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35699" w14:textId="77777777" w:rsidR="00696029" w:rsidRPr="00853C2D" w:rsidRDefault="00696029" w:rsidP="00696029">
      <w:pPr>
        <w:spacing w:before="240"/>
        <w:jc w:val="right"/>
        <w:rPr>
          <w:color w:val="000000" w:themeColor="text1"/>
        </w:rPr>
      </w:pPr>
    </w:p>
    <w:p w14:paraId="5E22EC27" w14:textId="08285C6C" w:rsidR="00696029" w:rsidRPr="00853C2D" w:rsidRDefault="000D26F5" w:rsidP="00696029">
      <w:pPr>
        <w:spacing w:before="240"/>
        <w:jc w:val="right"/>
        <w:rPr>
          <w:color w:val="000000" w:themeColor="text1"/>
        </w:rPr>
      </w:pPr>
      <w:r w:rsidRPr="000D26F5">
        <w:rPr>
          <w:color w:val="000000" w:themeColor="text1"/>
        </w:rPr>
        <w:t>NPFC-2025-SSC PS15-WP04</w:t>
      </w:r>
    </w:p>
    <w:p w14:paraId="406A9064" w14:textId="6E7C8CD7" w:rsidR="00FD2C0B" w:rsidRPr="00853C2D" w:rsidRDefault="00FD2C0B" w:rsidP="00964D47">
      <w:pPr>
        <w:spacing w:line="276" w:lineRule="auto"/>
        <w:rPr>
          <w:rFonts w:eastAsia="MS Mincho"/>
          <w:color w:val="000000" w:themeColor="text1"/>
        </w:rPr>
      </w:pPr>
    </w:p>
    <w:p w14:paraId="422EBF19" w14:textId="04A76AC8" w:rsidR="0082425F" w:rsidRPr="00853C2D" w:rsidRDefault="0082425F" w:rsidP="0082425F">
      <w:pPr>
        <w:spacing w:line="276" w:lineRule="auto"/>
        <w:ind w:left="386" w:right="380"/>
        <w:jc w:val="center"/>
        <w:rPr>
          <w:rFonts w:eastAsia="PMingLiU" w:cs="Times New Roman"/>
          <w:b/>
          <w:color w:val="000000" w:themeColor="text1"/>
          <w:kern w:val="0"/>
          <w:lang w:eastAsia="zh-TW"/>
        </w:rPr>
      </w:pPr>
      <w:r w:rsidRPr="00853C2D">
        <w:rPr>
          <w:rFonts w:eastAsia="PMingLiU" w:cs="Times New Roman"/>
          <w:b/>
          <w:color w:val="000000" w:themeColor="text1"/>
          <w:kern w:val="0"/>
          <w:lang w:eastAsia="zh-TW"/>
        </w:rPr>
        <w:t xml:space="preserve">Standardized </w:t>
      </w:r>
      <w:r w:rsidRPr="00853C2D">
        <w:rPr>
          <w:rFonts w:eastAsia="Times New Roman" w:cs="Times New Roman"/>
          <w:b/>
          <w:color w:val="000000" w:themeColor="text1"/>
          <w:kern w:val="0"/>
          <w:lang w:eastAsia="en-US"/>
        </w:rPr>
        <w:t>C</w:t>
      </w:r>
      <w:r w:rsidRPr="00853C2D">
        <w:rPr>
          <w:rFonts w:eastAsia="PMingLiU" w:cs="Times New Roman"/>
          <w:b/>
          <w:color w:val="000000" w:themeColor="text1"/>
          <w:kern w:val="0"/>
          <w:lang w:eastAsia="zh-TW"/>
        </w:rPr>
        <w:t xml:space="preserve">PUE of Pacific saury </w:t>
      </w:r>
      <w:r w:rsidRPr="00853C2D">
        <w:rPr>
          <w:rFonts w:eastAsia="Times New Roman" w:cs="Times New Roman"/>
          <w:b/>
          <w:color w:val="000000" w:themeColor="text1"/>
          <w:kern w:val="0"/>
          <w:lang w:eastAsia="en-US"/>
        </w:rPr>
        <w:t>(</w:t>
      </w:r>
      <w:r w:rsidRPr="00853C2D">
        <w:rPr>
          <w:rFonts w:eastAsia="Times New Roman" w:cs="Times New Roman"/>
          <w:b/>
          <w:i/>
          <w:color w:val="000000" w:themeColor="text1"/>
          <w:kern w:val="0"/>
          <w:lang w:eastAsia="en-US"/>
        </w:rPr>
        <w:t>Cololabis saira</w:t>
      </w:r>
      <w:r w:rsidRPr="00853C2D">
        <w:rPr>
          <w:rFonts w:eastAsia="Times New Roman" w:cs="Times New Roman"/>
          <w:b/>
          <w:color w:val="000000" w:themeColor="text1"/>
          <w:kern w:val="0"/>
          <w:lang w:eastAsia="en-US"/>
        </w:rPr>
        <w:t>) caught by</w:t>
      </w:r>
      <w:r w:rsidRPr="00853C2D">
        <w:rPr>
          <w:rFonts w:eastAsia="PMingLiU" w:cs="Times New Roman"/>
          <w:b/>
          <w:color w:val="000000" w:themeColor="text1"/>
          <w:kern w:val="0"/>
          <w:lang w:eastAsia="zh-TW"/>
        </w:rPr>
        <w:t xml:space="preserve"> the </w:t>
      </w:r>
      <w:r w:rsidRPr="00853C2D">
        <w:rPr>
          <w:rFonts w:eastAsia="Times New Roman" w:cs="Times New Roman"/>
          <w:b/>
          <w:color w:val="000000" w:themeColor="text1"/>
          <w:kern w:val="0"/>
          <w:lang w:eastAsia="en-US"/>
        </w:rPr>
        <w:t xml:space="preserve">Chinese Taipei </w:t>
      </w:r>
      <w:r w:rsidRPr="00853C2D">
        <w:rPr>
          <w:rFonts w:eastAsia="PMingLiU" w:cs="Times New Roman"/>
          <w:b/>
          <w:color w:val="000000" w:themeColor="text1"/>
          <w:kern w:val="0"/>
          <w:lang w:eastAsia="zh-TW"/>
        </w:rPr>
        <w:t xml:space="preserve">stick-held dip net fishery up to </w:t>
      </w:r>
      <w:r w:rsidR="006F500C" w:rsidRPr="00853C2D">
        <w:rPr>
          <w:rFonts w:eastAsia="PMingLiU" w:cs="Times New Roman"/>
          <w:b/>
          <w:color w:val="000000" w:themeColor="text1"/>
          <w:kern w:val="0"/>
          <w:lang w:eastAsia="zh-TW"/>
        </w:rPr>
        <w:t>202</w:t>
      </w:r>
      <w:r w:rsidR="006F500C" w:rsidRPr="00853C2D">
        <w:rPr>
          <w:rFonts w:eastAsia="PMingLiU" w:cs="Times New Roman" w:hint="eastAsia"/>
          <w:b/>
          <w:color w:val="000000" w:themeColor="text1"/>
          <w:kern w:val="0"/>
          <w:lang w:eastAsia="zh-TW"/>
        </w:rPr>
        <w:t>4</w:t>
      </w:r>
      <w:r w:rsidR="003B1736">
        <w:rPr>
          <w:rFonts w:eastAsia="PMingLiU" w:cs="Times New Roman"/>
          <w:b/>
          <w:color w:val="000000" w:themeColor="text1"/>
          <w:kern w:val="0"/>
          <w:lang w:eastAsia="zh-TW"/>
        </w:rPr>
        <w:t xml:space="preserve"> </w:t>
      </w:r>
    </w:p>
    <w:p w14:paraId="166602BE" w14:textId="77777777" w:rsidR="0082425F" w:rsidRPr="00853C2D" w:rsidRDefault="0082425F" w:rsidP="0082425F">
      <w:pPr>
        <w:jc w:val="left"/>
        <w:rPr>
          <w:rFonts w:eastAsia="Times New Roman" w:cs="Times New Roman"/>
          <w:b/>
          <w:color w:val="000000" w:themeColor="text1"/>
          <w:kern w:val="0"/>
          <w:sz w:val="18"/>
          <w:szCs w:val="20"/>
          <w:lang w:eastAsia="en-US"/>
        </w:rPr>
      </w:pPr>
    </w:p>
    <w:p w14:paraId="6283F2A3" w14:textId="7FDA76C3" w:rsidR="0082425F" w:rsidRPr="00853C2D" w:rsidRDefault="0082425F" w:rsidP="00206D23">
      <w:pPr>
        <w:spacing w:afterLines="50" w:after="180" w:line="276" w:lineRule="auto"/>
        <w:jc w:val="center"/>
        <w:rPr>
          <w:rFonts w:eastAsia="PMingLiU" w:cs="Times New Roman"/>
          <w:color w:val="000000" w:themeColor="text1"/>
          <w:kern w:val="0"/>
          <w:position w:val="9"/>
          <w:sz w:val="22"/>
          <w:lang w:eastAsia="zh-TW"/>
        </w:rPr>
      </w:pPr>
      <w:r w:rsidRPr="00853C2D">
        <w:rPr>
          <w:rFonts w:eastAsia="PMingLiU" w:cs="Times New Roman"/>
          <w:color w:val="000000" w:themeColor="text1"/>
          <w:kern w:val="0"/>
          <w:sz w:val="22"/>
          <w:lang w:eastAsia="zh-TW"/>
        </w:rPr>
        <w:t>Wen</w:t>
      </w:r>
      <w:r w:rsidRPr="00853C2D">
        <w:rPr>
          <w:rFonts w:eastAsia="Times New Roman" w:cs="Times New Roman"/>
          <w:color w:val="000000" w:themeColor="text1"/>
          <w:kern w:val="0"/>
          <w:sz w:val="22"/>
          <w:lang w:eastAsia="en-US"/>
        </w:rPr>
        <w:t>-</w:t>
      </w:r>
      <w:r w:rsidRPr="00853C2D">
        <w:rPr>
          <w:rFonts w:eastAsia="PMingLiU" w:cs="Times New Roman"/>
          <w:color w:val="000000" w:themeColor="text1"/>
          <w:kern w:val="0"/>
          <w:sz w:val="22"/>
          <w:lang w:eastAsia="zh-TW"/>
        </w:rPr>
        <w:t>Bin</w:t>
      </w:r>
      <w:r w:rsidRPr="00853C2D">
        <w:rPr>
          <w:rFonts w:eastAsia="Times New Roman" w:cs="Times New Roman"/>
          <w:color w:val="000000" w:themeColor="text1"/>
          <w:kern w:val="0"/>
          <w:sz w:val="22"/>
          <w:lang w:eastAsia="en-US"/>
        </w:rPr>
        <w:t xml:space="preserve"> </w:t>
      </w:r>
      <w:r w:rsidRPr="00853C2D">
        <w:rPr>
          <w:rFonts w:eastAsia="PMingLiU" w:cs="Times New Roman"/>
          <w:color w:val="000000" w:themeColor="text1"/>
          <w:kern w:val="0"/>
          <w:sz w:val="22"/>
          <w:lang w:eastAsia="zh-TW"/>
        </w:rPr>
        <w:t>Huang</w:t>
      </w:r>
      <w:r w:rsidRPr="00853C2D">
        <w:rPr>
          <w:rFonts w:eastAsia="Times New Roman" w:cs="Times New Roman"/>
          <w:color w:val="000000" w:themeColor="text1"/>
          <w:kern w:val="0"/>
          <w:position w:val="9"/>
          <w:sz w:val="20"/>
          <w:lang w:eastAsia="en-US"/>
        </w:rPr>
        <w:t>1</w:t>
      </w:r>
      <w:r w:rsidRPr="00853C2D">
        <w:rPr>
          <w:rFonts w:eastAsia="Times New Roman" w:cs="Times New Roman"/>
          <w:color w:val="000000" w:themeColor="text1"/>
          <w:kern w:val="0"/>
          <w:sz w:val="22"/>
          <w:lang w:eastAsia="en-US"/>
        </w:rPr>
        <w:t xml:space="preserve">, </w:t>
      </w:r>
      <w:r w:rsidR="008A5708" w:rsidRPr="00853C2D">
        <w:rPr>
          <w:rFonts w:eastAsia="Times New Roman" w:cs="Times New Roman"/>
          <w:color w:val="000000" w:themeColor="text1"/>
          <w:kern w:val="0"/>
          <w:sz w:val="22"/>
          <w:lang w:eastAsia="en-US"/>
        </w:rPr>
        <w:t>Kevin Pranata Ginting</w:t>
      </w:r>
      <w:r w:rsidR="008A5708" w:rsidRPr="00853C2D">
        <w:rPr>
          <w:rFonts w:eastAsia="Times New Roman" w:cs="Times New Roman"/>
          <w:color w:val="000000" w:themeColor="text1"/>
          <w:kern w:val="0"/>
          <w:position w:val="9"/>
          <w:sz w:val="20"/>
          <w:lang w:eastAsia="en-US"/>
        </w:rPr>
        <w:t>1</w:t>
      </w:r>
      <w:r w:rsidR="008A5708" w:rsidRPr="00853C2D">
        <w:rPr>
          <w:rFonts w:eastAsia="Times New Roman" w:cs="Times New Roman"/>
          <w:color w:val="000000" w:themeColor="text1"/>
          <w:kern w:val="0"/>
          <w:sz w:val="22"/>
          <w:lang w:eastAsia="en-US"/>
        </w:rPr>
        <w:t xml:space="preserve">, </w:t>
      </w:r>
      <w:r w:rsidRPr="00853C2D">
        <w:rPr>
          <w:rFonts w:eastAsia="Times New Roman" w:cs="Times New Roman"/>
          <w:color w:val="000000" w:themeColor="text1"/>
          <w:kern w:val="0"/>
          <w:sz w:val="22"/>
          <w:lang w:eastAsia="en-US"/>
        </w:rPr>
        <w:t>Yi-Jay Chang</w:t>
      </w:r>
      <w:r w:rsidRPr="00853C2D">
        <w:rPr>
          <w:rFonts w:eastAsia="PMingLiU" w:cs="Times New Roman"/>
          <w:color w:val="000000" w:themeColor="text1"/>
          <w:kern w:val="0"/>
          <w:position w:val="9"/>
          <w:sz w:val="22"/>
          <w:lang w:eastAsia="zh-TW"/>
        </w:rPr>
        <w:t>2</w:t>
      </w:r>
      <w:r w:rsidR="00C01687" w:rsidRPr="00853C2D">
        <w:rPr>
          <w:rFonts w:eastAsia="Times New Roman" w:cs="Times New Roman"/>
          <w:color w:val="000000" w:themeColor="text1"/>
          <w:kern w:val="0"/>
          <w:sz w:val="22"/>
          <w:lang w:eastAsia="en-US"/>
        </w:rPr>
        <w:t xml:space="preserve">, </w:t>
      </w:r>
      <w:r w:rsidRPr="00853C2D">
        <w:rPr>
          <w:rFonts w:eastAsia="Times New Roman" w:cs="Times New Roman"/>
          <w:color w:val="000000" w:themeColor="text1"/>
          <w:kern w:val="0"/>
          <w:sz w:val="22"/>
          <w:lang w:eastAsia="en-US"/>
        </w:rPr>
        <w:t>and Chih-hao Hsieh</w:t>
      </w:r>
      <w:r w:rsidRPr="00853C2D">
        <w:rPr>
          <w:rFonts w:eastAsia="PMingLiU" w:cs="Times New Roman"/>
          <w:color w:val="000000" w:themeColor="text1"/>
          <w:kern w:val="0"/>
          <w:position w:val="9"/>
          <w:sz w:val="22"/>
          <w:lang w:eastAsia="zh-TW"/>
        </w:rPr>
        <w:t>2</w:t>
      </w:r>
    </w:p>
    <w:p w14:paraId="52A009A9" w14:textId="77777777" w:rsidR="0082425F" w:rsidRPr="00853C2D" w:rsidRDefault="0082425F" w:rsidP="0082425F">
      <w:pPr>
        <w:spacing w:line="240" w:lineRule="atLeast"/>
        <w:jc w:val="center"/>
        <w:rPr>
          <w:rFonts w:eastAsia="Times New Roman" w:cs="Times New Roman"/>
          <w:color w:val="000000" w:themeColor="text1"/>
          <w:kern w:val="0"/>
          <w:sz w:val="22"/>
          <w:szCs w:val="20"/>
          <w:lang w:eastAsia="en-US"/>
        </w:rPr>
      </w:pPr>
      <w:r w:rsidRPr="00853C2D">
        <w:rPr>
          <w:rFonts w:eastAsia="Times New Roman" w:cs="Times New Roman"/>
          <w:b/>
          <w:color w:val="000000" w:themeColor="text1"/>
          <w:kern w:val="0"/>
          <w:sz w:val="22"/>
          <w:szCs w:val="20"/>
          <w:vertAlign w:val="superscript"/>
          <w:lang w:eastAsia="en-US"/>
        </w:rPr>
        <w:t xml:space="preserve">1 </w:t>
      </w:r>
      <w:r w:rsidRPr="00853C2D">
        <w:rPr>
          <w:rFonts w:eastAsia="Times New Roman" w:cs="Times New Roman"/>
          <w:color w:val="000000" w:themeColor="text1"/>
          <w:kern w:val="0"/>
          <w:sz w:val="22"/>
          <w:szCs w:val="20"/>
          <w:lang w:eastAsia="en-US"/>
        </w:rPr>
        <w:t>Department of Natural Resources and Environmental Studies,</w:t>
      </w:r>
    </w:p>
    <w:p w14:paraId="609F7D06" w14:textId="77777777" w:rsidR="0082425F" w:rsidRPr="00853C2D" w:rsidRDefault="0082425F" w:rsidP="0082425F">
      <w:pPr>
        <w:spacing w:line="240" w:lineRule="atLeast"/>
        <w:jc w:val="center"/>
        <w:rPr>
          <w:rFonts w:eastAsia="Times New Roman" w:cs="Times New Roman"/>
          <w:color w:val="000000" w:themeColor="text1"/>
          <w:kern w:val="0"/>
          <w:sz w:val="22"/>
          <w:szCs w:val="20"/>
          <w:lang w:eastAsia="en-US"/>
        </w:rPr>
      </w:pPr>
      <w:r w:rsidRPr="00853C2D">
        <w:rPr>
          <w:rFonts w:eastAsia="Times New Roman" w:cs="Times New Roman"/>
          <w:color w:val="000000" w:themeColor="text1"/>
          <w:kern w:val="0"/>
          <w:sz w:val="22"/>
          <w:szCs w:val="20"/>
          <w:lang w:eastAsia="en-US"/>
        </w:rPr>
        <w:t>National Dong Hwa University, Hualien 974.</w:t>
      </w:r>
    </w:p>
    <w:p w14:paraId="618C26D8" w14:textId="77777777" w:rsidR="0082425F" w:rsidRPr="00853C2D" w:rsidRDefault="0082425F" w:rsidP="0082425F">
      <w:pPr>
        <w:spacing w:line="240" w:lineRule="atLeast"/>
        <w:jc w:val="center"/>
        <w:rPr>
          <w:rFonts w:eastAsia="Times New Roman" w:cs="Times New Roman"/>
          <w:color w:val="000000" w:themeColor="text1"/>
          <w:kern w:val="0"/>
          <w:sz w:val="22"/>
          <w:szCs w:val="20"/>
          <w:lang w:eastAsia="en-US"/>
        </w:rPr>
      </w:pPr>
      <w:r w:rsidRPr="00853C2D">
        <w:rPr>
          <w:rFonts w:eastAsia="Times New Roman" w:cs="Times New Roman"/>
          <w:color w:val="000000" w:themeColor="text1"/>
          <w:kern w:val="0"/>
          <w:sz w:val="22"/>
          <w:szCs w:val="20"/>
          <w:lang w:eastAsia="en-US"/>
        </w:rPr>
        <w:t>E-mail: bruce@gms.ndhu.edu.tw</w:t>
      </w:r>
    </w:p>
    <w:p w14:paraId="58BB1A3D" w14:textId="77777777" w:rsidR="0082425F" w:rsidRPr="00853C2D" w:rsidRDefault="0082425F" w:rsidP="0082425F">
      <w:pPr>
        <w:spacing w:line="240" w:lineRule="atLeast"/>
        <w:jc w:val="center"/>
        <w:rPr>
          <w:rFonts w:eastAsia="Times New Roman" w:cs="Times New Roman"/>
          <w:color w:val="000000" w:themeColor="text1"/>
          <w:kern w:val="0"/>
          <w:sz w:val="22"/>
          <w:szCs w:val="20"/>
          <w:lang w:eastAsia="en-US"/>
        </w:rPr>
      </w:pPr>
      <w:r w:rsidRPr="00853C2D">
        <w:rPr>
          <w:rFonts w:eastAsia="Times New Roman" w:cs="Times New Roman"/>
          <w:b/>
          <w:color w:val="000000" w:themeColor="text1"/>
          <w:kern w:val="0"/>
          <w:sz w:val="22"/>
          <w:szCs w:val="20"/>
          <w:vertAlign w:val="superscript"/>
          <w:lang w:eastAsia="en-US"/>
        </w:rPr>
        <w:t xml:space="preserve">2 </w:t>
      </w:r>
      <w:r w:rsidRPr="00853C2D">
        <w:rPr>
          <w:rFonts w:eastAsia="Times New Roman" w:cs="Times New Roman"/>
          <w:color w:val="000000" w:themeColor="text1"/>
          <w:kern w:val="0"/>
          <w:sz w:val="22"/>
          <w:szCs w:val="20"/>
          <w:lang w:eastAsia="en-US"/>
        </w:rPr>
        <w:t>Institute of Oceanography, National Taiwan University, Taipei 106.</w:t>
      </w:r>
    </w:p>
    <w:p w14:paraId="1CEA73F9" w14:textId="77777777" w:rsidR="0082425F" w:rsidRPr="00853C2D" w:rsidRDefault="0082425F" w:rsidP="0082425F">
      <w:pPr>
        <w:spacing w:line="276" w:lineRule="auto"/>
        <w:jc w:val="center"/>
        <w:rPr>
          <w:rFonts w:eastAsia="Times New Roman" w:cs="Times New Roman"/>
          <w:color w:val="000000" w:themeColor="text1"/>
          <w:kern w:val="0"/>
          <w:sz w:val="22"/>
          <w:szCs w:val="20"/>
          <w:lang w:eastAsia="en-US"/>
        </w:rPr>
      </w:pPr>
    </w:p>
    <w:p w14:paraId="696FDAD1" w14:textId="77777777" w:rsidR="0082425F" w:rsidRPr="00853C2D" w:rsidRDefault="0082425F" w:rsidP="0082425F">
      <w:pPr>
        <w:spacing w:line="276" w:lineRule="auto"/>
        <w:ind w:left="1"/>
        <w:jc w:val="center"/>
        <w:rPr>
          <w:rFonts w:eastAsia="Times New Roman" w:cs="Times New Roman"/>
          <w:b/>
          <w:color w:val="000000" w:themeColor="text1"/>
          <w:kern w:val="0"/>
          <w:lang w:eastAsia="en-US"/>
        </w:rPr>
      </w:pPr>
      <w:r w:rsidRPr="00853C2D">
        <w:rPr>
          <w:rFonts w:eastAsia="Times New Roman" w:cs="Times New Roman"/>
          <w:b/>
          <w:color w:val="000000" w:themeColor="text1"/>
          <w:kern w:val="0"/>
          <w:lang w:eastAsia="en-US"/>
        </w:rPr>
        <w:t>SUMMARY</w:t>
      </w:r>
    </w:p>
    <w:p w14:paraId="032A6915" w14:textId="02899BFB" w:rsidR="0082425F" w:rsidRPr="00853C2D" w:rsidRDefault="0082425F" w:rsidP="00FE73DD">
      <w:pPr>
        <w:spacing w:line="276" w:lineRule="auto"/>
        <w:ind w:left="567" w:right="706" w:firstLineChars="200" w:firstLine="440"/>
        <w:rPr>
          <w:rFonts w:cs="Times New Roman"/>
          <w:color w:val="000000" w:themeColor="text1"/>
          <w:kern w:val="0"/>
          <w:sz w:val="22"/>
          <w:lang w:eastAsia="zh-TW"/>
        </w:rPr>
      </w:pPr>
      <w:r w:rsidRPr="00853C2D">
        <w:rPr>
          <w:rFonts w:eastAsia="Times New Roman" w:cs="Times New Roman"/>
          <w:color w:val="000000" w:themeColor="text1"/>
          <w:kern w:val="0"/>
          <w:sz w:val="22"/>
          <w:lang w:eastAsia="en-US"/>
        </w:rPr>
        <w:t xml:space="preserve">Catch and effort data </w:t>
      </w:r>
      <w:r w:rsidRPr="00853C2D">
        <w:rPr>
          <w:rFonts w:cs="Times New Roman"/>
          <w:color w:val="000000" w:themeColor="text1"/>
          <w:kern w:val="0"/>
          <w:sz w:val="22"/>
          <w:lang w:eastAsia="zh-TW"/>
        </w:rPr>
        <w:t xml:space="preserve">of </w:t>
      </w:r>
      <w:r w:rsidRPr="00853C2D">
        <w:rPr>
          <w:rFonts w:eastAsia="Times New Roman" w:cs="Times New Roman"/>
          <w:color w:val="000000" w:themeColor="text1"/>
          <w:kern w:val="0"/>
          <w:sz w:val="22"/>
          <w:lang w:eastAsia="en-US"/>
        </w:rPr>
        <w:t xml:space="preserve">Pacific saury for the Chinese Taipei saury fishery in the </w:t>
      </w:r>
      <w:r w:rsidRPr="00853C2D">
        <w:rPr>
          <w:rFonts w:eastAsia="PMingLiU" w:cs="Times New Roman"/>
          <w:color w:val="000000" w:themeColor="text1"/>
          <w:kern w:val="0"/>
          <w:sz w:val="22"/>
          <w:lang w:eastAsia="zh-TW"/>
        </w:rPr>
        <w:t>Northwestern Pacific</w:t>
      </w:r>
      <w:r w:rsidRPr="00853C2D">
        <w:rPr>
          <w:rFonts w:eastAsia="Times New Roman" w:cs="Times New Roman"/>
          <w:color w:val="000000" w:themeColor="text1"/>
          <w:kern w:val="0"/>
          <w:sz w:val="22"/>
          <w:lang w:eastAsia="en-US"/>
        </w:rPr>
        <w:t xml:space="preserve"> Ocean were collected from </w:t>
      </w:r>
      <w:r w:rsidRPr="00853C2D">
        <w:rPr>
          <w:rFonts w:eastAsia="PMingLiU" w:cs="Times New Roman"/>
          <w:color w:val="000000" w:themeColor="text1"/>
          <w:kern w:val="0"/>
          <w:sz w:val="22"/>
          <w:lang w:eastAsia="zh-TW"/>
        </w:rPr>
        <w:t>2001</w:t>
      </w:r>
      <w:r w:rsidRPr="00853C2D">
        <w:rPr>
          <w:rFonts w:eastAsia="Times New Roman" w:cs="Times New Roman"/>
          <w:color w:val="000000" w:themeColor="text1"/>
          <w:kern w:val="0"/>
          <w:sz w:val="22"/>
          <w:lang w:eastAsia="en-US"/>
        </w:rPr>
        <w:t>-</w:t>
      </w:r>
      <w:r w:rsidR="006F500C" w:rsidRPr="00853C2D">
        <w:rPr>
          <w:rFonts w:eastAsia="Times New Roman" w:cs="Times New Roman"/>
          <w:color w:val="000000" w:themeColor="text1"/>
          <w:kern w:val="0"/>
          <w:sz w:val="22"/>
          <w:lang w:eastAsia="en-US"/>
        </w:rPr>
        <w:t>202</w:t>
      </w:r>
      <w:r w:rsidR="006F500C" w:rsidRPr="00853C2D">
        <w:rPr>
          <w:rFonts w:asciiTheme="minorEastAsia" w:hAnsiTheme="minorEastAsia" w:cs="Times New Roman" w:hint="eastAsia"/>
          <w:color w:val="000000" w:themeColor="text1"/>
          <w:kern w:val="0"/>
          <w:sz w:val="22"/>
          <w:lang w:eastAsia="zh-TW"/>
        </w:rPr>
        <w:t>4</w:t>
      </w:r>
      <w:r w:rsidRPr="00853C2D">
        <w:rPr>
          <w:rFonts w:eastAsia="Times New Roman" w:cs="Times New Roman"/>
          <w:color w:val="000000" w:themeColor="text1"/>
          <w:kern w:val="0"/>
          <w:sz w:val="22"/>
          <w:lang w:eastAsia="en-US"/>
        </w:rPr>
        <w:t xml:space="preserve">. </w:t>
      </w:r>
      <w:r w:rsidR="00C35FBC" w:rsidRPr="00853C2D">
        <w:rPr>
          <w:rFonts w:eastAsia="Times New Roman" w:cs="Times New Roman"/>
          <w:color w:val="000000" w:themeColor="text1"/>
          <w:kern w:val="0"/>
          <w:sz w:val="22"/>
          <w:lang w:eastAsia="en-US"/>
        </w:rPr>
        <w:t xml:space="preserve">Standardization of the catch per unit effort (CPUE) of saury was conducted using a generalized linear model (GLM) with two approaches: </w:t>
      </w:r>
      <w:r w:rsidR="004C4333" w:rsidRPr="00853C2D">
        <w:rPr>
          <w:rFonts w:eastAsia="PMingLiU" w:cs="Times New Roman"/>
          <w:color w:val="000000" w:themeColor="text1"/>
          <w:kern w:val="0"/>
          <w:sz w:val="22"/>
          <w:lang w:eastAsia="zh-TW"/>
        </w:rPr>
        <w:t>o</w:t>
      </w:r>
      <w:r w:rsidR="00B13D04" w:rsidRPr="00853C2D">
        <w:rPr>
          <w:rFonts w:eastAsia="PMingLiU" w:cs="Times New Roman"/>
          <w:color w:val="000000" w:themeColor="text1"/>
          <w:kern w:val="0"/>
          <w:sz w:val="22"/>
          <w:lang w:eastAsia="zh-TW"/>
        </w:rPr>
        <w:t>ne used the 2001-</w:t>
      </w:r>
      <w:r w:rsidR="006F500C" w:rsidRPr="00853C2D">
        <w:rPr>
          <w:rFonts w:eastAsia="PMingLiU" w:cs="Times New Roman"/>
          <w:color w:val="000000" w:themeColor="text1"/>
          <w:kern w:val="0"/>
          <w:sz w:val="22"/>
          <w:lang w:eastAsia="zh-TW"/>
        </w:rPr>
        <w:t>202</w:t>
      </w:r>
      <w:r w:rsidR="006F500C" w:rsidRPr="00853C2D">
        <w:rPr>
          <w:rFonts w:eastAsia="PMingLiU" w:cs="Times New Roman" w:hint="eastAsia"/>
          <w:color w:val="000000" w:themeColor="text1"/>
          <w:kern w:val="0"/>
          <w:sz w:val="22"/>
          <w:lang w:eastAsia="zh-TW"/>
        </w:rPr>
        <w:t>4</w:t>
      </w:r>
      <w:r w:rsidR="00B13D04" w:rsidRPr="00853C2D">
        <w:rPr>
          <w:rFonts w:eastAsia="PMingLiU" w:cs="Times New Roman"/>
          <w:color w:val="000000" w:themeColor="text1"/>
          <w:kern w:val="0"/>
          <w:sz w:val="22"/>
          <w:lang w:eastAsia="zh-TW"/>
        </w:rPr>
        <w:t xml:space="preserve"> data (non-divide</w:t>
      </w:r>
      <w:r w:rsidR="008520A2" w:rsidRPr="00853C2D">
        <w:rPr>
          <w:rFonts w:eastAsia="PMingLiU" w:cs="Times New Roman"/>
          <w:color w:val="000000" w:themeColor="text1"/>
          <w:kern w:val="0"/>
          <w:sz w:val="22"/>
          <w:lang w:eastAsia="zh-TW"/>
        </w:rPr>
        <w:t>d period approach)</w:t>
      </w:r>
      <w:r w:rsidR="00B13D04" w:rsidRPr="00853C2D">
        <w:rPr>
          <w:rFonts w:eastAsia="PMingLiU" w:cs="Times New Roman"/>
          <w:color w:val="000000" w:themeColor="text1"/>
          <w:kern w:val="0"/>
          <w:sz w:val="22"/>
          <w:lang w:eastAsia="zh-TW"/>
        </w:rPr>
        <w:t xml:space="preserve"> and the other divided the data into two periods (two-divided period approach). </w:t>
      </w:r>
      <w:r w:rsidRPr="00853C2D">
        <w:rPr>
          <w:rFonts w:eastAsia="PMingLiU" w:cs="Times New Roman"/>
          <w:color w:val="000000" w:themeColor="text1"/>
          <w:kern w:val="0"/>
          <w:sz w:val="22"/>
          <w:lang w:eastAsia="zh-TW"/>
        </w:rPr>
        <w:t xml:space="preserve">Most of </w:t>
      </w:r>
      <w:r w:rsidRPr="00853C2D">
        <w:rPr>
          <w:rFonts w:eastAsia="Times New Roman" w:cs="Times New Roman"/>
          <w:color w:val="000000" w:themeColor="text1"/>
          <w:kern w:val="0"/>
          <w:sz w:val="22"/>
          <w:lang w:eastAsia="en-US"/>
        </w:rPr>
        <w:t xml:space="preserve">the main explanatory variables and interaction terms used in the modeling analyses </w:t>
      </w:r>
      <w:r w:rsidRPr="00853C2D">
        <w:rPr>
          <w:rFonts w:eastAsia="PMingLiU" w:cs="Times New Roman"/>
          <w:color w:val="000000" w:themeColor="text1"/>
          <w:kern w:val="0"/>
          <w:sz w:val="22"/>
          <w:lang w:eastAsia="zh-TW"/>
        </w:rPr>
        <w:t>were</w:t>
      </w:r>
      <w:r w:rsidRPr="00853C2D">
        <w:rPr>
          <w:rFonts w:eastAsia="Times New Roman" w:cs="Times New Roman"/>
          <w:color w:val="000000" w:themeColor="text1"/>
          <w:kern w:val="0"/>
          <w:sz w:val="22"/>
          <w:lang w:eastAsia="en-US"/>
        </w:rPr>
        <w:t xml:space="preserve"> statistically significant</w:t>
      </w:r>
      <w:r w:rsidR="00546993" w:rsidRPr="00853C2D">
        <w:rPr>
          <w:rFonts w:eastAsia="Times New Roman" w:cs="Times New Roman"/>
          <w:color w:val="000000" w:themeColor="text1"/>
          <w:kern w:val="0"/>
          <w:sz w:val="22"/>
          <w:lang w:eastAsia="en-US"/>
        </w:rPr>
        <w:t xml:space="preserve"> </w:t>
      </w:r>
      <w:r w:rsidR="00C35FBC" w:rsidRPr="00853C2D">
        <w:rPr>
          <w:rFonts w:eastAsia="Times New Roman" w:cs="Times New Roman"/>
          <w:color w:val="000000" w:themeColor="text1"/>
          <w:kern w:val="0"/>
          <w:sz w:val="22"/>
          <w:lang w:eastAsia="en-US"/>
        </w:rPr>
        <w:t>in</w:t>
      </w:r>
      <w:r w:rsidR="00546993" w:rsidRPr="00853C2D">
        <w:rPr>
          <w:rFonts w:eastAsia="Times New Roman" w:cs="Times New Roman"/>
          <w:color w:val="000000" w:themeColor="text1"/>
          <w:kern w:val="0"/>
          <w:sz w:val="22"/>
          <w:lang w:eastAsia="en-US"/>
        </w:rPr>
        <w:t xml:space="preserve"> both approache</w:t>
      </w:r>
      <w:r w:rsidR="008520A2" w:rsidRPr="00853C2D">
        <w:rPr>
          <w:rFonts w:eastAsia="Times New Roman" w:cs="Times New Roman"/>
          <w:color w:val="000000" w:themeColor="text1"/>
          <w:kern w:val="0"/>
          <w:sz w:val="22"/>
          <w:lang w:eastAsia="en-US"/>
        </w:rPr>
        <w:t>s</w:t>
      </w:r>
      <w:r w:rsidRPr="00853C2D">
        <w:rPr>
          <w:rFonts w:eastAsia="PMingLiU" w:cs="Times New Roman"/>
          <w:color w:val="000000" w:themeColor="text1"/>
          <w:kern w:val="0"/>
          <w:sz w:val="22"/>
          <w:lang w:eastAsia="zh-TW"/>
        </w:rPr>
        <w:t>.</w:t>
      </w:r>
      <w:r w:rsidRPr="00853C2D">
        <w:rPr>
          <w:rFonts w:eastAsia="Times New Roman" w:cs="Times New Roman"/>
          <w:color w:val="000000" w:themeColor="text1"/>
          <w:kern w:val="0"/>
          <w:sz w:val="22"/>
          <w:lang w:eastAsia="en-US"/>
        </w:rPr>
        <w:t xml:space="preserve"> </w:t>
      </w:r>
      <w:r w:rsidR="00EE5A52" w:rsidRPr="00853C2D">
        <w:rPr>
          <w:rFonts w:cs="Times New Roman"/>
          <w:color w:val="000000" w:themeColor="text1"/>
          <w:kern w:val="0"/>
          <w:sz w:val="22"/>
          <w:lang w:eastAsia="zh-TW"/>
        </w:rPr>
        <w:t>The exhibit trends of the standardized CPUE</w:t>
      </w:r>
      <w:r w:rsidR="001A2D15" w:rsidRPr="00853C2D">
        <w:rPr>
          <w:rFonts w:cs="Times New Roman"/>
          <w:color w:val="000000" w:themeColor="text1"/>
          <w:kern w:val="0"/>
          <w:sz w:val="22"/>
          <w:lang w:eastAsia="zh-TW"/>
        </w:rPr>
        <w:t>s</w:t>
      </w:r>
      <w:r w:rsidR="00EE5A52" w:rsidRPr="00853C2D">
        <w:rPr>
          <w:rFonts w:eastAsia="Times New Roman" w:cs="Times New Roman"/>
          <w:color w:val="000000" w:themeColor="text1"/>
          <w:kern w:val="0"/>
          <w:sz w:val="22"/>
          <w:lang w:eastAsia="en-US"/>
        </w:rPr>
        <w:t xml:space="preserve"> </w:t>
      </w:r>
      <w:r w:rsidR="001A2D15" w:rsidRPr="00853C2D">
        <w:rPr>
          <w:rFonts w:eastAsia="Times New Roman" w:cs="Times New Roman"/>
          <w:color w:val="000000" w:themeColor="text1"/>
          <w:kern w:val="0"/>
          <w:sz w:val="22"/>
          <w:lang w:eastAsia="en-US"/>
        </w:rPr>
        <w:t xml:space="preserve">derived </w:t>
      </w:r>
      <w:r w:rsidR="00206B36" w:rsidRPr="00853C2D">
        <w:rPr>
          <w:rFonts w:eastAsia="Times New Roman" w:cs="Times New Roman"/>
          <w:color w:val="000000" w:themeColor="text1"/>
          <w:kern w:val="0"/>
          <w:sz w:val="22"/>
          <w:lang w:eastAsia="en-US"/>
        </w:rPr>
        <w:t xml:space="preserve">from both approaches were </w:t>
      </w:r>
      <w:r w:rsidR="004C4333" w:rsidRPr="00853C2D">
        <w:rPr>
          <w:rFonts w:eastAsia="Times New Roman" w:cs="Times New Roman"/>
          <w:color w:val="000000" w:themeColor="text1"/>
          <w:kern w:val="0"/>
          <w:sz w:val="22"/>
          <w:lang w:eastAsia="en-US"/>
        </w:rPr>
        <w:t>uniform</w:t>
      </w:r>
      <w:r w:rsidR="00206B36" w:rsidRPr="00853C2D">
        <w:rPr>
          <w:rFonts w:eastAsia="Times New Roman" w:cs="Times New Roman"/>
          <w:color w:val="000000" w:themeColor="text1"/>
          <w:kern w:val="0"/>
          <w:sz w:val="22"/>
          <w:lang w:eastAsia="en-US"/>
        </w:rPr>
        <w:t>.</w:t>
      </w:r>
      <w:r w:rsidR="00EE5A52" w:rsidRPr="00853C2D">
        <w:rPr>
          <w:rFonts w:eastAsia="Times New Roman" w:cs="Times New Roman"/>
          <w:color w:val="000000" w:themeColor="text1"/>
          <w:kern w:val="0"/>
          <w:sz w:val="22"/>
          <w:lang w:eastAsia="en-US"/>
        </w:rPr>
        <w:t xml:space="preserve"> </w:t>
      </w:r>
      <w:r w:rsidR="009F3377" w:rsidRPr="00853C2D">
        <w:rPr>
          <w:rFonts w:eastAsia="Times New Roman" w:cs="Times New Roman"/>
          <w:color w:val="000000" w:themeColor="text1"/>
          <w:kern w:val="0"/>
          <w:sz w:val="22"/>
          <w:lang w:eastAsia="en-US"/>
        </w:rPr>
        <w:t>The standardized CPUE from 2001 to 2011 exhibited an oscillati</w:t>
      </w:r>
      <w:r w:rsidR="005807C3" w:rsidRPr="00853C2D">
        <w:rPr>
          <w:rFonts w:eastAsia="Times New Roman" w:cs="Times New Roman"/>
          <w:color w:val="000000" w:themeColor="text1"/>
          <w:kern w:val="0"/>
          <w:sz w:val="22"/>
          <w:lang w:eastAsia="en-US"/>
        </w:rPr>
        <w:t>on</w:t>
      </w:r>
      <w:r w:rsidR="009F3377" w:rsidRPr="00853C2D">
        <w:rPr>
          <w:rFonts w:eastAsia="Times New Roman" w:cs="Times New Roman"/>
          <w:color w:val="000000" w:themeColor="text1"/>
          <w:kern w:val="0"/>
          <w:sz w:val="22"/>
          <w:lang w:eastAsia="en-US"/>
        </w:rPr>
        <w:t xml:space="preserve"> with a slight increase, followed by a sharp </w:t>
      </w:r>
      <w:r w:rsidR="002015B3" w:rsidRPr="00853C2D">
        <w:rPr>
          <w:rFonts w:eastAsia="Times New Roman" w:cs="Times New Roman"/>
          <w:color w:val="000000" w:themeColor="text1"/>
          <w:kern w:val="0"/>
          <w:sz w:val="22"/>
          <w:lang w:eastAsia="en-US"/>
        </w:rPr>
        <w:t>increase</w:t>
      </w:r>
      <w:r w:rsidR="009F3377" w:rsidRPr="00853C2D">
        <w:rPr>
          <w:rFonts w:eastAsia="Times New Roman" w:cs="Times New Roman"/>
          <w:color w:val="000000" w:themeColor="text1"/>
          <w:kern w:val="0"/>
          <w:sz w:val="22"/>
          <w:lang w:eastAsia="en-US"/>
        </w:rPr>
        <w:t xml:space="preserve"> until 2014, a steep decline until 2017, a dramatic increase in 2018, a sharp </w:t>
      </w:r>
      <w:r w:rsidR="002015B3" w:rsidRPr="00853C2D">
        <w:rPr>
          <w:rFonts w:eastAsia="Times New Roman" w:cs="Times New Roman"/>
          <w:color w:val="000000" w:themeColor="text1"/>
          <w:kern w:val="0"/>
          <w:sz w:val="22"/>
          <w:lang w:eastAsia="en-US"/>
        </w:rPr>
        <w:t>decline</w:t>
      </w:r>
      <w:r w:rsidR="009F3377" w:rsidRPr="00853C2D">
        <w:rPr>
          <w:rFonts w:eastAsia="Times New Roman" w:cs="Times New Roman"/>
          <w:color w:val="000000" w:themeColor="text1"/>
          <w:kern w:val="0"/>
          <w:sz w:val="22"/>
          <w:lang w:eastAsia="en-US"/>
        </w:rPr>
        <w:t xml:space="preserve"> until 2021, and a moderate rise from 2022 to </w:t>
      </w:r>
      <w:r w:rsidR="006F500C" w:rsidRPr="00853C2D">
        <w:rPr>
          <w:rFonts w:eastAsia="Times New Roman" w:cs="Times New Roman"/>
          <w:color w:val="000000" w:themeColor="text1"/>
          <w:kern w:val="0"/>
          <w:sz w:val="22"/>
          <w:lang w:eastAsia="en-US"/>
        </w:rPr>
        <w:t>202</w:t>
      </w:r>
      <w:r w:rsidR="006F500C" w:rsidRPr="00853C2D">
        <w:rPr>
          <w:rFonts w:asciiTheme="minorEastAsia" w:hAnsiTheme="minorEastAsia" w:cs="Times New Roman" w:hint="eastAsia"/>
          <w:color w:val="000000" w:themeColor="text1"/>
          <w:kern w:val="0"/>
          <w:sz w:val="22"/>
          <w:lang w:eastAsia="zh-TW"/>
        </w:rPr>
        <w:t>4</w:t>
      </w:r>
      <w:r w:rsidR="009F3377" w:rsidRPr="00853C2D">
        <w:rPr>
          <w:rFonts w:eastAsia="Times New Roman" w:cs="Times New Roman"/>
          <w:color w:val="000000" w:themeColor="text1"/>
          <w:kern w:val="0"/>
          <w:sz w:val="22"/>
          <w:lang w:eastAsia="en-US"/>
        </w:rPr>
        <w:t>.</w:t>
      </w:r>
      <w:r w:rsidR="006B297C" w:rsidRPr="00853C2D">
        <w:rPr>
          <w:rFonts w:eastAsia="Times New Roman" w:cs="Times New Roman"/>
          <w:color w:val="000000" w:themeColor="text1"/>
          <w:kern w:val="0"/>
          <w:sz w:val="22"/>
          <w:lang w:eastAsia="en-US"/>
        </w:rPr>
        <w:t xml:space="preserve"> </w:t>
      </w:r>
      <w:r w:rsidR="00F51DA2" w:rsidRPr="00853C2D">
        <w:rPr>
          <w:rFonts w:cs="Times New Roman"/>
          <w:color w:val="000000" w:themeColor="text1"/>
          <w:kern w:val="0"/>
          <w:sz w:val="22"/>
          <w:lang w:eastAsia="zh-TW"/>
        </w:rPr>
        <w:t xml:space="preserve">We recommend using the standardized CPUE series </w:t>
      </w:r>
      <w:r w:rsidR="00921F8E" w:rsidRPr="00853C2D">
        <w:rPr>
          <w:rFonts w:cs="Times New Roman"/>
          <w:color w:val="000000" w:themeColor="text1"/>
          <w:kern w:val="0"/>
          <w:sz w:val="22"/>
          <w:lang w:eastAsia="zh-TW"/>
        </w:rPr>
        <w:t>from the</w:t>
      </w:r>
      <w:r w:rsidR="00FE73DD" w:rsidRPr="00853C2D">
        <w:rPr>
          <w:rFonts w:cs="Times New Roman"/>
          <w:color w:val="000000" w:themeColor="text1"/>
          <w:kern w:val="0"/>
          <w:sz w:val="22"/>
          <w:lang w:eastAsia="zh-TW"/>
        </w:rPr>
        <w:t xml:space="preserve"> two-divided period approach</w:t>
      </w:r>
      <w:r w:rsidR="005B30C4" w:rsidRPr="00853C2D">
        <w:rPr>
          <w:rFonts w:cs="Times New Roman"/>
          <w:color w:val="000000" w:themeColor="text1"/>
          <w:kern w:val="0"/>
          <w:sz w:val="22"/>
          <w:lang w:eastAsia="zh-TW"/>
        </w:rPr>
        <w:t xml:space="preserve"> as basic input data for stock assessments, </w:t>
      </w:r>
      <w:r w:rsidR="005B30C4" w:rsidRPr="00853C2D">
        <w:rPr>
          <w:rFonts w:cs="Times New Roman" w:hint="eastAsia"/>
          <w:color w:val="000000" w:themeColor="text1"/>
          <w:kern w:val="0"/>
          <w:sz w:val="22"/>
          <w:lang w:eastAsia="zh-TW"/>
        </w:rPr>
        <w:t>s</w:t>
      </w:r>
      <w:r w:rsidR="005B30C4" w:rsidRPr="00853C2D">
        <w:rPr>
          <w:rFonts w:cs="Times New Roman"/>
          <w:color w:val="000000" w:themeColor="text1"/>
          <w:kern w:val="0"/>
          <w:sz w:val="22"/>
          <w:lang w:eastAsia="zh-TW"/>
        </w:rPr>
        <w:t>ame as last year. Besides, we also provided the standardized CPUE</w:t>
      </w:r>
      <w:r w:rsidR="00B46991" w:rsidRPr="00853C2D">
        <w:rPr>
          <w:color w:val="000000" w:themeColor="text1"/>
        </w:rPr>
        <w:t xml:space="preserve"> </w:t>
      </w:r>
      <w:r w:rsidR="00B46991" w:rsidRPr="00853C2D">
        <w:rPr>
          <w:rFonts w:cs="Times New Roman"/>
          <w:color w:val="000000" w:themeColor="text1"/>
          <w:kern w:val="0"/>
          <w:sz w:val="22"/>
          <w:lang w:eastAsia="zh-TW"/>
        </w:rPr>
        <w:t>series</w:t>
      </w:r>
      <w:r w:rsidR="005B30C4" w:rsidRPr="00853C2D">
        <w:rPr>
          <w:rFonts w:cs="Times New Roman"/>
          <w:color w:val="000000" w:themeColor="text1"/>
          <w:kern w:val="0"/>
          <w:sz w:val="22"/>
          <w:lang w:eastAsia="zh-TW"/>
        </w:rPr>
        <w:t xml:space="preserve"> derived from the non-divided period approach for reference.</w:t>
      </w:r>
    </w:p>
    <w:p w14:paraId="0D0E065A" w14:textId="77777777" w:rsidR="0082425F" w:rsidRPr="00853C2D" w:rsidRDefault="0082425F" w:rsidP="0082425F">
      <w:pPr>
        <w:spacing w:line="276" w:lineRule="auto"/>
        <w:ind w:left="798" w:right="790"/>
        <w:rPr>
          <w:rFonts w:eastAsia="Times New Roman" w:cs="Times New Roman"/>
          <w:color w:val="000000" w:themeColor="text1"/>
          <w:kern w:val="0"/>
          <w:sz w:val="20"/>
          <w:lang w:eastAsia="en-US"/>
        </w:rPr>
      </w:pPr>
    </w:p>
    <w:p w14:paraId="69D1960A" w14:textId="683D7B91" w:rsidR="0082425F" w:rsidRPr="00853C2D" w:rsidRDefault="00376B94" w:rsidP="0035129D">
      <w:pPr>
        <w:numPr>
          <w:ilvl w:val="0"/>
          <w:numId w:val="10"/>
        </w:numPr>
        <w:tabs>
          <w:tab w:val="left" w:pos="320"/>
        </w:tabs>
        <w:spacing w:before="63" w:line="276" w:lineRule="auto"/>
        <w:ind w:left="0" w:firstLine="0"/>
        <w:outlineLvl w:val="0"/>
        <w:rPr>
          <w:rFonts w:eastAsia="Times New Roman" w:cs="Times New Roman"/>
          <w:b/>
          <w:bCs/>
          <w:color w:val="000000" w:themeColor="text1"/>
          <w:kern w:val="0"/>
          <w:szCs w:val="24"/>
          <w:lang w:eastAsia="en-US"/>
        </w:rPr>
      </w:pPr>
      <w:r w:rsidRPr="00853C2D">
        <w:rPr>
          <w:rFonts w:eastAsia="Times New Roman" w:cs="Times New Roman"/>
          <w:b/>
          <w:bCs/>
          <w:caps/>
          <w:color w:val="000000" w:themeColor="text1"/>
          <w:kern w:val="0"/>
          <w:szCs w:val="24"/>
          <w:lang w:eastAsia="en-US"/>
        </w:rPr>
        <w:t>INTRODUCTION</w:t>
      </w:r>
    </w:p>
    <w:p w14:paraId="7513F7B7" w14:textId="57578419" w:rsidR="00283CD2" w:rsidRPr="00853C2D" w:rsidRDefault="0082425F" w:rsidP="00A47ADB">
      <w:pPr>
        <w:spacing w:afterLines="50" w:after="180" w:line="276" w:lineRule="auto"/>
        <w:ind w:right="153" w:firstLineChars="200" w:firstLine="440"/>
        <w:rPr>
          <w:color w:val="000000" w:themeColor="text1"/>
          <w:sz w:val="21"/>
          <w:szCs w:val="21"/>
        </w:rPr>
      </w:pPr>
      <w:r w:rsidRPr="00853C2D">
        <w:rPr>
          <w:rFonts w:eastAsia="Times New Roman" w:cs="Times New Roman"/>
          <w:color w:val="000000" w:themeColor="text1"/>
          <w:kern w:val="0"/>
          <w:sz w:val="22"/>
          <w:szCs w:val="24"/>
          <w:lang w:eastAsia="en-US"/>
        </w:rPr>
        <w:t xml:space="preserve">Pacific saury </w:t>
      </w:r>
      <w:r w:rsidR="00AD4FDC" w:rsidRPr="00853C2D">
        <w:rPr>
          <w:rFonts w:eastAsia="Times New Roman" w:cs="Times New Roman"/>
          <w:color w:val="000000" w:themeColor="text1"/>
          <w:kern w:val="0"/>
          <w:sz w:val="22"/>
          <w:szCs w:val="24"/>
          <w:lang w:eastAsia="en-US"/>
        </w:rPr>
        <w:t>(</w:t>
      </w:r>
      <w:r w:rsidR="00AD4FDC" w:rsidRPr="00853C2D">
        <w:rPr>
          <w:rFonts w:eastAsia="Times New Roman" w:cs="Times New Roman"/>
          <w:i/>
          <w:color w:val="000000" w:themeColor="text1"/>
          <w:kern w:val="0"/>
          <w:sz w:val="22"/>
          <w:szCs w:val="24"/>
          <w:lang w:eastAsia="en-US"/>
        </w:rPr>
        <w:t>Cololabis saira</w:t>
      </w:r>
      <w:r w:rsidR="00AD4FDC" w:rsidRPr="00853C2D">
        <w:rPr>
          <w:rFonts w:eastAsia="Times New Roman" w:cs="Times New Roman"/>
          <w:color w:val="000000" w:themeColor="text1"/>
          <w:kern w:val="0"/>
          <w:sz w:val="22"/>
          <w:szCs w:val="24"/>
          <w:lang w:eastAsia="en-US"/>
        </w:rPr>
        <w:t xml:space="preserve"> Brevoort, 1856) is a commercially important fish in the </w:t>
      </w:r>
      <w:r w:rsidR="00AD4FDC" w:rsidRPr="00853C2D">
        <w:rPr>
          <w:rFonts w:eastAsia="PMingLiU" w:cs="Times New Roman"/>
          <w:color w:val="000000" w:themeColor="text1"/>
          <w:kern w:val="0"/>
          <w:sz w:val="22"/>
          <w:szCs w:val="24"/>
          <w:lang w:eastAsia="zh-TW"/>
        </w:rPr>
        <w:t>N</w:t>
      </w:r>
      <w:r w:rsidR="00AD4FDC" w:rsidRPr="00853C2D">
        <w:rPr>
          <w:rFonts w:eastAsia="Times New Roman" w:cs="Times New Roman"/>
          <w:color w:val="000000" w:themeColor="text1"/>
          <w:kern w:val="0"/>
          <w:sz w:val="22"/>
          <w:szCs w:val="24"/>
          <w:lang w:eastAsia="en-US"/>
        </w:rPr>
        <w:t>orthwestern Pacific Ocean</w:t>
      </w:r>
      <w:r w:rsidR="00AD4FDC" w:rsidRPr="00853C2D">
        <w:rPr>
          <w:rFonts w:eastAsia="PMingLiU" w:cs="Times New Roman"/>
          <w:color w:val="000000" w:themeColor="text1"/>
          <w:kern w:val="0"/>
          <w:sz w:val="22"/>
          <w:szCs w:val="24"/>
          <w:lang w:eastAsia="zh-TW"/>
        </w:rPr>
        <w:t xml:space="preserve"> (NWPO) </w:t>
      </w:r>
      <w:r w:rsidR="00AD4FDC" w:rsidRPr="00853C2D">
        <w:rPr>
          <w:rFonts w:eastAsia="Times New Roman" w:cs="Times New Roman"/>
          <w:color w:val="000000" w:themeColor="text1"/>
          <w:kern w:val="0"/>
          <w:sz w:val="22"/>
          <w:szCs w:val="24"/>
          <w:lang w:eastAsia="en-US"/>
        </w:rPr>
        <w:t xml:space="preserve">(Hubbs and Wisner, 1980). Most Pacific saury are caught by the stick-held dip net fishery and only a small proportion of catches are acquired through the use of other gear, such as gill nets and set-nets (TWG PSSA01, 2017). </w:t>
      </w:r>
      <w:r w:rsidR="00AD4FDC" w:rsidRPr="00853C2D">
        <w:rPr>
          <w:rFonts w:cs="Times New Roman"/>
          <w:color w:val="000000" w:themeColor="text1"/>
          <w:kern w:val="0"/>
          <w:sz w:val="22"/>
          <w:szCs w:val="24"/>
          <w:lang w:eastAsia="zh-TW"/>
        </w:rPr>
        <w:t xml:space="preserve">Results of saury </w:t>
      </w:r>
      <w:r w:rsidR="00AD4FDC" w:rsidRPr="00853C2D">
        <w:rPr>
          <w:rFonts w:eastAsia="Times New Roman" w:cs="Times New Roman"/>
          <w:color w:val="000000" w:themeColor="text1"/>
          <w:kern w:val="0"/>
          <w:sz w:val="22"/>
          <w:szCs w:val="24"/>
          <w:lang w:eastAsia="en-US"/>
        </w:rPr>
        <w:t>stock assessments</w:t>
      </w:r>
      <w:r w:rsidR="00AD4FDC" w:rsidRPr="00853C2D">
        <w:rPr>
          <w:rFonts w:cs="Times New Roman"/>
          <w:color w:val="000000" w:themeColor="text1"/>
          <w:kern w:val="0"/>
          <w:sz w:val="22"/>
          <w:szCs w:val="24"/>
          <w:lang w:eastAsia="zh-TW"/>
        </w:rPr>
        <w:t xml:space="preserve"> in </w:t>
      </w:r>
      <w:r w:rsidR="00AD4FDC" w:rsidRPr="00853C2D">
        <w:rPr>
          <w:rFonts w:cs="Times New Roman"/>
          <w:color w:val="000000" w:themeColor="text1"/>
          <w:kern w:val="0"/>
          <w:sz w:val="22"/>
          <w:szCs w:val="24"/>
          <w:lang w:eastAsia="zh-TW"/>
        </w:rPr>
        <w:lastRenderedPageBreak/>
        <w:t>the 1</w:t>
      </w:r>
      <w:r w:rsidR="00AD4FDC" w:rsidRPr="00853C2D">
        <w:rPr>
          <w:rFonts w:cs="Times New Roman" w:hint="eastAsia"/>
          <w:color w:val="000000" w:themeColor="text1"/>
          <w:kern w:val="0"/>
          <w:sz w:val="22"/>
          <w:szCs w:val="24"/>
          <w:lang w:eastAsia="zh-TW"/>
        </w:rPr>
        <w:t>4</w:t>
      </w:r>
      <w:r w:rsidR="00AD4FDC" w:rsidRPr="00853C2D">
        <w:rPr>
          <w:rFonts w:cs="Times New Roman"/>
          <w:color w:val="000000" w:themeColor="text1"/>
          <w:kern w:val="0"/>
          <w:sz w:val="22"/>
          <w:szCs w:val="24"/>
          <w:lang w:eastAsia="zh-TW"/>
        </w:rPr>
        <w:t>th Meeting of the Small Scientific Committee o</w:t>
      </w:r>
      <w:r w:rsidR="00AD4FDC" w:rsidRPr="00853C2D">
        <w:rPr>
          <w:rFonts w:cs="Times New Roman"/>
          <w:color w:val="000000" w:themeColor="text1"/>
          <w:kern w:val="0"/>
          <w:sz w:val="22"/>
          <w:lang w:eastAsia="zh-TW"/>
        </w:rPr>
        <w:t>n Pacific Saury</w:t>
      </w:r>
      <w:r w:rsidR="00AD4FDC" w:rsidRPr="00853C2D">
        <w:rPr>
          <w:color w:val="000000" w:themeColor="text1"/>
          <w:sz w:val="22"/>
        </w:rPr>
        <w:t xml:space="preserve"> (SSC PS1</w:t>
      </w:r>
      <w:r w:rsidR="00AD4FDC" w:rsidRPr="00853C2D">
        <w:rPr>
          <w:rFonts w:hint="eastAsia"/>
          <w:color w:val="000000" w:themeColor="text1"/>
          <w:sz w:val="22"/>
          <w:lang w:eastAsia="zh-TW"/>
        </w:rPr>
        <w:t>4</w:t>
      </w:r>
      <w:r w:rsidR="00AD4FDC" w:rsidRPr="00853C2D">
        <w:rPr>
          <w:color w:val="000000" w:themeColor="text1"/>
          <w:sz w:val="22"/>
        </w:rPr>
        <w:t xml:space="preserve">) of the </w:t>
      </w:r>
      <w:r w:rsidR="00AD4FDC" w:rsidRPr="00853C2D">
        <w:rPr>
          <w:rFonts w:cs="Times New Roman"/>
          <w:color w:val="000000" w:themeColor="text1"/>
          <w:kern w:val="0"/>
          <w:sz w:val="22"/>
          <w:lang w:eastAsia="zh-TW"/>
        </w:rPr>
        <w:t xml:space="preserve">North Pacific Fisheries Commission (NPFC) </w:t>
      </w:r>
      <w:r w:rsidR="00AD4FDC" w:rsidRPr="00853C2D">
        <w:rPr>
          <w:rFonts w:eastAsia="Times New Roman" w:cs="Times New Roman"/>
          <w:color w:val="000000" w:themeColor="text1"/>
          <w:kern w:val="0"/>
          <w:sz w:val="22"/>
          <w:lang w:eastAsia="en-US"/>
        </w:rPr>
        <w:t>in late 202</w:t>
      </w:r>
      <w:r w:rsidR="00AD4FDC" w:rsidRPr="00853C2D">
        <w:rPr>
          <w:rFonts w:cs="Times New Roman" w:hint="eastAsia"/>
          <w:color w:val="000000" w:themeColor="text1"/>
          <w:kern w:val="0"/>
          <w:sz w:val="22"/>
          <w:lang w:eastAsia="zh-TW"/>
        </w:rPr>
        <w:t>4</w:t>
      </w:r>
      <w:r w:rsidR="00AD4FDC" w:rsidRPr="00853C2D">
        <w:rPr>
          <w:rFonts w:cs="Times New Roman"/>
          <w:color w:val="000000" w:themeColor="text1"/>
          <w:kern w:val="0"/>
          <w:sz w:val="22"/>
          <w:lang w:eastAsia="zh-TW"/>
        </w:rPr>
        <w:t xml:space="preserve"> indicated that the saury stock declined w</w:t>
      </w:r>
      <w:r w:rsidR="00AD4FDC" w:rsidRPr="00853C2D">
        <w:rPr>
          <w:rFonts w:cs="Times New Roman"/>
          <w:color w:val="000000" w:themeColor="text1"/>
          <w:kern w:val="0"/>
          <w:sz w:val="22"/>
          <w:szCs w:val="24"/>
          <w:lang w:eastAsia="zh-TW"/>
        </w:rPr>
        <w:t xml:space="preserve">ith </w:t>
      </w:r>
      <w:r w:rsidR="00AD4FDC" w:rsidRPr="00853C2D">
        <w:rPr>
          <w:rFonts w:cs="Times New Roman" w:hint="eastAsia"/>
          <w:color w:val="000000" w:themeColor="text1"/>
          <w:kern w:val="0"/>
          <w:sz w:val="22"/>
          <w:szCs w:val="24"/>
          <w:lang w:eastAsia="zh-TW"/>
        </w:rPr>
        <w:t>high</w:t>
      </w:r>
      <w:r w:rsidR="00AD4FDC" w:rsidRPr="00853C2D">
        <w:rPr>
          <w:rFonts w:cs="Times New Roman"/>
          <w:color w:val="000000" w:themeColor="text1"/>
          <w:kern w:val="0"/>
          <w:sz w:val="22"/>
          <w:szCs w:val="24"/>
          <w:lang w:eastAsia="zh-TW"/>
        </w:rPr>
        <w:t xml:space="preserve"> inter-annual variability from</w:t>
      </w:r>
      <w:r w:rsidR="00AD4FDC" w:rsidRPr="00853C2D">
        <w:rPr>
          <w:rFonts w:cs="Times New Roman"/>
          <w:color w:val="000000" w:themeColor="text1"/>
          <w:kern w:val="0"/>
          <w:sz w:val="22"/>
          <w:lang w:eastAsia="zh-TW"/>
        </w:rPr>
        <w:t xml:space="preserve"> a high biomass level in the mid-2000’s after a period of high productivity to the current low biomass levels </w:t>
      </w:r>
      <w:r w:rsidR="00AD4FDC" w:rsidRPr="00853C2D">
        <w:rPr>
          <w:rFonts w:eastAsia="Times New Roman" w:cs="Times New Roman"/>
          <w:color w:val="000000" w:themeColor="text1"/>
          <w:kern w:val="0"/>
          <w:sz w:val="22"/>
          <w:lang w:eastAsia="en-US"/>
        </w:rPr>
        <w:t>(</w:t>
      </w:r>
      <w:r w:rsidR="00AD4FDC" w:rsidRPr="00853C2D">
        <w:rPr>
          <w:color w:val="000000" w:themeColor="text1"/>
          <w:sz w:val="22"/>
        </w:rPr>
        <w:t>SSC PS1</w:t>
      </w:r>
      <w:r w:rsidR="00AD4FDC" w:rsidRPr="00853C2D">
        <w:rPr>
          <w:rFonts w:hint="eastAsia"/>
          <w:color w:val="000000" w:themeColor="text1"/>
          <w:sz w:val="22"/>
          <w:lang w:eastAsia="zh-TW"/>
        </w:rPr>
        <w:t>4</w:t>
      </w:r>
      <w:r w:rsidR="00AD4FDC" w:rsidRPr="00853C2D">
        <w:rPr>
          <w:rFonts w:eastAsia="Times New Roman" w:cs="Times New Roman"/>
          <w:color w:val="000000" w:themeColor="text1"/>
          <w:kern w:val="0"/>
          <w:sz w:val="22"/>
          <w:lang w:eastAsia="en-US"/>
        </w:rPr>
        <w:t>, 202</w:t>
      </w:r>
      <w:r w:rsidR="00AD4FDC" w:rsidRPr="00853C2D">
        <w:rPr>
          <w:rFonts w:cs="Times New Roman" w:hint="eastAsia"/>
          <w:color w:val="000000" w:themeColor="text1"/>
          <w:kern w:val="0"/>
          <w:sz w:val="22"/>
          <w:lang w:eastAsia="zh-TW"/>
        </w:rPr>
        <w:t>4</w:t>
      </w:r>
      <w:r w:rsidR="00AD4FDC" w:rsidRPr="00853C2D">
        <w:rPr>
          <w:rFonts w:eastAsia="Times New Roman" w:cs="Times New Roman"/>
          <w:color w:val="000000" w:themeColor="text1"/>
          <w:kern w:val="0"/>
          <w:sz w:val="22"/>
          <w:lang w:eastAsia="en-US"/>
        </w:rPr>
        <w:t>)</w:t>
      </w:r>
      <w:r w:rsidR="00AD4FDC" w:rsidRPr="00853C2D">
        <w:rPr>
          <w:rFonts w:cs="Times New Roman"/>
          <w:color w:val="000000" w:themeColor="text1"/>
          <w:kern w:val="0"/>
          <w:sz w:val="22"/>
          <w:lang w:eastAsia="zh-TW"/>
        </w:rPr>
        <w:t>. The results also ind</w:t>
      </w:r>
      <w:r w:rsidR="00AD4FDC" w:rsidRPr="00853C2D">
        <w:rPr>
          <w:rFonts w:cs="Times New Roman"/>
          <w:color w:val="000000" w:themeColor="text1"/>
          <w:kern w:val="0"/>
          <w:sz w:val="22"/>
          <w:szCs w:val="24"/>
          <w:lang w:eastAsia="zh-TW"/>
        </w:rPr>
        <w:t>icated that average biomass (B) was below B</w:t>
      </w:r>
      <w:r w:rsidR="00AD4FDC" w:rsidRPr="00853C2D">
        <w:rPr>
          <w:rFonts w:cs="Times New Roman"/>
          <w:color w:val="000000" w:themeColor="text1"/>
          <w:kern w:val="0"/>
          <w:sz w:val="22"/>
          <w:szCs w:val="24"/>
          <w:vertAlign w:val="subscript"/>
          <w:lang w:eastAsia="zh-TW"/>
        </w:rPr>
        <w:t>MSY</w:t>
      </w:r>
      <w:r w:rsidR="00AD4FDC" w:rsidRPr="00853C2D">
        <w:rPr>
          <w:rFonts w:cs="Times New Roman"/>
          <w:color w:val="000000" w:themeColor="text1"/>
          <w:kern w:val="0"/>
          <w:sz w:val="22"/>
          <w:szCs w:val="24"/>
          <w:lang w:eastAsia="zh-TW"/>
        </w:rPr>
        <w:t xml:space="preserve"> </w:t>
      </w:r>
      <w:r w:rsidR="00AD4FDC" w:rsidRPr="00853C2D">
        <w:rPr>
          <w:color w:val="000000" w:themeColor="text1"/>
          <w:sz w:val="21"/>
          <w:szCs w:val="21"/>
        </w:rPr>
        <w:t>during 202</w:t>
      </w:r>
      <w:r w:rsidR="00AD4FDC" w:rsidRPr="00853C2D">
        <w:rPr>
          <w:rFonts w:hint="eastAsia"/>
          <w:color w:val="000000" w:themeColor="text1"/>
          <w:sz w:val="21"/>
          <w:szCs w:val="21"/>
          <w:lang w:eastAsia="zh-TW"/>
        </w:rPr>
        <w:t>2</w:t>
      </w:r>
      <w:r w:rsidR="00AD4FDC" w:rsidRPr="00853C2D">
        <w:rPr>
          <w:color w:val="000000" w:themeColor="text1"/>
          <w:sz w:val="21"/>
          <w:szCs w:val="21"/>
        </w:rPr>
        <w:t>-202</w:t>
      </w:r>
      <w:r w:rsidR="00AD4FDC" w:rsidRPr="00853C2D">
        <w:rPr>
          <w:rFonts w:hint="eastAsia"/>
          <w:color w:val="000000" w:themeColor="text1"/>
          <w:sz w:val="21"/>
          <w:szCs w:val="21"/>
          <w:lang w:eastAsia="zh-TW"/>
        </w:rPr>
        <w:t>4</w:t>
      </w:r>
      <w:r w:rsidR="00AD4FDC" w:rsidRPr="00853C2D">
        <w:rPr>
          <w:color w:val="000000" w:themeColor="text1"/>
          <w:sz w:val="21"/>
          <w:szCs w:val="21"/>
        </w:rPr>
        <w:t xml:space="preserve"> (median average B/B</w:t>
      </w:r>
      <w:r w:rsidR="00AD4FDC" w:rsidRPr="00853C2D">
        <w:rPr>
          <w:color w:val="000000" w:themeColor="text1"/>
          <w:position w:val="-8"/>
          <w:sz w:val="14"/>
          <w:szCs w:val="14"/>
          <w:vertAlign w:val="subscript"/>
        </w:rPr>
        <w:t xml:space="preserve">MSY </w:t>
      </w:r>
      <w:r w:rsidR="00AD4FDC" w:rsidRPr="00853C2D">
        <w:rPr>
          <w:color w:val="000000" w:themeColor="text1"/>
          <w:sz w:val="21"/>
          <w:szCs w:val="21"/>
        </w:rPr>
        <w:t>during 202</w:t>
      </w:r>
      <w:r w:rsidR="00AD4FDC" w:rsidRPr="00853C2D">
        <w:rPr>
          <w:rFonts w:hint="eastAsia"/>
          <w:color w:val="000000" w:themeColor="text1"/>
          <w:sz w:val="21"/>
          <w:szCs w:val="21"/>
          <w:lang w:eastAsia="zh-TW"/>
        </w:rPr>
        <w:t>2</w:t>
      </w:r>
      <w:r w:rsidR="00AD4FDC" w:rsidRPr="00853C2D">
        <w:rPr>
          <w:color w:val="000000" w:themeColor="text1"/>
          <w:sz w:val="21"/>
          <w:szCs w:val="21"/>
        </w:rPr>
        <w:t>-202</w:t>
      </w:r>
      <w:r w:rsidR="00AD4FDC" w:rsidRPr="00853C2D">
        <w:rPr>
          <w:rFonts w:hint="eastAsia"/>
          <w:color w:val="000000" w:themeColor="text1"/>
          <w:sz w:val="21"/>
          <w:szCs w:val="21"/>
          <w:lang w:eastAsia="zh-TW"/>
        </w:rPr>
        <w:t>4</w:t>
      </w:r>
      <w:r w:rsidR="00AD4FDC" w:rsidRPr="00853C2D">
        <w:rPr>
          <w:color w:val="000000" w:themeColor="text1"/>
          <w:sz w:val="21"/>
          <w:szCs w:val="21"/>
        </w:rPr>
        <w:t xml:space="preserve"> = 0.3</w:t>
      </w:r>
      <w:r w:rsidR="00AD4FDC" w:rsidRPr="00853C2D">
        <w:rPr>
          <w:rFonts w:hint="eastAsia"/>
          <w:color w:val="000000" w:themeColor="text1"/>
          <w:sz w:val="21"/>
          <w:szCs w:val="21"/>
          <w:lang w:eastAsia="zh-TW"/>
        </w:rPr>
        <w:t>45</w:t>
      </w:r>
      <w:r w:rsidR="00AD4FDC" w:rsidRPr="00853C2D">
        <w:rPr>
          <w:color w:val="000000" w:themeColor="text1"/>
          <w:sz w:val="21"/>
          <w:szCs w:val="21"/>
        </w:rPr>
        <w:t>) and average F was above F</w:t>
      </w:r>
      <w:r w:rsidR="00AD4FDC" w:rsidRPr="00853C2D">
        <w:rPr>
          <w:color w:val="000000" w:themeColor="text1"/>
          <w:position w:val="-8"/>
          <w:sz w:val="14"/>
          <w:szCs w:val="14"/>
          <w:vertAlign w:val="subscript"/>
        </w:rPr>
        <w:t xml:space="preserve">MSY </w:t>
      </w:r>
      <w:r w:rsidR="00AD4FDC" w:rsidRPr="00853C2D">
        <w:rPr>
          <w:color w:val="000000" w:themeColor="text1"/>
          <w:sz w:val="21"/>
          <w:szCs w:val="21"/>
        </w:rPr>
        <w:t>(average F/F</w:t>
      </w:r>
      <w:r w:rsidR="00AD4FDC" w:rsidRPr="00853C2D">
        <w:rPr>
          <w:color w:val="000000" w:themeColor="text1"/>
          <w:position w:val="-8"/>
          <w:sz w:val="14"/>
          <w:szCs w:val="14"/>
          <w:vertAlign w:val="subscript"/>
        </w:rPr>
        <w:t xml:space="preserve">MSY </w:t>
      </w:r>
      <w:r w:rsidR="00AD4FDC" w:rsidRPr="00853C2D">
        <w:rPr>
          <w:color w:val="000000" w:themeColor="text1"/>
          <w:sz w:val="21"/>
          <w:szCs w:val="21"/>
        </w:rPr>
        <w:t>during 202</w:t>
      </w:r>
      <w:r w:rsidR="00AD4FDC" w:rsidRPr="00853C2D">
        <w:rPr>
          <w:rFonts w:hint="eastAsia"/>
          <w:color w:val="000000" w:themeColor="text1"/>
          <w:sz w:val="21"/>
          <w:szCs w:val="21"/>
          <w:lang w:eastAsia="zh-TW"/>
        </w:rPr>
        <w:t>1</w:t>
      </w:r>
      <w:r w:rsidR="00AD4FDC" w:rsidRPr="00853C2D">
        <w:rPr>
          <w:color w:val="000000" w:themeColor="text1"/>
          <w:sz w:val="21"/>
          <w:szCs w:val="21"/>
        </w:rPr>
        <w:t>-202</w:t>
      </w:r>
      <w:r w:rsidR="00AD4FDC" w:rsidRPr="00853C2D">
        <w:rPr>
          <w:rFonts w:hint="eastAsia"/>
          <w:color w:val="000000" w:themeColor="text1"/>
          <w:sz w:val="21"/>
          <w:szCs w:val="21"/>
          <w:lang w:eastAsia="zh-TW"/>
        </w:rPr>
        <w:t>3</w:t>
      </w:r>
      <w:r w:rsidR="00AD4FDC" w:rsidRPr="00853C2D">
        <w:rPr>
          <w:color w:val="000000" w:themeColor="text1"/>
          <w:sz w:val="21"/>
          <w:szCs w:val="21"/>
        </w:rPr>
        <w:t xml:space="preserve"> = 1.</w:t>
      </w:r>
      <w:r w:rsidR="00AD4FDC" w:rsidRPr="00853C2D">
        <w:rPr>
          <w:rFonts w:hint="eastAsia"/>
          <w:color w:val="000000" w:themeColor="text1"/>
          <w:sz w:val="21"/>
          <w:szCs w:val="21"/>
          <w:lang w:eastAsia="zh-TW"/>
        </w:rPr>
        <w:t>008</w:t>
      </w:r>
      <w:r w:rsidR="00AD4FDC" w:rsidRPr="00853C2D">
        <w:rPr>
          <w:color w:val="000000" w:themeColor="text1"/>
          <w:sz w:val="21"/>
          <w:szCs w:val="21"/>
        </w:rPr>
        <w:t>)</w:t>
      </w:r>
      <w:r w:rsidR="00AD4FDC" w:rsidRPr="00853C2D">
        <w:rPr>
          <w:rFonts w:cs="Times New Roman"/>
          <w:color w:val="000000" w:themeColor="text1"/>
          <w:kern w:val="0"/>
          <w:sz w:val="22"/>
          <w:szCs w:val="24"/>
          <w:lang w:eastAsia="zh-TW"/>
        </w:rPr>
        <w:t>. B</w:t>
      </w:r>
      <w:r w:rsidR="00AD4FDC" w:rsidRPr="00853C2D">
        <w:rPr>
          <w:color w:val="000000" w:themeColor="text1"/>
          <w:sz w:val="21"/>
          <w:szCs w:val="21"/>
        </w:rPr>
        <w:t>iomass may have increased modestly during 2022-202</w:t>
      </w:r>
      <w:r w:rsidR="00AD4FDC" w:rsidRPr="00853C2D">
        <w:rPr>
          <w:rFonts w:hint="eastAsia"/>
          <w:color w:val="000000" w:themeColor="text1"/>
          <w:sz w:val="21"/>
          <w:szCs w:val="21"/>
          <w:lang w:eastAsia="zh-TW"/>
        </w:rPr>
        <w:t>4</w:t>
      </w:r>
      <w:r w:rsidR="00AD4FDC" w:rsidRPr="00853C2D">
        <w:rPr>
          <w:color w:val="000000" w:themeColor="text1"/>
          <w:sz w:val="21"/>
          <w:szCs w:val="21"/>
        </w:rPr>
        <w:t xml:space="preserve"> based on</w:t>
      </w:r>
      <w:r w:rsidR="003A5634" w:rsidRPr="00853C2D">
        <w:rPr>
          <w:rFonts w:hint="eastAsia"/>
          <w:color w:val="000000" w:themeColor="text1"/>
          <w:sz w:val="21"/>
          <w:szCs w:val="21"/>
          <w:lang w:eastAsia="zh-TW"/>
        </w:rPr>
        <w:t xml:space="preserve"> </w:t>
      </w:r>
      <w:r w:rsidR="003A5634" w:rsidRPr="00853C2D">
        <w:rPr>
          <w:color w:val="000000" w:themeColor="text1"/>
          <w:sz w:val="21"/>
          <w:szCs w:val="21"/>
        </w:rPr>
        <w:t>the abundance indices and higher recruitment that may be evident in the Japanese fishery size composition</w:t>
      </w:r>
      <w:r w:rsidR="00AD4FDC" w:rsidRPr="00853C2D">
        <w:rPr>
          <w:color w:val="000000" w:themeColor="text1"/>
          <w:sz w:val="21"/>
          <w:szCs w:val="21"/>
        </w:rPr>
        <w:t>.</w:t>
      </w:r>
      <w:r w:rsidR="00A47ADB" w:rsidRPr="00853C2D">
        <w:rPr>
          <w:color w:val="000000" w:themeColor="text1"/>
          <w:sz w:val="21"/>
          <w:szCs w:val="21"/>
        </w:rPr>
        <w:t xml:space="preserve"> In addition, the results of the SSCPS 14 assessment indicated that b</w:t>
      </w:r>
      <w:r w:rsidR="00B2549A" w:rsidRPr="00853C2D">
        <w:rPr>
          <w:color w:val="000000" w:themeColor="text1"/>
          <w:sz w:val="21"/>
          <w:szCs w:val="21"/>
        </w:rPr>
        <w:t>ased on CPUE, survey data, and model results, the condition of the Pacific saury stock and fishery improved in recent years although biomass remains below B</w:t>
      </w:r>
      <w:r w:rsidR="00B2549A" w:rsidRPr="00853C2D">
        <w:rPr>
          <w:color w:val="000000" w:themeColor="text1"/>
          <w:sz w:val="21"/>
          <w:szCs w:val="21"/>
          <w:vertAlign w:val="subscript"/>
        </w:rPr>
        <w:t>MSY</w:t>
      </w:r>
      <w:r w:rsidR="00B2549A" w:rsidRPr="00853C2D">
        <w:rPr>
          <w:color w:val="000000" w:themeColor="text1"/>
          <w:sz w:val="21"/>
          <w:szCs w:val="21"/>
        </w:rPr>
        <w:t>. Harvest rates decreased while biomass and catch increased during 2020–2024.</w:t>
      </w:r>
      <w:r w:rsidR="00DA28FF" w:rsidRPr="00853C2D">
        <w:rPr>
          <w:rFonts w:cs="Times New Roman"/>
          <w:color w:val="000000" w:themeColor="text1"/>
          <w:kern w:val="0"/>
          <w:sz w:val="21"/>
          <w:szCs w:val="21"/>
        </w:rPr>
        <w:t xml:space="preserve"> </w:t>
      </w:r>
      <w:r w:rsidR="00DA28FF" w:rsidRPr="00853C2D">
        <w:rPr>
          <w:color w:val="000000" w:themeColor="text1"/>
          <w:sz w:val="21"/>
          <w:szCs w:val="21"/>
        </w:rPr>
        <w:t xml:space="preserve">The improvement could be due at least in part to reductions in catch since 2020 and potentially due to unidentified environmental variability. </w:t>
      </w:r>
    </w:p>
    <w:p w14:paraId="4AAC5542" w14:textId="0F54782F" w:rsidR="000D3088" w:rsidRPr="00853C2D" w:rsidRDefault="005539EF" w:rsidP="0035129D">
      <w:pPr>
        <w:spacing w:afterLines="50" w:after="180" w:line="276" w:lineRule="auto"/>
        <w:ind w:right="102" w:firstLineChars="200" w:firstLine="428"/>
        <w:rPr>
          <w:rFonts w:eastAsia="Times New Roman" w:cs="Times New Roman"/>
          <w:color w:val="000000" w:themeColor="text1"/>
          <w:kern w:val="0"/>
          <w:sz w:val="22"/>
          <w:szCs w:val="24"/>
          <w:lang w:eastAsia="en-US"/>
        </w:rPr>
      </w:pPr>
      <w:r w:rsidRPr="00853C2D">
        <w:rPr>
          <w:rFonts w:eastAsia="PMingLiU" w:cs="Times New Roman"/>
          <w:color w:val="000000" w:themeColor="text1"/>
          <w:spacing w:val="-3"/>
          <w:kern w:val="0"/>
          <w:sz w:val="22"/>
          <w:szCs w:val="24"/>
          <w:lang w:eastAsia="zh-TW"/>
        </w:rPr>
        <w:t>T</w:t>
      </w:r>
      <w:r w:rsidRPr="00853C2D">
        <w:rPr>
          <w:rFonts w:eastAsia="PMingLiU" w:cs="Times New Roman" w:hint="eastAsia"/>
          <w:color w:val="000000" w:themeColor="text1"/>
          <w:spacing w:val="-3"/>
          <w:kern w:val="0"/>
          <w:sz w:val="22"/>
          <w:szCs w:val="24"/>
          <w:lang w:eastAsia="zh-TW"/>
        </w:rPr>
        <w:t xml:space="preserve">he </w:t>
      </w:r>
      <w:r w:rsidR="008D5CEA" w:rsidRPr="00853C2D">
        <w:rPr>
          <w:rFonts w:eastAsia="Times New Roman" w:cs="Times New Roman"/>
          <w:color w:val="000000" w:themeColor="text1"/>
          <w:spacing w:val="-3"/>
          <w:kern w:val="0"/>
          <w:sz w:val="22"/>
          <w:szCs w:val="24"/>
          <w:lang w:eastAsia="en-US"/>
        </w:rPr>
        <w:t>Chinese Taipei</w:t>
      </w:r>
      <w:r w:rsidRPr="00853C2D">
        <w:rPr>
          <w:rFonts w:eastAsia="Times New Roman" w:cs="Times New Roman"/>
          <w:color w:val="000000" w:themeColor="text1"/>
          <w:spacing w:val="-3"/>
          <w:kern w:val="0"/>
          <w:sz w:val="22"/>
          <w:szCs w:val="24"/>
          <w:lang w:eastAsia="en-US"/>
        </w:rPr>
        <w:t xml:space="preserve"> </w:t>
      </w:r>
      <w:r w:rsidRPr="00853C2D">
        <w:rPr>
          <w:rFonts w:eastAsia="Times New Roman" w:cs="Times New Roman"/>
          <w:color w:val="000000" w:themeColor="text1"/>
          <w:kern w:val="0"/>
          <w:sz w:val="22"/>
          <w:szCs w:val="24"/>
          <w:lang w:eastAsia="en-US"/>
        </w:rPr>
        <w:t>saury fishery</w:t>
      </w:r>
      <w:r w:rsidR="00214D31" w:rsidRPr="00853C2D">
        <w:rPr>
          <w:rFonts w:eastAsia="Times New Roman" w:cs="Times New Roman"/>
          <w:color w:val="000000" w:themeColor="text1"/>
          <w:kern w:val="0"/>
          <w:sz w:val="22"/>
          <w:szCs w:val="24"/>
          <w:lang w:eastAsia="en-US"/>
        </w:rPr>
        <w:t xml:space="preserve"> </w:t>
      </w:r>
      <w:r w:rsidR="00214D31" w:rsidRPr="00853C2D">
        <w:rPr>
          <w:rFonts w:eastAsia="PMingLiU" w:cs="Times New Roman" w:hint="eastAsia"/>
          <w:color w:val="000000" w:themeColor="text1"/>
          <w:kern w:val="0"/>
          <w:sz w:val="22"/>
          <w:szCs w:val="24"/>
          <w:lang w:eastAsia="zh-TW"/>
        </w:rPr>
        <w:t xml:space="preserve">is a far-sea </w:t>
      </w:r>
      <w:r w:rsidR="003923A4" w:rsidRPr="00853C2D">
        <w:rPr>
          <w:rFonts w:eastAsia="PMingLiU" w:cs="Times New Roman"/>
          <w:color w:val="000000" w:themeColor="text1"/>
          <w:kern w:val="0"/>
          <w:sz w:val="22"/>
          <w:szCs w:val="24"/>
          <w:lang w:eastAsia="zh-TW"/>
        </w:rPr>
        <w:t>fishery</w:t>
      </w:r>
      <w:r w:rsidR="00214D31" w:rsidRPr="00853C2D">
        <w:rPr>
          <w:rFonts w:eastAsia="Times New Roman" w:cs="Times New Roman"/>
          <w:color w:val="000000" w:themeColor="text1"/>
          <w:kern w:val="0"/>
          <w:sz w:val="22"/>
          <w:szCs w:val="24"/>
          <w:lang w:eastAsia="en-US"/>
        </w:rPr>
        <w:t xml:space="preserve"> </w:t>
      </w:r>
      <w:r w:rsidR="003923A4" w:rsidRPr="00853C2D">
        <w:rPr>
          <w:rFonts w:eastAsia="Times New Roman" w:cs="Times New Roman"/>
          <w:color w:val="000000" w:themeColor="text1"/>
          <w:kern w:val="0"/>
          <w:sz w:val="22"/>
          <w:szCs w:val="24"/>
          <w:lang w:eastAsia="en-US"/>
        </w:rPr>
        <w:t xml:space="preserve">that </w:t>
      </w:r>
      <w:r w:rsidRPr="00853C2D">
        <w:rPr>
          <w:rFonts w:eastAsia="Times New Roman" w:cs="Times New Roman"/>
          <w:color w:val="000000" w:themeColor="text1"/>
          <w:kern w:val="0"/>
          <w:sz w:val="22"/>
          <w:szCs w:val="24"/>
          <w:lang w:eastAsia="en-US"/>
        </w:rPr>
        <w:t>commenced in 1967</w:t>
      </w:r>
      <w:r w:rsidRPr="00853C2D">
        <w:rPr>
          <w:rFonts w:eastAsia="PMingLiU" w:cs="Times New Roman" w:hint="eastAsia"/>
          <w:color w:val="000000" w:themeColor="text1"/>
          <w:kern w:val="0"/>
          <w:sz w:val="22"/>
          <w:szCs w:val="24"/>
          <w:lang w:eastAsia="zh-TW"/>
        </w:rPr>
        <w:t xml:space="preserve"> </w:t>
      </w:r>
      <w:r w:rsidRPr="00853C2D">
        <w:rPr>
          <w:rFonts w:eastAsia="PMingLiU" w:cs="Times New Roman"/>
          <w:color w:val="000000" w:themeColor="text1"/>
          <w:kern w:val="0"/>
          <w:sz w:val="22"/>
          <w:szCs w:val="24"/>
          <w:lang w:eastAsia="zh-TW"/>
        </w:rPr>
        <w:t>with</w:t>
      </w:r>
      <w:r w:rsidRPr="00853C2D">
        <w:rPr>
          <w:rFonts w:eastAsia="PMingLiU" w:cs="Times New Roman" w:hint="eastAsia"/>
          <w:color w:val="000000" w:themeColor="text1"/>
          <w:kern w:val="0"/>
          <w:sz w:val="22"/>
          <w:szCs w:val="24"/>
          <w:lang w:eastAsia="zh-TW"/>
        </w:rPr>
        <w:t xml:space="preserve"> fishing grounds located mainly on the </w:t>
      </w:r>
      <w:r w:rsidR="003923A4" w:rsidRPr="00853C2D">
        <w:rPr>
          <w:rFonts w:eastAsia="PMingLiU" w:cs="Times New Roman"/>
          <w:color w:val="000000" w:themeColor="text1"/>
          <w:kern w:val="0"/>
          <w:sz w:val="22"/>
          <w:szCs w:val="24"/>
          <w:lang w:eastAsia="zh-TW"/>
        </w:rPr>
        <w:t>high seas</w:t>
      </w:r>
      <w:r w:rsidRPr="00853C2D">
        <w:rPr>
          <w:rFonts w:eastAsia="PMingLiU" w:cs="Times New Roman" w:hint="eastAsia"/>
          <w:color w:val="000000" w:themeColor="text1"/>
          <w:kern w:val="0"/>
          <w:sz w:val="22"/>
          <w:szCs w:val="24"/>
          <w:lang w:eastAsia="zh-TW"/>
        </w:rPr>
        <w:t xml:space="preserve"> (Huang</w:t>
      </w:r>
      <w:r w:rsidR="009C365D" w:rsidRPr="00853C2D">
        <w:rPr>
          <w:rFonts w:eastAsia="PMingLiU" w:cs="Times New Roman"/>
          <w:color w:val="000000" w:themeColor="text1"/>
          <w:kern w:val="0"/>
          <w:sz w:val="22"/>
          <w:szCs w:val="24"/>
          <w:lang w:eastAsia="zh-TW"/>
        </w:rPr>
        <w:t>,</w:t>
      </w:r>
      <w:r w:rsidRPr="00853C2D">
        <w:rPr>
          <w:rFonts w:eastAsia="PMingLiU" w:cs="Times New Roman" w:hint="eastAsia"/>
          <w:color w:val="000000" w:themeColor="text1"/>
          <w:kern w:val="0"/>
          <w:sz w:val="22"/>
          <w:szCs w:val="24"/>
          <w:lang w:eastAsia="zh-TW"/>
        </w:rPr>
        <w:t xml:space="preserve"> </w:t>
      </w:r>
      <w:r w:rsidR="00214D31" w:rsidRPr="00853C2D">
        <w:rPr>
          <w:rFonts w:eastAsia="PMingLiU" w:cs="Times New Roman"/>
          <w:color w:val="000000" w:themeColor="text1"/>
          <w:kern w:val="0"/>
          <w:sz w:val="22"/>
          <w:szCs w:val="24"/>
          <w:lang w:eastAsia="zh-TW"/>
        </w:rPr>
        <w:t xml:space="preserve">2007; </w:t>
      </w:r>
      <w:r w:rsidRPr="00853C2D">
        <w:rPr>
          <w:rFonts w:eastAsia="PMingLiU" w:cs="Times New Roman" w:hint="eastAsia"/>
          <w:color w:val="000000" w:themeColor="text1"/>
          <w:kern w:val="0"/>
          <w:sz w:val="22"/>
          <w:szCs w:val="24"/>
          <w:lang w:eastAsia="zh-TW"/>
        </w:rPr>
        <w:t>2010)</w:t>
      </w:r>
      <w:r w:rsidR="000D7F80" w:rsidRPr="00853C2D">
        <w:rPr>
          <w:rFonts w:eastAsia="PMingLiU" w:cs="Times New Roman"/>
          <w:color w:val="000000" w:themeColor="text1"/>
          <w:kern w:val="0"/>
          <w:sz w:val="22"/>
          <w:szCs w:val="24"/>
          <w:lang w:eastAsia="zh-TW"/>
        </w:rPr>
        <w:t xml:space="preserve">. </w:t>
      </w:r>
      <w:r w:rsidR="00F746AC" w:rsidRPr="00853C2D">
        <w:rPr>
          <w:rFonts w:eastAsia="PMingLiU" w:cs="Times New Roman"/>
          <w:color w:val="000000" w:themeColor="text1"/>
          <w:kern w:val="0"/>
          <w:sz w:val="22"/>
          <w:szCs w:val="24"/>
          <w:lang w:eastAsia="zh-TW"/>
        </w:rPr>
        <w:t>Inter-annual variation</w:t>
      </w:r>
      <w:r w:rsidR="00BB1F3A" w:rsidRPr="00853C2D">
        <w:rPr>
          <w:rFonts w:eastAsia="PMingLiU" w:cs="Times New Roman"/>
          <w:color w:val="000000" w:themeColor="text1"/>
          <w:kern w:val="0"/>
          <w:sz w:val="22"/>
          <w:szCs w:val="24"/>
          <w:lang w:eastAsia="zh-TW"/>
        </w:rPr>
        <w:t>s</w:t>
      </w:r>
      <w:r w:rsidR="00F746AC" w:rsidRPr="00853C2D">
        <w:rPr>
          <w:rFonts w:eastAsia="PMingLiU" w:cs="Times New Roman"/>
          <w:color w:val="000000" w:themeColor="text1"/>
          <w:kern w:val="0"/>
          <w:sz w:val="22"/>
          <w:szCs w:val="24"/>
          <w:lang w:eastAsia="zh-TW"/>
        </w:rPr>
        <w:t xml:space="preserve"> of monthly fishing ground</w:t>
      </w:r>
      <w:r w:rsidR="00096820" w:rsidRPr="00853C2D">
        <w:rPr>
          <w:rFonts w:eastAsia="PMingLiU" w:cs="Times New Roman" w:hint="eastAsia"/>
          <w:color w:val="000000" w:themeColor="text1"/>
          <w:kern w:val="0"/>
          <w:sz w:val="22"/>
          <w:szCs w:val="24"/>
          <w:lang w:eastAsia="zh-TW"/>
        </w:rPr>
        <w:t xml:space="preserve"> location</w:t>
      </w:r>
      <w:r w:rsidR="00BB1F3A" w:rsidRPr="00853C2D">
        <w:rPr>
          <w:rFonts w:eastAsia="PMingLiU" w:cs="Times New Roman"/>
          <w:color w:val="000000" w:themeColor="text1"/>
          <w:kern w:val="0"/>
          <w:sz w:val="22"/>
          <w:szCs w:val="24"/>
          <w:lang w:eastAsia="zh-TW"/>
        </w:rPr>
        <w:t>s</w:t>
      </w:r>
      <w:r w:rsidR="00F746AC" w:rsidRPr="00853C2D">
        <w:rPr>
          <w:rFonts w:eastAsia="PMingLiU" w:cs="Times New Roman"/>
          <w:color w:val="000000" w:themeColor="text1"/>
          <w:kern w:val="0"/>
          <w:sz w:val="22"/>
          <w:szCs w:val="24"/>
          <w:lang w:eastAsia="zh-TW"/>
        </w:rPr>
        <w:t xml:space="preserve"> of </w:t>
      </w:r>
      <w:r w:rsidR="00096820" w:rsidRPr="00853C2D">
        <w:rPr>
          <w:rFonts w:eastAsia="PMingLiU" w:cs="Times New Roman" w:hint="eastAsia"/>
          <w:color w:val="000000" w:themeColor="text1"/>
          <w:kern w:val="0"/>
          <w:sz w:val="22"/>
          <w:szCs w:val="24"/>
          <w:lang w:eastAsia="zh-TW"/>
        </w:rPr>
        <w:t xml:space="preserve">the </w:t>
      </w:r>
      <w:r w:rsidR="00F746AC" w:rsidRPr="00853C2D">
        <w:rPr>
          <w:rFonts w:eastAsia="PMingLiU" w:cs="Times New Roman"/>
          <w:color w:val="000000" w:themeColor="text1"/>
          <w:kern w:val="0"/>
          <w:sz w:val="22"/>
          <w:szCs w:val="24"/>
          <w:lang w:eastAsia="zh-TW"/>
        </w:rPr>
        <w:t xml:space="preserve">Chinese Taipei stick-held dip net fishery from 2001 to </w:t>
      </w:r>
      <w:r w:rsidR="006F500C" w:rsidRPr="00853C2D">
        <w:rPr>
          <w:rFonts w:eastAsia="PMingLiU" w:cs="Times New Roman"/>
          <w:color w:val="000000" w:themeColor="text1"/>
          <w:kern w:val="0"/>
          <w:sz w:val="22"/>
          <w:szCs w:val="24"/>
          <w:lang w:eastAsia="zh-TW"/>
        </w:rPr>
        <w:t>202</w:t>
      </w:r>
      <w:r w:rsidR="00C2129C" w:rsidRPr="00853C2D">
        <w:rPr>
          <w:rFonts w:eastAsia="PMingLiU" w:cs="Times New Roman" w:hint="eastAsia"/>
          <w:color w:val="000000" w:themeColor="text1"/>
          <w:kern w:val="0"/>
          <w:sz w:val="22"/>
          <w:szCs w:val="24"/>
          <w:lang w:eastAsia="zh-TW"/>
        </w:rPr>
        <w:t>4</w:t>
      </w:r>
      <w:r w:rsidR="00F746AC" w:rsidRPr="00853C2D">
        <w:rPr>
          <w:rFonts w:eastAsia="PMingLiU" w:cs="Times New Roman"/>
          <w:color w:val="000000" w:themeColor="text1"/>
          <w:kern w:val="0"/>
          <w:sz w:val="22"/>
          <w:szCs w:val="24"/>
          <w:lang w:eastAsia="zh-TW"/>
        </w:rPr>
        <w:t xml:space="preserve"> </w:t>
      </w:r>
      <w:r w:rsidR="00376FE2" w:rsidRPr="00853C2D">
        <w:rPr>
          <w:rFonts w:eastAsia="PMingLiU" w:cs="Times New Roman"/>
          <w:color w:val="000000" w:themeColor="text1"/>
          <w:kern w:val="0"/>
          <w:sz w:val="22"/>
          <w:szCs w:val="24"/>
          <w:lang w:eastAsia="zh-TW"/>
        </w:rPr>
        <w:t>is shown</w:t>
      </w:r>
      <w:r w:rsidR="0071472D" w:rsidRPr="00853C2D">
        <w:rPr>
          <w:rFonts w:eastAsia="PMingLiU" w:cs="Times New Roman"/>
          <w:color w:val="000000" w:themeColor="text1"/>
          <w:kern w:val="0"/>
          <w:sz w:val="22"/>
          <w:szCs w:val="24"/>
          <w:lang w:eastAsia="zh-TW"/>
        </w:rPr>
        <w:t xml:space="preserve"> in</w:t>
      </w:r>
      <w:r w:rsidR="00F746AC" w:rsidRPr="00853C2D">
        <w:rPr>
          <w:rFonts w:eastAsia="PMingLiU" w:cs="Times New Roman"/>
          <w:color w:val="000000" w:themeColor="text1"/>
          <w:kern w:val="0"/>
          <w:sz w:val="22"/>
          <w:szCs w:val="24"/>
          <w:lang w:eastAsia="zh-TW"/>
        </w:rPr>
        <w:t xml:space="preserve"> </w:t>
      </w:r>
      <w:r w:rsidR="00F746AC" w:rsidRPr="00853C2D">
        <w:rPr>
          <w:rFonts w:eastAsia="PMingLiU" w:cs="Times New Roman"/>
          <w:b/>
          <w:color w:val="000000" w:themeColor="text1"/>
          <w:kern w:val="0"/>
          <w:sz w:val="22"/>
          <w:szCs w:val="24"/>
          <w:lang w:eastAsia="zh-TW"/>
        </w:rPr>
        <w:t>Fig</w:t>
      </w:r>
      <w:r w:rsidR="00D87B31" w:rsidRPr="00853C2D">
        <w:rPr>
          <w:rFonts w:eastAsia="PMingLiU" w:cs="Times New Roman"/>
          <w:b/>
          <w:color w:val="000000" w:themeColor="text1"/>
          <w:kern w:val="0"/>
          <w:sz w:val="22"/>
          <w:szCs w:val="24"/>
          <w:lang w:eastAsia="zh-TW"/>
        </w:rPr>
        <w:t>.</w:t>
      </w:r>
      <w:r w:rsidR="00F746AC" w:rsidRPr="00853C2D">
        <w:rPr>
          <w:rFonts w:eastAsia="PMingLiU" w:cs="Times New Roman"/>
          <w:b/>
          <w:color w:val="000000" w:themeColor="text1"/>
          <w:kern w:val="0"/>
          <w:sz w:val="22"/>
          <w:szCs w:val="24"/>
          <w:lang w:eastAsia="zh-TW"/>
        </w:rPr>
        <w:t xml:space="preserve"> 1</w:t>
      </w:r>
      <w:r w:rsidRPr="00853C2D">
        <w:rPr>
          <w:rFonts w:eastAsia="Times New Roman" w:cs="Times New Roman"/>
          <w:color w:val="000000" w:themeColor="text1"/>
          <w:kern w:val="0"/>
          <w:sz w:val="22"/>
          <w:szCs w:val="24"/>
          <w:lang w:eastAsia="en-US"/>
        </w:rPr>
        <w:t>.</w:t>
      </w:r>
      <w:r w:rsidRPr="00853C2D">
        <w:rPr>
          <w:rFonts w:eastAsia="PMingLiU" w:cs="Times New Roman" w:hint="eastAsia"/>
          <w:color w:val="000000" w:themeColor="text1"/>
          <w:kern w:val="0"/>
          <w:sz w:val="22"/>
          <w:szCs w:val="24"/>
          <w:lang w:eastAsia="zh-TW"/>
        </w:rPr>
        <w:t xml:space="preserve"> </w:t>
      </w:r>
      <w:r w:rsidR="00422EDF" w:rsidRPr="00853C2D">
        <w:rPr>
          <w:rFonts w:eastAsia="PMingLiU" w:cs="Times New Roman"/>
          <w:color w:val="000000" w:themeColor="text1"/>
          <w:kern w:val="0"/>
          <w:sz w:val="22"/>
          <w:szCs w:val="24"/>
          <w:lang w:eastAsia="zh-TW"/>
        </w:rPr>
        <w:t xml:space="preserve">The </w:t>
      </w:r>
      <w:r w:rsidR="00422EDF" w:rsidRPr="00853C2D">
        <w:rPr>
          <w:rFonts w:eastAsia="Times New Roman" w:cs="Times New Roman"/>
          <w:color w:val="000000" w:themeColor="text1"/>
          <w:kern w:val="0"/>
          <w:sz w:val="22"/>
          <w:szCs w:val="24"/>
          <w:lang w:eastAsia="en-US"/>
        </w:rPr>
        <w:t>catch of the Chinese Taipei saury fishery</w:t>
      </w:r>
      <w:r w:rsidR="00422EDF" w:rsidRPr="00853C2D">
        <w:rPr>
          <w:rFonts w:eastAsia="Times New Roman" w:cs="Times New Roman" w:hint="eastAsia"/>
          <w:color w:val="000000" w:themeColor="text1"/>
          <w:kern w:val="0"/>
          <w:sz w:val="22"/>
          <w:szCs w:val="24"/>
          <w:lang w:eastAsia="en-US"/>
        </w:rPr>
        <w:t xml:space="preserve"> </w:t>
      </w:r>
      <w:r w:rsidR="00422EDF" w:rsidRPr="00853C2D">
        <w:rPr>
          <w:rFonts w:eastAsia="Times New Roman" w:cs="Times New Roman"/>
          <w:color w:val="000000" w:themeColor="text1"/>
          <w:kern w:val="0"/>
          <w:sz w:val="22"/>
          <w:szCs w:val="24"/>
          <w:lang w:eastAsia="en-US"/>
        </w:rPr>
        <w:t xml:space="preserve">increased dramatically from </w:t>
      </w:r>
      <w:r w:rsidR="00422EDF" w:rsidRPr="00853C2D">
        <w:rPr>
          <w:rFonts w:eastAsia="PMingLiU" w:cs="Times New Roman" w:hint="eastAsia"/>
          <w:color w:val="000000" w:themeColor="text1"/>
          <w:kern w:val="0"/>
          <w:sz w:val="22"/>
          <w:szCs w:val="24"/>
          <w:lang w:eastAsia="zh-TW"/>
        </w:rPr>
        <w:t>about 40</w:t>
      </w:r>
      <w:r w:rsidR="00422EDF" w:rsidRPr="00853C2D">
        <w:rPr>
          <w:rFonts w:eastAsia="Times New Roman" w:cs="Times New Roman"/>
          <w:color w:val="000000" w:themeColor="text1"/>
          <w:kern w:val="0"/>
          <w:sz w:val="22"/>
          <w:szCs w:val="24"/>
          <w:lang w:eastAsia="en-US"/>
        </w:rPr>
        <w:t>,</w:t>
      </w:r>
      <w:r w:rsidR="00422EDF" w:rsidRPr="00853C2D">
        <w:rPr>
          <w:rFonts w:eastAsia="PMingLiU" w:cs="Times New Roman" w:hint="eastAsia"/>
          <w:color w:val="000000" w:themeColor="text1"/>
          <w:kern w:val="0"/>
          <w:sz w:val="22"/>
          <w:szCs w:val="24"/>
          <w:lang w:eastAsia="zh-TW"/>
        </w:rPr>
        <w:t>0</w:t>
      </w:r>
      <w:r w:rsidR="00422EDF" w:rsidRPr="00853C2D">
        <w:rPr>
          <w:rFonts w:eastAsia="Times New Roman" w:cs="Times New Roman"/>
          <w:color w:val="000000" w:themeColor="text1"/>
          <w:kern w:val="0"/>
          <w:sz w:val="22"/>
          <w:szCs w:val="24"/>
          <w:lang w:eastAsia="en-US"/>
        </w:rPr>
        <w:t>00 mt in 200</w:t>
      </w:r>
      <w:r w:rsidR="00422EDF" w:rsidRPr="00853C2D">
        <w:rPr>
          <w:rFonts w:eastAsia="PMingLiU" w:cs="Times New Roman" w:hint="eastAsia"/>
          <w:color w:val="000000" w:themeColor="text1"/>
          <w:kern w:val="0"/>
          <w:sz w:val="22"/>
          <w:szCs w:val="24"/>
          <w:lang w:eastAsia="zh-TW"/>
        </w:rPr>
        <w:t>1</w:t>
      </w:r>
      <w:r w:rsidR="00422EDF" w:rsidRPr="00853C2D">
        <w:rPr>
          <w:rFonts w:eastAsia="Times New Roman" w:cs="Times New Roman"/>
          <w:color w:val="000000" w:themeColor="text1"/>
          <w:kern w:val="0"/>
          <w:sz w:val="22"/>
          <w:szCs w:val="24"/>
          <w:lang w:eastAsia="en-US"/>
        </w:rPr>
        <w:t xml:space="preserve"> to </w:t>
      </w:r>
      <w:r w:rsidR="00422EDF" w:rsidRPr="00853C2D">
        <w:rPr>
          <w:rFonts w:eastAsia="PMingLiU" w:cs="Times New Roman" w:hint="eastAsia"/>
          <w:color w:val="000000" w:themeColor="text1"/>
          <w:kern w:val="0"/>
          <w:sz w:val="22"/>
          <w:szCs w:val="24"/>
          <w:lang w:eastAsia="zh-TW"/>
        </w:rPr>
        <w:t>about 230,000</w:t>
      </w:r>
      <w:r w:rsidR="00422EDF" w:rsidRPr="00853C2D">
        <w:rPr>
          <w:rFonts w:eastAsia="Times New Roman" w:cs="Times New Roman"/>
          <w:color w:val="000000" w:themeColor="text1"/>
          <w:kern w:val="0"/>
          <w:sz w:val="22"/>
          <w:szCs w:val="24"/>
          <w:lang w:eastAsia="en-US"/>
        </w:rPr>
        <w:t xml:space="preserve"> mt</w:t>
      </w:r>
      <w:r w:rsidR="00474621" w:rsidRPr="00853C2D">
        <w:rPr>
          <w:rFonts w:eastAsia="Times New Roman" w:cs="Times New Roman"/>
          <w:color w:val="000000" w:themeColor="text1"/>
          <w:kern w:val="0"/>
          <w:sz w:val="22"/>
          <w:szCs w:val="24"/>
          <w:lang w:eastAsia="en-US"/>
        </w:rPr>
        <w:t>,</w:t>
      </w:r>
      <w:r w:rsidR="00422EDF" w:rsidRPr="00853C2D">
        <w:rPr>
          <w:rFonts w:eastAsia="Times New Roman" w:cs="Times New Roman"/>
          <w:color w:val="000000" w:themeColor="text1"/>
          <w:kern w:val="0"/>
          <w:sz w:val="22"/>
          <w:szCs w:val="24"/>
          <w:lang w:eastAsia="en-US"/>
        </w:rPr>
        <w:t xml:space="preserve"> the </w:t>
      </w:r>
      <w:r w:rsidR="00474621" w:rsidRPr="00853C2D">
        <w:rPr>
          <w:rFonts w:eastAsia="Times New Roman" w:cs="Times New Roman"/>
          <w:color w:val="000000" w:themeColor="text1"/>
          <w:kern w:val="0"/>
          <w:sz w:val="22"/>
          <w:szCs w:val="24"/>
          <w:lang w:eastAsia="en-US"/>
        </w:rPr>
        <w:t xml:space="preserve">highest </w:t>
      </w:r>
      <w:r w:rsidR="00422EDF" w:rsidRPr="00853C2D">
        <w:rPr>
          <w:rFonts w:eastAsia="Times New Roman" w:cs="Times New Roman"/>
          <w:color w:val="000000" w:themeColor="text1"/>
          <w:kern w:val="0"/>
          <w:sz w:val="22"/>
          <w:szCs w:val="24"/>
          <w:lang w:eastAsia="en-US"/>
        </w:rPr>
        <w:t>historical level</w:t>
      </w:r>
      <w:r w:rsidR="00474621" w:rsidRPr="00853C2D">
        <w:rPr>
          <w:rFonts w:eastAsia="Times New Roman" w:cs="Times New Roman"/>
          <w:color w:val="000000" w:themeColor="text1"/>
          <w:kern w:val="0"/>
          <w:sz w:val="22"/>
          <w:szCs w:val="24"/>
          <w:lang w:eastAsia="en-US"/>
        </w:rPr>
        <w:t>,</w:t>
      </w:r>
      <w:r w:rsidR="00422EDF" w:rsidRPr="00853C2D">
        <w:rPr>
          <w:rFonts w:eastAsia="Times New Roman" w:cs="Times New Roman"/>
          <w:color w:val="000000" w:themeColor="text1"/>
          <w:kern w:val="0"/>
          <w:sz w:val="22"/>
          <w:szCs w:val="24"/>
          <w:lang w:eastAsia="en-US"/>
        </w:rPr>
        <w:t xml:space="preserve"> in 20</w:t>
      </w:r>
      <w:r w:rsidR="00422EDF" w:rsidRPr="00853C2D">
        <w:rPr>
          <w:rFonts w:eastAsia="PMingLiU" w:cs="Times New Roman" w:hint="eastAsia"/>
          <w:color w:val="000000" w:themeColor="text1"/>
          <w:kern w:val="0"/>
          <w:sz w:val="22"/>
          <w:szCs w:val="24"/>
          <w:lang w:eastAsia="zh-TW"/>
        </w:rPr>
        <w:t>14</w:t>
      </w:r>
      <w:r w:rsidR="00422EDF" w:rsidRPr="00853C2D">
        <w:rPr>
          <w:rFonts w:eastAsia="Times New Roman" w:cs="Times New Roman"/>
          <w:color w:val="000000" w:themeColor="text1"/>
          <w:kern w:val="0"/>
          <w:sz w:val="22"/>
          <w:szCs w:val="24"/>
          <w:lang w:eastAsia="en-US"/>
        </w:rPr>
        <w:t xml:space="preserve"> (</w:t>
      </w:r>
      <w:r w:rsidR="00422EDF" w:rsidRPr="00853C2D">
        <w:rPr>
          <w:rFonts w:eastAsia="PMingLiU" w:cs="Times New Roman" w:hint="eastAsia"/>
          <w:color w:val="000000" w:themeColor="text1"/>
          <w:kern w:val="0"/>
          <w:sz w:val="22"/>
          <w:szCs w:val="24"/>
          <w:lang w:eastAsia="zh-TW"/>
        </w:rPr>
        <w:t>Huang et al.</w:t>
      </w:r>
      <w:r w:rsidR="009C365D" w:rsidRPr="00853C2D">
        <w:rPr>
          <w:rFonts w:eastAsia="PMingLiU" w:cs="Times New Roman"/>
          <w:color w:val="000000" w:themeColor="text1"/>
          <w:kern w:val="0"/>
          <w:sz w:val="22"/>
          <w:szCs w:val="24"/>
          <w:lang w:eastAsia="zh-TW"/>
        </w:rPr>
        <w:t>,</w:t>
      </w:r>
      <w:r w:rsidR="00422EDF" w:rsidRPr="00853C2D">
        <w:rPr>
          <w:rFonts w:eastAsia="PMingLiU" w:cs="Times New Roman" w:hint="eastAsia"/>
          <w:color w:val="000000" w:themeColor="text1"/>
          <w:kern w:val="0"/>
          <w:sz w:val="22"/>
          <w:szCs w:val="24"/>
          <w:lang w:eastAsia="zh-TW"/>
        </w:rPr>
        <w:t xml:space="preserve"> 2017</w:t>
      </w:r>
      <w:r w:rsidR="00422EDF" w:rsidRPr="00853C2D">
        <w:rPr>
          <w:rFonts w:eastAsia="Times New Roman" w:cs="Times New Roman"/>
          <w:color w:val="000000" w:themeColor="text1"/>
          <w:kern w:val="0"/>
          <w:sz w:val="22"/>
          <w:szCs w:val="24"/>
          <w:lang w:eastAsia="en-US"/>
        </w:rPr>
        <w:t>)</w:t>
      </w:r>
      <w:r w:rsidR="002005E9" w:rsidRPr="00853C2D">
        <w:rPr>
          <w:rFonts w:eastAsia="Times New Roman" w:cs="Times New Roman"/>
          <w:color w:val="000000" w:themeColor="text1"/>
          <w:kern w:val="0"/>
          <w:sz w:val="22"/>
          <w:szCs w:val="24"/>
          <w:lang w:eastAsia="en-US"/>
        </w:rPr>
        <w:t xml:space="preserve">. </w:t>
      </w:r>
      <w:r w:rsidR="005B142F" w:rsidRPr="00853C2D">
        <w:rPr>
          <w:rFonts w:eastAsia="Times New Roman" w:cs="Times New Roman"/>
          <w:color w:val="000000" w:themeColor="text1"/>
          <w:kern w:val="0"/>
          <w:sz w:val="22"/>
          <w:szCs w:val="24"/>
          <w:lang w:eastAsia="en-US"/>
        </w:rPr>
        <w:t>However, t</w:t>
      </w:r>
      <w:r w:rsidR="002005E9" w:rsidRPr="00853C2D">
        <w:rPr>
          <w:rFonts w:eastAsia="Times New Roman" w:cs="Times New Roman"/>
          <w:color w:val="000000" w:themeColor="text1"/>
          <w:kern w:val="0"/>
          <w:sz w:val="22"/>
          <w:szCs w:val="24"/>
          <w:lang w:eastAsia="en-US"/>
        </w:rPr>
        <w:t xml:space="preserve">he current catch in </w:t>
      </w:r>
      <w:r w:rsidR="006F500C" w:rsidRPr="00853C2D">
        <w:rPr>
          <w:rFonts w:eastAsia="Times New Roman" w:cs="Times New Roman"/>
          <w:color w:val="000000" w:themeColor="text1"/>
          <w:kern w:val="0"/>
          <w:sz w:val="22"/>
          <w:szCs w:val="24"/>
          <w:lang w:eastAsia="en-US"/>
        </w:rPr>
        <w:t>202</w:t>
      </w:r>
      <w:r w:rsidR="00C2129C" w:rsidRPr="00853C2D">
        <w:rPr>
          <w:rFonts w:cs="Times New Roman" w:hint="eastAsia"/>
          <w:color w:val="000000" w:themeColor="text1"/>
          <w:kern w:val="0"/>
          <w:sz w:val="22"/>
          <w:szCs w:val="24"/>
          <w:lang w:eastAsia="zh-TW"/>
        </w:rPr>
        <w:t>4</w:t>
      </w:r>
      <w:r w:rsidR="00A718E7" w:rsidRPr="00853C2D">
        <w:rPr>
          <w:rFonts w:eastAsia="Times New Roman" w:cs="Times New Roman"/>
          <w:color w:val="000000" w:themeColor="text1"/>
          <w:kern w:val="0"/>
          <w:sz w:val="22"/>
          <w:szCs w:val="24"/>
          <w:lang w:eastAsia="en-US"/>
        </w:rPr>
        <w:t xml:space="preserve"> was about </w:t>
      </w:r>
      <w:r w:rsidR="00C2129C" w:rsidRPr="00853C2D">
        <w:rPr>
          <w:rFonts w:cs="Times New Roman" w:hint="eastAsia"/>
          <w:color w:val="000000" w:themeColor="text1"/>
          <w:kern w:val="0"/>
          <w:sz w:val="22"/>
          <w:szCs w:val="24"/>
          <w:lang w:eastAsia="zh-TW"/>
        </w:rPr>
        <w:t>69</w:t>
      </w:r>
      <w:r w:rsidR="00A718E7" w:rsidRPr="00853C2D">
        <w:rPr>
          <w:rFonts w:eastAsia="Times New Roman" w:cs="Times New Roman"/>
          <w:color w:val="000000" w:themeColor="text1"/>
          <w:kern w:val="0"/>
          <w:sz w:val="22"/>
          <w:szCs w:val="24"/>
          <w:lang w:eastAsia="en-US"/>
        </w:rPr>
        <w:t xml:space="preserve">,000 mt, </w:t>
      </w:r>
      <w:r w:rsidR="002005E9" w:rsidRPr="00853C2D">
        <w:rPr>
          <w:rFonts w:eastAsia="Times New Roman" w:cs="Times New Roman"/>
          <w:color w:val="000000" w:themeColor="text1"/>
          <w:kern w:val="0"/>
          <w:sz w:val="22"/>
          <w:szCs w:val="24"/>
          <w:lang w:eastAsia="en-US"/>
        </w:rPr>
        <w:t xml:space="preserve">which is </w:t>
      </w:r>
      <w:r w:rsidR="005B142F" w:rsidRPr="00853C2D">
        <w:rPr>
          <w:rFonts w:eastAsia="Times New Roman" w:cs="Times New Roman"/>
          <w:color w:val="000000" w:themeColor="text1"/>
          <w:kern w:val="0"/>
          <w:sz w:val="22"/>
          <w:szCs w:val="24"/>
          <w:lang w:eastAsia="en-US"/>
        </w:rPr>
        <w:t>about</w:t>
      </w:r>
      <w:r w:rsidR="002005E9" w:rsidRPr="00853C2D">
        <w:rPr>
          <w:rFonts w:eastAsia="Times New Roman" w:cs="Times New Roman"/>
          <w:color w:val="000000" w:themeColor="text1"/>
          <w:kern w:val="0"/>
          <w:sz w:val="22"/>
          <w:szCs w:val="24"/>
          <w:lang w:eastAsia="en-US"/>
        </w:rPr>
        <w:t xml:space="preserve"> </w:t>
      </w:r>
      <w:r w:rsidR="00EE2F62" w:rsidRPr="00853C2D">
        <w:rPr>
          <w:rFonts w:cs="Times New Roman" w:hint="eastAsia"/>
          <w:color w:val="000000" w:themeColor="text1"/>
          <w:kern w:val="0"/>
          <w:sz w:val="22"/>
          <w:szCs w:val="24"/>
          <w:lang w:eastAsia="zh-TW"/>
        </w:rPr>
        <w:t>30</w:t>
      </w:r>
      <w:r w:rsidR="00272CDA" w:rsidRPr="00853C2D">
        <w:rPr>
          <w:rFonts w:cs="Times New Roman"/>
          <w:color w:val="000000" w:themeColor="text1"/>
          <w:kern w:val="0"/>
          <w:sz w:val="22"/>
          <w:szCs w:val="24"/>
          <w:lang w:eastAsia="zh-TW"/>
        </w:rPr>
        <w:t xml:space="preserve"> %</w:t>
      </w:r>
      <w:r w:rsidR="005B142F" w:rsidRPr="00853C2D">
        <w:rPr>
          <w:rFonts w:eastAsia="Times New Roman" w:cs="Times New Roman"/>
          <w:color w:val="000000" w:themeColor="text1"/>
          <w:kern w:val="0"/>
          <w:sz w:val="22"/>
          <w:szCs w:val="24"/>
          <w:lang w:eastAsia="en-US"/>
        </w:rPr>
        <w:t xml:space="preserve"> and </w:t>
      </w:r>
      <w:r w:rsidR="00272CDA" w:rsidRPr="00853C2D">
        <w:rPr>
          <w:rFonts w:cs="Times New Roman"/>
          <w:color w:val="000000" w:themeColor="text1"/>
          <w:kern w:val="0"/>
          <w:sz w:val="22"/>
          <w:szCs w:val="24"/>
          <w:lang w:eastAsia="zh-TW"/>
        </w:rPr>
        <w:t>1</w:t>
      </w:r>
      <w:r w:rsidR="00EE2F62" w:rsidRPr="00853C2D">
        <w:rPr>
          <w:rFonts w:cs="Times New Roman" w:hint="eastAsia"/>
          <w:color w:val="000000" w:themeColor="text1"/>
          <w:kern w:val="0"/>
          <w:sz w:val="22"/>
          <w:szCs w:val="24"/>
          <w:lang w:eastAsia="zh-TW"/>
        </w:rPr>
        <w:t>38</w:t>
      </w:r>
      <w:r w:rsidR="00272CDA" w:rsidRPr="00853C2D">
        <w:rPr>
          <w:rFonts w:cs="Times New Roman"/>
          <w:color w:val="000000" w:themeColor="text1"/>
          <w:kern w:val="0"/>
          <w:sz w:val="22"/>
          <w:szCs w:val="24"/>
          <w:lang w:eastAsia="zh-TW"/>
        </w:rPr>
        <w:t xml:space="preserve"> %</w:t>
      </w:r>
      <w:r w:rsidR="005B142F" w:rsidRPr="00853C2D">
        <w:rPr>
          <w:rFonts w:cs="Times New Roman"/>
          <w:color w:val="000000" w:themeColor="text1"/>
          <w:kern w:val="0"/>
          <w:sz w:val="22"/>
          <w:szCs w:val="24"/>
          <w:lang w:eastAsia="zh-TW"/>
        </w:rPr>
        <w:t xml:space="preserve"> </w:t>
      </w:r>
      <w:r w:rsidR="00272CDA" w:rsidRPr="00853C2D">
        <w:rPr>
          <w:rFonts w:cs="Times New Roman"/>
          <w:color w:val="000000" w:themeColor="text1"/>
          <w:kern w:val="0"/>
          <w:sz w:val="22"/>
          <w:szCs w:val="24"/>
          <w:lang w:eastAsia="zh-TW"/>
        </w:rPr>
        <w:t xml:space="preserve">of </w:t>
      </w:r>
      <w:r w:rsidR="002005E9" w:rsidRPr="00853C2D">
        <w:rPr>
          <w:rFonts w:eastAsia="Times New Roman" w:cs="Times New Roman"/>
          <w:color w:val="000000" w:themeColor="text1"/>
          <w:kern w:val="0"/>
          <w:sz w:val="22"/>
          <w:szCs w:val="24"/>
          <w:lang w:eastAsia="en-US"/>
        </w:rPr>
        <w:t xml:space="preserve">the catch </w:t>
      </w:r>
      <w:r w:rsidR="00BD1E40" w:rsidRPr="00853C2D">
        <w:rPr>
          <w:rFonts w:eastAsia="Times New Roman" w:cs="Times New Roman"/>
          <w:color w:val="000000" w:themeColor="text1"/>
          <w:kern w:val="0"/>
          <w:sz w:val="22"/>
          <w:szCs w:val="24"/>
          <w:lang w:eastAsia="en-US"/>
        </w:rPr>
        <w:t xml:space="preserve">from </w:t>
      </w:r>
      <w:r w:rsidR="00426839" w:rsidRPr="00853C2D">
        <w:rPr>
          <w:rFonts w:eastAsia="Times New Roman" w:cs="Times New Roman"/>
          <w:color w:val="000000" w:themeColor="text1"/>
          <w:kern w:val="0"/>
          <w:sz w:val="22"/>
          <w:szCs w:val="24"/>
          <w:lang w:eastAsia="en-US"/>
        </w:rPr>
        <w:t>the highest historical level</w:t>
      </w:r>
      <w:r w:rsidR="00556F4F" w:rsidRPr="00853C2D">
        <w:rPr>
          <w:rFonts w:cs="Times New Roman" w:hint="eastAsia"/>
          <w:color w:val="000000" w:themeColor="text1"/>
          <w:kern w:val="0"/>
          <w:sz w:val="22"/>
          <w:szCs w:val="24"/>
          <w:lang w:eastAsia="zh-TW"/>
        </w:rPr>
        <w:t xml:space="preserve"> </w:t>
      </w:r>
      <w:r w:rsidR="00A718E7" w:rsidRPr="00853C2D">
        <w:rPr>
          <w:rFonts w:cs="Times New Roman"/>
          <w:color w:val="000000" w:themeColor="text1"/>
          <w:kern w:val="0"/>
          <w:sz w:val="22"/>
          <w:szCs w:val="24"/>
          <w:lang w:eastAsia="zh-TW"/>
        </w:rPr>
        <w:t xml:space="preserve">and </w:t>
      </w:r>
      <w:r w:rsidR="005B142F" w:rsidRPr="00853C2D">
        <w:rPr>
          <w:rFonts w:cs="Times New Roman"/>
          <w:color w:val="000000" w:themeColor="text1"/>
          <w:kern w:val="0"/>
          <w:sz w:val="22"/>
          <w:szCs w:val="24"/>
          <w:lang w:eastAsia="zh-TW"/>
        </w:rPr>
        <w:t>the previous year (</w:t>
      </w:r>
      <w:r w:rsidR="00A718E7" w:rsidRPr="00853C2D">
        <w:rPr>
          <w:rFonts w:eastAsia="Times New Roman" w:cs="Times New Roman"/>
          <w:color w:val="000000" w:themeColor="text1"/>
          <w:kern w:val="0"/>
          <w:sz w:val="22"/>
          <w:szCs w:val="24"/>
          <w:lang w:eastAsia="en-US"/>
        </w:rPr>
        <w:t>202</w:t>
      </w:r>
      <w:r w:rsidR="00EE2F62" w:rsidRPr="00853C2D">
        <w:rPr>
          <w:rFonts w:cs="Times New Roman" w:hint="eastAsia"/>
          <w:color w:val="000000" w:themeColor="text1"/>
          <w:kern w:val="0"/>
          <w:sz w:val="22"/>
          <w:szCs w:val="24"/>
          <w:lang w:eastAsia="zh-TW"/>
        </w:rPr>
        <w:t>3</w:t>
      </w:r>
      <w:r w:rsidR="005B142F" w:rsidRPr="00853C2D">
        <w:rPr>
          <w:rFonts w:eastAsia="Times New Roman" w:cs="Times New Roman"/>
          <w:color w:val="000000" w:themeColor="text1"/>
          <w:kern w:val="0"/>
          <w:sz w:val="22"/>
          <w:szCs w:val="24"/>
          <w:lang w:eastAsia="en-US"/>
        </w:rPr>
        <w:t xml:space="preserve">: </w:t>
      </w:r>
      <w:r w:rsidR="00E50BA0" w:rsidRPr="00853C2D">
        <w:rPr>
          <w:rFonts w:eastAsia="Times New Roman" w:cs="Times New Roman"/>
          <w:color w:val="000000" w:themeColor="text1"/>
          <w:kern w:val="0"/>
          <w:sz w:val="22"/>
          <w:szCs w:val="24"/>
          <w:lang w:eastAsia="en-US"/>
        </w:rPr>
        <w:t>~</w:t>
      </w:r>
      <w:r w:rsidR="00EE2F62" w:rsidRPr="00853C2D">
        <w:rPr>
          <w:rFonts w:cs="Times New Roman" w:hint="eastAsia"/>
          <w:color w:val="000000" w:themeColor="text1"/>
          <w:kern w:val="0"/>
          <w:sz w:val="22"/>
          <w:szCs w:val="24"/>
          <w:lang w:eastAsia="zh-TW"/>
        </w:rPr>
        <w:t>50</w:t>
      </w:r>
      <w:r w:rsidR="00E50BA0" w:rsidRPr="00853C2D">
        <w:rPr>
          <w:rFonts w:eastAsia="Times New Roman" w:cs="Times New Roman"/>
          <w:color w:val="000000" w:themeColor="text1"/>
          <w:kern w:val="0"/>
          <w:sz w:val="22"/>
          <w:szCs w:val="24"/>
          <w:lang w:eastAsia="en-US"/>
        </w:rPr>
        <w:t>,000 mt</w:t>
      </w:r>
      <w:r w:rsidR="005B142F" w:rsidRPr="00853C2D">
        <w:rPr>
          <w:rFonts w:eastAsia="Times New Roman" w:cs="Times New Roman"/>
          <w:color w:val="000000" w:themeColor="text1"/>
          <w:kern w:val="0"/>
          <w:sz w:val="22"/>
          <w:szCs w:val="24"/>
          <w:lang w:eastAsia="en-US"/>
        </w:rPr>
        <w:t xml:space="preserve">), </w:t>
      </w:r>
      <w:r w:rsidR="001D471D" w:rsidRPr="00853C2D">
        <w:rPr>
          <w:rFonts w:eastAsia="Times New Roman" w:cs="Times New Roman"/>
          <w:color w:val="000000" w:themeColor="text1"/>
          <w:kern w:val="0"/>
          <w:sz w:val="22"/>
          <w:szCs w:val="24"/>
          <w:lang w:eastAsia="en-US"/>
        </w:rPr>
        <w:t>respectively</w:t>
      </w:r>
      <w:r w:rsidR="00A718E7" w:rsidRPr="00853C2D">
        <w:rPr>
          <w:rFonts w:eastAsia="Times New Roman" w:cs="Times New Roman"/>
          <w:color w:val="000000" w:themeColor="text1"/>
          <w:kern w:val="0"/>
          <w:sz w:val="22"/>
          <w:szCs w:val="24"/>
          <w:lang w:eastAsia="en-US"/>
        </w:rPr>
        <w:t>.</w:t>
      </w:r>
    </w:p>
    <w:p w14:paraId="0F0EE355" w14:textId="37CA7D79" w:rsidR="00E91AE4" w:rsidRPr="00853C2D" w:rsidRDefault="005539EF" w:rsidP="00334F23">
      <w:pPr>
        <w:spacing w:afterLines="50" w:after="180" w:line="276" w:lineRule="auto"/>
        <w:ind w:right="102" w:firstLineChars="200" w:firstLine="440"/>
        <w:rPr>
          <w:rFonts w:eastAsia="Times New Roman" w:cs="Times New Roman"/>
          <w:color w:val="000000" w:themeColor="text1"/>
          <w:kern w:val="0"/>
          <w:sz w:val="22"/>
          <w:szCs w:val="24"/>
          <w:lang w:eastAsia="en-US"/>
        </w:rPr>
      </w:pPr>
      <w:r w:rsidRPr="00853C2D">
        <w:rPr>
          <w:rFonts w:eastAsia="Times New Roman" w:cs="Times New Roman"/>
          <w:color w:val="000000" w:themeColor="text1"/>
          <w:kern w:val="0"/>
          <w:sz w:val="22"/>
          <w:szCs w:val="24"/>
          <w:lang w:eastAsia="en-US"/>
        </w:rPr>
        <w:t xml:space="preserve">The standardization of catch per unit effort </w:t>
      </w:r>
      <w:r w:rsidRPr="00853C2D">
        <w:rPr>
          <w:rFonts w:eastAsia="PMingLiU" w:cs="Times New Roman" w:hint="eastAsia"/>
          <w:color w:val="000000" w:themeColor="text1"/>
          <w:kern w:val="0"/>
          <w:sz w:val="22"/>
          <w:szCs w:val="24"/>
          <w:lang w:eastAsia="zh-TW"/>
        </w:rPr>
        <w:t>(</w:t>
      </w:r>
      <w:r w:rsidRPr="00853C2D">
        <w:rPr>
          <w:rFonts w:eastAsia="Times New Roman" w:cs="Times New Roman"/>
          <w:color w:val="000000" w:themeColor="text1"/>
          <w:kern w:val="0"/>
          <w:sz w:val="22"/>
          <w:szCs w:val="24"/>
          <w:lang w:eastAsia="en-US"/>
        </w:rPr>
        <w:t>CPUE</w:t>
      </w:r>
      <w:r w:rsidRPr="00853C2D">
        <w:rPr>
          <w:rFonts w:eastAsia="PMingLiU" w:cs="Times New Roman" w:hint="eastAsia"/>
          <w:color w:val="000000" w:themeColor="text1"/>
          <w:kern w:val="0"/>
          <w:sz w:val="22"/>
          <w:szCs w:val="24"/>
          <w:lang w:eastAsia="zh-TW"/>
        </w:rPr>
        <w:t xml:space="preserve">) of </w:t>
      </w:r>
      <w:r w:rsidRPr="00853C2D">
        <w:rPr>
          <w:rFonts w:eastAsia="Times New Roman" w:cs="Times New Roman"/>
          <w:color w:val="000000" w:themeColor="text1"/>
          <w:kern w:val="0"/>
          <w:sz w:val="22"/>
          <w:szCs w:val="24"/>
          <w:lang w:eastAsia="en-US"/>
        </w:rPr>
        <w:t>Pacific saury for various fleets operating in the NWPO</w:t>
      </w:r>
      <w:r w:rsidRPr="00853C2D">
        <w:rPr>
          <w:rFonts w:eastAsia="PMingLiU" w:cs="Times New Roman" w:hint="eastAsia"/>
          <w:color w:val="000000" w:themeColor="text1"/>
          <w:kern w:val="0"/>
          <w:sz w:val="22"/>
          <w:szCs w:val="24"/>
          <w:lang w:eastAsia="zh-TW"/>
        </w:rPr>
        <w:t xml:space="preserve"> was</w:t>
      </w:r>
      <w:r w:rsidRPr="00853C2D">
        <w:rPr>
          <w:rFonts w:eastAsia="Times New Roman" w:cs="Times New Roman"/>
          <w:color w:val="000000" w:themeColor="text1"/>
          <w:kern w:val="0"/>
          <w:sz w:val="22"/>
          <w:szCs w:val="24"/>
          <w:lang w:eastAsia="en-US"/>
        </w:rPr>
        <w:t xml:space="preserve"> conducted for use as basic input data in stock assessments (</w:t>
      </w:r>
      <w:r w:rsidRPr="00853C2D">
        <w:rPr>
          <w:rFonts w:eastAsia="PMingLiU" w:cs="Times New Roman"/>
          <w:color w:val="000000" w:themeColor="text1"/>
          <w:kern w:val="0"/>
          <w:sz w:val="22"/>
          <w:szCs w:val="24"/>
          <w:lang w:eastAsia="zh-TW"/>
        </w:rPr>
        <w:t>TWG PSSA</w:t>
      </w:r>
      <w:r w:rsidR="00D552D7" w:rsidRPr="00853C2D">
        <w:rPr>
          <w:rFonts w:eastAsia="PMingLiU" w:cs="Times New Roman"/>
          <w:color w:val="000000" w:themeColor="text1"/>
          <w:kern w:val="0"/>
          <w:sz w:val="22"/>
          <w:szCs w:val="24"/>
          <w:lang w:eastAsia="zh-TW"/>
        </w:rPr>
        <w:t>01</w:t>
      </w:r>
      <w:r w:rsidR="009C365D" w:rsidRPr="00853C2D">
        <w:rPr>
          <w:rFonts w:eastAsia="PMingLiU" w:cs="Times New Roman"/>
          <w:color w:val="000000" w:themeColor="text1"/>
          <w:kern w:val="0"/>
          <w:sz w:val="22"/>
          <w:szCs w:val="24"/>
          <w:lang w:eastAsia="zh-TW"/>
        </w:rPr>
        <w:t>,</w:t>
      </w:r>
      <w:r w:rsidRPr="00853C2D">
        <w:rPr>
          <w:rFonts w:eastAsia="Times New Roman" w:cs="Times New Roman"/>
          <w:color w:val="000000" w:themeColor="text1"/>
          <w:kern w:val="0"/>
          <w:sz w:val="22"/>
          <w:szCs w:val="24"/>
          <w:lang w:eastAsia="en-US"/>
        </w:rPr>
        <w:t xml:space="preserve"> 20</w:t>
      </w:r>
      <w:r w:rsidRPr="00853C2D">
        <w:rPr>
          <w:rFonts w:eastAsia="PMingLiU" w:cs="Times New Roman" w:hint="eastAsia"/>
          <w:color w:val="000000" w:themeColor="text1"/>
          <w:kern w:val="0"/>
          <w:sz w:val="22"/>
          <w:szCs w:val="24"/>
          <w:lang w:eastAsia="zh-TW"/>
        </w:rPr>
        <w:t>1</w:t>
      </w:r>
      <w:r w:rsidRPr="00853C2D">
        <w:rPr>
          <w:rFonts w:eastAsia="Times New Roman" w:cs="Times New Roman"/>
          <w:color w:val="000000" w:themeColor="text1"/>
          <w:kern w:val="0"/>
          <w:sz w:val="22"/>
          <w:szCs w:val="24"/>
          <w:lang w:eastAsia="en-US"/>
        </w:rPr>
        <w:t xml:space="preserve">7). The stock assessments </w:t>
      </w:r>
      <w:r w:rsidR="00227F06" w:rsidRPr="00853C2D">
        <w:rPr>
          <w:rFonts w:eastAsia="Times New Roman" w:cs="Times New Roman"/>
          <w:color w:val="000000" w:themeColor="text1"/>
          <w:kern w:val="0"/>
          <w:sz w:val="22"/>
          <w:szCs w:val="24"/>
          <w:lang w:eastAsia="en-US"/>
        </w:rPr>
        <w:t>were</w:t>
      </w:r>
      <w:r w:rsidRPr="00853C2D">
        <w:rPr>
          <w:rFonts w:eastAsia="Times New Roman" w:cs="Times New Roman"/>
          <w:color w:val="000000" w:themeColor="text1"/>
          <w:kern w:val="0"/>
          <w:sz w:val="22"/>
          <w:szCs w:val="24"/>
          <w:lang w:eastAsia="en-US"/>
        </w:rPr>
        <w:t xml:space="preserve"> based on the assumption of a single </w:t>
      </w:r>
      <w:r w:rsidRPr="00853C2D">
        <w:rPr>
          <w:rFonts w:eastAsia="PMingLiU" w:cs="Times New Roman" w:hint="eastAsia"/>
          <w:color w:val="000000" w:themeColor="text1"/>
          <w:kern w:val="0"/>
          <w:sz w:val="22"/>
          <w:szCs w:val="24"/>
          <w:lang w:eastAsia="zh-TW"/>
        </w:rPr>
        <w:t>North Pacif</w:t>
      </w:r>
      <w:r w:rsidRPr="00853C2D">
        <w:rPr>
          <w:rFonts w:eastAsia="Times New Roman" w:cs="Times New Roman"/>
          <w:color w:val="000000" w:themeColor="text1"/>
          <w:kern w:val="0"/>
          <w:sz w:val="22"/>
          <w:szCs w:val="24"/>
          <w:lang w:eastAsia="en-US"/>
        </w:rPr>
        <w:t xml:space="preserve">ic-wide stock </w:t>
      </w:r>
      <w:r w:rsidRPr="00853C2D">
        <w:rPr>
          <w:rFonts w:eastAsia="PMingLiU" w:cs="Times New Roman" w:hint="eastAsia"/>
          <w:color w:val="000000" w:themeColor="text1"/>
          <w:kern w:val="0"/>
          <w:sz w:val="22"/>
          <w:szCs w:val="24"/>
          <w:lang w:eastAsia="zh-TW"/>
        </w:rPr>
        <w:t>of</w:t>
      </w:r>
      <w:r w:rsidRPr="00853C2D">
        <w:rPr>
          <w:rFonts w:eastAsia="Times New Roman" w:cs="Times New Roman"/>
          <w:color w:val="000000" w:themeColor="text1"/>
          <w:kern w:val="0"/>
          <w:sz w:val="22"/>
          <w:szCs w:val="24"/>
          <w:lang w:eastAsia="en-US"/>
        </w:rPr>
        <w:t xml:space="preserve"> Pacific saury </w:t>
      </w:r>
      <w:r w:rsidR="00556F4F" w:rsidRPr="00853C2D">
        <w:rPr>
          <w:rFonts w:eastAsia="PMingLiU" w:cs="Times New Roman" w:hint="eastAsia"/>
          <w:color w:val="000000" w:themeColor="text1"/>
          <w:kern w:val="0"/>
          <w:sz w:val="22"/>
          <w:szCs w:val="24"/>
          <w:lang w:eastAsia="zh-TW"/>
        </w:rPr>
        <w:t xml:space="preserve">since there </w:t>
      </w:r>
      <w:r w:rsidR="00227F06" w:rsidRPr="00853C2D">
        <w:rPr>
          <w:rFonts w:eastAsia="PMingLiU" w:cs="Times New Roman"/>
          <w:color w:val="000000" w:themeColor="text1"/>
          <w:kern w:val="0"/>
          <w:sz w:val="22"/>
          <w:szCs w:val="24"/>
          <w:lang w:eastAsia="zh-TW"/>
        </w:rPr>
        <w:t>wa</w:t>
      </w:r>
      <w:r w:rsidR="00556F4F" w:rsidRPr="00853C2D">
        <w:rPr>
          <w:rFonts w:eastAsia="PMingLiU" w:cs="Times New Roman" w:hint="eastAsia"/>
          <w:color w:val="000000" w:themeColor="text1"/>
          <w:kern w:val="0"/>
          <w:sz w:val="22"/>
          <w:szCs w:val="24"/>
          <w:lang w:eastAsia="zh-TW"/>
        </w:rPr>
        <w:t>s</w:t>
      </w:r>
      <w:r w:rsidRPr="00853C2D">
        <w:rPr>
          <w:rFonts w:eastAsia="PMingLiU" w:cs="Times New Roman"/>
          <w:color w:val="000000" w:themeColor="text1"/>
          <w:kern w:val="0"/>
          <w:sz w:val="22"/>
          <w:szCs w:val="24"/>
          <w:lang w:eastAsia="zh-TW"/>
        </w:rPr>
        <w:t xml:space="preserve"> no </w:t>
      </w:r>
      <w:r w:rsidR="00556F4F" w:rsidRPr="00853C2D">
        <w:rPr>
          <w:rFonts w:eastAsia="PMingLiU" w:cs="Times New Roman" w:hint="eastAsia"/>
          <w:color w:val="000000" w:themeColor="text1"/>
          <w:kern w:val="0"/>
          <w:sz w:val="22"/>
          <w:szCs w:val="24"/>
          <w:lang w:eastAsia="zh-TW"/>
        </w:rPr>
        <w:t xml:space="preserve">evidence of </w:t>
      </w:r>
      <w:r w:rsidRPr="00853C2D">
        <w:rPr>
          <w:rFonts w:eastAsia="PMingLiU" w:cs="Times New Roman"/>
          <w:color w:val="000000" w:themeColor="text1"/>
          <w:kern w:val="0"/>
          <w:sz w:val="22"/>
          <w:szCs w:val="24"/>
          <w:lang w:eastAsia="zh-TW"/>
        </w:rPr>
        <w:t xml:space="preserve">genetic structuring groups in </w:t>
      </w:r>
      <w:r w:rsidRPr="00853C2D">
        <w:rPr>
          <w:rFonts w:eastAsia="PMingLiU" w:cs="Times New Roman" w:hint="eastAsia"/>
          <w:color w:val="000000" w:themeColor="text1"/>
          <w:kern w:val="0"/>
          <w:sz w:val="22"/>
          <w:szCs w:val="24"/>
          <w:lang w:eastAsia="zh-TW"/>
        </w:rPr>
        <w:t>this</w:t>
      </w:r>
      <w:r w:rsidRPr="00853C2D">
        <w:rPr>
          <w:rFonts w:eastAsia="PMingLiU" w:cs="Times New Roman"/>
          <w:color w:val="000000" w:themeColor="text1"/>
          <w:kern w:val="0"/>
          <w:sz w:val="22"/>
          <w:szCs w:val="24"/>
          <w:lang w:eastAsia="zh-TW"/>
        </w:rPr>
        <w:t xml:space="preserve"> population (Chow et al.</w:t>
      </w:r>
      <w:r w:rsidR="009C365D" w:rsidRPr="00853C2D">
        <w:rPr>
          <w:rFonts w:eastAsia="PMingLiU" w:cs="Times New Roman"/>
          <w:color w:val="000000" w:themeColor="text1"/>
          <w:kern w:val="0"/>
          <w:sz w:val="22"/>
          <w:szCs w:val="24"/>
          <w:lang w:eastAsia="zh-TW"/>
        </w:rPr>
        <w:t>,</w:t>
      </w:r>
      <w:r w:rsidRPr="00853C2D">
        <w:rPr>
          <w:rFonts w:eastAsia="PMingLiU" w:cs="Times New Roman"/>
          <w:color w:val="000000" w:themeColor="text1"/>
          <w:kern w:val="0"/>
          <w:sz w:val="22"/>
          <w:szCs w:val="24"/>
          <w:lang w:eastAsia="zh-TW"/>
        </w:rPr>
        <w:t xml:space="preserve"> 2009)</w:t>
      </w:r>
      <w:r w:rsidRPr="00853C2D">
        <w:rPr>
          <w:rFonts w:eastAsia="Times New Roman" w:cs="Times New Roman"/>
          <w:color w:val="000000" w:themeColor="text1"/>
          <w:kern w:val="0"/>
          <w:sz w:val="22"/>
          <w:szCs w:val="24"/>
          <w:lang w:eastAsia="en-US"/>
        </w:rPr>
        <w:t>.</w:t>
      </w:r>
      <w:r w:rsidR="008A00FD" w:rsidRPr="00853C2D">
        <w:rPr>
          <w:rFonts w:eastAsia="Times New Roman" w:cs="Times New Roman"/>
          <w:color w:val="000000" w:themeColor="text1"/>
          <w:kern w:val="0"/>
          <w:sz w:val="22"/>
          <w:szCs w:val="24"/>
          <w:lang w:eastAsia="en-US"/>
        </w:rPr>
        <w:t xml:space="preserve"> </w:t>
      </w:r>
      <w:r w:rsidR="00214153" w:rsidRPr="00853C2D">
        <w:rPr>
          <w:rFonts w:eastAsia="Times New Roman" w:cs="Times New Roman"/>
          <w:color w:val="000000" w:themeColor="text1"/>
          <w:kern w:val="0"/>
          <w:sz w:val="22"/>
          <w:szCs w:val="24"/>
          <w:lang w:eastAsia="en-US"/>
        </w:rPr>
        <w:t xml:space="preserve">Generalized linear models (GLMs) are the most commonly used approach for standardizing catch and effort data, assuming that the expected value of a transformed response variable is related to a linear combination of exploratory variables (Maunder and Punt, 2004). Generalized additive models (GAMs) are a semi-parametric extension of GLMs with the underlying assumption that the response variable is related to smooth additive functions of the explanatory variables (Maunder and Punt, 2004). </w:t>
      </w:r>
      <w:r w:rsidR="006860E5" w:rsidRPr="00853C2D">
        <w:rPr>
          <w:rFonts w:eastAsia="Times New Roman" w:cs="Times New Roman"/>
          <w:color w:val="000000" w:themeColor="text1"/>
          <w:kern w:val="0"/>
          <w:sz w:val="22"/>
          <w:szCs w:val="24"/>
          <w:lang w:eastAsia="en-US"/>
        </w:rPr>
        <w:t>The standardized CPUEs for s</w:t>
      </w:r>
      <w:r w:rsidR="000B29AF" w:rsidRPr="00853C2D">
        <w:rPr>
          <w:rFonts w:eastAsia="Times New Roman" w:cs="Times New Roman"/>
          <w:color w:val="000000" w:themeColor="text1"/>
          <w:kern w:val="0"/>
          <w:sz w:val="22"/>
          <w:szCs w:val="24"/>
          <w:lang w:eastAsia="en-US"/>
        </w:rPr>
        <w:t>aury, derived from both the GLM</w:t>
      </w:r>
      <w:r w:rsidR="006860E5" w:rsidRPr="00853C2D">
        <w:rPr>
          <w:rFonts w:eastAsia="Times New Roman" w:cs="Times New Roman"/>
          <w:color w:val="000000" w:themeColor="text1"/>
          <w:kern w:val="0"/>
          <w:sz w:val="22"/>
          <w:szCs w:val="24"/>
          <w:lang w:eastAsia="en-US"/>
        </w:rPr>
        <w:t xml:space="preserve"> and the </w:t>
      </w:r>
      <w:r w:rsidR="00214153" w:rsidRPr="00853C2D">
        <w:rPr>
          <w:rFonts w:eastAsia="Times New Roman" w:cs="Times New Roman"/>
          <w:color w:val="000000" w:themeColor="text1"/>
          <w:kern w:val="0"/>
          <w:sz w:val="22"/>
          <w:szCs w:val="24"/>
          <w:lang w:eastAsia="en-US"/>
        </w:rPr>
        <w:t>GAM</w:t>
      </w:r>
      <w:r w:rsidR="006860E5" w:rsidRPr="00853C2D">
        <w:rPr>
          <w:rFonts w:eastAsia="Times New Roman" w:cs="Times New Roman"/>
          <w:color w:val="000000" w:themeColor="text1"/>
          <w:kern w:val="0"/>
          <w:sz w:val="22"/>
          <w:szCs w:val="24"/>
          <w:lang w:eastAsia="en-US"/>
        </w:rPr>
        <w:t xml:space="preserve"> for the Chinese Taipei stick-held dip net fishery, showed nearly identical results</w:t>
      </w:r>
      <w:r w:rsidR="00214153" w:rsidRPr="00853C2D">
        <w:rPr>
          <w:rFonts w:eastAsia="Times New Roman" w:cs="Times New Roman"/>
          <w:color w:val="000000" w:themeColor="text1"/>
          <w:kern w:val="0"/>
          <w:sz w:val="22"/>
          <w:szCs w:val="24"/>
          <w:lang w:eastAsia="en-US"/>
        </w:rPr>
        <w:t xml:space="preserve"> (Huang et al., 2019)</w:t>
      </w:r>
      <w:r w:rsidR="006860E5" w:rsidRPr="00853C2D">
        <w:rPr>
          <w:rFonts w:eastAsia="Times New Roman" w:cs="Times New Roman"/>
          <w:color w:val="000000" w:themeColor="text1"/>
          <w:kern w:val="0"/>
          <w:sz w:val="22"/>
          <w:szCs w:val="24"/>
          <w:lang w:eastAsia="en-US"/>
        </w:rPr>
        <w:t>.</w:t>
      </w:r>
      <w:r w:rsidR="00583C69" w:rsidRPr="00853C2D">
        <w:rPr>
          <w:rFonts w:eastAsia="Times New Roman" w:cs="Times New Roman"/>
          <w:color w:val="000000" w:themeColor="text1"/>
          <w:kern w:val="0"/>
          <w:sz w:val="22"/>
          <w:szCs w:val="24"/>
          <w:lang w:eastAsia="en-US"/>
        </w:rPr>
        <w:t xml:space="preserve"> </w:t>
      </w:r>
      <w:r w:rsidR="000B29AF" w:rsidRPr="00853C2D">
        <w:rPr>
          <w:rFonts w:eastAsia="Times New Roman" w:cs="Times New Roman"/>
          <w:color w:val="000000" w:themeColor="text1"/>
          <w:kern w:val="0"/>
          <w:sz w:val="22"/>
          <w:szCs w:val="24"/>
          <w:lang w:eastAsia="en-US"/>
        </w:rPr>
        <w:t xml:space="preserve">The protocol for CPUE standardization on Pacific saury was first adopted </w:t>
      </w:r>
      <w:r w:rsidR="00B23CD2" w:rsidRPr="00853C2D">
        <w:rPr>
          <w:rFonts w:eastAsia="Times New Roman" w:cs="Times New Roman"/>
          <w:color w:val="000000" w:themeColor="text1"/>
          <w:kern w:val="0"/>
          <w:sz w:val="22"/>
          <w:szCs w:val="24"/>
          <w:lang w:eastAsia="en-US"/>
        </w:rPr>
        <w:t>at</w:t>
      </w:r>
      <w:r w:rsidR="000B29AF" w:rsidRPr="00853C2D">
        <w:rPr>
          <w:rFonts w:eastAsia="Times New Roman" w:cs="Times New Roman"/>
          <w:color w:val="000000" w:themeColor="text1"/>
          <w:kern w:val="0"/>
          <w:sz w:val="22"/>
          <w:szCs w:val="24"/>
          <w:lang w:eastAsia="en-US"/>
        </w:rPr>
        <w:t xml:space="preserve"> the 1st Pacific Saury Stock Assessment Workshop in 2016 (WS PSSA01, 2016) and was newly revised at the SSC </w:t>
      </w:r>
      <w:r w:rsidR="00017AFC" w:rsidRPr="00853C2D">
        <w:rPr>
          <w:rFonts w:eastAsia="Times New Roman" w:cs="Times New Roman"/>
          <w:color w:val="000000" w:themeColor="text1"/>
          <w:kern w:val="0"/>
          <w:sz w:val="22"/>
          <w:szCs w:val="24"/>
          <w:lang w:eastAsia="en-US"/>
        </w:rPr>
        <w:t xml:space="preserve">PS13 </w:t>
      </w:r>
      <w:r w:rsidR="000B29AF" w:rsidRPr="00853C2D">
        <w:rPr>
          <w:rFonts w:eastAsia="Times New Roman" w:cs="Times New Roman"/>
          <w:color w:val="000000" w:themeColor="text1"/>
          <w:kern w:val="0"/>
          <w:sz w:val="22"/>
          <w:szCs w:val="24"/>
          <w:lang w:eastAsia="en-US"/>
        </w:rPr>
        <w:t xml:space="preserve">meeting in </w:t>
      </w:r>
      <w:r w:rsidR="00017AFC" w:rsidRPr="00853C2D">
        <w:rPr>
          <w:rFonts w:eastAsia="Times New Roman" w:cs="Times New Roman"/>
          <w:color w:val="000000" w:themeColor="text1"/>
          <w:kern w:val="0"/>
          <w:sz w:val="22"/>
          <w:szCs w:val="24"/>
          <w:lang w:eastAsia="en-US"/>
        </w:rPr>
        <w:t xml:space="preserve">2024 </w:t>
      </w:r>
      <w:r w:rsidR="000B29AF" w:rsidRPr="00853C2D">
        <w:rPr>
          <w:rFonts w:eastAsia="Times New Roman" w:cs="Times New Roman"/>
          <w:color w:val="000000" w:themeColor="text1"/>
          <w:kern w:val="0"/>
          <w:sz w:val="22"/>
          <w:szCs w:val="24"/>
          <w:lang w:eastAsia="en-US"/>
        </w:rPr>
        <w:t xml:space="preserve">(SSC </w:t>
      </w:r>
      <w:r w:rsidR="00017AFC" w:rsidRPr="00853C2D">
        <w:rPr>
          <w:rFonts w:eastAsia="Times New Roman" w:cs="Times New Roman"/>
          <w:color w:val="000000" w:themeColor="text1"/>
          <w:kern w:val="0"/>
          <w:sz w:val="22"/>
          <w:szCs w:val="24"/>
          <w:lang w:eastAsia="en-US"/>
        </w:rPr>
        <w:t>PS13</w:t>
      </w:r>
      <w:r w:rsidR="000B29AF" w:rsidRPr="00853C2D">
        <w:rPr>
          <w:rFonts w:eastAsia="Times New Roman" w:cs="Times New Roman"/>
          <w:color w:val="000000" w:themeColor="text1"/>
          <w:kern w:val="0"/>
          <w:sz w:val="22"/>
          <w:szCs w:val="24"/>
          <w:lang w:eastAsia="en-US"/>
        </w:rPr>
        <w:t xml:space="preserve">, </w:t>
      </w:r>
      <w:r w:rsidR="00017AFC" w:rsidRPr="00853C2D">
        <w:rPr>
          <w:rFonts w:eastAsia="Times New Roman" w:cs="Times New Roman"/>
          <w:color w:val="000000" w:themeColor="text1"/>
          <w:kern w:val="0"/>
          <w:sz w:val="22"/>
          <w:szCs w:val="24"/>
          <w:lang w:eastAsia="en-US"/>
        </w:rPr>
        <w:t>2024</w:t>
      </w:r>
      <w:r w:rsidR="000B29AF" w:rsidRPr="00853C2D">
        <w:rPr>
          <w:rFonts w:eastAsia="Times New Roman" w:cs="Times New Roman"/>
          <w:color w:val="000000" w:themeColor="text1"/>
          <w:kern w:val="0"/>
          <w:sz w:val="22"/>
          <w:szCs w:val="24"/>
          <w:lang w:eastAsia="en-US"/>
        </w:rPr>
        <w:t xml:space="preserve">). </w:t>
      </w:r>
      <w:r w:rsidR="00F24B43" w:rsidRPr="00853C2D">
        <w:rPr>
          <w:rFonts w:eastAsia="Times New Roman" w:cs="Times New Roman"/>
          <w:color w:val="000000" w:themeColor="text1"/>
          <w:kern w:val="0"/>
          <w:sz w:val="22"/>
          <w:szCs w:val="24"/>
          <w:lang w:eastAsia="en-US"/>
        </w:rPr>
        <w:t>The Chinese Taipei's standardized CPUE</w:t>
      </w:r>
      <w:r w:rsidR="00583C69" w:rsidRPr="00853C2D">
        <w:rPr>
          <w:rFonts w:eastAsia="Times New Roman" w:cs="Times New Roman"/>
          <w:color w:val="000000" w:themeColor="text1"/>
          <w:kern w:val="0"/>
          <w:sz w:val="22"/>
          <w:szCs w:val="24"/>
          <w:lang w:eastAsia="en-US"/>
        </w:rPr>
        <w:t xml:space="preserve"> series, </w:t>
      </w:r>
      <w:r w:rsidR="007F7194" w:rsidRPr="00853C2D">
        <w:rPr>
          <w:rFonts w:eastAsia="Times New Roman" w:cs="Times New Roman"/>
          <w:color w:val="000000" w:themeColor="text1"/>
          <w:kern w:val="0"/>
          <w:sz w:val="22"/>
          <w:szCs w:val="24"/>
          <w:lang w:eastAsia="en-US"/>
        </w:rPr>
        <w:t>estimated</w:t>
      </w:r>
      <w:r w:rsidR="00583C69" w:rsidRPr="00853C2D">
        <w:rPr>
          <w:rFonts w:eastAsia="Times New Roman" w:cs="Times New Roman"/>
          <w:color w:val="000000" w:themeColor="text1"/>
          <w:kern w:val="0"/>
          <w:sz w:val="22"/>
          <w:szCs w:val="24"/>
          <w:lang w:eastAsia="en-US"/>
        </w:rPr>
        <w:t xml:space="preserve"> according to the CPUE </w:t>
      </w:r>
      <w:r w:rsidR="00583C69" w:rsidRPr="00853C2D">
        <w:rPr>
          <w:rFonts w:eastAsia="Times New Roman" w:cs="Times New Roman"/>
          <w:color w:val="000000" w:themeColor="text1"/>
          <w:kern w:val="0"/>
          <w:sz w:val="22"/>
          <w:szCs w:val="24"/>
          <w:lang w:eastAsia="en-US"/>
        </w:rPr>
        <w:lastRenderedPageBreak/>
        <w:t>standardization protocol,</w:t>
      </w:r>
      <w:r w:rsidR="00F24B43" w:rsidRPr="00853C2D">
        <w:rPr>
          <w:rFonts w:eastAsia="Times New Roman" w:cs="Times New Roman"/>
          <w:color w:val="000000" w:themeColor="text1"/>
          <w:kern w:val="0"/>
          <w:sz w:val="22"/>
          <w:szCs w:val="24"/>
          <w:lang w:eastAsia="en-US"/>
        </w:rPr>
        <w:t xml:space="preserve"> </w:t>
      </w:r>
      <w:r w:rsidR="00583C69" w:rsidRPr="00853C2D">
        <w:rPr>
          <w:rFonts w:eastAsia="Times New Roman" w:cs="Times New Roman"/>
          <w:color w:val="000000" w:themeColor="text1"/>
          <w:kern w:val="0"/>
          <w:sz w:val="22"/>
          <w:szCs w:val="24"/>
          <w:lang w:eastAsia="en-US"/>
        </w:rPr>
        <w:t>has</w:t>
      </w:r>
      <w:r w:rsidR="00F24B43" w:rsidRPr="00853C2D">
        <w:rPr>
          <w:rFonts w:eastAsia="Times New Roman" w:cs="Times New Roman"/>
          <w:color w:val="000000" w:themeColor="text1"/>
          <w:kern w:val="0"/>
          <w:sz w:val="22"/>
          <w:szCs w:val="24"/>
          <w:lang w:eastAsia="en-US"/>
        </w:rPr>
        <w:t xml:space="preserve"> been accepted as an input for stock assessment from the </w:t>
      </w:r>
      <w:r w:rsidR="002D7173" w:rsidRPr="00853C2D">
        <w:rPr>
          <w:rFonts w:eastAsia="Times New Roman" w:cs="Times New Roman"/>
          <w:color w:val="000000" w:themeColor="text1"/>
          <w:kern w:val="0"/>
          <w:sz w:val="22"/>
          <w:szCs w:val="24"/>
          <w:lang w:eastAsia="en-US"/>
        </w:rPr>
        <w:t>TWG PSSA02</w:t>
      </w:r>
      <w:r w:rsidR="00F24B43" w:rsidRPr="00853C2D">
        <w:rPr>
          <w:rFonts w:eastAsia="Times New Roman" w:cs="Times New Roman"/>
          <w:color w:val="000000" w:themeColor="text1"/>
          <w:kern w:val="0"/>
          <w:sz w:val="22"/>
          <w:szCs w:val="24"/>
          <w:lang w:eastAsia="en-US"/>
        </w:rPr>
        <w:t xml:space="preserve"> meeting in 201</w:t>
      </w:r>
      <w:r w:rsidR="002D7173" w:rsidRPr="00853C2D">
        <w:rPr>
          <w:rFonts w:eastAsia="Times New Roman" w:cs="Times New Roman"/>
          <w:color w:val="000000" w:themeColor="text1"/>
          <w:kern w:val="0"/>
          <w:sz w:val="22"/>
          <w:szCs w:val="24"/>
          <w:lang w:eastAsia="en-US"/>
        </w:rPr>
        <w:t>7</w:t>
      </w:r>
      <w:r w:rsidR="00F24B43" w:rsidRPr="00853C2D">
        <w:rPr>
          <w:rFonts w:eastAsia="Times New Roman" w:cs="Times New Roman"/>
          <w:color w:val="000000" w:themeColor="text1"/>
          <w:kern w:val="0"/>
          <w:sz w:val="22"/>
          <w:szCs w:val="24"/>
          <w:lang w:eastAsia="en-US"/>
        </w:rPr>
        <w:t xml:space="preserve"> through the SSC PS1</w:t>
      </w:r>
      <w:r w:rsidR="00D518DB" w:rsidRPr="00853C2D">
        <w:rPr>
          <w:rFonts w:cs="Times New Roman" w:hint="eastAsia"/>
          <w:color w:val="000000" w:themeColor="text1"/>
          <w:kern w:val="0"/>
          <w:sz w:val="22"/>
          <w:szCs w:val="24"/>
          <w:lang w:eastAsia="zh-TW"/>
        </w:rPr>
        <w:t>3</w:t>
      </w:r>
      <w:r w:rsidR="00F24B43" w:rsidRPr="00853C2D">
        <w:rPr>
          <w:rFonts w:eastAsia="Times New Roman" w:cs="Times New Roman"/>
          <w:color w:val="000000" w:themeColor="text1"/>
          <w:kern w:val="0"/>
          <w:sz w:val="22"/>
          <w:szCs w:val="24"/>
          <w:lang w:eastAsia="en-US"/>
        </w:rPr>
        <w:t xml:space="preserve"> meeting in </w:t>
      </w:r>
      <w:r w:rsidR="006F500C" w:rsidRPr="00853C2D">
        <w:rPr>
          <w:rFonts w:eastAsia="Times New Roman" w:cs="Times New Roman"/>
          <w:color w:val="000000" w:themeColor="text1"/>
          <w:kern w:val="0"/>
          <w:sz w:val="22"/>
          <w:szCs w:val="24"/>
          <w:lang w:eastAsia="en-US"/>
        </w:rPr>
        <w:t>202</w:t>
      </w:r>
      <w:r w:rsidR="00D90CA8" w:rsidRPr="00853C2D">
        <w:rPr>
          <w:rFonts w:cs="Times New Roman" w:hint="eastAsia"/>
          <w:color w:val="000000" w:themeColor="text1"/>
          <w:kern w:val="0"/>
          <w:sz w:val="22"/>
          <w:szCs w:val="24"/>
          <w:lang w:eastAsia="zh-TW"/>
        </w:rPr>
        <w:t>4</w:t>
      </w:r>
      <w:r w:rsidR="00E70325" w:rsidRPr="00853C2D">
        <w:rPr>
          <w:rFonts w:eastAsia="Times New Roman" w:cs="Times New Roman"/>
          <w:color w:val="000000" w:themeColor="text1"/>
          <w:kern w:val="0"/>
          <w:sz w:val="22"/>
          <w:szCs w:val="24"/>
          <w:lang w:eastAsia="en-US"/>
        </w:rPr>
        <w:t xml:space="preserve"> (</w:t>
      </w:r>
      <w:r w:rsidR="002D7173" w:rsidRPr="00853C2D">
        <w:rPr>
          <w:rFonts w:eastAsia="Times New Roman" w:cs="Times New Roman"/>
          <w:color w:val="000000" w:themeColor="text1"/>
          <w:kern w:val="0"/>
          <w:sz w:val="22"/>
          <w:szCs w:val="24"/>
          <w:lang w:eastAsia="en-US"/>
        </w:rPr>
        <w:t>TWG PSSA02</w:t>
      </w:r>
      <w:r w:rsidR="006E270E" w:rsidRPr="00853C2D">
        <w:rPr>
          <w:rFonts w:eastAsia="Times New Roman" w:cs="Times New Roman"/>
          <w:color w:val="000000" w:themeColor="text1"/>
          <w:kern w:val="0"/>
          <w:sz w:val="22"/>
          <w:szCs w:val="24"/>
          <w:lang w:eastAsia="en-US"/>
        </w:rPr>
        <w:t>, 201</w:t>
      </w:r>
      <w:r w:rsidR="002D7173" w:rsidRPr="00853C2D">
        <w:rPr>
          <w:rFonts w:eastAsia="Times New Roman" w:cs="Times New Roman"/>
          <w:color w:val="000000" w:themeColor="text1"/>
          <w:kern w:val="0"/>
          <w:sz w:val="22"/>
          <w:szCs w:val="24"/>
          <w:lang w:eastAsia="en-US"/>
        </w:rPr>
        <w:t>7</w:t>
      </w:r>
      <w:r w:rsidR="006E270E" w:rsidRPr="00853C2D">
        <w:rPr>
          <w:rFonts w:eastAsia="Times New Roman" w:cs="Times New Roman"/>
          <w:color w:val="000000" w:themeColor="text1"/>
          <w:kern w:val="0"/>
          <w:sz w:val="22"/>
          <w:szCs w:val="24"/>
          <w:lang w:eastAsia="en-US"/>
        </w:rPr>
        <w:t>; SSC PS1</w:t>
      </w:r>
      <w:r w:rsidR="00D90CA8" w:rsidRPr="00853C2D">
        <w:rPr>
          <w:rFonts w:cs="Times New Roman" w:hint="eastAsia"/>
          <w:color w:val="000000" w:themeColor="text1"/>
          <w:kern w:val="0"/>
          <w:sz w:val="22"/>
          <w:szCs w:val="24"/>
          <w:lang w:eastAsia="zh-TW"/>
        </w:rPr>
        <w:t>3</w:t>
      </w:r>
      <w:r w:rsidR="006E270E" w:rsidRPr="00853C2D">
        <w:rPr>
          <w:rFonts w:eastAsia="Times New Roman" w:cs="Times New Roman"/>
          <w:color w:val="000000" w:themeColor="text1"/>
          <w:kern w:val="0"/>
          <w:sz w:val="22"/>
          <w:szCs w:val="24"/>
          <w:lang w:eastAsia="en-US"/>
        </w:rPr>
        <w:t xml:space="preserve">, </w:t>
      </w:r>
      <w:r w:rsidR="006F500C" w:rsidRPr="00853C2D">
        <w:rPr>
          <w:rFonts w:eastAsia="Times New Roman" w:cs="Times New Roman"/>
          <w:color w:val="000000" w:themeColor="text1"/>
          <w:kern w:val="0"/>
          <w:sz w:val="22"/>
          <w:szCs w:val="24"/>
          <w:lang w:eastAsia="en-US"/>
        </w:rPr>
        <w:t>202</w:t>
      </w:r>
      <w:r w:rsidR="00D90CA8" w:rsidRPr="00853C2D">
        <w:rPr>
          <w:rFonts w:cs="Times New Roman" w:hint="eastAsia"/>
          <w:color w:val="000000" w:themeColor="text1"/>
          <w:kern w:val="0"/>
          <w:sz w:val="22"/>
          <w:szCs w:val="24"/>
          <w:lang w:eastAsia="zh-TW"/>
        </w:rPr>
        <w:t>4</w:t>
      </w:r>
      <w:r w:rsidR="00E70325" w:rsidRPr="00853C2D">
        <w:rPr>
          <w:rFonts w:eastAsia="Times New Roman" w:cs="Times New Roman"/>
          <w:color w:val="000000" w:themeColor="text1"/>
          <w:kern w:val="0"/>
          <w:sz w:val="22"/>
          <w:szCs w:val="24"/>
          <w:lang w:eastAsia="en-US"/>
        </w:rPr>
        <w:t>)</w:t>
      </w:r>
      <w:r w:rsidR="0002397A" w:rsidRPr="00853C2D">
        <w:rPr>
          <w:rFonts w:eastAsia="Times New Roman" w:cs="Times New Roman"/>
          <w:color w:val="000000" w:themeColor="text1"/>
          <w:kern w:val="0"/>
          <w:sz w:val="22"/>
          <w:szCs w:val="24"/>
          <w:lang w:eastAsia="en-US"/>
        </w:rPr>
        <w:t xml:space="preserve">. </w:t>
      </w:r>
    </w:p>
    <w:p w14:paraId="6C62330E" w14:textId="626B9FEA" w:rsidR="007B5A49" w:rsidRPr="00853C2D" w:rsidRDefault="00BE531F" w:rsidP="0035129D">
      <w:pPr>
        <w:spacing w:afterLines="50" w:after="180" w:line="276" w:lineRule="auto"/>
        <w:ind w:right="102" w:firstLineChars="200" w:firstLine="440"/>
        <w:rPr>
          <w:rFonts w:cs="Times New Roman"/>
          <w:color w:val="000000" w:themeColor="text1"/>
          <w:kern w:val="0"/>
          <w:sz w:val="22"/>
          <w:szCs w:val="24"/>
          <w:lang w:eastAsia="zh-TW"/>
        </w:rPr>
      </w:pPr>
      <w:r w:rsidRPr="00853C2D">
        <w:rPr>
          <w:rFonts w:eastAsia="Times New Roman" w:cs="Times New Roman"/>
          <w:color w:val="000000" w:themeColor="text1"/>
          <w:kern w:val="0"/>
          <w:sz w:val="22"/>
          <w:szCs w:val="24"/>
          <w:lang w:eastAsia="en-US"/>
        </w:rPr>
        <w:t>In t</w:t>
      </w:r>
      <w:r w:rsidR="00DD2465" w:rsidRPr="00853C2D">
        <w:rPr>
          <w:rFonts w:eastAsia="Times New Roman" w:cs="Times New Roman"/>
          <w:color w:val="000000" w:themeColor="text1"/>
          <w:kern w:val="0"/>
          <w:sz w:val="22"/>
          <w:szCs w:val="24"/>
          <w:lang w:eastAsia="en-US"/>
        </w:rPr>
        <w:t>he SSC PS</w:t>
      </w:r>
      <w:r w:rsidRPr="00853C2D">
        <w:rPr>
          <w:rFonts w:eastAsia="Times New Roman" w:cs="Times New Roman"/>
          <w:color w:val="000000" w:themeColor="text1"/>
          <w:kern w:val="0"/>
          <w:sz w:val="22"/>
          <w:szCs w:val="24"/>
          <w:lang w:eastAsia="en-US"/>
        </w:rPr>
        <w:t>12</w:t>
      </w:r>
      <w:r w:rsidR="00DD2465" w:rsidRPr="00853C2D">
        <w:rPr>
          <w:rFonts w:eastAsia="Times New Roman" w:cs="Times New Roman"/>
          <w:color w:val="000000" w:themeColor="text1"/>
          <w:kern w:val="0"/>
          <w:sz w:val="22"/>
          <w:szCs w:val="24"/>
          <w:lang w:eastAsia="en-US"/>
        </w:rPr>
        <w:t xml:space="preserve"> </w:t>
      </w:r>
      <w:r w:rsidRPr="00853C2D">
        <w:rPr>
          <w:rFonts w:eastAsia="Times New Roman" w:cs="Times New Roman"/>
          <w:color w:val="000000" w:themeColor="text1"/>
          <w:kern w:val="0"/>
          <w:sz w:val="22"/>
          <w:szCs w:val="24"/>
          <w:lang w:eastAsia="en-US"/>
        </w:rPr>
        <w:t xml:space="preserve">meeting, </w:t>
      </w:r>
      <w:r w:rsidR="0026693A" w:rsidRPr="00853C2D">
        <w:rPr>
          <w:rFonts w:eastAsia="Times New Roman" w:cs="Times New Roman"/>
          <w:color w:val="000000" w:themeColor="text1"/>
          <w:kern w:val="0"/>
          <w:sz w:val="22"/>
          <w:szCs w:val="24"/>
          <w:lang w:eastAsia="en-US"/>
        </w:rPr>
        <w:t xml:space="preserve">a </w:t>
      </w:r>
      <w:r w:rsidRPr="00853C2D">
        <w:rPr>
          <w:rFonts w:eastAsia="Times New Roman" w:cs="Times New Roman"/>
          <w:color w:val="000000" w:themeColor="text1"/>
          <w:kern w:val="0"/>
          <w:sz w:val="22"/>
          <w:szCs w:val="24"/>
          <w:lang w:eastAsia="en-US"/>
        </w:rPr>
        <w:t xml:space="preserve">discrepancy </w:t>
      </w:r>
      <w:r w:rsidR="0026693A" w:rsidRPr="00853C2D">
        <w:rPr>
          <w:rFonts w:eastAsia="Times New Roman" w:cs="Times New Roman"/>
          <w:color w:val="000000" w:themeColor="text1"/>
          <w:kern w:val="0"/>
          <w:sz w:val="22"/>
          <w:szCs w:val="24"/>
          <w:lang w:eastAsia="en-US"/>
        </w:rPr>
        <w:t xml:space="preserve">was noted </w:t>
      </w:r>
      <w:r w:rsidRPr="00853C2D">
        <w:rPr>
          <w:rFonts w:eastAsia="Times New Roman" w:cs="Times New Roman"/>
          <w:color w:val="000000" w:themeColor="text1"/>
          <w:kern w:val="0"/>
          <w:sz w:val="22"/>
          <w:szCs w:val="24"/>
          <w:lang w:eastAsia="en-US"/>
        </w:rPr>
        <w:t xml:space="preserve">between the stock assessment model results and Chinese Taipei’s standardized CPUE index </w:t>
      </w:r>
      <w:r w:rsidR="00023660" w:rsidRPr="00853C2D">
        <w:rPr>
          <w:rFonts w:eastAsia="Times New Roman" w:cs="Times New Roman"/>
          <w:color w:val="000000" w:themeColor="text1"/>
          <w:kern w:val="0"/>
          <w:sz w:val="22"/>
          <w:szCs w:val="24"/>
          <w:lang w:eastAsia="en-US"/>
        </w:rPr>
        <w:t xml:space="preserve">(SSC PS12, </w:t>
      </w:r>
      <w:r w:rsidR="006F500C" w:rsidRPr="00853C2D">
        <w:rPr>
          <w:rFonts w:eastAsia="Times New Roman" w:cs="Times New Roman"/>
          <w:color w:val="000000" w:themeColor="text1"/>
          <w:kern w:val="0"/>
          <w:sz w:val="22"/>
          <w:szCs w:val="24"/>
          <w:lang w:eastAsia="en-US"/>
        </w:rPr>
        <w:t>2023</w:t>
      </w:r>
      <w:r w:rsidR="00023660" w:rsidRPr="00853C2D">
        <w:rPr>
          <w:rFonts w:eastAsia="Times New Roman" w:cs="Times New Roman"/>
          <w:color w:val="000000" w:themeColor="text1"/>
          <w:kern w:val="0"/>
          <w:sz w:val="22"/>
          <w:szCs w:val="24"/>
          <w:lang w:eastAsia="en-US"/>
        </w:rPr>
        <w:t>)</w:t>
      </w:r>
      <w:r w:rsidRPr="00853C2D">
        <w:rPr>
          <w:rFonts w:eastAsia="Times New Roman" w:cs="Times New Roman"/>
          <w:color w:val="000000" w:themeColor="text1"/>
          <w:kern w:val="0"/>
          <w:sz w:val="22"/>
          <w:szCs w:val="24"/>
          <w:lang w:eastAsia="en-US"/>
        </w:rPr>
        <w:t xml:space="preserve">. </w:t>
      </w:r>
      <w:r w:rsidR="0026693A" w:rsidRPr="00853C2D">
        <w:rPr>
          <w:rFonts w:eastAsia="Times New Roman" w:cs="Times New Roman"/>
          <w:color w:val="000000" w:themeColor="text1"/>
          <w:kern w:val="0"/>
          <w:sz w:val="22"/>
          <w:szCs w:val="24"/>
          <w:lang w:eastAsia="en-US"/>
        </w:rPr>
        <w:t xml:space="preserve">In response, </w:t>
      </w:r>
      <w:r w:rsidR="00C94E0A" w:rsidRPr="00853C2D">
        <w:rPr>
          <w:rFonts w:cs="Times New Roman"/>
          <w:color w:val="000000" w:themeColor="text1"/>
          <w:kern w:val="0"/>
          <w:sz w:val="22"/>
          <w:szCs w:val="24"/>
          <w:lang w:eastAsia="zh-TW"/>
        </w:rPr>
        <w:t xml:space="preserve">Chinese Taipei reviewed its fishery operations and found that </w:t>
      </w:r>
      <w:r w:rsidR="00113381" w:rsidRPr="00853C2D">
        <w:rPr>
          <w:rFonts w:cs="Times New Roman"/>
          <w:color w:val="000000" w:themeColor="text1"/>
          <w:kern w:val="0"/>
          <w:sz w:val="22"/>
          <w:szCs w:val="24"/>
          <w:lang w:eastAsia="zh-TW"/>
        </w:rPr>
        <w:t xml:space="preserve">between </w:t>
      </w:r>
      <w:r w:rsidR="00C94E0A" w:rsidRPr="00853C2D">
        <w:rPr>
          <w:rFonts w:cs="Times New Roman"/>
          <w:color w:val="000000" w:themeColor="text1"/>
          <w:kern w:val="0"/>
          <w:sz w:val="22"/>
          <w:szCs w:val="24"/>
          <w:lang w:eastAsia="zh-TW"/>
        </w:rPr>
        <w:t>2012</w:t>
      </w:r>
      <w:r w:rsidR="00C94E0A" w:rsidRPr="00853C2D">
        <w:rPr>
          <w:rFonts w:cs="Times New Roman"/>
          <w:color w:val="000000" w:themeColor="text1"/>
          <w:kern w:val="0"/>
          <w:sz w:val="22"/>
          <w:lang w:eastAsia="zh-TW"/>
        </w:rPr>
        <w:t xml:space="preserve"> </w:t>
      </w:r>
      <w:r w:rsidR="00113381" w:rsidRPr="00853C2D">
        <w:rPr>
          <w:rFonts w:cs="Times New Roman"/>
          <w:color w:val="000000" w:themeColor="text1"/>
          <w:kern w:val="0"/>
          <w:sz w:val="22"/>
          <w:lang w:eastAsia="zh-TW"/>
        </w:rPr>
        <w:t xml:space="preserve">and </w:t>
      </w:r>
      <w:r w:rsidR="00C94E0A" w:rsidRPr="00853C2D">
        <w:rPr>
          <w:rFonts w:cs="Times New Roman"/>
          <w:color w:val="000000" w:themeColor="text1"/>
          <w:kern w:val="0"/>
          <w:sz w:val="22"/>
          <w:lang w:eastAsia="zh-TW"/>
        </w:rPr>
        <w:t xml:space="preserve">2019, </w:t>
      </w:r>
      <w:r w:rsidR="00113381" w:rsidRPr="00853C2D">
        <w:rPr>
          <w:rFonts w:cs="Times New Roman"/>
          <w:color w:val="000000" w:themeColor="text1"/>
          <w:kern w:val="0"/>
          <w:sz w:val="22"/>
          <w:lang w:eastAsia="zh-TW"/>
        </w:rPr>
        <w:t xml:space="preserve">59 older vessels representing ~55% of the registered saury fishing vessels were replaced with </w:t>
      </w:r>
      <w:r w:rsidR="00C94E0A" w:rsidRPr="00853C2D">
        <w:rPr>
          <w:rFonts w:cs="Times New Roman"/>
          <w:color w:val="000000" w:themeColor="text1"/>
          <w:kern w:val="0"/>
          <w:sz w:val="22"/>
          <w:lang w:eastAsia="zh-TW"/>
        </w:rPr>
        <w:t>6 to 10 new fishing vessels replaced each year, except in 2015 with 3 replacements</w:t>
      </w:r>
      <w:r w:rsidR="00BF44AB" w:rsidRPr="00853C2D">
        <w:rPr>
          <w:rFonts w:cs="Times New Roman"/>
          <w:color w:val="000000" w:themeColor="text1"/>
          <w:kern w:val="0"/>
          <w:sz w:val="22"/>
          <w:lang w:eastAsia="zh-TW"/>
        </w:rPr>
        <w:t xml:space="preserve"> (</w:t>
      </w:r>
      <w:r w:rsidR="00BF44AB" w:rsidRPr="00853C2D">
        <w:rPr>
          <w:rFonts w:cs="Times New Roman"/>
          <w:b/>
          <w:color w:val="000000" w:themeColor="text1"/>
          <w:kern w:val="0"/>
          <w:sz w:val="22"/>
          <w:lang w:eastAsia="zh-TW"/>
        </w:rPr>
        <w:t xml:space="preserve">Fig. </w:t>
      </w:r>
      <w:r w:rsidR="0037406F" w:rsidRPr="00853C2D">
        <w:rPr>
          <w:rFonts w:cs="Times New Roman"/>
          <w:b/>
          <w:color w:val="000000" w:themeColor="text1"/>
          <w:kern w:val="0"/>
          <w:sz w:val="22"/>
          <w:lang w:eastAsia="zh-TW"/>
        </w:rPr>
        <w:t>2</w:t>
      </w:r>
      <w:r w:rsidR="00BF44AB" w:rsidRPr="00853C2D">
        <w:rPr>
          <w:rFonts w:cs="Times New Roman"/>
          <w:color w:val="000000" w:themeColor="text1"/>
          <w:kern w:val="0"/>
          <w:sz w:val="22"/>
          <w:lang w:eastAsia="zh-TW"/>
        </w:rPr>
        <w:t>).</w:t>
      </w:r>
      <w:r w:rsidR="005D356F" w:rsidRPr="00853C2D">
        <w:rPr>
          <w:color w:val="000000" w:themeColor="text1"/>
          <w:sz w:val="22"/>
        </w:rPr>
        <w:t xml:space="preserve"> </w:t>
      </w:r>
      <w:r w:rsidR="00113381" w:rsidRPr="00853C2D">
        <w:rPr>
          <w:rFonts w:cs="Times New Roman"/>
          <w:color w:val="000000" w:themeColor="text1"/>
          <w:kern w:val="0"/>
          <w:sz w:val="22"/>
          <w:lang w:eastAsia="zh-TW"/>
        </w:rPr>
        <w:t>These new vessels differed in size, shape, and technical capabilities, likely affecting fishing efficiency.</w:t>
      </w:r>
      <w:r w:rsidR="00113381" w:rsidRPr="00853C2D">
        <w:rPr>
          <w:color w:val="000000" w:themeColor="text1"/>
          <w:sz w:val="22"/>
        </w:rPr>
        <w:t xml:space="preserve"> To account for this, and following the approach adopted in</w:t>
      </w:r>
      <w:r w:rsidR="00156E89" w:rsidRPr="00853C2D">
        <w:rPr>
          <w:color w:val="000000" w:themeColor="text1"/>
          <w:sz w:val="22"/>
        </w:rPr>
        <w:t xml:space="preserve"> the</w:t>
      </w:r>
      <w:r w:rsidR="00113381" w:rsidRPr="00853C2D">
        <w:rPr>
          <w:color w:val="000000" w:themeColor="text1"/>
          <w:sz w:val="22"/>
        </w:rPr>
        <w:t xml:space="preserve"> </w:t>
      </w:r>
      <w:r w:rsidR="00156E89" w:rsidRPr="00853C2D">
        <w:rPr>
          <w:color w:val="000000" w:themeColor="text1"/>
          <w:sz w:val="22"/>
        </w:rPr>
        <w:t>2024</w:t>
      </w:r>
      <w:r w:rsidR="00113381" w:rsidRPr="00853C2D">
        <w:rPr>
          <w:color w:val="000000" w:themeColor="text1"/>
          <w:sz w:val="22"/>
        </w:rPr>
        <w:t xml:space="preserve"> assessment, the CPUE data were again divided into two periods: 2001–2011 and 2012–2024</w:t>
      </w:r>
      <w:r w:rsidR="00156E89" w:rsidRPr="00853C2D">
        <w:rPr>
          <w:color w:val="000000" w:themeColor="text1"/>
          <w:sz w:val="22"/>
        </w:rPr>
        <w:t xml:space="preserve"> (SSC PS13, 2024)</w:t>
      </w:r>
      <w:r w:rsidR="00113381" w:rsidRPr="00853C2D">
        <w:rPr>
          <w:color w:val="000000" w:themeColor="text1"/>
          <w:sz w:val="22"/>
        </w:rPr>
        <w:t>. A similar approach was taken for the Japanese Pacific saury fishery to reflect changes in fishing efficiency due to fleet modernization (Kidokoro et al., 2017; TWG PSSA02, 2017).</w:t>
      </w:r>
    </w:p>
    <w:p w14:paraId="63123336" w14:textId="6E025EE8" w:rsidR="00DC00E2" w:rsidRPr="00853C2D" w:rsidRDefault="001C6D6A" w:rsidP="0035129D">
      <w:pPr>
        <w:spacing w:afterLines="50" w:after="180" w:line="276" w:lineRule="auto"/>
        <w:ind w:right="153" w:firstLineChars="200" w:firstLine="440"/>
        <w:rPr>
          <w:rFonts w:eastAsia="Times New Roman" w:cs="Times New Roman"/>
          <w:color w:val="000000" w:themeColor="text1"/>
          <w:kern w:val="0"/>
          <w:sz w:val="22"/>
          <w:szCs w:val="24"/>
          <w:lang w:eastAsia="en-US"/>
        </w:rPr>
      </w:pPr>
      <w:r w:rsidRPr="00853C2D">
        <w:rPr>
          <w:rFonts w:eastAsia="Times New Roman" w:cs="Times New Roman"/>
          <w:color w:val="000000" w:themeColor="text1"/>
          <w:kern w:val="0"/>
          <w:sz w:val="22"/>
          <w:szCs w:val="24"/>
          <w:lang w:eastAsia="en-US"/>
        </w:rPr>
        <w:t>T</w:t>
      </w:r>
      <w:r w:rsidR="0044236E" w:rsidRPr="00853C2D">
        <w:rPr>
          <w:rFonts w:eastAsia="Times New Roman" w:cs="Times New Roman"/>
          <w:color w:val="000000" w:themeColor="text1"/>
          <w:kern w:val="0"/>
          <w:sz w:val="22"/>
          <w:szCs w:val="24"/>
          <w:lang w:eastAsia="en-US"/>
        </w:rPr>
        <w:t xml:space="preserve">his study </w:t>
      </w:r>
      <w:r w:rsidRPr="00853C2D">
        <w:rPr>
          <w:rFonts w:eastAsia="Times New Roman" w:cs="Times New Roman"/>
          <w:color w:val="000000" w:themeColor="text1"/>
          <w:kern w:val="0"/>
          <w:sz w:val="22"/>
          <w:szCs w:val="24"/>
          <w:lang w:eastAsia="en-US"/>
        </w:rPr>
        <w:t>aimed</w:t>
      </w:r>
      <w:r w:rsidR="0044236E" w:rsidRPr="00853C2D">
        <w:rPr>
          <w:rFonts w:eastAsia="Times New Roman" w:cs="Times New Roman"/>
          <w:color w:val="000000" w:themeColor="text1"/>
          <w:kern w:val="0"/>
          <w:sz w:val="22"/>
          <w:szCs w:val="24"/>
          <w:lang w:eastAsia="en-US"/>
        </w:rPr>
        <w:t xml:space="preserve"> to update the standardized CPUE of Pacific saury by the Chinese Taipei stick-held dip net fishery up to </w:t>
      </w:r>
      <w:r w:rsidR="006F500C" w:rsidRPr="00853C2D">
        <w:rPr>
          <w:rFonts w:eastAsia="Times New Roman" w:cs="Times New Roman"/>
          <w:color w:val="000000" w:themeColor="text1"/>
          <w:kern w:val="0"/>
          <w:sz w:val="22"/>
          <w:szCs w:val="24"/>
          <w:lang w:eastAsia="en-US"/>
        </w:rPr>
        <w:t>202</w:t>
      </w:r>
      <w:r w:rsidR="00EE2F62" w:rsidRPr="00853C2D">
        <w:rPr>
          <w:rFonts w:cs="Times New Roman" w:hint="eastAsia"/>
          <w:color w:val="000000" w:themeColor="text1"/>
          <w:kern w:val="0"/>
          <w:sz w:val="22"/>
          <w:szCs w:val="24"/>
          <w:lang w:eastAsia="zh-TW"/>
        </w:rPr>
        <w:t>4</w:t>
      </w:r>
      <w:r w:rsidR="0044236E" w:rsidRPr="00853C2D">
        <w:rPr>
          <w:rFonts w:eastAsia="Times New Roman" w:cs="Times New Roman"/>
          <w:color w:val="000000" w:themeColor="text1"/>
          <w:kern w:val="0"/>
          <w:sz w:val="22"/>
          <w:szCs w:val="24"/>
          <w:lang w:eastAsia="en-US"/>
        </w:rPr>
        <w:t xml:space="preserve">. In this year's analysis, we employ the GLM with two approaches: one </w:t>
      </w:r>
      <w:r w:rsidR="00E97036" w:rsidRPr="00853C2D">
        <w:rPr>
          <w:rFonts w:eastAsia="Times New Roman" w:cs="Times New Roman"/>
          <w:color w:val="000000" w:themeColor="text1"/>
          <w:kern w:val="0"/>
          <w:sz w:val="22"/>
          <w:szCs w:val="24"/>
          <w:lang w:eastAsia="en-US"/>
        </w:rPr>
        <w:t>is the two-divided period approach using</w:t>
      </w:r>
      <w:r w:rsidR="009747B3" w:rsidRPr="00853C2D">
        <w:rPr>
          <w:rFonts w:eastAsia="Times New Roman" w:cs="Times New Roman"/>
          <w:color w:val="000000" w:themeColor="text1"/>
          <w:kern w:val="0"/>
          <w:sz w:val="22"/>
          <w:szCs w:val="24"/>
          <w:lang w:eastAsia="en-US"/>
        </w:rPr>
        <w:t xml:space="preserve"> </w:t>
      </w:r>
      <w:r w:rsidR="005343C1" w:rsidRPr="00853C2D">
        <w:rPr>
          <w:rFonts w:eastAsia="Times New Roman" w:cs="Times New Roman"/>
          <w:color w:val="000000" w:themeColor="text1"/>
          <w:kern w:val="0"/>
          <w:sz w:val="22"/>
          <w:szCs w:val="24"/>
          <w:lang w:eastAsia="en-US"/>
        </w:rPr>
        <w:t xml:space="preserve">the </w:t>
      </w:r>
      <w:r w:rsidR="009747B3" w:rsidRPr="00853C2D">
        <w:rPr>
          <w:rFonts w:eastAsia="Times New Roman" w:cs="Times New Roman"/>
          <w:color w:val="000000" w:themeColor="text1"/>
          <w:kern w:val="0"/>
          <w:sz w:val="22"/>
          <w:szCs w:val="24"/>
          <w:lang w:eastAsia="en-US"/>
        </w:rPr>
        <w:t>2001-</w:t>
      </w:r>
      <w:r w:rsidR="00156E89" w:rsidRPr="00853C2D">
        <w:rPr>
          <w:rFonts w:eastAsia="Times New Roman" w:cs="Times New Roman"/>
          <w:color w:val="000000" w:themeColor="text1"/>
          <w:kern w:val="0"/>
          <w:sz w:val="22"/>
          <w:szCs w:val="24"/>
          <w:lang w:eastAsia="en-US"/>
        </w:rPr>
        <w:t>2011 and 2012-</w:t>
      </w:r>
      <w:r w:rsidR="006F500C" w:rsidRPr="00853C2D">
        <w:rPr>
          <w:rFonts w:eastAsia="Times New Roman" w:cs="Times New Roman"/>
          <w:color w:val="000000" w:themeColor="text1"/>
          <w:kern w:val="0"/>
          <w:sz w:val="22"/>
          <w:szCs w:val="24"/>
          <w:lang w:eastAsia="en-US"/>
        </w:rPr>
        <w:t>202</w:t>
      </w:r>
      <w:r w:rsidR="00EE2F62" w:rsidRPr="00853C2D">
        <w:rPr>
          <w:rFonts w:cs="Times New Roman" w:hint="eastAsia"/>
          <w:color w:val="000000" w:themeColor="text1"/>
          <w:kern w:val="0"/>
          <w:sz w:val="22"/>
          <w:szCs w:val="24"/>
          <w:lang w:eastAsia="zh-TW"/>
        </w:rPr>
        <w:t>4</w:t>
      </w:r>
      <w:r w:rsidR="009747B3" w:rsidRPr="00853C2D">
        <w:rPr>
          <w:rFonts w:eastAsia="Times New Roman" w:cs="Times New Roman"/>
          <w:color w:val="000000" w:themeColor="text1"/>
          <w:kern w:val="0"/>
          <w:sz w:val="22"/>
          <w:szCs w:val="24"/>
          <w:lang w:eastAsia="en-US"/>
        </w:rPr>
        <w:t xml:space="preserve"> data</w:t>
      </w:r>
      <w:r w:rsidR="00E97036" w:rsidRPr="00853C2D">
        <w:rPr>
          <w:rFonts w:eastAsia="Times New Roman" w:cs="Times New Roman"/>
          <w:color w:val="000000" w:themeColor="text1"/>
          <w:kern w:val="0"/>
          <w:sz w:val="22"/>
          <w:szCs w:val="24"/>
          <w:lang w:eastAsia="en-US"/>
        </w:rPr>
        <w:t xml:space="preserve"> as last year,</w:t>
      </w:r>
      <w:r w:rsidR="009747B3" w:rsidRPr="00853C2D">
        <w:rPr>
          <w:rFonts w:eastAsia="Times New Roman" w:cs="Times New Roman"/>
          <w:color w:val="000000" w:themeColor="text1"/>
          <w:kern w:val="0"/>
          <w:sz w:val="22"/>
          <w:szCs w:val="24"/>
          <w:lang w:eastAsia="en-US"/>
        </w:rPr>
        <w:t xml:space="preserve"> and </w:t>
      </w:r>
      <w:r w:rsidR="005343C1" w:rsidRPr="00853C2D">
        <w:rPr>
          <w:rFonts w:eastAsia="Times New Roman" w:cs="Times New Roman"/>
          <w:color w:val="000000" w:themeColor="text1"/>
          <w:kern w:val="0"/>
          <w:sz w:val="22"/>
          <w:szCs w:val="24"/>
          <w:lang w:eastAsia="en-US"/>
        </w:rPr>
        <w:t>the other</w:t>
      </w:r>
      <w:r w:rsidR="00E97036" w:rsidRPr="00853C2D">
        <w:rPr>
          <w:rFonts w:eastAsia="Times New Roman" w:cs="Times New Roman"/>
          <w:color w:val="000000" w:themeColor="text1"/>
          <w:kern w:val="0"/>
          <w:sz w:val="22"/>
          <w:szCs w:val="24"/>
          <w:lang w:eastAsia="en-US"/>
        </w:rPr>
        <w:t xml:space="preserve"> one is the </w:t>
      </w:r>
      <w:r w:rsidR="00156E89" w:rsidRPr="00853C2D">
        <w:rPr>
          <w:rFonts w:eastAsia="Times New Roman" w:cs="Times New Roman"/>
          <w:color w:val="000000" w:themeColor="text1"/>
          <w:kern w:val="0"/>
          <w:sz w:val="22"/>
          <w:szCs w:val="24"/>
          <w:lang w:eastAsia="en-US"/>
        </w:rPr>
        <w:t>non-</w:t>
      </w:r>
      <w:r w:rsidR="00DB2091" w:rsidRPr="00853C2D">
        <w:rPr>
          <w:rFonts w:eastAsia="Times New Roman" w:cs="Times New Roman"/>
          <w:color w:val="000000" w:themeColor="text1"/>
          <w:kern w:val="0"/>
          <w:sz w:val="22"/>
          <w:szCs w:val="24"/>
          <w:lang w:eastAsia="en-US"/>
        </w:rPr>
        <w:t>divided</w:t>
      </w:r>
      <w:r w:rsidR="005343C1" w:rsidRPr="00853C2D">
        <w:rPr>
          <w:rFonts w:eastAsia="Times New Roman" w:cs="Times New Roman"/>
          <w:color w:val="000000" w:themeColor="text1"/>
          <w:kern w:val="0"/>
          <w:sz w:val="22"/>
          <w:szCs w:val="24"/>
          <w:lang w:eastAsia="en-US"/>
        </w:rPr>
        <w:t xml:space="preserve"> period</w:t>
      </w:r>
      <w:r w:rsidR="00E97036" w:rsidRPr="00853C2D">
        <w:rPr>
          <w:rFonts w:eastAsia="Times New Roman" w:cs="Times New Roman"/>
          <w:color w:val="000000" w:themeColor="text1"/>
          <w:kern w:val="0"/>
          <w:sz w:val="22"/>
          <w:szCs w:val="24"/>
          <w:lang w:eastAsia="en-US"/>
        </w:rPr>
        <w:t xml:space="preserve"> approach</w:t>
      </w:r>
      <w:r w:rsidR="00796B17" w:rsidRPr="00853C2D">
        <w:rPr>
          <w:rFonts w:eastAsia="Times New Roman" w:cs="Times New Roman"/>
          <w:color w:val="000000" w:themeColor="text1"/>
          <w:kern w:val="0"/>
          <w:sz w:val="22"/>
          <w:szCs w:val="24"/>
          <w:lang w:eastAsia="en-US"/>
        </w:rPr>
        <w:t xml:space="preserve"> </w:t>
      </w:r>
      <w:r w:rsidR="00E97036" w:rsidRPr="00853C2D">
        <w:rPr>
          <w:rFonts w:eastAsia="Times New Roman" w:cs="Times New Roman"/>
          <w:color w:val="000000" w:themeColor="text1"/>
          <w:kern w:val="0"/>
          <w:sz w:val="22"/>
          <w:szCs w:val="24"/>
          <w:lang w:eastAsia="en-US"/>
        </w:rPr>
        <w:t>using the 2001-2024 data for reference</w:t>
      </w:r>
      <w:r w:rsidR="005343C1" w:rsidRPr="00853C2D">
        <w:rPr>
          <w:rFonts w:eastAsia="Times New Roman" w:cs="Times New Roman"/>
          <w:color w:val="000000" w:themeColor="text1"/>
          <w:kern w:val="0"/>
          <w:sz w:val="22"/>
          <w:szCs w:val="24"/>
          <w:lang w:eastAsia="en-US"/>
        </w:rPr>
        <w:t>.</w:t>
      </w:r>
    </w:p>
    <w:p w14:paraId="45AE0FC3" w14:textId="35EAA89D" w:rsidR="004C2B85" w:rsidRPr="00853C2D" w:rsidRDefault="004C2B85" w:rsidP="0035129D">
      <w:pPr>
        <w:spacing w:line="276" w:lineRule="auto"/>
        <w:ind w:right="153"/>
        <w:rPr>
          <w:rFonts w:eastAsia="Times New Roman" w:cs="Times New Roman"/>
          <w:color w:val="000000" w:themeColor="text1"/>
          <w:kern w:val="0"/>
          <w:sz w:val="22"/>
          <w:szCs w:val="24"/>
          <w:lang w:eastAsia="en-US"/>
        </w:rPr>
      </w:pPr>
    </w:p>
    <w:p w14:paraId="2B0CF198" w14:textId="3F660937" w:rsidR="005539EF" w:rsidRPr="00853C2D" w:rsidRDefault="005539EF" w:rsidP="0035129D">
      <w:pPr>
        <w:numPr>
          <w:ilvl w:val="0"/>
          <w:numId w:val="1"/>
        </w:numPr>
        <w:tabs>
          <w:tab w:val="left" w:pos="319"/>
        </w:tabs>
        <w:spacing w:line="276" w:lineRule="auto"/>
        <w:ind w:left="0" w:right="153" w:firstLine="0"/>
        <w:outlineLvl w:val="0"/>
        <w:rPr>
          <w:rFonts w:eastAsia="Times New Roman" w:cs="Times New Roman"/>
          <w:b/>
          <w:bCs/>
          <w:color w:val="000000" w:themeColor="text1"/>
          <w:kern w:val="0"/>
          <w:szCs w:val="24"/>
          <w:lang w:eastAsia="en-US"/>
        </w:rPr>
      </w:pPr>
      <w:r w:rsidRPr="00853C2D">
        <w:rPr>
          <w:rFonts w:eastAsia="Times New Roman" w:cs="Times New Roman"/>
          <w:b/>
          <w:bCs/>
          <w:caps/>
          <w:color w:val="000000" w:themeColor="text1"/>
          <w:kern w:val="0"/>
          <w:szCs w:val="24"/>
          <w:lang w:eastAsia="en-US"/>
        </w:rPr>
        <w:t>Materials</w:t>
      </w:r>
      <w:r w:rsidRPr="00853C2D">
        <w:rPr>
          <w:rFonts w:eastAsia="Times New Roman" w:cs="Times New Roman"/>
          <w:b/>
          <w:bCs/>
          <w:color w:val="000000" w:themeColor="text1"/>
          <w:kern w:val="0"/>
          <w:szCs w:val="24"/>
          <w:lang w:eastAsia="en-US"/>
        </w:rPr>
        <w:t xml:space="preserve"> </w:t>
      </w:r>
      <w:r w:rsidR="00376B94" w:rsidRPr="00853C2D">
        <w:rPr>
          <w:rFonts w:eastAsia="Times New Roman" w:cs="Times New Roman"/>
          <w:b/>
          <w:bCs/>
          <w:color w:val="000000" w:themeColor="text1"/>
          <w:kern w:val="0"/>
          <w:szCs w:val="24"/>
          <w:lang w:eastAsia="en-US"/>
        </w:rPr>
        <w:t>&amp;</w:t>
      </w:r>
      <w:r w:rsidRPr="00853C2D">
        <w:rPr>
          <w:rFonts w:eastAsia="Times New Roman" w:cs="Times New Roman"/>
          <w:b/>
          <w:bCs/>
          <w:color w:val="000000" w:themeColor="text1"/>
          <w:spacing w:val="-6"/>
          <w:kern w:val="0"/>
          <w:szCs w:val="24"/>
          <w:lang w:eastAsia="en-US"/>
        </w:rPr>
        <w:t xml:space="preserve"> </w:t>
      </w:r>
      <w:r w:rsidRPr="00853C2D">
        <w:rPr>
          <w:rFonts w:eastAsia="Times New Roman" w:cs="Times New Roman"/>
          <w:b/>
          <w:bCs/>
          <w:caps/>
          <w:color w:val="000000" w:themeColor="text1"/>
          <w:kern w:val="0"/>
          <w:szCs w:val="24"/>
          <w:lang w:eastAsia="en-US"/>
        </w:rPr>
        <w:t>methods</w:t>
      </w:r>
    </w:p>
    <w:p w14:paraId="6A926BE7" w14:textId="6F44C46C" w:rsidR="005539EF" w:rsidRPr="00853C2D" w:rsidRDefault="00D87B31" w:rsidP="0035129D">
      <w:pPr>
        <w:tabs>
          <w:tab w:val="left" w:pos="420"/>
        </w:tabs>
        <w:spacing w:line="276" w:lineRule="auto"/>
        <w:ind w:right="153"/>
        <w:outlineLvl w:val="1"/>
        <w:rPr>
          <w:rFonts w:eastAsia="Times New Roman" w:cs="Times New Roman"/>
          <w:b/>
          <w:bCs/>
          <w:i/>
          <w:color w:val="000000" w:themeColor="text1"/>
          <w:kern w:val="0"/>
          <w:szCs w:val="24"/>
          <w:lang w:eastAsia="en-US"/>
        </w:rPr>
      </w:pPr>
      <w:r w:rsidRPr="00853C2D">
        <w:rPr>
          <w:rFonts w:eastAsia="Times New Roman" w:cs="Times New Roman"/>
          <w:b/>
          <w:bCs/>
          <w:i/>
          <w:color w:val="000000" w:themeColor="text1"/>
          <w:kern w:val="0"/>
          <w:szCs w:val="24"/>
          <w:lang w:eastAsia="en-US"/>
        </w:rPr>
        <w:t xml:space="preserve">2.1. </w:t>
      </w:r>
      <w:r w:rsidR="005539EF" w:rsidRPr="00853C2D">
        <w:rPr>
          <w:rFonts w:eastAsia="Times New Roman" w:cs="Times New Roman"/>
          <w:b/>
          <w:bCs/>
          <w:i/>
          <w:color w:val="000000" w:themeColor="text1"/>
          <w:kern w:val="0"/>
          <w:szCs w:val="24"/>
          <w:lang w:eastAsia="en-US"/>
        </w:rPr>
        <w:t>Fishery</w:t>
      </w:r>
      <w:r w:rsidR="005539EF" w:rsidRPr="00853C2D">
        <w:rPr>
          <w:rFonts w:eastAsia="Times New Roman" w:cs="Times New Roman"/>
          <w:b/>
          <w:bCs/>
          <w:i/>
          <w:color w:val="000000" w:themeColor="text1"/>
          <w:spacing w:val="-10"/>
          <w:kern w:val="0"/>
          <w:szCs w:val="24"/>
          <w:lang w:eastAsia="en-US"/>
        </w:rPr>
        <w:t xml:space="preserve"> </w:t>
      </w:r>
      <w:r w:rsidR="005539EF" w:rsidRPr="00853C2D">
        <w:rPr>
          <w:rFonts w:eastAsia="Times New Roman" w:cs="Times New Roman"/>
          <w:b/>
          <w:bCs/>
          <w:i/>
          <w:color w:val="000000" w:themeColor="text1"/>
          <w:kern w:val="0"/>
          <w:szCs w:val="24"/>
          <w:lang w:eastAsia="en-US"/>
        </w:rPr>
        <w:t>data</w:t>
      </w:r>
      <w:r w:rsidR="005539EF" w:rsidRPr="00853C2D">
        <w:rPr>
          <w:rFonts w:eastAsia="PMingLiU" w:cs="Times New Roman" w:hint="eastAsia"/>
          <w:b/>
          <w:bCs/>
          <w:i/>
          <w:color w:val="000000" w:themeColor="text1"/>
          <w:spacing w:val="-10"/>
          <w:kern w:val="0"/>
          <w:szCs w:val="24"/>
          <w:lang w:eastAsia="zh-TW"/>
        </w:rPr>
        <w:t xml:space="preserve"> and water temperature </w:t>
      </w:r>
    </w:p>
    <w:p w14:paraId="1DEA6678" w14:textId="6BFFCAA3" w:rsidR="00A62CEA" w:rsidRPr="00853C2D" w:rsidRDefault="005539EF" w:rsidP="0035129D">
      <w:pPr>
        <w:spacing w:afterLines="50" w:after="180" w:line="276" w:lineRule="auto"/>
        <w:ind w:right="153" w:firstLineChars="200" w:firstLine="440"/>
        <w:rPr>
          <w:rFonts w:eastAsia="Times New Roman" w:cs="Times New Roman"/>
          <w:color w:val="000000" w:themeColor="text1"/>
          <w:kern w:val="0"/>
          <w:sz w:val="22"/>
          <w:szCs w:val="24"/>
          <w:lang w:eastAsia="en-US"/>
        </w:rPr>
      </w:pPr>
      <w:r w:rsidRPr="00853C2D">
        <w:rPr>
          <w:rFonts w:eastAsia="PMingLiU" w:cs="Times New Roman"/>
          <w:color w:val="000000" w:themeColor="text1"/>
          <w:kern w:val="0"/>
          <w:sz w:val="22"/>
          <w:szCs w:val="24"/>
          <w:lang w:eastAsia="zh-TW"/>
        </w:rPr>
        <w:t xml:space="preserve">Data, collected from the </w:t>
      </w:r>
      <w:r w:rsidR="008D5CEA" w:rsidRPr="00853C2D">
        <w:rPr>
          <w:rFonts w:eastAsia="PMingLiU" w:cs="Times New Roman"/>
          <w:color w:val="000000" w:themeColor="text1"/>
          <w:kern w:val="0"/>
          <w:sz w:val="22"/>
          <w:szCs w:val="24"/>
          <w:lang w:eastAsia="zh-TW"/>
        </w:rPr>
        <w:t>Chinese Taipei</w:t>
      </w:r>
      <w:r w:rsidRPr="00853C2D">
        <w:rPr>
          <w:rFonts w:eastAsia="PMingLiU" w:cs="Times New Roman"/>
          <w:color w:val="000000" w:themeColor="text1"/>
          <w:kern w:val="0"/>
          <w:sz w:val="22"/>
          <w:szCs w:val="24"/>
          <w:lang w:eastAsia="zh-TW"/>
        </w:rPr>
        <w:t xml:space="preserve"> saury fishery, included daily catch</w:t>
      </w:r>
      <w:r w:rsidRPr="00853C2D">
        <w:rPr>
          <w:rFonts w:eastAsia="PMingLiU" w:cs="Times New Roman" w:hint="eastAsia"/>
          <w:color w:val="000000" w:themeColor="text1"/>
          <w:kern w:val="0"/>
          <w:sz w:val="22"/>
          <w:szCs w:val="24"/>
          <w:lang w:eastAsia="zh-TW"/>
        </w:rPr>
        <w:t xml:space="preserve"> </w:t>
      </w:r>
      <w:r w:rsidRPr="00853C2D">
        <w:rPr>
          <w:rFonts w:eastAsia="Times New Roman" w:cs="Times New Roman"/>
          <w:color w:val="000000" w:themeColor="text1"/>
          <w:kern w:val="0"/>
          <w:sz w:val="22"/>
          <w:szCs w:val="24"/>
          <w:lang w:eastAsia="en-US"/>
        </w:rPr>
        <w:t>(</w:t>
      </w:r>
      <w:r w:rsidRPr="00853C2D">
        <w:rPr>
          <w:rFonts w:eastAsia="PMingLiU" w:cs="Times New Roman" w:hint="eastAsia"/>
          <w:color w:val="000000" w:themeColor="text1"/>
          <w:kern w:val="0"/>
          <w:sz w:val="22"/>
          <w:szCs w:val="24"/>
          <w:lang w:eastAsia="zh-TW"/>
        </w:rPr>
        <w:t>weight</w:t>
      </w:r>
      <w:r w:rsidRPr="00853C2D">
        <w:rPr>
          <w:rFonts w:eastAsia="Times New Roman" w:cs="Times New Roman"/>
          <w:color w:val="000000" w:themeColor="text1"/>
          <w:kern w:val="0"/>
          <w:sz w:val="22"/>
          <w:szCs w:val="24"/>
          <w:lang w:eastAsia="en-US"/>
        </w:rPr>
        <w:t xml:space="preserve"> of Pacific saury)</w:t>
      </w:r>
      <w:r w:rsidRPr="00853C2D">
        <w:rPr>
          <w:rFonts w:eastAsia="PMingLiU" w:cs="Times New Roman"/>
          <w:color w:val="000000" w:themeColor="text1"/>
          <w:kern w:val="0"/>
          <w:sz w:val="22"/>
          <w:szCs w:val="24"/>
          <w:lang w:eastAsia="zh-TW"/>
        </w:rPr>
        <w:t>, fishing effort</w:t>
      </w:r>
      <w:r w:rsidRPr="00853C2D">
        <w:rPr>
          <w:rFonts w:eastAsia="PMingLiU" w:cs="Times New Roman" w:hint="eastAsia"/>
          <w:color w:val="000000" w:themeColor="text1"/>
          <w:kern w:val="0"/>
          <w:sz w:val="22"/>
          <w:szCs w:val="24"/>
          <w:lang w:eastAsia="zh-TW"/>
        </w:rPr>
        <w:t xml:space="preserve"> </w:t>
      </w:r>
      <w:r w:rsidRPr="00853C2D">
        <w:rPr>
          <w:rFonts w:eastAsia="Times New Roman" w:cs="Times New Roman"/>
          <w:color w:val="000000" w:themeColor="text1"/>
          <w:kern w:val="0"/>
          <w:sz w:val="22"/>
          <w:szCs w:val="24"/>
          <w:lang w:eastAsia="en-US"/>
        </w:rPr>
        <w:t xml:space="preserve">(number of </w:t>
      </w:r>
      <w:r w:rsidR="00474621" w:rsidRPr="00853C2D">
        <w:rPr>
          <w:rFonts w:eastAsia="PMingLiU" w:cs="Times New Roman"/>
          <w:color w:val="000000" w:themeColor="text1"/>
          <w:kern w:val="0"/>
          <w:sz w:val="22"/>
          <w:szCs w:val="24"/>
          <w:lang w:eastAsia="zh-TW"/>
        </w:rPr>
        <w:t>haul</w:t>
      </w:r>
      <w:r w:rsidRPr="00853C2D">
        <w:rPr>
          <w:rFonts w:eastAsia="PMingLiU" w:cs="Times New Roman" w:hint="eastAsia"/>
          <w:color w:val="000000" w:themeColor="text1"/>
          <w:kern w:val="0"/>
          <w:sz w:val="22"/>
          <w:szCs w:val="24"/>
          <w:lang w:eastAsia="zh-TW"/>
        </w:rPr>
        <w:t>s</w:t>
      </w:r>
      <w:r w:rsidRPr="00853C2D">
        <w:rPr>
          <w:rFonts w:eastAsia="Times New Roman" w:cs="Times New Roman"/>
          <w:color w:val="000000" w:themeColor="text1"/>
          <w:kern w:val="0"/>
          <w:sz w:val="22"/>
          <w:szCs w:val="24"/>
          <w:lang w:eastAsia="en-US"/>
        </w:rPr>
        <w:t>)</w:t>
      </w:r>
      <w:r w:rsidRPr="00853C2D">
        <w:rPr>
          <w:rFonts w:eastAsia="PMingLiU" w:cs="Times New Roman"/>
          <w:color w:val="000000" w:themeColor="text1"/>
          <w:kern w:val="0"/>
          <w:sz w:val="22"/>
          <w:szCs w:val="24"/>
          <w:lang w:eastAsia="zh-TW"/>
        </w:rPr>
        <w:t xml:space="preserve">, and </w:t>
      </w:r>
      <w:r w:rsidRPr="00853C2D">
        <w:rPr>
          <w:rFonts w:eastAsia="PMingLiU" w:cs="Times New Roman" w:hint="eastAsia"/>
          <w:color w:val="000000" w:themeColor="text1"/>
          <w:kern w:val="0"/>
          <w:sz w:val="22"/>
          <w:szCs w:val="24"/>
          <w:lang w:eastAsia="zh-TW"/>
        </w:rPr>
        <w:t>s</w:t>
      </w:r>
      <w:r w:rsidRPr="00853C2D">
        <w:rPr>
          <w:rFonts w:eastAsia="PMingLiU" w:cs="Times New Roman"/>
          <w:color w:val="000000" w:themeColor="text1"/>
          <w:kern w:val="0"/>
          <w:sz w:val="22"/>
          <w:szCs w:val="24"/>
          <w:lang w:eastAsia="zh-TW"/>
        </w:rPr>
        <w:t>ea surface w</w:t>
      </w:r>
      <w:r w:rsidR="007A5005" w:rsidRPr="00853C2D">
        <w:rPr>
          <w:rFonts w:eastAsia="PMingLiU" w:cs="Times New Roman"/>
          <w:color w:val="000000" w:themeColor="text1"/>
          <w:kern w:val="0"/>
          <w:sz w:val="22"/>
          <w:szCs w:val="24"/>
          <w:lang w:eastAsia="zh-TW"/>
        </w:rPr>
        <w:t xml:space="preserve">ater temperature </w:t>
      </w:r>
      <w:r w:rsidR="003F59E3" w:rsidRPr="00853C2D">
        <w:rPr>
          <w:rFonts w:eastAsia="PMingLiU" w:cs="Times New Roman"/>
          <w:color w:val="000000" w:themeColor="text1"/>
          <w:kern w:val="0"/>
          <w:sz w:val="22"/>
          <w:szCs w:val="24"/>
          <w:lang w:eastAsia="zh-TW"/>
        </w:rPr>
        <w:t xml:space="preserve">reported daily by each vessel </w:t>
      </w:r>
      <w:r w:rsidR="007A5005" w:rsidRPr="00853C2D">
        <w:rPr>
          <w:rFonts w:eastAsia="PMingLiU" w:cs="Times New Roman"/>
          <w:color w:val="000000" w:themeColor="text1"/>
          <w:kern w:val="0"/>
          <w:sz w:val="22"/>
          <w:szCs w:val="24"/>
          <w:lang w:eastAsia="zh-TW"/>
        </w:rPr>
        <w:t>from 2001</w:t>
      </w:r>
      <w:r w:rsidRPr="00853C2D">
        <w:rPr>
          <w:rFonts w:eastAsia="PMingLiU" w:cs="Times New Roman" w:hint="eastAsia"/>
          <w:color w:val="000000" w:themeColor="text1"/>
          <w:kern w:val="0"/>
          <w:sz w:val="22"/>
          <w:szCs w:val="24"/>
          <w:lang w:eastAsia="zh-TW"/>
        </w:rPr>
        <w:t>-</w:t>
      </w:r>
      <w:r w:rsidR="006F500C" w:rsidRPr="00853C2D">
        <w:rPr>
          <w:rFonts w:eastAsia="PMingLiU" w:cs="Times New Roman"/>
          <w:color w:val="000000" w:themeColor="text1"/>
          <w:kern w:val="0"/>
          <w:sz w:val="22"/>
          <w:szCs w:val="24"/>
          <w:lang w:eastAsia="zh-TW"/>
        </w:rPr>
        <w:t>202</w:t>
      </w:r>
      <w:r w:rsidR="00EE2F62" w:rsidRPr="00853C2D">
        <w:rPr>
          <w:rFonts w:eastAsia="PMingLiU" w:cs="Times New Roman" w:hint="eastAsia"/>
          <w:color w:val="000000" w:themeColor="text1"/>
          <w:kern w:val="0"/>
          <w:sz w:val="22"/>
          <w:szCs w:val="24"/>
          <w:lang w:eastAsia="zh-TW"/>
        </w:rPr>
        <w:t>4</w:t>
      </w:r>
      <w:r w:rsidR="00031A8D" w:rsidRPr="00853C2D">
        <w:rPr>
          <w:rFonts w:eastAsia="PMingLiU" w:cs="Times New Roman"/>
          <w:color w:val="000000" w:themeColor="text1"/>
          <w:kern w:val="0"/>
          <w:sz w:val="22"/>
          <w:szCs w:val="24"/>
          <w:lang w:eastAsia="zh-TW"/>
        </w:rPr>
        <w:t xml:space="preserve">. </w:t>
      </w:r>
      <w:r w:rsidRPr="00853C2D">
        <w:rPr>
          <w:rFonts w:eastAsia="PMingLiU" w:cs="Times New Roman" w:hint="eastAsia"/>
          <w:color w:val="000000" w:themeColor="text1"/>
          <w:kern w:val="0"/>
          <w:sz w:val="22"/>
          <w:szCs w:val="24"/>
          <w:lang w:eastAsia="zh-TW"/>
        </w:rPr>
        <w:t>A</w:t>
      </w:r>
      <w:r w:rsidRPr="00853C2D">
        <w:rPr>
          <w:rFonts w:eastAsia="Times New Roman" w:cs="Times New Roman"/>
          <w:color w:val="000000" w:themeColor="text1"/>
          <w:kern w:val="0"/>
          <w:sz w:val="22"/>
          <w:szCs w:val="24"/>
          <w:lang w:eastAsia="en-US"/>
        </w:rPr>
        <w:t xml:space="preserve"> thermometer</w:t>
      </w:r>
      <w:r w:rsidRPr="00853C2D">
        <w:rPr>
          <w:rFonts w:eastAsia="PMingLiU" w:cs="Times New Roman" w:hint="eastAsia"/>
          <w:color w:val="000000" w:themeColor="text1"/>
          <w:kern w:val="0"/>
          <w:sz w:val="22"/>
          <w:szCs w:val="24"/>
          <w:lang w:eastAsia="zh-TW"/>
        </w:rPr>
        <w:t xml:space="preserve"> </w:t>
      </w:r>
      <w:r w:rsidRPr="00853C2D">
        <w:rPr>
          <w:rFonts w:eastAsia="Times New Roman" w:cs="Times New Roman"/>
          <w:color w:val="000000" w:themeColor="text1"/>
          <w:kern w:val="0"/>
          <w:sz w:val="22"/>
          <w:szCs w:val="24"/>
          <w:lang w:eastAsia="en-US"/>
        </w:rPr>
        <w:t>equipped beneath the bottom of each vessel measure</w:t>
      </w:r>
      <w:r w:rsidR="00684BF9" w:rsidRPr="00853C2D">
        <w:rPr>
          <w:rFonts w:cs="Times New Roman" w:hint="eastAsia"/>
          <w:color w:val="000000" w:themeColor="text1"/>
          <w:kern w:val="0"/>
          <w:sz w:val="22"/>
          <w:szCs w:val="24"/>
          <w:lang w:eastAsia="zh-TW"/>
        </w:rPr>
        <w:t>d</w:t>
      </w:r>
      <w:r w:rsidRPr="00853C2D">
        <w:rPr>
          <w:rFonts w:eastAsia="Times New Roman" w:cs="Times New Roman"/>
          <w:color w:val="000000" w:themeColor="text1"/>
          <w:kern w:val="0"/>
          <w:sz w:val="22"/>
          <w:szCs w:val="24"/>
          <w:lang w:eastAsia="en-US"/>
        </w:rPr>
        <w:t xml:space="preserve"> </w:t>
      </w:r>
      <w:r w:rsidR="0079594C" w:rsidRPr="00853C2D">
        <w:rPr>
          <w:rFonts w:eastAsia="Times New Roman" w:cs="Times New Roman"/>
          <w:color w:val="000000" w:themeColor="text1"/>
          <w:kern w:val="0"/>
          <w:sz w:val="22"/>
          <w:szCs w:val="24"/>
          <w:lang w:eastAsia="en-US"/>
        </w:rPr>
        <w:t>sea surface water temperature</w:t>
      </w:r>
      <w:r w:rsidRPr="00853C2D">
        <w:rPr>
          <w:rFonts w:eastAsia="Times New Roman" w:cs="Times New Roman"/>
          <w:color w:val="000000" w:themeColor="text1"/>
          <w:kern w:val="0"/>
          <w:sz w:val="22"/>
          <w:szCs w:val="24"/>
          <w:lang w:eastAsia="en-US"/>
        </w:rPr>
        <w:t xml:space="preserve"> as fishing was underway</w:t>
      </w:r>
      <w:r w:rsidRPr="00853C2D">
        <w:rPr>
          <w:rFonts w:eastAsia="PMingLiU" w:cs="Times New Roman" w:hint="eastAsia"/>
          <w:color w:val="000000" w:themeColor="text1"/>
          <w:kern w:val="0"/>
          <w:sz w:val="22"/>
          <w:szCs w:val="24"/>
          <w:lang w:eastAsia="zh-TW"/>
        </w:rPr>
        <w:t>.</w:t>
      </w:r>
      <w:r w:rsidRPr="00853C2D">
        <w:rPr>
          <w:rFonts w:eastAsia="PMingLiU" w:cs="Times New Roman"/>
          <w:color w:val="000000" w:themeColor="text1"/>
          <w:kern w:val="0"/>
          <w:sz w:val="22"/>
          <w:szCs w:val="24"/>
          <w:lang w:eastAsia="zh-TW"/>
        </w:rPr>
        <w:t xml:space="preserve"> These data were </w:t>
      </w:r>
      <w:r w:rsidRPr="00853C2D">
        <w:rPr>
          <w:rFonts w:eastAsia="Times New Roman" w:cs="Times New Roman"/>
          <w:color w:val="000000" w:themeColor="text1"/>
          <w:kern w:val="0"/>
          <w:sz w:val="22"/>
          <w:szCs w:val="24"/>
          <w:lang w:eastAsia="en-US"/>
        </w:rPr>
        <w:t xml:space="preserve">obtained from </w:t>
      </w:r>
      <w:r w:rsidRPr="00853C2D">
        <w:rPr>
          <w:rFonts w:eastAsia="PMingLiU" w:cs="Times New Roman" w:hint="eastAsia"/>
          <w:color w:val="000000" w:themeColor="text1"/>
          <w:kern w:val="0"/>
          <w:sz w:val="22"/>
          <w:szCs w:val="24"/>
          <w:lang w:eastAsia="zh-TW"/>
        </w:rPr>
        <w:t xml:space="preserve">the </w:t>
      </w:r>
      <w:r w:rsidRPr="00853C2D">
        <w:rPr>
          <w:rFonts w:eastAsia="Times New Roman" w:cs="Times New Roman"/>
          <w:color w:val="000000" w:themeColor="text1"/>
          <w:kern w:val="0"/>
          <w:sz w:val="22"/>
          <w:szCs w:val="24"/>
          <w:lang w:eastAsia="en-US"/>
        </w:rPr>
        <w:t>Overseas Fisheries Development Council</w:t>
      </w:r>
      <w:r w:rsidRPr="00853C2D">
        <w:rPr>
          <w:rFonts w:eastAsia="PMingLiU" w:cs="Times New Roman"/>
          <w:color w:val="000000" w:themeColor="text1"/>
          <w:kern w:val="0"/>
          <w:sz w:val="22"/>
          <w:szCs w:val="24"/>
          <w:lang w:eastAsia="zh-TW"/>
        </w:rPr>
        <w:t xml:space="preserve"> </w:t>
      </w:r>
      <w:r w:rsidR="003628A5" w:rsidRPr="00853C2D">
        <w:rPr>
          <w:rFonts w:eastAsia="PMingLiU" w:cs="Times New Roman"/>
          <w:color w:val="000000" w:themeColor="text1"/>
          <w:kern w:val="0"/>
          <w:sz w:val="22"/>
          <w:szCs w:val="24"/>
          <w:lang w:eastAsia="zh-TW"/>
        </w:rPr>
        <w:t xml:space="preserve">(OFDC) </w:t>
      </w:r>
      <w:r w:rsidRPr="00853C2D">
        <w:rPr>
          <w:rFonts w:eastAsia="PMingLiU" w:cs="Times New Roman"/>
          <w:color w:val="000000" w:themeColor="text1"/>
          <w:kern w:val="0"/>
          <w:sz w:val="22"/>
          <w:szCs w:val="24"/>
          <w:lang w:eastAsia="zh-TW"/>
        </w:rPr>
        <w:t>which compiled data from l</w:t>
      </w:r>
      <w:r w:rsidR="006F2682" w:rsidRPr="00853C2D">
        <w:rPr>
          <w:rFonts w:eastAsia="PMingLiU" w:cs="Times New Roman"/>
          <w:color w:val="000000" w:themeColor="text1"/>
          <w:kern w:val="0"/>
          <w:sz w:val="22"/>
          <w:szCs w:val="24"/>
          <w:lang w:eastAsia="zh-TW"/>
        </w:rPr>
        <w:t>ogbooks.</w:t>
      </w:r>
      <w:r w:rsidRPr="00853C2D">
        <w:rPr>
          <w:rFonts w:eastAsia="PMingLiU" w:cs="Times New Roman"/>
          <w:color w:val="000000" w:themeColor="text1"/>
          <w:kern w:val="0"/>
          <w:sz w:val="22"/>
          <w:szCs w:val="24"/>
          <w:lang w:eastAsia="zh-TW"/>
        </w:rPr>
        <w:t xml:space="preserve"> </w:t>
      </w:r>
      <w:r w:rsidRPr="00853C2D">
        <w:rPr>
          <w:rFonts w:eastAsia="Times New Roman" w:cs="Times New Roman"/>
          <w:color w:val="000000" w:themeColor="text1"/>
          <w:kern w:val="0"/>
          <w:sz w:val="22"/>
          <w:szCs w:val="24"/>
          <w:lang w:eastAsia="en-US"/>
        </w:rPr>
        <w:t>CPUE is expressed as the</w:t>
      </w:r>
      <w:r w:rsidRPr="00853C2D">
        <w:rPr>
          <w:rFonts w:eastAsia="PMingLiU" w:cs="Times New Roman" w:hint="eastAsia"/>
          <w:color w:val="000000" w:themeColor="text1"/>
          <w:kern w:val="0"/>
          <w:sz w:val="22"/>
          <w:szCs w:val="24"/>
          <w:lang w:eastAsia="zh-TW"/>
        </w:rPr>
        <w:t xml:space="preserve"> weight</w:t>
      </w:r>
      <w:r w:rsidRPr="00853C2D">
        <w:rPr>
          <w:rFonts w:eastAsia="Times New Roman" w:cs="Times New Roman"/>
          <w:color w:val="000000" w:themeColor="text1"/>
          <w:kern w:val="0"/>
          <w:sz w:val="22"/>
          <w:szCs w:val="24"/>
          <w:lang w:eastAsia="en-US"/>
        </w:rPr>
        <w:t xml:space="preserve"> of fish </w:t>
      </w:r>
      <w:r w:rsidRPr="00853C2D">
        <w:rPr>
          <w:rFonts w:eastAsia="PMingLiU" w:cs="Times New Roman" w:hint="eastAsia"/>
          <w:color w:val="000000" w:themeColor="text1"/>
          <w:kern w:val="0"/>
          <w:sz w:val="22"/>
          <w:szCs w:val="24"/>
          <w:lang w:eastAsia="zh-TW"/>
        </w:rPr>
        <w:t xml:space="preserve">in </w:t>
      </w:r>
      <w:r w:rsidR="005F1F10" w:rsidRPr="00853C2D">
        <w:rPr>
          <w:rFonts w:eastAsia="PMingLiU" w:cs="Times New Roman" w:hint="eastAsia"/>
          <w:color w:val="000000" w:themeColor="text1"/>
          <w:kern w:val="0"/>
          <w:sz w:val="22"/>
          <w:szCs w:val="24"/>
          <w:lang w:eastAsia="zh-TW"/>
        </w:rPr>
        <w:t xml:space="preserve">metric </w:t>
      </w:r>
      <w:r w:rsidRPr="00853C2D">
        <w:rPr>
          <w:rFonts w:eastAsia="PMingLiU" w:cs="Times New Roman" w:hint="eastAsia"/>
          <w:color w:val="000000" w:themeColor="text1"/>
          <w:kern w:val="0"/>
          <w:sz w:val="22"/>
          <w:szCs w:val="24"/>
          <w:lang w:eastAsia="zh-TW"/>
        </w:rPr>
        <w:t>tons</w:t>
      </w:r>
      <w:r w:rsidRPr="00853C2D">
        <w:rPr>
          <w:rFonts w:eastAsia="Times New Roman" w:cs="Times New Roman"/>
          <w:color w:val="000000" w:themeColor="text1"/>
          <w:kern w:val="0"/>
          <w:sz w:val="22"/>
          <w:szCs w:val="24"/>
          <w:lang w:eastAsia="en-US"/>
        </w:rPr>
        <w:t xml:space="preserve"> per </w:t>
      </w:r>
      <w:r w:rsidR="00474621" w:rsidRPr="00853C2D">
        <w:rPr>
          <w:rFonts w:eastAsia="PMingLiU" w:cs="Times New Roman"/>
          <w:color w:val="000000" w:themeColor="text1"/>
          <w:kern w:val="0"/>
          <w:sz w:val="22"/>
          <w:szCs w:val="24"/>
          <w:lang w:eastAsia="zh-TW"/>
        </w:rPr>
        <w:t>haul</w:t>
      </w:r>
      <w:r w:rsidR="00474621" w:rsidRPr="00853C2D">
        <w:rPr>
          <w:rFonts w:eastAsia="PMingLiU" w:cs="Times New Roman" w:hint="eastAsia"/>
          <w:color w:val="000000" w:themeColor="text1"/>
          <w:kern w:val="0"/>
          <w:sz w:val="22"/>
          <w:szCs w:val="24"/>
          <w:lang w:eastAsia="zh-TW"/>
        </w:rPr>
        <w:t xml:space="preserve"> (mt/haul</w:t>
      </w:r>
      <w:r w:rsidR="005F1F10" w:rsidRPr="00853C2D">
        <w:rPr>
          <w:rFonts w:eastAsia="PMingLiU" w:cs="Times New Roman" w:hint="eastAsia"/>
          <w:color w:val="000000" w:themeColor="text1"/>
          <w:kern w:val="0"/>
          <w:sz w:val="22"/>
          <w:szCs w:val="24"/>
          <w:lang w:eastAsia="zh-TW"/>
        </w:rPr>
        <w:t>)</w:t>
      </w:r>
      <w:r w:rsidRPr="00853C2D">
        <w:rPr>
          <w:rFonts w:eastAsia="Times New Roman" w:cs="Times New Roman"/>
          <w:color w:val="000000" w:themeColor="text1"/>
          <w:kern w:val="0"/>
          <w:sz w:val="22"/>
          <w:szCs w:val="24"/>
          <w:lang w:eastAsia="en-US"/>
        </w:rPr>
        <w:t xml:space="preserve">. </w:t>
      </w:r>
    </w:p>
    <w:p w14:paraId="3A1BF073" w14:textId="3941B756" w:rsidR="00F961C5" w:rsidRPr="00853C2D" w:rsidRDefault="00FB59A3" w:rsidP="0035129D">
      <w:pPr>
        <w:spacing w:afterLines="50" w:after="180" w:line="276" w:lineRule="auto"/>
        <w:ind w:right="153" w:firstLineChars="200" w:firstLine="440"/>
        <w:rPr>
          <w:rFonts w:eastAsia="PMingLiU" w:cs="Times New Roman"/>
          <w:color w:val="000000" w:themeColor="text1"/>
          <w:kern w:val="0"/>
          <w:sz w:val="22"/>
          <w:szCs w:val="24"/>
          <w:lang w:eastAsia="zh-TW"/>
        </w:rPr>
      </w:pPr>
      <w:r w:rsidRPr="00853C2D">
        <w:rPr>
          <w:rFonts w:eastAsia="PMingLiU" w:cs="Times New Roman"/>
          <w:color w:val="000000" w:themeColor="text1"/>
          <w:kern w:val="0"/>
          <w:sz w:val="22"/>
          <w:szCs w:val="24"/>
          <w:lang w:eastAsia="zh-TW"/>
        </w:rPr>
        <w:t>In the two-divided period approach, the dataset was divided into two periods: 2001-2011 and 2012-202</w:t>
      </w:r>
      <w:r w:rsidRPr="00853C2D">
        <w:rPr>
          <w:rFonts w:eastAsia="PMingLiU" w:cs="Times New Roman" w:hint="eastAsia"/>
          <w:color w:val="000000" w:themeColor="text1"/>
          <w:kern w:val="0"/>
          <w:sz w:val="22"/>
          <w:szCs w:val="24"/>
          <w:lang w:eastAsia="zh-TW"/>
        </w:rPr>
        <w:t>4</w:t>
      </w:r>
      <w:r w:rsidRPr="00853C2D">
        <w:rPr>
          <w:rFonts w:eastAsia="PMingLiU" w:cs="Times New Roman"/>
          <w:color w:val="000000" w:themeColor="text1"/>
          <w:kern w:val="0"/>
          <w:sz w:val="22"/>
          <w:szCs w:val="24"/>
          <w:lang w:eastAsia="zh-TW"/>
        </w:rPr>
        <w:t>, containing 63,026 and 7</w:t>
      </w:r>
      <w:r w:rsidRPr="00853C2D">
        <w:rPr>
          <w:rFonts w:eastAsia="PMingLiU" w:cs="Times New Roman" w:hint="eastAsia"/>
          <w:color w:val="000000" w:themeColor="text1"/>
          <w:kern w:val="0"/>
          <w:sz w:val="22"/>
          <w:szCs w:val="24"/>
          <w:lang w:eastAsia="zh-TW"/>
        </w:rPr>
        <w:t>8</w:t>
      </w:r>
      <w:r w:rsidRPr="00853C2D">
        <w:rPr>
          <w:rFonts w:eastAsia="PMingLiU" w:cs="Times New Roman"/>
          <w:color w:val="000000" w:themeColor="text1"/>
          <w:kern w:val="0"/>
          <w:sz w:val="22"/>
          <w:szCs w:val="24"/>
          <w:lang w:eastAsia="zh-TW"/>
        </w:rPr>
        <w:t>,</w:t>
      </w:r>
      <w:r w:rsidRPr="00853C2D">
        <w:rPr>
          <w:rFonts w:eastAsia="PMingLiU" w:cs="Times New Roman" w:hint="eastAsia"/>
          <w:color w:val="000000" w:themeColor="text1"/>
          <w:kern w:val="0"/>
          <w:sz w:val="22"/>
          <w:szCs w:val="24"/>
          <w:lang w:eastAsia="zh-TW"/>
        </w:rPr>
        <w:t>886</w:t>
      </w:r>
      <w:r w:rsidRPr="00853C2D">
        <w:rPr>
          <w:rFonts w:eastAsia="PMingLiU" w:cs="Times New Roman"/>
          <w:color w:val="000000" w:themeColor="text1"/>
          <w:kern w:val="0"/>
          <w:sz w:val="22"/>
          <w:szCs w:val="24"/>
          <w:lang w:eastAsia="zh-TW"/>
        </w:rPr>
        <w:t xml:space="preserve"> records, respectively. </w:t>
      </w:r>
      <w:r w:rsidR="004207A0" w:rsidRPr="00853C2D">
        <w:rPr>
          <w:rFonts w:eastAsia="PMingLiU" w:cs="Times New Roman"/>
          <w:color w:val="000000" w:themeColor="text1"/>
          <w:kern w:val="0"/>
          <w:sz w:val="22"/>
          <w:szCs w:val="24"/>
          <w:lang w:eastAsia="zh-TW"/>
        </w:rPr>
        <w:t>In</w:t>
      </w:r>
      <w:r w:rsidR="0092364C" w:rsidRPr="00853C2D">
        <w:rPr>
          <w:rFonts w:eastAsia="PMingLiU" w:cs="Times New Roman"/>
          <w:color w:val="000000" w:themeColor="text1"/>
          <w:kern w:val="0"/>
          <w:sz w:val="22"/>
          <w:szCs w:val="24"/>
          <w:lang w:eastAsia="zh-TW"/>
        </w:rPr>
        <w:t xml:space="preserve"> the non-divided period approach,</w:t>
      </w:r>
      <w:r w:rsidR="0092364C" w:rsidRPr="00853C2D">
        <w:rPr>
          <w:rFonts w:eastAsia="Times New Roman" w:cs="Times New Roman"/>
          <w:color w:val="000000" w:themeColor="text1"/>
          <w:kern w:val="0"/>
          <w:sz w:val="22"/>
          <w:szCs w:val="24"/>
          <w:lang w:eastAsia="en-US"/>
        </w:rPr>
        <w:t xml:space="preserve"> t</w:t>
      </w:r>
      <w:r w:rsidR="00474621" w:rsidRPr="00853C2D">
        <w:rPr>
          <w:rFonts w:eastAsia="Times New Roman" w:cs="Times New Roman"/>
          <w:color w:val="000000" w:themeColor="text1"/>
          <w:kern w:val="0"/>
          <w:sz w:val="22"/>
          <w:szCs w:val="24"/>
          <w:lang w:eastAsia="en-US"/>
        </w:rPr>
        <w:t>he</w:t>
      </w:r>
      <w:r w:rsidR="006F2682" w:rsidRPr="00853C2D">
        <w:rPr>
          <w:rFonts w:eastAsia="PMingLiU" w:cs="Times New Roman" w:hint="eastAsia"/>
          <w:color w:val="000000" w:themeColor="text1"/>
          <w:kern w:val="0"/>
          <w:sz w:val="22"/>
          <w:szCs w:val="24"/>
          <w:lang w:eastAsia="zh-TW"/>
        </w:rPr>
        <w:t xml:space="preserve"> </w:t>
      </w:r>
      <w:r w:rsidR="000148E0" w:rsidRPr="00853C2D">
        <w:rPr>
          <w:rFonts w:eastAsia="PMingLiU" w:cs="Times New Roman"/>
          <w:color w:val="000000" w:themeColor="text1"/>
          <w:kern w:val="0"/>
          <w:sz w:val="22"/>
          <w:szCs w:val="24"/>
          <w:lang w:eastAsia="zh-TW"/>
        </w:rPr>
        <w:t>2001-</w:t>
      </w:r>
      <w:r w:rsidR="006F500C" w:rsidRPr="00853C2D">
        <w:rPr>
          <w:rFonts w:eastAsia="PMingLiU" w:cs="Times New Roman"/>
          <w:color w:val="000000" w:themeColor="text1"/>
          <w:kern w:val="0"/>
          <w:sz w:val="22"/>
          <w:szCs w:val="24"/>
          <w:lang w:eastAsia="zh-TW"/>
        </w:rPr>
        <w:t>202</w:t>
      </w:r>
      <w:r w:rsidR="00074ADF" w:rsidRPr="00853C2D">
        <w:rPr>
          <w:rFonts w:eastAsia="PMingLiU" w:cs="Times New Roman" w:hint="eastAsia"/>
          <w:color w:val="000000" w:themeColor="text1"/>
          <w:kern w:val="0"/>
          <w:sz w:val="22"/>
          <w:szCs w:val="24"/>
          <w:lang w:eastAsia="zh-TW"/>
        </w:rPr>
        <w:t>4</w:t>
      </w:r>
      <w:r w:rsidR="00B970D9" w:rsidRPr="00853C2D">
        <w:rPr>
          <w:rFonts w:eastAsia="PMingLiU" w:cs="Times New Roman"/>
          <w:color w:val="000000" w:themeColor="text1"/>
          <w:kern w:val="0"/>
          <w:sz w:val="22"/>
          <w:szCs w:val="24"/>
          <w:lang w:eastAsia="zh-TW"/>
        </w:rPr>
        <w:t xml:space="preserve"> </w:t>
      </w:r>
      <w:r w:rsidR="009574A8" w:rsidRPr="00853C2D">
        <w:rPr>
          <w:rFonts w:eastAsia="PMingLiU" w:cs="Times New Roman" w:hint="eastAsia"/>
          <w:color w:val="000000" w:themeColor="text1"/>
          <w:kern w:val="0"/>
          <w:sz w:val="22"/>
          <w:szCs w:val="24"/>
          <w:lang w:eastAsia="zh-TW"/>
        </w:rPr>
        <w:t>data</w:t>
      </w:r>
      <w:r w:rsidR="006F2682" w:rsidRPr="00853C2D">
        <w:rPr>
          <w:rFonts w:eastAsia="PMingLiU" w:cs="Times New Roman" w:hint="eastAsia"/>
          <w:color w:val="000000" w:themeColor="text1"/>
          <w:kern w:val="0"/>
          <w:sz w:val="22"/>
          <w:szCs w:val="24"/>
          <w:lang w:eastAsia="zh-TW"/>
        </w:rPr>
        <w:t>set</w:t>
      </w:r>
      <w:r w:rsidR="00946449" w:rsidRPr="00853C2D">
        <w:rPr>
          <w:rFonts w:eastAsia="PMingLiU" w:cs="Times New Roman"/>
          <w:color w:val="000000" w:themeColor="text1"/>
          <w:kern w:val="0"/>
          <w:sz w:val="22"/>
          <w:szCs w:val="24"/>
          <w:lang w:eastAsia="zh-TW"/>
        </w:rPr>
        <w:t xml:space="preserve"> </w:t>
      </w:r>
      <w:r w:rsidR="00474621" w:rsidRPr="00853C2D">
        <w:rPr>
          <w:rFonts w:eastAsia="PMingLiU" w:cs="Times New Roman"/>
          <w:color w:val="000000" w:themeColor="text1"/>
          <w:kern w:val="0"/>
          <w:sz w:val="22"/>
          <w:szCs w:val="24"/>
          <w:lang w:eastAsia="zh-TW"/>
        </w:rPr>
        <w:t>contained</w:t>
      </w:r>
      <w:r w:rsidR="00946449" w:rsidRPr="00853C2D">
        <w:rPr>
          <w:rFonts w:eastAsia="PMingLiU" w:cs="Times New Roman"/>
          <w:color w:val="000000" w:themeColor="text1"/>
          <w:kern w:val="0"/>
          <w:sz w:val="22"/>
          <w:szCs w:val="24"/>
          <w:lang w:eastAsia="zh-TW"/>
        </w:rPr>
        <w:t xml:space="preserve"> </w:t>
      </w:r>
      <w:r w:rsidR="007F7194" w:rsidRPr="00853C2D">
        <w:rPr>
          <w:rFonts w:eastAsia="Times New Roman" w:cs="Times New Roman"/>
          <w:color w:val="000000" w:themeColor="text1"/>
          <w:kern w:val="0"/>
          <w:sz w:val="22"/>
          <w:szCs w:val="24"/>
          <w:lang w:eastAsia="en-US"/>
        </w:rPr>
        <w:t>1</w:t>
      </w:r>
      <w:r w:rsidR="00074ADF" w:rsidRPr="00853C2D">
        <w:rPr>
          <w:rFonts w:cs="Times New Roman" w:hint="eastAsia"/>
          <w:color w:val="000000" w:themeColor="text1"/>
          <w:kern w:val="0"/>
          <w:sz w:val="22"/>
          <w:szCs w:val="24"/>
          <w:lang w:eastAsia="zh-TW"/>
        </w:rPr>
        <w:t>41</w:t>
      </w:r>
      <w:r w:rsidR="007F7194" w:rsidRPr="00853C2D">
        <w:rPr>
          <w:rFonts w:eastAsia="Times New Roman" w:cs="Times New Roman"/>
          <w:color w:val="000000" w:themeColor="text1"/>
          <w:kern w:val="0"/>
          <w:sz w:val="22"/>
          <w:szCs w:val="24"/>
          <w:lang w:eastAsia="en-US"/>
        </w:rPr>
        <w:t>,</w:t>
      </w:r>
      <w:r w:rsidR="00074ADF" w:rsidRPr="00853C2D">
        <w:rPr>
          <w:rFonts w:cs="Times New Roman" w:hint="eastAsia"/>
          <w:color w:val="000000" w:themeColor="text1"/>
          <w:kern w:val="0"/>
          <w:sz w:val="22"/>
          <w:szCs w:val="24"/>
          <w:lang w:eastAsia="zh-TW"/>
        </w:rPr>
        <w:t>912</w:t>
      </w:r>
      <w:r w:rsidR="00007C01" w:rsidRPr="00853C2D">
        <w:rPr>
          <w:rFonts w:eastAsia="Times New Roman" w:cs="Times New Roman"/>
          <w:color w:val="000000" w:themeColor="text1"/>
          <w:kern w:val="0"/>
          <w:sz w:val="22"/>
          <w:szCs w:val="24"/>
          <w:lang w:eastAsia="en-US"/>
        </w:rPr>
        <w:t xml:space="preserve"> catch-effort records</w:t>
      </w:r>
      <w:r w:rsidRPr="00853C2D">
        <w:rPr>
          <w:rFonts w:eastAsia="PMingLiU" w:cs="Times New Roman"/>
          <w:color w:val="000000" w:themeColor="text1"/>
          <w:kern w:val="0"/>
          <w:sz w:val="22"/>
          <w:szCs w:val="24"/>
          <w:lang w:eastAsia="zh-TW"/>
        </w:rPr>
        <w:t>.</w:t>
      </w:r>
    </w:p>
    <w:p w14:paraId="07B3F89A" w14:textId="77777777" w:rsidR="004D2838" w:rsidRPr="00853C2D" w:rsidRDefault="004D2838" w:rsidP="004D2838">
      <w:pPr>
        <w:spacing w:line="276" w:lineRule="auto"/>
        <w:ind w:right="153"/>
        <w:rPr>
          <w:rFonts w:eastAsia="Times New Roman" w:cs="Times New Roman"/>
          <w:color w:val="000000" w:themeColor="text1"/>
          <w:kern w:val="0"/>
          <w:sz w:val="22"/>
          <w:szCs w:val="24"/>
          <w:lang w:eastAsia="en-US"/>
        </w:rPr>
      </w:pPr>
    </w:p>
    <w:p w14:paraId="644FD14A" w14:textId="58F7EFF4" w:rsidR="005539EF" w:rsidRPr="00853C2D" w:rsidRDefault="00696BF9" w:rsidP="0035129D">
      <w:pPr>
        <w:pStyle w:val="ListParagraph"/>
        <w:numPr>
          <w:ilvl w:val="1"/>
          <w:numId w:val="2"/>
        </w:numPr>
        <w:spacing w:line="276" w:lineRule="auto"/>
        <w:ind w:leftChars="0"/>
        <w:rPr>
          <w:rFonts w:eastAsia="Times New Roman" w:cs="Times New Roman"/>
          <w:b/>
          <w:bCs/>
          <w:i/>
          <w:color w:val="000000" w:themeColor="text1"/>
          <w:kern w:val="0"/>
          <w:szCs w:val="24"/>
          <w:lang w:eastAsia="en-US"/>
        </w:rPr>
      </w:pPr>
      <w:r w:rsidRPr="00853C2D">
        <w:rPr>
          <w:rFonts w:eastAsia="Times New Roman" w:cs="Times New Roman"/>
          <w:b/>
          <w:bCs/>
          <w:i/>
          <w:color w:val="000000" w:themeColor="text1"/>
          <w:kern w:val="0"/>
          <w:szCs w:val="24"/>
          <w:lang w:eastAsia="en-US"/>
        </w:rPr>
        <w:t xml:space="preserve"> </w:t>
      </w:r>
      <w:r w:rsidR="00D87B31" w:rsidRPr="00853C2D">
        <w:rPr>
          <w:rFonts w:eastAsia="Times New Roman" w:cs="Times New Roman"/>
          <w:b/>
          <w:bCs/>
          <w:i/>
          <w:color w:val="000000" w:themeColor="text1"/>
          <w:kern w:val="0"/>
          <w:szCs w:val="24"/>
          <w:lang w:eastAsia="en-US"/>
        </w:rPr>
        <w:t>Full</w:t>
      </w:r>
      <w:r w:rsidR="005539EF" w:rsidRPr="00853C2D">
        <w:rPr>
          <w:rFonts w:eastAsia="Times New Roman" w:cs="Times New Roman"/>
          <w:b/>
          <w:bCs/>
          <w:i/>
          <w:color w:val="000000" w:themeColor="text1"/>
          <w:spacing w:val="-18"/>
          <w:kern w:val="0"/>
          <w:szCs w:val="24"/>
          <w:lang w:eastAsia="en-US"/>
        </w:rPr>
        <w:t xml:space="preserve"> </w:t>
      </w:r>
      <w:r w:rsidR="005539EF" w:rsidRPr="00853C2D">
        <w:rPr>
          <w:rFonts w:eastAsia="Times New Roman" w:cs="Times New Roman"/>
          <w:b/>
          <w:bCs/>
          <w:i/>
          <w:color w:val="000000" w:themeColor="text1"/>
          <w:kern w:val="0"/>
          <w:szCs w:val="24"/>
          <w:lang w:eastAsia="en-US"/>
        </w:rPr>
        <w:t>mode</w:t>
      </w:r>
      <w:r w:rsidR="00D87B31" w:rsidRPr="00853C2D">
        <w:rPr>
          <w:rFonts w:eastAsia="Times New Roman" w:cs="Times New Roman"/>
          <w:b/>
          <w:bCs/>
          <w:i/>
          <w:color w:val="000000" w:themeColor="text1"/>
          <w:kern w:val="0"/>
          <w:szCs w:val="24"/>
          <w:lang w:eastAsia="en-US"/>
        </w:rPr>
        <w:t>l descriptions and</w:t>
      </w:r>
      <w:r w:rsidR="00D87B31" w:rsidRPr="00853C2D">
        <w:rPr>
          <w:color w:val="000000" w:themeColor="text1"/>
        </w:rPr>
        <w:t xml:space="preserve"> </w:t>
      </w:r>
      <w:r w:rsidR="00D87B31" w:rsidRPr="00853C2D">
        <w:rPr>
          <w:rFonts w:eastAsia="Times New Roman" w:cs="Times New Roman"/>
          <w:b/>
          <w:bCs/>
          <w:i/>
          <w:color w:val="000000" w:themeColor="text1"/>
          <w:kern w:val="0"/>
          <w:szCs w:val="24"/>
          <w:lang w:eastAsia="en-US"/>
        </w:rPr>
        <w:t>model selection</w:t>
      </w:r>
    </w:p>
    <w:p w14:paraId="288B2D57" w14:textId="14BAA31A" w:rsidR="005539EF" w:rsidRPr="00853C2D" w:rsidRDefault="00F97030" w:rsidP="0035129D">
      <w:pPr>
        <w:spacing w:afterLines="50" w:after="180" w:line="276" w:lineRule="auto"/>
        <w:ind w:right="153" w:firstLineChars="200" w:firstLine="440"/>
        <w:rPr>
          <w:rFonts w:eastAsia="PMingLiU" w:cs="Times New Roman"/>
          <w:color w:val="000000" w:themeColor="text1"/>
          <w:kern w:val="0"/>
          <w:sz w:val="22"/>
          <w:szCs w:val="24"/>
          <w:lang w:eastAsia="zh-TW"/>
        </w:rPr>
      </w:pPr>
      <w:r w:rsidRPr="00853C2D">
        <w:rPr>
          <w:rFonts w:eastAsia="PMingLiU" w:cs="Times New Roman"/>
          <w:color w:val="000000" w:themeColor="text1"/>
          <w:kern w:val="0"/>
          <w:sz w:val="22"/>
          <w:szCs w:val="24"/>
          <w:lang w:eastAsia="zh-TW"/>
        </w:rPr>
        <w:t>A</w:t>
      </w:r>
      <w:r w:rsidR="004C49E7" w:rsidRPr="00853C2D">
        <w:rPr>
          <w:rFonts w:eastAsia="PMingLiU" w:cs="Times New Roman"/>
          <w:color w:val="000000" w:themeColor="text1"/>
          <w:kern w:val="0"/>
          <w:sz w:val="22"/>
          <w:szCs w:val="24"/>
          <w:lang w:eastAsia="zh-TW"/>
        </w:rPr>
        <w:t xml:space="preserve"> </w:t>
      </w:r>
      <w:r w:rsidRPr="00853C2D">
        <w:rPr>
          <w:rFonts w:eastAsia="PMingLiU" w:cs="Times New Roman"/>
          <w:color w:val="000000" w:themeColor="text1"/>
          <w:kern w:val="0"/>
          <w:sz w:val="22"/>
          <w:szCs w:val="24"/>
          <w:lang w:eastAsia="zh-TW"/>
        </w:rPr>
        <w:t>G</w:t>
      </w:r>
      <w:r w:rsidR="00AB28B3" w:rsidRPr="00853C2D">
        <w:rPr>
          <w:rFonts w:eastAsia="PMingLiU" w:cs="Times New Roman"/>
          <w:color w:val="000000" w:themeColor="text1"/>
          <w:kern w:val="0"/>
          <w:sz w:val="22"/>
          <w:szCs w:val="24"/>
          <w:lang w:eastAsia="zh-TW"/>
        </w:rPr>
        <w:t>L</w:t>
      </w:r>
      <w:r w:rsidR="004C49E7" w:rsidRPr="00853C2D">
        <w:rPr>
          <w:rFonts w:eastAsia="PMingLiU" w:cs="Times New Roman"/>
          <w:color w:val="000000" w:themeColor="text1"/>
          <w:kern w:val="0"/>
          <w:sz w:val="22"/>
          <w:szCs w:val="24"/>
          <w:lang w:eastAsia="zh-TW"/>
        </w:rPr>
        <w:t>M was used to standardize CPUE</w:t>
      </w:r>
      <w:r w:rsidR="00FB59A3" w:rsidRPr="00853C2D">
        <w:rPr>
          <w:rFonts w:eastAsia="PMingLiU" w:cs="Times New Roman"/>
          <w:color w:val="000000" w:themeColor="text1"/>
          <w:kern w:val="0"/>
          <w:sz w:val="22"/>
          <w:szCs w:val="24"/>
          <w:lang w:eastAsia="zh-TW"/>
        </w:rPr>
        <w:t xml:space="preserve"> for the</w:t>
      </w:r>
      <w:r w:rsidR="00AF2C42" w:rsidRPr="00853C2D">
        <w:rPr>
          <w:rFonts w:eastAsia="PMingLiU" w:cs="Times New Roman"/>
          <w:color w:val="000000" w:themeColor="text1"/>
          <w:kern w:val="0"/>
          <w:sz w:val="22"/>
          <w:szCs w:val="24"/>
          <w:lang w:eastAsia="zh-TW"/>
        </w:rPr>
        <w:t xml:space="preserve"> above</w:t>
      </w:r>
      <w:r w:rsidR="00FB59A3" w:rsidRPr="00853C2D">
        <w:rPr>
          <w:rFonts w:eastAsia="PMingLiU" w:cs="Times New Roman"/>
          <w:color w:val="000000" w:themeColor="text1"/>
          <w:kern w:val="0"/>
          <w:sz w:val="22"/>
          <w:szCs w:val="24"/>
          <w:lang w:eastAsia="zh-TW"/>
        </w:rPr>
        <w:t xml:space="preserve"> two approaches</w:t>
      </w:r>
      <w:r w:rsidR="004C49E7" w:rsidRPr="00853C2D">
        <w:rPr>
          <w:rFonts w:eastAsia="PMingLiU" w:cs="Times New Roman"/>
          <w:color w:val="000000" w:themeColor="text1"/>
          <w:kern w:val="0"/>
          <w:sz w:val="22"/>
          <w:szCs w:val="24"/>
          <w:lang w:eastAsia="zh-TW"/>
        </w:rPr>
        <w:t xml:space="preserve">. </w:t>
      </w:r>
      <w:r w:rsidR="008D2B85" w:rsidRPr="00853C2D">
        <w:rPr>
          <w:rFonts w:eastAsia="PMingLiU" w:cs="Times New Roman"/>
          <w:color w:val="000000" w:themeColor="text1"/>
          <w:kern w:val="0"/>
          <w:sz w:val="22"/>
          <w:szCs w:val="24"/>
          <w:lang w:eastAsia="zh-TW"/>
        </w:rPr>
        <w:t>Six</w:t>
      </w:r>
      <w:r w:rsidR="00F57D05" w:rsidRPr="00853C2D">
        <w:rPr>
          <w:rFonts w:eastAsia="PMingLiU" w:cs="Times New Roman"/>
          <w:color w:val="000000" w:themeColor="text1"/>
          <w:kern w:val="0"/>
          <w:sz w:val="22"/>
          <w:szCs w:val="24"/>
          <w:lang w:eastAsia="zh-TW"/>
        </w:rPr>
        <w:t xml:space="preserve"> items in f</w:t>
      </w:r>
      <w:r w:rsidR="005539EF" w:rsidRPr="00853C2D">
        <w:rPr>
          <w:rFonts w:eastAsia="PMingLiU" w:cs="Times New Roman" w:hint="eastAsia"/>
          <w:color w:val="000000" w:themeColor="text1"/>
          <w:kern w:val="0"/>
          <w:sz w:val="22"/>
          <w:szCs w:val="24"/>
          <w:lang w:eastAsia="zh-TW"/>
        </w:rPr>
        <w:t>our</w:t>
      </w:r>
      <w:r w:rsidR="005539EF" w:rsidRPr="00853C2D">
        <w:rPr>
          <w:rFonts w:eastAsia="PMingLiU" w:cs="Times New Roman"/>
          <w:color w:val="000000" w:themeColor="text1"/>
          <w:kern w:val="0"/>
          <w:sz w:val="22"/>
          <w:szCs w:val="24"/>
          <w:lang w:eastAsia="zh-TW"/>
        </w:rPr>
        <w:t xml:space="preserve"> </w:t>
      </w:r>
      <w:r w:rsidR="005539EF" w:rsidRPr="00853C2D">
        <w:rPr>
          <w:rFonts w:eastAsia="PMingLiU" w:cs="Times New Roman" w:hint="eastAsia"/>
          <w:color w:val="000000" w:themeColor="text1"/>
          <w:kern w:val="0"/>
          <w:sz w:val="22"/>
          <w:szCs w:val="24"/>
          <w:lang w:eastAsia="zh-TW"/>
        </w:rPr>
        <w:t xml:space="preserve">groups of </w:t>
      </w:r>
      <w:r w:rsidR="00F57D05" w:rsidRPr="00853C2D">
        <w:rPr>
          <w:rFonts w:eastAsia="PMingLiU" w:cs="Times New Roman"/>
          <w:color w:val="000000" w:themeColor="text1"/>
          <w:kern w:val="0"/>
          <w:sz w:val="22"/>
          <w:szCs w:val="24"/>
          <w:lang w:eastAsia="zh-TW"/>
        </w:rPr>
        <w:t xml:space="preserve">possible explanatory </w:t>
      </w:r>
      <w:r w:rsidR="005539EF" w:rsidRPr="00853C2D">
        <w:rPr>
          <w:rFonts w:eastAsia="PMingLiU" w:cs="Times New Roman"/>
          <w:color w:val="000000" w:themeColor="text1"/>
          <w:kern w:val="0"/>
          <w:sz w:val="22"/>
          <w:szCs w:val="24"/>
          <w:lang w:eastAsia="zh-TW"/>
        </w:rPr>
        <w:t xml:space="preserve">variables were </w:t>
      </w:r>
      <w:r w:rsidR="005539EF" w:rsidRPr="00853C2D">
        <w:rPr>
          <w:rFonts w:eastAsia="PMingLiU" w:cs="Times New Roman" w:hint="eastAsia"/>
          <w:color w:val="000000" w:themeColor="text1"/>
          <w:kern w:val="0"/>
          <w:sz w:val="22"/>
          <w:szCs w:val="24"/>
          <w:lang w:eastAsia="zh-TW"/>
        </w:rPr>
        <w:t>considered</w:t>
      </w:r>
      <w:r w:rsidR="005539EF" w:rsidRPr="00853C2D">
        <w:rPr>
          <w:rFonts w:eastAsia="PMingLiU" w:cs="Times New Roman"/>
          <w:color w:val="000000" w:themeColor="text1"/>
          <w:kern w:val="0"/>
          <w:sz w:val="22"/>
          <w:szCs w:val="24"/>
          <w:lang w:eastAsia="zh-TW"/>
        </w:rPr>
        <w:t xml:space="preserve"> for CPUE standardization, including </w:t>
      </w:r>
      <w:r w:rsidR="00F57D05" w:rsidRPr="00853C2D">
        <w:rPr>
          <w:rFonts w:eastAsia="PMingLiU" w:cs="Times New Roman"/>
          <w:color w:val="000000" w:themeColor="text1"/>
          <w:kern w:val="0"/>
          <w:sz w:val="22"/>
          <w:szCs w:val="24"/>
          <w:lang w:eastAsia="zh-TW"/>
        </w:rPr>
        <w:t>year</w:t>
      </w:r>
      <w:r w:rsidR="00F57D05" w:rsidRPr="00853C2D">
        <w:rPr>
          <w:rFonts w:eastAsia="PMingLiU" w:cs="Times New Roman" w:hint="eastAsia"/>
          <w:color w:val="000000" w:themeColor="text1"/>
          <w:kern w:val="0"/>
          <w:sz w:val="22"/>
          <w:szCs w:val="24"/>
          <w:lang w:eastAsia="zh-TW"/>
        </w:rPr>
        <w:t xml:space="preserve"> </w:t>
      </w:r>
      <w:r w:rsidR="00F07BCB" w:rsidRPr="00853C2D">
        <w:rPr>
          <w:rFonts w:eastAsia="PMingLiU" w:cs="Times New Roman"/>
          <w:color w:val="000000" w:themeColor="text1"/>
          <w:kern w:val="0"/>
          <w:sz w:val="22"/>
          <w:szCs w:val="24"/>
          <w:lang w:eastAsia="zh-TW"/>
        </w:rPr>
        <w:t>(</w:t>
      </w:r>
      <w:r w:rsidR="00F07BCB" w:rsidRPr="00853C2D">
        <w:rPr>
          <w:rFonts w:eastAsia="PMingLiU" w:cs="Times New Roman"/>
          <w:i/>
          <w:color w:val="000000" w:themeColor="text1"/>
          <w:kern w:val="0"/>
          <w:sz w:val="22"/>
          <w:szCs w:val="24"/>
          <w:lang w:eastAsia="zh-TW"/>
        </w:rPr>
        <w:t>Year</w:t>
      </w:r>
      <w:r w:rsidR="00F07BCB" w:rsidRPr="00853C2D">
        <w:rPr>
          <w:rFonts w:eastAsia="PMingLiU" w:cs="Times New Roman"/>
          <w:color w:val="000000" w:themeColor="text1"/>
          <w:kern w:val="0"/>
          <w:sz w:val="22"/>
          <w:szCs w:val="24"/>
          <w:lang w:eastAsia="zh-TW"/>
        </w:rPr>
        <w:t xml:space="preserve">) </w:t>
      </w:r>
      <w:r w:rsidR="00F57D05" w:rsidRPr="00853C2D">
        <w:rPr>
          <w:rFonts w:eastAsia="PMingLiU" w:cs="Times New Roman" w:hint="eastAsia"/>
          <w:color w:val="000000" w:themeColor="text1"/>
          <w:kern w:val="0"/>
          <w:sz w:val="22"/>
          <w:szCs w:val="24"/>
          <w:lang w:eastAsia="zh-TW"/>
        </w:rPr>
        <w:lastRenderedPageBreak/>
        <w:t>and</w:t>
      </w:r>
      <w:r w:rsidR="00F57D05" w:rsidRPr="00853C2D">
        <w:rPr>
          <w:rFonts w:eastAsia="PMingLiU" w:cs="Times New Roman"/>
          <w:color w:val="000000" w:themeColor="text1"/>
          <w:kern w:val="0"/>
          <w:sz w:val="22"/>
          <w:szCs w:val="24"/>
          <w:lang w:eastAsia="zh-TW"/>
        </w:rPr>
        <w:t xml:space="preserve"> month</w:t>
      </w:r>
      <w:r w:rsidR="00F57D05" w:rsidRPr="00853C2D">
        <w:rPr>
          <w:rFonts w:eastAsia="PMingLiU" w:cs="Times New Roman" w:hint="eastAsia"/>
          <w:color w:val="000000" w:themeColor="text1"/>
          <w:kern w:val="0"/>
          <w:sz w:val="22"/>
          <w:szCs w:val="24"/>
          <w:lang w:eastAsia="zh-TW"/>
        </w:rPr>
        <w:t xml:space="preserve"> </w:t>
      </w:r>
      <w:r w:rsidR="00F07BCB" w:rsidRPr="00853C2D">
        <w:rPr>
          <w:rFonts w:eastAsia="PMingLiU" w:cs="Times New Roman"/>
          <w:color w:val="000000" w:themeColor="text1"/>
          <w:kern w:val="0"/>
          <w:sz w:val="22"/>
          <w:szCs w:val="24"/>
          <w:lang w:eastAsia="zh-TW"/>
        </w:rPr>
        <w:t>(</w:t>
      </w:r>
      <w:r w:rsidR="00F07BCB" w:rsidRPr="00853C2D">
        <w:rPr>
          <w:rFonts w:eastAsia="PMingLiU" w:cs="Times New Roman"/>
          <w:i/>
          <w:color w:val="000000" w:themeColor="text1"/>
          <w:kern w:val="0"/>
          <w:sz w:val="22"/>
          <w:szCs w:val="24"/>
          <w:lang w:eastAsia="zh-TW"/>
        </w:rPr>
        <w:t>Month</w:t>
      </w:r>
      <w:r w:rsidR="00F07BCB" w:rsidRPr="00853C2D">
        <w:rPr>
          <w:rFonts w:eastAsia="PMingLiU" w:cs="Times New Roman"/>
          <w:color w:val="000000" w:themeColor="text1"/>
          <w:kern w:val="0"/>
          <w:sz w:val="22"/>
          <w:szCs w:val="24"/>
          <w:lang w:eastAsia="zh-TW"/>
        </w:rPr>
        <w:t xml:space="preserve">) </w:t>
      </w:r>
      <w:r w:rsidR="00F57D05" w:rsidRPr="00853C2D">
        <w:rPr>
          <w:rFonts w:eastAsia="PMingLiU" w:cs="Times New Roman"/>
          <w:color w:val="000000" w:themeColor="text1"/>
          <w:kern w:val="0"/>
          <w:sz w:val="22"/>
          <w:szCs w:val="24"/>
          <w:lang w:eastAsia="zh-TW"/>
        </w:rPr>
        <w:t xml:space="preserve">for the </w:t>
      </w:r>
      <w:r w:rsidR="005539EF" w:rsidRPr="00853C2D">
        <w:rPr>
          <w:rFonts w:eastAsia="PMingLiU" w:cs="Times New Roman" w:hint="eastAsia"/>
          <w:color w:val="000000" w:themeColor="text1"/>
          <w:kern w:val="0"/>
          <w:sz w:val="22"/>
          <w:szCs w:val="24"/>
          <w:lang w:eastAsia="zh-TW"/>
        </w:rPr>
        <w:t>tem</w:t>
      </w:r>
      <w:r w:rsidR="00F57D05" w:rsidRPr="00853C2D">
        <w:rPr>
          <w:rFonts w:eastAsia="PMingLiU" w:cs="Times New Roman" w:hint="eastAsia"/>
          <w:color w:val="000000" w:themeColor="text1"/>
          <w:kern w:val="0"/>
          <w:sz w:val="22"/>
          <w:szCs w:val="24"/>
          <w:lang w:eastAsia="zh-TW"/>
        </w:rPr>
        <w:t>poral variable</w:t>
      </w:r>
      <w:r w:rsidR="005539EF" w:rsidRPr="00853C2D">
        <w:rPr>
          <w:rFonts w:eastAsia="PMingLiU" w:cs="Times New Roman"/>
          <w:color w:val="000000" w:themeColor="text1"/>
          <w:kern w:val="0"/>
          <w:sz w:val="22"/>
          <w:szCs w:val="24"/>
          <w:lang w:eastAsia="zh-TW"/>
        </w:rPr>
        <w:t xml:space="preserve">, </w:t>
      </w:r>
      <w:r w:rsidR="008D2B85" w:rsidRPr="00853C2D">
        <w:rPr>
          <w:rFonts w:eastAsia="PMingLiU" w:cs="Times New Roman"/>
          <w:color w:val="000000" w:themeColor="text1"/>
          <w:kern w:val="0"/>
          <w:sz w:val="22"/>
          <w:szCs w:val="24"/>
          <w:lang w:eastAsia="zh-TW"/>
        </w:rPr>
        <w:t>latitude and longitude</w:t>
      </w:r>
      <w:r w:rsidR="00F57D05" w:rsidRPr="00853C2D">
        <w:rPr>
          <w:rFonts w:eastAsia="PMingLiU" w:cs="Times New Roman" w:hint="eastAsia"/>
          <w:color w:val="000000" w:themeColor="text1"/>
          <w:kern w:val="0"/>
          <w:sz w:val="22"/>
          <w:szCs w:val="24"/>
          <w:lang w:eastAsia="zh-TW"/>
        </w:rPr>
        <w:t xml:space="preserve"> </w:t>
      </w:r>
      <w:r w:rsidR="00F07BCB" w:rsidRPr="00853C2D">
        <w:rPr>
          <w:rFonts w:eastAsia="PMingLiU" w:cs="Times New Roman"/>
          <w:color w:val="000000" w:themeColor="text1"/>
          <w:kern w:val="0"/>
          <w:sz w:val="22"/>
          <w:szCs w:val="24"/>
          <w:lang w:eastAsia="zh-TW"/>
        </w:rPr>
        <w:t>(</w:t>
      </w:r>
      <w:r w:rsidR="00F07BCB" w:rsidRPr="00853C2D">
        <w:rPr>
          <w:rFonts w:eastAsia="PMingLiU" w:cs="Times New Roman"/>
          <w:i/>
          <w:color w:val="000000" w:themeColor="text1"/>
          <w:kern w:val="0"/>
          <w:sz w:val="22"/>
          <w:szCs w:val="24"/>
          <w:lang w:eastAsia="zh-TW"/>
        </w:rPr>
        <w:t>Area</w:t>
      </w:r>
      <w:r w:rsidR="00F07BCB" w:rsidRPr="00853C2D">
        <w:rPr>
          <w:rFonts w:eastAsia="PMingLiU" w:cs="Times New Roman"/>
          <w:color w:val="000000" w:themeColor="text1"/>
          <w:kern w:val="0"/>
          <w:sz w:val="22"/>
          <w:szCs w:val="24"/>
          <w:lang w:eastAsia="zh-TW"/>
        </w:rPr>
        <w:t xml:space="preserve">) </w:t>
      </w:r>
      <w:r w:rsidR="00F57D05" w:rsidRPr="00853C2D">
        <w:rPr>
          <w:rFonts w:eastAsia="PMingLiU" w:cs="Times New Roman"/>
          <w:color w:val="000000" w:themeColor="text1"/>
          <w:kern w:val="0"/>
          <w:sz w:val="22"/>
          <w:szCs w:val="24"/>
          <w:lang w:eastAsia="zh-TW"/>
        </w:rPr>
        <w:t xml:space="preserve">for the </w:t>
      </w:r>
      <w:r w:rsidR="005539EF" w:rsidRPr="00853C2D">
        <w:rPr>
          <w:rFonts w:eastAsia="PMingLiU" w:cs="Times New Roman" w:hint="eastAsia"/>
          <w:color w:val="000000" w:themeColor="text1"/>
          <w:kern w:val="0"/>
          <w:sz w:val="22"/>
          <w:szCs w:val="24"/>
          <w:lang w:eastAsia="zh-TW"/>
        </w:rPr>
        <w:t xml:space="preserve">spatial variable, </w:t>
      </w:r>
      <w:r w:rsidR="00F57D05" w:rsidRPr="00853C2D">
        <w:rPr>
          <w:rFonts w:eastAsia="PMingLiU" w:cs="Times New Roman"/>
          <w:color w:val="000000" w:themeColor="text1"/>
          <w:kern w:val="0"/>
          <w:sz w:val="22"/>
          <w:szCs w:val="24"/>
          <w:lang w:eastAsia="zh-TW"/>
        </w:rPr>
        <w:t xml:space="preserve">gross registered </w:t>
      </w:r>
      <w:r w:rsidR="005539EF" w:rsidRPr="00853C2D">
        <w:rPr>
          <w:rFonts w:eastAsia="PMingLiU" w:cs="Times New Roman"/>
          <w:color w:val="000000" w:themeColor="text1"/>
          <w:kern w:val="0"/>
          <w:sz w:val="22"/>
          <w:szCs w:val="24"/>
          <w:lang w:eastAsia="zh-TW"/>
        </w:rPr>
        <w:t>tonnage (</w:t>
      </w:r>
      <w:r w:rsidR="005539EF" w:rsidRPr="00853C2D">
        <w:rPr>
          <w:rFonts w:eastAsia="PMingLiU" w:cs="Times New Roman"/>
          <w:i/>
          <w:color w:val="000000" w:themeColor="text1"/>
          <w:kern w:val="0"/>
          <w:sz w:val="22"/>
          <w:szCs w:val="24"/>
          <w:lang w:eastAsia="zh-TW"/>
        </w:rPr>
        <w:t>Grt</w:t>
      </w:r>
      <w:r w:rsidR="00F57D05" w:rsidRPr="00853C2D">
        <w:rPr>
          <w:rFonts w:eastAsia="PMingLiU" w:cs="Times New Roman"/>
          <w:color w:val="000000" w:themeColor="text1"/>
          <w:kern w:val="0"/>
          <w:sz w:val="22"/>
          <w:szCs w:val="24"/>
          <w:lang w:eastAsia="zh-TW"/>
        </w:rPr>
        <w:t>)</w:t>
      </w:r>
      <w:r w:rsidR="00F57D05" w:rsidRPr="00853C2D">
        <w:rPr>
          <w:rFonts w:eastAsia="PMingLiU" w:cs="Times New Roman" w:hint="eastAsia"/>
          <w:color w:val="000000" w:themeColor="text1"/>
          <w:kern w:val="0"/>
          <w:sz w:val="22"/>
          <w:szCs w:val="24"/>
          <w:lang w:eastAsia="zh-TW"/>
        </w:rPr>
        <w:t xml:space="preserve"> </w:t>
      </w:r>
      <w:r w:rsidR="00F57D05" w:rsidRPr="00853C2D">
        <w:rPr>
          <w:rFonts w:eastAsia="PMingLiU" w:cs="Times New Roman"/>
          <w:color w:val="000000" w:themeColor="text1"/>
          <w:kern w:val="0"/>
          <w:sz w:val="22"/>
          <w:szCs w:val="24"/>
          <w:lang w:eastAsia="zh-TW"/>
        </w:rPr>
        <w:t xml:space="preserve">for the </w:t>
      </w:r>
      <w:r w:rsidR="00F57D05" w:rsidRPr="00853C2D">
        <w:rPr>
          <w:rFonts w:eastAsia="PMingLiU" w:cs="Times New Roman" w:hint="eastAsia"/>
          <w:color w:val="000000" w:themeColor="text1"/>
          <w:kern w:val="0"/>
          <w:sz w:val="22"/>
          <w:szCs w:val="24"/>
          <w:lang w:eastAsia="zh-TW"/>
        </w:rPr>
        <w:t>f</w:t>
      </w:r>
      <w:r w:rsidR="00F57D05" w:rsidRPr="00853C2D">
        <w:rPr>
          <w:rFonts w:eastAsia="PMingLiU" w:cs="Times New Roman"/>
          <w:color w:val="000000" w:themeColor="text1"/>
          <w:kern w:val="0"/>
          <w:sz w:val="22"/>
          <w:szCs w:val="24"/>
          <w:lang w:eastAsia="zh-TW"/>
        </w:rPr>
        <w:t>ishing vessel size variable</w:t>
      </w:r>
      <w:r w:rsidR="005539EF" w:rsidRPr="00853C2D">
        <w:rPr>
          <w:rFonts w:eastAsia="PMingLiU" w:cs="Times New Roman"/>
          <w:color w:val="000000" w:themeColor="text1"/>
          <w:kern w:val="0"/>
          <w:sz w:val="22"/>
          <w:szCs w:val="24"/>
          <w:lang w:eastAsia="zh-TW"/>
        </w:rPr>
        <w:t>, and</w:t>
      </w:r>
      <w:r w:rsidR="005539EF" w:rsidRPr="00853C2D">
        <w:rPr>
          <w:rFonts w:eastAsia="PMingLiU" w:cs="Times New Roman" w:hint="eastAsia"/>
          <w:color w:val="000000" w:themeColor="text1"/>
          <w:kern w:val="0"/>
          <w:sz w:val="22"/>
          <w:szCs w:val="24"/>
          <w:lang w:eastAsia="zh-TW"/>
        </w:rPr>
        <w:t xml:space="preserve"> </w:t>
      </w:r>
      <w:r w:rsidR="00F57D05" w:rsidRPr="00853C2D">
        <w:rPr>
          <w:rFonts w:eastAsia="PMingLiU" w:cs="Times New Roman"/>
          <w:color w:val="000000" w:themeColor="text1"/>
          <w:kern w:val="0"/>
          <w:sz w:val="22"/>
          <w:szCs w:val="24"/>
          <w:lang w:eastAsia="zh-TW"/>
        </w:rPr>
        <w:t>sea surface water temperature (</w:t>
      </w:r>
      <w:r w:rsidR="0059098B" w:rsidRPr="00853C2D">
        <w:rPr>
          <w:rFonts w:eastAsia="PMingLiU" w:cs="Times New Roman"/>
          <w:i/>
          <w:color w:val="000000" w:themeColor="text1"/>
          <w:kern w:val="0"/>
          <w:sz w:val="22"/>
          <w:szCs w:val="24"/>
          <w:lang w:eastAsia="zh-TW"/>
        </w:rPr>
        <w:t>S</w:t>
      </w:r>
      <w:r w:rsidR="0079594C" w:rsidRPr="00853C2D">
        <w:rPr>
          <w:rFonts w:eastAsia="PMingLiU" w:cs="Times New Roman"/>
          <w:i/>
          <w:color w:val="000000" w:themeColor="text1"/>
          <w:kern w:val="0"/>
          <w:sz w:val="22"/>
          <w:szCs w:val="24"/>
          <w:lang w:eastAsia="zh-TW"/>
        </w:rPr>
        <w:t>st</w:t>
      </w:r>
      <w:r w:rsidR="00F57D05" w:rsidRPr="00853C2D">
        <w:rPr>
          <w:rFonts w:eastAsia="PMingLiU" w:cs="Times New Roman"/>
          <w:color w:val="000000" w:themeColor="text1"/>
          <w:kern w:val="0"/>
          <w:sz w:val="22"/>
          <w:szCs w:val="24"/>
          <w:lang w:eastAsia="zh-TW"/>
        </w:rPr>
        <w:t xml:space="preserve">) for the </w:t>
      </w:r>
      <w:r w:rsidR="005539EF" w:rsidRPr="00853C2D">
        <w:rPr>
          <w:rFonts w:eastAsia="PMingLiU" w:cs="Times New Roman" w:hint="eastAsia"/>
          <w:color w:val="000000" w:themeColor="text1"/>
          <w:kern w:val="0"/>
          <w:sz w:val="22"/>
          <w:szCs w:val="24"/>
          <w:lang w:eastAsia="zh-TW"/>
        </w:rPr>
        <w:t>environmental variable.</w:t>
      </w:r>
      <w:r w:rsidR="005539EF" w:rsidRPr="00853C2D">
        <w:rPr>
          <w:rFonts w:eastAsia="PMingLiU" w:cs="Times New Roman"/>
          <w:color w:val="000000" w:themeColor="text1"/>
          <w:kern w:val="0"/>
          <w:sz w:val="22"/>
          <w:szCs w:val="24"/>
          <w:lang w:eastAsia="zh-TW"/>
        </w:rPr>
        <w:t xml:space="preserve"> </w:t>
      </w:r>
      <w:r w:rsidR="00F07BCB" w:rsidRPr="00853C2D">
        <w:rPr>
          <w:rFonts w:eastAsia="Times New Roman" w:cs="Times New Roman"/>
          <w:color w:val="000000" w:themeColor="text1"/>
          <w:kern w:val="0"/>
          <w:sz w:val="22"/>
          <w:szCs w:val="24"/>
          <w:lang w:eastAsia="en-US"/>
        </w:rPr>
        <w:t>Before</w:t>
      </w:r>
      <w:r w:rsidR="005539EF" w:rsidRPr="00853C2D">
        <w:rPr>
          <w:rFonts w:eastAsia="Times New Roman" w:cs="Times New Roman"/>
          <w:color w:val="000000" w:themeColor="text1"/>
          <w:kern w:val="0"/>
          <w:sz w:val="22"/>
          <w:szCs w:val="24"/>
          <w:lang w:eastAsia="en-US"/>
        </w:rPr>
        <w:t xml:space="preserve"> fitting </w:t>
      </w:r>
      <w:r w:rsidR="005539EF" w:rsidRPr="00853C2D">
        <w:rPr>
          <w:rFonts w:eastAsia="PMingLiU" w:cs="Times New Roman" w:hint="eastAsia"/>
          <w:color w:val="000000" w:themeColor="text1"/>
          <w:kern w:val="0"/>
          <w:sz w:val="22"/>
          <w:szCs w:val="24"/>
          <w:lang w:eastAsia="zh-TW"/>
        </w:rPr>
        <w:t xml:space="preserve">the </w:t>
      </w:r>
      <w:r w:rsidR="005539EF" w:rsidRPr="00853C2D">
        <w:rPr>
          <w:rFonts w:eastAsia="Times New Roman" w:cs="Times New Roman"/>
          <w:color w:val="000000" w:themeColor="text1"/>
          <w:kern w:val="0"/>
          <w:sz w:val="22"/>
          <w:szCs w:val="24"/>
          <w:lang w:eastAsia="en-US"/>
        </w:rPr>
        <w:t>G</w:t>
      </w:r>
      <w:r w:rsidR="00AB28B3" w:rsidRPr="00853C2D">
        <w:rPr>
          <w:rFonts w:eastAsia="Times New Roman" w:cs="Times New Roman"/>
          <w:color w:val="000000" w:themeColor="text1"/>
          <w:kern w:val="0"/>
          <w:sz w:val="22"/>
          <w:szCs w:val="24"/>
          <w:lang w:eastAsia="en-US"/>
        </w:rPr>
        <w:t>L</w:t>
      </w:r>
      <w:r w:rsidR="005539EF" w:rsidRPr="00853C2D">
        <w:rPr>
          <w:rFonts w:eastAsia="Times New Roman" w:cs="Times New Roman"/>
          <w:color w:val="000000" w:themeColor="text1"/>
          <w:kern w:val="0"/>
          <w:sz w:val="22"/>
          <w:szCs w:val="24"/>
          <w:lang w:eastAsia="en-US"/>
        </w:rPr>
        <w:t xml:space="preserve">M, </w:t>
      </w:r>
      <w:r w:rsidR="00F07BCB" w:rsidRPr="00853C2D">
        <w:rPr>
          <w:rFonts w:eastAsia="Times New Roman" w:cs="Times New Roman"/>
          <w:color w:val="000000" w:themeColor="text1"/>
          <w:kern w:val="0"/>
          <w:sz w:val="22"/>
          <w:szCs w:val="24"/>
          <w:lang w:eastAsia="en-US"/>
        </w:rPr>
        <w:t xml:space="preserve">the </w:t>
      </w:r>
      <w:r w:rsidR="002054EB" w:rsidRPr="00853C2D">
        <w:rPr>
          <w:rFonts w:eastAsia="Times New Roman" w:cs="Times New Roman"/>
          <w:color w:val="000000" w:themeColor="text1"/>
          <w:kern w:val="0"/>
          <w:sz w:val="22"/>
          <w:szCs w:val="24"/>
          <w:lang w:eastAsia="en-US"/>
        </w:rPr>
        <w:t>Spearman correlation coefficient</w:t>
      </w:r>
      <w:r w:rsidR="00F07BCB" w:rsidRPr="00853C2D">
        <w:rPr>
          <w:rFonts w:eastAsia="Times New Roman" w:cs="Times New Roman"/>
          <w:color w:val="000000" w:themeColor="text1"/>
          <w:kern w:val="0"/>
          <w:sz w:val="22"/>
          <w:szCs w:val="24"/>
          <w:lang w:eastAsia="en-US"/>
        </w:rPr>
        <w:t>s</w:t>
      </w:r>
      <w:r w:rsidR="002054EB" w:rsidRPr="00853C2D">
        <w:rPr>
          <w:rFonts w:eastAsia="Times New Roman" w:cs="Times New Roman"/>
          <w:color w:val="000000" w:themeColor="text1"/>
          <w:kern w:val="0"/>
          <w:sz w:val="22"/>
          <w:szCs w:val="24"/>
          <w:lang w:eastAsia="en-US"/>
        </w:rPr>
        <w:t xml:space="preserve"> among explanatory variables were calculated</w:t>
      </w:r>
      <w:r w:rsidR="005539EF" w:rsidRPr="00853C2D">
        <w:rPr>
          <w:rFonts w:eastAsia="Times New Roman" w:cs="Times New Roman"/>
          <w:color w:val="000000" w:themeColor="text1"/>
          <w:kern w:val="0"/>
          <w:sz w:val="22"/>
          <w:szCs w:val="24"/>
          <w:lang w:eastAsia="en-US"/>
        </w:rPr>
        <w:t>.</w:t>
      </w:r>
      <w:r w:rsidR="002054EB" w:rsidRPr="00853C2D">
        <w:rPr>
          <w:rFonts w:eastAsia="SimSun"/>
          <w:color w:val="000000" w:themeColor="text1"/>
          <w:sz w:val="22"/>
          <w:lang w:eastAsia="zh-CN"/>
        </w:rPr>
        <w:t xml:space="preserve"> In addition, </w:t>
      </w:r>
      <w:r w:rsidR="00F07BCB" w:rsidRPr="00853C2D">
        <w:rPr>
          <w:rFonts w:eastAsia="SimSun"/>
          <w:color w:val="000000" w:themeColor="text1"/>
          <w:sz w:val="22"/>
          <w:lang w:eastAsia="zh-CN"/>
        </w:rPr>
        <w:t xml:space="preserve">the </w:t>
      </w:r>
      <w:r w:rsidR="002054EB" w:rsidRPr="00853C2D">
        <w:rPr>
          <w:rFonts w:eastAsia="SimSun"/>
          <w:color w:val="000000" w:themeColor="text1"/>
          <w:sz w:val="22"/>
          <w:lang w:eastAsia="zh-CN"/>
        </w:rPr>
        <w:t>v</w:t>
      </w:r>
      <w:r w:rsidR="00DB6CE5" w:rsidRPr="00853C2D">
        <w:rPr>
          <w:rFonts w:eastAsia="Times New Roman" w:cs="Times New Roman"/>
          <w:color w:val="000000" w:themeColor="text1"/>
          <w:kern w:val="0"/>
          <w:sz w:val="22"/>
          <w:szCs w:val="24"/>
          <w:lang w:eastAsia="en-US"/>
        </w:rPr>
        <w:t xml:space="preserve">ariance inflation factor (VIF) was </w:t>
      </w:r>
      <w:r w:rsidR="00376A26" w:rsidRPr="00853C2D">
        <w:rPr>
          <w:rFonts w:eastAsia="Times New Roman" w:cs="Times New Roman"/>
          <w:color w:val="000000" w:themeColor="text1"/>
          <w:kern w:val="0"/>
          <w:sz w:val="22"/>
          <w:szCs w:val="24"/>
          <w:lang w:eastAsia="en-US"/>
        </w:rPr>
        <w:t>use</w:t>
      </w:r>
      <w:r w:rsidR="00DB6CE5" w:rsidRPr="00853C2D">
        <w:rPr>
          <w:rFonts w:eastAsia="Times New Roman" w:cs="Times New Roman"/>
          <w:color w:val="000000" w:themeColor="text1"/>
          <w:kern w:val="0"/>
          <w:sz w:val="22"/>
          <w:szCs w:val="24"/>
          <w:lang w:eastAsia="en-US"/>
        </w:rPr>
        <w:t>d to measure the amount of multi-collinearity among the independent variables in models.</w:t>
      </w:r>
    </w:p>
    <w:p w14:paraId="7E572C8E" w14:textId="4C0BD27D" w:rsidR="005539EF" w:rsidRPr="00853C2D" w:rsidRDefault="00F97030" w:rsidP="0035129D">
      <w:pPr>
        <w:spacing w:line="276" w:lineRule="auto"/>
        <w:ind w:right="153" w:firstLineChars="200" w:firstLine="440"/>
        <w:rPr>
          <w:rFonts w:eastAsia="PMingLiU" w:cs="Times New Roman"/>
          <w:color w:val="000000" w:themeColor="text1"/>
          <w:kern w:val="0"/>
          <w:sz w:val="22"/>
          <w:szCs w:val="24"/>
          <w:lang w:eastAsia="zh-TW"/>
        </w:rPr>
      </w:pPr>
      <w:r w:rsidRPr="00853C2D">
        <w:rPr>
          <w:rFonts w:eastAsia="Times New Roman" w:cs="Times New Roman"/>
          <w:color w:val="000000" w:themeColor="text1"/>
          <w:kern w:val="0"/>
          <w:sz w:val="22"/>
          <w:szCs w:val="24"/>
          <w:lang w:eastAsia="en-US"/>
        </w:rPr>
        <w:t>The full model</w:t>
      </w:r>
      <w:r w:rsidR="005539EF" w:rsidRPr="00853C2D">
        <w:rPr>
          <w:rFonts w:eastAsia="Times New Roman" w:cs="Times New Roman"/>
          <w:color w:val="000000" w:themeColor="text1"/>
          <w:kern w:val="0"/>
          <w:sz w:val="22"/>
          <w:szCs w:val="24"/>
          <w:lang w:eastAsia="en-US"/>
        </w:rPr>
        <w:t xml:space="preserve"> </w:t>
      </w:r>
      <w:r w:rsidR="005539EF" w:rsidRPr="00853C2D">
        <w:rPr>
          <w:rFonts w:eastAsia="PMingLiU" w:cs="Times New Roman" w:hint="eastAsia"/>
          <w:color w:val="000000" w:themeColor="text1"/>
          <w:kern w:val="0"/>
          <w:sz w:val="22"/>
          <w:szCs w:val="24"/>
          <w:lang w:eastAsia="zh-TW"/>
        </w:rPr>
        <w:t xml:space="preserve">of </w:t>
      </w:r>
      <w:r w:rsidR="005539EF" w:rsidRPr="00853C2D">
        <w:rPr>
          <w:rFonts w:eastAsia="Times New Roman" w:cs="Times New Roman"/>
          <w:color w:val="000000" w:themeColor="text1"/>
          <w:kern w:val="0"/>
          <w:sz w:val="22"/>
          <w:szCs w:val="24"/>
          <w:lang w:eastAsia="en-US"/>
        </w:rPr>
        <w:t>G</w:t>
      </w:r>
      <w:r w:rsidR="00AB28B3" w:rsidRPr="00853C2D">
        <w:rPr>
          <w:rFonts w:eastAsia="Times New Roman" w:cs="Times New Roman"/>
          <w:color w:val="000000" w:themeColor="text1"/>
          <w:kern w:val="0"/>
          <w:sz w:val="22"/>
          <w:szCs w:val="24"/>
          <w:lang w:eastAsia="en-US"/>
        </w:rPr>
        <w:t>L</w:t>
      </w:r>
      <w:r w:rsidR="005539EF" w:rsidRPr="00853C2D">
        <w:rPr>
          <w:rFonts w:eastAsia="Times New Roman" w:cs="Times New Roman"/>
          <w:color w:val="000000" w:themeColor="text1"/>
          <w:kern w:val="0"/>
          <w:sz w:val="22"/>
          <w:szCs w:val="24"/>
          <w:lang w:eastAsia="en-US"/>
        </w:rPr>
        <w:t xml:space="preserve">M including interactions </w:t>
      </w:r>
      <w:r w:rsidR="00F07BCB" w:rsidRPr="00853C2D">
        <w:rPr>
          <w:rFonts w:eastAsia="Times New Roman" w:cs="Times New Roman"/>
          <w:color w:val="000000" w:themeColor="text1"/>
          <w:kern w:val="0"/>
          <w:sz w:val="22"/>
          <w:szCs w:val="24"/>
          <w:lang w:eastAsia="en-US"/>
        </w:rPr>
        <w:t>was</w:t>
      </w:r>
      <w:r w:rsidR="005539EF" w:rsidRPr="00853C2D">
        <w:rPr>
          <w:rFonts w:eastAsia="Times New Roman" w:cs="Times New Roman"/>
          <w:color w:val="000000" w:themeColor="text1"/>
          <w:kern w:val="0"/>
          <w:sz w:val="22"/>
          <w:szCs w:val="24"/>
          <w:lang w:eastAsia="en-US"/>
        </w:rPr>
        <w:t xml:space="preserve"> expressed as follows:</w:t>
      </w:r>
    </w:p>
    <w:p w14:paraId="70B17BB5" w14:textId="199ADCD6" w:rsidR="005539EF" w:rsidRPr="00853C2D" w:rsidRDefault="005539EF" w:rsidP="0035129D">
      <w:pPr>
        <w:spacing w:line="276" w:lineRule="auto"/>
        <w:ind w:firstLineChars="350" w:firstLine="770"/>
        <w:rPr>
          <w:rFonts w:eastAsia="PMingLiU" w:cs="Times New Roman"/>
          <w:i/>
          <w:color w:val="000000" w:themeColor="text1"/>
          <w:kern w:val="0"/>
          <w:sz w:val="22"/>
          <w:szCs w:val="24"/>
          <w:lang w:eastAsia="zh-TW"/>
        </w:rPr>
      </w:pPr>
      <w:r w:rsidRPr="00853C2D">
        <w:rPr>
          <w:rFonts w:eastAsia="PMingLiU" w:cs="Times New Roman"/>
          <w:i/>
          <w:color w:val="000000" w:themeColor="text1"/>
          <w:kern w:val="0"/>
          <w:sz w:val="22"/>
          <w:szCs w:val="24"/>
          <w:lang w:eastAsia="zh-TW"/>
        </w:rPr>
        <w:t xml:space="preserve"> l</w:t>
      </w:r>
      <w:r w:rsidRPr="00853C2D">
        <w:rPr>
          <w:rFonts w:eastAsia="PMingLiU" w:cs="Times New Roman" w:hint="eastAsia"/>
          <w:i/>
          <w:color w:val="000000" w:themeColor="text1"/>
          <w:kern w:val="0"/>
          <w:sz w:val="22"/>
          <w:szCs w:val="24"/>
          <w:lang w:eastAsia="zh-TW"/>
        </w:rPr>
        <w:t>n</w:t>
      </w:r>
      <w:r w:rsidRPr="00853C2D">
        <w:rPr>
          <w:rFonts w:eastAsia="PMingLiU" w:cs="Times New Roman"/>
          <w:i/>
          <w:color w:val="000000" w:themeColor="text1"/>
          <w:kern w:val="0"/>
          <w:sz w:val="22"/>
          <w:szCs w:val="24"/>
          <w:lang w:eastAsia="zh-TW"/>
        </w:rPr>
        <w:t>(CPUE)</w:t>
      </w:r>
      <w:r w:rsidR="003555D1" w:rsidRPr="00853C2D">
        <w:rPr>
          <w:rFonts w:eastAsia="PMingLiU" w:cs="Times New Roman" w:hint="eastAsia"/>
          <w:i/>
          <w:color w:val="000000" w:themeColor="text1"/>
          <w:kern w:val="0"/>
          <w:sz w:val="22"/>
          <w:szCs w:val="24"/>
          <w:lang w:eastAsia="zh-TW"/>
        </w:rPr>
        <w:t xml:space="preserve"> </w:t>
      </w:r>
      <w:r w:rsidRPr="00853C2D">
        <w:rPr>
          <w:rFonts w:eastAsia="PMingLiU" w:cs="Times New Roman"/>
          <w:i/>
          <w:color w:val="000000" w:themeColor="text1"/>
          <w:kern w:val="0"/>
          <w:sz w:val="22"/>
          <w:szCs w:val="24"/>
          <w:lang w:eastAsia="zh-TW"/>
        </w:rPr>
        <w:t xml:space="preserve">= </w:t>
      </w:r>
      <w:r w:rsidR="00EA5E5D" w:rsidRPr="00853C2D">
        <w:rPr>
          <w:rFonts w:eastAsia="PMingLiU" w:cs="Times New Roman"/>
          <w:i/>
          <w:color w:val="000000" w:themeColor="text1"/>
          <w:kern w:val="0"/>
          <w:sz w:val="22"/>
          <w:szCs w:val="24"/>
          <w:lang w:eastAsia="zh-TW"/>
        </w:rPr>
        <w:t>Year</w:t>
      </w:r>
      <w:r w:rsidR="00BF2E9E" w:rsidRPr="00853C2D">
        <w:rPr>
          <w:rFonts w:eastAsia="PMingLiU" w:cs="Times New Roman" w:hint="eastAsia"/>
          <w:i/>
          <w:color w:val="000000" w:themeColor="text1"/>
          <w:kern w:val="0"/>
          <w:sz w:val="22"/>
          <w:szCs w:val="24"/>
          <w:lang w:eastAsia="zh-TW"/>
        </w:rPr>
        <w:t xml:space="preserve"> </w:t>
      </w:r>
      <w:r w:rsidR="00EA5E5D" w:rsidRPr="00853C2D">
        <w:rPr>
          <w:rFonts w:eastAsia="PMingLiU" w:cs="Times New Roman"/>
          <w:i/>
          <w:color w:val="000000" w:themeColor="text1"/>
          <w:kern w:val="0"/>
          <w:sz w:val="22"/>
          <w:szCs w:val="24"/>
          <w:lang w:eastAsia="zh-TW"/>
        </w:rPr>
        <w:t>+Month</w:t>
      </w:r>
      <w:r w:rsidR="00BF2E9E" w:rsidRPr="00853C2D">
        <w:rPr>
          <w:rFonts w:eastAsia="PMingLiU" w:cs="Times New Roman" w:hint="eastAsia"/>
          <w:i/>
          <w:color w:val="000000" w:themeColor="text1"/>
          <w:kern w:val="0"/>
          <w:sz w:val="22"/>
          <w:szCs w:val="24"/>
          <w:lang w:eastAsia="zh-TW"/>
        </w:rPr>
        <w:t xml:space="preserve"> </w:t>
      </w:r>
      <w:r w:rsidR="00824798" w:rsidRPr="00853C2D">
        <w:rPr>
          <w:rFonts w:eastAsia="PMingLiU" w:cs="Times New Roman" w:hint="eastAsia"/>
          <w:i/>
          <w:color w:val="000000" w:themeColor="text1"/>
          <w:kern w:val="0"/>
          <w:sz w:val="22"/>
          <w:szCs w:val="24"/>
          <w:lang w:eastAsia="zh-TW"/>
        </w:rPr>
        <w:t xml:space="preserve">+Area </w:t>
      </w:r>
      <w:r w:rsidR="00EA5E5D" w:rsidRPr="00853C2D">
        <w:rPr>
          <w:rFonts w:eastAsia="PMingLiU" w:cs="Times New Roman"/>
          <w:i/>
          <w:color w:val="000000" w:themeColor="text1"/>
          <w:kern w:val="0"/>
          <w:sz w:val="22"/>
          <w:szCs w:val="24"/>
          <w:lang w:eastAsia="zh-TW"/>
        </w:rPr>
        <w:t>+</w:t>
      </w:r>
      <w:r w:rsidR="0059098B" w:rsidRPr="00853C2D">
        <w:rPr>
          <w:rFonts w:eastAsia="PMingLiU" w:cs="Times New Roman"/>
          <w:i/>
          <w:color w:val="000000" w:themeColor="text1"/>
          <w:kern w:val="0"/>
          <w:sz w:val="22"/>
          <w:szCs w:val="24"/>
          <w:lang w:eastAsia="zh-TW"/>
        </w:rPr>
        <w:t>Sst</w:t>
      </w:r>
      <w:r w:rsidR="00BF2E9E" w:rsidRPr="00853C2D">
        <w:rPr>
          <w:rFonts w:eastAsia="PMingLiU" w:cs="Times New Roman" w:hint="eastAsia"/>
          <w:i/>
          <w:color w:val="000000" w:themeColor="text1"/>
          <w:kern w:val="0"/>
          <w:sz w:val="22"/>
          <w:szCs w:val="24"/>
          <w:lang w:eastAsia="zh-TW"/>
        </w:rPr>
        <w:t xml:space="preserve"> </w:t>
      </w:r>
      <w:r w:rsidR="00EA5E5D" w:rsidRPr="00853C2D">
        <w:rPr>
          <w:rFonts w:eastAsia="PMingLiU" w:cs="Times New Roman"/>
          <w:i/>
          <w:color w:val="000000" w:themeColor="text1"/>
          <w:kern w:val="0"/>
          <w:sz w:val="22"/>
          <w:szCs w:val="24"/>
          <w:lang w:eastAsia="zh-TW"/>
        </w:rPr>
        <w:t>+Grt</w:t>
      </w:r>
      <w:r w:rsidR="00BF2E9E" w:rsidRPr="00853C2D">
        <w:rPr>
          <w:rFonts w:eastAsia="PMingLiU" w:cs="Times New Roman" w:hint="eastAsia"/>
          <w:i/>
          <w:color w:val="000000" w:themeColor="text1"/>
          <w:kern w:val="0"/>
          <w:sz w:val="22"/>
          <w:szCs w:val="24"/>
          <w:lang w:eastAsia="zh-TW"/>
        </w:rPr>
        <w:t xml:space="preserve"> </w:t>
      </w:r>
      <w:r w:rsidR="00EA5E5D" w:rsidRPr="00853C2D">
        <w:rPr>
          <w:rFonts w:eastAsia="PMingLiU" w:cs="Times New Roman"/>
          <w:i/>
          <w:color w:val="000000" w:themeColor="text1"/>
          <w:kern w:val="0"/>
          <w:sz w:val="22"/>
          <w:szCs w:val="24"/>
          <w:lang w:eastAsia="zh-TW"/>
        </w:rPr>
        <w:t>+</w:t>
      </w:r>
      <w:r w:rsidR="00EA5E5D" w:rsidRPr="00853C2D">
        <w:rPr>
          <w:rFonts w:eastAsia="PMingLiU" w:cs="Times New Roman" w:hint="eastAsia"/>
          <w:i/>
          <w:color w:val="000000" w:themeColor="text1"/>
          <w:kern w:val="0"/>
          <w:sz w:val="22"/>
          <w:szCs w:val="24"/>
          <w:lang w:eastAsia="zh-TW"/>
        </w:rPr>
        <w:t>two-way IA</w:t>
      </w:r>
      <w:r w:rsidR="00EA5E5D" w:rsidRPr="00853C2D">
        <w:rPr>
          <w:rFonts w:eastAsia="PMingLiU" w:cs="Times New Roman"/>
          <w:i/>
          <w:color w:val="000000" w:themeColor="text1"/>
          <w:kern w:val="0"/>
          <w:sz w:val="22"/>
          <w:szCs w:val="24"/>
          <w:lang w:eastAsia="zh-TW"/>
        </w:rPr>
        <w:t>s</w:t>
      </w:r>
      <w:r w:rsidR="00BF2E9E" w:rsidRPr="00853C2D">
        <w:rPr>
          <w:rFonts w:eastAsia="PMingLiU" w:cs="Times New Roman" w:hint="eastAsia"/>
          <w:i/>
          <w:color w:val="000000" w:themeColor="text1"/>
          <w:kern w:val="0"/>
          <w:sz w:val="22"/>
          <w:szCs w:val="24"/>
          <w:lang w:eastAsia="zh-TW"/>
        </w:rPr>
        <w:t xml:space="preserve"> </w:t>
      </w:r>
      <w:r w:rsidR="00EA5E5D" w:rsidRPr="00853C2D">
        <w:rPr>
          <w:rFonts w:eastAsia="PMingLiU" w:cs="Times New Roman"/>
          <w:i/>
          <w:color w:val="000000" w:themeColor="text1"/>
          <w:kern w:val="0"/>
          <w:sz w:val="22"/>
          <w:szCs w:val="24"/>
          <w:lang w:eastAsia="zh-TW"/>
        </w:rPr>
        <w:t>+</w:t>
      </w:r>
      <w:r w:rsidR="00EA5E5D" w:rsidRPr="00853C2D">
        <w:rPr>
          <w:rFonts w:eastAsia="PMingLiU" w:cs="Times New Roman" w:hint="eastAsia"/>
          <w:i/>
          <w:color w:val="000000" w:themeColor="text1"/>
          <w:kern w:val="0"/>
          <w:sz w:val="22"/>
          <w:szCs w:val="24"/>
          <w:lang w:eastAsia="zh-TW"/>
        </w:rPr>
        <w:t>IC</w:t>
      </w:r>
      <w:r w:rsidR="00BF2E9E" w:rsidRPr="00853C2D">
        <w:rPr>
          <w:rFonts w:eastAsia="PMingLiU" w:cs="Times New Roman" w:hint="eastAsia"/>
          <w:i/>
          <w:color w:val="000000" w:themeColor="text1"/>
          <w:kern w:val="0"/>
          <w:sz w:val="22"/>
          <w:szCs w:val="24"/>
          <w:lang w:eastAsia="zh-TW"/>
        </w:rPr>
        <w:t xml:space="preserve"> </w:t>
      </w:r>
      <w:r w:rsidR="00EA5E5D" w:rsidRPr="00853C2D">
        <w:rPr>
          <w:rFonts w:eastAsia="PMingLiU" w:cs="Times New Roman"/>
          <w:i/>
          <w:color w:val="000000" w:themeColor="text1"/>
          <w:kern w:val="0"/>
          <w:sz w:val="22"/>
          <w:szCs w:val="24"/>
          <w:lang w:eastAsia="zh-TW"/>
        </w:rPr>
        <w:t>+</w:t>
      </w:r>
      <w:r w:rsidR="00F07BCB" w:rsidRPr="00853C2D">
        <w:rPr>
          <w:rFonts w:eastAsia="PMingLiU" w:cs="Times New Roman"/>
          <w:i/>
          <w:color w:val="000000" w:themeColor="text1"/>
          <w:kern w:val="0"/>
          <w:sz w:val="22"/>
          <w:szCs w:val="24"/>
          <w:lang w:eastAsia="zh-TW"/>
        </w:rPr>
        <w:t xml:space="preserve"> ε</w:t>
      </w:r>
      <w:r w:rsidRPr="00853C2D">
        <w:rPr>
          <w:rFonts w:eastAsia="PMingLiU" w:cs="Times New Roman"/>
          <w:i/>
          <w:color w:val="000000" w:themeColor="text1"/>
          <w:kern w:val="0"/>
          <w:sz w:val="22"/>
          <w:szCs w:val="24"/>
          <w:lang w:eastAsia="zh-TW"/>
        </w:rPr>
        <w:t xml:space="preserve"> </w:t>
      </w:r>
    </w:p>
    <w:p w14:paraId="2F43E0D6" w14:textId="184B05F7" w:rsidR="000D31F0" w:rsidRPr="00853C2D" w:rsidRDefault="005539EF" w:rsidP="0035129D">
      <w:pPr>
        <w:spacing w:afterLines="50" w:after="180" w:line="276" w:lineRule="auto"/>
        <w:ind w:right="153"/>
        <w:rPr>
          <w:rFonts w:eastAsia="Times New Roman" w:cs="Times New Roman"/>
          <w:color w:val="000000" w:themeColor="text1"/>
          <w:kern w:val="0"/>
          <w:sz w:val="22"/>
          <w:szCs w:val="24"/>
          <w:lang w:eastAsia="en-US"/>
        </w:rPr>
      </w:pPr>
      <w:r w:rsidRPr="00853C2D">
        <w:rPr>
          <w:rFonts w:eastAsia="PMingLiU" w:cs="Times New Roman"/>
          <w:color w:val="000000" w:themeColor="text1"/>
          <w:kern w:val="0"/>
          <w:sz w:val="22"/>
          <w:szCs w:val="24"/>
          <w:lang w:eastAsia="zh-TW"/>
        </w:rPr>
        <w:t xml:space="preserve">where </w:t>
      </w:r>
      <w:r w:rsidRPr="00853C2D">
        <w:rPr>
          <w:rFonts w:eastAsia="PMingLiU" w:cs="Times New Roman"/>
          <w:i/>
          <w:color w:val="000000" w:themeColor="text1"/>
          <w:kern w:val="0"/>
          <w:sz w:val="22"/>
          <w:szCs w:val="24"/>
          <w:lang w:eastAsia="zh-TW"/>
        </w:rPr>
        <w:t>Year</w:t>
      </w:r>
      <w:r w:rsidRPr="00853C2D">
        <w:rPr>
          <w:rFonts w:eastAsia="PMingLiU" w:cs="Times New Roman"/>
          <w:color w:val="000000" w:themeColor="text1"/>
          <w:kern w:val="0"/>
          <w:sz w:val="22"/>
          <w:szCs w:val="24"/>
          <w:lang w:eastAsia="zh-TW"/>
        </w:rPr>
        <w:t xml:space="preserve"> is a categorical variable from </w:t>
      </w:r>
      <w:r w:rsidRPr="00853C2D">
        <w:rPr>
          <w:rFonts w:eastAsia="PMingLiU" w:cs="Times New Roman" w:hint="eastAsia"/>
          <w:color w:val="000000" w:themeColor="text1"/>
          <w:kern w:val="0"/>
          <w:sz w:val="22"/>
          <w:szCs w:val="24"/>
          <w:lang w:eastAsia="zh-TW"/>
        </w:rPr>
        <w:t xml:space="preserve">2001 </w:t>
      </w:r>
      <w:r w:rsidRPr="00853C2D">
        <w:rPr>
          <w:rFonts w:eastAsia="PMingLiU" w:cs="Times New Roman"/>
          <w:color w:val="000000" w:themeColor="text1"/>
          <w:kern w:val="0"/>
          <w:sz w:val="22"/>
          <w:szCs w:val="24"/>
          <w:lang w:eastAsia="zh-TW"/>
        </w:rPr>
        <w:t>-</w:t>
      </w:r>
      <w:r w:rsidRPr="00853C2D">
        <w:rPr>
          <w:rFonts w:eastAsia="PMingLiU" w:cs="Times New Roman" w:hint="eastAsia"/>
          <w:color w:val="000000" w:themeColor="text1"/>
          <w:kern w:val="0"/>
          <w:sz w:val="22"/>
          <w:szCs w:val="24"/>
          <w:lang w:eastAsia="zh-TW"/>
        </w:rPr>
        <w:t xml:space="preserve"> </w:t>
      </w:r>
      <w:r w:rsidR="006F500C" w:rsidRPr="00853C2D">
        <w:rPr>
          <w:rFonts w:eastAsia="PMingLiU" w:cs="Times New Roman"/>
          <w:color w:val="000000" w:themeColor="text1"/>
          <w:kern w:val="0"/>
          <w:sz w:val="22"/>
          <w:szCs w:val="24"/>
          <w:lang w:eastAsia="zh-TW"/>
        </w:rPr>
        <w:t>20</w:t>
      </w:r>
      <w:r w:rsidR="000677BE" w:rsidRPr="00853C2D">
        <w:rPr>
          <w:rFonts w:eastAsia="PMingLiU" w:cs="Times New Roman" w:hint="eastAsia"/>
          <w:color w:val="000000" w:themeColor="text1"/>
          <w:kern w:val="0"/>
          <w:sz w:val="22"/>
          <w:szCs w:val="24"/>
          <w:lang w:eastAsia="zh-TW"/>
        </w:rPr>
        <w:t>24</w:t>
      </w:r>
      <w:r w:rsidRPr="00853C2D">
        <w:rPr>
          <w:rFonts w:eastAsia="PMingLiU" w:cs="Times New Roman"/>
          <w:color w:val="000000" w:themeColor="text1"/>
          <w:kern w:val="0"/>
          <w:sz w:val="22"/>
          <w:szCs w:val="24"/>
          <w:lang w:eastAsia="zh-TW"/>
        </w:rPr>
        <w:t xml:space="preserve"> (</w:t>
      </w:r>
      <w:r w:rsidR="00F76660" w:rsidRPr="00853C2D">
        <w:rPr>
          <w:rFonts w:eastAsia="PMingLiU" w:cs="Times New Roman"/>
          <w:color w:val="000000" w:themeColor="text1"/>
          <w:kern w:val="0"/>
          <w:sz w:val="22"/>
          <w:szCs w:val="24"/>
          <w:lang w:eastAsia="zh-TW"/>
        </w:rPr>
        <w:t>2</w:t>
      </w:r>
      <w:r w:rsidR="000677BE" w:rsidRPr="00853C2D">
        <w:rPr>
          <w:rFonts w:eastAsia="PMingLiU" w:cs="Times New Roman" w:hint="eastAsia"/>
          <w:color w:val="000000" w:themeColor="text1"/>
          <w:kern w:val="0"/>
          <w:sz w:val="22"/>
          <w:szCs w:val="24"/>
          <w:lang w:eastAsia="zh-TW"/>
        </w:rPr>
        <w:t>4</w:t>
      </w:r>
      <w:r w:rsidRPr="00853C2D">
        <w:rPr>
          <w:rFonts w:eastAsia="PMingLiU" w:cs="Times New Roman"/>
          <w:color w:val="000000" w:themeColor="text1"/>
          <w:kern w:val="0"/>
          <w:sz w:val="22"/>
          <w:szCs w:val="24"/>
          <w:lang w:eastAsia="zh-TW"/>
        </w:rPr>
        <w:t xml:space="preserve"> years)</w:t>
      </w:r>
      <w:r w:rsidRPr="00853C2D">
        <w:rPr>
          <w:rFonts w:eastAsia="PMingLiU" w:cs="Times New Roman" w:hint="eastAsia"/>
          <w:color w:val="000000" w:themeColor="text1"/>
          <w:kern w:val="0"/>
          <w:sz w:val="22"/>
          <w:szCs w:val="24"/>
          <w:lang w:eastAsia="zh-TW"/>
        </w:rPr>
        <w:t>,</w:t>
      </w:r>
      <w:r w:rsidRPr="00853C2D">
        <w:rPr>
          <w:rFonts w:eastAsia="PMingLiU" w:cs="Times New Roman"/>
          <w:color w:val="000000" w:themeColor="text1"/>
          <w:kern w:val="0"/>
          <w:sz w:val="22"/>
          <w:szCs w:val="24"/>
          <w:lang w:eastAsia="zh-TW"/>
        </w:rPr>
        <w:t xml:space="preserve"> </w:t>
      </w:r>
      <w:r w:rsidRPr="00853C2D">
        <w:rPr>
          <w:rFonts w:eastAsia="PMingLiU" w:cs="Times New Roman"/>
          <w:i/>
          <w:color w:val="000000" w:themeColor="text1"/>
          <w:kern w:val="0"/>
          <w:sz w:val="22"/>
          <w:szCs w:val="24"/>
          <w:lang w:eastAsia="zh-TW"/>
        </w:rPr>
        <w:t>Month</w:t>
      </w:r>
      <w:r w:rsidRPr="00853C2D">
        <w:rPr>
          <w:rFonts w:eastAsia="PMingLiU" w:cs="Times New Roman"/>
          <w:color w:val="000000" w:themeColor="text1"/>
          <w:kern w:val="0"/>
          <w:sz w:val="22"/>
          <w:szCs w:val="24"/>
          <w:lang w:eastAsia="zh-TW"/>
        </w:rPr>
        <w:t xml:space="preserve"> is a categorical variable with </w:t>
      </w:r>
      <w:r w:rsidRPr="00853C2D">
        <w:rPr>
          <w:rFonts w:eastAsia="PMingLiU" w:cs="Times New Roman" w:hint="eastAsia"/>
          <w:color w:val="000000" w:themeColor="text1"/>
          <w:kern w:val="0"/>
          <w:sz w:val="22"/>
          <w:szCs w:val="24"/>
          <w:lang w:eastAsia="zh-TW"/>
        </w:rPr>
        <w:t>6</w:t>
      </w:r>
      <w:r w:rsidRPr="00853C2D">
        <w:rPr>
          <w:rFonts w:eastAsia="PMingLiU" w:cs="Times New Roman"/>
          <w:color w:val="000000" w:themeColor="text1"/>
          <w:kern w:val="0"/>
          <w:sz w:val="22"/>
          <w:szCs w:val="24"/>
          <w:lang w:eastAsia="zh-TW"/>
        </w:rPr>
        <w:t xml:space="preserve"> calendar months from </w:t>
      </w:r>
      <w:r w:rsidRPr="00853C2D">
        <w:rPr>
          <w:rFonts w:eastAsia="PMingLiU" w:cs="Times New Roman" w:hint="eastAsia"/>
          <w:color w:val="000000" w:themeColor="text1"/>
          <w:kern w:val="0"/>
          <w:sz w:val="22"/>
          <w:szCs w:val="24"/>
          <w:lang w:eastAsia="zh-TW"/>
        </w:rPr>
        <w:t>June</w:t>
      </w:r>
      <w:r w:rsidRPr="00853C2D">
        <w:rPr>
          <w:rFonts w:eastAsia="PMingLiU" w:cs="Times New Roman"/>
          <w:color w:val="000000" w:themeColor="text1"/>
          <w:kern w:val="0"/>
          <w:sz w:val="22"/>
          <w:szCs w:val="24"/>
          <w:lang w:eastAsia="zh-TW"/>
        </w:rPr>
        <w:t xml:space="preserve"> to November,</w:t>
      </w:r>
      <w:r w:rsidRPr="00853C2D">
        <w:rPr>
          <w:rFonts w:eastAsia="PMingLiU" w:cs="Times New Roman" w:hint="eastAsia"/>
          <w:i/>
          <w:color w:val="000000" w:themeColor="text1"/>
          <w:kern w:val="0"/>
          <w:sz w:val="22"/>
          <w:szCs w:val="24"/>
          <w:lang w:eastAsia="zh-TW"/>
        </w:rPr>
        <w:t xml:space="preserve"> </w:t>
      </w:r>
      <w:r w:rsidR="0059098B" w:rsidRPr="00853C2D">
        <w:rPr>
          <w:rFonts w:eastAsia="PMingLiU" w:cs="Times New Roman" w:hint="eastAsia"/>
          <w:i/>
          <w:color w:val="000000" w:themeColor="text1"/>
          <w:kern w:val="0"/>
          <w:sz w:val="22"/>
          <w:szCs w:val="24"/>
          <w:lang w:eastAsia="zh-TW"/>
        </w:rPr>
        <w:t>Sst</w:t>
      </w:r>
      <w:r w:rsidRPr="00853C2D">
        <w:rPr>
          <w:rFonts w:eastAsia="PMingLiU" w:cs="Times New Roman"/>
          <w:color w:val="000000" w:themeColor="text1"/>
          <w:kern w:val="0"/>
          <w:sz w:val="22"/>
          <w:szCs w:val="24"/>
          <w:lang w:eastAsia="zh-TW"/>
        </w:rPr>
        <w:t xml:space="preserve"> </w:t>
      </w:r>
      <w:r w:rsidR="002F7559" w:rsidRPr="00853C2D">
        <w:rPr>
          <w:rFonts w:eastAsia="PMingLiU" w:cs="Times New Roman"/>
          <w:color w:val="000000" w:themeColor="text1"/>
          <w:kern w:val="0"/>
          <w:sz w:val="22"/>
          <w:szCs w:val="24"/>
          <w:lang w:eastAsia="zh-TW"/>
        </w:rPr>
        <w:t xml:space="preserve">is a categorical variable with an interval of 1 </w:t>
      </w:r>
      <w:r w:rsidR="002F7559" w:rsidRPr="00853C2D">
        <w:rPr>
          <w:rFonts w:eastAsia="PMingLiU" w:cs="Times New Roman"/>
          <w:color w:val="000000" w:themeColor="text1"/>
          <w:kern w:val="0"/>
          <w:sz w:val="22"/>
          <w:szCs w:val="24"/>
          <w:vertAlign w:val="superscript"/>
          <w:lang w:eastAsia="zh-TW"/>
        </w:rPr>
        <w:t>o</w:t>
      </w:r>
      <w:r w:rsidR="002F7559" w:rsidRPr="00853C2D">
        <w:rPr>
          <w:rFonts w:eastAsia="PMingLiU" w:cs="Times New Roman"/>
          <w:color w:val="000000" w:themeColor="text1"/>
          <w:kern w:val="0"/>
          <w:sz w:val="22"/>
          <w:szCs w:val="24"/>
          <w:lang w:eastAsia="zh-TW"/>
        </w:rPr>
        <w:t>C</w:t>
      </w:r>
      <w:r w:rsidRPr="00853C2D">
        <w:rPr>
          <w:rFonts w:eastAsia="PMingLiU" w:cs="Times New Roman"/>
          <w:color w:val="000000" w:themeColor="text1"/>
          <w:kern w:val="0"/>
          <w:sz w:val="22"/>
          <w:szCs w:val="24"/>
          <w:lang w:eastAsia="zh-TW"/>
        </w:rPr>
        <w:t>,</w:t>
      </w:r>
      <w:r w:rsidR="00F97030" w:rsidRPr="00853C2D">
        <w:rPr>
          <w:rFonts w:eastAsia="PMingLiU" w:cs="Times New Roman"/>
          <w:color w:val="000000" w:themeColor="text1"/>
          <w:kern w:val="0"/>
          <w:sz w:val="22"/>
          <w:szCs w:val="24"/>
          <w:lang w:eastAsia="zh-TW"/>
        </w:rPr>
        <w:t xml:space="preserve"> </w:t>
      </w:r>
      <w:r w:rsidRPr="00853C2D">
        <w:rPr>
          <w:rFonts w:eastAsia="PMingLiU" w:cs="Times New Roman"/>
          <w:i/>
          <w:color w:val="000000" w:themeColor="text1"/>
          <w:kern w:val="0"/>
          <w:sz w:val="22"/>
          <w:szCs w:val="24"/>
          <w:lang w:eastAsia="zh-TW"/>
        </w:rPr>
        <w:t>Grt</w:t>
      </w:r>
      <w:r w:rsidRPr="00853C2D">
        <w:rPr>
          <w:rFonts w:eastAsia="PMingLiU" w:cs="Times New Roman"/>
          <w:color w:val="000000" w:themeColor="text1"/>
          <w:kern w:val="0"/>
          <w:sz w:val="22"/>
          <w:szCs w:val="24"/>
          <w:lang w:eastAsia="zh-TW"/>
        </w:rPr>
        <w:t xml:space="preserve"> </w:t>
      </w:r>
      <w:r w:rsidR="002F7559" w:rsidRPr="00853C2D">
        <w:rPr>
          <w:rFonts w:eastAsia="PMingLiU" w:cs="Times New Roman"/>
          <w:color w:val="000000" w:themeColor="text1"/>
          <w:kern w:val="0"/>
          <w:sz w:val="22"/>
          <w:szCs w:val="24"/>
          <w:lang w:eastAsia="zh-TW"/>
        </w:rPr>
        <w:t>is a categorical variable with 4 levels: &lt;800 t, 800 t, 900 t, and &gt; 1,000 t</w:t>
      </w:r>
      <w:r w:rsidRPr="00853C2D">
        <w:rPr>
          <w:rFonts w:eastAsia="PMingLiU" w:cs="Times New Roman" w:hint="eastAsia"/>
          <w:color w:val="000000" w:themeColor="text1"/>
          <w:kern w:val="0"/>
          <w:sz w:val="22"/>
          <w:szCs w:val="24"/>
          <w:lang w:eastAsia="zh-TW"/>
        </w:rPr>
        <w:t>,</w:t>
      </w:r>
      <w:r w:rsidRPr="00853C2D">
        <w:rPr>
          <w:rFonts w:eastAsia="PMingLiU" w:cs="Times New Roman"/>
          <w:color w:val="000000" w:themeColor="text1"/>
          <w:kern w:val="0"/>
          <w:sz w:val="22"/>
          <w:szCs w:val="24"/>
          <w:lang w:eastAsia="zh-TW"/>
        </w:rPr>
        <w:t xml:space="preserve"> </w:t>
      </w:r>
      <w:r w:rsidR="00362062" w:rsidRPr="00853C2D">
        <w:rPr>
          <w:i/>
          <w:iCs/>
          <w:color w:val="000000" w:themeColor="text1"/>
          <w:sz w:val="22"/>
          <w:szCs w:val="24"/>
        </w:rPr>
        <w:t xml:space="preserve">Area </w:t>
      </w:r>
      <w:r w:rsidR="00362062" w:rsidRPr="00853C2D">
        <w:rPr>
          <w:color w:val="000000" w:themeColor="text1"/>
          <w:sz w:val="22"/>
          <w:szCs w:val="24"/>
        </w:rPr>
        <w:t>is a categorical variable with 4 regions based on bathymetric contours</w:t>
      </w:r>
      <w:r w:rsidR="00362062" w:rsidRPr="00853C2D">
        <w:rPr>
          <w:rFonts w:eastAsia="PMingLiU" w:hint="eastAsia"/>
          <w:color w:val="000000" w:themeColor="text1"/>
          <w:sz w:val="22"/>
          <w:szCs w:val="24"/>
          <w:lang w:eastAsia="zh-TW"/>
        </w:rPr>
        <w:t>,</w:t>
      </w:r>
      <w:r w:rsidR="00362062" w:rsidRPr="00853C2D">
        <w:rPr>
          <w:color w:val="000000" w:themeColor="text1"/>
          <w:sz w:val="22"/>
          <w:szCs w:val="24"/>
        </w:rPr>
        <w:t xml:space="preserve"> </w:t>
      </w:r>
      <w:r w:rsidRPr="00853C2D">
        <w:rPr>
          <w:rFonts w:eastAsia="PMingLiU" w:cs="Times New Roman"/>
          <w:i/>
          <w:color w:val="000000" w:themeColor="text1"/>
          <w:kern w:val="0"/>
          <w:sz w:val="22"/>
          <w:szCs w:val="24"/>
          <w:lang w:eastAsia="zh-TW"/>
        </w:rPr>
        <w:t>two-way IA</w:t>
      </w:r>
      <w:r w:rsidRPr="00853C2D">
        <w:rPr>
          <w:rFonts w:eastAsia="PMingLiU" w:cs="Times New Roman" w:hint="eastAsia"/>
          <w:i/>
          <w:color w:val="000000" w:themeColor="text1"/>
          <w:kern w:val="0"/>
          <w:sz w:val="22"/>
          <w:szCs w:val="24"/>
          <w:lang w:eastAsia="zh-TW"/>
        </w:rPr>
        <w:t>s</w:t>
      </w:r>
      <w:r w:rsidRPr="00853C2D">
        <w:rPr>
          <w:rFonts w:eastAsia="PMingLiU" w:cs="Times New Roman"/>
          <w:i/>
          <w:color w:val="000000" w:themeColor="text1"/>
          <w:kern w:val="0"/>
          <w:sz w:val="22"/>
          <w:szCs w:val="24"/>
          <w:lang w:eastAsia="zh-TW"/>
        </w:rPr>
        <w:t xml:space="preserve"> </w:t>
      </w:r>
      <w:r w:rsidRPr="00853C2D">
        <w:rPr>
          <w:rFonts w:eastAsia="PMingLiU" w:cs="Times New Roman" w:hint="eastAsia"/>
          <w:color w:val="000000" w:themeColor="text1"/>
          <w:kern w:val="0"/>
          <w:sz w:val="22"/>
          <w:szCs w:val="24"/>
          <w:lang w:eastAsia="zh-TW"/>
        </w:rPr>
        <w:t>are</w:t>
      </w:r>
      <w:r w:rsidRPr="00853C2D">
        <w:rPr>
          <w:rFonts w:eastAsia="PMingLiU" w:cs="Times New Roman"/>
          <w:color w:val="000000" w:themeColor="text1"/>
          <w:kern w:val="0"/>
          <w:sz w:val="22"/>
          <w:szCs w:val="24"/>
          <w:lang w:eastAsia="zh-TW"/>
        </w:rPr>
        <w:t xml:space="preserve"> two-way interaction terms, </w:t>
      </w:r>
      <w:r w:rsidRPr="00853C2D">
        <w:rPr>
          <w:rFonts w:eastAsia="PMingLiU" w:cs="Times New Roman"/>
          <w:i/>
          <w:color w:val="000000" w:themeColor="text1"/>
          <w:kern w:val="0"/>
          <w:sz w:val="22"/>
          <w:szCs w:val="24"/>
          <w:lang w:eastAsia="zh-TW"/>
        </w:rPr>
        <w:t>IC</w:t>
      </w:r>
      <w:r w:rsidRPr="00853C2D">
        <w:rPr>
          <w:rFonts w:eastAsia="PMingLiU" w:cs="Times New Roman"/>
          <w:color w:val="000000" w:themeColor="text1"/>
          <w:kern w:val="0"/>
          <w:sz w:val="22"/>
          <w:szCs w:val="24"/>
          <w:lang w:eastAsia="zh-TW"/>
        </w:rPr>
        <w:t xml:space="preserve"> is an intercept, and </w:t>
      </w:r>
      <w:r w:rsidRPr="00853C2D">
        <w:rPr>
          <w:rFonts w:eastAsia="PMingLiU" w:cs="Times New Roman"/>
          <w:i/>
          <w:color w:val="000000" w:themeColor="text1"/>
          <w:kern w:val="0"/>
          <w:sz w:val="22"/>
          <w:szCs w:val="24"/>
          <w:lang w:eastAsia="zh-TW"/>
        </w:rPr>
        <w:t>ε</w:t>
      </w:r>
      <w:r w:rsidRPr="00853C2D">
        <w:rPr>
          <w:rFonts w:eastAsia="PMingLiU" w:cs="Times New Roman"/>
          <w:color w:val="000000" w:themeColor="text1"/>
          <w:kern w:val="0"/>
          <w:sz w:val="22"/>
          <w:szCs w:val="24"/>
          <w:lang w:eastAsia="zh-TW"/>
        </w:rPr>
        <w:t xml:space="preserve"> is an error term with</w:t>
      </w:r>
      <w:r w:rsidRPr="00853C2D">
        <w:rPr>
          <w:rFonts w:eastAsia="PMingLiU" w:cs="Times New Roman" w:hint="eastAsia"/>
          <w:color w:val="000000" w:themeColor="text1"/>
          <w:kern w:val="0"/>
          <w:sz w:val="22"/>
          <w:szCs w:val="24"/>
          <w:lang w:eastAsia="zh-TW"/>
        </w:rPr>
        <w:t xml:space="preserve"> </w:t>
      </w:r>
      <w:r w:rsidRPr="00853C2D">
        <w:rPr>
          <w:rFonts w:eastAsia="PMingLiU" w:cs="Times New Roman"/>
          <w:color w:val="000000" w:themeColor="text1"/>
          <w:kern w:val="0"/>
          <w:sz w:val="22"/>
          <w:szCs w:val="24"/>
          <w:lang w:eastAsia="zh-TW"/>
        </w:rPr>
        <w:t>ε~</w:t>
      </w:r>
      <w:r w:rsidR="00F07BCB" w:rsidRPr="00853C2D">
        <w:rPr>
          <w:rFonts w:eastAsia="PMingLiU" w:cs="Times New Roman"/>
          <w:color w:val="000000" w:themeColor="text1"/>
          <w:kern w:val="0"/>
          <w:sz w:val="22"/>
          <w:szCs w:val="24"/>
          <w:lang w:eastAsia="zh-TW"/>
        </w:rPr>
        <w:t>N</w:t>
      </w:r>
      <w:r w:rsidRPr="00853C2D">
        <w:rPr>
          <w:rFonts w:eastAsia="PMingLiU" w:cs="Times New Roman"/>
          <w:color w:val="000000" w:themeColor="text1"/>
          <w:kern w:val="0"/>
          <w:sz w:val="22"/>
          <w:szCs w:val="24"/>
          <w:lang w:eastAsia="zh-TW"/>
        </w:rPr>
        <w:t>(0, σ</w:t>
      </w:r>
      <w:r w:rsidRPr="00853C2D">
        <w:rPr>
          <w:rFonts w:eastAsia="PMingLiU" w:cs="Times New Roman"/>
          <w:color w:val="000000" w:themeColor="text1"/>
          <w:kern w:val="0"/>
          <w:sz w:val="22"/>
          <w:szCs w:val="24"/>
          <w:vertAlign w:val="superscript"/>
          <w:lang w:eastAsia="zh-TW"/>
        </w:rPr>
        <w:t>2</w:t>
      </w:r>
      <w:r w:rsidRPr="00853C2D">
        <w:rPr>
          <w:rFonts w:eastAsia="PMingLiU" w:cs="Times New Roman"/>
          <w:color w:val="000000" w:themeColor="text1"/>
          <w:kern w:val="0"/>
          <w:sz w:val="22"/>
          <w:szCs w:val="24"/>
          <w:lang w:eastAsia="zh-TW"/>
        </w:rPr>
        <w:t>).</w:t>
      </w:r>
      <w:r w:rsidRPr="00853C2D">
        <w:rPr>
          <w:rFonts w:eastAsia="Times New Roman" w:cs="Times New Roman"/>
          <w:color w:val="000000" w:themeColor="text1"/>
          <w:kern w:val="0"/>
          <w:sz w:val="22"/>
          <w:szCs w:val="24"/>
          <w:lang w:eastAsia="en-US"/>
        </w:rPr>
        <w:t xml:space="preserve"> </w:t>
      </w:r>
    </w:p>
    <w:p w14:paraId="647C31F3" w14:textId="0B4AB4D9" w:rsidR="00CF2BF4" w:rsidRPr="00853C2D" w:rsidRDefault="00285921" w:rsidP="0035129D">
      <w:pPr>
        <w:spacing w:afterLines="50" w:after="180" w:line="276" w:lineRule="auto"/>
        <w:ind w:right="153" w:firstLineChars="200" w:firstLine="440"/>
        <w:rPr>
          <w:rFonts w:eastAsia="Times New Roman" w:cs="Times New Roman"/>
          <w:b/>
          <w:color w:val="000000" w:themeColor="text1"/>
          <w:kern w:val="0"/>
          <w:sz w:val="22"/>
          <w:szCs w:val="24"/>
          <w:lang w:eastAsia="en-US"/>
        </w:rPr>
      </w:pPr>
      <w:r w:rsidRPr="00853C2D">
        <w:rPr>
          <w:rFonts w:eastAsia="Times New Roman" w:cs="Times New Roman"/>
          <w:color w:val="000000" w:themeColor="text1"/>
          <w:kern w:val="0"/>
          <w:sz w:val="22"/>
          <w:szCs w:val="24"/>
          <w:lang w:eastAsia="en-US"/>
        </w:rPr>
        <w:t>A summary of used explanatory variables in</w:t>
      </w:r>
      <w:r w:rsidRPr="00853C2D">
        <w:rPr>
          <w:rFonts w:cs="Times New Roman" w:hint="eastAsia"/>
          <w:color w:val="000000" w:themeColor="text1"/>
          <w:kern w:val="0"/>
          <w:sz w:val="22"/>
          <w:szCs w:val="24"/>
          <w:lang w:eastAsia="zh-TW"/>
        </w:rPr>
        <w:t xml:space="preserve"> the</w:t>
      </w:r>
      <w:r w:rsidRPr="00853C2D">
        <w:rPr>
          <w:rFonts w:eastAsia="Times New Roman" w:cs="Times New Roman"/>
          <w:color w:val="000000" w:themeColor="text1"/>
          <w:kern w:val="0"/>
          <w:sz w:val="22"/>
          <w:szCs w:val="24"/>
          <w:lang w:eastAsia="en-US"/>
        </w:rPr>
        <w:t xml:space="preserve"> GLM analyses </w:t>
      </w:r>
      <w:r w:rsidR="00E92787" w:rsidRPr="00853C2D">
        <w:rPr>
          <w:rFonts w:eastAsia="Times New Roman" w:cs="Times New Roman"/>
          <w:color w:val="000000" w:themeColor="text1"/>
          <w:kern w:val="0"/>
          <w:sz w:val="22"/>
          <w:szCs w:val="24"/>
          <w:lang w:eastAsia="en-US"/>
        </w:rPr>
        <w:t>by</w:t>
      </w:r>
      <w:r w:rsidR="00FB59A3" w:rsidRPr="00853C2D">
        <w:rPr>
          <w:rFonts w:eastAsia="Times New Roman" w:cs="Times New Roman"/>
          <w:color w:val="000000" w:themeColor="text1"/>
          <w:kern w:val="0"/>
          <w:sz w:val="22"/>
          <w:szCs w:val="24"/>
          <w:lang w:eastAsia="en-US"/>
        </w:rPr>
        <w:t xml:space="preserve"> these two approaches </w:t>
      </w:r>
      <w:r w:rsidRPr="00853C2D">
        <w:rPr>
          <w:rFonts w:eastAsia="Times New Roman" w:cs="Times New Roman"/>
          <w:color w:val="000000" w:themeColor="text1"/>
          <w:kern w:val="0"/>
          <w:sz w:val="22"/>
          <w:szCs w:val="24"/>
          <w:lang w:eastAsia="en-US"/>
        </w:rPr>
        <w:t xml:space="preserve">is shown in </w:t>
      </w:r>
      <w:r w:rsidRPr="00853C2D">
        <w:rPr>
          <w:rFonts w:eastAsia="Times New Roman" w:cs="Times New Roman"/>
          <w:b/>
          <w:color w:val="000000" w:themeColor="text1"/>
          <w:kern w:val="0"/>
          <w:sz w:val="22"/>
          <w:szCs w:val="24"/>
          <w:lang w:eastAsia="en-US"/>
        </w:rPr>
        <w:t xml:space="preserve">Table 1. </w:t>
      </w:r>
      <w:r w:rsidR="005539EF" w:rsidRPr="00853C2D">
        <w:rPr>
          <w:rFonts w:eastAsia="PMingLiU" w:cs="Times New Roman" w:hint="eastAsia"/>
          <w:color w:val="000000" w:themeColor="text1"/>
          <w:kern w:val="0"/>
          <w:sz w:val="22"/>
          <w:szCs w:val="24"/>
          <w:lang w:eastAsia="zh-TW"/>
        </w:rPr>
        <w:t>Month d</w:t>
      </w:r>
      <w:r w:rsidR="005539EF" w:rsidRPr="00853C2D">
        <w:rPr>
          <w:rFonts w:eastAsia="PMingLiU" w:cs="Times New Roman"/>
          <w:color w:val="000000" w:themeColor="text1"/>
          <w:kern w:val="0"/>
          <w:sz w:val="22"/>
          <w:szCs w:val="24"/>
          <w:lang w:eastAsia="zh-TW"/>
        </w:rPr>
        <w:t xml:space="preserve">ata </w:t>
      </w:r>
      <w:r w:rsidR="005539EF" w:rsidRPr="00853C2D">
        <w:rPr>
          <w:rFonts w:eastAsia="PMingLiU" w:cs="Times New Roman" w:hint="eastAsia"/>
          <w:color w:val="000000" w:themeColor="text1"/>
          <w:kern w:val="0"/>
          <w:sz w:val="22"/>
          <w:szCs w:val="24"/>
          <w:lang w:eastAsia="zh-TW"/>
        </w:rPr>
        <w:t>from</w:t>
      </w:r>
      <w:r w:rsidR="005539EF" w:rsidRPr="00853C2D">
        <w:rPr>
          <w:rFonts w:eastAsia="PMingLiU" w:cs="Times New Roman"/>
          <w:color w:val="000000" w:themeColor="text1"/>
          <w:kern w:val="0"/>
          <w:sz w:val="22"/>
          <w:szCs w:val="24"/>
          <w:lang w:eastAsia="zh-TW"/>
        </w:rPr>
        <w:t xml:space="preserve"> </w:t>
      </w:r>
      <w:r w:rsidR="005539EF" w:rsidRPr="00853C2D">
        <w:rPr>
          <w:rFonts w:eastAsia="PMingLiU" w:cs="Times New Roman" w:hint="eastAsia"/>
          <w:color w:val="000000" w:themeColor="text1"/>
          <w:kern w:val="0"/>
          <w:sz w:val="22"/>
          <w:szCs w:val="24"/>
          <w:lang w:eastAsia="zh-TW"/>
        </w:rPr>
        <w:t xml:space="preserve">May and </w:t>
      </w:r>
      <w:r w:rsidR="005539EF" w:rsidRPr="00853C2D">
        <w:rPr>
          <w:rFonts w:eastAsia="PMingLiU" w:cs="Times New Roman"/>
          <w:color w:val="000000" w:themeColor="text1"/>
          <w:kern w:val="0"/>
          <w:sz w:val="22"/>
          <w:szCs w:val="24"/>
          <w:lang w:eastAsia="zh-TW"/>
        </w:rPr>
        <w:t>December w</w:t>
      </w:r>
      <w:r w:rsidR="005539EF" w:rsidRPr="00853C2D">
        <w:rPr>
          <w:rFonts w:eastAsia="PMingLiU" w:cs="Times New Roman" w:hint="eastAsia"/>
          <w:color w:val="000000" w:themeColor="text1"/>
          <w:kern w:val="0"/>
          <w:sz w:val="22"/>
          <w:szCs w:val="24"/>
          <w:lang w:eastAsia="zh-TW"/>
        </w:rPr>
        <w:t>ere</w:t>
      </w:r>
      <w:r w:rsidR="005539EF" w:rsidRPr="00853C2D">
        <w:rPr>
          <w:rFonts w:eastAsia="PMingLiU" w:cs="Times New Roman"/>
          <w:color w:val="000000" w:themeColor="text1"/>
          <w:kern w:val="0"/>
          <w:sz w:val="22"/>
          <w:szCs w:val="24"/>
          <w:lang w:eastAsia="zh-TW"/>
        </w:rPr>
        <w:t xml:space="preserve"> </w:t>
      </w:r>
      <w:r w:rsidR="005539EF" w:rsidRPr="00853C2D">
        <w:rPr>
          <w:rFonts w:eastAsia="PMingLiU" w:cs="Times New Roman" w:hint="eastAsia"/>
          <w:color w:val="000000" w:themeColor="text1"/>
          <w:kern w:val="0"/>
          <w:sz w:val="22"/>
          <w:szCs w:val="24"/>
          <w:lang w:eastAsia="zh-TW"/>
        </w:rPr>
        <w:t>incorporated into June and</w:t>
      </w:r>
      <w:r w:rsidR="005539EF" w:rsidRPr="00853C2D">
        <w:rPr>
          <w:rFonts w:eastAsia="PMingLiU" w:cs="Times New Roman"/>
          <w:color w:val="000000" w:themeColor="text1"/>
          <w:kern w:val="0"/>
          <w:sz w:val="22"/>
          <w:szCs w:val="24"/>
          <w:lang w:eastAsia="zh-TW"/>
        </w:rPr>
        <w:t xml:space="preserve"> November</w:t>
      </w:r>
      <w:r w:rsidR="005539EF" w:rsidRPr="00853C2D">
        <w:rPr>
          <w:rFonts w:eastAsia="PMingLiU" w:cs="Times New Roman" w:hint="eastAsia"/>
          <w:color w:val="000000" w:themeColor="text1"/>
          <w:kern w:val="0"/>
          <w:sz w:val="22"/>
          <w:szCs w:val="24"/>
          <w:lang w:eastAsia="zh-TW"/>
        </w:rPr>
        <w:t>, respectively,</w:t>
      </w:r>
      <w:r w:rsidR="005539EF" w:rsidRPr="00853C2D">
        <w:rPr>
          <w:rFonts w:eastAsia="PMingLiU" w:cs="Times New Roman"/>
          <w:color w:val="000000" w:themeColor="text1"/>
          <w:kern w:val="0"/>
          <w:sz w:val="22"/>
          <w:szCs w:val="24"/>
          <w:lang w:eastAsia="zh-TW"/>
        </w:rPr>
        <w:t xml:space="preserve"> because </w:t>
      </w:r>
      <w:r w:rsidR="005539EF" w:rsidRPr="00853C2D">
        <w:rPr>
          <w:rFonts w:eastAsia="PMingLiU" w:cs="Times New Roman" w:hint="eastAsia"/>
          <w:color w:val="000000" w:themeColor="text1"/>
          <w:kern w:val="0"/>
          <w:sz w:val="22"/>
          <w:szCs w:val="24"/>
          <w:lang w:eastAsia="zh-TW"/>
        </w:rPr>
        <w:t>the data from</w:t>
      </w:r>
      <w:r w:rsidR="005539EF" w:rsidRPr="00853C2D">
        <w:rPr>
          <w:rFonts w:eastAsia="PMingLiU" w:cs="Times New Roman"/>
          <w:color w:val="000000" w:themeColor="text1"/>
          <w:kern w:val="0"/>
          <w:sz w:val="22"/>
          <w:szCs w:val="24"/>
          <w:lang w:eastAsia="zh-TW"/>
        </w:rPr>
        <w:t xml:space="preserve"> </w:t>
      </w:r>
      <w:r w:rsidR="005539EF" w:rsidRPr="00853C2D">
        <w:rPr>
          <w:rFonts w:eastAsia="PMingLiU" w:cs="Times New Roman" w:hint="eastAsia"/>
          <w:color w:val="000000" w:themeColor="text1"/>
          <w:kern w:val="0"/>
          <w:sz w:val="22"/>
          <w:szCs w:val="24"/>
          <w:lang w:eastAsia="zh-TW"/>
        </w:rPr>
        <w:t xml:space="preserve">May and </w:t>
      </w:r>
      <w:r w:rsidR="005539EF" w:rsidRPr="00853C2D">
        <w:rPr>
          <w:rFonts w:eastAsia="PMingLiU" w:cs="Times New Roman"/>
          <w:color w:val="000000" w:themeColor="text1"/>
          <w:kern w:val="0"/>
          <w:sz w:val="22"/>
          <w:szCs w:val="24"/>
          <w:lang w:eastAsia="zh-TW"/>
        </w:rPr>
        <w:t>December</w:t>
      </w:r>
      <w:r w:rsidR="005539EF" w:rsidRPr="00853C2D">
        <w:rPr>
          <w:rFonts w:eastAsia="PMingLiU" w:cs="Times New Roman" w:hint="eastAsia"/>
          <w:color w:val="000000" w:themeColor="text1"/>
          <w:kern w:val="0"/>
          <w:sz w:val="22"/>
          <w:szCs w:val="24"/>
          <w:lang w:eastAsia="zh-TW"/>
        </w:rPr>
        <w:t xml:space="preserve"> were</w:t>
      </w:r>
      <w:r w:rsidR="00E23A98" w:rsidRPr="00853C2D">
        <w:rPr>
          <w:color w:val="000000" w:themeColor="text1"/>
        </w:rPr>
        <w:t xml:space="preserve"> </w:t>
      </w:r>
      <w:r w:rsidR="00E23A98" w:rsidRPr="00853C2D">
        <w:rPr>
          <w:rFonts w:eastAsia="PMingLiU" w:cs="Times New Roman"/>
          <w:color w:val="000000" w:themeColor="text1"/>
          <w:kern w:val="0"/>
          <w:sz w:val="22"/>
          <w:szCs w:val="24"/>
          <w:lang w:eastAsia="zh-TW"/>
        </w:rPr>
        <w:t>limited</w:t>
      </w:r>
      <w:r w:rsidR="005539EF" w:rsidRPr="00853C2D">
        <w:rPr>
          <w:rFonts w:eastAsia="PMingLiU" w:cs="Times New Roman" w:hint="eastAsia"/>
          <w:color w:val="000000" w:themeColor="text1"/>
          <w:kern w:val="0"/>
          <w:sz w:val="22"/>
          <w:szCs w:val="24"/>
          <w:lang w:eastAsia="zh-TW"/>
        </w:rPr>
        <w:t>.</w:t>
      </w:r>
      <w:r w:rsidR="00362062" w:rsidRPr="00853C2D">
        <w:rPr>
          <w:color w:val="000000" w:themeColor="text1"/>
          <w:sz w:val="22"/>
          <w:szCs w:val="24"/>
        </w:rPr>
        <w:t xml:space="preserve"> </w:t>
      </w:r>
      <w:r w:rsidR="007D5947" w:rsidRPr="00853C2D">
        <w:rPr>
          <w:color w:val="000000" w:themeColor="text1"/>
          <w:sz w:val="22"/>
          <w:szCs w:val="24"/>
        </w:rPr>
        <w:t>The definition</w:t>
      </w:r>
      <w:r w:rsidR="00362062" w:rsidRPr="00853C2D">
        <w:rPr>
          <w:color w:val="000000" w:themeColor="text1"/>
          <w:sz w:val="22"/>
          <w:szCs w:val="24"/>
        </w:rPr>
        <w:t xml:space="preserve"> of the 4 </w:t>
      </w:r>
      <w:r w:rsidR="00362062" w:rsidRPr="00853C2D">
        <w:rPr>
          <w:i/>
          <w:iCs/>
          <w:color w:val="000000" w:themeColor="text1"/>
          <w:sz w:val="22"/>
          <w:szCs w:val="24"/>
        </w:rPr>
        <w:t xml:space="preserve">Area </w:t>
      </w:r>
      <w:r w:rsidR="00362062" w:rsidRPr="00853C2D">
        <w:rPr>
          <w:color w:val="000000" w:themeColor="text1"/>
          <w:sz w:val="22"/>
          <w:szCs w:val="24"/>
        </w:rPr>
        <w:t>regions was modified based on Huang et al. (2007), which examined the geographical distribution of Pacific saury in the NWPO. The 4 regions used in our analyses are the continental shelf and slope area (CSS), abyssal plain area 1 (AP1)</w:t>
      </w:r>
      <w:r w:rsidR="007D5947" w:rsidRPr="00853C2D">
        <w:rPr>
          <w:color w:val="000000" w:themeColor="text1"/>
          <w:sz w:val="22"/>
          <w:szCs w:val="24"/>
        </w:rPr>
        <w:t>,</w:t>
      </w:r>
      <w:r w:rsidR="00362062" w:rsidRPr="00853C2D">
        <w:rPr>
          <w:color w:val="000000" w:themeColor="text1"/>
          <w:sz w:val="22"/>
          <w:szCs w:val="24"/>
        </w:rPr>
        <w:t xml:space="preserve"> abyssal plain area 2 (AP2), and the abyssal mountain area (AM)</w:t>
      </w:r>
      <w:r w:rsidR="00151156" w:rsidRPr="00853C2D">
        <w:rPr>
          <w:color w:val="000000" w:themeColor="text1"/>
          <w:sz w:val="22"/>
          <w:szCs w:val="24"/>
        </w:rPr>
        <w:t xml:space="preserve"> </w:t>
      </w:r>
      <w:r w:rsidR="00151156" w:rsidRPr="00853C2D">
        <w:rPr>
          <w:b/>
          <w:color w:val="000000" w:themeColor="text1"/>
          <w:sz w:val="22"/>
          <w:szCs w:val="24"/>
        </w:rPr>
        <w:t xml:space="preserve">(Fig. </w:t>
      </w:r>
      <w:r w:rsidR="0037406F" w:rsidRPr="00853C2D">
        <w:rPr>
          <w:b/>
          <w:color w:val="000000" w:themeColor="text1"/>
          <w:sz w:val="22"/>
          <w:szCs w:val="24"/>
        </w:rPr>
        <w:t>3</w:t>
      </w:r>
      <w:r w:rsidR="00151156" w:rsidRPr="00853C2D">
        <w:rPr>
          <w:b/>
          <w:color w:val="000000" w:themeColor="text1"/>
          <w:sz w:val="22"/>
          <w:szCs w:val="24"/>
        </w:rPr>
        <w:t>)</w:t>
      </w:r>
      <w:r w:rsidR="00362062" w:rsidRPr="00853C2D">
        <w:rPr>
          <w:color w:val="000000" w:themeColor="text1"/>
          <w:sz w:val="22"/>
          <w:szCs w:val="24"/>
        </w:rPr>
        <w:t xml:space="preserve">. </w:t>
      </w:r>
    </w:p>
    <w:p w14:paraId="1B3EE392" w14:textId="729D6E0B" w:rsidR="00CF2BF4" w:rsidRPr="00853C2D" w:rsidRDefault="000D31F0" w:rsidP="0035129D">
      <w:pPr>
        <w:spacing w:afterLines="50" w:after="180" w:line="276" w:lineRule="auto"/>
        <w:ind w:right="153" w:firstLineChars="200" w:firstLine="440"/>
        <w:rPr>
          <w:rFonts w:eastAsia="Times New Roman" w:cs="Times New Roman"/>
          <w:color w:val="000000" w:themeColor="text1"/>
          <w:kern w:val="0"/>
          <w:sz w:val="22"/>
          <w:szCs w:val="24"/>
          <w:lang w:eastAsia="en-US"/>
        </w:rPr>
      </w:pPr>
      <w:r w:rsidRPr="00853C2D">
        <w:rPr>
          <w:rFonts w:eastAsia="Times New Roman" w:cs="Times New Roman"/>
          <w:color w:val="000000" w:themeColor="text1"/>
          <w:kern w:val="0"/>
          <w:sz w:val="22"/>
          <w:szCs w:val="24"/>
          <w:lang w:eastAsia="en-US"/>
        </w:rPr>
        <w:t>In Chinese Taipei’s saury fisheries, no fishing operation in June occurred in some years and spatial allocation of fishing efforts has varied across years (</w:t>
      </w:r>
      <w:r w:rsidRPr="00853C2D">
        <w:rPr>
          <w:rFonts w:eastAsia="Times New Roman" w:cs="Times New Roman"/>
          <w:b/>
          <w:color w:val="000000" w:themeColor="text1"/>
          <w:kern w:val="0"/>
          <w:sz w:val="22"/>
          <w:szCs w:val="24"/>
          <w:lang w:eastAsia="en-US"/>
        </w:rPr>
        <w:t>Fig. 1</w:t>
      </w:r>
      <w:r w:rsidRPr="00853C2D">
        <w:rPr>
          <w:rFonts w:eastAsia="Times New Roman" w:cs="Times New Roman"/>
          <w:color w:val="000000" w:themeColor="text1"/>
          <w:kern w:val="0"/>
          <w:sz w:val="22"/>
          <w:szCs w:val="24"/>
          <w:lang w:eastAsia="en-US"/>
        </w:rPr>
        <w:t xml:space="preserve">). </w:t>
      </w:r>
      <w:r w:rsidR="00355ED1" w:rsidRPr="00853C2D">
        <w:rPr>
          <w:color w:val="000000" w:themeColor="text1"/>
        </w:rPr>
        <w:t>Therefore, r</w:t>
      </w:r>
      <w:r w:rsidRPr="00853C2D">
        <w:rPr>
          <w:rFonts w:eastAsia="Times New Roman" w:cs="Times New Roman"/>
          <w:color w:val="000000" w:themeColor="text1"/>
          <w:kern w:val="0"/>
          <w:sz w:val="22"/>
          <w:szCs w:val="24"/>
          <w:lang w:eastAsia="en-US"/>
        </w:rPr>
        <w:t>e-stratification was conducted for the explanatory variables other than year used in two-way interactions (Month.int, Area.int and Sst.int</w:t>
      </w:r>
      <w:r w:rsidRPr="00853C2D">
        <w:rPr>
          <w:rFonts w:eastAsia="Times New Roman" w:cs="Times New Roman"/>
          <w:color w:val="000000" w:themeColor="text1"/>
          <w:kern w:val="0"/>
          <w:sz w:val="22"/>
          <w:lang w:eastAsia="en-US"/>
        </w:rPr>
        <w:t>)</w:t>
      </w:r>
      <w:r w:rsidR="00355ED1" w:rsidRPr="00853C2D">
        <w:rPr>
          <w:color w:val="000000" w:themeColor="text1"/>
          <w:sz w:val="22"/>
        </w:rPr>
        <w:t>, to ensure that there were no empty strata</w:t>
      </w:r>
      <w:r w:rsidRPr="00853C2D">
        <w:rPr>
          <w:rFonts w:eastAsia="Times New Roman" w:cs="Times New Roman"/>
          <w:color w:val="000000" w:themeColor="text1"/>
          <w:kern w:val="0"/>
          <w:sz w:val="22"/>
          <w:lang w:eastAsia="en-US"/>
        </w:rPr>
        <w:t xml:space="preserve"> (</w:t>
      </w:r>
      <w:r w:rsidR="0056247F" w:rsidRPr="00853C2D">
        <w:rPr>
          <w:rFonts w:eastAsia="Times New Roman" w:cs="Times New Roman"/>
          <w:color w:val="000000" w:themeColor="text1"/>
          <w:kern w:val="0"/>
          <w:sz w:val="22"/>
          <w:lang w:eastAsia="en-US"/>
        </w:rPr>
        <w:t xml:space="preserve">Hashimoto et al., </w:t>
      </w:r>
      <w:r w:rsidR="006F500C" w:rsidRPr="00853C2D">
        <w:rPr>
          <w:rFonts w:eastAsia="Times New Roman" w:cs="Times New Roman"/>
          <w:color w:val="000000" w:themeColor="text1"/>
          <w:kern w:val="0"/>
          <w:sz w:val="22"/>
          <w:lang w:eastAsia="en-US"/>
        </w:rPr>
        <w:t>2023</w:t>
      </w:r>
      <w:r w:rsidR="0056247F" w:rsidRPr="00853C2D">
        <w:rPr>
          <w:rFonts w:eastAsia="Times New Roman" w:cs="Times New Roman"/>
          <w:color w:val="000000" w:themeColor="text1"/>
          <w:kern w:val="0"/>
          <w:sz w:val="22"/>
          <w:lang w:eastAsia="en-US"/>
        </w:rPr>
        <w:t>)</w:t>
      </w:r>
      <w:r w:rsidR="00AD2E47" w:rsidRPr="00853C2D">
        <w:rPr>
          <w:rFonts w:eastAsia="Times New Roman" w:cs="Times New Roman"/>
          <w:color w:val="000000" w:themeColor="text1"/>
          <w:kern w:val="0"/>
          <w:sz w:val="22"/>
          <w:lang w:eastAsia="en-US"/>
        </w:rPr>
        <w:t xml:space="preserve"> </w:t>
      </w:r>
      <w:r w:rsidR="0056247F" w:rsidRPr="00853C2D">
        <w:rPr>
          <w:rFonts w:eastAsia="Times New Roman" w:cs="Times New Roman"/>
          <w:color w:val="000000" w:themeColor="text1"/>
          <w:kern w:val="0"/>
          <w:sz w:val="22"/>
          <w:lang w:eastAsia="en-US"/>
        </w:rPr>
        <w:t>(</w:t>
      </w:r>
      <w:r w:rsidRPr="00853C2D">
        <w:rPr>
          <w:rFonts w:eastAsia="Times New Roman" w:cs="Times New Roman"/>
          <w:b/>
          <w:color w:val="000000" w:themeColor="text1"/>
          <w:kern w:val="0"/>
          <w:sz w:val="22"/>
          <w:lang w:eastAsia="en-US"/>
        </w:rPr>
        <w:t>Table 1</w:t>
      </w:r>
      <w:r w:rsidRPr="00853C2D">
        <w:rPr>
          <w:rFonts w:eastAsia="Times New Roman" w:cs="Times New Roman"/>
          <w:color w:val="000000" w:themeColor="text1"/>
          <w:kern w:val="0"/>
          <w:sz w:val="22"/>
          <w:lang w:eastAsia="en-US"/>
        </w:rPr>
        <w:t>).</w:t>
      </w:r>
    </w:p>
    <w:p w14:paraId="67CF256F" w14:textId="4C089CE8" w:rsidR="005539EF" w:rsidRPr="00853C2D" w:rsidRDefault="00D818A9" w:rsidP="0035129D">
      <w:pPr>
        <w:spacing w:afterLines="50" w:after="180" w:line="276" w:lineRule="auto"/>
        <w:ind w:right="153" w:firstLineChars="200" w:firstLine="440"/>
        <w:rPr>
          <w:rFonts w:eastAsia="Times New Roman" w:cs="Times New Roman"/>
          <w:color w:val="000000" w:themeColor="text1"/>
          <w:kern w:val="0"/>
          <w:sz w:val="22"/>
          <w:szCs w:val="24"/>
          <w:lang w:eastAsia="en-US"/>
        </w:rPr>
      </w:pPr>
      <w:r w:rsidRPr="00853C2D">
        <w:rPr>
          <w:rFonts w:eastAsia="Times New Roman" w:cs="Times New Roman"/>
          <w:color w:val="000000" w:themeColor="text1"/>
          <w:kern w:val="0"/>
          <w:sz w:val="22"/>
          <w:szCs w:val="24"/>
          <w:lang w:eastAsia="en-US"/>
        </w:rPr>
        <w:t xml:space="preserve">Model assumptions followed the assumptions for </w:t>
      </w:r>
      <w:r w:rsidR="005A139A" w:rsidRPr="00853C2D">
        <w:rPr>
          <w:rFonts w:eastAsia="Times New Roman" w:cs="Times New Roman"/>
          <w:color w:val="000000" w:themeColor="text1"/>
          <w:kern w:val="0"/>
          <w:sz w:val="22"/>
          <w:szCs w:val="24"/>
          <w:lang w:eastAsia="en-US"/>
        </w:rPr>
        <w:t>G</w:t>
      </w:r>
      <w:r w:rsidR="00AB28B3" w:rsidRPr="00853C2D">
        <w:rPr>
          <w:rFonts w:eastAsia="Times New Roman" w:cs="Times New Roman"/>
          <w:color w:val="000000" w:themeColor="text1"/>
          <w:kern w:val="0"/>
          <w:sz w:val="22"/>
          <w:szCs w:val="24"/>
          <w:lang w:eastAsia="en-US"/>
        </w:rPr>
        <w:t>L</w:t>
      </w:r>
      <w:r w:rsidR="005A139A" w:rsidRPr="00853C2D">
        <w:rPr>
          <w:rFonts w:eastAsia="Times New Roman" w:cs="Times New Roman"/>
          <w:color w:val="000000" w:themeColor="text1"/>
          <w:kern w:val="0"/>
          <w:sz w:val="22"/>
          <w:szCs w:val="24"/>
          <w:lang w:eastAsia="en-US"/>
        </w:rPr>
        <w:t>M</w:t>
      </w:r>
      <w:r w:rsidRPr="00853C2D">
        <w:rPr>
          <w:rFonts w:eastAsia="Times New Roman" w:cs="Times New Roman"/>
          <w:color w:val="000000" w:themeColor="text1"/>
          <w:kern w:val="0"/>
          <w:sz w:val="22"/>
          <w:szCs w:val="24"/>
          <w:lang w:eastAsia="en-US"/>
        </w:rPr>
        <w:t xml:space="preserve">. Lognormal error distribution was assumed in the standardization. A forward stepwise approach was </w:t>
      </w:r>
      <w:r w:rsidR="0071472D" w:rsidRPr="00853C2D">
        <w:rPr>
          <w:rFonts w:eastAsia="Times New Roman" w:cs="Times New Roman"/>
          <w:color w:val="000000" w:themeColor="text1"/>
          <w:kern w:val="0"/>
          <w:sz w:val="22"/>
          <w:szCs w:val="24"/>
          <w:lang w:eastAsia="en-US"/>
        </w:rPr>
        <w:t>employed for</w:t>
      </w:r>
      <w:r w:rsidRPr="00853C2D">
        <w:rPr>
          <w:rFonts w:eastAsia="Times New Roman" w:cs="Times New Roman"/>
          <w:color w:val="000000" w:themeColor="text1"/>
          <w:kern w:val="0"/>
          <w:sz w:val="22"/>
          <w:szCs w:val="24"/>
          <w:lang w:eastAsia="en-US"/>
        </w:rPr>
        <w:t xml:space="preserve"> the model</w:t>
      </w:r>
      <w:r w:rsidR="0071472D" w:rsidRPr="00853C2D">
        <w:rPr>
          <w:rFonts w:eastAsia="Times New Roman" w:cs="Times New Roman"/>
          <w:color w:val="000000" w:themeColor="text1"/>
          <w:kern w:val="0"/>
          <w:sz w:val="22"/>
          <w:szCs w:val="24"/>
          <w:lang w:eastAsia="en-US"/>
        </w:rPr>
        <w:t xml:space="preserve"> selection</w:t>
      </w:r>
      <w:r w:rsidRPr="00853C2D">
        <w:rPr>
          <w:rFonts w:eastAsia="Times New Roman" w:cs="Times New Roman"/>
          <w:color w:val="000000" w:themeColor="text1"/>
          <w:kern w:val="0"/>
          <w:sz w:val="22"/>
          <w:szCs w:val="24"/>
          <w:lang w:eastAsia="en-US"/>
        </w:rPr>
        <w:t xml:space="preserve">. </w:t>
      </w:r>
      <w:r w:rsidR="005539EF" w:rsidRPr="00853C2D">
        <w:rPr>
          <w:rFonts w:eastAsia="Times New Roman" w:cs="Times New Roman"/>
          <w:color w:val="000000" w:themeColor="text1"/>
          <w:kern w:val="0"/>
          <w:sz w:val="22"/>
          <w:szCs w:val="24"/>
          <w:lang w:eastAsia="en-US"/>
        </w:rPr>
        <w:t>The improvement of each model that adds an additional predictor was examined using the changes in deviance explained and the proportions of deviance explained relative to the total explained deviance.</w:t>
      </w:r>
      <w:r w:rsidR="00BF2E9E" w:rsidRPr="00853C2D">
        <w:rPr>
          <w:rFonts w:eastAsia="PMingLiU" w:cs="Times New Roman" w:hint="eastAsia"/>
          <w:color w:val="000000" w:themeColor="text1"/>
          <w:kern w:val="0"/>
          <w:sz w:val="22"/>
          <w:szCs w:val="24"/>
          <w:lang w:eastAsia="zh-TW"/>
        </w:rPr>
        <w:t xml:space="preserve"> </w:t>
      </w:r>
      <w:r w:rsidR="005539EF" w:rsidRPr="00853C2D">
        <w:rPr>
          <w:rFonts w:eastAsia="PMingLiU" w:cs="Times New Roman" w:hint="eastAsia"/>
          <w:color w:val="000000" w:themeColor="text1"/>
          <w:kern w:val="0"/>
          <w:sz w:val="22"/>
          <w:szCs w:val="24"/>
          <w:lang w:eastAsia="zh-TW"/>
        </w:rPr>
        <w:t xml:space="preserve">In addition, </w:t>
      </w:r>
      <w:r w:rsidR="005539EF" w:rsidRPr="00853C2D">
        <w:rPr>
          <w:rFonts w:eastAsia="PMingLiU" w:cs="Segoe UI" w:hint="eastAsia"/>
          <w:color w:val="000000" w:themeColor="text1"/>
          <w:kern w:val="0"/>
          <w:sz w:val="22"/>
          <w:szCs w:val="24"/>
          <w:lang w:eastAsia="zh-TW"/>
        </w:rPr>
        <w:t>s</w:t>
      </w:r>
      <w:r w:rsidR="005539EF" w:rsidRPr="00853C2D">
        <w:rPr>
          <w:rFonts w:eastAsia="Times New Roman" w:cs="Segoe UI"/>
          <w:color w:val="000000" w:themeColor="text1"/>
          <w:kern w:val="0"/>
          <w:sz w:val="22"/>
          <w:szCs w:val="24"/>
          <w:lang w:eastAsia="en-US"/>
        </w:rPr>
        <w:t xml:space="preserve">ince the maximum likelihood </w:t>
      </w:r>
      <w:r w:rsidR="00227F06" w:rsidRPr="00853C2D">
        <w:rPr>
          <w:rFonts w:eastAsia="Times New Roman" w:cs="Segoe UI"/>
          <w:color w:val="000000" w:themeColor="text1"/>
          <w:kern w:val="0"/>
          <w:sz w:val="22"/>
          <w:szCs w:val="24"/>
          <w:lang w:eastAsia="en-US"/>
        </w:rPr>
        <w:t>wa</w:t>
      </w:r>
      <w:r w:rsidR="005539EF" w:rsidRPr="00853C2D">
        <w:rPr>
          <w:rFonts w:eastAsia="Times New Roman" w:cs="Segoe UI"/>
          <w:color w:val="000000" w:themeColor="text1"/>
          <w:kern w:val="0"/>
          <w:sz w:val="22"/>
          <w:szCs w:val="24"/>
          <w:lang w:eastAsia="en-US"/>
        </w:rPr>
        <w:t>s employed for the parameter estimation, t</w:t>
      </w:r>
      <w:r w:rsidR="005539EF" w:rsidRPr="00853C2D">
        <w:rPr>
          <w:rFonts w:eastAsia="PMingLiU" w:cs="Segoe UI" w:hint="eastAsia"/>
          <w:color w:val="000000" w:themeColor="text1"/>
          <w:kern w:val="0"/>
          <w:sz w:val="22"/>
          <w:szCs w:val="24"/>
          <w:lang w:eastAsia="zh-TW"/>
        </w:rPr>
        <w:t>he</w:t>
      </w:r>
      <w:r w:rsidR="005539EF" w:rsidRPr="00853C2D">
        <w:rPr>
          <w:rFonts w:eastAsia="Times New Roman" w:cs="Segoe UI"/>
          <w:color w:val="000000" w:themeColor="text1"/>
          <w:kern w:val="0"/>
          <w:sz w:val="22"/>
          <w:szCs w:val="24"/>
          <w:lang w:eastAsia="en-US"/>
        </w:rPr>
        <w:t xml:space="preserve"> </w:t>
      </w:r>
      <w:r w:rsidR="00012F40" w:rsidRPr="00853C2D">
        <w:rPr>
          <w:rFonts w:eastAsia="Times New Roman" w:cs="Segoe UI"/>
          <w:color w:val="000000" w:themeColor="text1"/>
          <w:kern w:val="0"/>
          <w:sz w:val="22"/>
          <w:szCs w:val="24"/>
          <w:lang w:eastAsia="en-US"/>
        </w:rPr>
        <w:t>Bayesian</w:t>
      </w:r>
      <w:r w:rsidR="005539EF" w:rsidRPr="00853C2D">
        <w:rPr>
          <w:rFonts w:eastAsia="Times New Roman" w:cs="Segoe UI"/>
          <w:color w:val="000000" w:themeColor="text1"/>
          <w:kern w:val="0"/>
          <w:sz w:val="22"/>
          <w:szCs w:val="24"/>
          <w:lang w:eastAsia="en-US"/>
        </w:rPr>
        <w:t xml:space="preserve"> information criterion</w:t>
      </w:r>
      <w:r w:rsidR="005539EF" w:rsidRPr="00853C2D">
        <w:rPr>
          <w:rFonts w:eastAsia="PMingLiU" w:cs="Segoe UI" w:hint="eastAsia"/>
          <w:color w:val="000000" w:themeColor="text1"/>
          <w:kern w:val="0"/>
          <w:sz w:val="22"/>
          <w:szCs w:val="24"/>
          <w:lang w:eastAsia="zh-TW"/>
        </w:rPr>
        <w:t xml:space="preserve"> </w:t>
      </w:r>
      <w:r w:rsidR="005539EF" w:rsidRPr="00853C2D">
        <w:rPr>
          <w:rFonts w:eastAsia="Times New Roman" w:cs="Segoe UI"/>
          <w:color w:val="000000" w:themeColor="text1"/>
          <w:kern w:val="0"/>
          <w:sz w:val="22"/>
          <w:szCs w:val="24"/>
          <w:lang w:eastAsia="en-US"/>
        </w:rPr>
        <w:t>(</w:t>
      </w:r>
      <w:r w:rsidR="00012F40" w:rsidRPr="00853C2D">
        <w:rPr>
          <w:rFonts w:eastAsia="Times New Roman" w:cs="Segoe UI"/>
          <w:color w:val="000000" w:themeColor="text1"/>
          <w:kern w:val="0"/>
          <w:sz w:val="22"/>
          <w:szCs w:val="24"/>
          <w:lang w:eastAsia="en-US"/>
        </w:rPr>
        <w:t>B</w:t>
      </w:r>
      <w:r w:rsidR="005539EF" w:rsidRPr="00853C2D">
        <w:rPr>
          <w:rFonts w:eastAsia="Times New Roman" w:cs="Segoe UI"/>
          <w:color w:val="000000" w:themeColor="text1"/>
          <w:kern w:val="0"/>
          <w:sz w:val="22"/>
          <w:szCs w:val="24"/>
          <w:lang w:eastAsia="en-US"/>
        </w:rPr>
        <w:t xml:space="preserve">IC) </w:t>
      </w:r>
      <w:r w:rsidR="005539EF" w:rsidRPr="00853C2D">
        <w:rPr>
          <w:rFonts w:eastAsia="PMingLiU" w:cs="Segoe UI" w:hint="eastAsia"/>
          <w:color w:val="000000" w:themeColor="text1"/>
          <w:kern w:val="0"/>
          <w:sz w:val="22"/>
          <w:szCs w:val="24"/>
          <w:lang w:eastAsia="zh-TW"/>
        </w:rPr>
        <w:t>was</w:t>
      </w:r>
      <w:r w:rsidR="005539EF" w:rsidRPr="00853C2D">
        <w:rPr>
          <w:rFonts w:eastAsia="Times New Roman" w:cs="Segoe UI"/>
          <w:color w:val="000000" w:themeColor="text1"/>
          <w:kern w:val="0"/>
          <w:sz w:val="22"/>
          <w:szCs w:val="24"/>
          <w:lang w:eastAsia="en-US"/>
        </w:rPr>
        <w:t xml:space="preserve"> used </w:t>
      </w:r>
      <w:r w:rsidR="005539EF" w:rsidRPr="00853C2D">
        <w:rPr>
          <w:rFonts w:eastAsia="PMingLiU" w:cs="Segoe UI" w:hint="eastAsia"/>
          <w:color w:val="000000" w:themeColor="text1"/>
          <w:kern w:val="0"/>
          <w:sz w:val="22"/>
          <w:szCs w:val="24"/>
          <w:lang w:eastAsia="zh-TW"/>
        </w:rPr>
        <w:t>to conduct</w:t>
      </w:r>
      <w:r w:rsidR="005539EF" w:rsidRPr="00853C2D">
        <w:rPr>
          <w:rFonts w:eastAsia="Times New Roman" w:cs="Segoe UI"/>
          <w:color w:val="000000" w:themeColor="text1"/>
          <w:kern w:val="0"/>
          <w:sz w:val="22"/>
          <w:szCs w:val="24"/>
          <w:lang w:eastAsia="en-US"/>
        </w:rPr>
        <w:t xml:space="preserve"> objective model selection.</w:t>
      </w:r>
      <w:r w:rsidR="005539EF" w:rsidRPr="00853C2D">
        <w:rPr>
          <w:rFonts w:eastAsia="PMingLiU" w:cs="Times New Roman" w:hint="eastAsia"/>
          <w:color w:val="000000" w:themeColor="text1"/>
          <w:kern w:val="0"/>
          <w:sz w:val="22"/>
          <w:szCs w:val="24"/>
          <w:lang w:eastAsia="zh-TW"/>
        </w:rPr>
        <w:t xml:space="preserve"> Various </w:t>
      </w:r>
      <w:r w:rsidR="005539EF" w:rsidRPr="00853C2D">
        <w:rPr>
          <w:rFonts w:eastAsia="Times New Roman" w:cs="Times New Roman"/>
          <w:color w:val="000000" w:themeColor="text1"/>
          <w:kern w:val="0"/>
          <w:sz w:val="22"/>
          <w:szCs w:val="24"/>
          <w:lang w:eastAsia="en-US"/>
        </w:rPr>
        <w:t xml:space="preserve">diagnostic </w:t>
      </w:r>
      <w:r w:rsidR="005539EF" w:rsidRPr="00853C2D">
        <w:rPr>
          <w:rFonts w:eastAsia="PMingLiU" w:cs="Times New Roman" w:hint="eastAsia"/>
          <w:color w:val="000000" w:themeColor="text1"/>
          <w:kern w:val="0"/>
          <w:sz w:val="22"/>
          <w:szCs w:val="24"/>
          <w:lang w:eastAsia="zh-TW"/>
        </w:rPr>
        <w:t>plots, including t</w:t>
      </w:r>
      <w:r w:rsidR="005539EF" w:rsidRPr="00853C2D">
        <w:rPr>
          <w:rFonts w:eastAsia="Times New Roman" w:cs="Times New Roman"/>
          <w:color w:val="000000" w:themeColor="text1"/>
          <w:kern w:val="0"/>
          <w:sz w:val="22"/>
          <w:szCs w:val="24"/>
          <w:lang w:eastAsia="en-US"/>
        </w:rPr>
        <w:t>he distribution of residuals</w:t>
      </w:r>
      <w:r w:rsidR="005539EF" w:rsidRPr="00853C2D">
        <w:rPr>
          <w:rFonts w:eastAsia="PMingLiU" w:cs="Times New Roman" w:hint="eastAsia"/>
          <w:color w:val="000000" w:themeColor="text1"/>
          <w:kern w:val="0"/>
          <w:sz w:val="22"/>
          <w:szCs w:val="24"/>
          <w:lang w:eastAsia="zh-TW"/>
        </w:rPr>
        <w:t xml:space="preserve"> and </w:t>
      </w:r>
      <w:r w:rsidR="005539EF" w:rsidRPr="00853C2D">
        <w:rPr>
          <w:rFonts w:eastAsia="Times New Roman" w:cs="Times New Roman"/>
          <w:color w:val="000000" w:themeColor="text1"/>
          <w:kern w:val="0"/>
          <w:sz w:val="22"/>
          <w:szCs w:val="24"/>
          <w:lang w:eastAsia="en-US"/>
        </w:rPr>
        <w:t>the quantile-quantile plot</w:t>
      </w:r>
      <w:r w:rsidR="005539EF" w:rsidRPr="00853C2D">
        <w:rPr>
          <w:rFonts w:eastAsia="PMingLiU" w:cs="Times New Roman" w:hint="eastAsia"/>
          <w:color w:val="000000" w:themeColor="text1"/>
          <w:kern w:val="0"/>
          <w:sz w:val="22"/>
          <w:szCs w:val="24"/>
          <w:lang w:eastAsia="zh-TW"/>
        </w:rPr>
        <w:t xml:space="preserve">s </w:t>
      </w:r>
      <w:r w:rsidR="005539EF" w:rsidRPr="00853C2D">
        <w:rPr>
          <w:rFonts w:eastAsia="Times New Roman" w:cs="Times New Roman"/>
          <w:color w:val="000000" w:themeColor="text1"/>
          <w:kern w:val="0"/>
          <w:sz w:val="22"/>
          <w:szCs w:val="24"/>
          <w:lang w:eastAsia="en-US"/>
        </w:rPr>
        <w:t>(Q-Q</w:t>
      </w:r>
      <w:r w:rsidR="005539EF" w:rsidRPr="00853C2D">
        <w:rPr>
          <w:rFonts w:eastAsia="PMingLiU" w:cs="Times New Roman" w:hint="eastAsia"/>
          <w:color w:val="000000" w:themeColor="text1"/>
          <w:kern w:val="0"/>
          <w:sz w:val="22"/>
          <w:szCs w:val="24"/>
          <w:lang w:eastAsia="zh-TW"/>
        </w:rPr>
        <w:t xml:space="preserve"> plots</w:t>
      </w:r>
      <w:r w:rsidR="005539EF" w:rsidRPr="00853C2D">
        <w:rPr>
          <w:rFonts w:eastAsia="Times New Roman" w:cs="Times New Roman"/>
          <w:color w:val="000000" w:themeColor="text1"/>
          <w:kern w:val="0"/>
          <w:sz w:val="22"/>
          <w:szCs w:val="24"/>
          <w:lang w:eastAsia="en-US"/>
        </w:rPr>
        <w:t>)</w:t>
      </w:r>
      <w:r w:rsidR="005539EF" w:rsidRPr="00853C2D">
        <w:rPr>
          <w:rFonts w:eastAsia="PMingLiU" w:cs="Times New Roman" w:hint="eastAsia"/>
          <w:color w:val="000000" w:themeColor="text1"/>
          <w:kern w:val="0"/>
          <w:sz w:val="22"/>
          <w:szCs w:val="24"/>
          <w:lang w:eastAsia="zh-TW"/>
        </w:rPr>
        <w:t>,</w:t>
      </w:r>
      <w:r w:rsidR="005539EF" w:rsidRPr="00853C2D">
        <w:rPr>
          <w:rFonts w:eastAsia="Times New Roman" w:cs="Times New Roman"/>
          <w:color w:val="000000" w:themeColor="text1"/>
          <w:kern w:val="0"/>
          <w:sz w:val="22"/>
          <w:szCs w:val="24"/>
          <w:lang w:eastAsia="en-US"/>
        </w:rPr>
        <w:t xml:space="preserve"> were used</w:t>
      </w:r>
      <w:r w:rsidR="005539EF" w:rsidRPr="00853C2D">
        <w:rPr>
          <w:rFonts w:eastAsia="PMingLiU" w:cs="Times New Roman" w:hint="eastAsia"/>
          <w:color w:val="000000" w:themeColor="text1"/>
          <w:kern w:val="0"/>
          <w:sz w:val="22"/>
          <w:szCs w:val="24"/>
          <w:lang w:eastAsia="zh-TW"/>
        </w:rPr>
        <w:t xml:space="preserve"> </w:t>
      </w:r>
      <w:r w:rsidR="005539EF" w:rsidRPr="00853C2D">
        <w:rPr>
          <w:rFonts w:eastAsia="Times New Roman" w:cs="Times New Roman"/>
          <w:color w:val="000000" w:themeColor="text1"/>
          <w:kern w:val="0"/>
          <w:sz w:val="22"/>
          <w:szCs w:val="24"/>
          <w:lang w:eastAsia="en-US"/>
        </w:rPr>
        <w:t xml:space="preserve">to assess the </w:t>
      </w:r>
      <w:r w:rsidR="005539EF" w:rsidRPr="00853C2D">
        <w:rPr>
          <w:rFonts w:eastAsia="PMingLiU" w:cs="Times New Roman" w:hint="eastAsia"/>
          <w:color w:val="000000" w:themeColor="text1"/>
          <w:kern w:val="0"/>
          <w:sz w:val="22"/>
          <w:szCs w:val="24"/>
          <w:lang w:eastAsia="zh-TW"/>
        </w:rPr>
        <w:t xml:space="preserve">assumption of </w:t>
      </w:r>
      <w:r w:rsidR="005539EF" w:rsidRPr="00853C2D">
        <w:rPr>
          <w:rFonts w:eastAsia="Times New Roman" w:cs="Times New Roman"/>
          <w:color w:val="000000" w:themeColor="text1"/>
          <w:kern w:val="0"/>
          <w:sz w:val="22"/>
          <w:szCs w:val="24"/>
          <w:lang w:eastAsia="en-US"/>
        </w:rPr>
        <w:t xml:space="preserve">error </w:t>
      </w:r>
      <w:r w:rsidR="005539EF" w:rsidRPr="00853C2D">
        <w:rPr>
          <w:rFonts w:eastAsia="PMingLiU" w:cs="Times New Roman" w:hint="eastAsia"/>
          <w:color w:val="000000" w:themeColor="text1"/>
          <w:kern w:val="0"/>
          <w:sz w:val="22"/>
          <w:szCs w:val="24"/>
          <w:lang w:eastAsia="zh-TW"/>
        </w:rPr>
        <w:t>distribution in the models and</w:t>
      </w:r>
      <w:r w:rsidR="005539EF" w:rsidRPr="00853C2D">
        <w:rPr>
          <w:rFonts w:eastAsia="Times New Roman" w:cs="Times New Roman"/>
          <w:color w:val="000000" w:themeColor="text1"/>
          <w:kern w:val="0"/>
          <w:sz w:val="22"/>
          <w:szCs w:val="24"/>
          <w:lang w:eastAsia="en-US"/>
        </w:rPr>
        <w:t xml:space="preserve"> model fits for </w:t>
      </w:r>
      <w:r w:rsidR="005539EF" w:rsidRPr="00853C2D">
        <w:rPr>
          <w:rFonts w:eastAsia="PMingLiU" w:cs="Times New Roman" w:hint="eastAsia"/>
          <w:color w:val="000000" w:themeColor="text1"/>
          <w:kern w:val="0"/>
          <w:sz w:val="22"/>
          <w:szCs w:val="24"/>
          <w:lang w:eastAsia="zh-TW"/>
        </w:rPr>
        <w:t xml:space="preserve">standardizing the </w:t>
      </w:r>
      <w:r w:rsidR="005539EF" w:rsidRPr="00853C2D">
        <w:rPr>
          <w:rFonts w:eastAsia="PMingLiU" w:cs="Times New Roman"/>
          <w:color w:val="000000" w:themeColor="text1"/>
          <w:kern w:val="0"/>
          <w:sz w:val="22"/>
          <w:szCs w:val="24"/>
          <w:lang w:eastAsia="zh-TW"/>
        </w:rPr>
        <w:t>nominal</w:t>
      </w:r>
      <w:r w:rsidR="005539EF" w:rsidRPr="00853C2D">
        <w:rPr>
          <w:rFonts w:eastAsia="PMingLiU" w:cs="Times New Roman" w:hint="eastAsia"/>
          <w:color w:val="000000" w:themeColor="text1"/>
          <w:kern w:val="0"/>
          <w:sz w:val="22"/>
          <w:szCs w:val="24"/>
          <w:lang w:eastAsia="zh-TW"/>
        </w:rPr>
        <w:t xml:space="preserve"> CPUE of Pacific saury in the NWPO</w:t>
      </w:r>
      <w:r w:rsidR="005539EF" w:rsidRPr="00853C2D">
        <w:rPr>
          <w:rFonts w:eastAsia="Times New Roman" w:cs="Times New Roman"/>
          <w:color w:val="000000" w:themeColor="text1"/>
          <w:kern w:val="0"/>
          <w:sz w:val="22"/>
          <w:szCs w:val="24"/>
          <w:lang w:eastAsia="en-US"/>
        </w:rPr>
        <w:t>.</w:t>
      </w:r>
      <w:r w:rsidR="0008551A" w:rsidRPr="00853C2D">
        <w:rPr>
          <w:rFonts w:eastAsia="Times New Roman" w:cs="Times New Roman"/>
          <w:color w:val="000000" w:themeColor="text1"/>
          <w:kern w:val="0"/>
          <w:sz w:val="22"/>
          <w:szCs w:val="24"/>
          <w:lang w:eastAsia="en-US"/>
        </w:rPr>
        <w:t xml:space="preserve"> </w:t>
      </w:r>
    </w:p>
    <w:p w14:paraId="01785357" w14:textId="77777777" w:rsidR="00E92787" w:rsidRPr="00853C2D" w:rsidRDefault="00E92787" w:rsidP="0035129D">
      <w:pPr>
        <w:spacing w:afterLines="50" w:after="180" w:line="276" w:lineRule="auto"/>
        <w:ind w:right="153" w:firstLineChars="200" w:firstLine="440"/>
        <w:rPr>
          <w:rFonts w:eastAsia="Times New Roman" w:cs="Times New Roman"/>
          <w:color w:val="000000" w:themeColor="text1"/>
          <w:kern w:val="0"/>
          <w:sz w:val="22"/>
          <w:szCs w:val="24"/>
          <w:lang w:eastAsia="en-US"/>
        </w:rPr>
      </w:pPr>
    </w:p>
    <w:p w14:paraId="210AF4CE" w14:textId="4FD861FA" w:rsidR="00D87B31" w:rsidRPr="00853C2D" w:rsidRDefault="00696BF9" w:rsidP="0035129D">
      <w:pPr>
        <w:pStyle w:val="ListParagraph"/>
        <w:numPr>
          <w:ilvl w:val="1"/>
          <w:numId w:val="2"/>
        </w:numPr>
        <w:tabs>
          <w:tab w:val="left" w:pos="420"/>
        </w:tabs>
        <w:spacing w:line="276" w:lineRule="auto"/>
        <w:ind w:leftChars="0" w:left="0" w:right="153" w:firstLine="0"/>
        <w:outlineLvl w:val="1"/>
        <w:rPr>
          <w:rFonts w:eastAsia="Times New Roman" w:cs="Times New Roman"/>
          <w:b/>
          <w:bCs/>
          <w:i/>
          <w:color w:val="000000" w:themeColor="text1"/>
          <w:kern w:val="0"/>
          <w:szCs w:val="24"/>
          <w:lang w:eastAsia="en-US"/>
        </w:rPr>
      </w:pPr>
      <w:r w:rsidRPr="00853C2D">
        <w:rPr>
          <w:rFonts w:eastAsia="Times New Roman" w:cs="Times New Roman"/>
          <w:b/>
          <w:bCs/>
          <w:i/>
          <w:color w:val="000000" w:themeColor="text1"/>
          <w:kern w:val="0"/>
          <w:szCs w:val="24"/>
          <w:lang w:eastAsia="en-US"/>
        </w:rPr>
        <w:t xml:space="preserve"> </w:t>
      </w:r>
      <w:r w:rsidR="00D87B31" w:rsidRPr="00853C2D">
        <w:rPr>
          <w:rFonts w:eastAsia="Times New Roman" w:cs="Times New Roman"/>
          <w:b/>
          <w:bCs/>
          <w:i/>
          <w:color w:val="000000" w:themeColor="text1"/>
          <w:kern w:val="0"/>
          <w:szCs w:val="24"/>
          <w:lang w:eastAsia="en-US"/>
        </w:rPr>
        <w:t>Yearly trend extraction</w:t>
      </w:r>
    </w:p>
    <w:p w14:paraId="60B7DE06" w14:textId="1610B81D" w:rsidR="00A00FA3" w:rsidRPr="00853C2D" w:rsidRDefault="0027431A" w:rsidP="0035129D">
      <w:pPr>
        <w:widowControl/>
        <w:spacing w:before="180" w:afterLines="50" w:after="180" w:line="276" w:lineRule="auto"/>
        <w:ind w:rightChars="27" w:right="65" w:firstLineChars="200" w:firstLine="480"/>
        <w:rPr>
          <w:rFonts w:cs="Times New Roman"/>
          <w:color w:val="000000" w:themeColor="text1"/>
          <w:kern w:val="0"/>
          <w:szCs w:val="24"/>
          <w:lang w:eastAsia="en-US"/>
        </w:rPr>
      </w:pPr>
      <w:r w:rsidRPr="00853C2D">
        <w:rPr>
          <w:rFonts w:cs="Times New Roman"/>
          <w:color w:val="000000" w:themeColor="text1"/>
          <w:kern w:val="0"/>
          <w:szCs w:val="24"/>
          <w:lang w:eastAsia="en-US"/>
        </w:rPr>
        <w:t>The</w:t>
      </w:r>
      <w:r w:rsidR="00A00FA3" w:rsidRPr="00853C2D">
        <w:rPr>
          <w:rFonts w:cs="Times New Roman"/>
          <w:color w:val="000000" w:themeColor="text1"/>
          <w:kern w:val="0"/>
          <w:szCs w:val="24"/>
          <w:lang w:eastAsia="en-US"/>
        </w:rPr>
        <w:t xml:space="preserve"> standardized CPUE was estimated using the best GLM. </w:t>
      </w:r>
      <w:r w:rsidRPr="00853C2D">
        <w:rPr>
          <w:rFonts w:eastAsia="Times New Roman" w:cs="Times New Roman"/>
          <w:color w:val="000000" w:themeColor="text1"/>
          <w:kern w:val="0"/>
          <w:sz w:val="22"/>
          <w:szCs w:val="24"/>
          <w:lang w:eastAsia="en-US"/>
        </w:rPr>
        <w:t xml:space="preserve">If the best model includes area and the size of spatial strata differs or the best model includes interactions between time and area, then standardized CPUE should be calculated with area weighting for each time step. </w:t>
      </w:r>
      <w:r w:rsidRPr="00853C2D">
        <w:rPr>
          <w:rFonts w:cs="Times New Roman"/>
          <w:color w:val="000000" w:themeColor="text1"/>
          <w:kern w:val="0"/>
          <w:szCs w:val="24"/>
          <w:lang w:eastAsia="en-US"/>
        </w:rPr>
        <w:t xml:space="preserve">An expanded data was </w:t>
      </w:r>
      <w:r w:rsidR="00A00FA3" w:rsidRPr="00853C2D">
        <w:rPr>
          <w:rFonts w:cs="Times New Roman"/>
          <w:color w:val="000000" w:themeColor="text1"/>
          <w:kern w:val="0"/>
          <w:szCs w:val="24"/>
          <w:lang w:eastAsia="en-US"/>
        </w:rPr>
        <w:t>generated</w:t>
      </w:r>
      <w:r w:rsidRPr="00853C2D">
        <w:rPr>
          <w:rFonts w:cs="Times New Roman"/>
          <w:color w:val="000000" w:themeColor="text1"/>
          <w:kern w:val="0"/>
          <w:szCs w:val="24"/>
          <w:lang w:eastAsia="en-US"/>
        </w:rPr>
        <w:t>,</w:t>
      </w:r>
      <w:r w:rsidR="00A00FA3" w:rsidRPr="00853C2D">
        <w:rPr>
          <w:rFonts w:cs="Times New Roman"/>
          <w:color w:val="000000" w:themeColor="text1"/>
          <w:kern w:val="0"/>
          <w:szCs w:val="24"/>
          <w:lang w:eastAsia="en-US"/>
        </w:rPr>
        <w:t xml:space="preserve"> </w:t>
      </w:r>
      <w:r w:rsidRPr="00853C2D">
        <w:rPr>
          <w:rFonts w:cs="Times New Roman"/>
          <w:color w:val="000000" w:themeColor="text1"/>
          <w:kern w:val="0"/>
          <w:szCs w:val="24"/>
          <w:lang w:eastAsia="en-US"/>
        </w:rPr>
        <w:t xml:space="preserve">which </w:t>
      </w:r>
      <w:r w:rsidR="00A00FA3" w:rsidRPr="00853C2D">
        <w:rPr>
          <w:rFonts w:cs="Times New Roman"/>
          <w:color w:val="000000" w:themeColor="text1"/>
          <w:kern w:val="0"/>
          <w:szCs w:val="24"/>
          <w:lang w:eastAsia="en-US"/>
        </w:rPr>
        <w:t>was composed of combinations of explanatory variable categories</w:t>
      </w:r>
      <w:r w:rsidRPr="00853C2D">
        <w:rPr>
          <w:rFonts w:cs="Times New Roman"/>
          <w:color w:val="000000" w:themeColor="text1"/>
          <w:kern w:val="0"/>
          <w:szCs w:val="24"/>
          <w:lang w:eastAsia="en-US"/>
        </w:rPr>
        <w:t>,</w:t>
      </w:r>
      <w:r w:rsidR="00A00FA3" w:rsidRPr="00853C2D">
        <w:rPr>
          <w:rFonts w:cs="Times New Roman"/>
          <w:color w:val="000000" w:themeColor="text1"/>
          <w:kern w:val="0"/>
          <w:szCs w:val="24"/>
          <w:lang w:eastAsia="en-US"/>
        </w:rPr>
        <w:t xml:space="preserve"> and then predicted annual values of ln(</w:t>
      </w:r>
      <w:r w:rsidR="00A00FA3" w:rsidRPr="00853C2D">
        <w:rPr>
          <w:rFonts w:cs="Times New Roman"/>
          <w:i/>
          <w:iCs/>
          <w:color w:val="000000" w:themeColor="text1"/>
          <w:kern w:val="0"/>
          <w:szCs w:val="24"/>
          <w:lang w:eastAsia="en-US"/>
        </w:rPr>
        <w:t>CPUE</w:t>
      </w:r>
      <w:r w:rsidR="00A00FA3" w:rsidRPr="00853C2D">
        <w:rPr>
          <w:rFonts w:cs="Times New Roman"/>
          <w:color w:val="000000" w:themeColor="text1"/>
          <w:kern w:val="0"/>
          <w:szCs w:val="24"/>
          <w:lang w:eastAsia="en-US"/>
        </w:rPr>
        <w:t xml:space="preserve">) for area </w:t>
      </w:r>
      <w:r w:rsidRPr="00853C2D">
        <w:rPr>
          <w:rFonts w:cs="Times New Roman"/>
          <w:i/>
          <w:iCs/>
          <w:color w:val="000000" w:themeColor="text1"/>
          <w:kern w:val="0"/>
          <w:szCs w:val="24"/>
          <w:lang w:eastAsia="en-US"/>
        </w:rPr>
        <w:t>i</w:t>
      </w:r>
      <w:r w:rsidR="00A00FA3" w:rsidRPr="00853C2D">
        <w:rPr>
          <w:rFonts w:cs="Times New Roman"/>
          <w:color w:val="000000" w:themeColor="text1"/>
          <w:kern w:val="0"/>
          <w:szCs w:val="24"/>
          <w:lang w:eastAsia="en-US"/>
        </w:rPr>
        <w:t xml:space="preserve"> (ln(</w:t>
      </w:r>
      <w:r w:rsidR="00A00FA3" w:rsidRPr="00853C2D">
        <w:rPr>
          <w:rFonts w:cs="Times New Roman"/>
          <w:i/>
          <w:iCs/>
          <w:color w:val="000000" w:themeColor="text1"/>
          <w:kern w:val="0"/>
          <w:szCs w:val="24"/>
          <w:lang w:eastAsia="en-US"/>
        </w:rPr>
        <w:t>CPUE</w:t>
      </w:r>
      <w:r w:rsidR="00A00FA3" w:rsidRPr="00853C2D">
        <w:rPr>
          <w:rFonts w:cs="Times New Roman"/>
          <w:color w:val="000000" w:themeColor="text1"/>
          <w:kern w:val="0"/>
          <w:szCs w:val="24"/>
          <w:lang w:eastAsia="en-US"/>
        </w:rPr>
        <w:t>)</w:t>
      </w:r>
      <w:r w:rsidR="00A00FA3" w:rsidRPr="00853C2D">
        <w:rPr>
          <w:rFonts w:cs="Times New Roman"/>
          <w:i/>
          <w:iCs/>
          <w:color w:val="000000" w:themeColor="text1"/>
          <w:kern w:val="0"/>
          <w:szCs w:val="24"/>
          <w:vertAlign w:val="subscript"/>
          <w:lang w:eastAsia="en-US"/>
        </w:rPr>
        <w:t>y,</w:t>
      </w:r>
      <w:r w:rsidRPr="00853C2D">
        <w:rPr>
          <w:rFonts w:cs="Times New Roman"/>
          <w:i/>
          <w:iCs/>
          <w:color w:val="000000" w:themeColor="text1"/>
          <w:kern w:val="0"/>
          <w:szCs w:val="24"/>
          <w:vertAlign w:val="subscript"/>
          <w:lang w:eastAsia="en-US"/>
        </w:rPr>
        <w:t>i</w:t>
      </w:r>
      <w:r w:rsidR="00A00FA3" w:rsidRPr="00853C2D">
        <w:rPr>
          <w:rFonts w:cs="Times New Roman"/>
          <w:color w:val="000000" w:themeColor="text1"/>
          <w:kern w:val="0"/>
          <w:szCs w:val="24"/>
          <w:lang w:eastAsia="en-US"/>
        </w:rPr>
        <w:t xml:space="preserve">). </w:t>
      </w:r>
      <w:r w:rsidR="00AD2E47" w:rsidRPr="00853C2D">
        <w:rPr>
          <w:rFonts w:cs="Times New Roman"/>
          <w:color w:val="000000" w:themeColor="text1"/>
          <w:kern w:val="0"/>
          <w:szCs w:val="24"/>
          <w:lang w:eastAsia="en-US"/>
        </w:rPr>
        <w:t>A</w:t>
      </w:r>
      <w:r w:rsidR="00A00FA3" w:rsidRPr="00853C2D">
        <w:rPr>
          <w:rFonts w:cs="Times New Roman"/>
          <w:color w:val="000000" w:themeColor="text1"/>
          <w:kern w:val="0"/>
          <w:szCs w:val="24"/>
          <w:lang w:eastAsia="en-US"/>
        </w:rPr>
        <w:t>nnual standardized CPUE</w:t>
      </w:r>
      <w:r w:rsidR="00AD2E47" w:rsidRPr="00853C2D">
        <w:rPr>
          <w:rFonts w:cs="Times New Roman"/>
          <w:color w:val="000000" w:themeColor="text1"/>
          <w:kern w:val="0"/>
          <w:szCs w:val="24"/>
          <w:lang w:eastAsia="en-US"/>
        </w:rPr>
        <w:t>s</w:t>
      </w:r>
      <w:r w:rsidR="00A00FA3" w:rsidRPr="00853C2D">
        <w:rPr>
          <w:rFonts w:cs="Times New Roman"/>
          <w:color w:val="000000" w:themeColor="text1"/>
          <w:kern w:val="0"/>
          <w:szCs w:val="24"/>
          <w:lang w:eastAsia="en-US"/>
        </w:rPr>
        <w:t xml:space="preserve"> were calculated as the area-weighted mean of (CPUE)</w:t>
      </w:r>
      <w:r w:rsidR="00A00FA3" w:rsidRPr="00853C2D">
        <w:rPr>
          <w:rFonts w:cs="Times New Roman"/>
          <w:i/>
          <w:iCs/>
          <w:color w:val="000000" w:themeColor="text1"/>
          <w:kern w:val="0"/>
          <w:szCs w:val="24"/>
          <w:vertAlign w:val="subscript"/>
          <w:lang w:eastAsia="en-US"/>
        </w:rPr>
        <w:t>y,</w:t>
      </w:r>
      <w:r w:rsidRPr="00853C2D">
        <w:rPr>
          <w:rFonts w:cs="Times New Roman"/>
          <w:i/>
          <w:iCs/>
          <w:color w:val="000000" w:themeColor="text1"/>
          <w:kern w:val="0"/>
          <w:szCs w:val="24"/>
          <w:vertAlign w:val="subscript"/>
          <w:lang w:eastAsia="en-US"/>
        </w:rPr>
        <w:t>i</w:t>
      </w:r>
      <w:r w:rsidR="00A00FA3" w:rsidRPr="00853C2D">
        <w:rPr>
          <w:rFonts w:cs="Times New Roman"/>
          <w:color w:val="000000" w:themeColor="text1"/>
          <w:kern w:val="0"/>
          <w:szCs w:val="24"/>
          <w:lang w:eastAsia="en-US"/>
        </w:rPr>
        <w:t>:</w:t>
      </w:r>
    </w:p>
    <w:p w14:paraId="4B9036D3" w14:textId="3458D01E" w:rsidR="00A00FA3" w:rsidRPr="00853C2D" w:rsidRDefault="00A00FA3" w:rsidP="00376B94">
      <w:pPr>
        <w:spacing w:afterLines="50" w:after="180" w:line="276" w:lineRule="auto"/>
        <w:ind w:rightChars="27" w:right="65" w:firstLineChars="500" w:firstLine="1200"/>
        <w:rPr>
          <w:rFonts w:eastAsia="Times New Roman" w:cs="Times New Roman"/>
          <w:color w:val="000000" w:themeColor="text1"/>
          <w:kern w:val="0"/>
          <w:szCs w:val="24"/>
          <w:lang w:eastAsia="en-US"/>
        </w:rPr>
      </w:pPr>
      <w:r w:rsidRPr="00853C2D">
        <w:rPr>
          <w:rFonts w:eastAsia="Times New Roman" w:cs="Times New Roman"/>
          <w:i/>
          <w:iCs/>
          <w:color w:val="000000" w:themeColor="text1"/>
          <w:kern w:val="0"/>
          <w:szCs w:val="24"/>
          <w:lang w:eastAsia="en-US"/>
        </w:rPr>
        <w:t>CPUE</w:t>
      </w:r>
      <w:r w:rsidRPr="00853C2D">
        <w:rPr>
          <w:rFonts w:eastAsia="Times New Roman" w:cs="Times New Roman"/>
          <w:i/>
          <w:iCs/>
          <w:color w:val="000000" w:themeColor="text1"/>
          <w:kern w:val="0"/>
          <w:szCs w:val="24"/>
          <w:vertAlign w:val="subscript"/>
          <w:lang w:eastAsia="en-US"/>
        </w:rPr>
        <w:t>y</w:t>
      </w:r>
      <w:r w:rsidRPr="00853C2D">
        <w:rPr>
          <w:rFonts w:eastAsia="Times New Roman" w:cs="Times New Roman"/>
          <w:color w:val="000000" w:themeColor="text1"/>
          <w:kern w:val="0"/>
          <w:szCs w:val="24"/>
          <w:lang w:eastAsia="en-US"/>
        </w:rPr>
        <w:t xml:space="preserve"> = Σ</w:t>
      </w:r>
      <w:r w:rsidR="0027431A" w:rsidRPr="00853C2D">
        <w:rPr>
          <w:rFonts w:eastAsia="Times New Roman" w:cs="Times New Roman"/>
          <w:i/>
          <w:iCs/>
          <w:color w:val="000000" w:themeColor="text1"/>
          <w:kern w:val="0"/>
          <w:szCs w:val="24"/>
          <w:vertAlign w:val="subscript"/>
          <w:lang w:eastAsia="en-US"/>
        </w:rPr>
        <w:t>i</w:t>
      </w:r>
      <w:r w:rsidR="00ED5DF3">
        <w:rPr>
          <w:rFonts w:eastAsia="Times New Roman" w:cs="Times New Roman"/>
          <w:i/>
          <w:iCs/>
          <w:color w:val="000000" w:themeColor="text1"/>
          <w:kern w:val="0"/>
          <w:szCs w:val="24"/>
          <w:vertAlign w:val="subscript"/>
          <w:lang w:eastAsia="en-US"/>
        </w:rPr>
        <w:t xml:space="preserve"> </w:t>
      </w:r>
      <w:r w:rsidR="00026C59" w:rsidRPr="00853C2D">
        <w:rPr>
          <w:rFonts w:eastAsia="Times New Roman" w:cs="Times New Roman"/>
          <w:color w:val="000000" w:themeColor="text1"/>
          <w:kern w:val="0"/>
          <w:szCs w:val="24"/>
          <w:lang w:eastAsia="en-US"/>
        </w:rPr>
        <w:t>[</w:t>
      </w:r>
      <w:r w:rsidRPr="00853C2D">
        <w:rPr>
          <w:rFonts w:eastAsia="Times New Roman" w:cs="Times New Roman"/>
          <w:color w:val="000000" w:themeColor="text1"/>
          <w:kern w:val="0"/>
          <w:szCs w:val="24"/>
          <w:lang w:eastAsia="en-US"/>
        </w:rPr>
        <w:t>exp(ln(</w:t>
      </w:r>
      <w:r w:rsidRPr="00853C2D">
        <w:rPr>
          <w:rFonts w:eastAsia="Times New Roman" w:cs="Times New Roman"/>
          <w:i/>
          <w:iCs/>
          <w:color w:val="000000" w:themeColor="text1"/>
          <w:kern w:val="0"/>
          <w:szCs w:val="24"/>
          <w:lang w:eastAsia="en-US"/>
        </w:rPr>
        <w:t>CPUE</w:t>
      </w:r>
      <w:r w:rsidRPr="00853C2D">
        <w:rPr>
          <w:rFonts w:eastAsia="Times New Roman" w:cs="Times New Roman"/>
          <w:color w:val="000000" w:themeColor="text1"/>
          <w:kern w:val="0"/>
          <w:szCs w:val="24"/>
          <w:lang w:eastAsia="en-US"/>
        </w:rPr>
        <w:t>)</w:t>
      </w:r>
      <w:r w:rsidR="0027431A" w:rsidRPr="00853C2D">
        <w:rPr>
          <w:rFonts w:eastAsia="Times New Roman" w:cs="Times New Roman"/>
          <w:i/>
          <w:iCs/>
          <w:color w:val="000000" w:themeColor="text1"/>
          <w:kern w:val="0"/>
          <w:szCs w:val="24"/>
          <w:vertAlign w:val="subscript"/>
          <w:lang w:eastAsia="en-US"/>
        </w:rPr>
        <w:t>y,i</w:t>
      </w:r>
      <w:r w:rsidRPr="00853C2D">
        <w:rPr>
          <w:rFonts w:eastAsia="Times New Roman" w:cs="Times New Roman"/>
          <w:color w:val="000000" w:themeColor="text1"/>
          <w:kern w:val="0"/>
          <w:szCs w:val="24"/>
          <w:lang w:eastAsia="en-US"/>
        </w:rPr>
        <w:t>) × (A</w:t>
      </w:r>
      <w:r w:rsidR="0027431A" w:rsidRPr="00853C2D">
        <w:rPr>
          <w:rFonts w:eastAsia="Times New Roman" w:cs="Times New Roman"/>
          <w:i/>
          <w:iCs/>
          <w:color w:val="000000" w:themeColor="text1"/>
          <w:kern w:val="0"/>
          <w:szCs w:val="24"/>
          <w:vertAlign w:val="subscript"/>
          <w:lang w:eastAsia="en-US"/>
        </w:rPr>
        <w:t>i</w:t>
      </w:r>
      <w:r w:rsidRPr="00853C2D">
        <w:rPr>
          <w:rFonts w:eastAsia="Times New Roman" w:cs="Times New Roman"/>
          <w:color w:val="000000" w:themeColor="text1"/>
          <w:kern w:val="0"/>
          <w:szCs w:val="24"/>
          <w:lang w:eastAsia="en-US"/>
        </w:rPr>
        <w:t xml:space="preserve"> / ΣA)</w:t>
      </w:r>
      <w:r w:rsidR="00026C59" w:rsidRPr="00853C2D">
        <w:rPr>
          <w:rFonts w:eastAsia="Times New Roman" w:cs="Times New Roman"/>
          <w:color w:val="000000" w:themeColor="text1"/>
          <w:kern w:val="0"/>
          <w:szCs w:val="24"/>
          <w:lang w:eastAsia="en-US"/>
        </w:rPr>
        <w:t>]</w:t>
      </w:r>
      <w:r w:rsidRPr="00853C2D">
        <w:rPr>
          <w:rFonts w:eastAsia="Times New Roman" w:cs="Times New Roman"/>
          <w:color w:val="000000" w:themeColor="text1"/>
          <w:kern w:val="0"/>
          <w:szCs w:val="24"/>
          <w:lang w:eastAsia="en-US"/>
        </w:rPr>
        <w:t>,</w:t>
      </w:r>
    </w:p>
    <w:p w14:paraId="76940E79" w14:textId="49838344" w:rsidR="00A00FA3" w:rsidRPr="00853C2D" w:rsidRDefault="00A00FA3" w:rsidP="00376B94">
      <w:pPr>
        <w:spacing w:afterLines="50" w:after="180" w:line="276" w:lineRule="auto"/>
        <w:ind w:rightChars="27" w:right="65"/>
        <w:rPr>
          <w:rFonts w:eastAsia="Times New Roman" w:cs="Times New Roman"/>
          <w:color w:val="000000" w:themeColor="text1"/>
          <w:kern w:val="0"/>
          <w:sz w:val="22"/>
          <w:szCs w:val="24"/>
          <w:lang w:eastAsia="en-US"/>
        </w:rPr>
      </w:pPr>
      <w:r w:rsidRPr="00853C2D">
        <w:rPr>
          <w:rFonts w:eastAsia="Times New Roman" w:cs="Times New Roman"/>
          <w:color w:val="000000" w:themeColor="text1"/>
          <w:kern w:val="0"/>
          <w:szCs w:val="24"/>
          <w:lang w:eastAsia="en-US"/>
        </w:rPr>
        <w:t>where A</w:t>
      </w:r>
      <w:r w:rsidR="0027431A" w:rsidRPr="00853C2D">
        <w:rPr>
          <w:rFonts w:eastAsia="Times New Roman" w:cs="Times New Roman"/>
          <w:i/>
          <w:iCs/>
          <w:color w:val="000000" w:themeColor="text1"/>
          <w:kern w:val="0"/>
          <w:szCs w:val="24"/>
          <w:vertAlign w:val="subscript"/>
          <w:lang w:eastAsia="en-US"/>
        </w:rPr>
        <w:t>i</w:t>
      </w:r>
      <w:r w:rsidR="0027431A" w:rsidRPr="00853C2D">
        <w:rPr>
          <w:rFonts w:eastAsia="Times New Roman" w:cs="Times New Roman"/>
          <w:color w:val="000000" w:themeColor="text1"/>
          <w:kern w:val="0"/>
          <w:szCs w:val="24"/>
          <w:lang w:eastAsia="en-US"/>
        </w:rPr>
        <w:t xml:space="preserve"> indicates </w:t>
      </w:r>
      <w:r w:rsidR="00AD2E47" w:rsidRPr="00853C2D">
        <w:rPr>
          <w:rFonts w:eastAsia="Times New Roman" w:cs="Times New Roman"/>
          <w:color w:val="000000" w:themeColor="text1"/>
          <w:kern w:val="0"/>
          <w:szCs w:val="24"/>
          <w:lang w:eastAsia="en-US"/>
        </w:rPr>
        <w:t xml:space="preserve">the </w:t>
      </w:r>
      <w:r w:rsidR="0027431A" w:rsidRPr="00853C2D">
        <w:rPr>
          <w:rFonts w:eastAsia="Times New Roman" w:cs="Times New Roman"/>
          <w:color w:val="000000" w:themeColor="text1"/>
          <w:kern w:val="0"/>
          <w:szCs w:val="24"/>
          <w:lang w:eastAsia="en-US"/>
        </w:rPr>
        <w:t>size</w:t>
      </w:r>
      <w:r w:rsidRPr="00853C2D">
        <w:rPr>
          <w:rFonts w:eastAsia="Times New Roman" w:cs="Times New Roman"/>
          <w:color w:val="000000" w:themeColor="text1"/>
          <w:kern w:val="0"/>
          <w:szCs w:val="24"/>
          <w:lang w:eastAsia="en-US"/>
        </w:rPr>
        <w:t xml:space="preserve"> of area </w:t>
      </w:r>
      <w:r w:rsidR="0027431A" w:rsidRPr="00853C2D">
        <w:rPr>
          <w:rFonts w:eastAsia="Times New Roman" w:cs="Times New Roman"/>
          <w:i/>
          <w:iCs/>
          <w:color w:val="000000" w:themeColor="text1"/>
          <w:kern w:val="0"/>
          <w:szCs w:val="24"/>
          <w:lang w:eastAsia="en-US"/>
        </w:rPr>
        <w:t>i</w:t>
      </w:r>
      <w:r w:rsidRPr="00853C2D">
        <w:rPr>
          <w:rFonts w:eastAsia="Times New Roman" w:cs="Times New Roman"/>
          <w:color w:val="000000" w:themeColor="text1"/>
          <w:kern w:val="0"/>
          <w:szCs w:val="24"/>
          <w:lang w:eastAsia="en-US"/>
        </w:rPr>
        <w:t>. Coefficient</w:t>
      </w:r>
      <w:r w:rsidR="00AD2E47" w:rsidRPr="00853C2D">
        <w:rPr>
          <w:rFonts w:eastAsia="Times New Roman" w:cs="Times New Roman"/>
          <w:color w:val="000000" w:themeColor="text1"/>
          <w:kern w:val="0"/>
          <w:szCs w:val="24"/>
          <w:lang w:eastAsia="en-US"/>
        </w:rPr>
        <w:t>s</w:t>
      </w:r>
      <w:r w:rsidRPr="00853C2D">
        <w:rPr>
          <w:rFonts w:eastAsia="Times New Roman" w:cs="Times New Roman"/>
          <w:color w:val="000000" w:themeColor="text1"/>
          <w:kern w:val="0"/>
          <w:szCs w:val="24"/>
          <w:lang w:eastAsia="en-US"/>
        </w:rPr>
        <w:t xml:space="preserve"> of variation and 95</w:t>
      </w:r>
      <w:r w:rsidR="007952F9" w:rsidRPr="00853C2D">
        <w:rPr>
          <w:rFonts w:eastAsia="Times New Roman" w:cs="Times New Roman"/>
          <w:color w:val="000000" w:themeColor="text1"/>
          <w:kern w:val="0"/>
          <w:szCs w:val="24"/>
          <w:lang w:eastAsia="en-US"/>
        </w:rPr>
        <w:t xml:space="preserve"> </w:t>
      </w:r>
      <w:r w:rsidRPr="00853C2D">
        <w:rPr>
          <w:rFonts w:eastAsia="Times New Roman" w:cs="Times New Roman"/>
          <w:color w:val="000000" w:themeColor="text1"/>
          <w:kern w:val="0"/>
          <w:szCs w:val="24"/>
          <w:lang w:eastAsia="en-US"/>
        </w:rPr>
        <w:t xml:space="preserve">% confidential intervals were calculated by bootstrap resampled residuals with 1000 replications. </w:t>
      </w:r>
      <w:r w:rsidR="0027431A" w:rsidRPr="00853C2D">
        <w:rPr>
          <w:rFonts w:eastAsia="Times New Roman" w:cs="Times New Roman"/>
          <w:color w:val="000000" w:themeColor="text1"/>
          <w:kern w:val="0"/>
          <w:sz w:val="22"/>
          <w:szCs w:val="24"/>
          <w:lang w:eastAsia="en-US"/>
        </w:rPr>
        <w:t xml:space="preserve">The checklist for the CPUE standardization protocol is shown in </w:t>
      </w:r>
      <w:r w:rsidR="0027431A" w:rsidRPr="00853C2D">
        <w:rPr>
          <w:rFonts w:eastAsia="Times New Roman" w:cs="Times New Roman"/>
          <w:b/>
          <w:color w:val="000000" w:themeColor="text1"/>
          <w:kern w:val="0"/>
          <w:sz w:val="22"/>
          <w:szCs w:val="24"/>
          <w:lang w:eastAsia="en-US"/>
        </w:rPr>
        <w:t>Appendix I</w:t>
      </w:r>
      <w:r w:rsidR="0027431A" w:rsidRPr="00853C2D">
        <w:rPr>
          <w:rFonts w:eastAsia="Times New Roman" w:cs="Times New Roman"/>
          <w:color w:val="000000" w:themeColor="text1"/>
          <w:kern w:val="0"/>
          <w:sz w:val="22"/>
          <w:szCs w:val="24"/>
          <w:lang w:eastAsia="en-US"/>
        </w:rPr>
        <w:t>.</w:t>
      </w:r>
    </w:p>
    <w:p w14:paraId="217324F6" w14:textId="77777777" w:rsidR="00334F23" w:rsidRPr="00853C2D" w:rsidRDefault="00334F23" w:rsidP="00334F23">
      <w:pPr>
        <w:pStyle w:val="ListParagraph"/>
        <w:spacing w:line="276" w:lineRule="auto"/>
        <w:ind w:leftChars="0" w:left="360" w:right="153"/>
        <w:rPr>
          <w:rFonts w:eastAsia="Times New Roman" w:cs="Times New Roman"/>
          <w:color w:val="000000" w:themeColor="text1"/>
          <w:kern w:val="0"/>
          <w:sz w:val="22"/>
          <w:szCs w:val="24"/>
          <w:lang w:eastAsia="en-US"/>
        </w:rPr>
      </w:pPr>
    </w:p>
    <w:p w14:paraId="62201F2B" w14:textId="3F6F2FB7" w:rsidR="005539EF" w:rsidRPr="00853C2D" w:rsidRDefault="005539EF" w:rsidP="00334F23">
      <w:pPr>
        <w:numPr>
          <w:ilvl w:val="0"/>
          <w:numId w:val="2"/>
        </w:numPr>
        <w:tabs>
          <w:tab w:val="left" w:pos="318"/>
        </w:tabs>
        <w:spacing w:afterLines="50" w:after="180" w:line="276" w:lineRule="auto"/>
        <w:ind w:left="0" w:rightChars="27" w:right="65" w:firstLine="0"/>
        <w:rPr>
          <w:rFonts w:eastAsia="Times New Roman" w:cs="Times New Roman"/>
          <w:b/>
          <w:bCs/>
          <w:color w:val="000000" w:themeColor="text1"/>
          <w:kern w:val="0"/>
          <w:szCs w:val="24"/>
          <w:lang w:eastAsia="en-US"/>
        </w:rPr>
      </w:pPr>
      <w:r w:rsidRPr="00853C2D">
        <w:rPr>
          <w:rFonts w:eastAsia="Times New Roman" w:cs="Times New Roman"/>
          <w:b/>
          <w:bCs/>
          <w:caps/>
          <w:color w:val="000000" w:themeColor="text1"/>
          <w:kern w:val="0"/>
          <w:szCs w:val="24"/>
          <w:lang w:eastAsia="en-US"/>
        </w:rPr>
        <w:t>Results</w:t>
      </w:r>
      <w:r w:rsidRPr="00853C2D">
        <w:rPr>
          <w:rFonts w:eastAsia="Times New Roman" w:cs="Times New Roman"/>
          <w:b/>
          <w:bCs/>
          <w:color w:val="000000" w:themeColor="text1"/>
          <w:kern w:val="0"/>
          <w:szCs w:val="24"/>
          <w:lang w:eastAsia="en-US"/>
        </w:rPr>
        <w:t xml:space="preserve"> </w:t>
      </w:r>
      <w:r w:rsidR="00376B94" w:rsidRPr="00853C2D">
        <w:rPr>
          <w:rFonts w:eastAsia="Times New Roman" w:cs="Times New Roman"/>
          <w:b/>
          <w:bCs/>
          <w:color w:val="000000" w:themeColor="text1"/>
          <w:kern w:val="0"/>
          <w:szCs w:val="24"/>
          <w:lang w:eastAsia="en-US"/>
        </w:rPr>
        <w:t>&amp;</w:t>
      </w:r>
      <w:r w:rsidRPr="00853C2D">
        <w:rPr>
          <w:rFonts w:eastAsia="Times New Roman" w:cs="Times New Roman"/>
          <w:b/>
          <w:bCs/>
          <w:color w:val="000000" w:themeColor="text1"/>
          <w:spacing w:val="-17"/>
          <w:kern w:val="0"/>
          <w:szCs w:val="24"/>
          <w:lang w:eastAsia="en-US"/>
        </w:rPr>
        <w:t xml:space="preserve"> </w:t>
      </w:r>
      <w:r w:rsidRPr="00853C2D">
        <w:rPr>
          <w:rFonts w:eastAsia="Times New Roman" w:cs="Times New Roman"/>
          <w:b/>
          <w:bCs/>
          <w:caps/>
          <w:color w:val="000000" w:themeColor="text1"/>
          <w:kern w:val="0"/>
          <w:szCs w:val="24"/>
          <w:lang w:eastAsia="en-US"/>
        </w:rPr>
        <w:t>discussion</w:t>
      </w:r>
    </w:p>
    <w:p w14:paraId="31D6D11C" w14:textId="4551261C" w:rsidR="005539EF" w:rsidRPr="00853C2D" w:rsidRDefault="00376A26" w:rsidP="00334F23">
      <w:pPr>
        <w:spacing w:afterLines="50" w:after="180" w:line="276" w:lineRule="auto"/>
        <w:ind w:rightChars="27" w:right="65" w:firstLineChars="200" w:firstLine="440"/>
        <w:rPr>
          <w:rFonts w:eastAsia="Times New Roman" w:cs="Times New Roman"/>
          <w:color w:val="000000" w:themeColor="text1"/>
          <w:kern w:val="0"/>
          <w:sz w:val="22"/>
          <w:szCs w:val="24"/>
          <w:lang w:eastAsia="en-US"/>
        </w:rPr>
      </w:pPr>
      <w:r w:rsidRPr="00853C2D">
        <w:rPr>
          <w:rFonts w:eastAsia="Times New Roman" w:cs="Times New Roman"/>
          <w:color w:val="000000" w:themeColor="text1"/>
          <w:kern w:val="0"/>
          <w:sz w:val="22"/>
          <w:szCs w:val="24"/>
          <w:lang w:eastAsia="en-US"/>
        </w:rPr>
        <w:t>Chinese Taipei stick held dip-net</w:t>
      </w:r>
      <w:r w:rsidR="005539EF" w:rsidRPr="00853C2D">
        <w:rPr>
          <w:rFonts w:eastAsia="Times New Roman" w:cs="Times New Roman"/>
          <w:color w:val="000000" w:themeColor="text1"/>
          <w:kern w:val="0"/>
          <w:sz w:val="22"/>
          <w:szCs w:val="24"/>
          <w:lang w:eastAsia="en-US"/>
        </w:rPr>
        <w:t xml:space="preserve"> fishery operate</w:t>
      </w:r>
      <w:r w:rsidR="005539EF" w:rsidRPr="00853C2D">
        <w:rPr>
          <w:rFonts w:eastAsia="PMingLiU" w:cs="Times New Roman" w:hint="eastAsia"/>
          <w:color w:val="000000" w:themeColor="text1"/>
          <w:kern w:val="0"/>
          <w:sz w:val="22"/>
          <w:szCs w:val="24"/>
          <w:lang w:eastAsia="zh-TW"/>
        </w:rPr>
        <w:t>d mainly</w:t>
      </w:r>
      <w:r w:rsidR="005539EF" w:rsidRPr="00853C2D">
        <w:rPr>
          <w:rFonts w:eastAsia="Times New Roman" w:cs="Times New Roman"/>
          <w:color w:val="000000" w:themeColor="text1"/>
          <w:kern w:val="0"/>
          <w:sz w:val="22"/>
          <w:szCs w:val="24"/>
          <w:lang w:eastAsia="en-US"/>
        </w:rPr>
        <w:t xml:space="preserve"> </w:t>
      </w:r>
      <w:r w:rsidR="005539EF" w:rsidRPr="00853C2D">
        <w:rPr>
          <w:rFonts w:eastAsia="PMingLiU" w:cs="Times New Roman" w:hint="eastAsia"/>
          <w:color w:val="000000" w:themeColor="text1"/>
          <w:kern w:val="0"/>
          <w:sz w:val="22"/>
          <w:szCs w:val="24"/>
          <w:lang w:eastAsia="zh-TW"/>
        </w:rPr>
        <w:t xml:space="preserve">in the </w:t>
      </w:r>
      <w:r w:rsidR="005539EF" w:rsidRPr="00853C2D">
        <w:rPr>
          <w:rFonts w:eastAsia="PMingLiU" w:cs="Times New Roman"/>
          <w:color w:val="000000" w:themeColor="text1"/>
          <w:kern w:val="0"/>
          <w:sz w:val="22"/>
          <w:szCs w:val="24"/>
          <w:lang w:eastAsia="zh-TW"/>
        </w:rPr>
        <w:t>high</w:t>
      </w:r>
      <w:r w:rsidR="005539EF" w:rsidRPr="00853C2D">
        <w:rPr>
          <w:rFonts w:eastAsia="PMingLiU" w:cs="Times New Roman" w:hint="eastAsia"/>
          <w:color w:val="000000" w:themeColor="text1"/>
          <w:kern w:val="0"/>
          <w:sz w:val="22"/>
          <w:szCs w:val="24"/>
          <w:lang w:eastAsia="zh-TW"/>
        </w:rPr>
        <w:t xml:space="preserve"> </w:t>
      </w:r>
      <w:r w:rsidR="005539EF" w:rsidRPr="00853C2D">
        <w:rPr>
          <w:rFonts w:eastAsia="PMingLiU" w:cs="Times New Roman"/>
          <w:color w:val="000000" w:themeColor="text1"/>
          <w:kern w:val="0"/>
          <w:sz w:val="22"/>
          <w:szCs w:val="24"/>
          <w:lang w:eastAsia="zh-TW"/>
        </w:rPr>
        <w:t>seas</w:t>
      </w:r>
      <w:r w:rsidR="005539EF" w:rsidRPr="00853C2D">
        <w:rPr>
          <w:rFonts w:eastAsia="PMingLiU" w:cs="Times New Roman" w:hint="eastAsia"/>
          <w:color w:val="000000" w:themeColor="text1"/>
          <w:kern w:val="0"/>
          <w:sz w:val="22"/>
          <w:szCs w:val="24"/>
          <w:lang w:eastAsia="zh-TW"/>
        </w:rPr>
        <w:t xml:space="preserve"> </w:t>
      </w:r>
      <w:r w:rsidR="005539EF" w:rsidRPr="00853C2D">
        <w:rPr>
          <w:rFonts w:eastAsia="PMingLiU" w:cs="Times New Roman"/>
          <w:color w:val="000000" w:themeColor="text1"/>
          <w:kern w:val="0"/>
          <w:sz w:val="22"/>
          <w:szCs w:val="24"/>
          <w:lang w:eastAsia="zh-TW"/>
        </w:rPr>
        <w:t xml:space="preserve">of </w:t>
      </w:r>
      <w:r w:rsidR="005539EF" w:rsidRPr="00853C2D">
        <w:rPr>
          <w:rFonts w:eastAsia="PMingLiU" w:cs="Times New Roman" w:hint="eastAsia"/>
          <w:color w:val="000000" w:themeColor="text1"/>
          <w:kern w:val="0"/>
          <w:sz w:val="22"/>
          <w:szCs w:val="24"/>
          <w:lang w:eastAsia="zh-TW"/>
        </w:rPr>
        <w:t>the</w:t>
      </w:r>
      <w:r w:rsidR="005539EF" w:rsidRPr="00853C2D">
        <w:rPr>
          <w:rFonts w:eastAsia="Times New Roman" w:cs="Times New Roman"/>
          <w:color w:val="000000" w:themeColor="text1"/>
          <w:kern w:val="0"/>
          <w:sz w:val="22"/>
          <w:szCs w:val="24"/>
          <w:lang w:eastAsia="en-US"/>
        </w:rPr>
        <w:t xml:space="preserve"> </w:t>
      </w:r>
      <w:r w:rsidR="005539EF" w:rsidRPr="00853C2D">
        <w:rPr>
          <w:rFonts w:eastAsia="PMingLiU" w:cs="Times New Roman" w:hint="eastAsia"/>
          <w:color w:val="000000" w:themeColor="text1"/>
          <w:kern w:val="0"/>
          <w:sz w:val="22"/>
          <w:szCs w:val="24"/>
          <w:lang w:eastAsia="zh-TW"/>
        </w:rPr>
        <w:t>NWPO</w:t>
      </w:r>
      <w:r w:rsidR="005539EF" w:rsidRPr="00853C2D">
        <w:rPr>
          <w:rFonts w:eastAsia="Times New Roman" w:cs="Times New Roman"/>
          <w:color w:val="000000" w:themeColor="text1"/>
          <w:kern w:val="0"/>
          <w:sz w:val="22"/>
          <w:szCs w:val="24"/>
          <w:lang w:eastAsia="en-US"/>
        </w:rPr>
        <w:t xml:space="preserve"> </w:t>
      </w:r>
      <w:r w:rsidR="005539EF" w:rsidRPr="00853C2D">
        <w:rPr>
          <w:rFonts w:eastAsia="PMingLiU" w:cs="Times New Roman" w:hint="eastAsia"/>
          <w:color w:val="000000" w:themeColor="text1"/>
          <w:kern w:val="0"/>
          <w:sz w:val="22"/>
          <w:szCs w:val="24"/>
          <w:lang w:eastAsia="zh-TW"/>
        </w:rPr>
        <w:t>during</w:t>
      </w:r>
      <w:r w:rsidR="005539EF" w:rsidRPr="00853C2D">
        <w:rPr>
          <w:rFonts w:eastAsia="Times New Roman" w:cs="Times New Roman"/>
          <w:color w:val="000000" w:themeColor="text1"/>
          <w:kern w:val="0"/>
          <w:sz w:val="22"/>
          <w:szCs w:val="24"/>
          <w:lang w:eastAsia="en-US"/>
        </w:rPr>
        <w:t xml:space="preserve"> 2001-</w:t>
      </w:r>
      <w:r w:rsidR="006F500C" w:rsidRPr="00853C2D">
        <w:rPr>
          <w:rFonts w:eastAsia="Times New Roman" w:cs="Times New Roman"/>
          <w:color w:val="000000" w:themeColor="text1"/>
          <w:kern w:val="0"/>
          <w:sz w:val="22"/>
          <w:szCs w:val="24"/>
          <w:lang w:eastAsia="en-US"/>
        </w:rPr>
        <w:t>20</w:t>
      </w:r>
      <w:r w:rsidR="000677BE" w:rsidRPr="00853C2D">
        <w:rPr>
          <w:rFonts w:cs="Times New Roman" w:hint="eastAsia"/>
          <w:color w:val="000000" w:themeColor="text1"/>
          <w:kern w:val="0"/>
          <w:sz w:val="22"/>
          <w:szCs w:val="24"/>
          <w:lang w:eastAsia="zh-TW"/>
        </w:rPr>
        <w:t>24</w:t>
      </w:r>
      <w:r w:rsidR="005539EF" w:rsidRPr="00853C2D">
        <w:rPr>
          <w:rFonts w:eastAsia="Times New Roman" w:cs="Times New Roman"/>
          <w:color w:val="000000" w:themeColor="text1"/>
          <w:kern w:val="0"/>
          <w:sz w:val="22"/>
          <w:szCs w:val="24"/>
          <w:lang w:eastAsia="en-US"/>
        </w:rPr>
        <w:t xml:space="preserve"> </w:t>
      </w:r>
      <w:r w:rsidR="00BF2E9E" w:rsidRPr="00853C2D">
        <w:rPr>
          <w:rFonts w:eastAsia="PMingLiU" w:cs="Times New Roman" w:hint="eastAsia"/>
          <w:color w:val="000000" w:themeColor="text1"/>
          <w:kern w:val="0"/>
          <w:sz w:val="22"/>
          <w:szCs w:val="24"/>
          <w:lang w:eastAsia="zh-TW"/>
        </w:rPr>
        <w:t>and high fishing effort</w:t>
      </w:r>
      <w:r w:rsidR="003E7364" w:rsidRPr="00853C2D">
        <w:rPr>
          <w:rFonts w:eastAsia="PMingLiU" w:cs="Times New Roman" w:hint="eastAsia"/>
          <w:color w:val="000000" w:themeColor="text1"/>
          <w:kern w:val="0"/>
          <w:sz w:val="22"/>
          <w:szCs w:val="24"/>
          <w:lang w:eastAsia="zh-TW"/>
        </w:rPr>
        <w:t>s</w:t>
      </w:r>
      <w:r w:rsidR="00BF2E9E" w:rsidRPr="00853C2D">
        <w:rPr>
          <w:rFonts w:eastAsia="PMingLiU" w:cs="Times New Roman" w:hint="eastAsia"/>
          <w:color w:val="000000" w:themeColor="text1"/>
          <w:kern w:val="0"/>
          <w:sz w:val="22"/>
          <w:szCs w:val="24"/>
          <w:lang w:eastAsia="zh-TW"/>
        </w:rPr>
        <w:t xml:space="preserve"> </w:t>
      </w:r>
      <w:r w:rsidR="00BF2E9E" w:rsidRPr="00853C2D">
        <w:rPr>
          <w:rFonts w:eastAsia="PMingLiU" w:cs="Times New Roman"/>
          <w:color w:val="000000" w:themeColor="text1"/>
          <w:kern w:val="0"/>
          <w:sz w:val="22"/>
          <w:szCs w:val="24"/>
          <w:lang w:eastAsia="zh-TW"/>
        </w:rPr>
        <w:t>aggregated</w:t>
      </w:r>
      <w:r w:rsidR="00BF2E9E" w:rsidRPr="00853C2D">
        <w:rPr>
          <w:rFonts w:eastAsia="PMingLiU" w:cs="Times New Roman" w:hint="eastAsia"/>
          <w:color w:val="000000" w:themeColor="text1"/>
          <w:kern w:val="0"/>
          <w:sz w:val="22"/>
          <w:szCs w:val="24"/>
          <w:lang w:eastAsia="zh-TW"/>
        </w:rPr>
        <w:t xml:space="preserve"> </w:t>
      </w:r>
      <w:r w:rsidR="00A11B94" w:rsidRPr="00853C2D">
        <w:rPr>
          <w:rFonts w:eastAsia="PMingLiU" w:cs="Times New Roman"/>
          <w:color w:val="000000" w:themeColor="text1"/>
          <w:kern w:val="0"/>
          <w:sz w:val="22"/>
          <w:szCs w:val="24"/>
          <w:lang w:eastAsia="zh-TW"/>
        </w:rPr>
        <w:t xml:space="preserve">in the </w:t>
      </w:r>
      <w:r w:rsidR="007B6F6C" w:rsidRPr="00853C2D">
        <w:rPr>
          <w:rFonts w:eastAsia="PMingLiU" w:cs="Times New Roman"/>
          <w:color w:val="000000" w:themeColor="text1"/>
          <w:kern w:val="0"/>
          <w:sz w:val="22"/>
          <w:szCs w:val="24"/>
          <w:lang w:eastAsia="zh-TW"/>
        </w:rPr>
        <w:t>southeastern</w:t>
      </w:r>
      <w:r w:rsidR="00A11B94" w:rsidRPr="00853C2D">
        <w:rPr>
          <w:rFonts w:eastAsia="PMingLiU" w:cs="Times New Roman"/>
          <w:color w:val="000000" w:themeColor="text1"/>
          <w:kern w:val="0"/>
          <w:sz w:val="22"/>
          <w:szCs w:val="24"/>
          <w:lang w:eastAsia="zh-TW"/>
        </w:rPr>
        <w:t xml:space="preserve"> portion of the boundary between the </w:t>
      </w:r>
      <w:r w:rsidR="00914F62" w:rsidRPr="00853C2D">
        <w:rPr>
          <w:rFonts w:eastAsia="PMingLiU" w:cs="Times New Roman"/>
          <w:color w:val="000000" w:themeColor="text1"/>
          <w:kern w:val="0"/>
          <w:sz w:val="22"/>
          <w:szCs w:val="24"/>
          <w:lang w:eastAsia="zh-TW"/>
        </w:rPr>
        <w:t>exclusive economic zone</w:t>
      </w:r>
      <w:r w:rsidR="00A11B94" w:rsidRPr="00853C2D">
        <w:rPr>
          <w:rFonts w:eastAsia="PMingLiU" w:cs="Times New Roman"/>
          <w:color w:val="000000" w:themeColor="text1"/>
          <w:kern w:val="0"/>
          <w:sz w:val="22"/>
          <w:szCs w:val="24"/>
          <w:lang w:eastAsia="zh-TW"/>
        </w:rPr>
        <w:t>s and high seas</w:t>
      </w:r>
      <w:r w:rsidR="00A11B94" w:rsidRPr="00853C2D">
        <w:rPr>
          <w:rFonts w:eastAsia="PMingLiU" w:cs="Times New Roman" w:hint="eastAsia"/>
          <w:color w:val="000000" w:themeColor="text1"/>
          <w:kern w:val="0"/>
          <w:sz w:val="22"/>
          <w:szCs w:val="24"/>
          <w:lang w:eastAsia="zh-TW"/>
        </w:rPr>
        <w:t xml:space="preserve"> </w:t>
      </w:r>
      <w:r w:rsidR="005539EF" w:rsidRPr="00853C2D">
        <w:rPr>
          <w:rFonts w:eastAsia="Times New Roman" w:cs="Times New Roman"/>
          <w:b/>
          <w:color w:val="000000" w:themeColor="text1"/>
          <w:kern w:val="0"/>
          <w:sz w:val="22"/>
          <w:szCs w:val="24"/>
          <w:lang w:eastAsia="en-US"/>
        </w:rPr>
        <w:t>(</w:t>
      </w:r>
      <w:r w:rsidR="00E661E6" w:rsidRPr="00853C2D">
        <w:rPr>
          <w:rFonts w:eastAsia="Times New Roman" w:cs="Times New Roman"/>
          <w:b/>
          <w:color w:val="000000" w:themeColor="text1"/>
          <w:kern w:val="0"/>
          <w:sz w:val="22"/>
          <w:szCs w:val="24"/>
          <w:lang w:eastAsia="en-US"/>
        </w:rPr>
        <w:t xml:space="preserve">Fig. </w:t>
      </w:r>
      <w:r w:rsidR="0037406F" w:rsidRPr="00853C2D">
        <w:rPr>
          <w:rFonts w:eastAsia="Times New Roman" w:cs="Times New Roman"/>
          <w:b/>
          <w:color w:val="000000" w:themeColor="text1"/>
          <w:kern w:val="0"/>
          <w:sz w:val="22"/>
          <w:szCs w:val="24"/>
          <w:lang w:eastAsia="en-US"/>
        </w:rPr>
        <w:t>4</w:t>
      </w:r>
      <w:r w:rsidR="00E661E6" w:rsidRPr="00853C2D">
        <w:rPr>
          <w:rFonts w:eastAsia="Times New Roman" w:cs="Times New Roman"/>
          <w:b/>
          <w:color w:val="000000" w:themeColor="text1"/>
          <w:kern w:val="0"/>
          <w:sz w:val="22"/>
          <w:szCs w:val="24"/>
          <w:lang w:eastAsia="en-US"/>
        </w:rPr>
        <w:t>a</w:t>
      </w:r>
      <w:r w:rsidR="005539EF" w:rsidRPr="00853C2D">
        <w:rPr>
          <w:rFonts w:eastAsia="Times New Roman" w:cs="Times New Roman"/>
          <w:b/>
          <w:color w:val="000000" w:themeColor="text1"/>
          <w:kern w:val="0"/>
          <w:sz w:val="22"/>
          <w:szCs w:val="24"/>
          <w:lang w:eastAsia="en-US"/>
        </w:rPr>
        <w:t>)</w:t>
      </w:r>
      <w:r w:rsidR="005539EF" w:rsidRPr="00853C2D">
        <w:rPr>
          <w:rFonts w:eastAsia="Times New Roman" w:cs="Times New Roman"/>
          <w:color w:val="000000" w:themeColor="text1"/>
          <w:kern w:val="0"/>
          <w:sz w:val="22"/>
          <w:szCs w:val="24"/>
          <w:lang w:eastAsia="en-US"/>
        </w:rPr>
        <w:t xml:space="preserve">. However, high CPUEs of </w:t>
      </w:r>
      <w:r w:rsidR="005539EF" w:rsidRPr="00853C2D">
        <w:rPr>
          <w:rFonts w:eastAsia="PMingLiU" w:cs="Times New Roman" w:hint="eastAsia"/>
          <w:color w:val="000000" w:themeColor="text1"/>
          <w:kern w:val="0"/>
          <w:sz w:val="22"/>
          <w:szCs w:val="24"/>
          <w:lang w:eastAsia="zh-TW"/>
        </w:rPr>
        <w:t>Pacific saury appeared</w:t>
      </w:r>
      <w:r w:rsidR="005539EF" w:rsidRPr="00853C2D">
        <w:rPr>
          <w:rFonts w:eastAsia="Times New Roman" w:cs="Times New Roman"/>
          <w:color w:val="000000" w:themeColor="text1"/>
          <w:kern w:val="0"/>
          <w:sz w:val="22"/>
          <w:szCs w:val="24"/>
          <w:lang w:eastAsia="en-US"/>
        </w:rPr>
        <w:t xml:space="preserve"> to </w:t>
      </w:r>
      <w:r w:rsidR="005539EF" w:rsidRPr="00853C2D">
        <w:rPr>
          <w:rFonts w:eastAsia="PMingLiU" w:cs="Times New Roman" w:hint="eastAsia"/>
          <w:color w:val="000000" w:themeColor="text1"/>
          <w:kern w:val="0"/>
          <w:sz w:val="22"/>
          <w:szCs w:val="24"/>
          <w:lang w:eastAsia="zh-TW"/>
        </w:rPr>
        <w:t xml:space="preserve">be </w:t>
      </w:r>
      <w:r w:rsidR="005539EF" w:rsidRPr="00853C2D">
        <w:rPr>
          <w:rFonts w:eastAsia="Times New Roman" w:cs="Times New Roman"/>
          <w:color w:val="000000" w:themeColor="text1"/>
          <w:kern w:val="0"/>
          <w:sz w:val="22"/>
          <w:szCs w:val="24"/>
          <w:lang w:eastAsia="en-US"/>
        </w:rPr>
        <w:t>distribute</w:t>
      </w:r>
      <w:r w:rsidR="005539EF" w:rsidRPr="00853C2D">
        <w:rPr>
          <w:rFonts w:eastAsia="PMingLiU" w:cs="Times New Roman" w:hint="eastAsia"/>
          <w:color w:val="000000" w:themeColor="text1"/>
          <w:kern w:val="0"/>
          <w:sz w:val="22"/>
          <w:szCs w:val="24"/>
          <w:lang w:eastAsia="zh-TW"/>
        </w:rPr>
        <w:t>d</w:t>
      </w:r>
      <w:r w:rsidR="005539EF" w:rsidRPr="00853C2D">
        <w:rPr>
          <w:rFonts w:eastAsia="Times New Roman" w:cs="Times New Roman"/>
          <w:color w:val="000000" w:themeColor="text1"/>
          <w:kern w:val="0"/>
          <w:sz w:val="22"/>
          <w:szCs w:val="24"/>
          <w:lang w:eastAsia="en-US"/>
        </w:rPr>
        <w:t xml:space="preserve"> mainly in </w:t>
      </w:r>
      <w:r w:rsidR="005539EF" w:rsidRPr="00853C2D">
        <w:rPr>
          <w:rFonts w:eastAsia="PMingLiU" w:cs="Times New Roman" w:hint="eastAsia"/>
          <w:color w:val="000000" w:themeColor="text1"/>
          <w:kern w:val="0"/>
          <w:sz w:val="22"/>
          <w:szCs w:val="24"/>
          <w:lang w:eastAsia="zh-TW"/>
        </w:rPr>
        <w:t xml:space="preserve">the </w:t>
      </w:r>
      <w:r w:rsidR="005539EF" w:rsidRPr="00853C2D">
        <w:rPr>
          <w:rFonts w:eastAsia="Times New Roman" w:cs="Times New Roman"/>
          <w:color w:val="000000" w:themeColor="text1"/>
          <w:kern w:val="0"/>
          <w:sz w:val="22"/>
          <w:szCs w:val="24"/>
          <w:lang w:eastAsia="en-US"/>
        </w:rPr>
        <w:t xml:space="preserve">waters between </w:t>
      </w:r>
      <w:r w:rsidR="005539EF" w:rsidRPr="00853C2D">
        <w:rPr>
          <w:rFonts w:eastAsia="PMingLiU" w:cs="Times New Roman" w:hint="eastAsia"/>
          <w:color w:val="000000" w:themeColor="text1"/>
          <w:kern w:val="0"/>
          <w:sz w:val="22"/>
          <w:szCs w:val="24"/>
          <w:lang w:eastAsia="zh-TW"/>
        </w:rPr>
        <w:t>14</w:t>
      </w:r>
      <w:r w:rsidR="0065534D" w:rsidRPr="00853C2D">
        <w:rPr>
          <w:rFonts w:eastAsia="PMingLiU" w:cs="Times New Roman"/>
          <w:color w:val="000000" w:themeColor="text1"/>
          <w:kern w:val="0"/>
          <w:sz w:val="22"/>
          <w:szCs w:val="24"/>
          <w:lang w:eastAsia="zh-TW"/>
        </w:rPr>
        <w:t>5</w:t>
      </w:r>
      <w:r w:rsidR="005539EF" w:rsidRPr="00853C2D">
        <w:rPr>
          <w:rFonts w:eastAsia="PMingLiU" w:cs="Times New Roman" w:hint="eastAsia"/>
          <w:color w:val="000000" w:themeColor="text1"/>
          <w:kern w:val="0"/>
          <w:sz w:val="22"/>
          <w:szCs w:val="24"/>
          <w:lang w:eastAsia="zh-TW"/>
        </w:rPr>
        <w:t>-1</w:t>
      </w:r>
      <w:r w:rsidR="0071472D" w:rsidRPr="00853C2D">
        <w:rPr>
          <w:rFonts w:eastAsia="PMingLiU" w:cs="Times New Roman"/>
          <w:color w:val="000000" w:themeColor="text1"/>
          <w:kern w:val="0"/>
          <w:sz w:val="22"/>
          <w:szCs w:val="24"/>
          <w:lang w:eastAsia="zh-TW"/>
        </w:rPr>
        <w:t>55</w:t>
      </w:r>
      <w:r w:rsidR="005539EF" w:rsidRPr="00853C2D">
        <w:rPr>
          <w:rFonts w:eastAsia="PMingLiU" w:cs="Times New Roman" w:hint="eastAsia"/>
          <w:color w:val="000000" w:themeColor="text1"/>
          <w:kern w:val="0"/>
          <w:sz w:val="22"/>
          <w:szCs w:val="24"/>
          <w:lang w:eastAsia="zh-TW"/>
        </w:rPr>
        <w:t xml:space="preserve"> </w:t>
      </w:r>
      <w:r w:rsidR="005539EF" w:rsidRPr="00853C2D">
        <w:rPr>
          <w:rFonts w:eastAsia="Times New Roman" w:cs="Times New Roman"/>
          <w:color w:val="000000" w:themeColor="text1"/>
          <w:kern w:val="0"/>
          <w:sz w:val="22"/>
          <w:szCs w:val="24"/>
          <w:lang w:eastAsia="en-US"/>
        </w:rPr>
        <w:t>°</w:t>
      </w:r>
      <w:r w:rsidR="005539EF" w:rsidRPr="00853C2D">
        <w:rPr>
          <w:rFonts w:eastAsia="PMingLiU" w:cs="Times New Roman" w:hint="eastAsia"/>
          <w:color w:val="000000" w:themeColor="text1"/>
          <w:kern w:val="0"/>
          <w:sz w:val="22"/>
          <w:szCs w:val="24"/>
          <w:lang w:eastAsia="zh-TW"/>
        </w:rPr>
        <w:t>E</w:t>
      </w:r>
      <w:r w:rsidR="005539EF" w:rsidRPr="00853C2D">
        <w:rPr>
          <w:rFonts w:eastAsia="Times New Roman" w:cs="Times New Roman"/>
          <w:color w:val="000000" w:themeColor="text1"/>
          <w:kern w:val="0"/>
          <w:sz w:val="22"/>
          <w:szCs w:val="24"/>
          <w:lang w:eastAsia="en-US"/>
        </w:rPr>
        <w:t xml:space="preserve"> and </w:t>
      </w:r>
      <w:r w:rsidR="005539EF" w:rsidRPr="00853C2D">
        <w:rPr>
          <w:rFonts w:eastAsia="PMingLiU" w:cs="Times New Roman" w:hint="eastAsia"/>
          <w:color w:val="000000" w:themeColor="text1"/>
          <w:kern w:val="0"/>
          <w:sz w:val="22"/>
          <w:szCs w:val="24"/>
          <w:lang w:eastAsia="zh-TW"/>
        </w:rPr>
        <w:t>3</w:t>
      </w:r>
      <w:r w:rsidR="0065534D" w:rsidRPr="00853C2D">
        <w:rPr>
          <w:rFonts w:eastAsia="PMingLiU" w:cs="Times New Roman"/>
          <w:color w:val="000000" w:themeColor="text1"/>
          <w:kern w:val="0"/>
          <w:sz w:val="22"/>
          <w:szCs w:val="24"/>
          <w:lang w:eastAsia="zh-TW"/>
        </w:rPr>
        <w:t>6</w:t>
      </w:r>
      <w:r w:rsidR="005539EF" w:rsidRPr="00853C2D">
        <w:rPr>
          <w:rFonts w:eastAsia="PMingLiU" w:cs="Times New Roman" w:hint="eastAsia"/>
          <w:color w:val="000000" w:themeColor="text1"/>
          <w:kern w:val="0"/>
          <w:sz w:val="22"/>
          <w:szCs w:val="24"/>
          <w:lang w:eastAsia="zh-TW"/>
        </w:rPr>
        <w:t>-4</w:t>
      </w:r>
      <w:r w:rsidR="0065534D" w:rsidRPr="00853C2D">
        <w:rPr>
          <w:rFonts w:eastAsia="PMingLiU" w:cs="Times New Roman"/>
          <w:color w:val="000000" w:themeColor="text1"/>
          <w:kern w:val="0"/>
          <w:sz w:val="22"/>
          <w:szCs w:val="24"/>
          <w:lang w:eastAsia="zh-TW"/>
        </w:rPr>
        <w:t>7</w:t>
      </w:r>
      <w:r w:rsidR="005539EF" w:rsidRPr="00853C2D">
        <w:rPr>
          <w:rFonts w:eastAsia="PMingLiU" w:cs="Times New Roman" w:hint="eastAsia"/>
          <w:color w:val="000000" w:themeColor="text1"/>
          <w:kern w:val="0"/>
          <w:sz w:val="22"/>
          <w:szCs w:val="24"/>
          <w:lang w:eastAsia="zh-TW"/>
        </w:rPr>
        <w:t xml:space="preserve"> </w:t>
      </w:r>
      <w:r w:rsidR="005539EF" w:rsidRPr="00853C2D">
        <w:rPr>
          <w:rFonts w:eastAsia="Times New Roman" w:cs="Times New Roman"/>
          <w:color w:val="000000" w:themeColor="text1"/>
          <w:kern w:val="0"/>
          <w:sz w:val="22"/>
          <w:szCs w:val="24"/>
          <w:lang w:eastAsia="en-US"/>
        </w:rPr>
        <w:t>°N</w:t>
      </w:r>
      <w:r w:rsidR="005539EF" w:rsidRPr="00853C2D">
        <w:rPr>
          <w:rFonts w:eastAsia="PMingLiU" w:cs="Times New Roman" w:hint="eastAsia"/>
          <w:color w:val="000000" w:themeColor="text1"/>
          <w:kern w:val="0"/>
          <w:sz w:val="22"/>
          <w:szCs w:val="24"/>
          <w:lang w:eastAsia="zh-TW"/>
        </w:rPr>
        <w:t>,</w:t>
      </w:r>
      <w:r w:rsidR="005539EF" w:rsidRPr="00853C2D">
        <w:rPr>
          <w:rFonts w:eastAsia="Times New Roman" w:cs="Times New Roman"/>
          <w:color w:val="000000" w:themeColor="text1"/>
          <w:kern w:val="0"/>
          <w:sz w:val="22"/>
          <w:szCs w:val="24"/>
          <w:lang w:eastAsia="en-US"/>
        </w:rPr>
        <w:t xml:space="preserve"> </w:t>
      </w:r>
      <w:r w:rsidR="005539EF" w:rsidRPr="00853C2D">
        <w:rPr>
          <w:rFonts w:eastAsia="PMingLiU" w:cs="Times New Roman" w:hint="eastAsia"/>
          <w:color w:val="000000" w:themeColor="text1"/>
          <w:kern w:val="0"/>
          <w:sz w:val="22"/>
          <w:szCs w:val="24"/>
          <w:lang w:eastAsia="zh-TW"/>
        </w:rPr>
        <w:t xml:space="preserve">and </w:t>
      </w:r>
      <w:r w:rsidR="006430B7" w:rsidRPr="00853C2D">
        <w:rPr>
          <w:rFonts w:eastAsia="PMingLiU" w:cs="Times New Roman"/>
          <w:color w:val="000000" w:themeColor="text1"/>
          <w:kern w:val="0"/>
          <w:sz w:val="22"/>
          <w:szCs w:val="24"/>
          <w:lang w:eastAsia="zh-TW"/>
        </w:rPr>
        <w:t xml:space="preserve">to a lesser degree </w:t>
      </w:r>
      <w:r w:rsidR="005539EF" w:rsidRPr="00853C2D">
        <w:rPr>
          <w:rFonts w:eastAsia="PMingLiU" w:cs="Times New Roman" w:hint="eastAsia"/>
          <w:color w:val="000000" w:themeColor="text1"/>
          <w:kern w:val="0"/>
          <w:sz w:val="22"/>
          <w:szCs w:val="24"/>
          <w:lang w:eastAsia="zh-TW"/>
        </w:rPr>
        <w:t>between</w:t>
      </w:r>
      <w:r w:rsidR="005539EF" w:rsidRPr="00853C2D">
        <w:rPr>
          <w:rFonts w:eastAsia="PMingLiU" w:cs="Times New Roman"/>
          <w:color w:val="000000" w:themeColor="text1"/>
          <w:kern w:val="0"/>
          <w:sz w:val="22"/>
          <w:szCs w:val="24"/>
          <w:lang w:eastAsia="zh-TW"/>
        </w:rPr>
        <w:t xml:space="preserve"> 16</w:t>
      </w:r>
      <w:r w:rsidR="005539EF" w:rsidRPr="00853C2D">
        <w:rPr>
          <w:rFonts w:eastAsia="PMingLiU" w:cs="Times New Roman" w:hint="eastAsia"/>
          <w:color w:val="000000" w:themeColor="text1"/>
          <w:kern w:val="0"/>
          <w:sz w:val="22"/>
          <w:szCs w:val="24"/>
          <w:lang w:eastAsia="zh-TW"/>
        </w:rPr>
        <w:t>0-</w:t>
      </w:r>
      <w:r w:rsidR="005539EF" w:rsidRPr="00853C2D">
        <w:rPr>
          <w:rFonts w:eastAsia="PMingLiU" w:cs="Times New Roman"/>
          <w:color w:val="000000" w:themeColor="text1"/>
          <w:kern w:val="0"/>
          <w:sz w:val="22"/>
          <w:szCs w:val="24"/>
          <w:lang w:eastAsia="zh-TW"/>
        </w:rPr>
        <w:t>1</w:t>
      </w:r>
      <w:r w:rsidR="005539EF" w:rsidRPr="00853C2D">
        <w:rPr>
          <w:rFonts w:eastAsia="PMingLiU" w:cs="Times New Roman" w:hint="eastAsia"/>
          <w:color w:val="000000" w:themeColor="text1"/>
          <w:kern w:val="0"/>
          <w:sz w:val="22"/>
          <w:szCs w:val="24"/>
          <w:lang w:eastAsia="zh-TW"/>
        </w:rPr>
        <w:t xml:space="preserve">64 </w:t>
      </w:r>
      <w:r w:rsidR="005539EF" w:rsidRPr="00853C2D">
        <w:rPr>
          <w:rFonts w:eastAsia="PMingLiU" w:cs="Times New Roman"/>
          <w:color w:val="000000" w:themeColor="text1"/>
          <w:kern w:val="0"/>
          <w:sz w:val="22"/>
          <w:szCs w:val="24"/>
          <w:lang w:eastAsia="zh-TW"/>
        </w:rPr>
        <w:t>°E and 3</w:t>
      </w:r>
      <w:r w:rsidR="005539EF" w:rsidRPr="00853C2D">
        <w:rPr>
          <w:rFonts w:eastAsia="PMingLiU" w:cs="Times New Roman" w:hint="eastAsia"/>
          <w:color w:val="000000" w:themeColor="text1"/>
          <w:kern w:val="0"/>
          <w:sz w:val="22"/>
          <w:szCs w:val="24"/>
          <w:lang w:eastAsia="zh-TW"/>
        </w:rPr>
        <w:t>6-</w:t>
      </w:r>
      <w:r w:rsidR="005539EF" w:rsidRPr="00853C2D">
        <w:rPr>
          <w:rFonts w:eastAsia="PMingLiU" w:cs="Times New Roman"/>
          <w:color w:val="000000" w:themeColor="text1"/>
          <w:kern w:val="0"/>
          <w:sz w:val="22"/>
          <w:szCs w:val="24"/>
          <w:lang w:eastAsia="zh-TW"/>
        </w:rPr>
        <w:t>4</w:t>
      </w:r>
      <w:r w:rsidR="005539EF" w:rsidRPr="00853C2D">
        <w:rPr>
          <w:rFonts w:eastAsia="PMingLiU" w:cs="Times New Roman" w:hint="eastAsia"/>
          <w:color w:val="000000" w:themeColor="text1"/>
          <w:kern w:val="0"/>
          <w:sz w:val="22"/>
          <w:szCs w:val="24"/>
          <w:lang w:eastAsia="zh-TW"/>
        </w:rPr>
        <w:t xml:space="preserve">0 </w:t>
      </w:r>
      <w:r w:rsidR="005539EF" w:rsidRPr="00853C2D">
        <w:rPr>
          <w:rFonts w:eastAsia="PMingLiU" w:cs="Times New Roman"/>
          <w:color w:val="000000" w:themeColor="text1"/>
          <w:kern w:val="0"/>
          <w:sz w:val="22"/>
          <w:szCs w:val="24"/>
          <w:lang w:eastAsia="zh-TW"/>
        </w:rPr>
        <w:t xml:space="preserve">°N </w:t>
      </w:r>
      <w:r w:rsidR="006476D4" w:rsidRPr="00853C2D">
        <w:rPr>
          <w:rFonts w:eastAsia="Times New Roman" w:cs="Times New Roman"/>
          <w:b/>
          <w:color w:val="000000" w:themeColor="text1"/>
          <w:kern w:val="0"/>
          <w:sz w:val="22"/>
          <w:szCs w:val="24"/>
          <w:lang w:eastAsia="en-US"/>
        </w:rPr>
        <w:t>(</w:t>
      </w:r>
      <w:r w:rsidR="00E661E6" w:rsidRPr="00853C2D">
        <w:rPr>
          <w:rFonts w:eastAsia="Times New Roman" w:cs="Times New Roman"/>
          <w:b/>
          <w:color w:val="000000" w:themeColor="text1"/>
          <w:kern w:val="0"/>
          <w:sz w:val="22"/>
          <w:szCs w:val="24"/>
          <w:lang w:eastAsia="en-US"/>
        </w:rPr>
        <w:t xml:space="preserve">Fig. </w:t>
      </w:r>
      <w:r w:rsidR="0037406F" w:rsidRPr="00853C2D">
        <w:rPr>
          <w:rFonts w:eastAsia="Times New Roman" w:cs="Times New Roman"/>
          <w:b/>
          <w:color w:val="000000" w:themeColor="text1"/>
          <w:kern w:val="0"/>
          <w:sz w:val="22"/>
          <w:szCs w:val="24"/>
          <w:lang w:eastAsia="en-US"/>
        </w:rPr>
        <w:t>4</w:t>
      </w:r>
      <w:r w:rsidR="00E661E6" w:rsidRPr="00853C2D">
        <w:rPr>
          <w:rFonts w:eastAsia="Times New Roman" w:cs="Times New Roman"/>
          <w:b/>
          <w:color w:val="000000" w:themeColor="text1"/>
          <w:kern w:val="0"/>
          <w:sz w:val="22"/>
          <w:szCs w:val="24"/>
          <w:lang w:eastAsia="en-US"/>
        </w:rPr>
        <w:t>b</w:t>
      </w:r>
      <w:r w:rsidR="006476D4" w:rsidRPr="00853C2D">
        <w:rPr>
          <w:rFonts w:eastAsia="Times New Roman" w:cs="Times New Roman"/>
          <w:b/>
          <w:color w:val="000000" w:themeColor="text1"/>
          <w:kern w:val="0"/>
          <w:sz w:val="22"/>
          <w:szCs w:val="24"/>
          <w:lang w:eastAsia="en-US"/>
        </w:rPr>
        <w:t>)</w:t>
      </w:r>
      <w:r w:rsidR="006476D4" w:rsidRPr="00853C2D">
        <w:rPr>
          <w:rFonts w:eastAsia="Times New Roman" w:cs="Times New Roman"/>
          <w:color w:val="000000" w:themeColor="text1"/>
          <w:kern w:val="0"/>
          <w:sz w:val="22"/>
          <w:szCs w:val="24"/>
          <w:lang w:eastAsia="en-US"/>
        </w:rPr>
        <w:t>.</w:t>
      </w:r>
      <w:r w:rsidR="005539EF" w:rsidRPr="00853C2D">
        <w:rPr>
          <w:rFonts w:eastAsia="Times New Roman" w:cs="Times New Roman"/>
          <w:color w:val="000000" w:themeColor="text1"/>
          <w:kern w:val="0"/>
          <w:sz w:val="22"/>
          <w:szCs w:val="24"/>
          <w:lang w:eastAsia="en-US"/>
        </w:rPr>
        <w:t xml:space="preserve"> </w:t>
      </w:r>
    </w:p>
    <w:p w14:paraId="6FE828DE" w14:textId="3AEED150" w:rsidR="00E661E6" w:rsidRPr="00853C2D" w:rsidRDefault="00AE3637" w:rsidP="0035129D">
      <w:pPr>
        <w:spacing w:afterLines="50" w:after="180" w:line="276" w:lineRule="auto"/>
        <w:ind w:rightChars="27" w:right="65" w:firstLineChars="200" w:firstLine="440"/>
        <w:rPr>
          <w:rFonts w:eastAsia="Times New Roman" w:cs="Times New Roman"/>
          <w:color w:val="000000" w:themeColor="text1"/>
          <w:kern w:val="0"/>
          <w:sz w:val="22"/>
          <w:szCs w:val="24"/>
          <w:lang w:eastAsia="en-US"/>
        </w:rPr>
      </w:pPr>
      <w:r w:rsidRPr="00853C2D">
        <w:rPr>
          <w:rFonts w:eastAsia="Times New Roman" w:cs="Times New Roman"/>
          <w:color w:val="000000" w:themeColor="text1"/>
          <w:kern w:val="0"/>
          <w:sz w:val="22"/>
          <w:szCs w:val="24"/>
          <w:lang w:eastAsia="en-US"/>
        </w:rPr>
        <w:t xml:space="preserve">Examination results of the GLMs </w:t>
      </w:r>
      <w:r w:rsidR="00796B17" w:rsidRPr="00853C2D">
        <w:rPr>
          <w:rFonts w:eastAsia="Times New Roman" w:cs="Times New Roman"/>
          <w:color w:val="000000" w:themeColor="text1"/>
          <w:kern w:val="0"/>
          <w:sz w:val="22"/>
          <w:szCs w:val="24"/>
          <w:lang w:eastAsia="en-US"/>
        </w:rPr>
        <w:t>by</w:t>
      </w:r>
      <w:r w:rsidRPr="00853C2D">
        <w:rPr>
          <w:rFonts w:eastAsia="Times New Roman" w:cs="Times New Roman"/>
          <w:color w:val="000000" w:themeColor="text1"/>
          <w:kern w:val="0"/>
          <w:sz w:val="22"/>
          <w:szCs w:val="24"/>
          <w:lang w:eastAsia="en-US"/>
        </w:rPr>
        <w:t xml:space="preserve"> </w:t>
      </w:r>
      <w:r w:rsidR="0034329E" w:rsidRPr="00853C2D">
        <w:rPr>
          <w:rFonts w:eastAsia="Times New Roman" w:cs="Times New Roman"/>
          <w:color w:val="000000" w:themeColor="text1"/>
          <w:kern w:val="0"/>
          <w:sz w:val="22"/>
          <w:szCs w:val="24"/>
          <w:lang w:eastAsia="en-US"/>
        </w:rPr>
        <w:t xml:space="preserve">the </w:t>
      </w:r>
      <w:r w:rsidR="001763E7" w:rsidRPr="00853C2D">
        <w:rPr>
          <w:rFonts w:eastAsia="Times New Roman" w:cs="Times New Roman"/>
          <w:color w:val="000000" w:themeColor="text1"/>
          <w:kern w:val="0"/>
          <w:sz w:val="22"/>
          <w:szCs w:val="24"/>
          <w:lang w:eastAsia="en-US"/>
        </w:rPr>
        <w:t>two</w:t>
      </w:r>
      <w:r w:rsidR="00796B17" w:rsidRPr="00853C2D">
        <w:rPr>
          <w:rFonts w:eastAsia="Times New Roman" w:cs="Times New Roman"/>
          <w:color w:val="000000" w:themeColor="text1"/>
          <w:kern w:val="0"/>
          <w:sz w:val="22"/>
          <w:szCs w:val="24"/>
          <w:lang w:eastAsia="en-US"/>
        </w:rPr>
        <w:t xml:space="preserve">-divided period approach and </w:t>
      </w:r>
      <w:r w:rsidR="00190C40" w:rsidRPr="00853C2D">
        <w:rPr>
          <w:rFonts w:eastAsia="Times New Roman" w:cs="Times New Roman"/>
          <w:color w:val="000000" w:themeColor="text1"/>
          <w:kern w:val="0"/>
          <w:sz w:val="22"/>
          <w:szCs w:val="24"/>
          <w:lang w:eastAsia="en-US"/>
        </w:rPr>
        <w:t xml:space="preserve">the </w:t>
      </w:r>
      <w:r w:rsidR="001763E7" w:rsidRPr="00853C2D">
        <w:rPr>
          <w:rFonts w:eastAsia="Times New Roman" w:cs="Times New Roman"/>
          <w:color w:val="000000" w:themeColor="text1"/>
          <w:kern w:val="0"/>
          <w:sz w:val="22"/>
          <w:szCs w:val="24"/>
          <w:lang w:eastAsia="en-US"/>
        </w:rPr>
        <w:t>non</w:t>
      </w:r>
      <w:r w:rsidR="00796B17" w:rsidRPr="00853C2D">
        <w:rPr>
          <w:rFonts w:eastAsia="Times New Roman" w:cs="Times New Roman"/>
          <w:color w:val="000000" w:themeColor="text1"/>
          <w:kern w:val="0"/>
          <w:sz w:val="22"/>
          <w:szCs w:val="24"/>
          <w:lang w:eastAsia="en-US"/>
        </w:rPr>
        <w:t>-divided period approach</w:t>
      </w:r>
      <w:r w:rsidRPr="00853C2D">
        <w:rPr>
          <w:rFonts w:eastAsia="Times New Roman" w:cs="Times New Roman"/>
          <w:color w:val="000000" w:themeColor="text1"/>
          <w:kern w:val="0"/>
          <w:sz w:val="22"/>
          <w:szCs w:val="24"/>
          <w:lang w:eastAsia="en-US"/>
        </w:rPr>
        <w:t xml:space="preserve"> are shown </w:t>
      </w:r>
      <w:r w:rsidR="0034329E" w:rsidRPr="00853C2D">
        <w:rPr>
          <w:rFonts w:eastAsia="Times New Roman" w:cs="Times New Roman"/>
          <w:color w:val="000000" w:themeColor="text1"/>
          <w:kern w:val="0"/>
          <w:sz w:val="22"/>
          <w:szCs w:val="24"/>
          <w:lang w:eastAsia="en-US"/>
        </w:rPr>
        <w:t xml:space="preserve">as </w:t>
      </w:r>
      <w:r w:rsidR="00796B17" w:rsidRPr="00853C2D">
        <w:rPr>
          <w:rFonts w:eastAsia="Times New Roman" w:cs="Times New Roman"/>
          <w:color w:val="000000" w:themeColor="text1"/>
          <w:kern w:val="0"/>
          <w:sz w:val="22"/>
          <w:szCs w:val="24"/>
          <w:lang w:eastAsia="en-US"/>
        </w:rPr>
        <w:t xml:space="preserve">described </w:t>
      </w:r>
      <w:r w:rsidR="0034329E" w:rsidRPr="00853C2D">
        <w:rPr>
          <w:rFonts w:eastAsia="Times New Roman" w:cs="Times New Roman"/>
          <w:color w:val="000000" w:themeColor="text1"/>
          <w:kern w:val="0"/>
          <w:sz w:val="22"/>
          <w:szCs w:val="24"/>
          <w:lang w:eastAsia="en-US"/>
        </w:rPr>
        <w:t>below</w:t>
      </w:r>
      <w:r w:rsidRPr="00853C2D">
        <w:rPr>
          <w:rFonts w:eastAsia="Times New Roman" w:cs="Times New Roman"/>
          <w:color w:val="000000" w:themeColor="text1"/>
          <w:kern w:val="0"/>
          <w:sz w:val="22"/>
          <w:szCs w:val="24"/>
          <w:lang w:eastAsia="en-US"/>
        </w:rPr>
        <w:t xml:space="preserve">. </w:t>
      </w:r>
      <w:r w:rsidR="00F637D6" w:rsidRPr="00853C2D">
        <w:rPr>
          <w:rFonts w:eastAsia="Times New Roman" w:cs="Times New Roman"/>
          <w:color w:val="000000" w:themeColor="text1"/>
          <w:kern w:val="0"/>
          <w:sz w:val="22"/>
          <w:szCs w:val="24"/>
          <w:lang w:eastAsia="en-US"/>
        </w:rPr>
        <w:t xml:space="preserve">All Spearman’s correlation coefficients between each pair of variables used in the </w:t>
      </w:r>
      <w:r w:rsidR="00BC7129" w:rsidRPr="00853C2D">
        <w:rPr>
          <w:rFonts w:eastAsia="Times New Roman" w:cs="Times New Roman"/>
          <w:color w:val="000000" w:themeColor="text1"/>
          <w:kern w:val="0"/>
          <w:sz w:val="22"/>
          <w:szCs w:val="24"/>
          <w:lang w:eastAsia="en-US"/>
        </w:rPr>
        <w:t>model</w:t>
      </w:r>
      <w:r w:rsidR="00F637D6" w:rsidRPr="00853C2D">
        <w:rPr>
          <w:rFonts w:eastAsia="Times New Roman" w:cs="Times New Roman"/>
          <w:color w:val="000000" w:themeColor="text1"/>
          <w:kern w:val="0"/>
          <w:sz w:val="22"/>
          <w:szCs w:val="24"/>
          <w:lang w:eastAsia="en-US"/>
        </w:rPr>
        <w:t xml:space="preserve"> </w:t>
      </w:r>
      <w:r w:rsidR="00BC7129" w:rsidRPr="00853C2D">
        <w:rPr>
          <w:rFonts w:eastAsia="Times New Roman" w:cs="Times New Roman"/>
          <w:color w:val="000000" w:themeColor="text1"/>
          <w:kern w:val="0"/>
          <w:sz w:val="22"/>
          <w:szCs w:val="24"/>
          <w:lang w:eastAsia="en-US"/>
        </w:rPr>
        <w:t>were</w:t>
      </w:r>
      <w:r w:rsidR="00F637D6" w:rsidRPr="00853C2D">
        <w:rPr>
          <w:rFonts w:eastAsia="Times New Roman" w:cs="Times New Roman"/>
          <w:color w:val="000000" w:themeColor="text1"/>
          <w:kern w:val="0"/>
          <w:sz w:val="22"/>
          <w:szCs w:val="24"/>
          <w:lang w:eastAsia="en-US"/>
        </w:rPr>
        <w:t xml:space="preserve"> significant (</w:t>
      </w:r>
      <w:r w:rsidR="00F637D6" w:rsidRPr="00853C2D">
        <w:rPr>
          <w:rFonts w:eastAsia="Times New Roman" w:cs="Times New Roman"/>
          <w:i/>
          <w:color w:val="000000" w:themeColor="text1"/>
          <w:kern w:val="0"/>
          <w:sz w:val="22"/>
          <w:szCs w:val="24"/>
          <w:lang w:eastAsia="en-US"/>
        </w:rPr>
        <w:t xml:space="preserve">p </w:t>
      </w:r>
      <w:r w:rsidR="00F637D6" w:rsidRPr="00853C2D">
        <w:rPr>
          <w:rFonts w:eastAsia="Times New Roman" w:cs="Times New Roman"/>
          <w:color w:val="000000" w:themeColor="text1"/>
          <w:kern w:val="0"/>
          <w:sz w:val="22"/>
          <w:szCs w:val="24"/>
          <w:lang w:eastAsia="en-US"/>
        </w:rPr>
        <w:t>&lt; 0.001)</w:t>
      </w:r>
      <w:r w:rsidR="0034329E" w:rsidRPr="00853C2D">
        <w:rPr>
          <w:rFonts w:eastAsia="Times New Roman" w:cs="Times New Roman"/>
          <w:color w:val="000000" w:themeColor="text1"/>
          <w:kern w:val="0"/>
          <w:sz w:val="22"/>
          <w:szCs w:val="24"/>
          <w:lang w:eastAsia="en-US"/>
        </w:rPr>
        <w:t xml:space="preserve"> </w:t>
      </w:r>
      <w:r w:rsidR="007B45FF" w:rsidRPr="00853C2D">
        <w:rPr>
          <w:rFonts w:eastAsia="Times New Roman" w:cs="Times New Roman"/>
          <w:color w:val="000000" w:themeColor="text1"/>
          <w:kern w:val="0"/>
          <w:sz w:val="22"/>
          <w:szCs w:val="24"/>
          <w:lang w:eastAsia="en-US"/>
        </w:rPr>
        <w:t>for</w:t>
      </w:r>
      <w:r w:rsidR="001D0171" w:rsidRPr="00853C2D">
        <w:rPr>
          <w:rFonts w:eastAsia="Times New Roman" w:cs="Times New Roman"/>
          <w:color w:val="000000" w:themeColor="text1"/>
          <w:kern w:val="0"/>
          <w:sz w:val="22"/>
          <w:szCs w:val="24"/>
          <w:lang w:eastAsia="en-US"/>
        </w:rPr>
        <w:t xml:space="preserve"> both</w:t>
      </w:r>
      <w:r w:rsidR="00190C40" w:rsidRPr="00853C2D">
        <w:rPr>
          <w:rFonts w:eastAsia="Times New Roman" w:cs="Times New Roman"/>
          <w:color w:val="000000" w:themeColor="text1"/>
          <w:kern w:val="0"/>
          <w:sz w:val="22"/>
          <w:szCs w:val="24"/>
          <w:lang w:eastAsia="en-US"/>
        </w:rPr>
        <w:t xml:space="preserve"> the </w:t>
      </w:r>
      <w:r w:rsidR="00B647C0" w:rsidRPr="00853C2D">
        <w:rPr>
          <w:rFonts w:eastAsia="Times New Roman" w:cs="Times New Roman"/>
          <w:color w:val="000000" w:themeColor="text1"/>
          <w:kern w:val="0"/>
          <w:sz w:val="22"/>
          <w:szCs w:val="24"/>
          <w:lang w:eastAsia="en-US"/>
        </w:rPr>
        <w:t>two</w:t>
      </w:r>
      <w:r w:rsidR="00190C40" w:rsidRPr="00853C2D">
        <w:rPr>
          <w:rFonts w:eastAsia="Times New Roman" w:cs="Times New Roman"/>
          <w:color w:val="000000" w:themeColor="text1"/>
          <w:kern w:val="0"/>
          <w:sz w:val="22"/>
          <w:szCs w:val="24"/>
          <w:lang w:eastAsia="en-US"/>
        </w:rPr>
        <w:t xml:space="preserve">-divided period approach </w:t>
      </w:r>
      <w:r w:rsidR="00190C40" w:rsidRPr="00853C2D">
        <w:rPr>
          <w:rFonts w:eastAsia="Times New Roman" w:cs="Times New Roman"/>
          <w:b/>
          <w:color w:val="000000" w:themeColor="text1"/>
          <w:kern w:val="0"/>
          <w:sz w:val="22"/>
          <w:szCs w:val="24"/>
          <w:lang w:eastAsia="en-US"/>
        </w:rPr>
        <w:t>(Table 2a)</w:t>
      </w:r>
      <w:r w:rsidR="00190C40" w:rsidRPr="00853C2D">
        <w:rPr>
          <w:rFonts w:eastAsia="Times New Roman" w:cs="Times New Roman"/>
          <w:color w:val="000000" w:themeColor="text1"/>
          <w:kern w:val="0"/>
          <w:sz w:val="22"/>
          <w:szCs w:val="24"/>
          <w:lang w:eastAsia="en-US"/>
        </w:rPr>
        <w:t xml:space="preserve"> and</w:t>
      </w:r>
      <w:r w:rsidR="0034329E" w:rsidRPr="00853C2D">
        <w:rPr>
          <w:rFonts w:eastAsia="Times New Roman" w:cs="Times New Roman"/>
          <w:color w:val="000000" w:themeColor="text1"/>
          <w:kern w:val="0"/>
          <w:sz w:val="22"/>
          <w:szCs w:val="24"/>
          <w:lang w:eastAsia="en-US"/>
        </w:rPr>
        <w:t xml:space="preserve"> </w:t>
      </w:r>
      <w:r w:rsidR="006A5BC8" w:rsidRPr="00853C2D">
        <w:rPr>
          <w:rFonts w:eastAsia="Times New Roman" w:cs="Times New Roman"/>
          <w:color w:val="000000" w:themeColor="text1"/>
          <w:kern w:val="0"/>
          <w:sz w:val="22"/>
          <w:szCs w:val="24"/>
          <w:lang w:eastAsia="en-US"/>
        </w:rPr>
        <w:t xml:space="preserve">the </w:t>
      </w:r>
      <w:r w:rsidR="00B647C0" w:rsidRPr="00853C2D">
        <w:rPr>
          <w:rFonts w:eastAsia="Times New Roman" w:cs="Times New Roman"/>
          <w:color w:val="000000" w:themeColor="text1"/>
          <w:kern w:val="0"/>
          <w:sz w:val="22"/>
          <w:szCs w:val="24"/>
          <w:lang w:eastAsia="en-US"/>
        </w:rPr>
        <w:t>non</w:t>
      </w:r>
      <w:r w:rsidR="00F9747D" w:rsidRPr="00853C2D">
        <w:rPr>
          <w:rFonts w:eastAsia="Times New Roman" w:cs="Times New Roman"/>
          <w:color w:val="000000" w:themeColor="text1"/>
          <w:kern w:val="0"/>
          <w:sz w:val="22"/>
          <w:szCs w:val="24"/>
          <w:lang w:eastAsia="en-US"/>
        </w:rPr>
        <w:t xml:space="preserve">-divided </w:t>
      </w:r>
      <w:r w:rsidR="00D02D7C" w:rsidRPr="00853C2D">
        <w:rPr>
          <w:rFonts w:eastAsia="Times New Roman" w:cs="Times New Roman"/>
          <w:color w:val="000000" w:themeColor="text1"/>
          <w:kern w:val="0"/>
          <w:sz w:val="22"/>
          <w:szCs w:val="24"/>
          <w:lang w:eastAsia="en-US"/>
        </w:rPr>
        <w:t>period</w:t>
      </w:r>
      <w:r w:rsidR="00F9747D" w:rsidRPr="00853C2D">
        <w:rPr>
          <w:rFonts w:eastAsia="Times New Roman" w:cs="Times New Roman"/>
          <w:color w:val="000000" w:themeColor="text1"/>
          <w:kern w:val="0"/>
          <w:sz w:val="22"/>
          <w:szCs w:val="24"/>
          <w:lang w:eastAsia="en-US"/>
        </w:rPr>
        <w:t xml:space="preserve"> </w:t>
      </w:r>
      <w:r w:rsidR="00C6476D" w:rsidRPr="00853C2D">
        <w:rPr>
          <w:rFonts w:eastAsia="Times New Roman" w:cs="Times New Roman"/>
          <w:color w:val="000000" w:themeColor="text1"/>
          <w:kern w:val="0"/>
          <w:sz w:val="22"/>
          <w:szCs w:val="24"/>
          <w:lang w:eastAsia="en-US"/>
        </w:rPr>
        <w:t>approach</w:t>
      </w:r>
      <w:r w:rsidR="007B45FF" w:rsidRPr="00853C2D">
        <w:rPr>
          <w:rFonts w:eastAsia="Times New Roman" w:cs="Times New Roman"/>
          <w:color w:val="000000" w:themeColor="text1"/>
          <w:kern w:val="0"/>
          <w:sz w:val="22"/>
          <w:szCs w:val="24"/>
          <w:lang w:eastAsia="en-US"/>
        </w:rPr>
        <w:t xml:space="preserve"> </w:t>
      </w:r>
      <w:r w:rsidR="007B45FF" w:rsidRPr="00853C2D">
        <w:rPr>
          <w:rFonts w:eastAsia="Times New Roman" w:cs="Times New Roman"/>
          <w:b/>
          <w:color w:val="000000" w:themeColor="text1"/>
          <w:kern w:val="0"/>
          <w:sz w:val="22"/>
          <w:szCs w:val="24"/>
          <w:lang w:eastAsia="en-US"/>
        </w:rPr>
        <w:t>(Table 2</w:t>
      </w:r>
      <w:r w:rsidR="00190C40" w:rsidRPr="00853C2D">
        <w:rPr>
          <w:rFonts w:eastAsia="Times New Roman" w:cs="Times New Roman"/>
          <w:b/>
          <w:color w:val="000000" w:themeColor="text1"/>
          <w:kern w:val="0"/>
          <w:sz w:val="22"/>
          <w:szCs w:val="24"/>
          <w:lang w:eastAsia="en-US"/>
        </w:rPr>
        <w:t>b</w:t>
      </w:r>
      <w:r w:rsidR="007B45FF" w:rsidRPr="00853C2D">
        <w:rPr>
          <w:rFonts w:eastAsia="Times New Roman" w:cs="Times New Roman"/>
          <w:b/>
          <w:color w:val="000000" w:themeColor="text1"/>
          <w:kern w:val="0"/>
          <w:sz w:val="22"/>
          <w:szCs w:val="24"/>
          <w:lang w:eastAsia="en-US"/>
        </w:rPr>
        <w:t>)</w:t>
      </w:r>
      <w:r w:rsidR="00F637D6" w:rsidRPr="00853C2D">
        <w:rPr>
          <w:rFonts w:eastAsia="Times New Roman" w:cs="Times New Roman"/>
          <w:color w:val="000000" w:themeColor="text1"/>
          <w:kern w:val="0"/>
          <w:sz w:val="22"/>
          <w:szCs w:val="24"/>
          <w:lang w:eastAsia="en-US"/>
        </w:rPr>
        <w:t xml:space="preserve">. </w:t>
      </w:r>
      <w:r w:rsidR="00A63140" w:rsidRPr="00853C2D">
        <w:rPr>
          <w:rFonts w:eastAsia="Times New Roman" w:cs="Times New Roman"/>
          <w:color w:val="000000" w:themeColor="text1"/>
          <w:kern w:val="0"/>
          <w:sz w:val="22"/>
          <w:szCs w:val="24"/>
          <w:lang w:eastAsia="en-US"/>
        </w:rPr>
        <w:t xml:space="preserve">All variance inflation factors (VIFs) were less than 10 in </w:t>
      </w:r>
      <w:r w:rsidR="005B38F6" w:rsidRPr="00853C2D">
        <w:rPr>
          <w:rFonts w:eastAsia="Times New Roman" w:cs="Times New Roman"/>
          <w:b/>
          <w:color w:val="000000" w:themeColor="text1"/>
          <w:kern w:val="0"/>
          <w:sz w:val="22"/>
          <w:szCs w:val="24"/>
          <w:lang w:eastAsia="en-US"/>
        </w:rPr>
        <w:t>Table</w:t>
      </w:r>
      <w:r w:rsidR="003F6B3F" w:rsidRPr="00853C2D">
        <w:rPr>
          <w:rFonts w:eastAsia="Times New Roman" w:cs="Times New Roman"/>
          <w:b/>
          <w:color w:val="000000" w:themeColor="text1"/>
          <w:kern w:val="0"/>
          <w:sz w:val="22"/>
          <w:szCs w:val="24"/>
          <w:lang w:eastAsia="en-US"/>
        </w:rPr>
        <w:t xml:space="preserve"> 2</w:t>
      </w:r>
      <w:r w:rsidR="006A5BC8" w:rsidRPr="00853C2D">
        <w:rPr>
          <w:rFonts w:eastAsia="Times New Roman" w:cs="Times New Roman"/>
          <w:color w:val="000000" w:themeColor="text1"/>
          <w:kern w:val="0"/>
          <w:sz w:val="22"/>
          <w:szCs w:val="24"/>
          <w:lang w:eastAsia="en-US"/>
        </w:rPr>
        <w:t xml:space="preserve"> for the</w:t>
      </w:r>
      <w:r w:rsidR="00F9747D" w:rsidRPr="00853C2D">
        <w:rPr>
          <w:rFonts w:eastAsia="Times New Roman" w:cs="Times New Roman"/>
          <w:color w:val="000000" w:themeColor="text1"/>
          <w:kern w:val="0"/>
          <w:sz w:val="22"/>
          <w:szCs w:val="24"/>
          <w:lang w:eastAsia="en-US"/>
        </w:rPr>
        <w:t>se 2 approaches</w:t>
      </w:r>
      <w:r w:rsidR="005B38F6" w:rsidRPr="00853C2D">
        <w:rPr>
          <w:rFonts w:eastAsia="Times New Roman" w:cs="Times New Roman"/>
          <w:color w:val="000000" w:themeColor="text1"/>
          <w:kern w:val="0"/>
          <w:sz w:val="22"/>
          <w:szCs w:val="24"/>
          <w:lang w:eastAsia="en-US"/>
        </w:rPr>
        <w:t xml:space="preserve">, </w:t>
      </w:r>
      <w:r w:rsidR="00A63140" w:rsidRPr="00853C2D">
        <w:rPr>
          <w:rFonts w:eastAsia="Times New Roman" w:cs="Times New Roman"/>
          <w:color w:val="000000" w:themeColor="text1"/>
          <w:kern w:val="0"/>
          <w:sz w:val="22"/>
          <w:szCs w:val="24"/>
          <w:lang w:eastAsia="en-US"/>
        </w:rPr>
        <w:t>indicating that there was no serious multi-collinearity among the independent variables in models (</w:t>
      </w:r>
      <w:r w:rsidR="001D4EB7" w:rsidRPr="00853C2D">
        <w:rPr>
          <w:rFonts w:eastAsia="Times New Roman" w:cs="Times New Roman"/>
          <w:color w:val="000000" w:themeColor="text1"/>
          <w:kern w:val="0"/>
          <w:sz w:val="22"/>
          <w:szCs w:val="24"/>
          <w:lang w:eastAsia="en-US"/>
        </w:rPr>
        <w:t>Kleinbaum et al.</w:t>
      </w:r>
      <w:r w:rsidR="00A63140" w:rsidRPr="00853C2D">
        <w:rPr>
          <w:rFonts w:eastAsia="Times New Roman" w:cs="Times New Roman"/>
          <w:color w:val="000000" w:themeColor="text1"/>
          <w:kern w:val="0"/>
          <w:sz w:val="22"/>
          <w:szCs w:val="24"/>
          <w:lang w:eastAsia="en-US"/>
        </w:rPr>
        <w:t xml:space="preserve">, </w:t>
      </w:r>
      <w:r w:rsidR="001D4EB7" w:rsidRPr="00853C2D">
        <w:rPr>
          <w:rFonts w:eastAsia="Times New Roman" w:cs="Times New Roman"/>
          <w:color w:val="000000" w:themeColor="text1"/>
          <w:kern w:val="0"/>
          <w:sz w:val="22"/>
          <w:szCs w:val="24"/>
          <w:lang w:eastAsia="en-US"/>
        </w:rPr>
        <w:t>1988</w:t>
      </w:r>
      <w:r w:rsidR="00A63140" w:rsidRPr="00853C2D">
        <w:rPr>
          <w:rFonts w:eastAsia="Times New Roman" w:cs="Times New Roman"/>
          <w:color w:val="000000" w:themeColor="text1"/>
          <w:kern w:val="0"/>
          <w:sz w:val="22"/>
          <w:szCs w:val="24"/>
          <w:lang w:eastAsia="en-US"/>
        </w:rPr>
        <w:t>).</w:t>
      </w:r>
    </w:p>
    <w:p w14:paraId="1DFB5C6C" w14:textId="7559F3C6" w:rsidR="005539EF" w:rsidRPr="00853C2D" w:rsidRDefault="00007236" w:rsidP="0035129D">
      <w:pPr>
        <w:spacing w:afterLines="50" w:after="180" w:line="276" w:lineRule="auto"/>
        <w:ind w:rightChars="27" w:right="65" w:firstLineChars="200" w:firstLine="440"/>
        <w:rPr>
          <w:rFonts w:eastAsia="Times New Roman" w:cs="Times New Roman"/>
          <w:color w:val="000000" w:themeColor="text1"/>
          <w:kern w:val="0"/>
          <w:sz w:val="22"/>
          <w:szCs w:val="24"/>
          <w:lang w:eastAsia="en-US"/>
        </w:rPr>
      </w:pPr>
      <w:r w:rsidRPr="00853C2D">
        <w:rPr>
          <w:rFonts w:eastAsia="Times New Roman" w:cs="Times New Roman"/>
          <w:color w:val="000000" w:themeColor="text1"/>
          <w:kern w:val="0"/>
          <w:sz w:val="22"/>
          <w:szCs w:val="24"/>
          <w:lang w:eastAsia="en-US"/>
        </w:rPr>
        <w:t>Most of the main explanatory variables and interaction terms used in the modeling analyses were statistically significant in the G</w:t>
      </w:r>
      <w:r w:rsidR="00AB28B3" w:rsidRPr="00853C2D">
        <w:rPr>
          <w:rFonts w:eastAsia="Times New Roman" w:cs="Times New Roman"/>
          <w:color w:val="000000" w:themeColor="text1"/>
          <w:kern w:val="0"/>
          <w:sz w:val="22"/>
          <w:szCs w:val="24"/>
          <w:lang w:eastAsia="en-US"/>
        </w:rPr>
        <w:t>L</w:t>
      </w:r>
      <w:r w:rsidRPr="00853C2D">
        <w:rPr>
          <w:rFonts w:eastAsia="Times New Roman" w:cs="Times New Roman"/>
          <w:color w:val="000000" w:themeColor="text1"/>
          <w:kern w:val="0"/>
          <w:sz w:val="22"/>
          <w:szCs w:val="24"/>
          <w:lang w:eastAsia="en-US"/>
        </w:rPr>
        <w:t>M</w:t>
      </w:r>
      <w:r w:rsidR="0034329E" w:rsidRPr="00853C2D">
        <w:rPr>
          <w:rFonts w:eastAsia="PMingLiU" w:cs="Times New Roman"/>
          <w:color w:val="000000" w:themeColor="text1"/>
          <w:spacing w:val="-4"/>
          <w:kern w:val="0"/>
          <w:sz w:val="22"/>
          <w:szCs w:val="24"/>
          <w:lang w:eastAsia="zh-TW"/>
        </w:rPr>
        <w:t xml:space="preserve"> for</w:t>
      </w:r>
      <w:r w:rsidR="001D0171" w:rsidRPr="00853C2D">
        <w:rPr>
          <w:rFonts w:eastAsia="PMingLiU" w:cs="Times New Roman"/>
          <w:color w:val="000000" w:themeColor="text1"/>
          <w:spacing w:val="-4"/>
          <w:kern w:val="0"/>
          <w:sz w:val="22"/>
          <w:szCs w:val="24"/>
          <w:lang w:eastAsia="zh-TW"/>
        </w:rPr>
        <w:t xml:space="preserve"> both</w:t>
      </w:r>
      <w:r w:rsidR="0034329E" w:rsidRPr="00853C2D">
        <w:rPr>
          <w:rFonts w:eastAsia="PMingLiU" w:cs="Times New Roman" w:hint="eastAsia"/>
          <w:color w:val="000000" w:themeColor="text1"/>
          <w:spacing w:val="-4"/>
          <w:kern w:val="0"/>
          <w:sz w:val="22"/>
          <w:szCs w:val="24"/>
          <w:lang w:eastAsia="zh-TW"/>
        </w:rPr>
        <w:t xml:space="preserve"> </w:t>
      </w:r>
      <w:r w:rsidR="0034329E" w:rsidRPr="00853C2D">
        <w:rPr>
          <w:rFonts w:eastAsia="PMingLiU" w:cs="Times New Roman"/>
          <w:color w:val="000000" w:themeColor="text1"/>
          <w:spacing w:val="-4"/>
          <w:kern w:val="0"/>
          <w:sz w:val="22"/>
          <w:szCs w:val="24"/>
          <w:lang w:eastAsia="zh-TW"/>
        </w:rPr>
        <w:t>the</w:t>
      </w:r>
      <w:r w:rsidR="0079750C" w:rsidRPr="00853C2D">
        <w:rPr>
          <w:rFonts w:eastAsia="PMingLiU" w:cs="Times New Roman"/>
          <w:color w:val="000000" w:themeColor="text1"/>
          <w:spacing w:val="-4"/>
          <w:kern w:val="0"/>
          <w:sz w:val="22"/>
          <w:szCs w:val="24"/>
          <w:lang w:eastAsia="zh-TW"/>
        </w:rPr>
        <w:t xml:space="preserve"> </w:t>
      </w:r>
      <w:r w:rsidR="007C48EB" w:rsidRPr="00853C2D">
        <w:rPr>
          <w:rFonts w:eastAsia="PMingLiU" w:cs="Times New Roman"/>
          <w:color w:val="000000" w:themeColor="text1"/>
          <w:spacing w:val="-4"/>
          <w:kern w:val="0"/>
          <w:sz w:val="22"/>
          <w:szCs w:val="24"/>
          <w:lang w:eastAsia="zh-TW"/>
        </w:rPr>
        <w:t>two</w:t>
      </w:r>
      <w:r w:rsidR="0079750C" w:rsidRPr="00853C2D">
        <w:rPr>
          <w:rFonts w:eastAsia="PMingLiU" w:cs="Times New Roman"/>
          <w:color w:val="000000" w:themeColor="text1"/>
          <w:spacing w:val="-4"/>
          <w:kern w:val="0"/>
          <w:sz w:val="22"/>
          <w:szCs w:val="24"/>
          <w:lang w:eastAsia="zh-TW"/>
        </w:rPr>
        <w:t>-divided</w:t>
      </w:r>
      <w:r w:rsidR="0034329E" w:rsidRPr="00853C2D">
        <w:rPr>
          <w:rFonts w:eastAsia="PMingLiU" w:cs="Times New Roman"/>
          <w:color w:val="000000" w:themeColor="text1"/>
          <w:spacing w:val="-4"/>
          <w:kern w:val="0"/>
          <w:sz w:val="22"/>
          <w:szCs w:val="24"/>
          <w:lang w:eastAsia="zh-TW"/>
        </w:rPr>
        <w:t xml:space="preserve"> period approach </w:t>
      </w:r>
      <w:r w:rsidR="0034329E" w:rsidRPr="00ED5DF3">
        <w:rPr>
          <w:rFonts w:eastAsia="PMingLiU" w:cs="Times New Roman"/>
          <w:b/>
          <w:color w:val="000000" w:themeColor="text1"/>
          <w:spacing w:val="-4"/>
          <w:kern w:val="0"/>
          <w:sz w:val="22"/>
          <w:szCs w:val="24"/>
          <w:lang w:eastAsia="zh-TW"/>
        </w:rPr>
        <w:t>(Table 3a)</w:t>
      </w:r>
      <w:r w:rsidR="0034329E" w:rsidRPr="00853C2D">
        <w:rPr>
          <w:rFonts w:eastAsia="PMingLiU" w:cs="Times New Roman"/>
          <w:color w:val="000000" w:themeColor="text1"/>
          <w:spacing w:val="-4"/>
          <w:kern w:val="0"/>
          <w:sz w:val="22"/>
          <w:szCs w:val="24"/>
          <w:lang w:eastAsia="zh-TW"/>
        </w:rPr>
        <w:t xml:space="preserve"> and the </w:t>
      </w:r>
      <w:r w:rsidR="007C48EB" w:rsidRPr="00853C2D">
        <w:rPr>
          <w:rFonts w:eastAsia="PMingLiU" w:cs="Times New Roman"/>
          <w:color w:val="000000" w:themeColor="text1"/>
          <w:spacing w:val="-4"/>
          <w:kern w:val="0"/>
          <w:sz w:val="22"/>
          <w:szCs w:val="24"/>
          <w:lang w:eastAsia="zh-TW"/>
        </w:rPr>
        <w:t>non</w:t>
      </w:r>
      <w:r w:rsidR="0079750C" w:rsidRPr="00853C2D">
        <w:rPr>
          <w:rFonts w:eastAsia="PMingLiU" w:cs="Times New Roman"/>
          <w:color w:val="000000" w:themeColor="text1"/>
          <w:spacing w:val="-4"/>
          <w:kern w:val="0"/>
          <w:sz w:val="22"/>
          <w:szCs w:val="24"/>
          <w:lang w:eastAsia="zh-TW"/>
        </w:rPr>
        <w:t xml:space="preserve">-divided </w:t>
      </w:r>
      <w:r w:rsidR="0034329E" w:rsidRPr="00853C2D">
        <w:rPr>
          <w:rFonts w:eastAsia="PMingLiU" w:cs="Times New Roman"/>
          <w:color w:val="000000" w:themeColor="text1"/>
          <w:spacing w:val="-4"/>
          <w:kern w:val="0"/>
          <w:sz w:val="22"/>
          <w:szCs w:val="24"/>
          <w:lang w:eastAsia="zh-TW"/>
        </w:rPr>
        <w:t xml:space="preserve">period approach </w:t>
      </w:r>
      <w:r w:rsidR="0034329E" w:rsidRPr="00ED5DF3">
        <w:rPr>
          <w:rFonts w:eastAsia="PMingLiU" w:cs="Times New Roman"/>
          <w:b/>
          <w:color w:val="000000" w:themeColor="text1"/>
          <w:spacing w:val="-4"/>
          <w:kern w:val="0"/>
          <w:sz w:val="22"/>
          <w:szCs w:val="24"/>
          <w:lang w:eastAsia="zh-TW"/>
        </w:rPr>
        <w:t>(Table 3b)</w:t>
      </w:r>
      <w:r w:rsidR="005539EF" w:rsidRPr="00853C2D">
        <w:rPr>
          <w:rFonts w:eastAsia="Times New Roman" w:cs="Times New Roman"/>
          <w:color w:val="000000" w:themeColor="text1"/>
          <w:kern w:val="0"/>
          <w:sz w:val="22"/>
          <w:szCs w:val="24"/>
          <w:lang w:eastAsia="en-US"/>
        </w:rPr>
        <w:t>.</w:t>
      </w:r>
      <w:r w:rsidR="00CA6BC9" w:rsidRPr="00853C2D">
        <w:rPr>
          <w:rFonts w:eastAsia="PMingLiU" w:cs="Times New Roman" w:hint="eastAsia"/>
          <w:color w:val="000000" w:themeColor="text1"/>
          <w:kern w:val="0"/>
          <w:sz w:val="22"/>
          <w:szCs w:val="24"/>
          <w:lang w:eastAsia="zh-TW"/>
        </w:rPr>
        <w:t xml:space="preserve"> </w:t>
      </w:r>
      <w:r w:rsidR="007C48EB" w:rsidRPr="00853C2D">
        <w:rPr>
          <w:rFonts w:eastAsia="PMingLiU" w:cs="Times New Roman"/>
          <w:color w:val="000000" w:themeColor="text1"/>
          <w:kern w:val="0"/>
          <w:sz w:val="22"/>
          <w:szCs w:val="24"/>
          <w:lang w:eastAsia="zh-TW"/>
        </w:rPr>
        <w:t xml:space="preserve">In the </w:t>
      </w:r>
      <w:r w:rsidR="007C48EB" w:rsidRPr="00853C2D">
        <w:rPr>
          <w:rFonts w:eastAsia="PMingLiU" w:cs="Times New Roman"/>
          <w:color w:val="000000" w:themeColor="text1"/>
          <w:spacing w:val="-4"/>
          <w:kern w:val="0"/>
          <w:sz w:val="22"/>
          <w:szCs w:val="24"/>
          <w:lang w:eastAsia="zh-TW"/>
        </w:rPr>
        <w:t>two-divided period approach</w:t>
      </w:r>
      <w:r w:rsidR="007C48EB" w:rsidRPr="00853C2D">
        <w:rPr>
          <w:rFonts w:eastAsia="Times New Roman" w:cs="Times New Roman"/>
          <w:color w:val="000000" w:themeColor="text1"/>
          <w:kern w:val="0"/>
          <w:sz w:val="22"/>
          <w:szCs w:val="24"/>
          <w:lang w:eastAsia="en-US"/>
        </w:rPr>
        <w:t>, the</w:t>
      </w:r>
      <w:r w:rsidR="007C48EB" w:rsidRPr="00853C2D">
        <w:rPr>
          <w:rFonts w:eastAsia="PMingLiU" w:cs="Times New Roman"/>
          <w:color w:val="000000" w:themeColor="text1"/>
          <w:kern w:val="0"/>
          <w:sz w:val="22"/>
          <w:szCs w:val="24"/>
          <w:lang w:eastAsia="zh-TW"/>
        </w:rPr>
        <w:t xml:space="preserve"> B</w:t>
      </w:r>
      <w:r w:rsidR="007C48EB" w:rsidRPr="00853C2D">
        <w:rPr>
          <w:rFonts w:eastAsia="PMingLiU" w:cs="Times New Roman" w:hint="eastAsia"/>
          <w:color w:val="000000" w:themeColor="text1"/>
          <w:kern w:val="0"/>
          <w:sz w:val="22"/>
          <w:szCs w:val="24"/>
          <w:lang w:eastAsia="zh-TW"/>
        </w:rPr>
        <w:t>IC and</w:t>
      </w:r>
      <w:r w:rsidR="007C48EB" w:rsidRPr="00853C2D">
        <w:rPr>
          <w:rFonts w:eastAsia="PMingLiU" w:cs="Times New Roman"/>
          <w:color w:val="000000" w:themeColor="text1"/>
          <w:kern w:val="0"/>
          <w:sz w:val="22"/>
          <w:szCs w:val="24"/>
          <w:lang w:eastAsia="zh-TW"/>
        </w:rPr>
        <w:t xml:space="preserve"> deviance explained (%)</w:t>
      </w:r>
      <w:r w:rsidR="007C48EB" w:rsidRPr="00853C2D">
        <w:rPr>
          <w:rFonts w:eastAsia="PMingLiU" w:cs="Times New Roman" w:hint="eastAsia"/>
          <w:color w:val="000000" w:themeColor="text1"/>
          <w:kern w:val="0"/>
          <w:sz w:val="22"/>
          <w:szCs w:val="24"/>
          <w:lang w:eastAsia="zh-TW"/>
        </w:rPr>
        <w:t xml:space="preserve"> in </w:t>
      </w:r>
      <w:r w:rsidR="007C48EB" w:rsidRPr="00853C2D">
        <w:rPr>
          <w:rFonts w:eastAsia="Times New Roman" w:cs="Times New Roman"/>
          <w:color w:val="000000" w:themeColor="text1"/>
          <w:kern w:val="0"/>
          <w:sz w:val="22"/>
          <w:szCs w:val="24"/>
          <w:lang w:eastAsia="en-US"/>
        </w:rPr>
        <w:t xml:space="preserve">the best GLM are 142,436 and </w:t>
      </w:r>
      <w:r w:rsidR="007C48EB" w:rsidRPr="00853C2D">
        <w:rPr>
          <w:rFonts w:eastAsia="PMingLiU" w:cs="Times New Roman"/>
          <w:color w:val="000000" w:themeColor="text1"/>
          <w:kern w:val="0"/>
          <w:sz w:val="22"/>
          <w:szCs w:val="24"/>
          <w:lang w:eastAsia="zh-TW"/>
        </w:rPr>
        <w:t>24.7</w:t>
      </w:r>
      <w:r w:rsidR="007952F9" w:rsidRPr="00853C2D">
        <w:rPr>
          <w:rFonts w:eastAsia="PMingLiU" w:cs="Times New Roman"/>
          <w:color w:val="000000" w:themeColor="text1"/>
          <w:kern w:val="0"/>
          <w:sz w:val="22"/>
          <w:szCs w:val="24"/>
          <w:lang w:eastAsia="zh-TW"/>
        </w:rPr>
        <w:t xml:space="preserve"> </w:t>
      </w:r>
      <w:r w:rsidR="007C48EB" w:rsidRPr="00853C2D">
        <w:rPr>
          <w:rFonts w:eastAsia="Times New Roman" w:cs="Times New Roman"/>
          <w:color w:val="000000" w:themeColor="text1"/>
          <w:kern w:val="0"/>
          <w:sz w:val="22"/>
          <w:szCs w:val="24"/>
          <w:lang w:eastAsia="en-US"/>
        </w:rPr>
        <w:t>% for the 2001-2011 period and 1</w:t>
      </w:r>
      <w:r w:rsidR="007C48EB" w:rsidRPr="00853C2D">
        <w:rPr>
          <w:rFonts w:eastAsia="Times New Roman" w:cs="Times New Roman" w:hint="eastAsia"/>
          <w:color w:val="000000" w:themeColor="text1"/>
          <w:kern w:val="0"/>
          <w:sz w:val="22"/>
          <w:szCs w:val="24"/>
          <w:lang w:eastAsia="en-US"/>
        </w:rPr>
        <w:t>67</w:t>
      </w:r>
      <w:r w:rsidR="007C48EB" w:rsidRPr="00853C2D">
        <w:rPr>
          <w:rFonts w:eastAsia="Times New Roman" w:cs="Times New Roman"/>
          <w:color w:val="000000" w:themeColor="text1"/>
          <w:kern w:val="0"/>
          <w:sz w:val="22"/>
          <w:szCs w:val="24"/>
          <w:lang w:eastAsia="en-US"/>
        </w:rPr>
        <w:t>,</w:t>
      </w:r>
      <w:r w:rsidR="007C48EB" w:rsidRPr="00853C2D">
        <w:rPr>
          <w:rFonts w:eastAsia="Times New Roman" w:cs="Times New Roman" w:hint="eastAsia"/>
          <w:color w:val="000000" w:themeColor="text1"/>
          <w:kern w:val="0"/>
          <w:sz w:val="22"/>
          <w:szCs w:val="24"/>
          <w:lang w:eastAsia="en-US"/>
        </w:rPr>
        <w:t>880</w:t>
      </w:r>
      <w:r w:rsidR="007C48EB" w:rsidRPr="00853C2D">
        <w:rPr>
          <w:rFonts w:eastAsia="Times New Roman" w:cs="Times New Roman"/>
          <w:color w:val="000000" w:themeColor="text1"/>
          <w:kern w:val="0"/>
          <w:sz w:val="22"/>
          <w:szCs w:val="24"/>
          <w:lang w:eastAsia="en-US"/>
        </w:rPr>
        <w:t xml:space="preserve"> and</w:t>
      </w:r>
      <w:r w:rsidR="007952F9" w:rsidRPr="00853C2D">
        <w:rPr>
          <w:rFonts w:eastAsia="Times New Roman" w:cs="Times New Roman"/>
          <w:color w:val="000000" w:themeColor="text1"/>
          <w:kern w:val="0"/>
          <w:sz w:val="22"/>
          <w:szCs w:val="24"/>
          <w:lang w:eastAsia="en-US"/>
        </w:rPr>
        <w:t xml:space="preserve"> </w:t>
      </w:r>
      <w:r w:rsidR="007C48EB" w:rsidRPr="00853C2D">
        <w:rPr>
          <w:rFonts w:eastAsia="PMingLiU" w:cs="Times New Roman" w:hint="eastAsia"/>
          <w:color w:val="000000" w:themeColor="text1"/>
          <w:kern w:val="0"/>
          <w:sz w:val="22"/>
          <w:szCs w:val="24"/>
          <w:lang w:eastAsia="zh-TW"/>
        </w:rPr>
        <w:t>49</w:t>
      </w:r>
      <w:r w:rsidR="007C48EB" w:rsidRPr="00853C2D">
        <w:rPr>
          <w:rFonts w:eastAsia="PMingLiU" w:cs="Times New Roman"/>
          <w:color w:val="000000" w:themeColor="text1"/>
          <w:kern w:val="0"/>
          <w:sz w:val="22"/>
          <w:szCs w:val="24"/>
          <w:lang w:eastAsia="zh-TW"/>
        </w:rPr>
        <w:t>.</w:t>
      </w:r>
      <w:r w:rsidR="007C48EB" w:rsidRPr="00853C2D">
        <w:rPr>
          <w:rFonts w:eastAsia="PMingLiU" w:cs="Times New Roman" w:hint="eastAsia"/>
          <w:color w:val="000000" w:themeColor="text1"/>
          <w:kern w:val="0"/>
          <w:sz w:val="22"/>
          <w:szCs w:val="24"/>
          <w:lang w:eastAsia="zh-TW"/>
        </w:rPr>
        <w:t>7</w:t>
      </w:r>
      <w:r w:rsidR="007952F9" w:rsidRPr="00853C2D">
        <w:rPr>
          <w:rFonts w:eastAsia="PMingLiU" w:cs="Times New Roman"/>
          <w:color w:val="000000" w:themeColor="text1"/>
          <w:kern w:val="0"/>
          <w:sz w:val="22"/>
          <w:szCs w:val="24"/>
          <w:lang w:eastAsia="zh-TW"/>
        </w:rPr>
        <w:t xml:space="preserve"> </w:t>
      </w:r>
      <w:r w:rsidR="007C48EB" w:rsidRPr="00853C2D">
        <w:rPr>
          <w:rFonts w:eastAsia="Times New Roman" w:cs="Times New Roman"/>
          <w:color w:val="000000" w:themeColor="text1"/>
          <w:kern w:val="0"/>
          <w:sz w:val="22"/>
          <w:szCs w:val="24"/>
          <w:lang w:eastAsia="en-US"/>
        </w:rPr>
        <w:t>% for the 2012-202</w:t>
      </w:r>
      <w:r w:rsidR="007C48EB" w:rsidRPr="00853C2D">
        <w:rPr>
          <w:rFonts w:asciiTheme="minorEastAsia" w:hAnsiTheme="minorEastAsia" w:cs="Times New Roman" w:hint="eastAsia"/>
          <w:color w:val="000000" w:themeColor="text1"/>
          <w:kern w:val="0"/>
          <w:sz w:val="22"/>
          <w:szCs w:val="24"/>
          <w:lang w:eastAsia="zh-TW"/>
        </w:rPr>
        <w:t>4</w:t>
      </w:r>
      <w:r w:rsidR="007C48EB" w:rsidRPr="00853C2D">
        <w:rPr>
          <w:rFonts w:eastAsia="Times New Roman" w:cs="Times New Roman"/>
          <w:color w:val="000000" w:themeColor="text1"/>
          <w:kern w:val="0"/>
          <w:sz w:val="22"/>
          <w:szCs w:val="24"/>
          <w:lang w:eastAsia="en-US"/>
        </w:rPr>
        <w:t xml:space="preserve"> period</w:t>
      </w:r>
      <w:r w:rsidR="007C48EB" w:rsidRPr="00853C2D">
        <w:rPr>
          <w:rFonts w:eastAsia="PMingLiU" w:cs="Times New Roman" w:hint="eastAsia"/>
          <w:color w:val="000000" w:themeColor="text1"/>
          <w:kern w:val="0"/>
          <w:sz w:val="22"/>
          <w:szCs w:val="24"/>
          <w:lang w:eastAsia="zh-TW"/>
        </w:rPr>
        <w:t xml:space="preserve">, respectively </w:t>
      </w:r>
      <w:r w:rsidR="007C48EB" w:rsidRPr="00853C2D">
        <w:rPr>
          <w:rFonts w:eastAsia="PMingLiU" w:cs="Times New Roman"/>
          <w:b/>
          <w:color w:val="000000" w:themeColor="text1"/>
          <w:kern w:val="0"/>
          <w:sz w:val="22"/>
          <w:szCs w:val="24"/>
          <w:lang w:eastAsia="zh-TW"/>
        </w:rPr>
        <w:t xml:space="preserve">(Table 3a). </w:t>
      </w:r>
      <w:r w:rsidR="0079750C" w:rsidRPr="00853C2D">
        <w:rPr>
          <w:rFonts w:eastAsia="PMingLiU" w:cs="Times New Roman"/>
          <w:color w:val="000000" w:themeColor="text1"/>
          <w:kern w:val="0"/>
          <w:sz w:val="22"/>
          <w:szCs w:val="24"/>
          <w:lang w:eastAsia="zh-TW"/>
        </w:rPr>
        <w:t xml:space="preserve">In the </w:t>
      </w:r>
      <w:r w:rsidR="0079750C" w:rsidRPr="00853C2D">
        <w:rPr>
          <w:rFonts w:eastAsia="PMingLiU" w:cs="Times New Roman"/>
          <w:color w:val="000000" w:themeColor="text1"/>
          <w:spacing w:val="-4"/>
          <w:kern w:val="0"/>
          <w:sz w:val="22"/>
          <w:szCs w:val="24"/>
          <w:lang w:eastAsia="zh-TW"/>
        </w:rPr>
        <w:t>non-divided period approach</w:t>
      </w:r>
      <w:r w:rsidR="0079750C" w:rsidRPr="00853C2D">
        <w:rPr>
          <w:rFonts w:eastAsia="Times New Roman" w:cs="Times New Roman"/>
          <w:color w:val="000000" w:themeColor="text1"/>
          <w:kern w:val="0"/>
          <w:sz w:val="22"/>
          <w:szCs w:val="24"/>
          <w:lang w:eastAsia="en-US"/>
        </w:rPr>
        <w:t>, the</w:t>
      </w:r>
      <w:r w:rsidR="0079750C" w:rsidRPr="00853C2D">
        <w:rPr>
          <w:rFonts w:eastAsia="PMingLiU" w:cs="Times New Roman"/>
          <w:color w:val="000000" w:themeColor="text1"/>
          <w:kern w:val="0"/>
          <w:sz w:val="22"/>
          <w:szCs w:val="24"/>
          <w:lang w:eastAsia="zh-TW"/>
        </w:rPr>
        <w:t xml:space="preserve"> B</w:t>
      </w:r>
      <w:r w:rsidR="0079750C" w:rsidRPr="00853C2D">
        <w:rPr>
          <w:rFonts w:eastAsia="PMingLiU" w:cs="Times New Roman" w:hint="eastAsia"/>
          <w:color w:val="000000" w:themeColor="text1"/>
          <w:kern w:val="0"/>
          <w:sz w:val="22"/>
          <w:szCs w:val="24"/>
          <w:lang w:eastAsia="zh-TW"/>
        </w:rPr>
        <w:t>IC and</w:t>
      </w:r>
      <w:r w:rsidR="0079750C" w:rsidRPr="00853C2D">
        <w:rPr>
          <w:rFonts w:eastAsia="PMingLiU" w:cs="Times New Roman"/>
          <w:color w:val="000000" w:themeColor="text1"/>
          <w:kern w:val="0"/>
          <w:sz w:val="22"/>
          <w:szCs w:val="24"/>
          <w:lang w:eastAsia="zh-TW"/>
        </w:rPr>
        <w:t xml:space="preserve"> deviance </w:t>
      </w:r>
      <w:r w:rsidR="0079750C" w:rsidRPr="00853C2D">
        <w:rPr>
          <w:rFonts w:eastAsia="PMingLiU" w:cs="Times New Roman"/>
          <w:color w:val="000000" w:themeColor="text1"/>
          <w:kern w:val="0"/>
          <w:sz w:val="22"/>
          <w:szCs w:val="24"/>
          <w:lang w:eastAsia="zh-TW"/>
        </w:rPr>
        <w:lastRenderedPageBreak/>
        <w:t>explained (%)</w:t>
      </w:r>
      <w:r w:rsidR="0079750C" w:rsidRPr="00853C2D">
        <w:rPr>
          <w:rFonts w:eastAsia="PMingLiU" w:cs="Times New Roman" w:hint="eastAsia"/>
          <w:color w:val="000000" w:themeColor="text1"/>
          <w:kern w:val="0"/>
          <w:sz w:val="22"/>
          <w:szCs w:val="24"/>
          <w:lang w:eastAsia="zh-TW"/>
        </w:rPr>
        <w:t xml:space="preserve"> in </w:t>
      </w:r>
      <w:r w:rsidR="0079750C" w:rsidRPr="00853C2D">
        <w:rPr>
          <w:rFonts w:eastAsia="Times New Roman" w:cs="Times New Roman"/>
          <w:color w:val="000000" w:themeColor="text1"/>
          <w:kern w:val="0"/>
          <w:sz w:val="22"/>
          <w:szCs w:val="24"/>
          <w:lang w:eastAsia="en-US"/>
        </w:rPr>
        <w:t>the best GLM are 30</w:t>
      </w:r>
      <w:r w:rsidR="00B576E5" w:rsidRPr="00853C2D">
        <w:rPr>
          <w:rFonts w:cs="Times New Roman" w:hint="eastAsia"/>
          <w:color w:val="000000" w:themeColor="text1"/>
          <w:kern w:val="0"/>
          <w:sz w:val="22"/>
          <w:szCs w:val="24"/>
          <w:lang w:eastAsia="zh-TW"/>
        </w:rPr>
        <w:t>9</w:t>
      </w:r>
      <w:r w:rsidR="0079750C" w:rsidRPr="00853C2D">
        <w:rPr>
          <w:rFonts w:eastAsia="Times New Roman" w:cs="Times New Roman"/>
          <w:color w:val="000000" w:themeColor="text1"/>
          <w:kern w:val="0"/>
          <w:sz w:val="22"/>
          <w:szCs w:val="24"/>
          <w:lang w:eastAsia="en-US"/>
        </w:rPr>
        <w:t>,</w:t>
      </w:r>
      <w:r w:rsidR="00B576E5" w:rsidRPr="00853C2D">
        <w:rPr>
          <w:rFonts w:cs="Times New Roman" w:hint="eastAsia"/>
          <w:color w:val="000000" w:themeColor="text1"/>
          <w:kern w:val="0"/>
          <w:sz w:val="22"/>
          <w:szCs w:val="24"/>
          <w:lang w:eastAsia="zh-TW"/>
        </w:rPr>
        <w:t>894</w:t>
      </w:r>
      <w:r w:rsidR="0079750C" w:rsidRPr="00853C2D">
        <w:rPr>
          <w:rFonts w:eastAsia="Times New Roman" w:cs="Times New Roman"/>
          <w:color w:val="000000" w:themeColor="text1"/>
          <w:kern w:val="0"/>
          <w:sz w:val="22"/>
          <w:szCs w:val="24"/>
          <w:lang w:eastAsia="en-US"/>
        </w:rPr>
        <w:t xml:space="preserve"> and </w:t>
      </w:r>
      <w:r w:rsidR="0079750C" w:rsidRPr="00853C2D">
        <w:rPr>
          <w:rFonts w:eastAsia="PMingLiU" w:cs="Times New Roman"/>
          <w:color w:val="000000" w:themeColor="text1"/>
          <w:kern w:val="0"/>
          <w:sz w:val="22"/>
          <w:szCs w:val="24"/>
          <w:lang w:eastAsia="zh-TW"/>
        </w:rPr>
        <w:t>40.</w:t>
      </w:r>
      <w:r w:rsidR="00B576E5" w:rsidRPr="00853C2D">
        <w:rPr>
          <w:rFonts w:eastAsia="PMingLiU" w:cs="Times New Roman" w:hint="eastAsia"/>
          <w:color w:val="000000" w:themeColor="text1"/>
          <w:kern w:val="0"/>
          <w:sz w:val="22"/>
          <w:szCs w:val="24"/>
          <w:lang w:eastAsia="zh-TW"/>
        </w:rPr>
        <w:t>0</w:t>
      </w:r>
      <w:r w:rsidR="007952F9" w:rsidRPr="00853C2D">
        <w:rPr>
          <w:rFonts w:eastAsia="PMingLiU" w:cs="Times New Roman"/>
          <w:color w:val="000000" w:themeColor="text1"/>
          <w:kern w:val="0"/>
          <w:sz w:val="22"/>
          <w:szCs w:val="24"/>
          <w:lang w:eastAsia="zh-TW"/>
        </w:rPr>
        <w:t xml:space="preserve"> </w:t>
      </w:r>
      <w:r w:rsidR="0079750C" w:rsidRPr="00853C2D">
        <w:rPr>
          <w:rFonts w:eastAsia="Times New Roman" w:cs="Times New Roman"/>
          <w:color w:val="000000" w:themeColor="text1"/>
          <w:kern w:val="0"/>
          <w:sz w:val="22"/>
          <w:szCs w:val="24"/>
          <w:lang w:eastAsia="en-US"/>
        </w:rPr>
        <w:t>% for the 2001-</w:t>
      </w:r>
      <w:r w:rsidR="006F500C" w:rsidRPr="00853C2D">
        <w:rPr>
          <w:rFonts w:eastAsia="Times New Roman" w:cs="Times New Roman"/>
          <w:color w:val="000000" w:themeColor="text1"/>
          <w:kern w:val="0"/>
          <w:sz w:val="22"/>
          <w:szCs w:val="24"/>
          <w:lang w:eastAsia="en-US"/>
        </w:rPr>
        <w:t>202</w:t>
      </w:r>
      <w:r w:rsidR="00B576E5" w:rsidRPr="00853C2D">
        <w:rPr>
          <w:rFonts w:asciiTheme="minorEastAsia" w:hAnsiTheme="minorEastAsia" w:cs="Times New Roman" w:hint="eastAsia"/>
          <w:color w:val="000000" w:themeColor="text1"/>
          <w:kern w:val="0"/>
          <w:sz w:val="22"/>
          <w:szCs w:val="24"/>
          <w:lang w:eastAsia="zh-TW"/>
        </w:rPr>
        <w:t>4</w:t>
      </w:r>
      <w:r w:rsidR="0079750C" w:rsidRPr="00853C2D">
        <w:rPr>
          <w:rFonts w:eastAsia="Times New Roman" w:cs="Times New Roman"/>
          <w:color w:val="000000" w:themeColor="text1"/>
          <w:kern w:val="0"/>
          <w:sz w:val="22"/>
          <w:szCs w:val="24"/>
          <w:lang w:eastAsia="en-US"/>
        </w:rPr>
        <w:t xml:space="preserve"> period</w:t>
      </w:r>
      <w:r w:rsidR="0079750C" w:rsidRPr="00853C2D">
        <w:rPr>
          <w:rFonts w:eastAsia="PMingLiU" w:cs="Times New Roman" w:hint="eastAsia"/>
          <w:color w:val="000000" w:themeColor="text1"/>
          <w:kern w:val="0"/>
          <w:sz w:val="22"/>
          <w:szCs w:val="24"/>
          <w:lang w:eastAsia="zh-TW"/>
        </w:rPr>
        <w:t xml:space="preserve">, respectively </w:t>
      </w:r>
      <w:r w:rsidR="0079750C" w:rsidRPr="00853C2D">
        <w:rPr>
          <w:rFonts w:eastAsia="PMingLiU" w:cs="Times New Roman"/>
          <w:b/>
          <w:color w:val="000000" w:themeColor="text1"/>
          <w:kern w:val="0"/>
          <w:sz w:val="22"/>
          <w:szCs w:val="24"/>
          <w:lang w:eastAsia="zh-TW"/>
        </w:rPr>
        <w:t xml:space="preserve">(Table </w:t>
      </w:r>
      <w:r w:rsidR="007C48EB" w:rsidRPr="00853C2D">
        <w:rPr>
          <w:rFonts w:eastAsia="PMingLiU" w:cs="Times New Roman"/>
          <w:b/>
          <w:color w:val="000000" w:themeColor="text1"/>
          <w:kern w:val="0"/>
          <w:sz w:val="22"/>
          <w:szCs w:val="24"/>
          <w:lang w:eastAsia="zh-TW"/>
        </w:rPr>
        <w:t>3b</w:t>
      </w:r>
      <w:r w:rsidR="00ED5DF3">
        <w:rPr>
          <w:rFonts w:eastAsia="PMingLiU" w:cs="Times New Roman"/>
          <w:b/>
          <w:color w:val="000000" w:themeColor="text1"/>
          <w:kern w:val="0"/>
          <w:sz w:val="22"/>
          <w:szCs w:val="24"/>
          <w:lang w:eastAsia="zh-TW"/>
        </w:rPr>
        <w:t>)</w:t>
      </w:r>
      <w:r w:rsidR="005539EF" w:rsidRPr="00853C2D">
        <w:rPr>
          <w:rFonts w:eastAsia="Times New Roman" w:cs="Times New Roman"/>
          <w:color w:val="000000" w:themeColor="text1"/>
          <w:kern w:val="0"/>
          <w:sz w:val="22"/>
          <w:szCs w:val="24"/>
          <w:lang w:eastAsia="en-US"/>
        </w:rPr>
        <w:t>.</w:t>
      </w:r>
      <w:r w:rsidR="004B107B" w:rsidRPr="00853C2D">
        <w:rPr>
          <w:rFonts w:eastAsia="Times New Roman" w:cs="Times New Roman"/>
          <w:color w:val="000000" w:themeColor="text1"/>
          <w:kern w:val="0"/>
          <w:sz w:val="22"/>
          <w:szCs w:val="24"/>
          <w:lang w:eastAsia="en-US"/>
        </w:rPr>
        <w:t xml:space="preserve"> </w:t>
      </w:r>
      <w:r w:rsidR="0071472D" w:rsidRPr="00853C2D">
        <w:rPr>
          <w:rFonts w:eastAsia="Times New Roman" w:cs="Times New Roman"/>
          <w:color w:val="000000" w:themeColor="text1"/>
          <w:kern w:val="0"/>
          <w:sz w:val="22"/>
          <w:szCs w:val="24"/>
          <w:lang w:eastAsia="en-US"/>
        </w:rPr>
        <w:t>Analysis of deviance for the best models of G</w:t>
      </w:r>
      <w:r w:rsidR="00AB28B3" w:rsidRPr="00853C2D">
        <w:rPr>
          <w:rFonts w:eastAsia="Times New Roman" w:cs="Times New Roman"/>
          <w:color w:val="000000" w:themeColor="text1"/>
          <w:kern w:val="0"/>
          <w:sz w:val="22"/>
          <w:szCs w:val="24"/>
          <w:lang w:eastAsia="en-US"/>
        </w:rPr>
        <w:t>L</w:t>
      </w:r>
      <w:r w:rsidR="0071472D" w:rsidRPr="00853C2D">
        <w:rPr>
          <w:rFonts w:eastAsia="Times New Roman" w:cs="Times New Roman"/>
          <w:color w:val="000000" w:themeColor="text1"/>
          <w:kern w:val="0"/>
          <w:sz w:val="22"/>
          <w:szCs w:val="24"/>
          <w:lang w:eastAsia="en-US"/>
        </w:rPr>
        <w:t xml:space="preserve">M is shown in </w:t>
      </w:r>
      <w:r w:rsidR="0071472D" w:rsidRPr="00853C2D">
        <w:rPr>
          <w:rFonts w:eastAsia="Times New Roman" w:cs="Times New Roman"/>
          <w:b/>
          <w:color w:val="000000" w:themeColor="text1"/>
          <w:kern w:val="0"/>
          <w:sz w:val="22"/>
          <w:szCs w:val="24"/>
          <w:lang w:eastAsia="en-US"/>
        </w:rPr>
        <w:t>Table</w:t>
      </w:r>
      <w:r w:rsidR="003F6B3F" w:rsidRPr="00853C2D">
        <w:rPr>
          <w:rFonts w:eastAsia="Times New Roman" w:cs="Times New Roman"/>
          <w:b/>
          <w:color w:val="000000" w:themeColor="text1"/>
          <w:kern w:val="0"/>
          <w:sz w:val="22"/>
          <w:szCs w:val="24"/>
          <w:lang w:eastAsia="en-US"/>
        </w:rPr>
        <w:t>s</w:t>
      </w:r>
      <w:r w:rsidR="0071472D" w:rsidRPr="00853C2D">
        <w:rPr>
          <w:rFonts w:eastAsia="Times New Roman" w:cs="Times New Roman"/>
          <w:b/>
          <w:color w:val="000000" w:themeColor="text1"/>
          <w:kern w:val="0"/>
          <w:sz w:val="22"/>
          <w:szCs w:val="24"/>
          <w:lang w:eastAsia="en-US"/>
        </w:rPr>
        <w:t xml:space="preserve"> </w:t>
      </w:r>
      <w:r w:rsidR="00E661E6" w:rsidRPr="00853C2D">
        <w:rPr>
          <w:rFonts w:eastAsia="Times New Roman" w:cs="Times New Roman"/>
          <w:b/>
          <w:color w:val="000000" w:themeColor="text1"/>
          <w:kern w:val="0"/>
          <w:sz w:val="22"/>
          <w:szCs w:val="24"/>
          <w:lang w:eastAsia="en-US"/>
        </w:rPr>
        <w:t>4</w:t>
      </w:r>
      <w:r w:rsidR="00CB598F" w:rsidRPr="00853C2D">
        <w:rPr>
          <w:rFonts w:eastAsia="PMingLiU" w:cs="Times New Roman"/>
          <w:b/>
          <w:color w:val="000000" w:themeColor="text1"/>
          <w:kern w:val="0"/>
          <w:sz w:val="22"/>
          <w:szCs w:val="24"/>
          <w:lang w:eastAsia="zh-TW"/>
        </w:rPr>
        <w:t>a</w:t>
      </w:r>
      <w:r w:rsidR="003F6B3F" w:rsidRPr="00853C2D">
        <w:rPr>
          <w:rFonts w:eastAsia="PMingLiU" w:cs="Times New Roman"/>
          <w:b/>
          <w:color w:val="000000" w:themeColor="text1"/>
          <w:kern w:val="0"/>
          <w:sz w:val="22"/>
          <w:szCs w:val="24"/>
          <w:lang w:eastAsia="zh-TW"/>
        </w:rPr>
        <w:t xml:space="preserve"> &amp; 4</w:t>
      </w:r>
      <w:r w:rsidR="00CB598F" w:rsidRPr="00853C2D">
        <w:rPr>
          <w:rFonts w:eastAsia="PMingLiU" w:cs="Times New Roman"/>
          <w:b/>
          <w:color w:val="000000" w:themeColor="text1"/>
          <w:kern w:val="0"/>
          <w:sz w:val="22"/>
          <w:szCs w:val="24"/>
          <w:lang w:eastAsia="zh-TW"/>
        </w:rPr>
        <w:t xml:space="preserve">b </w:t>
      </w:r>
      <w:r w:rsidR="00CB598F" w:rsidRPr="00853C2D">
        <w:rPr>
          <w:rFonts w:eastAsia="PMingLiU" w:cs="Times New Roman"/>
          <w:color w:val="000000" w:themeColor="text1"/>
          <w:kern w:val="0"/>
          <w:sz w:val="22"/>
          <w:szCs w:val="24"/>
          <w:lang w:eastAsia="zh-TW"/>
        </w:rPr>
        <w:t>for</w:t>
      </w:r>
      <w:r w:rsidR="00CB598F" w:rsidRPr="00853C2D">
        <w:rPr>
          <w:rFonts w:eastAsia="PMingLiU" w:cs="Times New Roman" w:hint="eastAsia"/>
          <w:color w:val="000000" w:themeColor="text1"/>
          <w:spacing w:val="-4"/>
          <w:kern w:val="0"/>
          <w:sz w:val="22"/>
          <w:szCs w:val="24"/>
          <w:lang w:eastAsia="zh-TW"/>
        </w:rPr>
        <w:t xml:space="preserve"> </w:t>
      </w:r>
      <w:r w:rsidR="00CB598F" w:rsidRPr="00853C2D">
        <w:rPr>
          <w:rFonts w:eastAsia="PMingLiU" w:cs="Times New Roman"/>
          <w:color w:val="000000" w:themeColor="text1"/>
          <w:spacing w:val="-4"/>
          <w:kern w:val="0"/>
          <w:sz w:val="22"/>
          <w:szCs w:val="24"/>
          <w:lang w:eastAsia="zh-TW"/>
        </w:rPr>
        <w:t xml:space="preserve">the </w:t>
      </w:r>
      <w:r w:rsidR="007C48EB" w:rsidRPr="00853C2D">
        <w:rPr>
          <w:rFonts w:eastAsia="PMingLiU" w:cs="Times New Roman"/>
          <w:color w:val="000000" w:themeColor="text1"/>
          <w:spacing w:val="-4"/>
          <w:kern w:val="0"/>
          <w:sz w:val="22"/>
          <w:szCs w:val="24"/>
          <w:lang w:eastAsia="zh-TW"/>
        </w:rPr>
        <w:t>two</w:t>
      </w:r>
      <w:r w:rsidR="0079750C" w:rsidRPr="00853C2D">
        <w:rPr>
          <w:rFonts w:eastAsia="PMingLiU" w:cs="Times New Roman"/>
          <w:color w:val="000000" w:themeColor="text1"/>
          <w:spacing w:val="-4"/>
          <w:kern w:val="0"/>
          <w:sz w:val="22"/>
          <w:szCs w:val="24"/>
          <w:lang w:eastAsia="zh-TW"/>
        </w:rPr>
        <w:t xml:space="preserve">-divided </w:t>
      </w:r>
      <w:r w:rsidR="00CB598F" w:rsidRPr="00853C2D">
        <w:rPr>
          <w:rFonts w:eastAsia="PMingLiU" w:cs="Times New Roman"/>
          <w:color w:val="000000" w:themeColor="text1"/>
          <w:spacing w:val="-4"/>
          <w:kern w:val="0"/>
          <w:sz w:val="22"/>
          <w:szCs w:val="24"/>
          <w:lang w:eastAsia="zh-TW"/>
        </w:rPr>
        <w:t>period approach and the</w:t>
      </w:r>
      <w:r w:rsidR="0079750C" w:rsidRPr="00853C2D">
        <w:rPr>
          <w:rFonts w:eastAsia="PMingLiU" w:cs="Times New Roman"/>
          <w:color w:val="000000" w:themeColor="text1"/>
          <w:spacing w:val="-4"/>
          <w:kern w:val="0"/>
          <w:sz w:val="22"/>
          <w:szCs w:val="24"/>
          <w:lang w:eastAsia="zh-TW"/>
        </w:rPr>
        <w:t xml:space="preserve"> </w:t>
      </w:r>
      <w:r w:rsidR="007C48EB" w:rsidRPr="00853C2D">
        <w:rPr>
          <w:rFonts w:eastAsia="PMingLiU" w:cs="Times New Roman"/>
          <w:color w:val="000000" w:themeColor="text1"/>
          <w:spacing w:val="-4"/>
          <w:kern w:val="0"/>
          <w:sz w:val="22"/>
          <w:szCs w:val="24"/>
          <w:lang w:eastAsia="zh-TW"/>
        </w:rPr>
        <w:t>non</w:t>
      </w:r>
      <w:r w:rsidR="0079750C" w:rsidRPr="00853C2D">
        <w:rPr>
          <w:rFonts w:eastAsia="PMingLiU" w:cs="Times New Roman"/>
          <w:color w:val="000000" w:themeColor="text1"/>
          <w:spacing w:val="-4"/>
          <w:kern w:val="0"/>
          <w:sz w:val="22"/>
          <w:szCs w:val="24"/>
          <w:lang w:eastAsia="zh-TW"/>
        </w:rPr>
        <w:t>-divided</w:t>
      </w:r>
      <w:r w:rsidR="00CB598F" w:rsidRPr="00853C2D">
        <w:rPr>
          <w:rFonts w:eastAsia="PMingLiU" w:cs="Times New Roman"/>
          <w:color w:val="000000" w:themeColor="text1"/>
          <w:spacing w:val="-4"/>
          <w:kern w:val="0"/>
          <w:sz w:val="22"/>
          <w:szCs w:val="24"/>
          <w:lang w:eastAsia="zh-TW"/>
        </w:rPr>
        <w:t xml:space="preserve"> period approach</w:t>
      </w:r>
      <w:r w:rsidR="00C01687" w:rsidRPr="00853C2D">
        <w:rPr>
          <w:rFonts w:eastAsia="PMingLiU" w:cs="Times New Roman"/>
          <w:color w:val="000000" w:themeColor="text1"/>
          <w:spacing w:val="-4"/>
          <w:kern w:val="0"/>
          <w:sz w:val="22"/>
          <w:szCs w:val="24"/>
          <w:lang w:eastAsia="zh-TW"/>
        </w:rPr>
        <w:t xml:space="preserve">, </w:t>
      </w:r>
      <w:r w:rsidR="00C01687" w:rsidRPr="00853C2D">
        <w:rPr>
          <w:rFonts w:eastAsia="PMingLiU" w:cs="Times New Roman" w:hint="eastAsia"/>
          <w:color w:val="000000" w:themeColor="text1"/>
          <w:spacing w:val="-4"/>
          <w:kern w:val="0"/>
          <w:sz w:val="22"/>
          <w:szCs w:val="24"/>
          <w:lang w:eastAsia="zh-TW"/>
        </w:rPr>
        <w:t>r</w:t>
      </w:r>
      <w:r w:rsidR="00C01687" w:rsidRPr="00853C2D">
        <w:rPr>
          <w:rFonts w:eastAsia="PMingLiU" w:cs="Times New Roman"/>
          <w:color w:val="000000" w:themeColor="text1"/>
          <w:spacing w:val="-4"/>
          <w:kern w:val="0"/>
          <w:sz w:val="22"/>
          <w:szCs w:val="24"/>
          <w:lang w:eastAsia="zh-TW"/>
        </w:rPr>
        <w:t>espectively</w:t>
      </w:r>
      <w:r w:rsidR="0071472D" w:rsidRPr="00853C2D">
        <w:rPr>
          <w:rFonts w:eastAsia="Times New Roman" w:cs="Times New Roman"/>
          <w:color w:val="000000" w:themeColor="text1"/>
          <w:kern w:val="0"/>
          <w:sz w:val="22"/>
          <w:szCs w:val="24"/>
          <w:lang w:eastAsia="en-US"/>
        </w:rPr>
        <w:t>. The Q-Q plot, histogram of residuals</w:t>
      </w:r>
      <w:r w:rsidR="00CB598F" w:rsidRPr="00853C2D">
        <w:rPr>
          <w:rFonts w:eastAsia="Times New Roman" w:cs="Times New Roman"/>
          <w:color w:val="000000" w:themeColor="text1"/>
          <w:kern w:val="0"/>
          <w:sz w:val="22"/>
          <w:szCs w:val="24"/>
          <w:lang w:eastAsia="en-US"/>
        </w:rPr>
        <w:t>,</w:t>
      </w:r>
      <w:r w:rsidR="0071472D" w:rsidRPr="00853C2D">
        <w:rPr>
          <w:rFonts w:eastAsia="Times New Roman" w:cs="Times New Roman"/>
          <w:color w:val="000000" w:themeColor="text1"/>
          <w:kern w:val="0"/>
          <w:sz w:val="22"/>
          <w:szCs w:val="24"/>
          <w:lang w:eastAsia="en-US"/>
        </w:rPr>
        <w:t xml:space="preserve"> and residual plots across years for the best G</w:t>
      </w:r>
      <w:r w:rsidR="00AB28B3" w:rsidRPr="00853C2D">
        <w:rPr>
          <w:rFonts w:eastAsia="Times New Roman" w:cs="Times New Roman"/>
          <w:color w:val="000000" w:themeColor="text1"/>
          <w:kern w:val="0"/>
          <w:sz w:val="22"/>
          <w:szCs w:val="24"/>
          <w:lang w:eastAsia="en-US"/>
        </w:rPr>
        <w:t>L</w:t>
      </w:r>
      <w:r w:rsidR="0071472D" w:rsidRPr="00853C2D">
        <w:rPr>
          <w:rFonts w:eastAsia="Times New Roman" w:cs="Times New Roman"/>
          <w:color w:val="000000" w:themeColor="text1"/>
          <w:kern w:val="0"/>
          <w:sz w:val="22"/>
          <w:szCs w:val="24"/>
          <w:lang w:eastAsia="en-US"/>
        </w:rPr>
        <w:t>M</w:t>
      </w:r>
      <w:r w:rsidR="00CB598F" w:rsidRPr="00853C2D">
        <w:rPr>
          <w:rFonts w:eastAsia="Times New Roman" w:cs="Times New Roman"/>
          <w:color w:val="000000" w:themeColor="text1"/>
          <w:kern w:val="0"/>
          <w:sz w:val="22"/>
          <w:szCs w:val="24"/>
          <w:lang w:eastAsia="en-US"/>
        </w:rPr>
        <w:t>s</w:t>
      </w:r>
      <w:r w:rsidR="0071472D" w:rsidRPr="00853C2D">
        <w:rPr>
          <w:rFonts w:eastAsia="Times New Roman" w:cs="Times New Roman"/>
          <w:color w:val="000000" w:themeColor="text1"/>
          <w:kern w:val="0"/>
          <w:sz w:val="22"/>
          <w:szCs w:val="24"/>
          <w:lang w:eastAsia="en-US"/>
        </w:rPr>
        <w:t xml:space="preserve"> indicated that the residual distributions from the G</w:t>
      </w:r>
      <w:r w:rsidR="00AB28B3" w:rsidRPr="00853C2D">
        <w:rPr>
          <w:rFonts w:eastAsia="Times New Roman" w:cs="Times New Roman"/>
          <w:color w:val="000000" w:themeColor="text1"/>
          <w:kern w:val="0"/>
          <w:sz w:val="22"/>
          <w:szCs w:val="24"/>
          <w:lang w:eastAsia="en-US"/>
        </w:rPr>
        <w:t>L</w:t>
      </w:r>
      <w:r w:rsidR="0071472D" w:rsidRPr="00853C2D">
        <w:rPr>
          <w:rFonts w:eastAsia="Times New Roman" w:cs="Times New Roman"/>
          <w:color w:val="000000" w:themeColor="text1"/>
          <w:kern w:val="0"/>
          <w:sz w:val="22"/>
          <w:szCs w:val="24"/>
          <w:lang w:eastAsia="en-US"/>
        </w:rPr>
        <w:t xml:space="preserve">M analyses appeared normal for </w:t>
      </w:r>
      <w:r w:rsidR="00DE53B6" w:rsidRPr="00853C2D">
        <w:rPr>
          <w:rFonts w:eastAsia="Times New Roman" w:cs="Times New Roman"/>
          <w:color w:val="000000" w:themeColor="text1"/>
          <w:kern w:val="0"/>
          <w:sz w:val="22"/>
          <w:szCs w:val="24"/>
          <w:lang w:eastAsia="en-US"/>
        </w:rPr>
        <w:t>the best model</w:t>
      </w:r>
      <w:r w:rsidR="00CB598F" w:rsidRPr="00853C2D">
        <w:rPr>
          <w:rFonts w:eastAsia="Times New Roman" w:cs="Times New Roman"/>
          <w:color w:val="000000" w:themeColor="text1"/>
          <w:kern w:val="0"/>
          <w:sz w:val="22"/>
          <w:szCs w:val="24"/>
          <w:lang w:eastAsia="en-US"/>
        </w:rPr>
        <w:t>s</w:t>
      </w:r>
      <w:r w:rsidR="0071472D" w:rsidRPr="00853C2D">
        <w:rPr>
          <w:rFonts w:eastAsia="Times New Roman" w:cs="Times New Roman"/>
          <w:color w:val="000000" w:themeColor="text1"/>
          <w:kern w:val="0"/>
          <w:sz w:val="22"/>
          <w:szCs w:val="24"/>
          <w:lang w:eastAsia="en-US"/>
        </w:rPr>
        <w:t xml:space="preserve"> and confirmed the assumption of lognormal error distribution for </w:t>
      </w:r>
      <w:r w:rsidR="00DE53B6" w:rsidRPr="00853C2D">
        <w:rPr>
          <w:rFonts w:eastAsia="Times New Roman" w:cs="Times New Roman"/>
          <w:color w:val="000000" w:themeColor="text1"/>
          <w:kern w:val="0"/>
          <w:sz w:val="22"/>
          <w:szCs w:val="24"/>
          <w:lang w:eastAsia="en-US"/>
        </w:rPr>
        <w:t>the</w:t>
      </w:r>
      <w:r w:rsidR="0071472D" w:rsidRPr="00853C2D">
        <w:rPr>
          <w:rFonts w:eastAsia="Times New Roman" w:cs="Times New Roman"/>
          <w:color w:val="000000" w:themeColor="text1"/>
          <w:kern w:val="0"/>
          <w:sz w:val="22"/>
          <w:szCs w:val="24"/>
          <w:lang w:eastAsia="en-US"/>
        </w:rPr>
        <w:t xml:space="preserve"> model</w:t>
      </w:r>
      <w:r w:rsidR="00CB598F" w:rsidRPr="00853C2D">
        <w:rPr>
          <w:rFonts w:eastAsia="Times New Roman" w:cs="Times New Roman"/>
          <w:color w:val="000000" w:themeColor="text1"/>
          <w:kern w:val="0"/>
          <w:sz w:val="22"/>
          <w:szCs w:val="24"/>
          <w:lang w:eastAsia="en-US"/>
        </w:rPr>
        <w:t>s</w:t>
      </w:r>
      <w:r w:rsidR="0071472D" w:rsidRPr="00853C2D">
        <w:rPr>
          <w:rFonts w:eastAsia="Times New Roman" w:cs="Times New Roman"/>
          <w:color w:val="000000" w:themeColor="text1"/>
          <w:kern w:val="0"/>
          <w:sz w:val="22"/>
          <w:szCs w:val="24"/>
          <w:lang w:eastAsia="en-US"/>
        </w:rPr>
        <w:t xml:space="preserve"> used to standardize the CPUE</w:t>
      </w:r>
      <w:r w:rsidR="00CB598F" w:rsidRPr="00853C2D">
        <w:rPr>
          <w:rFonts w:eastAsia="Times New Roman" w:cs="Times New Roman"/>
          <w:color w:val="000000" w:themeColor="text1"/>
          <w:kern w:val="0"/>
          <w:sz w:val="22"/>
          <w:szCs w:val="24"/>
          <w:lang w:eastAsia="en-US"/>
        </w:rPr>
        <w:t xml:space="preserve"> for </w:t>
      </w:r>
      <w:r w:rsidR="00F04209" w:rsidRPr="00853C2D">
        <w:rPr>
          <w:rFonts w:eastAsia="Times New Roman" w:cs="Times New Roman"/>
          <w:color w:val="000000" w:themeColor="text1"/>
          <w:kern w:val="0"/>
          <w:sz w:val="22"/>
          <w:szCs w:val="24"/>
          <w:lang w:eastAsia="en-US"/>
        </w:rPr>
        <w:t xml:space="preserve">both </w:t>
      </w:r>
      <w:r w:rsidR="00CB598F" w:rsidRPr="00853C2D">
        <w:rPr>
          <w:rFonts w:eastAsia="Times New Roman" w:cs="Times New Roman"/>
          <w:color w:val="000000" w:themeColor="text1"/>
          <w:kern w:val="0"/>
          <w:sz w:val="22"/>
          <w:szCs w:val="24"/>
          <w:lang w:eastAsia="en-US"/>
        </w:rPr>
        <w:t xml:space="preserve">the </w:t>
      </w:r>
      <w:r w:rsidR="007C48EB" w:rsidRPr="00853C2D">
        <w:rPr>
          <w:rFonts w:eastAsia="Times New Roman" w:cs="Times New Roman"/>
          <w:color w:val="000000" w:themeColor="text1"/>
          <w:kern w:val="0"/>
          <w:sz w:val="22"/>
          <w:szCs w:val="24"/>
          <w:lang w:eastAsia="en-US"/>
        </w:rPr>
        <w:t>two</w:t>
      </w:r>
      <w:r w:rsidR="0079750C" w:rsidRPr="00853C2D">
        <w:rPr>
          <w:rFonts w:eastAsia="Times New Roman" w:cs="Times New Roman"/>
          <w:color w:val="000000" w:themeColor="text1"/>
          <w:kern w:val="0"/>
          <w:sz w:val="22"/>
          <w:szCs w:val="24"/>
          <w:lang w:eastAsia="en-US"/>
        </w:rPr>
        <w:t xml:space="preserve">-divided </w:t>
      </w:r>
      <w:r w:rsidR="00CB598F" w:rsidRPr="00853C2D">
        <w:rPr>
          <w:rFonts w:eastAsia="Times New Roman" w:cs="Times New Roman"/>
          <w:color w:val="000000" w:themeColor="text1"/>
          <w:kern w:val="0"/>
          <w:sz w:val="22"/>
          <w:szCs w:val="24"/>
          <w:lang w:eastAsia="en-US"/>
        </w:rPr>
        <w:t>period approach</w:t>
      </w:r>
      <w:r w:rsidR="00CB598F" w:rsidRPr="00853C2D">
        <w:rPr>
          <w:rFonts w:eastAsia="Times New Roman" w:cs="Times New Roman"/>
          <w:b/>
          <w:color w:val="000000" w:themeColor="text1"/>
          <w:kern w:val="0"/>
          <w:sz w:val="22"/>
          <w:szCs w:val="24"/>
          <w:lang w:eastAsia="en-US"/>
        </w:rPr>
        <w:t xml:space="preserve"> (Fig. 5a)</w:t>
      </w:r>
      <w:r w:rsidR="00CB598F" w:rsidRPr="00853C2D">
        <w:rPr>
          <w:rFonts w:eastAsia="Times New Roman" w:cs="Times New Roman"/>
          <w:color w:val="000000" w:themeColor="text1"/>
          <w:kern w:val="0"/>
          <w:sz w:val="22"/>
          <w:szCs w:val="24"/>
          <w:lang w:eastAsia="en-US"/>
        </w:rPr>
        <w:t xml:space="preserve"> and the </w:t>
      </w:r>
      <w:r w:rsidR="007C48EB" w:rsidRPr="00853C2D">
        <w:rPr>
          <w:rFonts w:eastAsia="Times New Roman" w:cs="Times New Roman"/>
          <w:color w:val="000000" w:themeColor="text1"/>
          <w:kern w:val="0"/>
          <w:sz w:val="22"/>
          <w:szCs w:val="24"/>
          <w:lang w:eastAsia="en-US"/>
        </w:rPr>
        <w:t>non</w:t>
      </w:r>
      <w:r w:rsidR="0079750C" w:rsidRPr="00853C2D">
        <w:rPr>
          <w:rFonts w:eastAsia="Times New Roman" w:cs="Times New Roman"/>
          <w:color w:val="000000" w:themeColor="text1"/>
          <w:kern w:val="0"/>
          <w:sz w:val="22"/>
          <w:szCs w:val="24"/>
          <w:lang w:eastAsia="en-US"/>
        </w:rPr>
        <w:t xml:space="preserve">-divided </w:t>
      </w:r>
      <w:r w:rsidR="00CB598F" w:rsidRPr="00853C2D">
        <w:rPr>
          <w:rFonts w:eastAsia="Times New Roman" w:cs="Times New Roman"/>
          <w:color w:val="000000" w:themeColor="text1"/>
          <w:kern w:val="0"/>
          <w:sz w:val="22"/>
          <w:szCs w:val="24"/>
          <w:lang w:eastAsia="en-US"/>
        </w:rPr>
        <w:t>period approach (</w:t>
      </w:r>
      <w:r w:rsidR="0071472D" w:rsidRPr="00853C2D">
        <w:rPr>
          <w:rFonts w:eastAsia="Times New Roman" w:cs="Times New Roman"/>
          <w:b/>
          <w:color w:val="000000" w:themeColor="text1"/>
          <w:kern w:val="0"/>
          <w:sz w:val="22"/>
          <w:szCs w:val="24"/>
          <w:lang w:eastAsia="en-US"/>
        </w:rPr>
        <w:t>Fig</w:t>
      </w:r>
      <w:r w:rsidR="00D87B31" w:rsidRPr="00853C2D">
        <w:rPr>
          <w:rFonts w:eastAsia="Times New Roman" w:cs="Times New Roman"/>
          <w:b/>
          <w:color w:val="000000" w:themeColor="text1"/>
          <w:kern w:val="0"/>
          <w:sz w:val="22"/>
          <w:szCs w:val="24"/>
          <w:lang w:eastAsia="en-US"/>
        </w:rPr>
        <w:t>.</w:t>
      </w:r>
      <w:r w:rsidR="0071472D" w:rsidRPr="00853C2D">
        <w:rPr>
          <w:rFonts w:eastAsia="Times New Roman" w:cs="Times New Roman"/>
          <w:b/>
          <w:color w:val="000000" w:themeColor="text1"/>
          <w:kern w:val="0"/>
          <w:sz w:val="22"/>
          <w:szCs w:val="24"/>
          <w:lang w:eastAsia="en-US"/>
        </w:rPr>
        <w:t xml:space="preserve"> </w:t>
      </w:r>
      <w:r w:rsidR="007B45FF" w:rsidRPr="00853C2D">
        <w:rPr>
          <w:rFonts w:eastAsia="PMingLiU" w:cs="Times New Roman"/>
          <w:b/>
          <w:color w:val="000000" w:themeColor="text1"/>
          <w:kern w:val="0"/>
          <w:sz w:val="22"/>
          <w:szCs w:val="24"/>
          <w:lang w:eastAsia="zh-TW"/>
        </w:rPr>
        <w:t>5</w:t>
      </w:r>
      <w:r w:rsidR="00CB598F" w:rsidRPr="00853C2D">
        <w:rPr>
          <w:rFonts w:eastAsia="PMingLiU" w:cs="Times New Roman"/>
          <w:b/>
          <w:color w:val="000000" w:themeColor="text1"/>
          <w:kern w:val="0"/>
          <w:sz w:val="22"/>
          <w:szCs w:val="24"/>
          <w:lang w:eastAsia="zh-TW"/>
        </w:rPr>
        <w:t>b</w:t>
      </w:r>
      <w:r w:rsidR="0071472D" w:rsidRPr="00853C2D">
        <w:rPr>
          <w:rFonts w:eastAsia="Times New Roman" w:cs="Times New Roman"/>
          <w:color w:val="000000" w:themeColor="text1"/>
          <w:kern w:val="0"/>
          <w:sz w:val="22"/>
          <w:szCs w:val="24"/>
          <w:lang w:eastAsia="en-US"/>
        </w:rPr>
        <w:t xml:space="preserve">). </w:t>
      </w:r>
    </w:p>
    <w:p w14:paraId="07F14756" w14:textId="48F45965" w:rsidR="00375D3C" w:rsidRPr="00853C2D" w:rsidRDefault="001A2D15" w:rsidP="0035129D">
      <w:pPr>
        <w:spacing w:afterLines="50" w:after="180" w:line="276" w:lineRule="auto"/>
        <w:ind w:rightChars="27" w:right="65" w:firstLineChars="200" w:firstLine="440"/>
        <w:rPr>
          <w:rFonts w:eastAsia="Times New Roman" w:cs="Times New Roman"/>
          <w:color w:val="000000" w:themeColor="text1"/>
          <w:kern w:val="0"/>
          <w:sz w:val="22"/>
          <w:szCs w:val="24"/>
          <w:lang w:eastAsia="en-US"/>
        </w:rPr>
      </w:pPr>
      <w:r w:rsidRPr="00853C2D">
        <w:rPr>
          <w:rFonts w:eastAsia="Times New Roman" w:cs="Times New Roman"/>
          <w:color w:val="000000" w:themeColor="text1"/>
          <w:kern w:val="0"/>
          <w:sz w:val="22"/>
          <w:szCs w:val="24"/>
          <w:lang w:eastAsia="en-US"/>
        </w:rPr>
        <w:t>The exhibit trends of the standardized CPUEs derived from both approaches were uniform (</w:t>
      </w:r>
      <w:r w:rsidRPr="00853C2D">
        <w:rPr>
          <w:rFonts w:eastAsia="Times New Roman" w:cs="Times New Roman"/>
          <w:b/>
          <w:color w:val="000000" w:themeColor="text1"/>
          <w:kern w:val="0"/>
          <w:sz w:val="22"/>
          <w:szCs w:val="24"/>
          <w:lang w:eastAsia="en-US"/>
        </w:rPr>
        <w:t>Fig. 6</w:t>
      </w:r>
      <w:r w:rsidRPr="00853C2D">
        <w:rPr>
          <w:rFonts w:eastAsia="Times New Roman" w:cs="Times New Roman"/>
          <w:color w:val="000000" w:themeColor="text1"/>
          <w:kern w:val="0"/>
          <w:sz w:val="22"/>
          <w:szCs w:val="24"/>
          <w:lang w:eastAsia="en-US"/>
        </w:rPr>
        <w:t xml:space="preserve">). The standardized CPUE from 2001 to 2011 exhibited an </w:t>
      </w:r>
      <w:r w:rsidR="005807C3" w:rsidRPr="00853C2D">
        <w:rPr>
          <w:rFonts w:eastAsia="Times New Roman" w:cs="Times New Roman"/>
          <w:color w:val="000000" w:themeColor="text1"/>
          <w:kern w:val="0"/>
          <w:sz w:val="22"/>
          <w:szCs w:val="24"/>
          <w:lang w:eastAsia="en-US"/>
        </w:rPr>
        <w:t>oscillation</w:t>
      </w:r>
      <w:r w:rsidRPr="00853C2D">
        <w:rPr>
          <w:rFonts w:eastAsia="Times New Roman" w:cs="Times New Roman"/>
          <w:color w:val="000000" w:themeColor="text1"/>
          <w:kern w:val="0"/>
          <w:sz w:val="22"/>
          <w:szCs w:val="24"/>
          <w:lang w:eastAsia="en-US"/>
        </w:rPr>
        <w:t xml:space="preserve"> with a slight increase, followed by a sharp increase until 2014, a steep decline until 2017, a dramatic increase in 2018, a sharp decline until 2021, and a moderate rise from 2022 to </w:t>
      </w:r>
      <w:r w:rsidR="006F500C" w:rsidRPr="00853C2D">
        <w:rPr>
          <w:rFonts w:eastAsia="Times New Roman" w:cs="Times New Roman"/>
          <w:color w:val="000000" w:themeColor="text1"/>
          <w:kern w:val="0"/>
          <w:sz w:val="22"/>
          <w:szCs w:val="24"/>
          <w:lang w:eastAsia="en-US"/>
        </w:rPr>
        <w:t>202</w:t>
      </w:r>
      <w:r w:rsidR="00814CD9" w:rsidRPr="00853C2D">
        <w:rPr>
          <w:rFonts w:asciiTheme="minorEastAsia" w:hAnsiTheme="minorEastAsia" w:cs="Times New Roman" w:hint="eastAsia"/>
          <w:color w:val="000000" w:themeColor="text1"/>
          <w:kern w:val="0"/>
          <w:sz w:val="22"/>
          <w:szCs w:val="24"/>
          <w:lang w:eastAsia="zh-TW"/>
        </w:rPr>
        <w:t>4</w:t>
      </w:r>
      <w:r w:rsidRPr="00853C2D">
        <w:rPr>
          <w:rFonts w:eastAsia="Times New Roman" w:cs="Times New Roman"/>
          <w:color w:val="000000" w:themeColor="text1"/>
          <w:kern w:val="0"/>
          <w:sz w:val="22"/>
          <w:szCs w:val="24"/>
          <w:lang w:eastAsia="en-US"/>
        </w:rPr>
        <w:t xml:space="preserve">. </w:t>
      </w:r>
    </w:p>
    <w:p w14:paraId="2555F6BC" w14:textId="74818F97" w:rsidR="0023544E" w:rsidRPr="00853C2D" w:rsidRDefault="001A2D15" w:rsidP="0035129D">
      <w:pPr>
        <w:spacing w:afterLines="50" w:after="180" w:line="276" w:lineRule="auto"/>
        <w:ind w:rightChars="27" w:right="65" w:firstLineChars="200" w:firstLine="440"/>
        <w:rPr>
          <w:rFonts w:eastAsia="PMingLiU" w:cs="Times New Roman"/>
          <w:color w:val="000000" w:themeColor="text1"/>
          <w:kern w:val="0"/>
          <w:sz w:val="22"/>
          <w:lang w:eastAsia="zh-TW"/>
        </w:rPr>
      </w:pPr>
      <w:r w:rsidRPr="00853C2D">
        <w:rPr>
          <w:rFonts w:eastAsia="Times New Roman" w:cs="Times New Roman"/>
          <w:color w:val="000000" w:themeColor="text1"/>
          <w:kern w:val="0"/>
          <w:sz w:val="22"/>
          <w:szCs w:val="24"/>
          <w:lang w:eastAsia="en-US"/>
        </w:rPr>
        <w:t xml:space="preserve">We recommend using the standardized CPUE series </w:t>
      </w:r>
      <w:r w:rsidR="006208C2" w:rsidRPr="00853C2D">
        <w:rPr>
          <w:rFonts w:eastAsia="PMingLiU" w:cs="Times New Roman"/>
          <w:color w:val="000000" w:themeColor="text1"/>
          <w:kern w:val="0"/>
          <w:sz w:val="22"/>
          <w:lang w:eastAsia="zh-TW"/>
        </w:rPr>
        <w:t>deriv</w:t>
      </w:r>
      <w:r w:rsidR="00CF1F36" w:rsidRPr="00853C2D">
        <w:rPr>
          <w:rFonts w:eastAsia="PMingLiU" w:cs="Times New Roman"/>
          <w:color w:val="000000" w:themeColor="text1"/>
          <w:kern w:val="0"/>
          <w:sz w:val="22"/>
          <w:lang w:eastAsia="zh-TW"/>
        </w:rPr>
        <w:t xml:space="preserve">ed from the </w:t>
      </w:r>
      <w:r w:rsidR="00FC64C2" w:rsidRPr="00853C2D">
        <w:rPr>
          <w:rFonts w:eastAsia="Times New Roman" w:cs="Times New Roman"/>
          <w:color w:val="000000" w:themeColor="text1"/>
          <w:kern w:val="0"/>
          <w:sz w:val="22"/>
          <w:szCs w:val="24"/>
          <w:lang w:eastAsia="en-US"/>
        </w:rPr>
        <w:t>two-divided period</w:t>
      </w:r>
      <w:r w:rsidR="00CF1F36" w:rsidRPr="00853C2D">
        <w:rPr>
          <w:rFonts w:eastAsia="PMingLiU" w:cs="Times New Roman"/>
          <w:color w:val="000000" w:themeColor="text1"/>
          <w:kern w:val="0"/>
          <w:sz w:val="22"/>
          <w:lang w:eastAsia="zh-TW"/>
        </w:rPr>
        <w:t xml:space="preserve"> approach</w:t>
      </w:r>
      <w:r w:rsidR="006208C2" w:rsidRPr="00853C2D">
        <w:rPr>
          <w:rFonts w:eastAsia="PMingLiU" w:cs="Times New Roman"/>
          <w:color w:val="000000" w:themeColor="text1"/>
          <w:kern w:val="0"/>
          <w:sz w:val="22"/>
          <w:lang w:eastAsia="zh-TW"/>
        </w:rPr>
        <w:t xml:space="preserve"> as basic input data </w:t>
      </w:r>
      <w:r w:rsidR="00FC64C2" w:rsidRPr="00853C2D">
        <w:rPr>
          <w:rFonts w:eastAsia="PMingLiU" w:cs="Times New Roman"/>
          <w:color w:val="000000" w:themeColor="text1"/>
          <w:kern w:val="0"/>
          <w:sz w:val="22"/>
          <w:lang w:eastAsia="zh-TW"/>
        </w:rPr>
        <w:t>for</w:t>
      </w:r>
      <w:r w:rsidR="006208C2" w:rsidRPr="00853C2D">
        <w:rPr>
          <w:rFonts w:eastAsia="PMingLiU" w:cs="Times New Roman"/>
          <w:color w:val="000000" w:themeColor="text1"/>
          <w:kern w:val="0"/>
          <w:sz w:val="22"/>
          <w:lang w:eastAsia="zh-TW"/>
        </w:rPr>
        <w:t xml:space="preserve"> stock assessments</w:t>
      </w:r>
      <w:r w:rsidR="007952F9" w:rsidRPr="00853C2D">
        <w:rPr>
          <w:rFonts w:eastAsia="PMingLiU" w:cs="Times New Roman"/>
          <w:color w:val="000000" w:themeColor="text1"/>
          <w:kern w:val="0"/>
          <w:sz w:val="22"/>
          <w:lang w:eastAsia="zh-TW"/>
        </w:rPr>
        <w:t>, same</w:t>
      </w:r>
      <w:r w:rsidR="006208C2" w:rsidRPr="00853C2D">
        <w:rPr>
          <w:rFonts w:eastAsia="PMingLiU" w:cs="Times New Roman"/>
          <w:color w:val="000000" w:themeColor="text1"/>
          <w:kern w:val="0"/>
          <w:sz w:val="22"/>
          <w:lang w:eastAsia="zh-TW"/>
        </w:rPr>
        <w:t xml:space="preserve"> </w:t>
      </w:r>
      <w:r w:rsidR="00E92787" w:rsidRPr="00853C2D">
        <w:rPr>
          <w:rFonts w:eastAsia="PMingLiU" w:cs="Times New Roman"/>
          <w:color w:val="000000" w:themeColor="text1"/>
          <w:kern w:val="0"/>
          <w:sz w:val="22"/>
          <w:lang w:eastAsia="zh-TW"/>
        </w:rPr>
        <w:t xml:space="preserve">as last year </w:t>
      </w:r>
      <w:r w:rsidR="006208C2" w:rsidRPr="00853C2D">
        <w:rPr>
          <w:rFonts w:eastAsia="PMingLiU" w:cs="Times New Roman"/>
          <w:color w:val="000000" w:themeColor="text1"/>
          <w:kern w:val="0"/>
          <w:sz w:val="22"/>
          <w:lang w:eastAsia="zh-TW"/>
        </w:rPr>
        <w:t>(</w:t>
      </w:r>
      <w:r w:rsidR="006208C2" w:rsidRPr="00853C2D">
        <w:rPr>
          <w:rFonts w:eastAsia="PMingLiU" w:cs="Times New Roman"/>
          <w:b/>
          <w:color w:val="000000" w:themeColor="text1"/>
          <w:kern w:val="0"/>
          <w:sz w:val="22"/>
          <w:lang w:eastAsia="zh-TW"/>
        </w:rPr>
        <w:t xml:space="preserve">Table </w:t>
      </w:r>
      <w:r w:rsidR="00FC64C2" w:rsidRPr="00853C2D">
        <w:rPr>
          <w:rFonts w:eastAsia="PMingLiU" w:cs="Times New Roman"/>
          <w:b/>
          <w:color w:val="000000" w:themeColor="text1"/>
          <w:kern w:val="0"/>
          <w:sz w:val="22"/>
          <w:lang w:eastAsia="zh-TW"/>
        </w:rPr>
        <w:t>5</w:t>
      </w:r>
      <w:r w:rsidR="006208C2" w:rsidRPr="00853C2D">
        <w:rPr>
          <w:rFonts w:eastAsia="PMingLiU" w:cs="Times New Roman"/>
          <w:color w:val="000000" w:themeColor="text1"/>
          <w:kern w:val="0"/>
          <w:sz w:val="22"/>
          <w:lang w:eastAsia="zh-TW"/>
        </w:rPr>
        <w:t xml:space="preserve">). </w:t>
      </w:r>
      <w:r w:rsidR="001763E7" w:rsidRPr="00853C2D">
        <w:rPr>
          <w:rFonts w:eastAsia="PMingLiU" w:cs="Times New Roman"/>
          <w:color w:val="000000" w:themeColor="text1"/>
          <w:kern w:val="0"/>
          <w:sz w:val="22"/>
          <w:lang w:eastAsia="zh-TW"/>
        </w:rPr>
        <w:t>Besides</w:t>
      </w:r>
      <w:r w:rsidR="00E92787" w:rsidRPr="00853C2D">
        <w:rPr>
          <w:rFonts w:eastAsia="PMingLiU" w:cs="Times New Roman"/>
          <w:color w:val="000000" w:themeColor="text1"/>
          <w:kern w:val="0"/>
          <w:sz w:val="22"/>
          <w:lang w:eastAsia="zh-TW"/>
        </w:rPr>
        <w:t xml:space="preserve">, we also provided the standardized CPUE </w:t>
      </w:r>
      <w:r w:rsidR="007952F9" w:rsidRPr="00853C2D">
        <w:rPr>
          <w:rFonts w:eastAsia="Times New Roman" w:cs="Times New Roman"/>
          <w:color w:val="000000" w:themeColor="text1"/>
          <w:kern w:val="0"/>
          <w:sz w:val="22"/>
          <w:szCs w:val="24"/>
          <w:lang w:eastAsia="en-US"/>
        </w:rPr>
        <w:t>series</w:t>
      </w:r>
      <w:r w:rsidR="007952F9" w:rsidRPr="00853C2D">
        <w:rPr>
          <w:rFonts w:eastAsia="PMingLiU" w:cs="Times New Roman"/>
          <w:color w:val="000000" w:themeColor="text1"/>
          <w:kern w:val="0"/>
          <w:sz w:val="22"/>
          <w:lang w:eastAsia="zh-TW"/>
        </w:rPr>
        <w:t xml:space="preserve"> </w:t>
      </w:r>
      <w:r w:rsidR="00E92787" w:rsidRPr="00853C2D">
        <w:rPr>
          <w:rFonts w:eastAsia="PMingLiU" w:cs="Times New Roman"/>
          <w:color w:val="000000" w:themeColor="text1"/>
          <w:kern w:val="0"/>
          <w:sz w:val="22"/>
          <w:lang w:eastAsia="zh-TW"/>
        </w:rPr>
        <w:t>derived from the non-divided period approach</w:t>
      </w:r>
      <w:r w:rsidR="001763E7" w:rsidRPr="00853C2D">
        <w:rPr>
          <w:rFonts w:eastAsia="PMingLiU" w:cs="Times New Roman"/>
          <w:color w:val="000000" w:themeColor="text1"/>
          <w:kern w:val="0"/>
          <w:sz w:val="22"/>
          <w:lang w:eastAsia="zh-TW"/>
        </w:rPr>
        <w:t xml:space="preserve"> in </w:t>
      </w:r>
      <w:r w:rsidR="001763E7" w:rsidRPr="00853C2D">
        <w:rPr>
          <w:rFonts w:eastAsia="PMingLiU" w:cs="Times New Roman"/>
          <w:b/>
          <w:color w:val="000000" w:themeColor="text1"/>
          <w:kern w:val="0"/>
          <w:sz w:val="22"/>
          <w:lang w:eastAsia="zh-TW"/>
        </w:rPr>
        <w:t>Table 5</w:t>
      </w:r>
      <w:r w:rsidR="00E92787" w:rsidRPr="00853C2D">
        <w:rPr>
          <w:rFonts w:eastAsia="PMingLiU" w:cs="Times New Roman"/>
          <w:color w:val="000000" w:themeColor="text1"/>
          <w:kern w:val="0"/>
          <w:sz w:val="22"/>
          <w:lang w:eastAsia="zh-TW"/>
        </w:rPr>
        <w:t xml:space="preserve"> for reference.</w:t>
      </w:r>
    </w:p>
    <w:p w14:paraId="68318D11" w14:textId="77777777" w:rsidR="0023544E" w:rsidRPr="00853C2D" w:rsidRDefault="0023544E" w:rsidP="0023544E">
      <w:pPr>
        <w:spacing w:line="276" w:lineRule="auto"/>
        <w:ind w:right="153"/>
        <w:rPr>
          <w:rFonts w:eastAsia="PMingLiU" w:cs="Times New Roman"/>
          <w:color w:val="000000" w:themeColor="text1"/>
          <w:kern w:val="0"/>
          <w:szCs w:val="24"/>
          <w:lang w:eastAsia="zh-TW"/>
        </w:rPr>
      </w:pPr>
    </w:p>
    <w:p w14:paraId="0FBCA5DC" w14:textId="43EBA657" w:rsidR="005539EF" w:rsidRPr="00853C2D" w:rsidRDefault="005539EF" w:rsidP="007F35ED">
      <w:pPr>
        <w:pStyle w:val="ListParagraph"/>
        <w:numPr>
          <w:ilvl w:val="0"/>
          <w:numId w:val="2"/>
        </w:numPr>
        <w:spacing w:line="360" w:lineRule="auto"/>
        <w:ind w:leftChars="0" w:left="358" w:right="153" w:hanging="318"/>
        <w:jc w:val="left"/>
        <w:outlineLvl w:val="0"/>
        <w:rPr>
          <w:rFonts w:eastAsia="Times New Roman" w:cs="Times New Roman"/>
          <w:b/>
          <w:bCs/>
          <w:caps/>
          <w:color w:val="000000" w:themeColor="text1"/>
          <w:kern w:val="0"/>
          <w:szCs w:val="24"/>
          <w:lang w:eastAsia="en-US"/>
        </w:rPr>
      </w:pPr>
      <w:r w:rsidRPr="00853C2D">
        <w:rPr>
          <w:rFonts w:eastAsia="Times New Roman" w:cs="Times New Roman"/>
          <w:b/>
          <w:bCs/>
          <w:caps/>
          <w:color w:val="000000" w:themeColor="text1"/>
          <w:kern w:val="0"/>
          <w:szCs w:val="24"/>
          <w:lang w:eastAsia="en-US"/>
        </w:rPr>
        <w:t>References</w:t>
      </w:r>
    </w:p>
    <w:p w14:paraId="63CBA1E0" w14:textId="77777777" w:rsidR="00155C17" w:rsidRPr="00853C2D" w:rsidRDefault="00155C17" w:rsidP="00945692">
      <w:pPr>
        <w:adjustRightInd w:val="0"/>
        <w:snapToGrid w:val="0"/>
        <w:spacing w:line="360" w:lineRule="auto"/>
        <w:ind w:left="469" w:right="147" w:hangingChars="213" w:hanging="469"/>
        <w:rPr>
          <w:rFonts w:eastAsia="Times New Roman" w:cs="Times New Roman"/>
          <w:color w:val="000000" w:themeColor="text1"/>
          <w:kern w:val="0"/>
          <w:sz w:val="22"/>
          <w:szCs w:val="20"/>
          <w:lang w:eastAsia="en-US"/>
        </w:rPr>
      </w:pPr>
      <w:r w:rsidRPr="00853C2D">
        <w:rPr>
          <w:rFonts w:eastAsia="Times New Roman" w:cs="Times New Roman"/>
          <w:color w:val="000000" w:themeColor="text1"/>
          <w:kern w:val="0"/>
          <w:sz w:val="22"/>
          <w:szCs w:val="20"/>
          <w:lang w:eastAsia="en-US"/>
        </w:rPr>
        <w:t>Chow S, Suzuki N, Brodeur RD, Ueno Y (2009) Little population structuring and recent evolution of the Pacific saury (</w:t>
      </w:r>
      <w:r w:rsidRPr="00853C2D">
        <w:rPr>
          <w:rFonts w:eastAsia="Times New Roman" w:cs="Times New Roman"/>
          <w:i/>
          <w:color w:val="000000" w:themeColor="text1"/>
          <w:kern w:val="0"/>
          <w:sz w:val="22"/>
          <w:szCs w:val="20"/>
          <w:lang w:eastAsia="en-US"/>
        </w:rPr>
        <w:t>Cololabis saira</w:t>
      </w:r>
      <w:r w:rsidRPr="00853C2D">
        <w:rPr>
          <w:rFonts w:eastAsia="Times New Roman" w:cs="Times New Roman"/>
          <w:color w:val="000000" w:themeColor="text1"/>
          <w:kern w:val="0"/>
          <w:sz w:val="22"/>
          <w:szCs w:val="20"/>
          <w:lang w:eastAsia="en-US"/>
        </w:rPr>
        <w:t xml:space="preserve">) as indicated by mitochondrial and nuclear DNA sequence data. </w:t>
      </w:r>
      <w:r w:rsidRPr="00853C2D">
        <w:rPr>
          <w:rFonts w:eastAsia="Times New Roman" w:cs="Times New Roman"/>
          <w:i/>
          <w:color w:val="000000" w:themeColor="text1"/>
          <w:kern w:val="0"/>
          <w:sz w:val="22"/>
          <w:szCs w:val="20"/>
          <w:lang w:eastAsia="en-US"/>
        </w:rPr>
        <w:t>J Exp Mar Biol Ecol</w:t>
      </w:r>
      <w:r w:rsidRPr="00853C2D">
        <w:rPr>
          <w:rFonts w:eastAsia="Times New Roman" w:cs="Times New Roman"/>
          <w:color w:val="000000" w:themeColor="text1"/>
          <w:kern w:val="0"/>
          <w:sz w:val="22"/>
          <w:szCs w:val="20"/>
          <w:lang w:eastAsia="en-US"/>
        </w:rPr>
        <w:t xml:space="preserve"> 369:17-21.</w:t>
      </w:r>
    </w:p>
    <w:p w14:paraId="160E04C4" w14:textId="2CA8300E" w:rsidR="00155C17" w:rsidRPr="00853C2D" w:rsidRDefault="00155C17" w:rsidP="00155C17">
      <w:pPr>
        <w:adjustRightInd w:val="0"/>
        <w:snapToGrid w:val="0"/>
        <w:spacing w:line="360" w:lineRule="auto"/>
        <w:ind w:left="469" w:right="147" w:hangingChars="213" w:hanging="469"/>
        <w:rPr>
          <w:rFonts w:cs="Times New Roman"/>
          <w:color w:val="000000" w:themeColor="text1"/>
          <w:sz w:val="22"/>
          <w:szCs w:val="24"/>
        </w:rPr>
      </w:pPr>
      <w:r w:rsidRPr="00853C2D">
        <w:rPr>
          <w:rFonts w:cs="Times New Roman"/>
          <w:color w:val="000000" w:themeColor="text1"/>
          <w:sz w:val="22"/>
          <w:szCs w:val="24"/>
        </w:rPr>
        <w:t>Hashimoto M, Naya M, Suyama S, Nakayama SI, Fuji T, Miyamoto H, and Kubota H (</w:t>
      </w:r>
      <w:r w:rsidR="006F500C" w:rsidRPr="00853C2D">
        <w:rPr>
          <w:rFonts w:cs="Times New Roman"/>
          <w:color w:val="000000" w:themeColor="text1"/>
          <w:sz w:val="22"/>
          <w:szCs w:val="24"/>
        </w:rPr>
        <w:t>2023</w:t>
      </w:r>
      <w:r w:rsidRPr="00853C2D">
        <w:rPr>
          <w:rFonts w:cs="Times New Roman"/>
          <w:color w:val="000000" w:themeColor="text1"/>
          <w:sz w:val="22"/>
          <w:szCs w:val="24"/>
        </w:rPr>
        <w:t>) Standardized CPUE of Pacific saury (</w:t>
      </w:r>
      <w:r w:rsidRPr="00853C2D">
        <w:rPr>
          <w:rFonts w:cs="Times New Roman"/>
          <w:i/>
          <w:color w:val="000000" w:themeColor="text1"/>
          <w:sz w:val="22"/>
          <w:szCs w:val="24"/>
        </w:rPr>
        <w:t>Cololabis saira</w:t>
      </w:r>
      <w:r w:rsidRPr="00853C2D">
        <w:rPr>
          <w:rFonts w:cs="Times New Roman"/>
          <w:color w:val="000000" w:themeColor="text1"/>
          <w:sz w:val="22"/>
          <w:szCs w:val="24"/>
        </w:rPr>
        <w:t>) caught by the Japanese stick-held dip net fishery up to 2022. NPFC-</w:t>
      </w:r>
      <w:r w:rsidR="006F500C" w:rsidRPr="00853C2D">
        <w:rPr>
          <w:rFonts w:cs="Times New Roman"/>
          <w:color w:val="000000" w:themeColor="text1"/>
          <w:sz w:val="22"/>
          <w:szCs w:val="24"/>
        </w:rPr>
        <w:t>2023</w:t>
      </w:r>
      <w:r w:rsidRPr="00853C2D">
        <w:rPr>
          <w:rFonts w:cs="Times New Roman"/>
          <w:color w:val="000000" w:themeColor="text1"/>
          <w:sz w:val="22"/>
          <w:szCs w:val="24"/>
        </w:rPr>
        <w:t>-SSC PS11-WP06. 1</w:t>
      </w:r>
      <w:r w:rsidR="00DB4A65" w:rsidRPr="00853C2D">
        <w:rPr>
          <w:rFonts w:cs="Times New Roman"/>
          <w:color w:val="000000" w:themeColor="text1"/>
          <w:sz w:val="22"/>
          <w:szCs w:val="24"/>
        </w:rPr>
        <w:t>7</w:t>
      </w:r>
      <w:r w:rsidRPr="00853C2D">
        <w:rPr>
          <w:rFonts w:cs="Times New Roman"/>
          <w:color w:val="000000" w:themeColor="text1"/>
          <w:sz w:val="22"/>
          <w:szCs w:val="24"/>
        </w:rPr>
        <w:t xml:space="preserve"> pp.</w:t>
      </w:r>
    </w:p>
    <w:p w14:paraId="32D98661" w14:textId="77777777" w:rsidR="00155C17" w:rsidRPr="00853C2D" w:rsidRDefault="00155C17" w:rsidP="00945692">
      <w:pPr>
        <w:adjustRightInd w:val="0"/>
        <w:snapToGrid w:val="0"/>
        <w:spacing w:line="360" w:lineRule="auto"/>
        <w:ind w:left="469" w:right="147" w:hangingChars="213" w:hanging="469"/>
        <w:rPr>
          <w:rFonts w:eastAsia="Times New Roman" w:cs="Times New Roman"/>
          <w:color w:val="000000" w:themeColor="text1"/>
          <w:kern w:val="0"/>
          <w:sz w:val="22"/>
          <w:szCs w:val="20"/>
          <w:lang w:eastAsia="en-US"/>
        </w:rPr>
      </w:pPr>
      <w:r w:rsidRPr="00853C2D">
        <w:rPr>
          <w:rFonts w:eastAsia="Times New Roman" w:cs="Times New Roman"/>
          <w:color w:val="000000" w:themeColor="text1"/>
          <w:kern w:val="0"/>
          <w:sz w:val="22"/>
          <w:szCs w:val="20"/>
          <w:lang w:eastAsia="en-US"/>
        </w:rPr>
        <w:t>Huang WB (2007) Body length, weight, and condition factor of Pacific saury (</w:t>
      </w:r>
      <w:r w:rsidRPr="00853C2D">
        <w:rPr>
          <w:rFonts w:eastAsia="Times New Roman" w:cs="Times New Roman"/>
          <w:i/>
          <w:color w:val="000000" w:themeColor="text1"/>
          <w:kern w:val="0"/>
          <w:sz w:val="22"/>
          <w:szCs w:val="20"/>
          <w:lang w:eastAsia="en-US"/>
        </w:rPr>
        <w:t>Cololabis saira</w:t>
      </w:r>
      <w:r w:rsidRPr="00853C2D">
        <w:rPr>
          <w:rFonts w:eastAsia="Times New Roman" w:cs="Times New Roman"/>
          <w:color w:val="000000" w:themeColor="text1"/>
          <w:kern w:val="0"/>
          <w:sz w:val="22"/>
          <w:szCs w:val="20"/>
          <w:lang w:eastAsia="en-US"/>
        </w:rPr>
        <w:t xml:space="preserve">) from the landed size-classes of Taiwanese catch in comparison with Japanese statistics. </w:t>
      </w:r>
      <w:r w:rsidRPr="00853C2D">
        <w:rPr>
          <w:rFonts w:eastAsia="Times New Roman" w:cs="Times New Roman"/>
          <w:i/>
          <w:color w:val="000000" w:themeColor="text1"/>
          <w:kern w:val="0"/>
          <w:sz w:val="22"/>
          <w:szCs w:val="20"/>
          <w:lang w:eastAsia="en-US"/>
        </w:rPr>
        <w:t>J Fish Soc Taiwan</w:t>
      </w:r>
      <w:r w:rsidRPr="00853C2D">
        <w:rPr>
          <w:rFonts w:eastAsia="Times New Roman" w:cs="Times New Roman"/>
          <w:color w:val="000000" w:themeColor="text1"/>
          <w:kern w:val="0"/>
          <w:sz w:val="22"/>
          <w:szCs w:val="20"/>
          <w:lang w:eastAsia="en-US"/>
        </w:rPr>
        <w:t xml:space="preserve"> 34(4): 361-368.</w:t>
      </w:r>
    </w:p>
    <w:p w14:paraId="5E051366" w14:textId="77777777" w:rsidR="00155C17" w:rsidRPr="00853C2D" w:rsidRDefault="00155C17" w:rsidP="008E4040">
      <w:pPr>
        <w:adjustRightInd w:val="0"/>
        <w:snapToGrid w:val="0"/>
        <w:spacing w:line="360" w:lineRule="auto"/>
        <w:ind w:left="469" w:right="147" w:hangingChars="213" w:hanging="469"/>
        <w:rPr>
          <w:rFonts w:eastAsia="Times New Roman" w:cs="Times New Roman"/>
          <w:color w:val="000000" w:themeColor="text1"/>
          <w:kern w:val="0"/>
          <w:sz w:val="22"/>
          <w:szCs w:val="20"/>
          <w:lang w:eastAsia="en-US"/>
        </w:rPr>
      </w:pPr>
      <w:r w:rsidRPr="00853C2D">
        <w:rPr>
          <w:rFonts w:eastAsia="Times New Roman" w:cs="Times New Roman"/>
          <w:color w:val="000000" w:themeColor="text1"/>
          <w:kern w:val="0"/>
          <w:sz w:val="22"/>
          <w:szCs w:val="20"/>
          <w:lang w:eastAsia="en-US"/>
        </w:rPr>
        <w:t xml:space="preserve">Huang WB (2010) Comparisons of monthly and geographical variations in abundance and size composition of Pacific saury between the high-seas and coastal fishing grounds in the Northwestern Pacific. </w:t>
      </w:r>
      <w:r w:rsidRPr="00853C2D">
        <w:rPr>
          <w:rFonts w:eastAsia="Times New Roman" w:cs="Times New Roman"/>
          <w:i/>
          <w:color w:val="000000" w:themeColor="text1"/>
          <w:kern w:val="0"/>
          <w:sz w:val="22"/>
          <w:szCs w:val="20"/>
          <w:lang w:eastAsia="en-US"/>
        </w:rPr>
        <w:t>Fish Sci</w:t>
      </w:r>
      <w:r w:rsidRPr="00853C2D">
        <w:rPr>
          <w:rFonts w:eastAsia="Times New Roman" w:cs="Times New Roman"/>
          <w:color w:val="000000" w:themeColor="text1"/>
          <w:kern w:val="0"/>
          <w:sz w:val="22"/>
          <w:szCs w:val="20"/>
          <w:lang w:eastAsia="en-US"/>
        </w:rPr>
        <w:t xml:space="preserve"> 76(1): 21-31.</w:t>
      </w:r>
    </w:p>
    <w:p w14:paraId="03C619EF" w14:textId="77777777" w:rsidR="00155C17" w:rsidRPr="00853C2D" w:rsidRDefault="00155C17" w:rsidP="00945692">
      <w:pPr>
        <w:adjustRightInd w:val="0"/>
        <w:snapToGrid w:val="0"/>
        <w:spacing w:line="360" w:lineRule="auto"/>
        <w:ind w:left="469" w:right="147" w:hangingChars="213" w:hanging="469"/>
        <w:rPr>
          <w:rFonts w:eastAsia="PMingLiU" w:cs="Times New Roman"/>
          <w:color w:val="000000" w:themeColor="text1"/>
          <w:kern w:val="0"/>
          <w:sz w:val="22"/>
          <w:szCs w:val="20"/>
          <w:lang w:eastAsia="zh-TW"/>
        </w:rPr>
      </w:pPr>
      <w:r w:rsidRPr="00853C2D">
        <w:rPr>
          <w:rFonts w:eastAsia="Times New Roman" w:cs="Times New Roman"/>
          <w:color w:val="000000" w:themeColor="text1"/>
          <w:kern w:val="0"/>
          <w:sz w:val="22"/>
          <w:szCs w:val="20"/>
          <w:lang w:eastAsia="en-US"/>
        </w:rPr>
        <w:t xml:space="preserve">Huang </w:t>
      </w:r>
      <w:r w:rsidRPr="00853C2D">
        <w:rPr>
          <w:rFonts w:eastAsia="PMingLiU" w:cs="Times New Roman" w:hint="eastAsia"/>
          <w:color w:val="000000" w:themeColor="text1"/>
          <w:kern w:val="0"/>
          <w:sz w:val="22"/>
          <w:szCs w:val="20"/>
          <w:lang w:eastAsia="zh-TW"/>
        </w:rPr>
        <w:t>WB</w:t>
      </w:r>
      <w:r w:rsidRPr="00853C2D">
        <w:rPr>
          <w:rFonts w:eastAsia="Times New Roman" w:cs="Times New Roman"/>
          <w:color w:val="000000" w:themeColor="text1"/>
          <w:kern w:val="0"/>
          <w:sz w:val="22"/>
          <w:szCs w:val="20"/>
          <w:lang w:eastAsia="en-US"/>
        </w:rPr>
        <w:t xml:space="preserve">, Chang YJ, Hsieh CH </w:t>
      </w:r>
      <w:r w:rsidRPr="00853C2D">
        <w:rPr>
          <w:rFonts w:eastAsia="PMingLiU" w:cs="Times New Roman" w:hint="eastAsia"/>
          <w:color w:val="000000" w:themeColor="text1"/>
          <w:kern w:val="0"/>
          <w:sz w:val="22"/>
          <w:szCs w:val="20"/>
          <w:lang w:eastAsia="zh-TW"/>
        </w:rPr>
        <w:t>(</w:t>
      </w:r>
      <w:r w:rsidRPr="00853C2D">
        <w:rPr>
          <w:rFonts w:eastAsia="Times New Roman" w:cs="Times New Roman"/>
          <w:color w:val="000000" w:themeColor="text1"/>
          <w:kern w:val="0"/>
          <w:sz w:val="22"/>
          <w:szCs w:val="20"/>
          <w:lang w:eastAsia="en-US"/>
        </w:rPr>
        <w:t>2017</w:t>
      </w:r>
      <w:r w:rsidRPr="00853C2D">
        <w:rPr>
          <w:rFonts w:eastAsia="PMingLiU" w:cs="Times New Roman" w:hint="eastAsia"/>
          <w:color w:val="000000" w:themeColor="text1"/>
          <w:kern w:val="0"/>
          <w:sz w:val="22"/>
          <w:szCs w:val="20"/>
          <w:lang w:eastAsia="zh-TW"/>
        </w:rPr>
        <w:t>)</w:t>
      </w:r>
      <w:r w:rsidRPr="00853C2D">
        <w:rPr>
          <w:rFonts w:eastAsia="Times New Roman" w:cs="Times New Roman"/>
          <w:color w:val="000000" w:themeColor="text1"/>
          <w:kern w:val="0"/>
          <w:sz w:val="22"/>
          <w:szCs w:val="20"/>
          <w:lang w:eastAsia="en-US"/>
        </w:rPr>
        <w:t xml:space="preserve"> Summary of CPUE standardization report from Chinese Taipei. NPFC-2017-TWG PSSA01-WP04.</w:t>
      </w:r>
      <w:r w:rsidRPr="00853C2D">
        <w:rPr>
          <w:rFonts w:eastAsia="PMingLiU" w:cs="Times New Roman" w:hint="eastAsia"/>
          <w:color w:val="000000" w:themeColor="text1"/>
          <w:kern w:val="0"/>
          <w:sz w:val="22"/>
          <w:szCs w:val="20"/>
          <w:lang w:eastAsia="zh-TW"/>
        </w:rPr>
        <w:t xml:space="preserve"> 4 pp.</w:t>
      </w:r>
    </w:p>
    <w:p w14:paraId="61DD8C30" w14:textId="77777777" w:rsidR="00155C17" w:rsidRPr="00853C2D" w:rsidRDefault="00155C17" w:rsidP="002435AB">
      <w:pPr>
        <w:adjustRightInd w:val="0"/>
        <w:snapToGrid w:val="0"/>
        <w:spacing w:line="360" w:lineRule="auto"/>
        <w:ind w:left="469" w:right="147" w:hangingChars="213" w:hanging="469"/>
        <w:rPr>
          <w:rFonts w:eastAsia="PMingLiU" w:cs="Times New Roman"/>
          <w:color w:val="000000" w:themeColor="text1"/>
          <w:kern w:val="0"/>
          <w:sz w:val="22"/>
          <w:szCs w:val="20"/>
          <w:lang w:eastAsia="zh-TW"/>
        </w:rPr>
      </w:pPr>
      <w:r w:rsidRPr="00853C2D">
        <w:rPr>
          <w:rFonts w:eastAsia="PMingLiU" w:cs="Times New Roman"/>
          <w:color w:val="000000" w:themeColor="text1"/>
          <w:kern w:val="0"/>
          <w:sz w:val="22"/>
          <w:szCs w:val="20"/>
          <w:lang w:eastAsia="zh-TW"/>
        </w:rPr>
        <w:t>Huang WB, Chang YJ</w:t>
      </w:r>
      <w:r w:rsidRPr="00853C2D">
        <w:rPr>
          <w:rFonts w:eastAsia="PMingLiU" w:cs="Times New Roman" w:hint="eastAsia"/>
          <w:color w:val="000000" w:themeColor="text1"/>
          <w:kern w:val="0"/>
          <w:sz w:val="22"/>
          <w:szCs w:val="20"/>
          <w:lang w:eastAsia="zh-TW"/>
        </w:rPr>
        <w:t xml:space="preserve">, </w:t>
      </w:r>
      <w:r w:rsidRPr="00853C2D">
        <w:rPr>
          <w:rFonts w:eastAsia="PMingLiU" w:cs="Times New Roman"/>
          <w:color w:val="000000" w:themeColor="text1"/>
          <w:kern w:val="0"/>
          <w:sz w:val="22"/>
          <w:szCs w:val="20"/>
          <w:lang w:eastAsia="zh-TW"/>
        </w:rPr>
        <w:t>Hsieh C</w:t>
      </w:r>
      <w:r w:rsidRPr="00853C2D">
        <w:rPr>
          <w:rFonts w:eastAsia="PMingLiU" w:cs="Times New Roman" w:hint="eastAsia"/>
          <w:color w:val="000000" w:themeColor="text1"/>
          <w:kern w:val="0"/>
          <w:sz w:val="22"/>
          <w:szCs w:val="20"/>
          <w:lang w:eastAsia="zh-TW"/>
        </w:rPr>
        <w:t>H</w:t>
      </w:r>
      <w:r w:rsidRPr="00853C2D">
        <w:rPr>
          <w:rFonts w:eastAsia="PMingLiU" w:cs="Times New Roman"/>
          <w:color w:val="000000" w:themeColor="text1"/>
          <w:kern w:val="0"/>
          <w:sz w:val="22"/>
          <w:szCs w:val="20"/>
          <w:lang w:eastAsia="zh-TW"/>
        </w:rPr>
        <w:t xml:space="preserve"> </w:t>
      </w:r>
      <w:r w:rsidRPr="00853C2D">
        <w:rPr>
          <w:rFonts w:eastAsia="PMingLiU" w:cs="Times New Roman" w:hint="eastAsia"/>
          <w:color w:val="000000" w:themeColor="text1"/>
          <w:kern w:val="0"/>
          <w:sz w:val="22"/>
          <w:szCs w:val="20"/>
          <w:lang w:eastAsia="zh-TW"/>
        </w:rPr>
        <w:t>(20</w:t>
      </w:r>
      <w:r w:rsidRPr="00853C2D">
        <w:rPr>
          <w:rFonts w:eastAsia="PMingLiU" w:cs="Times New Roman"/>
          <w:color w:val="000000" w:themeColor="text1"/>
          <w:kern w:val="0"/>
          <w:sz w:val="22"/>
          <w:szCs w:val="20"/>
          <w:lang w:eastAsia="zh-TW"/>
        </w:rPr>
        <w:t>19</w:t>
      </w:r>
      <w:r w:rsidRPr="00853C2D">
        <w:rPr>
          <w:rFonts w:eastAsia="PMingLiU" w:cs="Times New Roman" w:hint="eastAsia"/>
          <w:color w:val="000000" w:themeColor="text1"/>
          <w:kern w:val="0"/>
          <w:sz w:val="22"/>
          <w:szCs w:val="20"/>
          <w:lang w:eastAsia="zh-TW"/>
        </w:rPr>
        <w:t xml:space="preserve">) </w:t>
      </w:r>
      <w:r w:rsidRPr="00853C2D">
        <w:rPr>
          <w:rFonts w:eastAsia="PMingLiU" w:cs="Times New Roman"/>
          <w:color w:val="000000" w:themeColor="text1"/>
          <w:kern w:val="0"/>
          <w:sz w:val="22"/>
          <w:szCs w:val="20"/>
          <w:lang w:eastAsia="zh-TW"/>
        </w:rPr>
        <w:t>CPUE standardization of Pacific saury (</w:t>
      </w:r>
      <w:r w:rsidRPr="00853C2D">
        <w:rPr>
          <w:rFonts w:eastAsia="PMingLiU" w:cs="Times New Roman"/>
          <w:i/>
          <w:color w:val="000000" w:themeColor="text1"/>
          <w:kern w:val="0"/>
          <w:sz w:val="22"/>
          <w:szCs w:val="20"/>
          <w:lang w:eastAsia="zh-TW"/>
        </w:rPr>
        <w:t>Cololabis saira</w:t>
      </w:r>
      <w:r w:rsidRPr="00853C2D">
        <w:rPr>
          <w:rFonts w:eastAsia="PMingLiU" w:cs="Times New Roman"/>
          <w:color w:val="000000" w:themeColor="text1"/>
          <w:kern w:val="0"/>
          <w:sz w:val="22"/>
          <w:szCs w:val="20"/>
          <w:lang w:eastAsia="zh-TW"/>
        </w:rPr>
        <w:t>) for the Chinese Taipei’s stick-held dip net fishery in the Northwestern Pacific Ocean from 2001-2018. NPFC-2019-SSC PS05-WP02</w:t>
      </w:r>
      <w:r w:rsidRPr="00853C2D">
        <w:rPr>
          <w:rFonts w:eastAsia="PMingLiU" w:cs="Times New Roman" w:hint="eastAsia"/>
          <w:color w:val="000000" w:themeColor="text1"/>
          <w:kern w:val="0"/>
          <w:sz w:val="22"/>
          <w:szCs w:val="20"/>
          <w:lang w:eastAsia="zh-TW"/>
        </w:rPr>
        <w:t>. 1</w:t>
      </w:r>
      <w:r w:rsidRPr="00853C2D">
        <w:rPr>
          <w:rFonts w:eastAsia="PMingLiU" w:cs="Times New Roman"/>
          <w:color w:val="000000" w:themeColor="text1"/>
          <w:kern w:val="0"/>
          <w:sz w:val="22"/>
          <w:szCs w:val="20"/>
          <w:lang w:eastAsia="zh-TW"/>
        </w:rPr>
        <w:t>3</w:t>
      </w:r>
      <w:r w:rsidRPr="00853C2D">
        <w:rPr>
          <w:rFonts w:eastAsia="PMingLiU" w:cs="Times New Roman" w:hint="eastAsia"/>
          <w:color w:val="000000" w:themeColor="text1"/>
          <w:kern w:val="0"/>
          <w:sz w:val="22"/>
          <w:szCs w:val="20"/>
          <w:lang w:eastAsia="zh-TW"/>
        </w:rPr>
        <w:t xml:space="preserve"> pp.</w:t>
      </w:r>
      <w:r w:rsidRPr="00853C2D">
        <w:rPr>
          <w:color w:val="000000" w:themeColor="text1"/>
          <w:sz w:val="22"/>
          <w:szCs w:val="20"/>
        </w:rPr>
        <w:t xml:space="preserve"> </w:t>
      </w:r>
    </w:p>
    <w:p w14:paraId="46506077" w14:textId="77777777" w:rsidR="00155C17" w:rsidRPr="00853C2D" w:rsidRDefault="00155C17" w:rsidP="00945692">
      <w:pPr>
        <w:adjustRightInd w:val="0"/>
        <w:snapToGrid w:val="0"/>
        <w:spacing w:line="360" w:lineRule="auto"/>
        <w:ind w:left="469" w:right="147" w:hangingChars="213" w:hanging="469"/>
        <w:rPr>
          <w:rFonts w:eastAsia="Times New Roman" w:cs="Times New Roman"/>
          <w:color w:val="000000" w:themeColor="text1"/>
          <w:kern w:val="0"/>
          <w:sz w:val="22"/>
          <w:szCs w:val="20"/>
          <w:lang w:eastAsia="en-US"/>
        </w:rPr>
      </w:pPr>
      <w:r w:rsidRPr="00853C2D">
        <w:rPr>
          <w:rFonts w:eastAsia="Times New Roman" w:cs="Times New Roman"/>
          <w:color w:val="000000" w:themeColor="text1"/>
          <w:kern w:val="0"/>
          <w:sz w:val="22"/>
          <w:szCs w:val="20"/>
          <w:lang w:eastAsia="en-US"/>
        </w:rPr>
        <w:t>Huang WB, Lo NCH, Chiu TS</w:t>
      </w:r>
      <w:r w:rsidRPr="00853C2D">
        <w:rPr>
          <w:rFonts w:eastAsia="PMingLiU" w:cs="Times New Roman" w:hint="eastAsia"/>
          <w:color w:val="000000" w:themeColor="text1"/>
          <w:kern w:val="0"/>
          <w:sz w:val="22"/>
          <w:szCs w:val="20"/>
          <w:lang w:eastAsia="zh-TW"/>
        </w:rPr>
        <w:t>,</w:t>
      </w:r>
      <w:r w:rsidRPr="00853C2D">
        <w:rPr>
          <w:rFonts w:eastAsia="Times New Roman" w:cs="Times New Roman"/>
          <w:color w:val="000000" w:themeColor="text1"/>
          <w:kern w:val="0"/>
          <w:sz w:val="22"/>
          <w:szCs w:val="20"/>
          <w:lang w:eastAsia="en-US"/>
        </w:rPr>
        <w:t xml:space="preserve"> Chen CS (2007) Geographical distribution and abundance of Pacific </w:t>
      </w:r>
      <w:r w:rsidRPr="00853C2D">
        <w:rPr>
          <w:rFonts w:eastAsia="Times New Roman" w:cs="Times New Roman"/>
          <w:color w:val="000000" w:themeColor="text1"/>
          <w:kern w:val="0"/>
          <w:sz w:val="22"/>
          <w:szCs w:val="20"/>
          <w:lang w:eastAsia="en-US"/>
        </w:rPr>
        <w:lastRenderedPageBreak/>
        <w:t xml:space="preserve">saury fishing stock in the Northwestern Pacific in relation to sea temperature. </w:t>
      </w:r>
      <w:r w:rsidRPr="00853C2D">
        <w:rPr>
          <w:rFonts w:eastAsia="Times New Roman" w:cs="Times New Roman"/>
          <w:i/>
          <w:color w:val="000000" w:themeColor="text1"/>
          <w:kern w:val="0"/>
          <w:sz w:val="22"/>
          <w:szCs w:val="20"/>
          <w:lang w:eastAsia="en-US"/>
        </w:rPr>
        <w:t>Zool Stud</w:t>
      </w:r>
      <w:r w:rsidRPr="00853C2D">
        <w:rPr>
          <w:rFonts w:eastAsia="Times New Roman" w:cs="Times New Roman"/>
          <w:color w:val="000000" w:themeColor="text1"/>
          <w:kern w:val="0"/>
          <w:sz w:val="22"/>
          <w:szCs w:val="20"/>
          <w:lang w:eastAsia="en-US"/>
        </w:rPr>
        <w:t xml:space="preserve"> 46(6): 705-716</w:t>
      </w:r>
      <w:r w:rsidRPr="00853C2D">
        <w:rPr>
          <w:rFonts w:asciiTheme="minorEastAsia" w:hAnsiTheme="minorEastAsia" w:cs="Times New Roman" w:hint="eastAsia"/>
          <w:color w:val="000000" w:themeColor="text1"/>
          <w:kern w:val="0"/>
          <w:sz w:val="22"/>
          <w:szCs w:val="20"/>
          <w:lang w:eastAsia="zh-TW"/>
        </w:rPr>
        <w:t>.</w:t>
      </w:r>
    </w:p>
    <w:p w14:paraId="14918E9F" w14:textId="77777777" w:rsidR="00155C17" w:rsidRPr="00853C2D" w:rsidRDefault="00155C17" w:rsidP="00945692">
      <w:pPr>
        <w:adjustRightInd w:val="0"/>
        <w:snapToGrid w:val="0"/>
        <w:spacing w:line="360" w:lineRule="auto"/>
        <w:ind w:left="469" w:right="147" w:hangingChars="213" w:hanging="469"/>
        <w:rPr>
          <w:rFonts w:cs="Times New Roman"/>
          <w:b/>
          <w:noProof/>
          <w:color w:val="000000" w:themeColor="text1"/>
          <w:szCs w:val="24"/>
          <w:lang w:eastAsia="zh-TW"/>
        </w:rPr>
      </w:pPr>
      <w:r w:rsidRPr="00853C2D">
        <w:rPr>
          <w:rFonts w:eastAsia="Times New Roman" w:cs="Times New Roman"/>
          <w:color w:val="000000" w:themeColor="text1"/>
          <w:kern w:val="0"/>
          <w:sz w:val="22"/>
          <w:szCs w:val="20"/>
          <w:lang w:eastAsia="en-US"/>
        </w:rPr>
        <w:t xml:space="preserve">Hubbs CL, Wisner RL (1980) Revision of the sauries (Pisces, Scomberesocidae) with descriptions of two new genera and one new species. </w:t>
      </w:r>
      <w:r w:rsidRPr="00853C2D">
        <w:rPr>
          <w:rFonts w:eastAsia="Times New Roman" w:cs="Times New Roman"/>
          <w:i/>
          <w:color w:val="000000" w:themeColor="text1"/>
          <w:kern w:val="0"/>
          <w:sz w:val="22"/>
          <w:szCs w:val="20"/>
          <w:lang w:eastAsia="en-US"/>
        </w:rPr>
        <w:t>Fish Bull US</w:t>
      </w:r>
      <w:r w:rsidRPr="00853C2D">
        <w:rPr>
          <w:rFonts w:eastAsia="Times New Roman" w:cs="Times New Roman"/>
          <w:color w:val="000000" w:themeColor="text1"/>
          <w:kern w:val="0"/>
          <w:sz w:val="22"/>
          <w:szCs w:val="20"/>
          <w:lang w:eastAsia="en-US"/>
        </w:rPr>
        <w:t xml:space="preserve"> 77:521-566.</w:t>
      </w:r>
      <w:r w:rsidRPr="00853C2D">
        <w:rPr>
          <w:rFonts w:cs="Times New Roman"/>
          <w:b/>
          <w:noProof/>
          <w:color w:val="000000" w:themeColor="text1"/>
          <w:szCs w:val="24"/>
          <w:lang w:eastAsia="zh-TW"/>
        </w:rPr>
        <w:t xml:space="preserve"> </w:t>
      </w:r>
    </w:p>
    <w:p w14:paraId="2F1937FD" w14:textId="77777777" w:rsidR="00155C17" w:rsidRPr="00853C2D" w:rsidRDefault="00155C17" w:rsidP="00C37C4A">
      <w:pPr>
        <w:adjustRightInd w:val="0"/>
        <w:snapToGrid w:val="0"/>
        <w:spacing w:line="360" w:lineRule="auto"/>
        <w:ind w:left="469" w:right="147" w:hangingChars="213" w:hanging="469"/>
        <w:rPr>
          <w:rFonts w:cs="Times New Roman"/>
          <w:color w:val="000000" w:themeColor="text1"/>
          <w:sz w:val="22"/>
          <w:szCs w:val="24"/>
        </w:rPr>
      </w:pPr>
      <w:r w:rsidRPr="00853C2D">
        <w:rPr>
          <w:rFonts w:cs="Times New Roman"/>
          <w:color w:val="000000" w:themeColor="text1"/>
          <w:sz w:val="22"/>
          <w:szCs w:val="24"/>
        </w:rPr>
        <w:t>Kidokoro H, Naya M, Abo J, Suyama S, Iwasaki (2017) Update of Japanese standardized CPUE of stick-held dipnet fishery for Pacific saury and its modification corresponding to the changing status of the fishery. NPFC-2017-TWG PSSA02-WP06. 5pp.</w:t>
      </w:r>
    </w:p>
    <w:p w14:paraId="7585B0A9" w14:textId="77777777" w:rsidR="00155C17" w:rsidRPr="00853C2D" w:rsidRDefault="00155C17" w:rsidP="00945692">
      <w:pPr>
        <w:adjustRightInd w:val="0"/>
        <w:snapToGrid w:val="0"/>
        <w:spacing w:line="360" w:lineRule="auto"/>
        <w:ind w:left="469" w:right="147" w:hangingChars="213" w:hanging="469"/>
        <w:rPr>
          <w:rFonts w:eastAsia="Times New Roman" w:cs="Times New Roman"/>
          <w:color w:val="000000" w:themeColor="text1"/>
          <w:kern w:val="0"/>
          <w:sz w:val="22"/>
          <w:lang w:eastAsia="en-US"/>
        </w:rPr>
      </w:pPr>
      <w:r w:rsidRPr="00853C2D">
        <w:rPr>
          <w:rFonts w:cs="Times New Roman"/>
          <w:noProof/>
          <w:color w:val="000000" w:themeColor="text1"/>
          <w:sz w:val="22"/>
          <w:lang w:eastAsia="zh-TW"/>
        </w:rPr>
        <w:t xml:space="preserve">Kleinbaum DG, Kupper LL, Muller KE (1988) </w:t>
      </w:r>
      <w:r w:rsidRPr="00853C2D">
        <w:rPr>
          <w:rFonts w:cs="Times New Roman"/>
          <w:i/>
          <w:noProof/>
          <w:color w:val="000000" w:themeColor="text1"/>
          <w:sz w:val="22"/>
          <w:lang w:eastAsia="zh-TW"/>
        </w:rPr>
        <w:t xml:space="preserve">Applied </w:t>
      </w:r>
      <w:r w:rsidRPr="00853C2D">
        <w:rPr>
          <w:rFonts w:cs="Times New Roman" w:hint="eastAsia"/>
          <w:i/>
          <w:noProof/>
          <w:color w:val="000000" w:themeColor="text1"/>
          <w:sz w:val="22"/>
          <w:lang w:eastAsia="zh-TW"/>
        </w:rPr>
        <w:t>r</w:t>
      </w:r>
      <w:r w:rsidRPr="00853C2D">
        <w:rPr>
          <w:rFonts w:cs="Times New Roman"/>
          <w:i/>
          <w:noProof/>
          <w:color w:val="000000" w:themeColor="text1"/>
          <w:sz w:val="22"/>
          <w:lang w:eastAsia="zh-TW"/>
        </w:rPr>
        <w:t>egression analysis and other multivariable methods.</w:t>
      </w:r>
      <w:r w:rsidRPr="00853C2D">
        <w:rPr>
          <w:rFonts w:cs="Times New Roman"/>
          <w:noProof/>
          <w:color w:val="000000" w:themeColor="text1"/>
          <w:sz w:val="22"/>
          <w:lang w:eastAsia="zh-TW"/>
        </w:rPr>
        <w:t xml:space="preserve"> 2</w:t>
      </w:r>
      <w:r w:rsidRPr="00853C2D">
        <w:rPr>
          <w:rFonts w:cs="Times New Roman"/>
          <w:noProof/>
          <w:color w:val="000000" w:themeColor="text1"/>
          <w:sz w:val="22"/>
          <w:vertAlign w:val="superscript"/>
          <w:lang w:eastAsia="zh-TW"/>
        </w:rPr>
        <w:t>nd</w:t>
      </w:r>
      <w:r w:rsidRPr="00853C2D">
        <w:rPr>
          <w:rFonts w:cs="Times New Roman"/>
          <w:noProof/>
          <w:color w:val="000000" w:themeColor="text1"/>
          <w:sz w:val="22"/>
          <w:lang w:eastAsia="zh-TW"/>
        </w:rPr>
        <w:t xml:space="preserve"> edition. Boston: PWS-Kent. 718 pp</w:t>
      </w:r>
      <w:r w:rsidRPr="00853C2D">
        <w:rPr>
          <w:rFonts w:cs="Times New Roman" w:hint="eastAsia"/>
          <w:noProof/>
          <w:color w:val="000000" w:themeColor="text1"/>
          <w:sz w:val="22"/>
          <w:lang w:eastAsia="zh-TW"/>
        </w:rPr>
        <w:t>.</w:t>
      </w:r>
    </w:p>
    <w:p w14:paraId="6530EB6A" w14:textId="77777777" w:rsidR="004E0B35" w:rsidRPr="00853C2D" w:rsidRDefault="004E0B35" w:rsidP="004E0B35">
      <w:pPr>
        <w:adjustRightInd w:val="0"/>
        <w:snapToGrid w:val="0"/>
        <w:spacing w:line="360" w:lineRule="auto"/>
        <w:ind w:left="469" w:right="147" w:hangingChars="213" w:hanging="469"/>
        <w:rPr>
          <w:rFonts w:cs="Times New Roman"/>
          <w:color w:val="000000" w:themeColor="text1"/>
          <w:sz w:val="22"/>
          <w:szCs w:val="24"/>
        </w:rPr>
      </w:pPr>
      <w:r w:rsidRPr="00853C2D">
        <w:rPr>
          <w:rFonts w:cs="Times New Roman"/>
          <w:color w:val="000000" w:themeColor="text1"/>
          <w:sz w:val="22"/>
          <w:szCs w:val="24"/>
        </w:rPr>
        <w:t>Maunder MN, Punt AE (2004) Standardizing catch and effort data: A review of recent approaches. Fish Res 70: 141-159.</w:t>
      </w:r>
    </w:p>
    <w:p w14:paraId="6B0ACEF8" w14:textId="77777777" w:rsidR="00155C17" w:rsidRPr="00853C2D" w:rsidRDefault="00155C17" w:rsidP="00A209A8">
      <w:pPr>
        <w:adjustRightInd w:val="0"/>
        <w:snapToGrid w:val="0"/>
        <w:spacing w:line="360" w:lineRule="auto"/>
        <w:ind w:left="469" w:right="147" w:hangingChars="213" w:hanging="469"/>
        <w:rPr>
          <w:rFonts w:cs="Times New Roman"/>
          <w:color w:val="000000" w:themeColor="text1"/>
          <w:sz w:val="22"/>
          <w:szCs w:val="24"/>
        </w:rPr>
      </w:pPr>
      <w:r w:rsidRPr="00853C2D">
        <w:rPr>
          <w:rFonts w:cs="Times New Roman"/>
          <w:color w:val="000000" w:themeColor="text1"/>
          <w:sz w:val="22"/>
          <w:szCs w:val="24"/>
        </w:rPr>
        <w:t>SSC PS06 (2020) Report on 6th Meeting of the Small Scientific Committee on Pacific Saury. NPFC-2020-SSC PS06-Final Report. 69 pp.</w:t>
      </w:r>
    </w:p>
    <w:p w14:paraId="2447CA91" w14:textId="3F2D72CF" w:rsidR="00155C17" w:rsidRPr="00853C2D" w:rsidRDefault="00155C17" w:rsidP="00C37C4A">
      <w:pPr>
        <w:adjustRightInd w:val="0"/>
        <w:snapToGrid w:val="0"/>
        <w:spacing w:line="360" w:lineRule="auto"/>
        <w:ind w:left="469" w:right="147" w:hangingChars="213" w:hanging="469"/>
        <w:rPr>
          <w:rFonts w:cs="Times New Roman"/>
          <w:color w:val="000000" w:themeColor="text1"/>
          <w:sz w:val="22"/>
          <w:szCs w:val="24"/>
        </w:rPr>
      </w:pPr>
      <w:r w:rsidRPr="00853C2D">
        <w:rPr>
          <w:rFonts w:cs="Times New Roman"/>
          <w:color w:val="000000" w:themeColor="text1"/>
          <w:sz w:val="22"/>
          <w:szCs w:val="24"/>
        </w:rPr>
        <w:t>SSC PS12 (</w:t>
      </w:r>
      <w:r w:rsidR="006F500C" w:rsidRPr="00853C2D">
        <w:rPr>
          <w:rFonts w:cs="Times New Roman"/>
          <w:color w:val="000000" w:themeColor="text1"/>
          <w:sz w:val="22"/>
          <w:szCs w:val="24"/>
        </w:rPr>
        <w:t>2023</w:t>
      </w:r>
      <w:r w:rsidRPr="00853C2D">
        <w:rPr>
          <w:rFonts w:cs="Times New Roman"/>
          <w:color w:val="000000" w:themeColor="text1"/>
          <w:sz w:val="22"/>
          <w:szCs w:val="24"/>
        </w:rPr>
        <w:t>) Report on 12th Meeting of the Small Scientific Committee on Pacific Saury. NPFC-</w:t>
      </w:r>
      <w:r w:rsidR="006F500C" w:rsidRPr="00853C2D">
        <w:rPr>
          <w:rFonts w:cs="Times New Roman"/>
          <w:color w:val="000000" w:themeColor="text1"/>
          <w:sz w:val="22"/>
          <w:szCs w:val="24"/>
        </w:rPr>
        <w:t>2023</w:t>
      </w:r>
      <w:r w:rsidRPr="00853C2D">
        <w:rPr>
          <w:rFonts w:cs="Times New Roman"/>
          <w:color w:val="000000" w:themeColor="text1"/>
          <w:sz w:val="22"/>
          <w:szCs w:val="24"/>
        </w:rPr>
        <w:t xml:space="preserve">-SSC PS12-Final Report. 62 pp. </w:t>
      </w:r>
    </w:p>
    <w:p w14:paraId="712947D4" w14:textId="27D073F8" w:rsidR="00D518DB" w:rsidRPr="00853C2D" w:rsidRDefault="00D518DB" w:rsidP="00D518DB">
      <w:pPr>
        <w:adjustRightInd w:val="0"/>
        <w:snapToGrid w:val="0"/>
        <w:spacing w:line="360" w:lineRule="auto"/>
        <w:ind w:left="469" w:right="147" w:hangingChars="213" w:hanging="469"/>
        <w:rPr>
          <w:rFonts w:cs="Times New Roman"/>
          <w:color w:val="000000" w:themeColor="text1"/>
          <w:sz w:val="22"/>
          <w:szCs w:val="24"/>
        </w:rPr>
      </w:pPr>
      <w:r w:rsidRPr="00853C2D">
        <w:rPr>
          <w:rFonts w:cs="Times New Roman"/>
          <w:color w:val="000000" w:themeColor="text1"/>
          <w:sz w:val="22"/>
          <w:szCs w:val="24"/>
        </w:rPr>
        <w:t>SSC PS1</w:t>
      </w:r>
      <w:r w:rsidRPr="00853C2D">
        <w:rPr>
          <w:rFonts w:cs="Times New Roman" w:hint="eastAsia"/>
          <w:color w:val="000000" w:themeColor="text1"/>
          <w:sz w:val="22"/>
          <w:szCs w:val="24"/>
          <w:lang w:eastAsia="zh-TW"/>
        </w:rPr>
        <w:t>3</w:t>
      </w:r>
      <w:r w:rsidRPr="00853C2D">
        <w:rPr>
          <w:rFonts w:cs="Times New Roman"/>
          <w:color w:val="000000" w:themeColor="text1"/>
          <w:sz w:val="22"/>
          <w:szCs w:val="24"/>
        </w:rPr>
        <w:t xml:space="preserve"> (202</w:t>
      </w:r>
      <w:r w:rsidRPr="00853C2D">
        <w:rPr>
          <w:rFonts w:cs="Times New Roman" w:hint="eastAsia"/>
          <w:color w:val="000000" w:themeColor="text1"/>
          <w:sz w:val="22"/>
          <w:szCs w:val="24"/>
          <w:lang w:eastAsia="zh-TW"/>
        </w:rPr>
        <w:t>4</w:t>
      </w:r>
      <w:r w:rsidRPr="00853C2D">
        <w:rPr>
          <w:rFonts w:cs="Times New Roman"/>
          <w:color w:val="000000" w:themeColor="text1"/>
          <w:sz w:val="22"/>
          <w:szCs w:val="24"/>
        </w:rPr>
        <w:t>) Report on 1</w:t>
      </w:r>
      <w:r w:rsidRPr="00853C2D">
        <w:rPr>
          <w:rFonts w:cs="Times New Roman" w:hint="eastAsia"/>
          <w:color w:val="000000" w:themeColor="text1"/>
          <w:sz w:val="22"/>
          <w:szCs w:val="24"/>
          <w:lang w:eastAsia="zh-TW"/>
        </w:rPr>
        <w:t>3</w:t>
      </w:r>
      <w:r w:rsidRPr="00853C2D">
        <w:rPr>
          <w:rFonts w:cs="Times New Roman"/>
          <w:color w:val="000000" w:themeColor="text1"/>
          <w:sz w:val="22"/>
          <w:szCs w:val="24"/>
        </w:rPr>
        <w:t>th Meeting of the Small Scientific Committee on Pacific Saury. NPFC-202</w:t>
      </w:r>
      <w:r w:rsidRPr="00853C2D">
        <w:rPr>
          <w:rFonts w:cs="Times New Roman" w:hint="eastAsia"/>
          <w:color w:val="000000" w:themeColor="text1"/>
          <w:sz w:val="22"/>
          <w:szCs w:val="24"/>
          <w:lang w:eastAsia="zh-TW"/>
        </w:rPr>
        <w:t>4</w:t>
      </w:r>
      <w:r w:rsidRPr="00853C2D">
        <w:rPr>
          <w:rFonts w:cs="Times New Roman"/>
          <w:color w:val="000000" w:themeColor="text1"/>
          <w:sz w:val="22"/>
          <w:szCs w:val="24"/>
        </w:rPr>
        <w:t>-SSC PS1</w:t>
      </w:r>
      <w:r w:rsidRPr="00853C2D">
        <w:rPr>
          <w:rFonts w:cs="Times New Roman" w:hint="eastAsia"/>
          <w:color w:val="000000" w:themeColor="text1"/>
          <w:sz w:val="22"/>
          <w:szCs w:val="24"/>
          <w:lang w:eastAsia="zh-TW"/>
        </w:rPr>
        <w:t>3</w:t>
      </w:r>
      <w:r w:rsidRPr="00853C2D">
        <w:rPr>
          <w:rFonts w:cs="Times New Roman"/>
          <w:color w:val="000000" w:themeColor="text1"/>
          <w:sz w:val="22"/>
          <w:szCs w:val="24"/>
        </w:rPr>
        <w:t xml:space="preserve">-Final Report. </w:t>
      </w:r>
      <w:r w:rsidRPr="00853C2D">
        <w:rPr>
          <w:rFonts w:cs="Times New Roman" w:hint="eastAsia"/>
          <w:color w:val="000000" w:themeColor="text1"/>
          <w:sz w:val="22"/>
          <w:szCs w:val="24"/>
          <w:lang w:eastAsia="zh-TW"/>
        </w:rPr>
        <w:t>35</w:t>
      </w:r>
      <w:r w:rsidRPr="00853C2D">
        <w:rPr>
          <w:rFonts w:cs="Times New Roman"/>
          <w:color w:val="000000" w:themeColor="text1"/>
          <w:sz w:val="22"/>
          <w:szCs w:val="24"/>
        </w:rPr>
        <w:t xml:space="preserve"> pp. </w:t>
      </w:r>
    </w:p>
    <w:p w14:paraId="48008F2B" w14:textId="713751AC" w:rsidR="00D518DB" w:rsidRPr="00853C2D" w:rsidRDefault="00D518DB" w:rsidP="00CF64FB">
      <w:pPr>
        <w:adjustRightInd w:val="0"/>
        <w:snapToGrid w:val="0"/>
        <w:spacing w:line="360" w:lineRule="auto"/>
        <w:ind w:left="469" w:right="147" w:hangingChars="213" w:hanging="469"/>
        <w:rPr>
          <w:rFonts w:cs="Times New Roman"/>
          <w:color w:val="000000" w:themeColor="text1"/>
          <w:sz w:val="22"/>
          <w:szCs w:val="24"/>
          <w:lang w:eastAsia="zh-TW"/>
        </w:rPr>
      </w:pPr>
      <w:r w:rsidRPr="00853C2D">
        <w:rPr>
          <w:rFonts w:cs="Times New Roman"/>
          <w:color w:val="000000" w:themeColor="text1"/>
          <w:sz w:val="22"/>
          <w:szCs w:val="24"/>
        </w:rPr>
        <w:t>SSC PS1</w:t>
      </w:r>
      <w:r w:rsidRPr="00853C2D">
        <w:rPr>
          <w:rFonts w:cs="Times New Roman" w:hint="eastAsia"/>
          <w:color w:val="000000" w:themeColor="text1"/>
          <w:sz w:val="22"/>
          <w:szCs w:val="24"/>
          <w:lang w:eastAsia="zh-TW"/>
        </w:rPr>
        <w:t>4</w:t>
      </w:r>
      <w:r w:rsidRPr="00853C2D">
        <w:rPr>
          <w:rFonts w:cs="Times New Roman"/>
          <w:color w:val="000000" w:themeColor="text1"/>
          <w:sz w:val="22"/>
          <w:szCs w:val="24"/>
        </w:rPr>
        <w:t xml:space="preserve"> (202</w:t>
      </w:r>
      <w:r w:rsidRPr="00853C2D">
        <w:rPr>
          <w:rFonts w:cs="Times New Roman" w:hint="eastAsia"/>
          <w:color w:val="000000" w:themeColor="text1"/>
          <w:sz w:val="22"/>
          <w:szCs w:val="24"/>
          <w:lang w:eastAsia="zh-TW"/>
        </w:rPr>
        <w:t>4</w:t>
      </w:r>
      <w:r w:rsidRPr="00853C2D">
        <w:rPr>
          <w:rFonts w:cs="Times New Roman"/>
          <w:color w:val="000000" w:themeColor="text1"/>
          <w:sz w:val="22"/>
          <w:szCs w:val="24"/>
        </w:rPr>
        <w:t>) Report on 1</w:t>
      </w:r>
      <w:r w:rsidR="008E2D4C" w:rsidRPr="00853C2D">
        <w:rPr>
          <w:rFonts w:cs="Times New Roman" w:hint="eastAsia"/>
          <w:color w:val="000000" w:themeColor="text1"/>
          <w:sz w:val="22"/>
          <w:szCs w:val="24"/>
          <w:lang w:eastAsia="zh-TW"/>
        </w:rPr>
        <w:t>4</w:t>
      </w:r>
      <w:r w:rsidRPr="00853C2D">
        <w:rPr>
          <w:rFonts w:cs="Times New Roman"/>
          <w:color w:val="000000" w:themeColor="text1"/>
          <w:sz w:val="22"/>
          <w:szCs w:val="24"/>
        </w:rPr>
        <w:t>th Meeting of the Small Scientific Committee on Pacific Saury. NPFC-202</w:t>
      </w:r>
      <w:r w:rsidRPr="00853C2D">
        <w:rPr>
          <w:rFonts w:cs="Times New Roman" w:hint="eastAsia"/>
          <w:color w:val="000000" w:themeColor="text1"/>
          <w:sz w:val="22"/>
          <w:szCs w:val="24"/>
          <w:lang w:eastAsia="zh-TW"/>
        </w:rPr>
        <w:t>4</w:t>
      </w:r>
      <w:r w:rsidRPr="00853C2D">
        <w:rPr>
          <w:rFonts w:cs="Times New Roman"/>
          <w:color w:val="000000" w:themeColor="text1"/>
          <w:sz w:val="22"/>
          <w:szCs w:val="24"/>
        </w:rPr>
        <w:t>-SSC PS1</w:t>
      </w:r>
      <w:r w:rsidRPr="00853C2D">
        <w:rPr>
          <w:rFonts w:cs="Times New Roman" w:hint="eastAsia"/>
          <w:color w:val="000000" w:themeColor="text1"/>
          <w:sz w:val="22"/>
          <w:szCs w:val="24"/>
          <w:lang w:eastAsia="zh-TW"/>
        </w:rPr>
        <w:t>4</w:t>
      </w:r>
      <w:r w:rsidRPr="00853C2D">
        <w:rPr>
          <w:rFonts w:cs="Times New Roman"/>
          <w:color w:val="000000" w:themeColor="text1"/>
          <w:sz w:val="22"/>
          <w:szCs w:val="24"/>
        </w:rPr>
        <w:t xml:space="preserve">-Final Report. </w:t>
      </w:r>
      <w:r w:rsidRPr="00853C2D">
        <w:rPr>
          <w:rFonts w:cs="Times New Roman" w:hint="eastAsia"/>
          <w:color w:val="000000" w:themeColor="text1"/>
          <w:sz w:val="22"/>
          <w:szCs w:val="24"/>
          <w:lang w:eastAsia="zh-TW"/>
        </w:rPr>
        <w:t>61</w:t>
      </w:r>
      <w:r w:rsidRPr="00853C2D">
        <w:rPr>
          <w:rFonts w:cs="Times New Roman"/>
          <w:color w:val="000000" w:themeColor="text1"/>
          <w:sz w:val="22"/>
          <w:szCs w:val="24"/>
        </w:rPr>
        <w:t xml:space="preserve"> pp. </w:t>
      </w:r>
    </w:p>
    <w:p w14:paraId="7132EE58" w14:textId="4F830213" w:rsidR="00155C17" w:rsidRPr="00853C2D" w:rsidRDefault="00155C17" w:rsidP="00C37C4A">
      <w:pPr>
        <w:adjustRightInd w:val="0"/>
        <w:snapToGrid w:val="0"/>
        <w:spacing w:line="360" w:lineRule="auto"/>
        <w:ind w:left="469" w:right="147" w:hangingChars="213" w:hanging="469"/>
        <w:rPr>
          <w:color w:val="000000" w:themeColor="text1"/>
          <w:sz w:val="22"/>
          <w:szCs w:val="20"/>
        </w:rPr>
      </w:pPr>
      <w:r w:rsidRPr="00853C2D">
        <w:rPr>
          <w:rFonts w:eastAsia="PMingLiU" w:cs="Times New Roman"/>
          <w:color w:val="000000" w:themeColor="text1"/>
          <w:kern w:val="0"/>
          <w:sz w:val="22"/>
          <w:szCs w:val="20"/>
          <w:lang w:eastAsia="zh-TW"/>
        </w:rPr>
        <w:t>TWG</w:t>
      </w:r>
      <w:r w:rsidRPr="00853C2D">
        <w:rPr>
          <w:rFonts w:eastAsia="PMingLiU" w:cs="Times New Roman" w:hint="eastAsia"/>
          <w:color w:val="000000" w:themeColor="text1"/>
          <w:kern w:val="0"/>
          <w:sz w:val="22"/>
          <w:szCs w:val="20"/>
          <w:lang w:eastAsia="zh-TW"/>
        </w:rPr>
        <w:t xml:space="preserve"> PSSA</w:t>
      </w:r>
      <w:r w:rsidRPr="00853C2D">
        <w:rPr>
          <w:rFonts w:eastAsia="PMingLiU" w:cs="Times New Roman"/>
          <w:color w:val="000000" w:themeColor="text1"/>
          <w:kern w:val="0"/>
          <w:sz w:val="22"/>
          <w:szCs w:val="20"/>
          <w:lang w:eastAsia="zh-TW"/>
        </w:rPr>
        <w:t>01</w:t>
      </w:r>
      <w:r w:rsidRPr="00853C2D">
        <w:rPr>
          <w:rFonts w:eastAsia="Times New Roman" w:cs="Times New Roman"/>
          <w:color w:val="000000" w:themeColor="text1"/>
          <w:kern w:val="0"/>
          <w:sz w:val="22"/>
          <w:szCs w:val="20"/>
          <w:lang w:eastAsia="en-US"/>
        </w:rPr>
        <w:t xml:space="preserve"> </w:t>
      </w:r>
      <w:r w:rsidRPr="00853C2D">
        <w:rPr>
          <w:rFonts w:eastAsia="PMingLiU" w:cs="Times New Roman"/>
          <w:color w:val="000000" w:themeColor="text1"/>
          <w:kern w:val="0"/>
          <w:sz w:val="22"/>
          <w:szCs w:val="20"/>
          <w:lang w:eastAsia="zh-TW"/>
        </w:rPr>
        <w:t>(</w:t>
      </w:r>
      <w:r w:rsidRPr="00853C2D">
        <w:rPr>
          <w:rFonts w:eastAsia="Times New Roman" w:cs="Times New Roman"/>
          <w:color w:val="000000" w:themeColor="text1"/>
          <w:kern w:val="0"/>
          <w:sz w:val="22"/>
          <w:szCs w:val="20"/>
          <w:lang w:eastAsia="en-US"/>
        </w:rPr>
        <w:t>201</w:t>
      </w:r>
      <w:r w:rsidRPr="00853C2D">
        <w:rPr>
          <w:rFonts w:cs="Times New Roman"/>
          <w:color w:val="000000" w:themeColor="text1"/>
          <w:kern w:val="0"/>
          <w:sz w:val="22"/>
          <w:szCs w:val="20"/>
          <w:lang w:eastAsia="zh-TW"/>
        </w:rPr>
        <w:t>7</w:t>
      </w:r>
      <w:r w:rsidRPr="00853C2D">
        <w:rPr>
          <w:rFonts w:eastAsia="PMingLiU" w:cs="Times New Roman"/>
          <w:color w:val="000000" w:themeColor="text1"/>
          <w:kern w:val="0"/>
          <w:sz w:val="22"/>
          <w:szCs w:val="20"/>
          <w:lang w:eastAsia="zh-TW"/>
        </w:rPr>
        <w:t>)</w:t>
      </w:r>
      <w:r w:rsidRPr="00853C2D">
        <w:rPr>
          <w:rFonts w:eastAsia="Times New Roman" w:cs="Times New Roman"/>
          <w:color w:val="000000" w:themeColor="text1"/>
          <w:kern w:val="0"/>
          <w:sz w:val="22"/>
          <w:szCs w:val="20"/>
          <w:lang w:eastAsia="en-US"/>
        </w:rPr>
        <w:t xml:space="preserve"> </w:t>
      </w:r>
      <w:r w:rsidRPr="00853C2D">
        <w:rPr>
          <w:rFonts w:cs="Times New Roman"/>
          <w:color w:val="000000" w:themeColor="text1"/>
          <w:sz w:val="22"/>
          <w:szCs w:val="24"/>
        </w:rPr>
        <w:t>Report on the 1st Meeting of the Technical Working Group on Pacific Saury Stock Assessment.</w:t>
      </w:r>
      <w:r w:rsidRPr="00853C2D">
        <w:rPr>
          <w:rFonts w:eastAsia="Times New Roman" w:cs="Times New Roman"/>
          <w:color w:val="000000" w:themeColor="text1"/>
          <w:kern w:val="0"/>
          <w:sz w:val="22"/>
          <w:szCs w:val="20"/>
          <w:lang w:eastAsia="en-US"/>
        </w:rPr>
        <w:t xml:space="preserve"> NPFC-2017-TWG PSSA01-Final Report. 12</w:t>
      </w:r>
      <w:r w:rsidR="00094F7D" w:rsidRPr="00853C2D">
        <w:rPr>
          <w:rFonts w:eastAsia="Times New Roman" w:cs="Times New Roman"/>
          <w:color w:val="000000" w:themeColor="text1"/>
          <w:kern w:val="0"/>
          <w:sz w:val="22"/>
          <w:szCs w:val="20"/>
          <w:lang w:eastAsia="en-US"/>
        </w:rPr>
        <w:t>1</w:t>
      </w:r>
      <w:r w:rsidRPr="00853C2D">
        <w:rPr>
          <w:rFonts w:eastAsia="Times New Roman" w:cs="Times New Roman"/>
          <w:color w:val="000000" w:themeColor="text1"/>
          <w:kern w:val="0"/>
          <w:sz w:val="22"/>
          <w:szCs w:val="20"/>
          <w:lang w:eastAsia="en-US"/>
        </w:rPr>
        <w:t xml:space="preserve"> pp.</w:t>
      </w:r>
      <w:r w:rsidRPr="00853C2D">
        <w:rPr>
          <w:color w:val="000000" w:themeColor="text1"/>
          <w:sz w:val="22"/>
          <w:szCs w:val="20"/>
        </w:rPr>
        <w:t xml:space="preserve"> </w:t>
      </w:r>
    </w:p>
    <w:p w14:paraId="49EEA5B9" w14:textId="77777777" w:rsidR="00155C17" w:rsidRPr="00853C2D" w:rsidRDefault="00155C17" w:rsidP="00155C17">
      <w:pPr>
        <w:adjustRightInd w:val="0"/>
        <w:snapToGrid w:val="0"/>
        <w:spacing w:line="360" w:lineRule="auto"/>
        <w:ind w:left="469" w:right="147" w:hangingChars="213" w:hanging="469"/>
        <w:rPr>
          <w:rFonts w:cs="Times New Roman"/>
          <w:color w:val="000000" w:themeColor="text1"/>
          <w:sz w:val="22"/>
          <w:szCs w:val="24"/>
        </w:rPr>
      </w:pPr>
      <w:r w:rsidRPr="00853C2D">
        <w:rPr>
          <w:rFonts w:cs="Times New Roman"/>
          <w:color w:val="000000" w:themeColor="text1"/>
          <w:sz w:val="22"/>
          <w:szCs w:val="24"/>
        </w:rPr>
        <w:t>TWG PSSA02 (2017) Report on 2nd Meeting of the Technical Working Group on Pacific Saury Stock Assessment. NPFC-2017-TWG PSSA02-Final Report. 25 pp.</w:t>
      </w:r>
    </w:p>
    <w:p w14:paraId="63587881" w14:textId="77777777" w:rsidR="00155C17" w:rsidRPr="00853C2D" w:rsidRDefault="00155C17" w:rsidP="004E0B35">
      <w:pPr>
        <w:adjustRightInd w:val="0"/>
        <w:snapToGrid w:val="0"/>
        <w:spacing w:line="360" w:lineRule="auto"/>
        <w:ind w:left="469" w:right="147" w:hangingChars="213" w:hanging="469"/>
        <w:rPr>
          <w:color w:val="000000" w:themeColor="text1"/>
          <w:sz w:val="22"/>
          <w:szCs w:val="20"/>
        </w:rPr>
      </w:pPr>
      <w:r w:rsidRPr="00853C2D">
        <w:rPr>
          <w:rFonts w:eastAsia="PMingLiU" w:cs="Times New Roman"/>
          <w:color w:val="000000" w:themeColor="text1"/>
          <w:kern w:val="0"/>
          <w:sz w:val="22"/>
          <w:szCs w:val="20"/>
          <w:lang w:eastAsia="zh-TW"/>
        </w:rPr>
        <w:t>WS</w:t>
      </w:r>
      <w:r w:rsidRPr="00853C2D">
        <w:rPr>
          <w:rFonts w:eastAsia="PMingLiU" w:cs="Times New Roman" w:hint="eastAsia"/>
          <w:color w:val="000000" w:themeColor="text1"/>
          <w:kern w:val="0"/>
          <w:sz w:val="22"/>
          <w:szCs w:val="20"/>
          <w:lang w:eastAsia="zh-TW"/>
        </w:rPr>
        <w:t xml:space="preserve"> PSSA</w:t>
      </w:r>
      <w:r w:rsidRPr="00853C2D">
        <w:rPr>
          <w:rFonts w:eastAsia="PMingLiU" w:cs="Times New Roman"/>
          <w:color w:val="000000" w:themeColor="text1"/>
          <w:kern w:val="0"/>
          <w:sz w:val="22"/>
          <w:szCs w:val="20"/>
          <w:lang w:eastAsia="zh-TW"/>
        </w:rPr>
        <w:t>01</w:t>
      </w:r>
      <w:r w:rsidRPr="00853C2D">
        <w:rPr>
          <w:rFonts w:eastAsia="Times New Roman" w:cs="Times New Roman"/>
          <w:color w:val="000000" w:themeColor="text1"/>
          <w:kern w:val="0"/>
          <w:sz w:val="22"/>
          <w:szCs w:val="20"/>
          <w:lang w:eastAsia="en-US"/>
        </w:rPr>
        <w:t xml:space="preserve"> </w:t>
      </w:r>
      <w:r w:rsidRPr="00853C2D">
        <w:rPr>
          <w:rFonts w:eastAsia="PMingLiU" w:cs="Times New Roman"/>
          <w:color w:val="000000" w:themeColor="text1"/>
          <w:kern w:val="0"/>
          <w:sz w:val="22"/>
          <w:szCs w:val="20"/>
          <w:lang w:eastAsia="zh-TW"/>
        </w:rPr>
        <w:t>(</w:t>
      </w:r>
      <w:r w:rsidRPr="00853C2D">
        <w:rPr>
          <w:rFonts w:eastAsia="Times New Roman" w:cs="Times New Roman"/>
          <w:color w:val="000000" w:themeColor="text1"/>
          <w:kern w:val="0"/>
          <w:sz w:val="22"/>
          <w:szCs w:val="20"/>
          <w:lang w:eastAsia="en-US"/>
        </w:rPr>
        <w:t>201</w:t>
      </w:r>
      <w:r w:rsidRPr="00853C2D">
        <w:rPr>
          <w:rFonts w:cs="Times New Roman"/>
          <w:color w:val="000000" w:themeColor="text1"/>
          <w:kern w:val="0"/>
          <w:sz w:val="22"/>
          <w:szCs w:val="20"/>
          <w:lang w:eastAsia="zh-TW"/>
        </w:rPr>
        <w:t>6</w:t>
      </w:r>
      <w:r w:rsidRPr="00853C2D">
        <w:rPr>
          <w:rFonts w:eastAsia="PMingLiU" w:cs="Times New Roman"/>
          <w:color w:val="000000" w:themeColor="text1"/>
          <w:kern w:val="0"/>
          <w:sz w:val="22"/>
          <w:szCs w:val="20"/>
          <w:lang w:eastAsia="zh-TW"/>
        </w:rPr>
        <w:t>)</w:t>
      </w:r>
      <w:r w:rsidRPr="00853C2D">
        <w:rPr>
          <w:rFonts w:eastAsia="Times New Roman" w:cs="Times New Roman"/>
          <w:color w:val="000000" w:themeColor="text1"/>
          <w:kern w:val="0"/>
          <w:sz w:val="22"/>
          <w:szCs w:val="20"/>
          <w:lang w:eastAsia="en-US"/>
        </w:rPr>
        <w:t xml:space="preserve"> </w:t>
      </w:r>
      <w:r w:rsidRPr="00853C2D">
        <w:rPr>
          <w:rFonts w:cs="Times New Roman"/>
          <w:color w:val="000000" w:themeColor="text1"/>
          <w:sz w:val="22"/>
          <w:szCs w:val="24"/>
        </w:rPr>
        <w:t>Report on the 1st Pacific Saury Stock Assessment Workshop.</w:t>
      </w:r>
      <w:r w:rsidRPr="00853C2D">
        <w:rPr>
          <w:rFonts w:eastAsia="Times New Roman" w:cs="Times New Roman"/>
          <w:color w:val="000000" w:themeColor="text1"/>
          <w:kern w:val="0"/>
          <w:sz w:val="22"/>
          <w:szCs w:val="20"/>
          <w:lang w:eastAsia="en-US"/>
        </w:rPr>
        <w:t xml:space="preserve"> NPFC-2016-WS PSSA01-Final Report. 21 pp.</w:t>
      </w:r>
      <w:r w:rsidRPr="00853C2D">
        <w:rPr>
          <w:color w:val="000000" w:themeColor="text1"/>
          <w:sz w:val="22"/>
          <w:szCs w:val="20"/>
        </w:rPr>
        <w:t xml:space="preserve"> </w:t>
      </w:r>
    </w:p>
    <w:p w14:paraId="25356F6A" w14:textId="79237E55" w:rsidR="00BE3CA8" w:rsidRPr="00853C2D" w:rsidRDefault="00BE3CA8">
      <w:pPr>
        <w:widowControl/>
        <w:jc w:val="left"/>
        <w:rPr>
          <w:rFonts w:cs="Times New Roman"/>
          <w:color w:val="000000" w:themeColor="text1"/>
          <w:szCs w:val="24"/>
        </w:rPr>
      </w:pPr>
      <w:r w:rsidRPr="00853C2D">
        <w:rPr>
          <w:rFonts w:cs="Times New Roman"/>
          <w:color w:val="000000" w:themeColor="text1"/>
          <w:szCs w:val="24"/>
        </w:rPr>
        <w:br w:type="page"/>
      </w:r>
    </w:p>
    <w:p w14:paraId="3658F7C0" w14:textId="6A226FC8" w:rsidR="005F495B" w:rsidRPr="00853C2D" w:rsidRDefault="00840D5D" w:rsidP="009877D2">
      <w:pPr>
        <w:adjustRightInd w:val="0"/>
        <w:snapToGrid w:val="0"/>
        <w:spacing w:line="360" w:lineRule="auto"/>
        <w:ind w:left="771" w:rightChars="-119" w:right="-286" w:hangingChars="350" w:hanging="771"/>
        <w:jc w:val="left"/>
        <w:outlineLvl w:val="1"/>
        <w:rPr>
          <w:rFonts w:cs="Times New Roman"/>
          <w:color w:val="000000" w:themeColor="text1"/>
          <w:sz w:val="22"/>
          <w:lang w:eastAsia="zh-TW"/>
        </w:rPr>
      </w:pPr>
      <w:r w:rsidRPr="00853C2D">
        <w:rPr>
          <w:rFonts w:cs="Times New Roman"/>
          <w:b/>
          <w:color w:val="000000" w:themeColor="text1"/>
          <w:sz w:val="22"/>
        </w:rPr>
        <w:lastRenderedPageBreak/>
        <w:t>Table 1</w:t>
      </w:r>
      <w:r w:rsidR="002241B2" w:rsidRPr="00853C2D">
        <w:rPr>
          <w:rFonts w:cs="Times New Roman" w:hint="eastAsia"/>
          <w:b/>
          <w:color w:val="000000" w:themeColor="text1"/>
          <w:sz w:val="22"/>
          <w:lang w:eastAsia="zh-TW"/>
        </w:rPr>
        <w:t>.</w:t>
      </w:r>
      <w:r w:rsidR="009D4114" w:rsidRPr="00853C2D">
        <w:rPr>
          <w:rFonts w:cs="Times New Roman"/>
          <w:b/>
          <w:color w:val="000000" w:themeColor="text1"/>
          <w:sz w:val="22"/>
        </w:rPr>
        <w:t xml:space="preserve"> </w:t>
      </w:r>
      <w:r w:rsidRPr="00853C2D">
        <w:rPr>
          <w:rFonts w:cs="Times New Roman"/>
          <w:color w:val="000000" w:themeColor="text1"/>
          <w:sz w:val="22"/>
        </w:rPr>
        <w:t>Summary of explanatory va</w:t>
      </w:r>
      <w:r w:rsidR="00FD3A97" w:rsidRPr="00853C2D">
        <w:rPr>
          <w:rFonts w:cs="Times New Roman"/>
          <w:color w:val="000000" w:themeColor="text1"/>
          <w:sz w:val="22"/>
        </w:rPr>
        <w:t xml:space="preserve">riables </w:t>
      </w:r>
      <w:r w:rsidR="00BD67E8" w:rsidRPr="00853C2D">
        <w:rPr>
          <w:rFonts w:cs="Times New Roman" w:hint="eastAsia"/>
          <w:color w:val="000000" w:themeColor="text1"/>
          <w:sz w:val="22"/>
          <w:lang w:eastAsia="zh-TW"/>
        </w:rPr>
        <w:t xml:space="preserve">used </w:t>
      </w:r>
      <w:r w:rsidR="00FD3A97" w:rsidRPr="00853C2D">
        <w:rPr>
          <w:rFonts w:cs="Times New Roman"/>
          <w:color w:val="000000" w:themeColor="text1"/>
          <w:sz w:val="22"/>
        </w:rPr>
        <w:t xml:space="preserve">in </w:t>
      </w:r>
      <w:r w:rsidR="003B6554" w:rsidRPr="00853C2D">
        <w:rPr>
          <w:rFonts w:cs="Times New Roman" w:hint="eastAsia"/>
          <w:color w:val="000000" w:themeColor="text1"/>
          <w:sz w:val="22"/>
          <w:lang w:eastAsia="zh-TW"/>
        </w:rPr>
        <w:t>the</w:t>
      </w:r>
      <w:r w:rsidR="00FD3A97" w:rsidRPr="00853C2D">
        <w:rPr>
          <w:rFonts w:cs="Times New Roman"/>
          <w:color w:val="000000" w:themeColor="text1"/>
          <w:sz w:val="22"/>
        </w:rPr>
        <w:t xml:space="preserve"> G</w:t>
      </w:r>
      <w:r w:rsidR="003E61C9" w:rsidRPr="00853C2D">
        <w:rPr>
          <w:rFonts w:cs="Times New Roman" w:hint="eastAsia"/>
          <w:color w:val="000000" w:themeColor="text1"/>
          <w:sz w:val="22"/>
          <w:lang w:eastAsia="zh-TW"/>
        </w:rPr>
        <w:t>L</w:t>
      </w:r>
      <w:r w:rsidR="00FD3A97" w:rsidRPr="00853C2D">
        <w:rPr>
          <w:rFonts w:cs="Times New Roman"/>
          <w:color w:val="000000" w:themeColor="text1"/>
          <w:sz w:val="22"/>
        </w:rPr>
        <w:t>M analyses</w:t>
      </w:r>
      <w:r w:rsidR="00BD67E8" w:rsidRPr="00853C2D">
        <w:rPr>
          <w:rFonts w:cs="Times New Roman" w:hint="eastAsia"/>
          <w:color w:val="000000" w:themeColor="text1"/>
          <w:sz w:val="22"/>
          <w:lang w:eastAsia="zh-TW"/>
        </w:rPr>
        <w:t xml:space="preserve"> for </w:t>
      </w:r>
      <w:r w:rsidR="00BD67E8" w:rsidRPr="00853C2D">
        <w:rPr>
          <w:rFonts w:eastAsia="Times New Roman" w:cs="Times New Roman"/>
          <w:color w:val="000000" w:themeColor="text1"/>
          <w:kern w:val="0"/>
          <w:sz w:val="22"/>
          <w:lang w:eastAsia="en-US"/>
        </w:rPr>
        <w:t>Pacific saury CPUE</w:t>
      </w:r>
      <w:r w:rsidR="00B664D8" w:rsidRPr="00853C2D">
        <w:rPr>
          <w:rFonts w:cs="Times New Roman" w:hint="eastAsia"/>
          <w:color w:val="000000" w:themeColor="text1"/>
          <w:kern w:val="0"/>
          <w:sz w:val="22"/>
          <w:lang w:eastAsia="zh-TW"/>
        </w:rPr>
        <w:t xml:space="preserve"> </w:t>
      </w:r>
      <w:r w:rsidR="00B664D8" w:rsidRPr="00853C2D">
        <w:rPr>
          <w:rFonts w:cs="Times New Roman"/>
          <w:color w:val="000000" w:themeColor="text1"/>
          <w:kern w:val="0"/>
          <w:sz w:val="22"/>
          <w:lang w:eastAsia="zh-TW"/>
        </w:rPr>
        <w:t>standardization</w:t>
      </w:r>
      <w:r w:rsidR="000A50B7" w:rsidRPr="00853C2D">
        <w:rPr>
          <w:rFonts w:cs="Times New Roman" w:hint="eastAsia"/>
          <w:color w:val="000000" w:themeColor="text1"/>
          <w:sz w:val="22"/>
          <w:lang w:eastAsia="zh-TW"/>
        </w:rPr>
        <w:t xml:space="preserve"> </w:t>
      </w:r>
      <w:r w:rsidR="00A56D57" w:rsidRPr="00853C2D">
        <w:rPr>
          <w:color w:val="000000" w:themeColor="text1"/>
          <w:sz w:val="22"/>
        </w:rPr>
        <w:t>by</w:t>
      </w:r>
      <w:r w:rsidR="000A50B7" w:rsidRPr="00853C2D">
        <w:rPr>
          <w:color w:val="000000" w:themeColor="text1"/>
          <w:sz w:val="22"/>
        </w:rPr>
        <w:t xml:space="preserve"> </w:t>
      </w:r>
      <w:r w:rsidR="00A56D57" w:rsidRPr="00853C2D">
        <w:rPr>
          <w:color w:val="000000" w:themeColor="text1"/>
          <w:sz w:val="22"/>
        </w:rPr>
        <w:t xml:space="preserve">the </w:t>
      </w:r>
      <w:r w:rsidR="00271C24" w:rsidRPr="00853C2D">
        <w:rPr>
          <w:color w:val="000000" w:themeColor="text1"/>
          <w:sz w:val="22"/>
        </w:rPr>
        <w:t>two</w:t>
      </w:r>
      <w:r w:rsidR="00A56D57" w:rsidRPr="00853C2D">
        <w:rPr>
          <w:color w:val="000000" w:themeColor="text1"/>
          <w:sz w:val="22"/>
        </w:rPr>
        <w:t xml:space="preserve">-divided period approach (a) and the </w:t>
      </w:r>
      <w:r w:rsidR="00271C24" w:rsidRPr="00853C2D">
        <w:rPr>
          <w:color w:val="000000" w:themeColor="text1"/>
          <w:sz w:val="22"/>
        </w:rPr>
        <w:t>non</w:t>
      </w:r>
      <w:r w:rsidR="00A56D57" w:rsidRPr="00853C2D">
        <w:rPr>
          <w:color w:val="000000" w:themeColor="text1"/>
          <w:sz w:val="22"/>
        </w:rPr>
        <w:t>-divided period approach (b)</w:t>
      </w:r>
      <w:r w:rsidR="000A50B7" w:rsidRPr="00853C2D">
        <w:rPr>
          <w:color w:val="000000" w:themeColor="text1"/>
          <w:sz w:val="22"/>
        </w:rPr>
        <w:t>.</w:t>
      </w:r>
    </w:p>
    <w:p w14:paraId="7B262E4D" w14:textId="4E2E8BD7" w:rsidR="000E5748" w:rsidRPr="00853C2D" w:rsidRDefault="00271C24" w:rsidP="00A56D57">
      <w:pPr>
        <w:pStyle w:val="ListParagraph"/>
        <w:numPr>
          <w:ilvl w:val="0"/>
          <w:numId w:val="5"/>
        </w:numPr>
        <w:adjustRightInd w:val="0"/>
        <w:snapToGrid w:val="0"/>
        <w:spacing w:line="360" w:lineRule="auto"/>
        <w:ind w:leftChars="0" w:rightChars="235" w:right="564"/>
        <w:jc w:val="left"/>
        <w:outlineLvl w:val="1"/>
        <w:rPr>
          <w:rFonts w:eastAsia="SimSun"/>
          <w:bCs/>
          <w:color w:val="000000" w:themeColor="text1"/>
          <w:sz w:val="22"/>
          <w:lang w:eastAsia="zh-CN"/>
        </w:rPr>
      </w:pPr>
      <w:r w:rsidRPr="00853C2D">
        <w:rPr>
          <w:color w:val="000000" w:themeColor="text1"/>
          <w:sz w:val="22"/>
          <w:lang w:eastAsia="zh-TW"/>
        </w:rPr>
        <w:t>Two</w:t>
      </w:r>
      <w:r w:rsidR="00A56D57" w:rsidRPr="00853C2D">
        <w:rPr>
          <w:color w:val="000000" w:themeColor="text1"/>
          <w:sz w:val="22"/>
          <w:lang w:eastAsia="zh-TW"/>
        </w:rPr>
        <w:t>-divided period approach</w:t>
      </w:r>
      <w:r w:rsidR="00A56D57" w:rsidRPr="00853C2D">
        <w:rPr>
          <w:rFonts w:hint="eastAsia"/>
          <w:color w:val="000000" w:themeColor="text1"/>
          <w:sz w:val="22"/>
          <w:lang w:eastAsia="zh-TW"/>
        </w:rPr>
        <w:t xml:space="preserve"> </w:t>
      </w:r>
    </w:p>
    <w:tbl>
      <w:tblPr>
        <w:tblStyle w:val="Table"/>
        <w:tblpPr w:leftFromText="180" w:rightFromText="180" w:vertAnchor="page" w:horzAnchor="margin" w:tblpY="2701"/>
        <w:tblW w:w="5158" w:type="pct"/>
        <w:tblLayout w:type="fixed"/>
        <w:tblLook w:val="0020" w:firstRow="1" w:lastRow="0" w:firstColumn="0" w:lastColumn="0" w:noHBand="0" w:noVBand="0"/>
      </w:tblPr>
      <w:tblGrid>
        <w:gridCol w:w="1085"/>
        <w:gridCol w:w="1084"/>
        <w:gridCol w:w="1084"/>
        <w:gridCol w:w="1701"/>
        <w:gridCol w:w="311"/>
        <w:gridCol w:w="1087"/>
        <w:gridCol w:w="1710"/>
        <w:gridCol w:w="1295"/>
      </w:tblGrid>
      <w:tr w:rsidR="00271C24" w:rsidRPr="00853C2D" w14:paraId="72AAA884" w14:textId="77777777" w:rsidTr="00271C24">
        <w:trPr>
          <w:cnfStyle w:val="100000000000" w:firstRow="1" w:lastRow="0" w:firstColumn="0" w:lastColumn="0" w:oddVBand="0" w:evenVBand="0" w:oddHBand="0" w:evenHBand="0" w:firstRowFirstColumn="0" w:firstRowLastColumn="0" w:lastRowFirstColumn="0" w:lastRowLastColumn="0"/>
          <w:trHeight w:val="276"/>
          <w:tblHeader/>
        </w:trPr>
        <w:tc>
          <w:tcPr>
            <w:tcW w:w="580" w:type="pct"/>
            <w:vMerge w:val="restart"/>
            <w:tcBorders>
              <w:top w:val="single" w:sz="12" w:space="0" w:color="auto"/>
            </w:tcBorders>
            <w:vAlign w:val="center"/>
          </w:tcPr>
          <w:p w14:paraId="10BEEF69" w14:textId="77777777" w:rsidR="00271C24" w:rsidRPr="00853C2D" w:rsidRDefault="00271C24" w:rsidP="00271C24">
            <w:pPr>
              <w:pStyle w:val="Compact"/>
              <w:adjustRightInd w:val="0"/>
              <w:snapToGrid w:val="0"/>
              <w:spacing w:after="36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Variables</w:t>
            </w:r>
          </w:p>
        </w:tc>
        <w:tc>
          <w:tcPr>
            <w:tcW w:w="579" w:type="pct"/>
            <w:vMerge w:val="restart"/>
            <w:tcBorders>
              <w:top w:val="single" w:sz="12" w:space="0" w:color="auto"/>
            </w:tcBorders>
            <w:vAlign w:val="center"/>
          </w:tcPr>
          <w:p w14:paraId="07F34F96" w14:textId="77777777" w:rsidR="00271C24" w:rsidRPr="00853C2D" w:rsidRDefault="00271C24" w:rsidP="00271C24">
            <w:pPr>
              <w:pStyle w:val="Compact"/>
              <w:adjustRightInd w:val="0"/>
              <w:snapToGrid w:val="0"/>
              <w:spacing w:after="36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Cases</w:t>
            </w:r>
          </w:p>
        </w:tc>
        <w:tc>
          <w:tcPr>
            <w:tcW w:w="1488" w:type="pct"/>
            <w:gridSpan w:val="2"/>
            <w:tcBorders>
              <w:top w:val="single" w:sz="12" w:space="0" w:color="auto"/>
              <w:bottom w:val="single" w:sz="6" w:space="0" w:color="auto"/>
            </w:tcBorders>
            <w:vAlign w:val="center"/>
          </w:tcPr>
          <w:p w14:paraId="1C40E910"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lang w:eastAsia="zh-TW"/>
              </w:rPr>
            </w:pPr>
            <w:r w:rsidRPr="00853C2D">
              <w:rPr>
                <w:rFonts w:ascii="Times New Roman" w:hAnsi="Times New Roman" w:cs="Times New Roman" w:hint="eastAsia"/>
                <w:color w:val="000000" w:themeColor="text1"/>
                <w:sz w:val="22"/>
                <w:szCs w:val="22"/>
                <w:lang w:eastAsia="zh-TW"/>
              </w:rPr>
              <w:t>2</w:t>
            </w:r>
            <w:r w:rsidRPr="00853C2D">
              <w:rPr>
                <w:rFonts w:ascii="Times New Roman" w:hAnsi="Times New Roman" w:cs="Times New Roman"/>
                <w:color w:val="000000" w:themeColor="text1"/>
                <w:sz w:val="22"/>
                <w:szCs w:val="22"/>
                <w:lang w:eastAsia="zh-TW"/>
              </w:rPr>
              <w:t>001-2011</w:t>
            </w:r>
          </w:p>
        </w:tc>
        <w:tc>
          <w:tcPr>
            <w:tcW w:w="166" w:type="pct"/>
            <w:tcBorders>
              <w:top w:val="single" w:sz="12" w:space="0" w:color="auto"/>
            </w:tcBorders>
            <w:vAlign w:val="center"/>
          </w:tcPr>
          <w:p w14:paraId="0139CDCD"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p>
        </w:tc>
        <w:tc>
          <w:tcPr>
            <w:tcW w:w="1495" w:type="pct"/>
            <w:gridSpan w:val="2"/>
            <w:tcBorders>
              <w:top w:val="single" w:sz="12" w:space="0" w:color="auto"/>
              <w:bottom w:val="single" w:sz="6" w:space="0" w:color="auto"/>
            </w:tcBorders>
            <w:vAlign w:val="center"/>
          </w:tcPr>
          <w:p w14:paraId="2198F3C9"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lang w:eastAsia="zh-TW"/>
              </w:rPr>
            </w:pPr>
            <w:r w:rsidRPr="00853C2D">
              <w:rPr>
                <w:rFonts w:ascii="Times New Roman" w:hAnsi="Times New Roman" w:cs="Times New Roman" w:hint="eastAsia"/>
                <w:color w:val="000000" w:themeColor="text1"/>
                <w:sz w:val="22"/>
                <w:szCs w:val="22"/>
                <w:lang w:eastAsia="zh-TW"/>
              </w:rPr>
              <w:t>2</w:t>
            </w:r>
            <w:r w:rsidRPr="00853C2D">
              <w:rPr>
                <w:rFonts w:ascii="Times New Roman" w:hAnsi="Times New Roman" w:cs="Times New Roman"/>
                <w:color w:val="000000" w:themeColor="text1"/>
                <w:sz w:val="22"/>
                <w:szCs w:val="22"/>
                <w:lang w:eastAsia="zh-TW"/>
              </w:rPr>
              <w:t>012-202</w:t>
            </w:r>
            <w:r w:rsidRPr="00853C2D">
              <w:rPr>
                <w:rFonts w:ascii="Times New Roman" w:hAnsi="Times New Roman" w:cs="Times New Roman" w:hint="eastAsia"/>
                <w:color w:val="000000" w:themeColor="text1"/>
                <w:sz w:val="22"/>
                <w:szCs w:val="22"/>
                <w:lang w:eastAsia="zh-TW"/>
              </w:rPr>
              <w:t>4</w:t>
            </w:r>
          </w:p>
        </w:tc>
        <w:tc>
          <w:tcPr>
            <w:tcW w:w="692" w:type="pct"/>
            <w:vMerge w:val="restart"/>
            <w:tcBorders>
              <w:top w:val="single" w:sz="12" w:space="0" w:color="auto"/>
            </w:tcBorders>
            <w:vAlign w:val="center"/>
          </w:tcPr>
          <w:p w14:paraId="03CD3659" w14:textId="77777777" w:rsidR="00271C24" w:rsidRPr="00853C2D" w:rsidRDefault="00271C24" w:rsidP="00271C24">
            <w:pPr>
              <w:pStyle w:val="Compact"/>
              <w:adjustRightInd w:val="0"/>
              <w:snapToGrid w:val="0"/>
              <w:spacing w:after="36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Note</w:t>
            </w:r>
          </w:p>
        </w:tc>
      </w:tr>
      <w:tr w:rsidR="00271C24" w:rsidRPr="00853C2D" w14:paraId="216A19BB" w14:textId="77777777" w:rsidTr="00271C24">
        <w:trPr>
          <w:cnfStyle w:val="100000000000" w:firstRow="1" w:lastRow="0" w:firstColumn="0" w:lastColumn="0" w:oddVBand="0" w:evenVBand="0" w:oddHBand="0" w:evenHBand="0" w:firstRowFirstColumn="0" w:firstRowLastColumn="0" w:lastRowFirstColumn="0" w:lastRowLastColumn="0"/>
          <w:trHeight w:val="288"/>
          <w:tblHeader/>
        </w:trPr>
        <w:tc>
          <w:tcPr>
            <w:tcW w:w="580" w:type="pct"/>
            <w:vMerge/>
            <w:tcBorders>
              <w:bottom w:val="single" w:sz="12" w:space="0" w:color="auto"/>
            </w:tcBorders>
          </w:tcPr>
          <w:p w14:paraId="180FD0A5"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p>
        </w:tc>
        <w:tc>
          <w:tcPr>
            <w:tcW w:w="579" w:type="pct"/>
            <w:vMerge/>
            <w:tcBorders>
              <w:bottom w:val="single" w:sz="12" w:space="0" w:color="auto"/>
            </w:tcBorders>
          </w:tcPr>
          <w:p w14:paraId="31C40F67"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p>
        </w:tc>
        <w:tc>
          <w:tcPr>
            <w:tcW w:w="579" w:type="pct"/>
            <w:tcBorders>
              <w:top w:val="single" w:sz="6" w:space="0" w:color="auto"/>
              <w:bottom w:val="single" w:sz="12" w:space="0" w:color="auto"/>
            </w:tcBorders>
            <w:vAlign w:val="center"/>
          </w:tcPr>
          <w:p w14:paraId="498FA481" w14:textId="77777777" w:rsidR="00271C24" w:rsidRPr="00853C2D" w:rsidRDefault="00271C24" w:rsidP="00271C24">
            <w:pPr>
              <w:pStyle w:val="Compact"/>
              <w:adjustRightInd w:val="0"/>
              <w:snapToGrid w:val="0"/>
              <w:ind w:leftChars="-44" w:left="-106" w:rightChars="-72" w:right="-173"/>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Number of categories</w:t>
            </w:r>
          </w:p>
        </w:tc>
        <w:tc>
          <w:tcPr>
            <w:tcW w:w="909" w:type="pct"/>
            <w:tcBorders>
              <w:top w:val="single" w:sz="6" w:space="0" w:color="auto"/>
              <w:bottom w:val="single" w:sz="12" w:space="0" w:color="auto"/>
            </w:tcBorders>
            <w:vAlign w:val="center"/>
          </w:tcPr>
          <w:p w14:paraId="26A6CAA6" w14:textId="77777777" w:rsidR="00271C24" w:rsidRPr="00853C2D" w:rsidRDefault="00271C24" w:rsidP="00271C24">
            <w:pPr>
              <w:pStyle w:val="Compact"/>
              <w:adjustRightInd w:val="0"/>
              <w:snapToGrid w:val="0"/>
              <w:spacing w:after="24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Detail</w:t>
            </w:r>
          </w:p>
        </w:tc>
        <w:tc>
          <w:tcPr>
            <w:tcW w:w="166" w:type="pct"/>
            <w:tcBorders>
              <w:bottom w:val="single" w:sz="12" w:space="0" w:color="auto"/>
            </w:tcBorders>
            <w:vAlign w:val="center"/>
          </w:tcPr>
          <w:p w14:paraId="67B8F75A" w14:textId="77777777" w:rsidR="00271C24" w:rsidRPr="00853C2D" w:rsidRDefault="00271C24" w:rsidP="00271C24">
            <w:pPr>
              <w:pStyle w:val="Compact"/>
              <w:adjustRightInd w:val="0"/>
              <w:snapToGrid w:val="0"/>
              <w:ind w:leftChars="-45" w:left="-108"/>
              <w:jc w:val="center"/>
              <w:rPr>
                <w:rFonts w:ascii="Times New Roman" w:hAnsi="Times New Roman" w:cs="Times New Roman"/>
                <w:color w:val="000000" w:themeColor="text1"/>
                <w:sz w:val="22"/>
                <w:szCs w:val="22"/>
              </w:rPr>
            </w:pPr>
          </w:p>
        </w:tc>
        <w:tc>
          <w:tcPr>
            <w:tcW w:w="581" w:type="pct"/>
            <w:tcBorders>
              <w:top w:val="single" w:sz="6" w:space="0" w:color="auto"/>
              <w:bottom w:val="single" w:sz="12" w:space="0" w:color="auto"/>
            </w:tcBorders>
            <w:vAlign w:val="center"/>
          </w:tcPr>
          <w:p w14:paraId="3DF6289D" w14:textId="77777777" w:rsidR="00271C24" w:rsidRPr="00853C2D" w:rsidRDefault="00271C24" w:rsidP="00271C24">
            <w:pPr>
              <w:pStyle w:val="Compact"/>
              <w:adjustRightInd w:val="0"/>
              <w:snapToGrid w:val="0"/>
              <w:ind w:leftChars="-43" w:left="-103" w:rightChars="-46" w:right="-11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Number of categories</w:t>
            </w:r>
          </w:p>
        </w:tc>
        <w:tc>
          <w:tcPr>
            <w:tcW w:w="914" w:type="pct"/>
            <w:tcBorders>
              <w:top w:val="single" w:sz="6" w:space="0" w:color="auto"/>
              <w:bottom w:val="single" w:sz="12" w:space="0" w:color="auto"/>
            </w:tcBorders>
            <w:vAlign w:val="center"/>
          </w:tcPr>
          <w:p w14:paraId="2780DE9C" w14:textId="77777777" w:rsidR="00271C24" w:rsidRPr="00853C2D" w:rsidRDefault="00271C24" w:rsidP="00271C24">
            <w:pPr>
              <w:pStyle w:val="Compact"/>
              <w:adjustRightInd w:val="0"/>
              <w:snapToGrid w:val="0"/>
              <w:spacing w:after="240"/>
              <w:ind w:firstLineChars="100" w:firstLine="22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Detail</w:t>
            </w:r>
          </w:p>
        </w:tc>
        <w:tc>
          <w:tcPr>
            <w:tcW w:w="692" w:type="pct"/>
            <w:vMerge/>
            <w:tcBorders>
              <w:bottom w:val="single" w:sz="12" w:space="0" w:color="auto"/>
            </w:tcBorders>
          </w:tcPr>
          <w:p w14:paraId="15E8DCC4"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p>
        </w:tc>
      </w:tr>
      <w:tr w:rsidR="00271C24" w:rsidRPr="00853C2D" w14:paraId="272DD792" w14:textId="77777777" w:rsidTr="00271C24">
        <w:tc>
          <w:tcPr>
            <w:tcW w:w="580" w:type="pct"/>
            <w:tcBorders>
              <w:top w:val="single" w:sz="12" w:space="0" w:color="auto"/>
            </w:tcBorders>
            <w:vAlign w:val="center"/>
          </w:tcPr>
          <w:p w14:paraId="7E69DC31"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Year</w:t>
            </w:r>
          </w:p>
        </w:tc>
        <w:tc>
          <w:tcPr>
            <w:tcW w:w="579" w:type="pct"/>
            <w:tcBorders>
              <w:top w:val="single" w:sz="12" w:space="0" w:color="auto"/>
            </w:tcBorders>
            <w:vAlign w:val="center"/>
          </w:tcPr>
          <w:p w14:paraId="3E314C05"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i/>
                <w:iCs/>
                <w:color w:val="000000" w:themeColor="text1"/>
                <w:sz w:val="22"/>
                <w:szCs w:val="22"/>
              </w:rPr>
              <w:t>Year</w:t>
            </w:r>
          </w:p>
        </w:tc>
        <w:tc>
          <w:tcPr>
            <w:tcW w:w="579" w:type="pct"/>
            <w:tcBorders>
              <w:top w:val="single" w:sz="12" w:space="0" w:color="auto"/>
            </w:tcBorders>
            <w:vAlign w:val="center"/>
          </w:tcPr>
          <w:p w14:paraId="043E3E5A"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11</w:t>
            </w:r>
          </w:p>
        </w:tc>
        <w:tc>
          <w:tcPr>
            <w:tcW w:w="909" w:type="pct"/>
            <w:tcBorders>
              <w:top w:val="single" w:sz="12" w:space="0" w:color="auto"/>
            </w:tcBorders>
          </w:tcPr>
          <w:p w14:paraId="62EAB0B3"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r w:rsidRPr="00853C2D">
              <w:rPr>
                <w:rFonts w:ascii="Times New Roman" w:hAnsi="Times New Roman" w:cs="Times New Roman" w:hint="eastAsia"/>
                <w:color w:val="000000" w:themeColor="text1"/>
                <w:sz w:val="22"/>
                <w:szCs w:val="22"/>
                <w:lang w:eastAsia="zh-TW"/>
              </w:rPr>
              <w:t>2</w:t>
            </w:r>
            <w:r w:rsidRPr="00853C2D">
              <w:rPr>
                <w:rFonts w:ascii="Times New Roman" w:hAnsi="Times New Roman" w:cs="Times New Roman"/>
                <w:color w:val="000000" w:themeColor="text1"/>
                <w:sz w:val="22"/>
                <w:szCs w:val="22"/>
                <w:lang w:eastAsia="zh-TW"/>
              </w:rPr>
              <w:t>001-2011</w:t>
            </w:r>
          </w:p>
        </w:tc>
        <w:tc>
          <w:tcPr>
            <w:tcW w:w="166" w:type="pct"/>
            <w:tcBorders>
              <w:top w:val="single" w:sz="12" w:space="0" w:color="auto"/>
            </w:tcBorders>
          </w:tcPr>
          <w:p w14:paraId="6089B118" w14:textId="77777777" w:rsidR="00271C24" w:rsidRPr="00853C2D" w:rsidRDefault="00271C24" w:rsidP="00271C24">
            <w:pPr>
              <w:pStyle w:val="Compact"/>
              <w:adjustRightInd w:val="0"/>
              <w:snapToGrid w:val="0"/>
              <w:ind w:left="37" w:hangingChars="17" w:hanging="37"/>
              <w:rPr>
                <w:rFonts w:ascii="Times New Roman" w:hAnsi="Times New Roman" w:cs="Times New Roman"/>
                <w:color w:val="000000" w:themeColor="text1"/>
                <w:sz w:val="22"/>
                <w:szCs w:val="22"/>
              </w:rPr>
            </w:pPr>
          </w:p>
        </w:tc>
        <w:tc>
          <w:tcPr>
            <w:tcW w:w="581" w:type="pct"/>
            <w:tcBorders>
              <w:top w:val="single" w:sz="12" w:space="0" w:color="auto"/>
            </w:tcBorders>
          </w:tcPr>
          <w:p w14:paraId="1D5BDF68"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lang w:eastAsia="zh-TW"/>
              </w:rPr>
            </w:pPr>
            <w:r w:rsidRPr="00853C2D">
              <w:rPr>
                <w:rFonts w:ascii="Times New Roman" w:hAnsi="Times New Roman" w:cs="Times New Roman"/>
                <w:color w:val="000000" w:themeColor="text1"/>
                <w:sz w:val="22"/>
                <w:szCs w:val="22"/>
              </w:rPr>
              <w:t>1</w:t>
            </w:r>
            <w:r w:rsidRPr="00853C2D">
              <w:rPr>
                <w:rFonts w:ascii="Times New Roman" w:hAnsi="Times New Roman" w:cs="Times New Roman" w:hint="eastAsia"/>
                <w:color w:val="000000" w:themeColor="text1"/>
                <w:sz w:val="22"/>
                <w:szCs w:val="22"/>
                <w:lang w:eastAsia="zh-TW"/>
              </w:rPr>
              <w:t>3</w:t>
            </w:r>
          </w:p>
        </w:tc>
        <w:tc>
          <w:tcPr>
            <w:tcW w:w="914" w:type="pct"/>
            <w:tcBorders>
              <w:top w:val="single" w:sz="12" w:space="0" w:color="auto"/>
            </w:tcBorders>
          </w:tcPr>
          <w:p w14:paraId="68964BA8"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r w:rsidRPr="00853C2D">
              <w:rPr>
                <w:rFonts w:ascii="Times New Roman" w:hAnsi="Times New Roman" w:cs="Times New Roman" w:hint="eastAsia"/>
                <w:color w:val="000000" w:themeColor="text1"/>
                <w:sz w:val="22"/>
                <w:szCs w:val="22"/>
                <w:lang w:eastAsia="zh-TW"/>
              </w:rPr>
              <w:t>2</w:t>
            </w:r>
            <w:r w:rsidRPr="00853C2D">
              <w:rPr>
                <w:rFonts w:ascii="Times New Roman" w:hAnsi="Times New Roman" w:cs="Times New Roman"/>
                <w:color w:val="000000" w:themeColor="text1"/>
                <w:sz w:val="22"/>
                <w:szCs w:val="22"/>
                <w:lang w:eastAsia="zh-TW"/>
              </w:rPr>
              <w:t>012-202</w:t>
            </w:r>
            <w:r w:rsidRPr="00853C2D">
              <w:rPr>
                <w:rFonts w:ascii="Times New Roman" w:hAnsi="Times New Roman" w:cs="Times New Roman" w:hint="eastAsia"/>
                <w:color w:val="000000" w:themeColor="text1"/>
                <w:sz w:val="22"/>
                <w:szCs w:val="22"/>
                <w:lang w:eastAsia="zh-TW"/>
              </w:rPr>
              <w:t>4</w:t>
            </w:r>
          </w:p>
        </w:tc>
        <w:tc>
          <w:tcPr>
            <w:tcW w:w="692" w:type="pct"/>
            <w:tcBorders>
              <w:top w:val="single" w:sz="12" w:space="0" w:color="auto"/>
            </w:tcBorders>
          </w:tcPr>
          <w:p w14:paraId="68E152AE"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p>
        </w:tc>
      </w:tr>
      <w:tr w:rsidR="00271C24" w:rsidRPr="00853C2D" w14:paraId="28406FDC" w14:textId="77777777" w:rsidTr="00271C24">
        <w:tc>
          <w:tcPr>
            <w:tcW w:w="580" w:type="pct"/>
            <w:vAlign w:val="center"/>
          </w:tcPr>
          <w:p w14:paraId="24B3C745"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Month</w:t>
            </w:r>
          </w:p>
        </w:tc>
        <w:tc>
          <w:tcPr>
            <w:tcW w:w="579" w:type="pct"/>
            <w:vAlign w:val="center"/>
          </w:tcPr>
          <w:p w14:paraId="1FF063A2"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i/>
                <w:iCs/>
                <w:color w:val="000000" w:themeColor="text1"/>
                <w:sz w:val="22"/>
                <w:szCs w:val="22"/>
              </w:rPr>
              <w:t>Month</w:t>
            </w:r>
          </w:p>
        </w:tc>
        <w:tc>
          <w:tcPr>
            <w:tcW w:w="579" w:type="pct"/>
            <w:vAlign w:val="center"/>
          </w:tcPr>
          <w:p w14:paraId="642AEEDA"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6</w:t>
            </w:r>
          </w:p>
        </w:tc>
        <w:tc>
          <w:tcPr>
            <w:tcW w:w="909" w:type="pct"/>
          </w:tcPr>
          <w:p w14:paraId="5E1A1974"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Jun, Jul, Aug, Sep, Oct, Nov</w:t>
            </w:r>
          </w:p>
        </w:tc>
        <w:tc>
          <w:tcPr>
            <w:tcW w:w="166" w:type="pct"/>
          </w:tcPr>
          <w:p w14:paraId="2A4F6570"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p>
        </w:tc>
        <w:tc>
          <w:tcPr>
            <w:tcW w:w="1495" w:type="pct"/>
            <w:gridSpan w:val="2"/>
            <w:vAlign w:val="center"/>
          </w:tcPr>
          <w:p w14:paraId="42F33B8D" w14:textId="77777777" w:rsidR="00271C24" w:rsidRPr="00853C2D" w:rsidRDefault="00271C24" w:rsidP="00271C24">
            <w:pPr>
              <w:pStyle w:val="Compact"/>
              <w:adjustRightInd w:val="0"/>
              <w:snapToGrid w:val="0"/>
              <w:spacing w:before="12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same as 2001-2011</w:t>
            </w:r>
          </w:p>
        </w:tc>
        <w:tc>
          <w:tcPr>
            <w:tcW w:w="692" w:type="pct"/>
          </w:tcPr>
          <w:p w14:paraId="08405D1A"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p>
        </w:tc>
      </w:tr>
      <w:tr w:rsidR="00271C24" w:rsidRPr="00853C2D" w14:paraId="3DCF3F3A" w14:textId="77777777" w:rsidTr="00271C24">
        <w:tc>
          <w:tcPr>
            <w:tcW w:w="580" w:type="pct"/>
            <w:vAlign w:val="center"/>
          </w:tcPr>
          <w:p w14:paraId="4B10145A"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p>
        </w:tc>
        <w:tc>
          <w:tcPr>
            <w:tcW w:w="579" w:type="pct"/>
            <w:vAlign w:val="center"/>
          </w:tcPr>
          <w:p w14:paraId="42E99AD6" w14:textId="77777777" w:rsidR="00271C24" w:rsidRPr="00853C2D" w:rsidRDefault="00271C24" w:rsidP="00271C24">
            <w:pPr>
              <w:pStyle w:val="Compact"/>
              <w:adjustRightInd w:val="0"/>
              <w:snapToGrid w:val="0"/>
              <w:ind w:leftChars="-44" w:left="-105" w:rightChars="-45" w:right="-108" w:hanging="1"/>
              <w:jc w:val="center"/>
              <w:rPr>
                <w:rFonts w:ascii="Times New Roman" w:hAnsi="Times New Roman" w:cs="Times New Roman"/>
                <w:color w:val="000000" w:themeColor="text1"/>
                <w:sz w:val="22"/>
                <w:szCs w:val="22"/>
              </w:rPr>
            </w:pPr>
            <w:r w:rsidRPr="00853C2D">
              <w:rPr>
                <w:rFonts w:ascii="Times New Roman" w:hAnsi="Times New Roman" w:cs="Times New Roman"/>
                <w:i/>
                <w:iCs/>
                <w:color w:val="000000" w:themeColor="text1"/>
                <w:sz w:val="22"/>
                <w:szCs w:val="22"/>
              </w:rPr>
              <w:t>Month.int</w:t>
            </w:r>
          </w:p>
        </w:tc>
        <w:tc>
          <w:tcPr>
            <w:tcW w:w="579" w:type="pct"/>
            <w:vAlign w:val="center"/>
          </w:tcPr>
          <w:p w14:paraId="16E5CAED"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5</w:t>
            </w:r>
          </w:p>
        </w:tc>
        <w:tc>
          <w:tcPr>
            <w:tcW w:w="909" w:type="pct"/>
          </w:tcPr>
          <w:p w14:paraId="08A6AF02"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Jun+Jul, Aug, Sep, Oct, Nov</w:t>
            </w:r>
          </w:p>
        </w:tc>
        <w:tc>
          <w:tcPr>
            <w:tcW w:w="166" w:type="pct"/>
          </w:tcPr>
          <w:p w14:paraId="7D948915"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p>
        </w:tc>
        <w:tc>
          <w:tcPr>
            <w:tcW w:w="581" w:type="pct"/>
            <w:vAlign w:val="center"/>
          </w:tcPr>
          <w:p w14:paraId="465BF505"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6</w:t>
            </w:r>
          </w:p>
        </w:tc>
        <w:tc>
          <w:tcPr>
            <w:tcW w:w="914" w:type="pct"/>
          </w:tcPr>
          <w:p w14:paraId="50D3AD89"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Jun, Jul, Aug, Sep, Oct, Nov</w:t>
            </w:r>
          </w:p>
        </w:tc>
        <w:tc>
          <w:tcPr>
            <w:tcW w:w="692" w:type="pct"/>
          </w:tcPr>
          <w:p w14:paraId="63B5501C" w14:textId="77777777" w:rsidR="00271C24" w:rsidRPr="00853C2D" w:rsidRDefault="00271C24" w:rsidP="00271C24">
            <w:pPr>
              <w:pStyle w:val="Compact"/>
              <w:adjustRightInd w:val="0"/>
              <w:snapToGrid w:val="0"/>
              <w:ind w:leftChars="-45" w:left="-108" w:rightChars="-41" w:right="-98"/>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for interaction terms</w:t>
            </w:r>
          </w:p>
        </w:tc>
      </w:tr>
      <w:tr w:rsidR="00271C24" w:rsidRPr="00853C2D" w14:paraId="6186CF4A" w14:textId="77777777" w:rsidTr="00271C24">
        <w:tc>
          <w:tcPr>
            <w:tcW w:w="580" w:type="pct"/>
            <w:vAlign w:val="center"/>
          </w:tcPr>
          <w:p w14:paraId="52B973FA"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Area</w:t>
            </w:r>
          </w:p>
        </w:tc>
        <w:tc>
          <w:tcPr>
            <w:tcW w:w="579" w:type="pct"/>
            <w:vAlign w:val="center"/>
          </w:tcPr>
          <w:p w14:paraId="2FA32AD8"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i/>
                <w:iCs/>
                <w:color w:val="000000" w:themeColor="text1"/>
                <w:sz w:val="22"/>
                <w:szCs w:val="22"/>
              </w:rPr>
              <w:t>Area</w:t>
            </w:r>
          </w:p>
        </w:tc>
        <w:tc>
          <w:tcPr>
            <w:tcW w:w="579" w:type="pct"/>
            <w:vAlign w:val="center"/>
          </w:tcPr>
          <w:p w14:paraId="21AF5EF6"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4</w:t>
            </w:r>
          </w:p>
        </w:tc>
        <w:tc>
          <w:tcPr>
            <w:tcW w:w="909" w:type="pct"/>
          </w:tcPr>
          <w:p w14:paraId="5FDAC993" w14:textId="77777777" w:rsidR="00271C24" w:rsidRPr="00853C2D" w:rsidRDefault="00271C24" w:rsidP="00271C24">
            <w:pPr>
              <w:pStyle w:val="Compact"/>
              <w:adjustRightInd w:val="0"/>
              <w:snapToGrid w:val="0"/>
              <w:ind w:rightChars="-104" w:right="-250"/>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I(CSS), II(AP1), III(AP2), IV(AM)</w:t>
            </w:r>
          </w:p>
        </w:tc>
        <w:tc>
          <w:tcPr>
            <w:tcW w:w="166" w:type="pct"/>
          </w:tcPr>
          <w:p w14:paraId="6773EDCF"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p>
        </w:tc>
        <w:tc>
          <w:tcPr>
            <w:tcW w:w="1495" w:type="pct"/>
            <w:gridSpan w:val="2"/>
            <w:vAlign w:val="center"/>
          </w:tcPr>
          <w:p w14:paraId="6576FD22" w14:textId="77777777" w:rsidR="00271C24" w:rsidRPr="00853C2D" w:rsidRDefault="00271C24" w:rsidP="00271C24">
            <w:pPr>
              <w:pStyle w:val="Compact"/>
              <w:adjustRightInd w:val="0"/>
              <w:snapToGrid w:val="0"/>
              <w:spacing w:before="120"/>
              <w:ind w:rightChars="-29" w:right="-7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same as 2001-2011</w:t>
            </w:r>
          </w:p>
        </w:tc>
        <w:tc>
          <w:tcPr>
            <w:tcW w:w="692" w:type="pct"/>
          </w:tcPr>
          <w:p w14:paraId="20D9E083" w14:textId="77777777" w:rsidR="00271C24" w:rsidRPr="00853C2D" w:rsidRDefault="00271C24" w:rsidP="00271C24">
            <w:pPr>
              <w:pStyle w:val="Compact"/>
              <w:adjustRightInd w:val="0"/>
              <w:snapToGrid w:val="0"/>
              <w:spacing w:before="120"/>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 xml:space="preserve">see </w:t>
            </w:r>
            <w:r w:rsidRPr="00853C2D">
              <w:rPr>
                <w:rFonts w:ascii="Times New Roman" w:hAnsi="Times New Roman" w:cs="Times New Roman"/>
                <w:b/>
                <w:bCs/>
                <w:color w:val="000000" w:themeColor="text1"/>
                <w:sz w:val="22"/>
                <w:szCs w:val="22"/>
              </w:rPr>
              <w:t xml:space="preserve">Fig. </w:t>
            </w:r>
            <w:r w:rsidRPr="00853C2D">
              <w:rPr>
                <w:rFonts w:ascii="Times New Roman" w:hAnsi="Times New Roman" w:cs="Times New Roman" w:hint="eastAsia"/>
                <w:b/>
                <w:bCs/>
                <w:color w:val="000000" w:themeColor="text1"/>
                <w:sz w:val="22"/>
                <w:szCs w:val="22"/>
                <w:lang w:eastAsia="zh-TW"/>
              </w:rPr>
              <w:t>3</w:t>
            </w:r>
          </w:p>
        </w:tc>
      </w:tr>
      <w:tr w:rsidR="00271C24" w:rsidRPr="00853C2D" w14:paraId="1AA9CE43" w14:textId="77777777" w:rsidTr="00271C24">
        <w:tc>
          <w:tcPr>
            <w:tcW w:w="580" w:type="pct"/>
            <w:vAlign w:val="center"/>
          </w:tcPr>
          <w:p w14:paraId="0BCB3196"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p>
        </w:tc>
        <w:tc>
          <w:tcPr>
            <w:tcW w:w="579" w:type="pct"/>
            <w:vAlign w:val="center"/>
          </w:tcPr>
          <w:p w14:paraId="0D3A09F5"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i/>
                <w:iCs/>
                <w:color w:val="000000" w:themeColor="text1"/>
                <w:sz w:val="22"/>
                <w:szCs w:val="22"/>
              </w:rPr>
              <w:t>Area.int</w:t>
            </w:r>
          </w:p>
        </w:tc>
        <w:tc>
          <w:tcPr>
            <w:tcW w:w="579" w:type="pct"/>
            <w:vAlign w:val="center"/>
          </w:tcPr>
          <w:p w14:paraId="069CB3E7"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2</w:t>
            </w:r>
          </w:p>
        </w:tc>
        <w:tc>
          <w:tcPr>
            <w:tcW w:w="909" w:type="pct"/>
          </w:tcPr>
          <w:p w14:paraId="44AE6BBA"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I+II, III+IV</w:t>
            </w:r>
          </w:p>
        </w:tc>
        <w:tc>
          <w:tcPr>
            <w:tcW w:w="166" w:type="pct"/>
          </w:tcPr>
          <w:p w14:paraId="72678AFF"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p>
        </w:tc>
        <w:tc>
          <w:tcPr>
            <w:tcW w:w="581" w:type="pct"/>
            <w:vAlign w:val="center"/>
          </w:tcPr>
          <w:p w14:paraId="094C3CF8"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3</w:t>
            </w:r>
          </w:p>
        </w:tc>
        <w:tc>
          <w:tcPr>
            <w:tcW w:w="914" w:type="pct"/>
          </w:tcPr>
          <w:p w14:paraId="4CCBB1F6"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I+II, III, IV</w:t>
            </w:r>
          </w:p>
        </w:tc>
        <w:tc>
          <w:tcPr>
            <w:tcW w:w="692" w:type="pct"/>
          </w:tcPr>
          <w:p w14:paraId="3D77093A" w14:textId="77777777" w:rsidR="00271C24" w:rsidRPr="00853C2D" w:rsidRDefault="00271C24" w:rsidP="00271C24">
            <w:pPr>
              <w:pStyle w:val="Compact"/>
              <w:adjustRightInd w:val="0"/>
              <w:snapToGrid w:val="0"/>
              <w:ind w:leftChars="-45" w:left="-108" w:rightChars="-41" w:right="-98"/>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for interaction terms</w:t>
            </w:r>
          </w:p>
        </w:tc>
      </w:tr>
      <w:tr w:rsidR="00271C24" w:rsidRPr="00853C2D" w14:paraId="748EEAC3" w14:textId="77777777" w:rsidTr="00271C24">
        <w:tc>
          <w:tcPr>
            <w:tcW w:w="580" w:type="pct"/>
            <w:vAlign w:val="center"/>
          </w:tcPr>
          <w:p w14:paraId="7F5AB228"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Vessel tonnage</w:t>
            </w:r>
          </w:p>
        </w:tc>
        <w:tc>
          <w:tcPr>
            <w:tcW w:w="579" w:type="pct"/>
            <w:vAlign w:val="center"/>
          </w:tcPr>
          <w:p w14:paraId="5571B638"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i/>
                <w:iCs/>
                <w:color w:val="000000" w:themeColor="text1"/>
                <w:sz w:val="22"/>
                <w:szCs w:val="22"/>
              </w:rPr>
              <w:t>Grt</w:t>
            </w:r>
          </w:p>
        </w:tc>
        <w:tc>
          <w:tcPr>
            <w:tcW w:w="579" w:type="pct"/>
            <w:vAlign w:val="center"/>
          </w:tcPr>
          <w:p w14:paraId="06686EC5"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3</w:t>
            </w:r>
          </w:p>
        </w:tc>
        <w:tc>
          <w:tcPr>
            <w:tcW w:w="909" w:type="pct"/>
          </w:tcPr>
          <w:p w14:paraId="6F6E28AC"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700</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Grt&lt;800, 800</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Grt&lt;900,</w:t>
            </w:r>
            <w:r w:rsidRPr="00853C2D">
              <w:rPr>
                <w:rFonts w:ascii="Times New Roman" w:hAnsi="Times New Roman" w:cs="Times New Roman"/>
                <w:color w:val="000000" w:themeColor="text1"/>
                <w:sz w:val="22"/>
                <w:szCs w:val="22"/>
              </w:rPr>
              <w:t xml:space="preserve"> </w:t>
            </w:r>
            <w:r w:rsidRPr="00853C2D">
              <w:rPr>
                <w:rFonts w:ascii="Times New Roman" w:hAnsi="Times New Roman" w:cs="Times New Roman" w:hint="eastAsia"/>
                <w:color w:val="000000" w:themeColor="text1"/>
                <w:sz w:val="22"/>
                <w:szCs w:val="22"/>
              </w:rPr>
              <w:t>900</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Grt&lt;1000</w:t>
            </w:r>
          </w:p>
          <w:p w14:paraId="701B35A8"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p>
        </w:tc>
        <w:tc>
          <w:tcPr>
            <w:tcW w:w="166" w:type="pct"/>
          </w:tcPr>
          <w:p w14:paraId="5EE672E1"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p>
        </w:tc>
        <w:tc>
          <w:tcPr>
            <w:tcW w:w="581" w:type="pct"/>
            <w:vAlign w:val="center"/>
          </w:tcPr>
          <w:p w14:paraId="49D1FD86"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4</w:t>
            </w:r>
          </w:p>
        </w:tc>
        <w:tc>
          <w:tcPr>
            <w:tcW w:w="914" w:type="pct"/>
          </w:tcPr>
          <w:p w14:paraId="17F7EB14" w14:textId="77777777" w:rsidR="00271C24" w:rsidRPr="00853C2D" w:rsidRDefault="00271C24" w:rsidP="00271C24">
            <w:pPr>
              <w:pStyle w:val="Compact"/>
              <w:adjustRightInd w:val="0"/>
              <w:snapToGrid w:val="0"/>
              <w:spacing w:after="0"/>
              <w:ind w:rightChars="-45" w:right="-108"/>
              <w:rPr>
                <w:rFonts w:ascii="Times New Roman" w:hAnsi="Times New Roman" w:cs="Times New Roman"/>
                <w:color w:val="000000" w:themeColor="text1"/>
                <w:sz w:val="22"/>
                <w:szCs w:val="22"/>
              </w:rPr>
            </w:pPr>
            <w:r w:rsidRPr="00853C2D">
              <w:rPr>
                <w:rFonts w:ascii="Times New Roman" w:hAnsi="Times New Roman" w:cs="Times New Roman" w:hint="eastAsia"/>
                <w:color w:val="000000" w:themeColor="text1"/>
                <w:sz w:val="22"/>
                <w:szCs w:val="22"/>
              </w:rPr>
              <w:t>700</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Grt&lt;800, 800</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Grt&lt;900,</w:t>
            </w:r>
            <w:r w:rsidRPr="00853C2D">
              <w:rPr>
                <w:rFonts w:ascii="Times New Roman" w:hAnsi="Times New Roman" w:cs="Times New Roman"/>
                <w:color w:val="000000" w:themeColor="text1"/>
                <w:sz w:val="22"/>
                <w:szCs w:val="22"/>
              </w:rPr>
              <w:t xml:space="preserve"> </w:t>
            </w:r>
            <w:r w:rsidRPr="00853C2D">
              <w:rPr>
                <w:rFonts w:ascii="Times New Roman" w:hAnsi="Times New Roman" w:cs="Times New Roman" w:hint="eastAsia"/>
                <w:color w:val="000000" w:themeColor="text1"/>
                <w:sz w:val="22"/>
                <w:szCs w:val="22"/>
              </w:rPr>
              <w:t>900</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Grt&lt;1000, 1000</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Grt&lt;1</w:t>
            </w:r>
            <w:r w:rsidRPr="00853C2D">
              <w:rPr>
                <w:rFonts w:ascii="Times New Roman" w:hAnsi="Times New Roman" w:cs="Times New Roman"/>
                <w:color w:val="000000" w:themeColor="text1"/>
                <w:sz w:val="22"/>
                <w:szCs w:val="22"/>
              </w:rPr>
              <w:t>4</w:t>
            </w:r>
            <w:r w:rsidRPr="00853C2D">
              <w:rPr>
                <w:rFonts w:ascii="Times New Roman" w:hAnsi="Times New Roman" w:cs="Times New Roman" w:hint="eastAsia"/>
                <w:color w:val="000000" w:themeColor="text1"/>
                <w:sz w:val="22"/>
                <w:szCs w:val="22"/>
              </w:rPr>
              <w:t>00</w:t>
            </w:r>
          </w:p>
        </w:tc>
        <w:tc>
          <w:tcPr>
            <w:tcW w:w="692" w:type="pct"/>
          </w:tcPr>
          <w:p w14:paraId="1D02193D"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p>
        </w:tc>
      </w:tr>
      <w:tr w:rsidR="00271C24" w:rsidRPr="00853C2D" w14:paraId="127D4B33" w14:textId="77777777" w:rsidTr="00271C24">
        <w:tc>
          <w:tcPr>
            <w:tcW w:w="580" w:type="pct"/>
            <w:vAlign w:val="center"/>
          </w:tcPr>
          <w:p w14:paraId="29D11E1F" w14:textId="77777777" w:rsidR="00271C24" w:rsidRPr="00853C2D" w:rsidRDefault="00271C24" w:rsidP="00271C24">
            <w:pPr>
              <w:pStyle w:val="Compact"/>
              <w:adjustRightInd w:val="0"/>
              <w:snapToGrid w:val="0"/>
              <w:ind w:leftChars="-45" w:left="-106" w:rightChars="-45" w:right="-108" w:hangingChars="1" w:hanging="2"/>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Sea surface temperature</w:t>
            </w:r>
          </w:p>
        </w:tc>
        <w:tc>
          <w:tcPr>
            <w:tcW w:w="579" w:type="pct"/>
            <w:vAlign w:val="center"/>
          </w:tcPr>
          <w:p w14:paraId="567D58A9"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i/>
                <w:iCs/>
                <w:color w:val="000000" w:themeColor="text1"/>
                <w:sz w:val="22"/>
                <w:szCs w:val="22"/>
              </w:rPr>
              <w:t>Sst</w:t>
            </w:r>
          </w:p>
        </w:tc>
        <w:tc>
          <w:tcPr>
            <w:tcW w:w="579" w:type="pct"/>
            <w:vAlign w:val="center"/>
          </w:tcPr>
          <w:p w14:paraId="21BF3D96"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11</w:t>
            </w:r>
          </w:p>
        </w:tc>
        <w:tc>
          <w:tcPr>
            <w:tcW w:w="909" w:type="pct"/>
          </w:tcPr>
          <w:p w14:paraId="40AA7670"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r w:rsidRPr="00853C2D">
              <w:rPr>
                <w:rFonts w:ascii="Times New Roman" w:hAnsi="Times New Roman" w:cs="Times New Roman" w:hint="eastAsia"/>
                <w:color w:val="000000" w:themeColor="text1"/>
                <w:sz w:val="22"/>
                <w:szCs w:val="22"/>
              </w:rPr>
              <w:t>Sst</w:t>
            </w:r>
            <w:r w:rsidRPr="00853C2D">
              <w:rPr>
                <w:rFonts w:ascii="Times New Roman" w:hAnsi="Times New Roman" w:cs="Times New Roman" w:hint="eastAsia"/>
                <w:color w:val="000000" w:themeColor="text1"/>
                <w:sz w:val="22"/>
                <w:szCs w:val="22"/>
                <w:lang w:eastAsia="zh-TW"/>
              </w:rPr>
              <w:t>(8)</w:t>
            </w:r>
            <w:r w:rsidRPr="00853C2D">
              <w:rPr>
                <w:rFonts w:ascii="Times New Roman" w:hAnsi="Times New Roman" w:cs="Times New Roman" w:hint="eastAsia"/>
                <w:color w:val="000000" w:themeColor="text1"/>
                <w:sz w:val="22"/>
                <w:szCs w:val="22"/>
              </w:rPr>
              <w:t>&lt;</w:t>
            </w:r>
            <w:r w:rsidRPr="00853C2D">
              <w:rPr>
                <w:rFonts w:ascii="Times New Roman" w:hAnsi="Times New Roman" w:cs="Times New Roman"/>
                <w:color w:val="000000" w:themeColor="text1"/>
                <w:sz w:val="22"/>
                <w:szCs w:val="22"/>
              </w:rPr>
              <w:t xml:space="preserve"> 9</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C,</w:t>
            </w:r>
          </w:p>
          <w:p w14:paraId="668E8372" w14:textId="77777777" w:rsidR="00271C24" w:rsidRPr="00853C2D" w:rsidRDefault="00271C24" w:rsidP="00271C24">
            <w:pPr>
              <w:pStyle w:val="Compact"/>
              <w:adjustRightInd w:val="0"/>
              <w:snapToGrid w:val="0"/>
              <w:spacing w:before="0" w:after="0"/>
              <w:ind w:rightChars="-44" w:right="-106"/>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9</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C</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Sst</w:t>
            </w:r>
            <w:r w:rsidRPr="00853C2D">
              <w:rPr>
                <w:rFonts w:ascii="Times New Roman" w:hAnsi="Times New Roman" w:cs="Times New Roman" w:hint="eastAsia"/>
                <w:color w:val="000000" w:themeColor="text1"/>
                <w:sz w:val="22"/>
                <w:szCs w:val="22"/>
                <w:lang w:eastAsia="zh-TW"/>
              </w:rPr>
              <w:t>(9)</w:t>
            </w:r>
            <w:r w:rsidRPr="00853C2D">
              <w:rPr>
                <w:rFonts w:ascii="Times New Roman" w:hAnsi="Times New Roman" w:cs="Times New Roman" w:hint="eastAsia"/>
                <w:color w:val="000000" w:themeColor="text1"/>
                <w:sz w:val="22"/>
                <w:szCs w:val="22"/>
              </w:rPr>
              <w:t>&lt;</w:t>
            </w:r>
            <w:r w:rsidRPr="00853C2D">
              <w:rPr>
                <w:rFonts w:ascii="Times New Roman" w:hAnsi="Times New Roman" w:cs="Times New Roman"/>
                <w:color w:val="000000" w:themeColor="text1"/>
                <w:sz w:val="22"/>
                <w:szCs w:val="22"/>
              </w:rPr>
              <w:t>10</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C,</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 1</w:t>
            </w:r>
            <w:r w:rsidRPr="00853C2D">
              <w:rPr>
                <w:rFonts w:ascii="Times New Roman" w:hAnsi="Times New Roman" w:cs="Times New Roman"/>
                <w:color w:val="000000" w:themeColor="text1"/>
                <w:sz w:val="22"/>
                <w:szCs w:val="22"/>
              </w:rPr>
              <w:t>8</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C</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Sst</w:t>
            </w:r>
            <w:r w:rsidRPr="00853C2D">
              <w:rPr>
                <w:rFonts w:ascii="Times New Roman" w:hAnsi="Times New Roman" w:cs="Times New Roman" w:hint="eastAsia"/>
                <w:color w:val="000000" w:themeColor="text1"/>
                <w:sz w:val="22"/>
                <w:szCs w:val="22"/>
                <w:lang w:eastAsia="zh-TW"/>
              </w:rPr>
              <w:t>(18)</w:t>
            </w:r>
          </w:p>
        </w:tc>
        <w:tc>
          <w:tcPr>
            <w:tcW w:w="166" w:type="pct"/>
          </w:tcPr>
          <w:p w14:paraId="0455A7AD"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p>
        </w:tc>
        <w:tc>
          <w:tcPr>
            <w:tcW w:w="581" w:type="pct"/>
            <w:vAlign w:val="center"/>
          </w:tcPr>
          <w:p w14:paraId="650E439B"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14</w:t>
            </w:r>
          </w:p>
        </w:tc>
        <w:tc>
          <w:tcPr>
            <w:tcW w:w="914" w:type="pct"/>
          </w:tcPr>
          <w:p w14:paraId="6F446E24"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r w:rsidRPr="00853C2D">
              <w:rPr>
                <w:rFonts w:ascii="Times New Roman" w:hAnsi="Times New Roman" w:cs="Times New Roman" w:hint="eastAsia"/>
                <w:color w:val="000000" w:themeColor="text1"/>
                <w:sz w:val="22"/>
                <w:szCs w:val="22"/>
              </w:rPr>
              <w:t>Sst</w:t>
            </w:r>
            <w:r w:rsidRPr="00853C2D">
              <w:rPr>
                <w:rFonts w:ascii="Times New Roman" w:hAnsi="Times New Roman" w:cs="Times New Roman" w:hint="eastAsia"/>
                <w:color w:val="000000" w:themeColor="text1"/>
                <w:sz w:val="22"/>
                <w:szCs w:val="22"/>
                <w:lang w:eastAsia="zh-TW"/>
              </w:rPr>
              <w:t>(8)</w:t>
            </w:r>
            <w:r w:rsidRPr="00853C2D">
              <w:rPr>
                <w:rFonts w:ascii="Times New Roman" w:hAnsi="Times New Roman" w:cs="Times New Roman" w:hint="eastAsia"/>
                <w:color w:val="000000" w:themeColor="text1"/>
                <w:sz w:val="22"/>
                <w:szCs w:val="22"/>
              </w:rPr>
              <w:t>&lt;</w:t>
            </w:r>
            <w:r w:rsidRPr="00853C2D">
              <w:rPr>
                <w:rFonts w:ascii="Times New Roman" w:hAnsi="Times New Roman" w:cs="Times New Roman"/>
                <w:color w:val="000000" w:themeColor="text1"/>
                <w:sz w:val="22"/>
                <w:szCs w:val="22"/>
              </w:rPr>
              <w:t xml:space="preserve"> 9</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C,</w:t>
            </w:r>
          </w:p>
          <w:p w14:paraId="2F425D4E" w14:textId="77777777" w:rsidR="00271C24" w:rsidRPr="00853C2D" w:rsidRDefault="00271C24" w:rsidP="00271C24">
            <w:pPr>
              <w:pStyle w:val="Compact"/>
              <w:adjustRightInd w:val="0"/>
              <w:snapToGrid w:val="0"/>
              <w:spacing w:before="0" w:after="0"/>
              <w:ind w:rightChars="-44" w:right="-106"/>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9</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C</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Sst</w:t>
            </w:r>
            <w:r w:rsidRPr="00853C2D">
              <w:rPr>
                <w:rFonts w:ascii="Times New Roman" w:hAnsi="Times New Roman" w:cs="Times New Roman" w:hint="eastAsia"/>
                <w:color w:val="000000" w:themeColor="text1"/>
                <w:sz w:val="22"/>
                <w:szCs w:val="22"/>
                <w:lang w:eastAsia="zh-TW"/>
              </w:rPr>
              <w:t>(9)</w:t>
            </w:r>
            <w:r w:rsidRPr="00853C2D">
              <w:rPr>
                <w:rFonts w:ascii="Times New Roman" w:hAnsi="Times New Roman" w:cs="Times New Roman" w:hint="eastAsia"/>
                <w:color w:val="000000" w:themeColor="text1"/>
                <w:sz w:val="22"/>
                <w:szCs w:val="22"/>
              </w:rPr>
              <w:t>&lt;</w:t>
            </w:r>
            <w:r w:rsidRPr="00853C2D">
              <w:rPr>
                <w:rFonts w:ascii="Times New Roman" w:hAnsi="Times New Roman" w:cs="Times New Roman"/>
                <w:color w:val="000000" w:themeColor="text1"/>
                <w:sz w:val="22"/>
                <w:szCs w:val="22"/>
              </w:rPr>
              <w:t>10</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C,</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 xml:space="preserve">, </w:t>
            </w:r>
            <w:r w:rsidRPr="00853C2D">
              <w:rPr>
                <w:rFonts w:ascii="Times New Roman" w:hAnsi="Times New Roman" w:cs="Times New Roman"/>
                <w:color w:val="000000" w:themeColor="text1"/>
                <w:sz w:val="22"/>
                <w:szCs w:val="22"/>
              </w:rPr>
              <w:t>21</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C</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Sst</w:t>
            </w:r>
            <w:r w:rsidRPr="00853C2D">
              <w:rPr>
                <w:rFonts w:ascii="Times New Roman" w:hAnsi="Times New Roman" w:cs="Times New Roman" w:hint="eastAsia"/>
                <w:color w:val="000000" w:themeColor="text1"/>
                <w:sz w:val="22"/>
                <w:szCs w:val="22"/>
                <w:lang w:eastAsia="zh-TW"/>
              </w:rPr>
              <w:t>(21)</w:t>
            </w:r>
          </w:p>
        </w:tc>
        <w:tc>
          <w:tcPr>
            <w:tcW w:w="692" w:type="pct"/>
          </w:tcPr>
          <w:p w14:paraId="2002477D"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p>
        </w:tc>
      </w:tr>
      <w:tr w:rsidR="00271C24" w:rsidRPr="00853C2D" w14:paraId="6C15A75E" w14:textId="77777777" w:rsidTr="00271C24">
        <w:tc>
          <w:tcPr>
            <w:tcW w:w="580" w:type="pct"/>
            <w:tcBorders>
              <w:bottom w:val="single" w:sz="12" w:space="0" w:color="auto"/>
            </w:tcBorders>
            <w:vAlign w:val="center"/>
          </w:tcPr>
          <w:p w14:paraId="6BBA8D43"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p>
        </w:tc>
        <w:tc>
          <w:tcPr>
            <w:tcW w:w="579" w:type="pct"/>
            <w:tcBorders>
              <w:bottom w:val="single" w:sz="12" w:space="0" w:color="auto"/>
            </w:tcBorders>
            <w:vAlign w:val="center"/>
          </w:tcPr>
          <w:p w14:paraId="6ECA23D8"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i/>
                <w:iCs/>
                <w:color w:val="000000" w:themeColor="text1"/>
                <w:sz w:val="22"/>
                <w:szCs w:val="22"/>
              </w:rPr>
              <w:t>Sst.int</w:t>
            </w:r>
          </w:p>
        </w:tc>
        <w:tc>
          <w:tcPr>
            <w:tcW w:w="579" w:type="pct"/>
            <w:tcBorders>
              <w:bottom w:val="single" w:sz="12" w:space="0" w:color="auto"/>
            </w:tcBorders>
            <w:vAlign w:val="center"/>
          </w:tcPr>
          <w:p w14:paraId="5BCE13DF" w14:textId="77777777" w:rsidR="00271C24" w:rsidRPr="00853C2D" w:rsidRDefault="00271C24" w:rsidP="00271C24">
            <w:pPr>
              <w:pStyle w:val="Compact"/>
              <w:adjustRightInd w:val="0"/>
              <w:snapToGrid w:val="0"/>
              <w:jc w:val="center"/>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8</w:t>
            </w:r>
          </w:p>
        </w:tc>
        <w:tc>
          <w:tcPr>
            <w:tcW w:w="909" w:type="pct"/>
            <w:tcBorders>
              <w:bottom w:val="single" w:sz="12" w:space="0" w:color="auto"/>
            </w:tcBorders>
          </w:tcPr>
          <w:p w14:paraId="0BDD3C57"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r w:rsidRPr="00853C2D">
              <w:rPr>
                <w:rFonts w:ascii="Times New Roman" w:hAnsi="Times New Roman" w:cs="Times New Roman" w:hint="eastAsia"/>
                <w:color w:val="000000" w:themeColor="text1"/>
                <w:sz w:val="22"/>
                <w:szCs w:val="22"/>
              </w:rPr>
              <w:t>Sst</w:t>
            </w:r>
            <w:r w:rsidRPr="00853C2D">
              <w:rPr>
                <w:rFonts w:ascii="Times New Roman" w:hAnsi="Times New Roman" w:cs="Times New Roman" w:hint="eastAsia"/>
                <w:color w:val="000000" w:themeColor="text1"/>
                <w:sz w:val="22"/>
                <w:szCs w:val="22"/>
                <w:lang w:eastAsia="zh-TW"/>
              </w:rPr>
              <w:t>(9)</w:t>
            </w:r>
            <w:r w:rsidRPr="00853C2D">
              <w:rPr>
                <w:rFonts w:ascii="Times New Roman" w:hAnsi="Times New Roman" w:cs="Times New Roman" w:hint="eastAsia"/>
                <w:color w:val="000000" w:themeColor="text1"/>
                <w:sz w:val="22"/>
                <w:szCs w:val="22"/>
              </w:rPr>
              <w:t>&lt;</w:t>
            </w:r>
            <w:r w:rsidRPr="00853C2D">
              <w:rPr>
                <w:rFonts w:ascii="Times New Roman" w:hAnsi="Times New Roman" w:cs="Times New Roman"/>
                <w:color w:val="000000" w:themeColor="text1"/>
                <w:sz w:val="22"/>
                <w:szCs w:val="22"/>
              </w:rPr>
              <w:t xml:space="preserve"> 10</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C,</w:t>
            </w:r>
          </w:p>
          <w:p w14:paraId="41607F6A" w14:textId="77777777" w:rsidR="00271C24" w:rsidRPr="00853C2D" w:rsidRDefault="00271C24" w:rsidP="00271C24">
            <w:pPr>
              <w:pStyle w:val="Compact"/>
              <w:adjustRightInd w:val="0"/>
              <w:snapToGrid w:val="0"/>
              <w:spacing w:before="0" w:after="0"/>
              <w:ind w:rightChars="-44" w:right="-106"/>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10</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C</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Sst&lt;</w:t>
            </w:r>
            <w:r w:rsidRPr="00853C2D">
              <w:rPr>
                <w:rFonts w:ascii="Times New Roman" w:hAnsi="Times New Roman" w:cs="Times New Roman"/>
                <w:color w:val="000000" w:themeColor="text1"/>
                <w:sz w:val="22"/>
                <w:szCs w:val="22"/>
              </w:rPr>
              <w:t>11</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C,</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 1</w:t>
            </w:r>
            <w:r w:rsidRPr="00853C2D">
              <w:rPr>
                <w:rFonts w:ascii="Times New Roman" w:hAnsi="Times New Roman" w:cs="Times New Roman"/>
                <w:color w:val="000000" w:themeColor="text1"/>
                <w:sz w:val="22"/>
                <w:szCs w:val="22"/>
              </w:rPr>
              <w:t>6</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C</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Sst</w:t>
            </w:r>
            <w:r w:rsidRPr="00853C2D">
              <w:rPr>
                <w:rFonts w:ascii="Times New Roman" w:hAnsi="Times New Roman" w:cs="Times New Roman" w:hint="eastAsia"/>
                <w:color w:val="000000" w:themeColor="text1"/>
                <w:sz w:val="22"/>
                <w:szCs w:val="22"/>
                <w:lang w:eastAsia="zh-TW"/>
              </w:rPr>
              <w:t>(16)</w:t>
            </w:r>
          </w:p>
        </w:tc>
        <w:tc>
          <w:tcPr>
            <w:tcW w:w="166" w:type="pct"/>
            <w:tcBorders>
              <w:bottom w:val="single" w:sz="12" w:space="0" w:color="auto"/>
            </w:tcBorders>
          </w:tcPr>
          <w:p w14:paraId="2E04ECFC"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p>
        </w:tc>
        <w:tc>
          <w:tcPr>
            <w:tcW w:w="581" w:type="pct"/>
            <w:tcBorders>
              <w:bottom w:val="single" w:sz="12" w:space="0" w:color="auto"/>
            </w:tcBorders>
            <w:vAlign w:val="center"/>
          </w:tcPr>
          <w:p w14:paraId="0E045378" w14:textId="77777777" w:rsidR="00271C24" w:rsidRPr="00853C2D" w:rsidRDefault="00271C24" w:rsidP="00271C24">
            <w:pPr>
              <w:pStyle w:val="Compact"/>
              <w:adjustRightInd w:val="0"/>
              <w:snapToGrid w:val="0"/>
              <w:spacing w:before="120"/>
              <w:jc w:val="center"/>
              <w:rPr>
                <w:rFonts w:ascii="Times New Roman" w:hAnsi="Times New Roman" w:cs="Times New Roman"/>
                <w:color w:val="000000" w:themeColor="text1"/>
                <w:sz w:val="22"/>
                <w:szCs w:val="22"/>
                <w:lang w:eastAsia="zh-TW"/>
              </w:rPr>
            </w:pPr>
            <w:r w:rsidRPr="00853C2D">
              <w:rPr>
                <w:rFonts w:ascii="Times New Roman" w:hAnsi="Times New Roman" w:cs="Times New Roman" w:hint="eastAsia"/>
                <w:color w:val="000000" w:themeColor="text1"/>
                <w:sz w:val="22"/>
                <w:szCs w:val="22"/>
                <w:lang w:eastAsia="zh-TW"/>
              </w:rPr>
              <w:t>1</w:t>
            </w:r>
            <w:r w:rsidRPr="00853C2D">
              <w:rPr>
                <w:rFonts w:ascii="Times New Roman" w:hAnsi="Times New Roman" w:cs="Times New Roman"/>
                <w:color w:val="000000" w:themeColor="text1"/>
                <w:sz w:val="22"/>
                <w:szCs w:val="22"/>
                <w:lang w:eastAsia="zh-TW"/>
              </w:rPr>
              <w:t>1</w:t>
            </w:r>
          </w:p>
        </w:tc>
        <w:tc>
          <w:tcPr>
            <w:tcW w:w="914" w:type="pct"/>
            <w:tcBorders>
              <w:bottom w:val="single" w:sz="12" w:space="0" w:color="auto"/>
            </w:tcBorders>
          </w:tcPr>
          <w:p w14:paraId="5702E6DA" w14:textId="77777777" w:rsidR="00271C24" w:rsidRPr="00853C2D" w:rsidRDefault="00271C24" w:rsidP="00271C24">
            <w:pPr>
              <w:pStyle w:val="Compact"/>
              <w:adjustRightInd w:val="0"/>
              <w:snapToGrid w:val="0"/>
              <w:rPr>
                <w:rFonts w:ascii="Times New Roman" w:hAnsi="Times New Roman" w:cs="Times New Roman"/>
                <w:color w:val="000000" w:themeColor="text1"/>
                <w:sz w:val="22"/>
                <w:szCs w:val="22"/>
              </w:rPr>
            </w:pPr>
            <w:r w:rsidRPr="00853C2D">
              <w:rPr>
                <w:rFonts w:ascii="Times New Roman" w:hAnsi="Times New Roman" w:cs="Times New Roman" w:hint="eastAsia"/>
                <w:color w:val="000000" w:themeColor="text1"/>
                <w:sz w:val="22"/>
                <w:szCs w:val="22"/>
              </w:rPr>
              <w:t>Sst</w:t>
            </w:r>
            <w:r w:rsidRPr="00853C2D">
              <w:rPr>
                <w:rFonts w:ascii="Times New Roman" w:hAnsi="Times New Roman" w:cs="Times New Roman" w:hint="eastAsia"/>
                <w:color w:val="000000" w:themeColor="text1"/>
                <w:sz w:val="22"/>
                <w:szCs w:val="22"/>
                <w:lang w:eastAsia="zh-TW"/>
              </w:rPr>
              <w:t>(9)</w:t>
            </w:r>
            <w:r w:rsidRPr="00853C2D">
              <w:rPr>
                <w:rFonts w:ascii="Times New Roman" w:hAnsi="Times New Roman" w:cs="Times New Roman" w:hint="eastAsia"/>
                <w:color w:val="000000" w:themeColor="text1"/>
                <w:sz w:val="22"/>
                <w:szCs w:val="22"/>
              </w:rPr>
              <w:t>&lt;</w:t>
            </w:r>
            <w:r w:rsidRPr="00853C2D">
              <w:rPr>
                <w:rFonts w:ascii="Times New Roman" w:hAnsi="Times New Roman" w:cs="Times New Roman"/>
                <w:color w:val="000000" w:themeColor="text1"/>
                <w:sz w:val="22"/>
                <w:szCs w:val="22"/>
              </w:rPr>
              <w:t xml:space="preserve"> 10</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C,</w:t>
            </w:r>
          </w:p>
          <w:p w14:paraId="255F253E" w14:textId="77777777" w:rsidR="00271C24" w:rsidRPr="00853C2D" w:rsidRDefault="00271C24" w:rsidP="00271C24">
            <w:pPr>
              <w:pStyle w:val="Compact"/>
              <w:adjustRightInd w:val="0"/>
              <w:snapToGrid w:val="0"/>
              <w:spacing w:before="0" w:after="0"/>
              <w:ind w:rightChars="-44" w:right="-106"/>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10</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C</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Sst&lt;</w:t>
            </w:r>
            <w:r w:rsidRPr="00853C2D">
              <w:rPr>
                <w:rFonts w:ascii="Times New Roman" w:hAnsi="Times New Roman" w:cs="Times New Roman"/>
                <w:color w:val="000000" w:themeColor="text1"/>
                <w:sz w:val="22"/>
                <w:szCs w:val="22"/>
              </w:rPr>
              <w:t>11</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C,</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 xml:space="preserve">, </w:t>
            </w:r>
            <w:r w:rsidRPr="00853C2D">
              <w:rPr>
                <w:rFonts w:ascii="Times New Roman" w:hAnsi="Times New Roman" w:cs="Times New Roman"/>
                <w:color w:val="000000" w:themeColor="text1"/>
                <w:sz w:val="22"/>
                <w:szCs w:val="22"/>
              </w:rPr>
              <w:t>19</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C</w:t>
            </w:r>
            <w:r w:rsidRPr="00853C2D">
              <w:rPr>
                <w:rFonts w:ascii="Times New Roman" w:hAnsi="Times New Roman" w:cs="Times New Roman" w:hint="eastAsia"/>
                <w:color w:val="000000" w:themeColor="text1"/>
                <w:sz w:val="22"/>
                <w:szCs w:val="22"/>
              </w:rPr>
              <w:t>≦</w:t>
            </w:r>
            <w:r w:rsidRPr="00853C2D">
              <w:rPr>
                <w:rFonts w:ascii="Times New Roman" w:hAnsi="Times New Roman" w:cs="Times New Roman" w:hint="eastAsia"/>
                <w:color w:val="000000" w:themeColor="text1"/>
                <w:sz w:val="22"/>
                <w:szCs w:val="22"/>
              </w:rPr>
              <w:t>Sst</w:t>
            </w:r>
            <w:r w:rsidRPr="00853C2D">
              <w:rPr>
                <w:rFonts w:ascii="Times New Roman" w:hAnsi="Times New Roman" w:cs="Times New Roman"/>
                <w:color w:val="000000" w:themeColor="text1"/>
                <w:sz w:val="22"/>
                <w:szCs w:val="22"/>
              </w:rPr>
              <w:t>(19)</w:t>
            </w:r>
          </w:p>
        </w:tc>
        <w:tc>
          <w:tcPr>
            <w:tcW w:w="692" w:type="pct"/>
            <w:tcBorders>
              <w:bottom w:val="single" w:sz="12" w:space="0" w:color="auto"/>
            </w:tcBorders>
          </w:tcPr>
          <w:p w14:paraId="4E249284" w14:textId="77777777" w:rsidR="00271C24" w:rsidRPr="00853C2D" w:rsidRDefault="00271C24" w:rsidP="00271C24">
            <w:pPr>
              <w:pStyle w:val="Compact"/>
              <w:adjustRightInd w:val="0"/>
              <w:snapToGrid w:val="0"/>
              <w:ind w:leftChars="-45" w:left="-108" w:rightChars="-41" w:right="-98"/>
              <w:rPr>
                <w:rFonts w:ascii="Times New Roman" w:hAnsi="Times New Roman" w:cs="Times New Roman"/>
                <w:color w:val="000000" w:themeColor="text1"/>
                <w:sz w:val="22"/>
                <w:szCs w:val="22"/>
              </w:rPr>
            </w:pPr>
            <w:r w:rsidRPr="00853C2D">
              <w:rPr>
                <w:rFonts w:ascii="Times New Roman" w:hAnsi="Times New Roman" w:cs="Times New Roman"/>
                <w:color w:val="000000" w:themeColor="text1"/>
                <w:sz w:val="22"/>
                <w:szCs w:val="22"/>
              </w:rPr>
              <w:t>for interaction terms</w:t>
            </w:r>
          </w:p>
        </w:tc>
      </w:tr>
    </w:tbl>
    <w:p w14:paraId="5A1BF65D" w14:textId="550D882B" w:rsidR="005F495B" w:rsidRPr="00853C2D" w:rsidRDefault="005F495B" w:rsidP="00563AB7">
      <w:pPr>
        <w:widowControl/>
        <w:ind w:leftChars="-1" w:left="850" w:hangingChars="355" w:hanging="852"/>
        <w:jc w:val="left"/>
        <w:rPr>
          <w:rFonts w:cs="Times New Roman"/>
          <w:color w:val="000000" w:themeColor="text1"/>
          <w:szCs w:val="24"/>
          <w:lang w:eastAsia="zh-TW"/>
        </w:rPr>
      </w:pPr>
    </w:p>
    <w:p w14:paraId="43D3BDB7" w14:textId="21CA0809" w:rsidR="00BE3CA8" w:rsidRPr="00853C2D" w:rsidRDefault="00271C24" w:rsidP="00BE3CA8">
      <w:pPr>
        <w:pStyle w:val="ListParagraph"/>
        <w:numPr>
          <w:ilvl w:val="0"/>
          <w:numId w:val="5"/>
        </w:numPr>
        <w:adjustRightInd w:val="0"/>
        <w:snapToGrid w:val="0"/>
        <w:spacing w:line="360" w:lineRule="auto"/>
        <w:ind w:leftChars="0" w:rightChars="235" w:right="564"/>
        <w:jc w:val="left"/>
        <w:outlineLvl w:val="1"/>
        <w:rPr>
          <w:rFonts w:eastAsia="SimSun"/>
          <w:bCs/>
          <w:color w:val="000000" w:themeColor="text1"/>
          <w:sz w:val="22"/>
          <w:lang w:eastAsia="zh-CN"/>
        </w:rPr>
      </w:pPr>
      <w:r w:rsidRPr="00853C2D">
        <w:rPr>
          <w:color w:val="000000" w:themeColor="text1"/>
          <w:sz w:val="22"/>
        </w:rPr>
        <w:t>Non</w:t>
      </w:r>
      <w:r w:rsidR="00A56D57" w:rsidRPr="00853C2D">
        <w:rPr>
          <w:color w:val="000000" w:themeColor="text1"/>
          <w:sz w:val="22"/>
        </w:rPr>
        <w:t>-divided period approach</w:t>
      </w:r>
    </w:p>
    <w:tbl>
      <w:tblPr>
        <w:tblStyle w:val="Table"/>
        <w:tblW w:w="5202" w:type="pct"/>
        <w:tblLook w:val="0020" w:firstRow="1" w:lastRow="0" w:firstColumn="0" w:lastColumn="0" w:noHBand="0" w:noVBand="0"/>
      </w:tblPr>
      <w:tblGrid>
        <w:gridCol w:w="1277"/>
        <w:gridCol w:w="1093"/>
        <w:gridCol w:w="2582"/>
        <w:gridCol w:w="308"/>
        <w:gridCol w:w="2787"/>
        <w:gridCol w:w="1389"/>
      </w:tblGrid>
      <w:tr w:rsidR="00271C24" w:rsidRPr="00853C2D" w14:paraId="3DB538F0" w14:textId="77777777" w:rsidTr="00271C24">
        <w:trPr>
          <w:cnfStyle w:val="100000000000" w:firstRow="1" w:lastRow="0" w:firstColumn="0" w:lastColumn="0" w:oddVBand="0" w:evenVBand="0" w:oddHBand="0" w:evenHBand="0" w:firstRowFirstColumn="0" w:firstRowLastColumn="0" w:lastRowFirstColumn="0" w:lastRowLastColumn="0"/>
          <w:trHeight w:val="276"/>
          <w:tblHeader/>
        </w:trPr>
        <w:tc>
          <w:tcPr>
            <w:tcW w:w="677" w:type="pct"/>
            <w:vMerge w:val="restart"/>
            <w:tcBorders>
              <w:top w:val="single" w:sz="12" w:space="0" w:color="auto"/>
            </w:tcBorders>
          </w:tcPr>
          <w:p w14:paraId="5EA2FA4A"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rPr>
            </w:pPr>
            <w:r w:rsidRPr="00853C2D">
              <w:rPr>
                <w:rFonts w:ascii="Times New Roman" w:hAnsi="Times New Roman" w:cs="Times New Roman"/>
                <w:color w:val="000000" w:themeColor="text1"/>
                <w:sz w:val="22"/>
              </w:rPr>
              <w:t>Variables</w:t>
            </w:r>
          </w:p>
        </w:tc>
        <w:tc>
          <w:tcPr>
            <w:tcW w:w="579" w:type="pct"/>
            <w:vMerge w:val="restart"/>
            <w:tcBorders>
              <w:top w:val="single" w:sz="12" w:space="0" w:color="auto"/>
            </w:tcBorders>
          </w:tcPr>
          <w:p w14:paraId="2D68CB7D"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rPr>
            </w:pPr>
            <w:r w:rsidRPr="00853C2D">
              <w:rPr>
                <w:rFonts w:ascii="Times New Roman" w:hAnsi="Times New Roman" w:cs="Times New Roman"/>
                <w:color w:val="000000" w:themeColor="text1"/>
                <w:sz w:val="22"/>
              </w:rPr>
              <w:t>Cases</w:t>
            </w:r>
          </w:p>
        </w:tc>
        <w:tc>
          <w:tcPr>
            <w:tcW w:w="3008" w:type="pct"/>
            <w:gridSpan w:val="3"/>
            <w:tcBorders>
              <w:top w:val="single" w:sz="12" w:space="0" w:color="auto"/>
              <w:bottom w:val="single" w:sz="4" w:space="0" w:color="auto"/>
            </w:tcBorders>
          </w:tcPr>
          <w:p w14:paraId="285355C0"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lang w:eastAsia="zh-TW"/>
              </w:rPr>
            </w:pPr>
            <w:r w:rsidRPr="00853C2D">
              <w:rPr>
                <w:rFonts w:ascii="Times New Roman" w:hAnsi="Times New Roman" w:cs="Times New Roman" w:hint="eastAsia"/>
                <w:color w:val="000000" w:themeColor="text1"/>
                <w:sz w:val="22"/>
                <w:lang w:eastAsia="zh-TW"/>
              </w:rPr>
              <w:t>2</w:t>
            </w:r>
            <w:r w:rsidRPr="00853C2D">
              <w:rPr>
                <w:rFonts w:ascii="Times New Roman" w:hAnsi="Times New Roman" w:cs="Times New Roman"/>
                <w:color w:val="000000" w:themeColor="text1"/>
                <w:sz w:val="22"/>
                <w:lang w:eastAsia="zh-TW"/>
              </w:rPr>
              <w:t>001-202</w:t>
            </w:r>
            <w:r w:rsidRPr="00853C2D">
              <w:rPr>
                <w:rFonts w:ascii="Times New Roman" w:hAnsi="Times New Roman" w:cs="Times New Roman" w:hint="eastAsia"/>
                <w:color w:val="000000" w:themeColor="text1"/>
                <w:sz w:val="22"/>
                <w:lang w:eastAsia="zh-TW"/>
              </w:rPr>
              <w:t>4</w:t>
            </w:r>
          </w:p>
        </w:tc>
        <w:tc>
          <w:tcPr>
            <w:tcW w:w="736" w:type="pct"/>
            <w:vMerge w:val="restart"/>
            <w:tcBorders>
              <w:top w:val="single" w:sz="12" w:space="0" w:color="auto"/>
            </w:tcBorders>
          </w:tcPr>
          <w:p w14:paraId="200D6A56" w14:textId="77777777" w:rsidR="00271C24" w:rsidRPr="00853C2D" w:rsidRDefault="00271C24" w:rsidP="00A47ADB">
            <w:pPr>
              <w:pStyle w:val="Compact"/>
              <w:adjustRightInd w:val="0"/>
              <w:snapToGrid w:val="0"/>
              <w:rPr>
                <w:rFonts w:ascii="Times New Roman" w:hAnsi="Times New Roman" w:cs="Times New Roman"/>
                <w:color w:val="000000" w:themeColor="text1"/>
                <w:sz w:val="22"/>
              </w:rPr>
            </w:pPr>
            <w:r w:rsidRPr="00853C2D">
              <w:rPr>
                <w:rFonts w:ascii="Times New Roman" w:hAnsi="Times New Roman" w:cs="Times New Roman"/>
                <w:color w:val="000000" w:themeColor="text1"/>
                <w:sz w:val="22"/>
              </w:rPr>
              <w:t>Note</w:t>
            </w:r>
          </w:p>
        </w:tc>
      </w:tr>
      <w:tr w:rsidR="00271C24" w:rsidRPr="00853C2D" w14:paraId="3B6148CE" w14:textId="77777777" w:rsidTr="00271C24">
        <w:trPr>
          <w:cnfStyle w:val="100000000000" w:firstRow="1" w:lastRow="0" w:firstColumn="0" w:lastColumn="0" w:oddVBand="0" w:evenVBand="0" w:oddHBand="0" w:evenHBand="0" w:firstRowFirstColumn="0" w:firstRowLastColumn="0" w:lastRowFirstColumn="0" w:lastRowLastColumn="0"/>
          <w:trHeight w:val="288"/>
          <w:tblHeader/>
        </w:trPr>
        <w:tc>
          <w:tcPr>
            <w:tcW w:w="677" w:type="pct"/>
            <w:vMerge/>
            <w:tcBorders>
              <w:bottom w:val="single" w:sz="4" w:space="0" w:color="auto"/>
            </w:tcBorders>
          </w:tcPr>
          <w:p w14:paraId="6C5624E7"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rPr>
            </w:pPr>
          </w:p>
        </w:tc>
        <w:tc>
          <w:tcPr>
            <w:tcW w:w="579" w:type="pct"/>
            <w:vMerge/>
            <w:tcBorders>
              <w:bottom w:val="single" w:sz="4" w:space="0" w:color="auto"/>
            </w:tcBorders>
          </w:tcPr>
          <w:p w14:paraId="3FD2AA54"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rPr>
            </w:pPr>
          </w:p>
        </w:tc>
        <w:tc>
          <w:tcPr>
            <w:tcW w:w="1368" w:type="pct"/>
            <w:tcBorders>
              <w:top w:val="single" w:sz="4" w:space="0" w:color="auto"/>
              <w:bottom w:val="single" w:sz="4" w:space="0" w:color="auto"/>
            </w:tcBorders>
          </w:tcPr>
          <w:p w14:paraId="0FDD2E76"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rPr>
            </w:pPr>
            <w:r w:rsidRPr="00853C2D">
              <w:rPr>
                <w:rFonts w:ascii="Times New Roman" w:hAnsi="Times New Roman" w:cs="Times New Roman"/>
                <w:color w:val="000000" w:themeColor="text1"/>
                <w:sz w:val="22"/>
              </w:rPr>
              <w:t>Number of categories</w:t>
            </w:r>
          </w:p>
        </w:tc>
        <w:tc>
          <w:tcPr>
            <w:tcW w:w="163" w:type="pct"/>
            <w:tcBorders>
              <w:bottom w:val="single" w:sz="4" w:space="0" w:color="auto"/>
            </w:tcBorders>
          </w:tcPr>
          <w:p w14:paraId="334C2575" w14:textId="77777777" w:rsidR="00271C24" w:rsidRPr="00853C2D" w:rsidRDefault="00271C24" w:rsidP="00A47ADB">
            <w:pPr>
              <w:pStyle w:val="Compact"/>
              <w:adjustRightInd w:val="0"/>
              <w:snapToGrid w:val="0"/>
              <w:rPr>
                <w:rFonts w:ascii="Times New Roman" w:hAnsi="Times New Roman" w:cs="Times New Roman"/>
                <w:color w:val="000000" w:themeColor="text1"/>
                <w:sz w:val="22"/>
              </w:rPr>
            </w:pPr>
          </w:p>
        </w:tc>
        <w:tc>
          <w:tcPr>
            <w:tcW w:w="1477" w:type="pct"/>
            <w:tcBorders>
              <w:top w:val="single" w:sz="4" w:space="0" w:color="auto"/>
              <w:bottom w:val="single" w:sz="4" w:space="0" w:color="auto"/>
            </w:tcBorders>
          </w:tcPr>
          <w:p w14:paraId="0B45C303" w14:textId="77777777" w:rsidR="00271C24" w:rsidRPr="00853C2D" w:rsidRDefault="00271C24" w:rsidP="00A47ADB">
            <w:pPr>
              <w:pStyle w:val="Compact"/>
              <w:adjustRightInd w:val="0"/>
              <w:snapToGrid w:val="0"/>
              <w:rPr>
                <w:rFonts w:ascii="Times New Roman" w:hAnsi="Times New Roman" w:cs="Times New Roman"/>
                <w:color w:val="000000" w:themeColor="text1"/>
                <w:sz w:val="22"/>
              </w:rPr>
            </w:pPr>
            <w:r w:rsidRPr="00853C2D">
              <w:rPr>
                <w:rFonts w:ascii="Times New Roman" w:hAnsi="Times New Roman" w:cs="Times New Roman"/>
                <w:color w:val="000000" w:themeColor="text1"/>
                <w:sz w:val="22"/>
              </w:rPr>
              <w:t>Detail</w:t>
            </w:r>
          </w:p>
        </w:tc>
        <w:tc>
          <w:tcPr>
            <w:tcW w:w="736" w:type="pct"/>
            <w:vMerge/>
            <w:tcBorders>
              <w:bottom w:val="single" w:sz="4" w:space="0" w:color="auto"/>
            </w:tcBorders>
          </w:tcPr>
          <w:p w14:paraId="0E5704D6" w14:textId="77777777" w:rsidR="00271C24" w:rsidRPr="00853C2D" w:rsidRDefault="00271C24" w:rsidP="00A47ADB">
            <w:pPr>
              <w:pStyle w:val="Compact"/>
              <w:adjustRightInd w:val="0"/>
              <w:snapToGrid w:val="0"/>
              <w:rPr>
                <w:rFonts w:ascii="Times New Roman" w:hAnsi="Times New Roman" w:cs="Times New Roman"/>
                <w:color w:val="000000" w:themeColor="text1"/>
                <w:sz w:val="22"/>
              </w:rPr>
            </w:pPr>
          </w:p>
        </w:tc>
      </w:tr>
      <w:tr w:rsidR="00271C24" w:rsidRPr="00853C2D" w14:paraId="389510E6" w14:textId="77777777" w:rsidTr="00271C24">
        <w:tc>
          <w:tcPr>
            <w:tcW w:w="677" w:type="pct"/>
            <w:tcBorders>
              <w:top w:val="single" w:sz="4" w:space="0" w:color="auto"/>
            </w:tcBorders>
          </w:tcPr>
          <w:p w14:paraId="1E32D01E"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rPr>
            </w:pPr>
            <w:r w:rsidRPr="00853C2D">
              <w:rPr>
                <w:rFonts w:ascii="Times New Roman" w:hAnsi="Times New Roman" w:cs="Times New Roman"/>
                <w:color w:val="000000" w:themeColor="text1"/>
                <w:sz w:val="22"/>
              </w:rPr>
              <w:t>Year</w:t>
            </w:r>
          </w:p>
        </w:tc>
        <w:tc>
          <w:tcPr>
            <w:tcW w:w="579" w:type="pct"/>
            <w:tcBorders>
              <w:top w:val="single" w:sz="4" w:space="0" w:color="auto"/>
            </w:tcBorders>
          </w:tcPr>
          <w:p w14:paraId="1E66DB1A"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rPr>
            </w:pPr>
            <w:r w:rsidRPr="00853C2D">
              <w:rPr>
                <w:rFonts w:ascii="Times New Roman" w:hAnsi="Times New Roman" w:cs="Times New Roman"/>
                <w:i/>
                <w:iCs/>
                <w:color w:val="000000" w:themeColor="text1"/>
                <w:sz w:val="22"/>
              </w:rPr>
              <w:t>Year</w:t>
            </w:r>
          </w:p>
        </w:tc>
        <w:tc>
          <w:tcPr>
            <w:tcW w:w="1368" w:type="pct"/>
            <w:tcBorders>
              <w:top w:val="single" w:sz="4" w:space="0" w:color="auto"/>
            </w:tcBorders>
          </w:tcPr>
          <w:p w14:paraId="6AF043DE"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lang w:eastAsia="zh-TW"/>
              </w:rPr>
            </w:pPr>
            <w:r w:rsidRPr="00853C2D">
              <w:rPr>
                <w:rFonts w:ascii="Times New Roman" w:hAnsi="Times New Roman" w:cs="Times New Roman"/>
                <w:color w:val="000000" w:themeColor="text1"/>
                <w:sz w:val="22"/>
              </w:rPr>
              <w:t>2</w:t>
            </w:r>
            <w:r w:rsidRPr="00853C2D">
              <w:rPr>
                <w:rFonts w:ascii="Times New Roman" w:hAnsi="Times New Roman" w:cs="Times New Roman" w:hint="eastAsia"/>
                <w:color w:val="000000" w:themeColor="text1"/>
                <w:sz w:val="22"/>
                <w:lang w:eastAsia="zh-TW"/>
              </w:rPr>
              <w:t>4</w:t>
            </w:r>
          </w:p>
        </w:tc>
        <w:tc>
          <w:tcPr>
            <w:tcW w:w="163" w:type="pct"/>
            <w:tcBorders>
              <w:top w:val="single" w:sz="4" w:space="0" w:color="auto"/>
            </w:tcBorders>
          </w:tcPr>
          <w:p w14:paraId="1E688A2C" w14:textId="77777777" w:rsidR="00271C24" w:rsidRPr="00853C2D" w:rsidRDefault="00271C24" w:rsidP="00A47ADB">
            <w:pPr>
              <w:pStyle w:val="Compact"/>
              <w:adjustRightInd w:val="0"/>
              <w:snapToGrid w:val="0"/>
              <w:ind w:left="37" w:hangingChars="17" w:hanging="37"/>
              <w:rPr>
                <w:rFonts w:ascii="Times New Roman" w:hAnsi="Times New Roman" w:cs="Times New Roman"/>
                <w:color w:val="000000" w:themeColor="text1"/>
                <w:sz w:val="22"/>
              </w:rPr>
            </w:pPr>
          </w:p>
        </w:tc>
        <w:tc>
          <w:tcPr>
            <w:tcW w:w="1477" w:type="pct"/>
            <w:tcBorders>
              <w:top w:val="single" w:sz="4" w:space="0" w:color="auto"/>
            </w:tcBorders>
          </w:tcPr>
          <w:p w14:paraId="2B896A77" w14:textId="77777777" w:rsidR="00271C24" w:rsidRPr="00853C2D" w:rsidRDefault="00271C24" w:rsidP="00A47ADB">
            <w:pPr>
              <w:pStyle w:val="Compact"/>
              <w:adjustRightInd w:val="0"/>
              <w:snapToGrid w:val="0"/>
              <w:rPr>
                <w:rFonts w:ascii="Times New Roman" w:hAnsi="Times New Roman" w:cs="Times New Roman"/>
                <w:color w:val="000000" w:themeColor="text1"/>
                <w:sz w:val="22"/>
                <w:lang w:eastAsia="zh-TW"/>
              </w:rPr>
            </w:pPr>
            <w:r w:rsidRPr="00853C2D">
              <w:rPr>
                <w:rFonts w:ascii="Times New Roman" w:hAnsi="Times New Roman" w:cs="Times New Roman"/>
                <w:color w:val="000000" w:themeColor="text1"/>
                <w:sz w:val="22"/>
              </w:rPr>
              <w:t>2001–202</w:t>
            </w:r>
            <w:r w:rsidRPr="00853C2D">
              <w:rPr>
                <w:rFonts w:ascii="Times New Roman" w:hAnsi="Times New Roman" w:cs="Times New Roman" w:hint="eastAsia"/>
                <w:color w:val="000000" w:themeColor="text1"/>
                <w:sz w:val="22"/>
                <w:lang w:eastAsia="zh-TW"/>
              </w:rPr>
              <w:t>4</w:t>
            </w:r>
          </w:p>
        </w:tc>
        <w:tc>
          <w:tcPr>
            <w:tcW w:w="736" w:type="pct"/>
            <w:tcBorders>
              <w:top w:val="single" w:sz="4" w:space="0" w:color="auto"/>
            </w:tcBorders>
          </w:tcPr>
          <w:p w14:paraId="51C61EB6" w14:textId="77777777" w:rsidR="00271C24" w:rsidRPr="00853C2D" w:rsidRDefault="00271C24" w:rsidP="00A47ADB">
            <w:pPr>
              <w:pStyle w:val="Compact"/>
              <w:adjustRightInd w:val="0"/>
              <w:snapToGrid w:val="0"/>
              <w:rPr>
                <w:rFonts w:ascii="Times New Roman" w:hAnsi="Times New Roman" w:cs="Times New Roman"/>
                <w:color w:val="000000" w:themeColor="text1"/>
                <w:sz w:val="22"/>
              </w:rPr>
            </w:pPr>
          </w:p>
        </w:tc>
      </w:tr>
      <w:tr w:rsidR="00271C24" w:rsidRPr="00853C2D" w14:paraId="0170E448" w14:textId="77777777" w:rsidTr="00271C24">
        <w:tc>
          <w:tcPr>
            <w:tcW w:w="677" w:type="pct"/>
          </w:tcPr>
          <w:p w14:paraId="49B606CB"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rPr>
            </w:pPr>
            <w:r w:rsidRPr="00853C2D">
              <w:rPr>
                <w:rFonts w:ascii="Times New Roman" w:hAnsi="Times New Roman" w:cs="Times New Roman"/>
                <w:color w:val="000000" w:themeColor="text1"/>
                <w:sz w:val="22"/>
              </w:rPr>
              <w:t>Month</w:t>
            </w:r>
          </w:p>
        </w:tc>
        <w:tc>
          <w:tcPr>
            <w:tcW w:w="579" w:type="pct"/>
          </w:tcPr>
          <w:p w14:paraId="672F7F46"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rPr>
            </w:pPr>
            <w:r w:rsidRPr="00853C2D">
              <w:rPr>
                <w:rFonts w:ascii="Times New Roman" w:hAnsi="Times New Roman" w:cs="Times New Roman"/>
                <w:i/>
                <w:iCs/>
                <w:color w:val="000000" w:themeColor="text1"/>
                <w:sz w:val="22"/>
              </w:rPr>
              <w:t>Month</w:t>
            </w:r>
          </w:p>
        </w:tc>
        <w:tc>
          <w:tcPr>
            <w:tcW w:w="1368" w:type="pct"/>
          </w:tcPr>
          <w:p w14:paraId="24327EFE"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rPr>
            </w:pPr>
            <w:r w:rsidRPr="00853C2D">
              <w:rPr>
                <w:rFonts w:ascii="Times New Roman" w:hAnsi="Times New Roman" w:cs="Times New Roman"/>
                <w:color w:val="000000" w:themeColor="text1"/>
                <w:sz w:val="22"/>
              </w:rPr>
              <w:t>6</w:t>
            </w:r>
          </w:p>
        </w:tc>
        <w:tc>
          <w:tcPr>
            <w:tcW w:w="163" w:type="pct"/>
          </w:tcPr>
          <w:p w14:paraId="403E9297" w14:textId="77777777" w:rsidR="00271C24" w:rsidRPr="00853C2D" w:rsidRDefault="00271C24" w:rsidP="00A47ADB">
            <w:pPr>
              <w:pStyle w:val="Compact"/>
              <w:adjustRightInd w:val="0"/>
              <w:snapToGrid w:val="0"/>
              <w:rPr>
                <w:rFonts w:ascii="Times New Roman" w:hAnsi="Times New Roman" w:cs="Times New Roman"/>
                <w:color w:val="000000" w:themeColor="text1"/>
                <w:sz w:val="22"/>
              </w:rPr>
            </w:pPr>
          </w:p>
        </w:tc>
        <w:tc>
          <w:tcPr>
            <w:tcW w:w="1477" w:type="pct"/>
          </w:tcPr>
          <w:p w14:paraId="3B8A8D29" w14:textId="77777777" w:rsidR="00271C24" w:rsidRPr="00853C2D" w:rsidRDefault="00271C24" w:rsidP="00A47ADB">
            <w:pPr>
              <w:pStyle w:val="Compact"/>
              <w:adjustRightInd w:val="0"/>
              <w:snapToGrid w:val="0"/>
              <w:rPr>
                <w:rFonts w:ascii="Times New Roman" w:hAnsi="Times New Roman" w:cs="Times New Roman"/>
                <w:color w:val="000000" w:themeColor="text1"/>
                <w:sz w:val="22"/>
              </w:rPr>
            </w:pPr>
            <w:r w:rsidRPr="00853C2D">
              <w:rPr>
                <w:rFonts w:ascii="Times New Roman" w:hAnsi="Times New Roman" w:cs="Times New Roman"/>
                <w:color w:val="000000" w:themeColor="text1"/>
                <w:sz w:val="22"/>
              </w:rPr>
              <w:t>June–November</w:t>
            </w:r>
          </w:p>
        </w:tc>
        <w:tc>
          <w:tcPr>
            <w:tcW w:w="736" w:type="pct"/>
          </w:tcPr>
          <w:p w14:paraId="4D5643B9" w14:textId="77777777" w:rsidR="00271C24" w:rsidRPr="00853C2D" w:rsidRDefault="00271C24" w:rsidP="00A47ADB">
            <w:pPr>
              <w:pStyle w:val="Compact"/>
              <w:adjustRightInd w:val="0"/>
              <w:snapToGrid w:val="0"/>
              <w:rPr>
                <w:rFonts w:ascii="Times New Roman" w:hAnsi="Times New Roman" w:cs="Times New Roman"/>
                <w:color w:val="000000" w:themeColor="text1"/>
                <w:sz w:val="22"/>
              </w:rPr>
            </w:pPr>
          </w:p>
        </w:tc>
      </w:tr>
      <w:tr w:rsidR="00271C24" w:rsidRPr="00853C2D" w14:paraId="24D6C8C5" w14:textId="77777777" w:rsidTr="00271C24">
        <w:tc>
          <w:tcPr>
            <w:tcW w:w="677" w:type="pct"/>
          </w:tcPr>
          <w:p w14:paraId="62F249FD"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lang w:eastAsia="zh-TW"/>
              </w:rPr>
            </w:pPr>
            <w:r w:rsidRPr="00853C2D">
              <w:rPr>
                <w:rFonts w:ascii="Times New Roman" w:hAnsi="Times New Roman" w:cs="Times New Roman" w:hint="eastAsia"/>
                <w:color w:val="000000" w:themeColor="text1"/>
                <w:sz w:val="22"/>
                <w:lang w:eastAsia="zh-TW"/>
              </w:rPr>
              <w:t>F</w:t>
            </w:r>
            <w:r w:rsidRPr="00853C2D">
              <w:rPr>
                <w:rFonts w:ascii="Times New Roman" w:hAnsi="Times New Roman" w:cs="Times New Roman"/>
                <w:color w:val="000000" w:themeColor="text1"/>
                <w:sz w:val="22"/>
                <w:lang w:eastAsia="zh-TW"/>
              </w:rPr>
              <w:t>ishing area</w:t>
            </w:r>
          </w:p>
        </w:tc>
        <w:tc>
          <w:tcPr>
            <w:tcW w:w="579" w:type="pct"/>
          </w:tcPr>
          <w:p w14:paraId="040D52B8"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rPr>
            </w:pPr>
            <w:r w:rsidRPr="00853C2D">
              <w:rPr>
                <w:rFonts w:ascii="Times New Roman" w:hAnsi="Times New Roman" w:cs="Times New Roman"/>
                <w:i/>
                <w:iCs/>
                <w:color w:val="000000" w:themeColor="text1"/>
                <w:sz w:val="22"/>
              </w:rPr>
              <w:t>Area</w:t>
            </w:r>
          </w:p>
        </w:tc>
        <w:tc>
          <w:tcPr>
            <w:tcW w:w="1368" w:type="pct"/>
          </w:tcPr>
          <w:p w14:paraId="0E2B19B0"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rPr>
            </w:pPr>
            <w:r w:rsidRPr="00853C2D">
              <w:rPr>
                <w:rFonts w:ascii="Times New Roman" w:hAnsi="Times New Roman" w:cs="Times New Roman" w:hint="eastAsia"/>
                <w:color w:val="000000" w:themeColor="text1"/>
                <w:sz w:val="22"/>
                <w:lang w:eastAsia="zh-TW"/>
              </w:rPr>
              <w:t>4</w:t>
            </w:r>
          </w:p>
        </w:tc>
        <w:tc>
          <w:tcPr>
            <w:tcW w:w="163" w:type="pct"/>
          </w:tcPr>
          <w:p w14:paraId="26853B4C" w14:textId="77777777" w:rsidR="00271C24" w:rsidRPr="00853C2D" w:rsidRDefault="00271C24" w:rsidP="00A47ADB">
            <w:pPr>
              <w:pStyle w:val="Compact"/>
              <w:adjustRightInd w:val="0"/>
              <w:snapToGrid w:val="0"/>
              <w:rPr>
                <w:rFonts w:ascii="Times New Roman" w:hAnsi="Times New Roman" w:cs="Times New Roman"/>
                <w:color w:val="000000" w:themeColor="text1"/>
                <w:sz w:val="22"/>
              </w:rPr>
            </w:pPr>
          </w:p>
        </w:tc>
        <w:tc>
          <w:tcPr>
            <w:tcW w:w="1477" w:type="pct"/>
          </w:tcPr>
          <w:p w14:paraId="60409B96" w14:textId="77777777" w:rsidR="00271C24" w:rsidRPr="00853C2D" w:rsidRDefault="00271C24" w:rsidP="00A47ADB">
            <w:pPr>
              <w:pStyle w:val="Compact"/>
              <w:adjustRightInd w:val="0"/>
              <w:snapToGrid w:val="0"/>
              <w:rPr>
                <w:rFonts w:ascii="Times New Roman" w:hAnsi="Times New Roman" w:cs="Times New Roman"/>
                <w:color w:val="000000" w:themeColor="text1"/>
                <w:sz w:val="22"/>
              </w:rPr>
            </w:pPr>
            <w:r w:rsidRPr="00853C2D">
              <w:rPr>
                <w:rFonts w:ascii="Times New Roman" w:hAnsi="Times New Roman" w:cs="Times New Roman"/>
                <w:color w:val="000000" w:themeColor="text1"/>
                <w:sz w:val="22"/>
              </w:rPr>
              <w:t>CSS(I), AP1(II), AP2(III), AM(IV)</w:t>
            </w:r>
          </w:p>
        </w:tc>
        <w:tc>
          <w:tcPr>
            <w:tcW w:w="736" w:type="pct"/>
          </w:tcPr>
          <w:p w14:paraId="299DC68D" w14:textId="77777777" w:rsidR="00271C24" w:rsidRPr="00853C2D" w:rsidRDefault="00271C24" w:rsidP="00A47ADB">
            <w:pPr>
              <w:pStyle w:val="Compact"/>
              <w:adjustRightInd w:val="0"/>
              <w:snapToGrid w:val="0"/>
              <w:rPr>
                <w:rFonts w:ascii="Times New Roman" w:hAnsi="Times New Roman" w:cs="Times New Roman"/>
                <w:color w:val="000000" w:themeColor="text1"/>
                <w:sz w:val="22"/>
              </w:rPr>
            </w:pPr>
            <w:r w:rsidRPr="00853C2D">
              <w:rPr>
                <w:rFonts w:ascii="Times New Roman" w:hAnsi="Times New Roman" w:cs="Times New Roman"/>
                <w:color w:val="000000" w:themeColor="text1"/>
                <w:sz w:val="22"/>
              </w:rPr>
              <w:t xml:space="preserve">see </w:t>
            </w:r>
            <w:r w:rsidRPr="00853C2D">
              <w:rPr>
                <w:rFonts w:ascii="Times New Roman" w:hAnsi="Times New Roman" w:cs="Times New Roman"/>
                <w:b/>
                <w:bCs/>
                <w:color w:val="000000" w:themeColor="text1"/>
                <w:sz w:val="22"/>
              </w:rPr>
              <w:t xml:space="preserve">Fig. </w:t>
            </w:r>
            <w:r w:rsidRPr="00853C2D">
              <w:rPr>
                <w:rFonts w:ascii="Times New Roman" w:hAnsi="Times New Roman" w:cs="Times New Roman" w:hint="eastAsia"/>
                <w:b/>
                <w:bCs/>
                <w:color w:val="000000" w:themeColor="text1"/>
                <w:sz w:val="22"/>
                <w:lang w:eastAsia="zh-TW"/>
              </w:rPr>
              <w:t>3</w:t>
            </w:r>
          </w:p>
        </w:tc>
      </w:tr>
      <w:tr w:rsidR="00271C24" w:rsidRPr="00853C2D" w14:paraId="66A2CC24" w14:textId="77777777" w:rsidTr="00271C24">
        <w:tc>
          <w:tcPr>
            <w:tcW w:w="677" w:type="pct"/>
          </w:tcPr>
          <w:p w14:paraId="5EE0F439"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rPr>
            </w:pPr>
            <w:r w:rsidRPr="00853C2D">
              <w:rPr>
                <w:rFonts w:ascii="Times New Roman" w:hAnsi="Times New Roman" w:cs="Times New Roman"/>
                <w:color w:val="000000" w:themeColor="text1"/>
                <w:sz w:val="22"/>
              </w:rPr>
              <w:t>Vessel tonnage</w:t>
            </w:r>
          </w:p>
        </w:tc>
        <w:tc>
          <w:tcPr>
            <w:tcW w:w="579" w:type="pct"/>
          </w:tcPr>
          <w:p w14:paraId="7706138F"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rPr>
            </w:pPr>
            <w:r w:rsidRPr="00853C2D">
              <w:rPr>
                <w:rFonts w:ascii="Times New Roman" w:hAnsi="Times New Roman" w:cs="Times New Roman"/>
                <w:i/>
                <w:iCs/>
                <w:color w:val="000000" w:themeColor="text1"/>
                <w:sz w:val="22"/>
              </w:rPr>
              <w:t>Grt</w:t>
            </w:r>
          </w:p>
        </w:tc>
        <w:tc>
          <w:tcPr>
            <w:tcW w:w="1368" w:type="pct"/>
          </w:tcPr>
          <w:p w14:paraId="3F294185"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rPr>
            </w:pPr>
            <w:r w:rsidRPr="00853C2D">
              <w:rPr>
                <w:rFonts w:ascii="Times New Roman" w:hAnsi="Times New Roman" w:cs="Times New Roman" w:hint="eastAsia"/>
                <w:color w:val="000000" w:themeColor="text1"/>
                <w:sz w:val="22"/>
                <w:lang w:eastAsia="zh-TW"/>
              </w:rPr>
              <w:t>4</w:t>
            </w:r>
          </w:p>
        </w:tc>
        <w:tc>
          <w:tcPr>
            <w:tcW w:w="163" w:type="pct"/>
          </w:tcPr>
          <w:p w14:paraId="2CC36CCD" w14:textId="77777777" w:rsidR="00271C24" w:rsidRPr="00853C2D" w:rsidRDefault="00271C24" w:rsidP="00A47ADB">
            <w:pPr>
              <w:pStyle w:val="Compact"/>
              <w:adjustRightInd w:val="0"/>
              <w:snapToGrid w:val="0"/>
              <w:rPr>
                <w:rFonts w:ascii="Times New Roman" w:hAnsi="Times New Roman" w:cs="Times New Roman"/>
                <w:color w:val="000000" w:themeColor="text1"/>
                <w:sz w:val="22"/>
              </w:rPr>
            </w:pPr>
          </w:p>
        </w:tc>
        <w:tc>
          <w:tcPr>
            <w:tcW w:w="1477" w:type="pct"/>
          </w:tcPr>
          <w:p w14:paraId="6031B403" w14:textId="77777777" w:rsidR="00271C24" w:rsidRPr="00853C2D" w:rsidRDefault="00271C24" w:rsidP="00A47ADB">
            <w:pPr>
              <w:pStyle w:val="Compact"/>
              <w:adjustRightInd w:val="0"/>
              <w:snapToGrid w:val="0"/>
              <w:rPr>
                <w:rFonts w:ascii="Times New Roman" w:hAnsi="Times New Roman" w:cs="Times New Roman"/>
                <w:color w:val="000000" w:themeColor="text1"/>
                <w:sz w:val="22"/>
              </w:rPr>
            </w:pPr>
            <w:r w:rsidRPr="00853C2D">
              <w:rPr>
                <w:rFonts w:ascii="Times New Roman" w:hAnsi="Times New Roman" w:cs="Times New Roman" w:hint="eastAsia"/>
                <w:color w:val="000000" w:themeColor="text1"/>
                <w:sz w:val="22"/>
              </w:rPr>
              <w:t>Grt &lt; 800, 800</w:t>
            </w:r>
            <w:r w:rsidRPr="00853C2D">
              <w:rPr>
                <w:rFonts w:ascii="Times New Roman" w:hAnsi="Times New Roman" w:cs="Times New Roman" w:hint="eastAsia"/>
                <w:color w:val="000000" w:themeColor="text1"/>
                <w:sz w:val="22"/>
              </w:rPr>
              <w:t>≦</w:t>
            </w:r>
            <w:r w:rsidRPr="00853C2D">
              <w:rPr>
                <w:rFonts w:ascii="Times New Roman" w:hAnsi="Times New Roman" w:cs="Times New Roman" w:hint="eastAsia"/>
                <w:color w:val="000000" w:themeColor="text1"/>
                <w:sz w:val="22"/>
              </w:rPr>
              <w:t xml:space="preserve">Grt &lt;900, </w:t>
            </w:r>
          </w:p>
          <w:p w14:paraId="6DD3B220" w14:textId="77777777" w:rsidR="00271C24" w:rsidRPr="00853C2D" w:rsidRDefault="00271C24" w:rsidP="00A47ADB">
            <w:pPr>
              <w:pStyle w:val="Compact"/>
              <w:adjustRightInd w:val="0"/>
              <w:snapToGrid w:val="0"/>
              <w:rPr>
                <w:rFonts w:ascii="Times New Roman" w:hAnsi="Times New Roman" w:cs="Times New Roman"/>
                <w:color w:val="000000" w:themeColor="text1"/>
                <w:sz w:val="22"/>
              </w:rPr>
            </w:pPr>
            <w:r w:rsidRPr="00853C2D">
              <w:rPr>
                <w:rFonts w:ascii="Times New Roman" w:hAnsi="Times New Roman" w:cs="Times New Roman" w:hint="eastAsia"/>
                <w:color w:val="000000" w:themeColor="text1"/>
                <w:sz w:val="22"/>
              </w:rPr>
              <w:t>900</w:t>
            </w:r>
            <w:r w:rsidRPr="00853C2D">
              <w:rPr>
                <w:rFonts w:ascii="Times New Roman" w:hAnsi="Times New Roman" w:cs="Times New Roman" w:hint="eastAsia"/>
                <w:color w:val="000000" w:themeColor="text1"/>
                <w:sz w:val="22"/>
              </w:rPr>
              <w:t>≦</w:t>
            </w:r>
            <w:r w:rsidRPr="00853C2D">
              <w:rPr>
                <w:rFonts w:ascii="Times New Roman" w:hAnsi="Times New Roman" w:cs="Times New Roman" w:hint="eastAsia"/>
                <w:color w:val="000000" w:themeColor="text1"/>
                <w:sz w:val="22"/>
              </w:rPr>
              <w:t>Grt &lt;1000, 1000</w:t>
            </w:r>
            <w:r w:rsidRPr="00853C2D">
              <w:rPr>
                <w:rFonts w:ascii="Times New Roman" w:hAnsi="Times New Roman" w:cs="Times New Roman" w:hint="eastAsia"/>
                <w:color w:val="000000" w:themeColor="text1"/>
                <w:sz w:val="22"/>
              </w:rPr>
              <w:t>≦</w:t>
            </w:r>
            <w:r w:rsidRPr="00853C2D">
              <w:rPr>
                <w:rFonts w:ascii="Times New Roman" w:hAnsi="Times New Roman" w:cs="Times New Roman" w:hint="eastAsia"/>
                <w:color w:val="000000" w:themeColor="text1"/>
                <w:sz w:val="22"/>
              </w:rPr>
              <w:t>Grt&lt;1400</w:t>
            </w:r>
          </w:p>
        </w:tc>
        <w:tc>
          <w:tcPr>
            <w:tcW w:w="736" w:type="pct"/>
          </w:tcPr>
          <w:p w14:paraId="6D656A10" w14:textId="77777777" w:rsidR="00271C24" w:rsidRPr="00853C2D" w:rsidRDefault="00271C24" w:rsidP="00A47ADB">
            <w:pPr>
              <w:pStyle w:val="Compact"/>
              <w:adjustRightInd w:val="0"/>
              <w:snapToGrid w:val="0"/>
              <w:rPr>
                <w:rFonts w:ascii="Times New Roman" w:hAnsi="Times New Roman" w:cs="Times New Roman"/>
                <w:color w:val="000000" w:themeColor="text1"/>
                <w:sz w:val="22"/>
              </w:rPr>
            </w:pPr>
          </w:p>
        </w:tc>
      </w:tr>
      <w:tr w:rsidR="00271C24" w:rsidRPr="00853C2D" w14:paraId="1933EA7F" w14:textId="77777777" w:rsidTr="00271C24">
        <w:tc>
          <w:tcPr>
            <w:tcW w:w="677" w:type="pct"/>
            <w:tcBorders>
              <w:bottom w:val="single" w:sz="12" w:space="0" w:color="auto"/>
            </w:tcBorders>
          </w:tcPr>
          <w:p w14:paraId="0E7E6350"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rPr>
            </w:pPr>
            <w:r w:rsidRPr="00853C2D">
              <w:rPr>
                <w:rFonts w:ascii="Times New Roman" w:hAnsi="Times New Roman" w:cs="Times New Roman"/>
                <w:color w:val="000000" w:themeColor="text1"/>
                <w:sz w:val="22"/>
              </w:rPr>
              <w:t>Sea surface temperature</w:t>
            </w:r>
          </w:p>
        </w:tc>
        <w:tc>
          <w:tcPr>
            <w:tcW w:w="579" w:type="pct"/>
            <w:tcBorders>
              <w:bottom w:val="single" w:sz="12" w:space="0" w:color="auto"/>
            </w:tcBorders>
          </w:tcPr>
          <w:p w14:paraId="21B4AC90"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rPr>
            </w:pPr>
            <w:r w:rsidRPr="00853C2D">
              <w:rPr>
                <w:rFonts w:ascii="Times New Roman" w:hAnsi="Times New Roman" w:cs="Times New Roman"/>
                <w:i/>
                <w:iCs/>
                <w:color w:val="000000" w:themeColor="text1"/>
                <w:sz w:val="22"/>
              </w:rPr>
              <w:t>Sst</w:t>
            </w:r>
          </w:p>
        </w:tc>
        <w:tc>
          <w:tcPr>
            <w:tcW w:w="1368" w:type="pct"/>
            <w:tcBorders>
              <w:bottom w:val="single" w:sz="12" w:space="0" w:color="auto"/>
            </w:tcBorders>
          </w:tcPr>
          <w:p w14:paraId="2B4CC224" w14:textId="77777777" w:rsidR="00271C24" w:rsidRPr="00853C2D" w:rsidRDefault="00271C24" w:rsidP="00A47ADB">
            <w:pPr>
              <w:pStyle w:val="Compact"/>
              <w:adjustRightInd w:val="0"/>
              <w:snapToGrid w:val="0"/>
              <w:jc w:val="center"/>
              <w:rPr>
                <w:rFonts w:ascii="Times New Roman" w:hAnsi="Times New Roman" w:cs="Times New Roman"/>
                <w:color w:val="000000" w:themeColor="text1"/>
                <w:sz w:val="22"/>
              </w:rPr>
            </w:pPr>
            <w:r w:rsidRPr="00853C2D">
              <w:rPr>
                <w:rFonts w:ascii="Times New Roman" w:hAnsi="Times New Roman" w:cs="Times New Roman"/>
                <w:color w:val="000000" w:themeColor="text1"/>
                <w:sz w:val="22"/>
              </w:rPr>
              <w:t>1</w:t>
            </w:r>
            <w:r w:rsidRPr="00853C2D">
              <w:rPr>
                <w:rFonts w:ascii="Times New Roman" w:hAnsi="Times New Roman" w:cs="Times New Roman" w:hint="eastAsia"/>
                <w:color w:val="000000" w:themeColor="text1"/>
                <w:sz w:val="22"/>
                <w:lang w:eastAsia="zh-TW"/>
              </w:rPr>
              <w:t>3</w:t>
            </w:r>
          </w:p>
        </w:tc>
        <w:tc>
          <w:tcPr>
            <w:tcW w:w="163" w:type="pct"/>
            <w:tcBorders>
              <w:bottom w:val="single" w:sz="12" w:space="0" w:color="auto"/>
            </w:tcBorders>
          </w:tcPr>
          <w:p w14:paraId="3AC0B0E7" w14:textId="77777777" w:rsidR="00271C24" w:rsidRPr="00853C2D" w:rsidRDefault="00271C24" w:rsidP="00A47ADB">
            <w:pPr>
              <w:pStyle w:val="Compact"/>
              <w:adjustRightInd w:val="0"/>
              <w:snapToGrid w:val="0"/>
              <w:rPr>
                <w:rFonts w:ascii="Times New Roman" w:hAnsi="Times New Roman" w:cs="Times New Roman"/>
                <w:color w:val="000000" w:themeColor="text1"/>
                <w:sz w:val="22"/>
              </w:rPr>
            </w:pPr>
          </w:p>
        </w:tc>
        <w:tc>
          <w:tcPr>
            <w:tcW w:w="1477" w:type="pct"/>
            <w:tcBorders>
              <w:bottom w:val="single" w:sz="12" w:space="0" w:color="auto"/>
            </w:tcBorders>
          </w:tcPr>
          <w:p w14:paraId="0D4F4EE2" w14:textId="77777777" w:rsidR="00271C24" w:rsidRPr="00853C2D" w:rsidRDefault="00271C24" w:rsidP="00A47ADB">
            <w:pPr>
              <w:pStyle w:val="Compact"/>
              <w:adjustRightInd w:val="0"/>
              <w:snapToGrid w:val="0"/>
              <w:rPr>
                <w:rFonts w:ascii="Times New Roman" w:hAnsi="Times New Roman" w:cs="Times New Roman"/>
                <w:color w:val="000000" w:themeColor="text1"/>
                <w:sz w:val="22"/>
              </w:rPr>
            </w:pPr>
            <w:r w:rsidRPr="00853C2D">
              <w:rPr>
                <w:rFonts w:ascii="Times New Roman" w:hAnsi="Times New Roman" w:cs="Times New Roman" w:hint="eastAsia"/>
                <w:color w:val="000000" w:themeColor="text1"/>
                <w:sz w:val="22"/>
              </w:rPr>
              <w:t>Sst(8) &lt; 9</w:t>
            </w:r>
            <w:r w:rsidRPr="00853C2D">
              <w:rPr>
                <w:rFonts w:ascii="Times New Roman" w:hAnsi="Times New Roman" w:cs="Times New Roman" w:hint="eastAsia"/>
                <w:color w:val="000000" w:themeColor="text1"/>
                <w:sz w:val="22"/>
              </w:rPr>
              <w:t>°</w:t>
            </w:r>
            <w:r w:rsidRPr="00853C2D">
              <w:rPr>
                <w:rFonts w:ascii="Times New Roman" w:hAnsi="Times New Roman" w:cs="Times New Roman" w:hint="eastAsia"/>
                <w:color w:val="000000" w:themeColor="text1"/>
                <w:sz w:val="22"/>
              </w:rPr>
              <w:t>C, 9</w:t>
            </w:r>
            <w:r w:rsidRPr="00853C2D">
              <w:rPr>
                <w:rFonts w:ascii="Times New Roman" w:hAnsi="Times New Roman" w:cs="Times New Roman" w:hint="eastAsia"/>
                <w:color w:val="000000" w:themeColor="text1"/>
                <w:sz w:val="22"/>
              </w:rPr>
              <w:t>°</w:t>
            </w:r>
            <w:r w:rsidRPr="00853C2D">
              <w:rPr>
                <w:rFonts w:ascii="Times New Roman" w:hAnsi="Times New Roman" w:cs="Times New Roman" w:hint="eastAsia"/>
                <w:color w:val="000000" w:themeColor="text1"/>
                <w:sz w:val="22"/>
              </w:rPr>
              <w:t>C</w:t>
            </w:r>
            <w:r w:rsidRPr="00853C2D">
              <w:rPr>
                <w:rFonts w:ascii="Times New Roman" w:hAnsi="Times New Roman" w:cs="Times New Roman" w:hint="eastAsia"/>
                <w:color w:val="000000" w:themeColor="text1"/>
                <w:sz w:val="22"/>
              </w:rPr>
              <w:t>≦</w:t>
            </w:r>
            <w:r w:rsidRPr="00853C2D">
              <w:rPr>
                <w:rFonts w:ascii="Times New Roman" w:hAnsi="Times New Roman" w:cs="Times New Roman" w:hint="eastAsia"/>
                <w:color w:val="000000" w:themeColor="text1"/>
                <w:sz w:val="22"/>
              </w:rPr>
              <w:t>Sst(9)&lt; 10</w:t>
            </w:r>
            <w:r w:rsidRPr="00853C2D">
              <w:rPr>
                <w:rFonts w:ascii="Times New Roman" w:hAnsi="Times New Roman" w:cs="Times New Roman" w:hint="eastAsia"/>
                <w:color w:val="000000" w:themeColor="text1"/>
                <w:sz w:val="22"/>
              </w:rPr>
              <w:t>°</w:t>
            </w:r>
            <w:r w:rsidRPr="00853C2D">
              <w:rPr>
                <w:rFonts w:ascii="Times New Roman" w:hAnsi="Times New Roman" w:cs="Times New Roman" w:hint="eastAsia"/>
                <w:color w:val="000000" w:themeColor="text1"/>
                <w:sz w:val="22"/>
              </w:rPr>
              <w:t>C ,</w:t>
            </w:r>
            <w:r w:rsidRPr="00853C2D">
              <w:rPr>
                <w:rFonts w:ascii="Times New Roman" w:hAnsi="Times New Roman" w:cs="Times New Roman" w:hint="eastAsia"/>
                <w:color w:val="000000" w:themeColor="text1"/>
                <w:sz w:val="22"/>
              </w:rPr>
              <w:t>…</w:t>
            </w:r>
            <w:r w:rsidRPr="00853C2D">
              <w:rPr>
                <w:rFonts w:ascii="Times New Roman" w:hAnsi="Times New Roman" w:cs="Times New Roman" w:hint="eastAsia"/>
                <w:color w:val="000000" w:themeColor="text1"/>
                <w:sz w:val="22"/>
              </w:rPr>
              <w:t>, 19</w:t>
            </w:r>
            <w:r w:rsidRPr="00853C2D">
              <w:rPr>
                <w:rFonts w:ascii="Times New Roman" w:hAnsi="Times New Roman" w:cs="Times New Roman" w:hint="eastAsia"/>
                <w:color w:val="000000" w:themeColor="text1"/>
                <w:sz w:val="22"/>
              </w:rPr>
              <w:t>°</w:t>
            </w:r>
            <w:r w:rsidRPr="00853C2D">
              <w:rPr>
                <w:rFonts w:ascii="Times New Roman" w:hAnsi="Times New Roman" w:cs="Times New Roman" w:hint="eastAsia"/>
                <w:color w:val="000000" w:themeColor="text1"/>
                <w:sz w:val="22"/>
              </w:rPr>
              <w:t>C</w:t>
            </w:r>
            <w:r w:rsidRPr="00853C2D">
              <w:rPr>
                <w:rFonts w:ascii="Times New Roman" w:hAnsi="Times New Roman" w:cs="Times New Roman" w:hint="eastAsia"/>
                <w:color w:val="000000" w:themeColor="text1"/>
                <w:sz w:val="22"/>
              </w:rPr>
              <w:t>≦</w:t>
            </w:r>
            <w:r w:rsidRPr="00853C2D">
              <w:rPr>
                <w:rFonts w:ascii="Times New Roman" w:hAnsi="Times New Roman" w:cs="Times New Roman" w:hint="eastAsia"/>
                <w:color w:val="000000" w:themeColor="text1"/>
                <w:sz w:val="22"/>
              </w:rPr>
              <w:t>Sst(19)&lt;20</w:t>
            </w:r>
            <w:r w:rsidRPr="00853C2D">
              <w:rPr>
                <w:rFonts w:ascii="Times New Roman" w:hAnsi="Times New Roman" w:cs="Times New Roman" w:hint="eastAsia"/>
                <w:color w:val="000000" w:themeColor="text1"/>
                <w:sz w:val="22"/>
              </w:rPr>
              <w:t>°</w:t>
            </w:r>
            <w:r w:rsidRPr="00853C2D">
              <w:rPr>
                <w:rFonts w:ascii="Times New Roman" w:hAnsi="Times New Roman" w:cs="Times New Roman" w:hint="eastAsia"/>
                <w:color w:val="000000" w:themeColor="text1"/>
                <w:sz w:val="22"/>
              </w:rPr>
              <w:t>C, 20</w:t>
            </w:r>
            <w:r w:rsidRPr="00853C2D">
              <w:rPr>
                <w:rFonts w:ascii="Times New Roman" w:hAnsi="Times New Roman" w:cs="Times New Roman" w:hint="eastAsia"/>
                <w:color w:val="000000" w:themeColor="text1"/>
                <w:sz w:val="22"/>
              </w:rPr>
              <w:t>°</w:t>
            </w:r>
            <w:r w:rsidRPr="00853C2D">
              <w:rPr>
                <w:rFonts w:ascii="Times New Roman" w:hAnsi="Times New Roman" w:cs="Times New Roman" w:hint="eastAsia"/>
                <w:color w:val="000000" w:themeColor="text1"/>
                <w:sz w:val="22"/>
              </w:rPr>
              <w:t>C</w:t>
            </w:r>
            <w:r w:rsidRPr="00853C2D">
              <w:rPr>
                <w:rFonts w:ascii="Times New Roman" w:hAnsi="Times New Roman" w:cs="Times New Roman" w:hint="eastAsia"/>
                <w:color w:val="000000" w:themeColor="text1"/>
                <w:sz w:val="22"/>
              </w:rPr>
              <w:t>≦</w:t>
            </w:r>
            <w:r w:rsidRPr="00853C2D">
              <w:rPr>
                <w:rFonts w:ascii="Times New Roman" w:hAnsi="Times New Roman" w:cs="Times New Roman" w:hint="eastAsia"/>
                <w:color w:val="000000" w:themeColor="text1"/>
                <w:sz w:val="22"/>
              </w:rPr>
              <w:t>Sst(20)</w:t>
            </w:r>
          </w:p>
        </w:tc>
        <w:tc>
          <w:tcPr>
            <w:tcW w:w="736" w:type="pct"/>
            <w:tcBorders>
              <w:bottom w:val="single" w:sz="12" w:space="0" w:color="auto"/>
            </w:tcBorders>
          </w:tcPr>
          <w:p w14:paraId="3691FA16" w14:textId="77777777" w:rsidR="00271C24" w:rsidRPr="00853C2D" w:rsidRDefault="00271C24" w:rsidP="00A47ADB">
            <w:pPr>
              <w:pStyle w:val="Compact"/>
              <w:adjustRightInd w:val="0"/>
              <w:snapToGrid w:val="0"/>
              <w:rPr>
                <w:rFonts w:ascii="Times New Roman" w:hAnsi="Times New Roman" w:cs="Times New Roman"/>
                <w:color w:val="000000" w:themeColor="text1"/>
                <w:sz w:val="22"/>
              </w:rPr>
            </w:pPr>
            <w:r w:rsidRPr="00853C2D">
              <w:rPr>
                <w:rFonts w:ascii="Times New Roman" w:hAnsi="Times New Roman" w:cs="Times New Roman"/>
                <w:color w:val="000000" w:themeColor="text1"/>
                <w:sz w:val="22"/>
              </w:rPr>
              <w:t>at intervals of 1 °C</w:t>
            </w:r>
          </w:p>
        </w:tc>
      </w:tr>
    </w:tbl>
    <w:p w14:paraId="5F4D71B2" w14:textId="4A98B963" w:rsidR="000E5748" w:rsidRPr="00853C2D" w:rsidRDefault="000E5748" w:rsidP="00A56D57">
      <w:pPr>
        <w:widowControl/>
        <w:jc w:val="left"/>
        <w:rPr>
          <w:rFonts w:cs="Times New Roman"/>
          <w:color w:val="000000" w:themeColor="text1"/>
          <w:szCs w:val="24"/>
          <w:lang w:eastAsia="zh-TW"/>
        </w:rPr>
      </w:pPr>
    </w:p>
    <w:p w14:paraId="3CE775E7" w14:textId="77777777" w:rsidR="0062569C" w:rsidRPr="00853C2D" w:rsidRDefault="0062569C" w:rsidP="002956ED">
      <w:pPr>
        <w:widowControl/>
        <w:jc w:val="left"/>
        <w:rPr>
          <w:rFonts w:cs="Times New Roman"/>
          <w:b/>
          <w:color w:val="000000" w:themeColor="text1"/>
          <w:sz w:val="22"/>
        </w:rPr>
      </w:pPr>
      <w:r w:rsidRPr="00853C2D">
        <w:rPr>
          <w:rFonts w:cs="Times New Roman"/>
          <w:b/>
          <w:color w:val="000000" w:themeColor="text1"/>
          <w:sz w:val="22"/>
        </w:rPr>
        <w:br w:type="page"/>
      </w:r>
    </w:p>
    <w:p w14:paraId="664637A8" w14:textId="67C42E73" w:rsidR="005F495B" w:rsidRPr="00853C2D" w:rsidRDefault="005F495B" w:rsidP="009877D2">
      <w:pPr>
        <w:adjustRightInd w:val="0"/>
        <w:snapToGrid w:val="0"/>
        <w:spacing w:line="360" w:lineRule="auto"/>
        <w:ind w:left="771" w:rightChars="-119" w:right="-286" w:hangingChars="350" w:hanging="771"/>
        <w:jc w:val="left"/>
        <w:outlineLvl w:val="1"/>
        <w:rPr>
          <w:color w:val="000000" w:themeColor="text1"/>
          <w:sz w:val="22"/>
        </w:rPr>
      </w:pPr>
      <w:r w:rsidRPr="00853C2D">
        <w:rPr>
          <w:rFonts w:cs="Times New Roman"/>
          <w:b/>
          <w:color w:val="000000" w:themeColor="text1"/>
          <w:sz w:val="22"/>
        </w:rPr>
        <w:lastRenderedPageBreak/>
        <w:t>Table 2</w:t>
      </w:r>
      <w:r w:rsidRPr="00853C2D">
        <w:rPr>
          <w:rFonts w:cs="Times New Roman" w:hint="eastAsia"/>
          <w:b/>
          <w:color w:val="000000" w:themeColor="text1"/>
          <w:sz w:val="22"/>
          <w:lang w:eastAsia="zh-TW"/>
        </w:rPr>
        <w:t>.</w:t>
      </w:r>
      <w:r w:rsidRPr="00853C2D">
        <w:rPr>
          <w:rFonts w:cs="Times New Roman"/>
          <w:b/>
          <w:color w:val="000000" w:themeColor="text1"/>
          <w:sz w:val="22"/>
        </w:rPr>
        <w:t xml:space="preserve"> </w:t>
      </w:r>
      <w:r w:rsidR="008B5FC7" w:rsidRPr="00853C2D">
        <w:rPr>
          <w:color w:val="000000" w:themeColor="text1"/>
          <w:sz w:val="22"/>
        </w:rPr>
        <w:t xml:space="preserve">Spearman correlation coefficient and variance inflation factor (VIF) among explanatory variables </w:t>
      </w:r>
      <w:r w:rsidR="009877D2" w:rsidRPr="00853C2D">
        <w:rPr>
          <w:color w:val="000000" w:themeColor="text1"/>
          <w:sz w:val="22"/>
        </w:rPr>
        <w:t xml:space="preserve">by the </w:t>
      </w:r>
      <w:r w:rsidR="00271C24" w:rsidRPr="00853C2D">
        <w:rPr>
          <w:color w:val="000000" w:themeColor="text1"/>
          <w:sz w:val="22"/>
        </w:rPr>
        <w:t>two</w:t>
      </w:r>
      <w:r w:rsidR="009877D2" w:rsidRPr="00853C2D">
        <w:rPr>
          <w:color w:val="000000" w:themeColor="text1"/>
          <w:sz w:val="22"/>
        </w:rPr>
        <w:t xml:space="preserve">-divided period approach (a) and the </w:t>
      </w:r>
      <w:r w:rsidR="00271C24" w:rsidRPr="00853C2D">
        <w:rPr>
          <w:color w:val="000000" w:themeColor="text1"/>
          <w:sz w:val="22"/>
        </w:rPr>
        <w:t>non</w:t>
      </w:r>
      <w:r w:rsidR="009877D2" w:rsidRPr="00853C2D">
        <w:rPr>
          <w:color w:val="000000" w:themeColor="text1"/>
          <w:sz w:val="22"/>
        </w:rPr>
        <w:t>-divided period approach (b).</w:t>
      </w:r>
      <w:r w:rsidR="00A812C9" w:rsidRPr="00853C2D">
        <w:rPr>
          <w:color w:val="000000" w:themeColor="text1"/>
          <w:sz w:val="22"/>
        </w:rPr>
        <w:t xml:space="preserve"> </w:t>
      </w:r>
    </w:p>
    <w:p w14:paraId="611504F8" w14:textId="62E5FAE3" w:rsidR="009877D2" w:rsidRPr="00853C2D" w:rsidRDefault="00271C24" w:rsidP="009877D2">
      <w:pPr>
        <w:pStyle w:val="ListParagraph"/>
        <w:numPr>
          <w:ilvl w:val="0"/>
          <w:numId w:val="6"/>
        </w:numPr>
        <w:adjustRightInd w:val="0"/>
        <w:snapToGrid w:val="0"/>
        <w:spacing w:line="360" w:lineRule="auto"/>
        <w:ind w:leftChars="0" w:rightChars="235" w:right="564"/>
        <w:jc w:val="left"/>
        <w:outlineLvl w:val="1"/>
        <w:rPr>
          <w:rFonts w:eastAsia="SimSun"/>
          <w:bCs/>
          <w:color w:val="000000" w:themeColor="text1"/>
          <w:sz w:val="22"/>
          <w:lang w:eastAsia="zh-CN"/>
        </w:rPr>
      </w:pPr>
      <w:r w:rsidRPr="00853C2D">
        <w:rPr>
          <w:bCs/>
          <w:color w:val="000000" w:themeColor="text1"/>
          <w:sz w:val="22"/>
          <w:lang w:eastAsia="zh-TW"/>
        </w:rPr>
        <w:t>Two</w:t>
      </w:r>
      <w:r w:rsidR="009877D2" w:rsidRPr="00853C2D">
        <w:rPr>
          <w:bCs/>
          <w:color w:val="000000" w:themeColor="text1"/>
          <w:sz w:val="22"/>
          <w:lang w:eastAsia="zh-TW"/>
        </w:rPr>
        <w:t>-divided period approach</w:t>
      </w:r>
    </w:p>
    <w:tbl>
      <w:tblPr>
        <w:tblStyle w:val="TableGrid"/>
        <w:tblpPr w:leftFromText="180" w:rightFromText="180" w:vertAnchor="text" w:horzAnchor="margin" w:tblpYSpec="outside"/>
        <w:tblW w:w="4843"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894"/>
        <w:gridCol w:w="1109"/>
        <w:gridCol w:w="1109"/>
        <w:gridCol w:w="1109"/>
        <w:gridCol w:w="1109"/>
        <w:gridCol w:w="1110"/>
        <w:gridCol w:w="293"/>
        <w:gridCol w:w="796"/>
      </w:tblGrid>
      <w:tr w:rsidR="00271C24" w:rsidRPr="00853C2D" w14:paraId="69DC9CCA" w14:textId="77777777" w:rsidTr="00271C24">
        <w:trPr>
          <w:trHeight w:val="210"/>
        </w:trPr>
        <w:tc>
          <w:tcPr>
            <w:tcW w:w="715" w:type="pct"/>
            <w:vMerge w:val="restart"/>
            <w:tcBorders>
              <w:top w:val="single" w:sz="12" w:space="0" w:color="auto"/>
              <w:bottom w:val="single" w:sz="8" w:space="0" w:color="auto"/>
            </w:tcBorders>
            <w:noWrap/>
            <w:vAlign w:val="center"/>
            <w:hideMark/>
          </w:tcPr>
          <w:p w14:paraId="7D5D0D6D" w14:textId="77777777" w:rsidR="00271C24" w:rsidRPr="00853C2D" w:rsidRDefault="00271C24" w:rsidP="00271C24">
            <w:pPr>
              <w:spacing w:line="300" w:lineRule="exact"/>
              <w:jc w:val="center"/>
              <w:rPr>
                <w:color w:val="000000" w:themeColor="text1"/>
                <w:sz w:val="22"/>
                <w:lang w:eastAsia="zh-TW"/>
              </w:rPr>
            </w:pPr>
            <w:r w:rsidRPr="00853C2D">
              <w:rPr>
                <w:rFonts w:hint="eastAsia"/>
                <w:color w:val="000000" w:themeColor="text1"/>
                <w:sz w:val="22"/>
                <w:lang w:eastAsia="zh-TW"/>
              </w:rPr>
              <w:t>2</w:t>
            </w:r>
            <w:r w:rsidRPr="00853C2D">
              <w:rPr>
                <w:color w:val="000000" w:themeColor="text1"/>
                <w:sz w:val="22"/>
                <w:lang w:eastAsia="zh-TW"/>
              </w:rPr>
              <w:t>001-2011</w:t>
            </w:r>
          </w:p>
        </w:tc>
        <w:tc>
          <w:tcPr>
            <w:tcW w:w="3665" w:type="pct"/>
            <w:gridSpan w:val="6"/>
            <w:tcBorders>
              <w:top w:val="single" w:sz="12" w:space="0" w:color="auto"/>
              <w:bottom w:val="single" w:sz="4" w:space="0" w:color="auto"/>
              <w:right w:val="nil"/>
            </w:tcBorders>
            <w:noWrap/>
            <w:vAlign w:val="center"/>
            <w:hideMark/>
          </w:tcPr>
          <w:p w14:paraId="75D8F6E5" w14:textId="77777777" w:rsidR="00271C24" w:rsidRPr="00853C2D" w:rsidRDefault="00271C24" w:rsidP="00271C24">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Coefficient \</w:t>
            </w:r>
            <w:r w:rsidRPr="00853C2D">
              <w:rPr>
                <w:rFonts w:eastAsia="SimSun"/>
                <w:i/>
                <w:color w:val="000000" w:themeColor="text1"/>
                <w:sz w:val="22"/>
                <w:lang w:eastAsia="zh-CN"/>
              </w:rPr>
              <w:t xml:space="preserve"> p</w:t>
            </w:r>
            <w:r w:rsidRPr="00853C2D">
              <w:rPr>
                <w:rFonts w:eastAsia="SimSun"/>
                <w:color w:val="000000" w:themeColor="text1"/>
                <w:sz w:val="22"/>
                <w:lang w:eastAsia="zh-CN"/>
              </w:rPr>
              <w:t xml:space="preserve"> value</w:t>
            </w:r>
          </w:p>
        </w:tc>
        <w:tc>
          <w:tcPr>
            <w:tcW w:w="167" w:type="pct"/>
            <w:tcBorders>
              <w:top w:val="single" w:sz="12" w:space="0" w:color="auto"/>
              <w:left w:val="nil"/>
              <w:bottom w:val="nil"/>
              <w:right w:val="nil"/>
            </w:tcBorders>
            <w:vAlign w:val="center"/>
          </w:tcPr>
          <w:p w14:paraId="1F84A967" w14:textId="77777777" w:rsidR="00271C24" w:rsidRPr="00853C2D" w:rsidRDefault="00271C24" w:rsidP="00271C24">
            <w:pPr>
              <w:spacing w:line="300" w:lineRule="exact"/>
              <w:jc w:val="center"/>
              <w:rPr>
                <w:rFonts w:eastAsia="SimSun"/>
                <w:color w:val="000000" w:themeColor="text1"/>
                <w:sz w:val="22"/>
                <w:lang w:eastAsia="zh-CN"/>
              </w:rPr>
            </w:pPr>
          </w:p>
        </w:tc>
        <w:tc>
          <w:tcPr>
            <w:tcW w:w="453" w:type="pct"/>
            <w:vMerge w:val="restart"/>
            <w:tcBorders>
              <w:top w:val="single" w:sz="12" w:space="0" w:color="auto"/>
              <w:left w:val="nil"/>
            </w:tcBorders>
            <w:vAlign w:val="center"/>
          </w:tcPr>
          <w:p w14:paraId="3F6391C9" w14:textId="77777777" w:rsidR="00271C24" w:rsidRPr="00853C2D" w:rsidRDefault="00271C24" w:rsidP="00271C24">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VIF</w:t>
            </w:r>
          </w:p>
        </w:tc>
      </w:tr>
      <w:tr w:rsidR="00271C24" w:rsidRPr="00853C2D" w14:paraId="778EEBB2" w14:textId="77777777" w:rsidTr="00271C24">
        <w:trPr>
          <w:trHeight w:val="380"/>
        </w:trPr>
        <w:tc>
          <w:tcPr>
            <w:tcW w:w="715" w:type="pct"/>
            <w:vMerge/>
            <w:tcBorders>
              <w:top w:val="nil"/>
              <w:bottom w:val="single" w:sz="12" w:space="0" w:color="auto"/>
            </w:tcBorders>
            <w:noWrap/>
          </w:tcPr>
          <w:p w14:paraId="4F77EA3E" w14:textId="77777777" w:rsidR="00271C24" w:rsidRPr="00853C2D" w:rsidRDefault="00271C24" w:rsidP="00271C24">
            <w:pPr>
              <w:spacing w:line="300" w:lineRule="exact"/>
              <w:rPr>
                <w:rFonts w:eastAsia="SimSun"/>
                <w:color w:val="000000" w:themeColor="text1"/>
                <w:sz w:val="22"/>
                <w:lang w:eastAsia="zh-CN"/>
              </w:rPr>
            </w:pPr>
          </w:p>
        </w:tc>
        <w:tc>
          <w:tcPr>
            <w:tcW w:w="509" w:type="pct"/>
            <w:tcBorders>
              <w:top w:val="single" w:sz="4" w:space="0" w:color="auto"/>
              <w:bottom w:val="single" w:sz="12" w:space="0" w:color="auto"/>
            </w:tcBorders>
            <w:noWrap/>
            <w:vAlign w:val="center"/>
          </w:tcPr>
          <w:p w14:paraId="466225D7" w14:textId="77777777" w:rsidR="00271C24" w:rsidRPr="00853C2D" w:rsidRDefault="00271C24" w:rsidP="00271C24">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Year</w:t>
            </w:r>
          </w:p>
        </w:tc>
        <w:tc>
          <w:tcPr>
            <w:tcW w:w="631" w:type="pct"/>
            <w:tcBorders>
              <w:top w:val="single" w:sz="4" w:space="0" w:color="auto"/>
              <w:bottom w:val="single" w:sz="12" w:space="0" w:color="auto"/>
            </w:tcBorders>
            <w:noWrap/>
            <w:vAlign w:val="center"/>
          </w:tcPr>
          <w:p w14:paraId="3E52705D" w14:textId="77777777" w:rsidR="00271C24" w:rsidRPr="00853C2D" w:rsidRDefault="00271C24" w:rsidP="00271C24">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Month</w:t>
            </w:r>
          </w:p>
        </w:tc>
        <w:tc>
          <w:tcPr>
            <w:tcW w:w="631" w:type="pct"/>
            <w:tcBorders>
              <w:top w:val="single" w:sz="4" w:space="0" w:color="auto"/>
              <w:bottom w:val="single" w:sz="12" w:space="0" w:color="auto"/>
            </w:tcBorders>
            <w:noWrap/>
            <w:vAlign w:val="center"/>
          </w:tcPr>
          <w:p w14:paraId="7BAD6FA8" w14:textId="77777777" w:rsidR="00271C24" w:rsidRPr="00853C2D" w:rsidRDefault="00271C24" w:rsidP="00271C24">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Grt</w:t>
            </w:r>
          </w:p>
        </w:tc>
        <w:tc>
          <w:tcPr>
            <w:tcW w:w="631" w:type="pct"/>
            <w:tcBorders>
              <w:top w:val="single" w:sz="4" w:space="0" w:color="auto"/>
              <w:bottom w:val="single" w:sz="12" w:space="0" w:color="auto"/>
            </w:tcBorders>
            <w:noWrap/>
            <w:vAlign w:val="center"/>
          </w:tcPr>
          <w:p w14:paraId="47A171FF" w14:textId="77777777" w:rsidR="00271C24" w:rsidRPr="00853C2D" w:rsidRDefault="00271C24" w:rsidP="00271C24">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Long.</w:t>
            </w:r>
          </w:p>
        </w:tc>
        <w:tc>
          <w:tcPr>
            <w:tcW w:w="631" w:type="pct"/>
            <w:tcBorders>
              <w:top w:val="single" w:sz="4" w:space="0" w:color="auto"/>
              <w:bottom w:val="single" w:sz="12" w:space="0" w:color="auto"/>
            </w:tcBorders>
            <w:noWrap/>
            <w:vAlign w:val="center"/>
          </w:tcPr>
          <w:p w14:paraId="179F281E" w14:textId="77777777" w:rsidR="00271C24" w:rsidRPr="00853C2D" w:rsidRDefault="00271C24" w:rsidP="00271C24">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Lat.</w:t>
            </w:r>
          </w:p>
        </w:tc>
        <w:tc>
          <w:tcPr>
            <w:tcW w:w="632" w:type="pct"/>
            <w:tcBorders>
              <w:top w:val="single" w:sz="4" w:space="0" w:color="auto"/>
              <w:bottom w:val="single" w:sz="12" w:space="0" w:color="auto"/>
              <w:right w:val="nil"/>
            </w:tcBorders>
            <w:noWrap/>
            <w:vAlign w:val="center"/>
          </w:tcPr>
          <w:p w14:paraId="4FD2D0A1" w14:textId="77777777" w:rsidR="00271C24" w:rsidRPr="00853C2D" w:rsidRDefault="00271C24" w:rsidP="00271C24">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SST</w:t>
            </w:r>
          </w:p>
        </w:tc>
        <w:tc>
          <w:tcPr>
            <w:tcW w:w="167" w:type="pct"/>
            <w:tcBorders>
              <w:top w:val="nil"/>
              <w:left w:val="nil"/>
              <w:bottom w:val="single" w:sz="12" w:space="0" w:color="auto"/>
              <w:right w:val="nil"/>
            </w:tcBorders>
            <w:vAlign w:val="center"/>
          </w:tcPr>
          <w:p w14:paraId="659A8023" w14:textId="77777777" w:rsidR="00271C24" w:rsidRPr="00853C2D" w:rsidRDefault="00271C24" w:rsidP="00271C24">
            <w:pPr>
              <w:spacing w:line="300" w:lineRule="exact"/>
              <w:jc w:val="center"/>
              <w:rPr>
                <w:rFonts w:eastAsia="SimSun"/>
                <w:color w:val="000000" w:themeColor="text1"/>
                <w:sz w:val="22"/>
                <w:lang w:eastAsia="zh-CN"/>
              </w:rPr>
            </w:pPr>
          </w:p>
        </w:tc>
        <w:tc>
          <w:tcPr>
            <w:tcW w:w="453" w:type="pct"/>
            <w:vMerge/>
            <w:tcBorders>
              <w:left w:val="nil"/>
              <w:bottom w:val="single" w:sz="12" w:space="0" w:color="auto"/>
            </w:tcBorders>
            <w:vAlign w:val="center"/>
          </w:tcPr>
          <w:p w14:paraId="73329BC6" w14:textId="77777777" w:rsidR="00271C24" w:rsidRPr="00853C2D" w:rsidRDefault="00271C24" w:rsidP="00271C24">
            <w:pPr>
              <w:spacing w:line="300" w:lineRule="exact"/>
              <w:jc w:val="center"/>
              <w:rPr>
                <w:rFonts w:eastAsia="SimSun"/>
                <w:color w:val="000000" w:themeColor="text1"/>
                <w:sz w:val="22"/>
                <w:lang w:eastAsia="zh-CN"/>
              </w:rPr>
            </w:pPr>
          </w:p>
        </w:tc>
      </w:tr>
      <w:tr w:rsidR="00271C24" w:rsidRPr="00853C2D" w14:paraId="39C0A4CA" w14:textId="77777777" w:rsidTr="00271C24">
        <w:trPr>
          <w:trHeight w:val="280"/>
        </w:trPr>
        <w:tc>
          <w:tcPr>
            <w:tcW w:w="715" w:type="pct"/>
            <w:tcBorders>
              <w:top w:val="single" w:sz="12" w:space="0" w:color="auto"/>
              <w:bottom w:val="nil"/>
            </w:tcBorders>
            <w:noWrap/>
            <w:hideMark/>
          </w:tcPr>
          <w:p w14:paraId="40F4F3BD" w14:textId="77777777" w:rsidR="00271C24" w:rsidRPr="00853C2D" w:rsidRDefault="00271C24" w:rsidP="00271C24">
            <w:pPr>
              <w:spacing w:line="276" w:lineRule="auto"/>
              <w:rPr>
                <w:rFonts w:eastAsia="SimSun"/>
                <w:color w:val="000000" w:themeColor="text1"/>
                <w:sz w:val="22"/>
                <w:lang w:eastAsia="zh-CN"/>
              </w:rPr>
            </w:pPr>
            <w:r w:rsidRPr="00853C2D">
              <w:rPr>
                <w:rFonts w:eastAsia="SimSun"/>
                <w:color w:val="000000" w:themeColor="text1"/>
                <w:sz w:val="22"/>
                <w:lang w:eastAsia="zh-CN"/>
              </w:rPr>
              <w:t xml:space="preserve">Year </w:t>
            </w:r>
          </w:p>
        </w:tc>
        <w:tc>
          <w:tcPr>
            <w:tcW w:w="509" w:type="pct"/>
            <w:tcBorders>
              <w:top w:val="single" w:sz="12" w:space="0" w:color="auto"/>
              <w:bottom w:val="nil"/>
              <w:tl2br w:val="single" w:sz="4" w:space="0" w:color="auto"/>
            </w:tcBorders>
            <w:noWrap/>
            <w:hideMark/>
          </w:tcPr>
          <w:p w14:paraId="10377F0B" w14:textId="77777777" w:rsidR="00271C24" w:rsidRPr="00853C2D" w:rsidRDefault="00271C24" w:rsidP="00271C24">
            <w:pPr>
              <w:spacing w:line="276" w:lineRule="auto"/>
              <w:jc w:val="center"/>
              <w:rPr>
                <w:rFonts w:eastAsia="SimSun"/>
                <w:color w:val="000000" w:themeColor="text1"/>
                <w:sz w:val="22"/>
                <w:lang w:eastAsia="zh-CN"/>
              </w:rPr>
            </w:pPr>
          </w:p>
        </w:tc>
        <w:tc>
          <w:tcPr>
            <w:tcW w:w="631" w:type="pct"/>
            <w:tcBorders>
              <w:top w:val="single" w:sz="12" w:space="0" w:color="auto"/>
              <w:bottom w:val="nil"/>
            </w:tcBorders>
            <w:noWrap/>
            <w:hideMark/>
          </w:tcPr>
          <w:p w14:paraId="3C117342"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1" w:type="pct"/>
            <w:tcBorders>
              <w:top w:val="single" w:sz="12" w:space="0" w:color="auto"/>
              <w:bottom w:val="nil"/>
            </w:tcBorders>
            <w:noWrap/>
            <w:hideMark/>
          </w:tcPr>
          <w:p w14:paraId="047F6F8A"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1" w:type="pct"/>
            <w:tcBorders>
              <w:top w:val="single" w:sz="12" w:space="0" w:color="auto"/>
              <w:bottom w:val="nil"/>
            </w:tcBorders>
            <w:noWrap/>
            <w:hideMark/>
          </w:tcPr>
          <w:p w14:paraId="27E6BC54"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1" w:type="pct"/>
            <w:tcBorders>
              <w:top w:val="single" w:sz="12" w:space="0" w:color="auto"/>
              <w:bottom w:val="nil"/>
            </w:tcBorders>
            <w:noWrap/>
            <w:hideMark/>
          </w:tcPr>
          <w:p w14:paraId="59D3A906"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2" w:type="pct"/>
            <w:tcBorders>
              <w:top w:val="single" w:sz="12" w:space="0" w:color="auto"/>
              <w:bottom w:val="nil"/>
              <w:right w:val="nil"/>
            </w:tcBorders>
            <w:noWrap/>
            <w:hideMark/>
          </w:tcPr>
          <w:p w14:paraId="28082219"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167" w:type="pct"/>
            <w:tcBorders>
              <w:top w:val="single" w:sz="12" w:space="0" w:color="auto"/>
              <w:left w:val="nil"/>
              <w:bottom w:val="nil"/>
              <w:right w:val="nil"/>
            </w:tcBorders>
          </w:tcPr>
          <w:p w14:paraId="5B10E788" w14:textId="77777777" w:rsidR="00271C24" w:rsidRPr="00853C2D" w:rsidRDefault="00271C24" w:rsidP="00271C24">
            <w:pPr>
              <w:spacing w:line="276" w:lineRule="auto"/>
              <w:jc w:val="center"/>
              <w:rPr>
                <w:rFonts w:eastAsia="SimSun"/>
                <w:color w:val="000000" w:themeColor="text1"/>
                <w:sz w:val="22"/>
                <w:lang w:eastAsia="zh-CN"/>
              </w:rPr>
            </w:pPr>
          </w:p>
        </w:tc>
        <w:tc>
          <w:tcPr>
            <w:tcW w:w="453" w:type="pct"/>
            <w:tcBorders>
              <w:top w:val="single" w:sz="12" w:space="0" w:color="auto"/>
              <w:left w:val="nil"/>
              <w:bottom w:val="nil"/>
            </w:tcBorders>
          </w:tcPr>
          <w:p w14:paraId="328F2D11"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1.13</w:t>
            </w:r>
          </w:p>
        </w:tc>
      </w:tr>
      <w:tr w:rsidR="00271C24" w:rsidRPr="00853C2D" w14:paraId="302EBF54" w14:textId="77777777" w:rsidTr="00271C24">
        <w:trPr>
          <w:trHeight w:val="280"/>
        </w:trPr>
        <w:tc>
          <w:tcPr>
            <w:tcW w:w="715" w:type="pct"/>
            <w:tcBorders>
              <w:top w:val="nil"/>
              <w:bottom w:val="nil"/>
            </w:tcBorders>
            <w:noWrap/>
            <w:hideMark/>
          </w:tcPr>
          <w:p w14:paraId="2E7EBB64" w14:textId="77777777" w:rsidR="00271C24" w:rsidRPr="00853C2D" w:rsidRDefault="00271C24" w:rsidP="00271C24">
            <w:pPr>
              <w:spacing w:line="276" w:lineRule="auto"/>
              <w:rPr>
                <w:rFonts w:eastAsia="SimSun"/>
                <w:color w:val="000000" w:themeColor="text1"/>
                <w:sz w:val="22"/>
                <w:lang w:eastAsia="zh-CN"/>
              </w:rPr>
            </w:pPr>
            <w:r w:rsidRPr="00853C2D">
              <w:rPr>
                <w:rFonts w:eastAsia="SimSun"/>
                <w:color w:val="000000" w:themeColor="text1"/>
                <w:sz w:val="22"/>
                <w:lang w:eastAsia="zh-CN"/>
              </w:rPr>
              <w:t>Month</w:t>
            </w:r>
          </w:p>
        </w:tc>
        <w:tc>
          <w:tcPr>
            <w:tcW w:w="509" w:type="pct"/>
            <w:tcBorders>
              <w:top w:val="nil"/>
              <w:bottom w:val="nil"/>
            </w:tcBorders>
            <w:noWrap/>
            <w:vAlign w:val="center"/>
            <w:hideMark/>
          </w:tcPr>
          <w:p w14:paraId="4EE7B548" w14:textId="77777777" w:rsidR="00271C24" w:rsidRPr="00853C2D" w:rsidRDefault="00271C24" w:rsidP="00271C24">
            <w:pPr>
              <w:spacing w:line="276" w:lineRule="auto"/>
              <w:jc w:val="center"/>
              <w:rPr>
                <w:rFonts w:eastAsia="SimSun"/>
                <w:color w:val="000000" w:themeColor="text1"/>
                <w:sz w:val="22"/>
                <w:lang w:eastAsia="zh-TW"/>
              </w:rPr>
            </w:pPr>
            <w:r w:rsidRPr="00853C2D">
              <w:rPr>
                <w:rFonts w:hint="eastAsia"/>
                <w:color w:val="000000" w:themeColor="text1"/>
                <w:sz w:val="22"/>
                <w:lang w:eastAsia="zh-TW"/>
              </w:rPr>
              <w:t>0.03</w:t>
            </w:r>
          </w:p>
        </w:tc>
        <w:tc>
          <w:tcPr>
            <w:tcW w:w="631" w:type="pct"/>
            <w:tcBorders>
              <w:top w:val="nil"/>
              <w:bottom w:val="nil"/>
              <w:tl2br w:val="single" w:sz="4" w:space="0" w:color="auto"/>
            </w:tcBorders>
            <w:noWrap/>
            <w:hideMark/>
          </w:tcPr>
          <w:p w14:paraId="2A226FB6" w14:textId="77777777" w:rsidR="00271C24" w:rsidRPr="00853C2D" w:rsidRDefault="00271C24" w:rsidP="00271C24">
            <w:pPr>
              <w:spacing w:line="276" w:lineRule="auto"/>
              <w:jc w:val="center"/>
              <w:rPr>
                <w:rFonts w:eastAsia="SimSun"/>
                <w:color w:val="000000" w:themeColor="text1"/>
                <w:sz w:val="22"/>
                <w:lang w:eastAsia="zh-CN"/>
              </w:rPr>
            </w:pPr>
          </w:p>
        </w:tc>
        <w:tc>
          <w:tcPr>
            <w:tcW w:w="631" w:type="pct"/>
            <w:tcBorders>
              <w:top w:val="nil"/>
              <w:bottom w:val="nil"/>
            </w:tcBorders>
            <w:noWrap/>
            <w:hideMark/>
          </w:tcPr>
          <w:p w14:paraId="062469D2"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1" w:type="pct"/>
            <w:tcBorders>
              <w:top w:val="nil"/>
              <w:bottom w:val="nil"/>
            </w:tcBorders>
            <w:noWrap/>
            <w:hideMark/>
          </w:tcPr>
          <w:p w14:paraId="3DFC4274"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1" w:type="pct"/>
            <w:tcBorders>
              <w:top w:val="nil"/>
              <w:bottom w:val="nil"/>
            </w:tcBorders>
            <w:noWrap/>
            <w:hideMark/>
          </w:tcPr>
          <w:p w14:paraId="118E3994"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2" w:type="pct"/>
            <w:tcBorders>
              <w:top w:val="nil"/>
              <w:bottom w:val="nil"/>
              <w:right w:val="nil"/>
            </w:tcBorders>
            <w:noWrap/>
            <w:hideMark/>
          </w:tcPr>
          <w:p w14:paraId="1843A9A7"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167" w:type="pct"/>
            <w:tcBorders>
              <w:top w:val="nil"/>
              <w:left w:val="nil"/>
              <w:bottom w:val="nil"/>
              <w:right w:val="nil"/>
            </w:tcBorders>
          </w:tcPr>
          <w:p w14:paraId="76D018B2" w14:textId="77777777" w:rsidR="00271C24" w:rsidRPr="00853C2D" w:rsidRDefault="00271C24" w:rsidP="00271C24">
            <w:pPr>
              <w:spacing w:line="276" w:lineRule="auto"/>
              <w:jc w:val="center"/>
              <w:rPr>
                <w:rFonts w:eastAsia="SimSun"/>
                <w:color w:val="000000" w:themeColor="text1"/>
                <w:sz w:val="22"/>
                <w:lang w:eastAsia="zh-CN"/>
              </w:rPr>
            </w:pPr>
          </w:p>
        </w:tc>
        <w:tc>
          <w:tcPr>
            <w:tcW w:w="453" w:type="pct"/>
            <w:tcBorders>
              <w:top w:val="nil"/>
              <w:left w:val="nil"/>
              <w:bottom w:val="nil"/>
            </w:tcBorders>
          </w:tcPr>
          <w:p w14:paraId="28506B3D"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1.77</w:t>
            </w:r>
          </w:p>
        </w:tc>
      </w:tr>
      <w:tr w:rsidR="00271C24" w:rsidRPr="00853C2D" w14:paraId="789B8462" w14:textId="77777777" w:rsidTr="00271C24">
        <w:trPr>
          <w:trHeight w:val="280"/>
        </w:trPr>
        <w:tc>
          <w:tcPr>
            <w:tcW w:w="715" w:type="pct"/>
            <w:tcBorders>
              <w:top w:val="nil"/>
              <w:bottom w:val="nil"/>
            </w:tcBorders>
            <w:noWrap/>
          </w:tcPr>
          <w:p w14:paraId="0C6ECDE3" w14:textId="77777777" w:rsidR="00271C24" w:rsidRPr="00853C2D" w:rsidRDefault="00271C24" w:rsidP="00271C24">
            <w:pPr>
              <w:spacing w:line="276" w:lineRule="auto"/>
              <w:rPr>
                <w:rFonts w:eastAsia="SimSun"/>
                <w:color w:val="000000" w:themeColor="text1"/>
                <w:sz w:val="22"/>
                <w:lang w:eastAsia="zh-CN"/>
              </w:rPr>
            </w:pPr>
            <w:r w:rsidRPr="00853C2D">
              <w:rPr>
                <w:rFonts w:eastAsia="SimSun"/>
                <w:color w:val="000000" w:themeColor="text1"/>
                <w:sz w:val="22"/>
                <w:lang w:eastAsia="zh-CN"/>
              </w:rPr>
              <w:t>Grt</w:t>
            </w:r>
          </w:p>
        </w:tc>
        <w:tc>
          <w:tcPr>
            <w:tcW w:w="509" w:type="pct"/>
            <w:tcBorders>
              <w:top w:val="nil"/>
              <w:bottom w:val="nil"/>
            </w:tcBorders>
            <w:noWrap/>
            <w:vAlign w:val="center"/>
          </w:tcPr>
          <w:p w14:paraId="11DD452D"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0.07</w:t>
            </w:r>
          </w:p>
        </w:tc>
        <w:tc>
          <w:tcPr>
            <w:tcW w:w="631" w:type="pct"/>
            <w:tcBorders>
              <w:top w:val="nil"/>
              <w:bottom w:val="nil"/>
              <w:tl2br w:val="nil"/>
            </w:tcBorders>
            <w:noWrap/>
          </w:tcPr>
          <w:p w14:paraId="70B37C4D"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0.04</w:t>
            </w:r>
          </w:p>
        </w:tc>
        <w:tc>
          <w:tcPr>
            <w:tcW w:w="631" w:type="pct"/>
            <w:tcBorders>
              <w:top w:val="nil"/>
              <w:bottom w:val="nil"/>
              <w:tl2br w:val="single" w:sz="4" w:space="0" w:color="auto"/>
            </w:tcBorders>
            <w:noWrap/>
          </w:tcPr>
          <w:p w14:paraId="30B49594" w14:textId="77777777" w:rsidR="00271C24" w:rsidRPr="00853C2D" w:rsidRDefault="00271C24" w:rsidP="00271C24">
            <w:pPr>
              <w:spacing w:line="276" w:lineRule="auto"/>
              <w:jc w:val="center"/>
              <w:rPr>
                <w:rFonts w:eastAsia="SimSun"/>
                <w:color w:val="000000" w:themeColor="text1"/>
                <w:sz w:val="22"/>
                <w:lang w:eastAsia="zh-CN"/>
              </w:rPr>
            </w:pPr>
          </w:p>
        </w:tc>
        <w:tc>
          <w:tcPr>
            <w:tcW w:w="631" w:type="pct"/>
            <w:tcBorders>
              <w:top w:val="nil"/>
              <w:bottom w:val="nil"/>
            </w:tcBorders>
            <w:noWrap/>
          </w:tcPr>
          <w:p w14:paraId="1ADB0F22"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1" w:type="pct"/>
            <w:tcBorders>
              <w:top w:val="nil"/>
              <w:bottom w:val="nil"/>
            </w:tcBorders>
            <w:noWrap/>
          </w:tcPr>
          <w:p w14:paraId="60E03FF3"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0.14</w:t>
            </w:r>
          </w:p>
        </w:tc>
        <w:tc>
          <w:tcPr>
            <w:tcW w:w="632" w:type="pct"/>
            <w:tcBorders>
              <w:top w:val="nil"/>
              <w:bottom w:val="nil"/>
              <w:right w:val="nil"/>
            </w:tcBorders>
            <w:noWrap/>
          </w:tcPr>
          <w:p w14:paraId="16023AC0"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0.63</w:t>
            </w:r>
          </w:p>
        </w:tc>
        <w:tc>
          <w:tcPr>
            <w:tcW w:w="167" w:type="pct"/>
            <w:tcBorders>
              <w:top w:val="nil"/>
              <w:left w:val="nil"/>
              <w:bottom w:val="nil"/>
              <w:right w:val="nil"/>
            </w:tcBorders>
          </w:tcPr>
          <w:p w14:paraId="6E9499AF" w14:textId="77777777" w:rsidR="00271C24" w:rsidRPr="00853C2D" w:rsidRDefault="00271C24" w:rsidP="00271C24">
            <w:pPr>
              <w:spacing w:line="276" w:lineRule="auto"/>
              <w:jc w:val="center"/>
              <w:rPr>
                <w:rFonts w:eastAsia="SimSun"/>
                <w:color w:val="000000" w:themeColor="text1"/>
                <w:sz w:val="22"/>
                <w:lang w:eastAsia="zh-CN"/>
              </w:rPr>
            </w:pPr>
          </w:p>
        </w:tc>
        <w:tc>
          <w:tcPr>
            <w:tcW w:w="453" w:type="pct"/>
            <w:tcBorders>
              <w:top w:val="nil"/>
              <w:left w:val="nil"/>
              <w:bottom w:val="nil"/>
            </w:tcBorders>
          </w:tcPr>
          <w:p w14:paraId="55D8C8C8"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1.01</w:t>
            </w:r>
          </w:p>
        </w:tc>
      </w:tr>
      <w:tr w:rsidR="00271C24" w:rsidRPr="00853C2D" w14:paraId="466F1F7F" w14:textId="77777777" w:rsidTr="00271C24">
        <w:trPr>
          <w:trHeight w:val="280"/>
        </w:trPr>
        <w:tc>
          <w:tcPr>
            <w:tcW w:w="715" w:type="pct"/>
            <w:tcBorders>
              <w:top w:val="nil"/>
              <w:bottom w:val="nil"/>
            </w:tcBorders>
            <w:noWrap/>
            <w:hideMark/>
          </w:tcPr>
          <w:p w14:paraId="01329ABE" w14:textId="77777777" w:rsidR="00271C24" w:rsidRPr="00853C2D" w:rsidRDefault="00271C24" w:rsidP="00271C24">
            <w:pPr>
              <w:spacing w:line="276" w:lineRule="auto"/>
              <w:rPr>
                <w:rFonts w:eastAsia="SimSun"/>
                <w:color w:val="000000" w:themeColor="text1"/>
                <w:sz w:val="22"/>
                <w:lang w:eastAsia="zh-CN"/>
              </w:rPr>
            </w:pPr>
            <w:r w:rsidRPr="00853C2D">
              <w:rPr>
                <w:rFonts w:eastAsia="SimSun"/>
                <w:color w:val="000000" w:themeColor="text1"/>
                <w:sz w:val="22"/>
                <w:lang w:eastAsia="zh-CN"/>
              </w:rPr>
              <w:t>Long.</w:t>
            </w:r>
          </w:p>
        </w:tc>
        <w:tc>
          <w:tcPr>
            <w:tcW w:w="509" w:type="pct"/>
            <w:tcBorders>
              <w:top w:val="nil"/>
              <w:bottom w:val="nil"/>
            </w:tcBorders>
            <w:noWrap/>
            <w:vAlign w:val="center"/>
            <w:hideMark/>
          </w:tcPr>
          <w:p w14:paraId="0D67174F" w14:textId="77777777" w:rsidR="00271C24" w:rsidRPr="00853C2D" w:rsidRDefault="00271C24" w:rsidP="00271C24">
            <w:pPr>
              <w:spacing w:line="276" w:lineRule="auto"/>
              <w:jc w:val="center"/>
              <w:rPr>
                <w:rFonts w:eastAsia="SimSun"/>
                <w:color w:val="000000" w:themeColor="text1"/>
                <w:sz w:val="22"/>
                <w:lang w:eastAsia="zh-TW"/>
              </w:rPr>
            </w:pPr>
            <w:r w:rsidRPr="00853C2D">
              <w:rPr>
                <w:rFonts w:hint="eastAsia"/>
                <w:color w:val="000000" w:themeColor="text1"/>
                <w:sz w:val="22"/>
                <w:lang w:eastAsia="zh-TW"/>
              </w:rPr>
              <w:t>0.05</w:t>
            </w:r>
          </w:p>
        </w:tc>
        <w:tc>
          <w:tcPr>
            <w:tcW w:w="631" w:type="pct"/>
            <w:tcBorders>
              <w:top w:val="nil"/>
              <w:bottom w:val="nil"/>
            </w:tcBorders>
            <w:noWrap/>
            <w:vAlign w:val="center"/>
            <w:hideMark/>
          </w:tcPr>
          <w:p w14:paraId="46F5F297" w14:textId="77777777" w:rsidR="00271C24" w:rsidRPr="00853C2D" w:rsidRDefault="00271C24" w:rsidP="00271C24">
            <w:pPr>
              <w:spacing w:line="276" w:lineRule="auto"/>
              <w:jc w:val="center"/>
              <w:rPr>
                <w:rFonts w:eastAsia="SimSun"/>
                <w:color w:val="000000" w:themeColor="text1"/>
                <w:sz w:val="22"/>
                <w:lang w:eastAsia="zh-TW"/>
              </w:rPr>
            </w:pPr>
            <w:r w:rsidRPr="00853C2D">
              <w:rPr>
                <w:rFonts w:hint="eastAsia"/>
                <w:color w:val="000000" w:themeColor="text1"/>
                <w:sz w:val="22"/>
              </w:rPr>
              <w:t>-0.</w:t>
            </w:r>
            <w:r w:rsidRPr="00853C2D">
              <w:rPr>
                <w:color w:val="000000" w:themeColor="text1"/>
                <w:sz w:val="22"/>
              </w:rPr>
              <w:t>6</w:t>
            </w:r>
            <w:r w:rsidRPr="00853C2D">
              <w:rPr>
                <w:rFonts w:hint="eastAsia"/>
                <w:color w:val="000000" w:themeColor="text1"/>
                <w:sz w:val="22"/>
                <w:lang w:eastAsia="zh-TW"/>
              </w:rPr>
              <w:t>4</w:t>
            </w:r>
          </w:p>
        </w:tc>
        <w:tc>
          <w:tcPr>
            <w:tcW w:w="631" w:type="pct"/>
            <w:tcBorders>
              <w:top w:val="nil"/>
              <w:bottom w:val="nil"/>
              <w:tl2br w:val="nil"/>
            </w:tcBorders>
            <w:noWrap/>
          </w:tcPr>
          <w:p w14:paraId="6468555F"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-0.01</w:t>
            </w:r>
          </w:p>
        </w:tc>
        <w:tc>
          <w:tcPr>
            <w:tcW w:w="631" w:type="pct"/>
            <w:tcBorders>
              <w:top w:val="nil"/>
              <w:bottom w:val="nil"/>
              <w:tl2br w:val="single" w:sz="4" w:space="0" w:color="auto"/>
            </w:tcBorders>
            <w:noWrap/>
          </w:tcPr>
          <w:p w14:paraId="119FFCD3" w14:textId="77777777" w:rsidR="00271C24" w:rsidRPr="00853C2D" w:rsidRDefault="00271C24" w:rsidP="00271C24">
            <w:pPr>
              <w:spacing w:line="276" w:lineRule="auto"/>
              <w:jc w:val="center"/>
              <w:rPr>
                <w:rFonts w:eastAsia="SimSun"/>
                <w:color w:val="000000" w:themeColor="text1"/>
                <w:sz w:val="22"/>
                <w:lang w:eastAsia="zh-CN"/>
              </w:rPr>
            </w:pPr>
          </w:p>
        </w:tc>
        <w:tc>
          <w:tcPr>
            <w:tcW w:w="631" w:type="pct"/>
            <w:tcBorders>
              <w:top w:val="nil"/>
              <w:bottom w:val="nil"/>
            </w:tcBorders>
            <w:noWrap/>
          </w:tcPr>
          <w:p w14:paraId="41B2DFED"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2" w:type="pct"/>
            <w:tcBorders>
              <w:top w:val="nil"/>
              <w:bottom w:val="nil"/>
              <w:right w:val="nil"/>
            </w:tcBorders>
            <w:noWrap/>
          </w:tcPr>
          <w:p w14:paraId="0645668F"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0.02</w:t>
            </w:r>
          </w:p>
        </w:tc>
        <w:tc>
          <w:tcPr>
            <w:tcW w:w="167" w:type="pct"/>
            <w:tcBorders>
              <w:top w:val="nil"/>
              <w:left w:val="nil"/>
              <w:bottom w:val="nil"/>
              <w:right w:val="nil"/>
            </w:tcBorders>
          </w:tcPr>
          <w:p w14:paraId="2F7C3F29" w14:textId="77777777" w:rsidR="00271C24" w:rsidRPr="00853C2D" w:rsidRDefault="00271C24" w:rsidP="00271C24">
            <w:pPr>
              <w:spacing w:line="276" w:lineRule="auto"/>
              <w:jc w:val="center"/>
              <w:rPr>
                <w:rFonts w:eastAsia="SimSun"/>
                <w:color w:val="000000" w:themeColor="text1"/>
                <w:sz w:val="22"/>
                <w:lang w:eastAsia="zh-CN"/>
              </w:rPr>
            </w:pPr>
          </w:p>
        </w:tc>
        <w:tc>
          <w:tcPr>
            <w:tcW w:w="453" w:type="pct"/>
            <w:tcBorders>
              <w:top w:val="nil"/>
              <w:left w:val="nil"/>
              <w:bottom w:val="nil"/>
            </w:tcBorders>
          </w:tcPr>
          <w:p w14:paraId="4C8FDF1C"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2.97</w:t>
            </w:r>
          </w:p>
        </w:tc>
      </w:tr>
      <w:tr w:rsidR="00271C24" w:rsidRPr="00853C2D" w14:paraId="6A58C991" w14:textId="77777777" w:rsidTr="00271C24">
        <w:trPr>
          <w:trHeight w:val="280"/>
        </w:trPr>
        <w:tc>
          <w:tcPr>
            <w:tcW w:w="715" w:type="pct"/>
            <w:tcBorders>
              <w:top w:val="nil"/>
              <w:bottom w:val="nil"/>
            </w:tcBorders>
            <w:noWrap/>
            <w:hideMark/>
          </w:tcPr>
          <w:p w14:paraId="30181B50" w14:textId="77777777" w:rsidR="00271C24" w:rsidRPr="00853C2D" w:rsidRDefault="00271C24" w:rsidP="00271C24">
            <w:pPr>
              <w:spacing w:line="276" w:lineRule="auto"/>
              <w:rPr>
                <w:rFonts w:eastAsia="SimSun"/>
                <w:color w:val="000000" w:themeColor="text1"/>
                <w:sz w:val="22"/>
                <w:lang w:eastAsia="zh-CN"/>
              </w:rPr>
            </w:pPr>
            <w:r w:rsidRPr="00853C2D">
              <w:rPr>
                <w:rFonts w:eastAsia="SimSun"/>
                <w:color w:val="000000" w:themeColor="text1"/>
                <w:sz w:val="22"/>
                <w:lang w:eastAsia="zh-CN"/>
              </w:rPr>
              <w:t>Lat.</w:t>
            </w:r>
          </w:p>
        </w:tc>
        <w:tc>
          <w:tcPr>
            <w:tcW w:w="509" w:type="pct"/>
            <w:tcBorders>
              <w:top w:val="nil"/>
              <w:bottom w:val="nil"/>
            </w:tcBorders>
            <w:noWrap/>
            <w:vAlign w:val="center"/>
            <w:hideMark/>
          </w:tcPr>
          <w:p w14:paraId="27DC8D2D" w14:textId="77777777" w:rsidR="00271C24" w:rsidRPr="00853C2D" w:rsidRDefault="00271C24" w:rsidP="00271C24">
            <w:pPr>
              <w:spacing w:line="276" w:lineRule="auto"/>
              <w:jc w:val="center"/>
              <w:rPr>
                <w:rFonts w:eastAsia="SimSun"/>
                <w:color w:val="000000" w:themeColor="text1"/>
                <w:sz w:val="22"/>
                <w:lang w:eastAsia="zh-TW"/>
              </w:rPr>
            </w:pPr>
            <w:r w:rsidRPr="00853C2D">
              <w:rPr>
                <w:rFonts w:hint="eastAsia"/>
                <w:color w:val="000000" w:themeColor="text1"/>
                <w:sz w:val="22"/>
              </w:rPr>
              <w:t>-</w:t>
            </w:r>
            <w:r w:rsidRPr="00853C2D">
              <w:rPr>
                <w:color w:val="000000" w:themeColor="text1"/>
                <w:sz w:val="22"/>
              </w:rPr>
              <w:t>0</w:t>
            </w:r>
            <w:r w:rsidRPr="00853C2D">
              <w:rPr>
                <w:rFonts w:hint="eastAsia"/>
                <w:color w:val="000000" w:themeColor="text1"/>
                <w:sz w:val="22"/>
                <w:lang w:eastAsia="zh-TW"/>
              </w:rPr>
              <w:t>.13</w:t>
            </w:r>
          </w:p>
        </w:tc>
        <w:tc>
          <w:tcPr>
            <w:tcW w:w="631" w:type="pct"/>
            <w:tcBorders>
              <w:top w:val="nil"/>
              <w:bottom w:val="nil"/>
            </w:tcBorders>
            <w:noWrap/>
            <w:vAlign w:val="center"/>
            <w:hideMark/>
          </w:tcPr>
          <w:p w14:paraId="5320CB44" w14:textId="77777777" w:rsidR="00271C24" w:rsidRPr="00853C2D" w:rsidRDefault="00271C24" w:rsidP="00271C24">
            <w:pPr>
              <w:spacing w:line="276" w:lineRule="auto"/>
              <w:jc w:val="center"/>
              <w:rPr>
                <w:rFonts w:eastAsia="SimSun"/>
                <w:color w:val="000000" w:themeColor="text1"/>
                <w:sz w:val="22"/>
                <w:lang w:eastAsia="zh-TW"/>
              </w:rPr>
            </w:pPr>
            <w:r w:rsidRPr="00853C2D">
              <w:rPr>
                <w:rFonts w:hint="eastAsia"/>
                <w:color w:val="000000" w:themeColor="text1"/>
                <w:sz w:val="22"/>
              </w:rPr>
              <w:t>-0.</w:t>
            </w:r>
            <w:r w:rsidRPr="00853C2D">
              <w:rPr>
                <w:rFonts w:hint="eastAsia"/>
                <w:color w:val="000000" w:themeColor="text1"/>
                <w:sz w:val="22"/>
                <w:lang w:eastAsia="zh-TW"/>
              </w:rPr>
              <w:t>35</w:t>
            </w:r>
          </w:p>
        </w:tc>
        <w:tc>
          <w:tcPr>
            <w:tcW w:w="631" w:type="pct"/>
            <w:tcBorders>
              <w:top w:val="nil"/>
              <w:bottom w:val="nil"/>
            </w:tcBorders>
            <w:noWrap/>
            <w:vAlign w:val="center"/>
          </w:tcPr>
          <w:p w14:paraId="2C22DA54"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-0.01</w:t>
            </w:r>
          </w:p>
        </w:tc>
        <w:tc>
          <w:tcPr>
            <w:tcW w:w="631" w:type="pct"/>
            <w:tcBorders>
              <w:top w:val="nil"/>
              <w:bottom w:val="nil"/>
              <w:tl2br w:val="nil"/>
            </w:tcBorders>
            <w:noWrap/>
          </w:tcPr>
          <w:p w14:paraId="501E8E33"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0.68</w:t>
            </w:r>
          </w:p>
        </w:tc>
        <w:tc>
          <w:tcPr>
            <w:tcW w:w="631" w:type="pct"/>
            <w:tcBorders>
              <w:top w:val="nil"/>
              <w:bottom w:val="nil"/>
              <w:tl2br w:val="single" w:sz="4" w:space="0" w:color="auto"/>
            </w:tcBorders>
            <w:noWrap/>
          </w:tcPr>
          <w:p w14:paraId="3F421185" w14:textId="77777777" w:rsidR="00271C24" w:rsidRPr="00853C2D" w:rsidRDefault="00271C24" w:rsidP="00271C24">
            <w:pPr>
              <w:spacing w:line="276" w:lineRule="auto"/>
              <w:jc w:val="center"/>
              <w:rPr>
                <w:rFonts w:eastAsia="SimSun"/>
                <w:color w:val="000000" w:themeColor="text1"/>
                <w:sz w:val="22"/>
                <w:lang w:eastAsia="zh-CN"/>
              </w:rPr>
            </w:pPr>
          </w:p>
        </w:tc>
        <w:tc>
          <w:tcPr>
            <w:tcW w:w="632" w:type="pct"/>
            <w:tcBorders>
              <w:top w:val="nil"/>
              <w:bottom w:val="nil"/>
              <w:right w:val="nil"/>
            </w:tcBorders>
            <w:noWrap/>
          </w:tcPr>
          <w:p w14:paraId="64A6F0BC"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167" w:type="pct"/>
            <w:tcBorders>
              <w:top w:val="nil"/>
              <w:left w:val="nil"/>
              <w:bottom w:val="nil"/>
              <w:right w:val="nil"/>
            </w:tcBorders>
          </w:tcPr>
          <w:p w14:paraId="736E38D5" w14:textId="77777777" w:rsidR="00271C24" w:rsidRPr="00853C2D" w:rsidRDefault="00271C24" w:rsidP="00271C24">
            <w:pPr>
              <w:spacing w:line="276" w:lineRule="auto"/>
              <w:jc w:val="center"/>
              <w:rPr>
                <w:rFonts w:eastAsia="SimSun"/>
                <w:color w:val="000000" w:themeColor="text1"/>
                <w:sz w:val="22"/>
                <w:lang w:eastAsia="zh-CN"/>
              </w:rPr>
            </w:pPr>
          </w:p>
        </w:tc>
        <w:tc>
          <w:tcPr>
            <w:tcW w:w="453" w:type="pct"/>
            <w:tcBorders>
              <w:top w:val="nil"/>
              <w:left w:val="nil"/>
              <w:bottom w:val="nil"/>
            </w:tcBorders>
          </w:tcPr>
          <w:p w14:paraId="668729BB"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2.01</w:t>
            </w:r>
          </w:p>
        </w:tc>
      </w:tr>
      <w:tr w:rsidR="00271C24" w:rsidRPr="00853C2D" w14:paraId="23904942" w14:textId="77777777" w:rsidTr="00271C24">
        <w:trPr>
          <w:trHeight w:val="280"/>
        </w:trPr>
        <w:tc>
          <w:tcPr>
            <w:tcW w:w="715" w:type="pct"/>
            <w:tcBorders>
              <w:top w:val="nil"/>
              <w:bottom w:val="single" w:sz="12" w:space="0" w:color="auto"/>
            </w:tcBorders>
            <w:noWrap/>
            <w:hideMark/>
          </w:tcPr>
          <w:p w14:paraId="6B39A953" w14:textId="77777777" w:rsidR="00271C24" w:rsidRPr="00853C2D" w:rsidRDefault="00271C24" w:rsidP="00271C24">
            <w:pPr>
              <w:spacing w:line="276" w:lineRule="auto"/>
              <w:rPr>
                <w:rFonts w:eastAsia="SimSun"/>
                <w:color w:val="000000" w:themeColor="text1"/>
                <w:sz w:val="22"/>
                <w:lang w:eastAsia="zh-CN"/>
              </w:rPr>
            </w:pPr>
            <w:r w:rsidRPr="00853C2D">
              <w:rPr>
                <w:rFonts w:eastAsia="SimSun"/>
                <w:color w:val="000000" w:themeColor="text1"/>
                <w:sz w:val="22"/>
                <w:lang w:eastAsia="zh-CN"/>
              </w:rPr>
              <w:t>SST</w:t>
            </w:r>
          </w:p>
        </w:tc>
        <w:tc>
          <w:tcPr>
            <w:tcW w:w="509" w:type="pct"/>
            <w:tcBorders>
              <w:top w:val="nil"/>
              <w:bottom w:val="single" w:sz="12" w:space="0" w:color="auto"/>
            </w:tcBorders>
            <w:noWrap/>
            <w:vAlign w:val="center"/>
            <w:hideMark/>
          </w:tcPr>
          <w:p w14:paraId="1E21B357" w14:textId="77777777" w:rsidR="00271C24" w:rsidRPr="00853C2D" w:rsidRDefault="00271C24" w:rsidP="00271C24">
            <w:pPr>
              <w:spacing w:line="276" w:lineRule="auto"/>
              <w:jc w:val="center"/>
              <w:rPr>
                <w:rFonts w:eastAsia="SimSun"/>
                <w:color w:val="000000" w:themeColor="text1"/>
                <w:sz w:val="22"/>
                <w:lang w:eastAsia="zh-TW"/>
              </w:rPr>
            </w:pPr>
            <w:r w:rsidRPr="00853C2D">
              <w:rPr>
                <w:rFonts w:hint="eastAsia"/>
                <w:color w:val="000000" w:themeColor="text1"/>
                <w:sz w:val="22"/>
                <w:lang w:eastAsia="zh-TW"/>
              </w:rPr>
              <w:t>0.22</w:t>
            </w:r>
          </w:p>
        </w:tc>
        <w:tc>
          <w:tcPr>
            <w:tcW w:w="631" w:type="pct"/>
            <w:tcBorders>
              <w:top w:val="nil"/>
              <w:bottom w:val="single" w:sz="12" w:space="0" w:color="auto"/>
            </w:tcBorders>
            <w:noWrap/>
            <w:vAlign w:val="center"/>
            <w:hideMark/>
          </w:tcPr>
          <w:p w14:paraId="0DE9D086" w14:textId="77777777" w:rsidR="00271C24" w:rsidRPr="00853C2D" w:rsidRDefault="00271C24" w:rsidP="00271C24">
            <w:pPr>
              <w:spacing w:line="276" w:lineRule="auto"/>
              <w:jc w:val="center"/>
              <w:rPr>
                <w:rFonts w:eastAsia="SimSun"/>
                <w:color w:val="000000" w:themeColor="text1"/>
                <w:sz w:val="22"/>
                <w:lang w:eastAsia="zh-TW"/>
              </w:rPr>
            </w:pPr>
            <w:r w:rsidRPr="00853C2D">
              <w:rPr>
                <w:rFonts w:hint="eastAsia"/>
                <w:color w:val="000000" w:themeColor="text1"/>
                <w:sz w:val="22"/>
                <w:lang w:eastAsia="zh-TW"/>
              </w:rPr>
              <w:t>0.01</w:t>
            </w:r>
          </w:p>
        </w:tc>
        <w:tc>
          <w:tcPr>
            <w:tcW w:w="631" w:type="pct"/>
            <w:tcBorders>
              <w:top w:val="nil"/>
              <w:bottom w:val="single" w:sz="12" w:space="0" w:color="auto"/>
            </w:tcBorders>
            <w:noWrap/>
            <w:vAlign w:val="center"/>
          </w:tcPr>
          <w:p w14:paraId="5DF155D5"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0.00</w:t>
            </w:r>
          </w:p>
        </w:tc>
        <w:tc>
          <w:tcPr>
            <w:tcW w:w="631" w:type="pct"/>
            <w:tcBorders>
              <w:top w:val="nil"/>
              <w:bottom w:val="single" w:sz="12" w:space="0" w:color="auto"/>
            </w:tcBorders>
            <w:noWrap/>
            <w:vAlign w:val="center"/>
          </w:tcPr>
          <w:p w14:paraId="0E76AC37"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-0.01</w:t>
            </w:r>
          </w:p>
        </w:tc>
        <w:tc>
          <w:tcPr>
            <w:tcW w:w="631" w:type="pct"/>
            <w:tcBorders>
              <w:top w:val="nil"/>
              <w:bottom w:val="single" w:sz="12" w:space="0" w:color="auto"/>
            </w:tcBorders>
            <w:noWrap/>
            <w:vAlign w:val="center"/>
            <w:hideMark/>
          </w:tcPr>
          <w:p w14:paraId="79B979AB"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-0.05</w:t>
            </w:r>
          </w:p>
        </w:tc>
        <w:tc>
          <w:tcPr>
            <w:tcW w:w="632" w:type="pct"/>
            <w:tcBorders>
              <w:top w:val="nil"/>
              <w:bottom w:val="single" w:sz="12" w:space="0" w:color="auto"/>
              <w:right w:val="nil"/>
              <w:tl2br w:val="single" w:sz="4" w:space="0" w:color="auto"/>
            </w:tcBorders>
            <w:noWrap/>
            <w:vAlign w:val="center"/>
            <w:hideMark/>
          </w:tcPr>
          <w:p w14:paraId="5B7D7E18" w14:textId="77777777" w:rsidR="00271C24" w:rsidRPr="00853C2D" w:rsidRDefault="00271C24" w:rsidP="00271C24">
            <w:pPr>
              <w:spacing w:line="276" w:lineRule="auto"/>
              <w:jc w:val="center"/>
              <w:rPr>
                <w:rFonts w:eastAsia="SimSun"/>
                <w:color w:val="000000" w:themeColor="text1"/>
                <w:sz w:val="22"/>
                <w:lang w:eastAsia="zh-CN"/>
              </w:rPr>
            </w:pPr>
          </w:p>
        </w:tc>
        <w:tc>
          <w:tcPr>
            <w:tcW w:w="167" w:type="pct"/>
            <w:tcBorders>
              <w:top w:val="nil"/>
              <w:left w:val="nil"/>
              <w:bottom w:val="single" w:sz="12" w:space="0" w:color="auto"/>
              <w:right w:val="nil"/>
              <w:tl2br w:val="nil"/>
            </w:tcBorders>
            <w:vAlign w:val="center"/>
          </w:tcPr>
          <w:p w14:paraId="785B4AFD" w14:textId="77777777" w:rsidR="00271C24" w:rsidRPr="00853C2D" w:rsidRDefault="00271C24" w:rsidP="00271C24">
            <w:pPr>
              <w:spacing w:line="276" w:lineRule="auto"/>
              <w:jc w:val="center"/>
              <w:rPr>
                <w:rFonts w:eastAsia="SimSun"/>
                <w:color w:val="000000" w:themeColor="text1"/>
                <w:sz w:val="22"/>
                <w:lang w:eastAsia="zh-CN"/>
              </w:rPr>
            </w:pPr>
          </w:p>
        </w:tc>
        <w:tc>
          <w:tcPr>
            <w:tcW w:w="453" w:type="pct"/>
            <w:tcBorders>
              <w:top w:val="nil"/>
              <w:left w:val="nil"/>
              <w:bottom w:val="single" w:sz="12" w:space="0" w:color="auto"/>
              <w:tl2br w:val="nil"/>
            </w:tcBorders>
            <w:vAlign w:val="center"/>
          </w:tcPr>
          <w:p w14:paraId="6158B7CE"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1.05</w:t>
            </w:r>
          </w:p>
        </w:tc>
      </w:tr>
    </w:tbl>
    <w:p w14:paraId="703592C9" w14:textId="6C144F2E" w:rsidR="00271C24" w:rsidRPr="00853C2D" w:rsidRDefault="00271C24" w:rsidP="00271C24">
      <w:pPr>
        <w:rPr>
          <w:color w:val="000000" w:themeColor="text1"/>
          <w:sz w:val="20"/>
        </w:rPr>
      </w:pPr>
    </w:p>
    <w:tbl>
      <w:tblPr>
        <w:tblStyle w:val="TableGrid"/>
        <w:tblpPr w:leftFromText="180" w:rightFromText="180" w:vertAnchor="text" w:horzAnchor="margin" w:tblpY="-19"/>
        <w:tblW w:w="4844"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3"/>
        <w:gridCol w:w="901"/>
        <w:gridCol w:w="1068"/>
        <w:gridCol w:w="1112"/>
        <w:gridCol w:w="1112"/>
        <w:gridCol w:w="1112"/>
        <w:gridCol w:w="1118"/>
        <w:gridCol w:w="295"/>
        <w:gridCol w:w="796"/>
      </w:tblGrid>
      <w:tr w:rsidR="00271C24" w:rsidRPr="00853C2D" w14:paraId="250E14C3" w14:textId="77777777" w:rsidTr="00271C24">
        <w:trPr>
          <w:trHeight w:val="210"/>
        </w:trPr>
        <w:tc>
          <w:tcPr>
            <w:tcW w:w="724" w:type="pct"/>
            <w:vMerge w:val="restart"/>
            <w:tcBorders>
              <w:top w:val="single" w:sz="12" w:space="0" w:color="auto"/>
              <w:bottom w:val="single" w:sz="8" w:space="0" w:color="auto"/>
            </w:tcBorders>
            <w:noWrap/>
            <w:vAlign w:val="center"/>
            <w:hideMark/>
          </w:tcPr>
          <w:p w14:paraId="01B64AE7" w14:textId="77777777" w:rsidR="00271C24" w:rsidRPr="00853C2D" w:rsidRDefault="00271C24" w:rsidP="00271C24">
            <w:pPr>
              <w:spacing w:line="300" w:lineRule="exact"/>
              <w:jc w:val="center"/>
              <w:rPr>
                <w:color w:val="000000" w:themeColor="text1"/>
                <w:sz w:val="22"/>
                <w:lang w:eastAsia="zh-TW"/>
              </w:rPr>
            </w:pPr>
            <w:r w:rsidRPr="00853C2D">
              <w:rPr>
                <w:rFonts w:hint="eastAsia"/>
                <w:color w:val="000000" w:themeColor="text1"/>
                <w:sz w:val="22"/>
                <w:lang w:eastAsia="zh-TW"/>
              </w:rPr>
              <w:t>2</w:t>
            </w:r>
            <w:r w:rsidRPr="00853C2D">
              <w:rPr>
                <w:color w:val="000000" w:themeColor="text1"/>
                <w:sz w:val="22"/>
                <w:lang w:eastAsia="zh-TW"/>
              </w:rPr>
              <w:t>012-202</w:t>
            </w:r>
            <w:r w:rsidRPr="00853C2D">
              <w:rPr>
                <w:rFonts w:hint="eastAsia"/>
                <w:color w:val="000000" w:themeColor="text1"/>
                <w:sz w:val="22"/>
                <w:lang w:eastAsia="zh-TW"/>
              </w:rPr>
              <w:t>4</w:t>
            </w:r>
          </w:p>
        </w:tc>
        <w:tc>
          <w:tcPr>
            <w:tcW w:w="3654" w:type="pct"/>
            <w:gridSpan w:val="6"/>
            <w:tcBorders>
              <w:top w:val="single" w:sz="12" w:space="0" w:color="auto"/>
              <w:bottom w:val="single" w:sz="4" w:space="0" w:color="auto"/>
              <w:right w:val="nil"/>
            </w:tcBorders>
            <w:noWrap/>
            <w:vAlign w:val="center"/>
            <w:hideMark/>
          </w:tcPr>
          <w:p w14:paraId="49643065" w14:textId="77777777" w:rsidR="00271C24" w:rsidRPr="00853C2D" w:rsidRDefault="00271C24" w:rsidP="00271C24">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Coefficient \</w:t>
            </w:r>
            <w:r w:rsidRPr="00853C2D">
              <w:rPr>
                <w:rFonts w:eastAsia="SimSun"/>
                <w:i/>
                <w:color w:val="000000" w:themeColor="text1"/>
                <w:sz w:val="22"/>
                <w:lang w:eastAsia="zh-CN"/>
              </w:rPr>
              <w:t xml:space="preserve"> p</w:t>
            </w:r>
            <w:r w:rsidRPr="00853C2D">
              <w:rPr>
                <w:rFonts w:eastAsia="SimSun"/>
                <w:color w:val="000000" w:themeColor="text1"/>
                <w:sz w:val="22"/>
                <w:lang w:eastAsia="zh-CN"/>
              </w:rPr>
              <w:t xml:space="preserve"> value</w:t>
            </w:r>
          </w:p>
        </w:tc>
        <w:tc>
          <w:tcPr>
            <w:tcW w:w="168" w:type="pct"/>
            <w:tcBorders>
              <w:top w:val="single" w:sz="12" w:space="0" w:color="auto"/>
              <w:left w:val="nil"/>
              <w:bottom w:val="nil"/>
              <w:right w:val="nil"/>
            </w:tcBorders>
            <w:vAlign w:val="center"/>
          </w:tcPr>
          <w:p w14:paraId="23A1808A" w14:textId="77777777" w:rsidR="00271C24" w:rsidRPr="00853C2D" w:rsidRDefault="00271C24" w:rsidP="00271C24">
            <w:pPr>
              <w:spacing w:line="300" w:lineRule="exact"/>
              <w:jc w:val="center"/>
              <w:rPr>
                <w:rFonts w:eastAsia="SimSun"/>
                <w:color w:val="000000" w:themeColor="text1"/>
                <w:sz w:val="22"/>
                <w:lang w:eastAsia="zh-CN"/>
              </w:rPr>
            </w:pPr>
          </w:p>
        </w:tc>
        <w:tc>
          <w:tcPr>
            <w:tcW w:w="454" w:type="pct"/>
            <w:vMerge w:val="restart"/>
            <w:tcBorders>
              <w:top w:val="single" w:sz="12" w:space="0" w:color="auto"/>
              <w:left w:val="nil"/>
            </w:tcBorders>
            <w:vAlign w:val="center"/>
          </w:tcPr>
          <w:p w14:paraId="05CD038E" w14:textId="77777777" w:rsidR="00271C24" w:rsidRPr="00853C2D" w:rsidRDefault="00271C24" w:rsidP="00271C24">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VIF</w:t>
            </w:r>
          </w:p>
        </w:tc>
      </w:tr>
      <w:tr w:rsidR="00271C24" w:rsidRPr="00853C2D" w14:paraId="1746679F" w14:textId="77777777" w:rsidTr="00271C24">
        <w:trPr>
          <w:trHeight w:val="380"/>
        </w:trPr>
        <w:tc>
          <w:tcPr>
            <w:tcW w:w="724" w:type="pct"/>
            <w:vMerge/>
            <w:tcBorders>
              <w:top w:val="nil"/>
              <w:bottom w:val="single" w:sz="12" w:space="0" w:color="auto"/>
            </w:tcBorders>
            <w:noWrap/>
          </w:tcPr>
          <w:p w14:paraId="283F3CD5" w14:textId="77777777" w:rsidR="00271C24" w:rsidRPr="00853C2D" w:rsidRDefault="00271C24" w:rsidP="00271C24">
            <w:pPr>
              <w:spacing w:line="300" w:lineRule="exact"/>
              <w:rPr>
                <w:rFonts w:eastAsia="SimSun"/>
                <w:color w:val="000000" w:themeColor="text1"/>
                <w:sz w:val="22"/>
                <w:lang w:eastAsia="zh-CN"/>
              </w:rPr>
            </w:pPr>
          </w:p>
        </w:tc>
        <w:tc>
          <w:tcPr>
            <w:tcW w:w="512" w:type="pct"/>
            <w:tcBorders>
              <w:top w:val="single" w:sz="4" w:space="0" w:color="auto"/>
              <w:bottom w:val="single" w:sz="12" w:space="0" w:color="auto"/>
            </w:tcBorders>
            <w:noWrap/>
            <w:vAlign w:val="center"/>
          </w:tcPr>
          <w:p w14:paraId="1D0D6F81" w14:textId="77777777" w:rsidR="00271C24" w:rsidRPr="00853C2D" w:rsidRDefault="00271C24" w:rsidP="00271C24">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Year</w:t>
            </w:r>
          </w:p>
        </w:tc>
        <w:tc>
          <w:tcPr>
            <w:tcW w:w="608" w:type="pct"/>
            <w:tcBorders>
              <w:top w:val="single" w:sz="4" w:space="0" w:color="auto"/>
              <w:bottom w:val="single" w:sz="12" w:space="0" w:color="auto"/>
            </w:tcBorders>
            <w:noWrap/>
            <w:vAlign w:val="center"/>
          </w:tcPr>
          <w:p w14:paraId="277B5D37" w14:textId="77777777" w:rsidR="00271C24" w:rsidRPr="00853C2D" w:rsidRDefault="00271C24" w:rsidP="00271C24">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Month</w:t>
            </w:r>
          </w:p>
        </w:tc>
        <w:tc>
          <w:tcPr>
            <w:tcW w:w="633" w:type="pct"/>
            <w:tcBorders>
              <w:top w:val="single" w:sz="4" w:space="0" w:color="auto"/>
              <w:bottom w:val="single" w:sz="12" w:space="0" w:color="auto"/>
            </w:tcBorders>
            <w:noWrap/>
            <w:vAlign w:val="center"/>
          </w:tcPr>
          <w:p w14:paraId="42B3C70B" w14:textId="77777777" w:rsidR="00271C24" w:rsidRPr="00853C2D" w:rsidRDefault="00271C24" w:rsidP="00271C24">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Grt</w:t>
            </w:r>
          </w:p>
        </w:tc>
        <w:tc>
          <w:tcPr>
            <w:tcW w:w="633" w:type="pct"/>
            <w:tcBorders>
              <w:top w:val="single" w:sz="4" w:space="0" w:color="auto"/>
              <w:bottom w:val="single" w:sz="12" w:space="0" w:color="auto"/>
            </w:tcBorders>
            <w:noWrap/>
            <w:vAlign w:val="center"/>
          </w:tcPr>
          <w:p w14:paraId="05E7D674" w14:textId="77777777" w:rsidR="00271C24" w:rsidRPr="00853C2D" w:rsidRDefault="00271C24" w:rsidP="00271C24">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Long.</w:t>
            </w:r>
          </w:p>
        </w:tc>
        <w:tc>
          <w:tcPr>
            <w:tcW w:w="633" w:type="pct"/>
            <w:tcBorders>
              <w:top w:val="single" w:sz="4" w:space="0" w:color="auto"/>
              <w:bottom w:val="single" w:sz="12" w:space="0" w:color="auto"/>
            </w:tcBorders>
            <w:noWrap/>
            <w:vAlign w:val="center"/>
          </w:tcPr>
          <w:p w14:paraId="2A1AD15F" w14:textId="77777777" w:rsidR="00271C24" w:rsidRPr="00853C2D" w:rsidRDefault="00271C24" w:rsidP="00271C24">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Lat.</w:t>
            </w:r>
          </w:p>
        </w:tc>
        <w:tc>
          <w:tcPr>
            <w:tcW w:w="636" w:type="pct"/>
            <w:tcBorders>
              <w:top w:val="single" w:sz="4" w:space="0" w:color="auto"/>
              <w:bottom w:val="single" w:sz="12" w:space="0" w:color="auto"/>
              <w:right w:val="nil"/>
            </w:tcBorders>
            <w:noWrap/>
            <w:vAlign w:val="center"/>
          </w:tcPr>
          <w:p w14:paraId="61DEE9F3" w14:textId="77777777" w:rsidR="00271C24" w:rsidRPr="00853C2D" w:rsidRDefault="00271C24" w:rsidP="00271C24">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SST</w:t>
            </w:r>
          </w:p>
        </w:tc>
        <w:tc>
          <w:tcPr>
            <w:tcW w:w="168" w:type="pct"/>
            <w:tcBorders>
              <w:top w:val="nil"/>
              <w:left w:val="nil"/>
              <w:bottom w:val="single" w:sz="12" w:space="0" w:color="auto"/>
              <w:right w:val="nil"/>
            </w:tcBorders>
            <w:vAlign w:val="center"/>
          </w:tcPr>
          <w:p w14:paraId="3FC1F135" w14:textId="77777777" w:rsidR="00271C24" w:rsidRPr="00853C2D" w:rsidRDefault="00271C24" w:rsidP="00271C24">
            <w:pPr>
              <w:spacing w:line="300" w:lineRule="exact"/>
              <w:jc w:val="center"/>
              <w:rPr>
                <w:rFonts w:eastAsia="SimSun"/>
                <w:color w:val="000000" w:themeColor="text1"/>
                <w:sz w:val="22"/>
                <w:lang w:eastAsia="zh-CN"/>
              </w:rPr>
            </w:pPr>
          </w:p>
        </w:tc>
        <w:tc>
          <w:tcPr>
            <w:tcW w:w="454" w:type="pct"/>
            <w:vMerge/>
            <w:tcBorders>
              <w:left w:val="nil"/>
              <w:bottom w:val="single" w:sz="12" w:space="0" w:color="auto"/>
            </w:tcBorders>
            <w:vAlign w:val="center"/>
          </w:tcPr>
          <w:p w14:paraId="0E4F679B" w14:textId="77777777" w:rsidR="00271C24" w:rsidRPr="00853C2D" w:rsidRDefault="00271C24" w:rsidP="00271C24">
            <w:pPr>
              <w:spacing w:line="300" w:lineRule="exact"/>
              <w:jc w:val="center"/>
              <w:rPr>
                <w:rFonts w:eastAsia="SimSun"/>
                <w:color w:val="000000" w:themeColor="text1"/>
                <w:sz w:val="22"/>
                <w:lang w:eastAsia="zh-CN"/>
              </w:rPr>
            </w:pPr>
          </w:p>
        </w:tc>
      </w:tr>
      <w:tr w:rsidR="00271C24" w:rsidRPr="00853C2D" w14:paraId="199FA1E1" w14:textId="77777777" w:rsidTr="00271C24">
        <w:trPr>
          <w:trHeight w:val="280"/>
        </w:trPr>
        <w:tc>
          <w:tcPr>
            <w:tcW w:w="724" w:type="pct"/>
            <w:tcBorders>
              <w:top w:val="single" w:sz="12" w:space="0" w:color="auto"/>
              <w:bottom w:val="nil"/>
            </w:tcBorders>
            <w:noWrap/>
            <w:hideMark/>
          </w:tcPr>
          <w:p w14:paraId="03020F17" w14:textId="77777777" w:rsidR="00271C24" w:rsidRPr="00853C2D" w:rsidRDefault="00271C24" w:rsidP="00271C24">
            <w:pPr>
              <w:spacing w:line="276" w:lineRule="auto"/>
              <w:rPr>
                <w:rFonts w:eastAsia="SimSun"/>
                <w:color w:val="000000" w:themeColor="text1"/>
                <w:sz w:val="22"/>
                <w:lang w:eastAsia="zh-CN"/>
              </w:rPr>
            </w:pPr>
            <w:r w:rsidRPr="00853C2D">
              <w:rPr>
                <w:rFonts w:eastAsia="SimSun"/>
                <w:color w:val="000000" w:themeColor="text1"/>
                <w:sz w:val="22"/>
                <w:lang w:eastAsia="zh-CN"/>
              </w:rPr>
              <w:t xml:space="preserve">Year </w:t>
            </w:r>
          </w:p>
        </w:tc>
        <w:tc>
          <w:tcPr>
            <w:tcW w:w="512" w:type="pct"/>
            <w:tcBorders>
              <w:top w:val="single" w:sz="12" w:space="0" w:color="auto"/>
              <w:bottom w:val="nil"/>
              <w:tl2br w:val="single" w:sz="4" w:space="0" w:color="auto"/>
            </w:tcBorders>
            <w:noWrap/>
            <w:hideMark/>
          </w:tcPr>
          <w:p w14:paraId="01098E0C" w14:textId="77777777" w:rsidR="00271C24" w:rsidRPr="00853C2D" w:rsidRDefault="00271C24" w:rsidP="00271C24">
            <w:pPr>
              <w:spacing w:line="276" w:lineRule="auto"/>
              <w:jc w:val="center"/>
              <w:rPr>
                <w:rFonts w:eastAsia="SimSun"/>
                <w:color w:val="000000" w:themeColor="text1"/>
                <w:sz w:val="22"/>
                <w:lang w:eastAsia="zh-CN"/>
              </w:rPr>
            </w:pPr>
          </w:p>
        </w:tc>
        <w:tc>
          <w:tcPr>
            <w:tcW w:w="608" w:type="pct"/>
            <w:tcBorders>
              <w:top w:val="single" w:sz="12" w:space="0" w:color="auto"/>
              <w:bottom w:val="nil"/>
            </w:tcBorders>
            <w:noWrap/>
            <w:hideMark/>
          </w:tcPr>
          <w:p w14:paraId="669B07AD" w14:textId="77777777" w:rsidR="00271C24" w:rsidRPr="00853C2D" w:rsidRDefault="00271C24" w:rsidP="00271C24">
            <w:pPr>
              <w:spacing w:line="276" w:lineRule="auto"/>
              <w:jc w:val="center"/>
              <w:rPr>
                <w:color w:val="000000" w:themeColor="text1"/>
                <w:sz w:val="22"/>
                <w:lang w:eastAsia="zh-TW"/>
              </w:rPr>
            </w:pPr>
            <w:r w:rsidRPr="00853C2D">
              <w:rPr>
                <w:rFonts w:eastAsia="SimSun"/>
                <w:color w:val="000000" w:themeColor="text1"/>
                <w:sz w:val="22"/>
                <w:lang w:eastAsia="zh-CN"/>
              </w:rPr>
              <w:t>&lt;0.001</w:t>
            </w:r>
          </w:p>
        </w:tc>
        <w:tc>
          <w:tcPr>
            <w:tcW w:w="633" w:type="pct"/>
            <w:tcBorders>
              <w:top w:val="single" w:sz="12" w:space="0" w:color="auto"/>
              <w:bottom w:val="nil"/>
            </w:tcBorders>
            <w:noWrap/>
            <w:hideMark/>
          </w:tcPr>
          <w:p w14:paraId="648253DA"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3" w:type="pct"/>
            <w:tcBorders>
              <w:top w:val="single" w:sz="12" w:space="0" w:color="auto"/>
              <w:bottom w:val="nil"/>
            </w:tcBorders>
            <w:noWrap/>
            <w:hideMark/>
          </w:tcPr>
          <w:p w14:paraId="76D7C163"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3" w:type="pct"/>
            <w:tcBorders>
              <w:top w:val="single" w:sz="12" w:space="0" w:color="auto"/>
              <w:bottom w:val="nil"/>
            </w:tcBorders>
            <w:noWrap/>
            <w:hideMark/>
          </w:tcPr>
          <w:p w14:paraId="4E22E215"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6" w:type="pct"/>
            <w:tcBorders>
              <w:top w:val="single" w:sz="12" w:space="0" w:color="auto"/>
              <w:bottom w:val="nil"/>
              <w:right w:val="nil"/>
            </w:tcBorders>
            <w:noWrap/>
            <w:hideMark/>
          </w:tcPr>
          <w:p w14:paraId="2B4827DB"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168" w:type="pct"/>
            <w:tcBorders>
              <w:top w:val="single" w:sz="12" w:space="0" w:color="auto"/>
              <w:left w:val="nil"/>
              <w:bottom w:val="nil"/>
              <w:right w:val="nil"/>
            </w:tcBorders>
          </w:tcPr>
          <w:p w14:paraId="0A2DC970" w14:textId="77777777" w:rsidR="00271C24" w:rsidRPr="00853C2D" w:rsidRDefault="00271C24" w:rsidP="00271C24">
            <w:pPr>
              <w:spacing w:line="276" w:lineRule="auto"/>
              <w:jc w:val="center"/>
              <w:rPr>
                <w:rFonts w:eastAsia="SimSun"/>
                <w:color w:val="000000" w:themeColor="text1"/>
                <w:sz w:val="22"/>
                <w:lang w:eastAsia="zh-CN"/>
              </w:rPr>
            </w:pPr>
          </w:p>
        </w:tc>
        <w:tc>
          <w:tcPr>
            <w:tcW w:w="454" w:type="pct"/>
            <w:tcBorders>
              <w:top w:val="single" w:sz="12" w:space="0" w:color="auto"/>
              <w:left w:val="nil"/>
              <w:bottom w:val="nil"/>
            </w:tcBorders>
          </w:tcPr>
          <w:p w14:paraId="19958F1A"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1.86</w:t>
            </w:r>
          </w:p>
        </w:tc>
      </w:tr>
      <w:tr w:rsidR="00271C24" w:rsidRPr="00853C2D" w14:paraId="71DE5196" w14:textId="77777777" w:rsidTr="00271C24">
        <w:trPr>
          <w:trHeight w:val="280"/>
        </w:trPr>
        <w:tc>
          <w:tcPr>
            <w:tcW w:w="724" w:type="pct"/>
            <w:tcBorders>
              <w:top w:val="nil"/>
              <w:bottom w:val="nil"/>
            </w:tcBorders>
            <w:noWrap/>
            <w:hideMark/>
          </w:tcPr>
          <w:p w14:paraId="1C11E884" w14:textId="77777777" w:rsidR="00271C24" w:rsidRPr="00853C2D" w:rsidRDefault="00271C24" w:rsidP="00271C24">
            <w:pPr>
              <w:spacing w:line="276" w:lineRule="auto"/>
              <w:rPr>
                <w:rFonts w:eastAsia="SimSun"/>
                <w:color w:val="000000" w:themeColor="text1"/>
                <w:sz w:val="22"/>
                <w:lang w:eastAsia="zh-CN"/>
              </w:rPr>
            </w:pPr>
            <w:r w:rsidRPr="00853C2D">
              <w:rPr>
                <w:rFonts w:eastAsia="SimSun"/>
                <w:color w:val="000000" w:themeColor="text1"/>
                <w:sz w:val="22"/>
                <w:lang w:eastAsia="zh-CN"/>
              </w:rPr>
              <w:t>Month</w:t>
            </w:r>
          </w:p>
        </w:tc>
        <w:tc>
          <w:tcPr>
            <w:tcW w:w="512" w:type="pct"/>
            <w:tcBorders>
              <w:top w:val="nil"/>
              <w:bottom w:val="nil"/>
            </w:tcBorders>
            <w:noWrap/>
            <w:vAlign w:val="center"/>
            <w:hideMark/>
          </w:tcPr>
          <w:p w14:paraId="7611D722" w14:textId="77777777" w:rsidR="00271C24" w:rsidRPr="00853C2D" w:rsidRDefault="00271C24" w:rsidP="00271C24">
            <w:pPr>
              <w:spacing w:line="276" w:lineRule="auto"/>
              <w:jc w:val="center"/>
              <w:rPr>
                <w:rFonts w:eastAsia="SimSun"/>
                <w:color w:val="000000" w:themeColor="text1"/>
                <w:sz w:val="22"/>
                <w:lang w:eastAsia="zh-TW"/>
              </w:rPr>
            </w:pPr>
            <w:r w:rsidRPr="00853C2D">
              <w:rPr>
                <w:rFonts w:hint="eastAsia"/>
                <w:color w:val="000000" w:themeColor="text1"/>
                <w:sz w:val="22"/>
                <w:lang w:eastAsia="zh-TW"/>
              </w:rPr>
              <w:t>-0.04</w:t>
            </w:r>
          </w:p>
        </w:tc>
        <w:tc>
          <w:tcPr>
            <w:tcW w:w="608" w:type="pct"/>
            <w:tcBorders>
              <w:top w:val="nil"/>
              <w:bottom w:val="nil"/>
              <w:tl2br w:val="single" w:sz="4" w:space="0" w:color="auto"/>
            </w:tcBorders>
            <w:noWrap/>
            <w:hideMark/>
          </w:tcPr>
          <w:p w14:paraId="2577229F" w14:textId="77777777" w:rsidR="00271C24" w:rsidRPr="00853C2D" w:rsidRDefault="00271C24" w:rsidP="00271C24">
            <w:pPr>
              <w:spacing w:line="276" w:lineRule="auto"/>
              <w:jc w:val="center"/>
              <w:rPr>
                <w:rFonts w:eastAsia="SimSun"/>
                <w:color w:val="000000" w:themeColor="text1"/>
                <w:sz w:val="22"/>
                <w:lang w:eastAsia="zh-CN"/>
              </w:rPr>
            </w:pPr>
          </w:p>
        </w:tc>
        <w:tc>
          <w:tcPr>
            <w:tcW w:w="633" w:type="pct"/>
            <w:tcBorders>
              <w:top w:val="nil"/>
              <w:bottom w:val="nil"/>
            </w:tcBorders>
            <w:noWrap/>
            <w:hideMark/>
          </w:tcPr>
          <w:p w14:paraId="6677FD8F"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3" w:type="pct"/>
            <w:tcBorders>
              <w:top w:val="nil"/>
              <w:bottom w:val="nil"/>
            </w:tcBorders>
            <w:noWrap/>
            <w:hideMark/>
          </w:tcPr>
          <w:p w14:paraId="244741F3"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3" w:type="pct"/>
            <w:tcBorders>
              <w:top w:val="nil"/>
              <w:bottom w:val="nil"/>
            </w:tcBorders>
            <w:noWrap/>
            <w:hideMark/>
          </w:tcPr>
          <w:p w14:paraId="5CB9C970"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6" w:type="pct"/>
            <w:tcBorders>
              <w:top w:val="nil"/>
              <w:bottom w:val="nil"/>
              <w:right w:val="nil"/>
            </w:tcBorders>
            <w:noWrap/>
            <w:hideMark/>
          </w:tcPr>
          <w:p w14:paraId="5E71B670"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168" w:type="pct"/>
            <w:tcBorders>
              <w:top w:val="nil"/>
              <w:left w:val="nil"/>
              <w:bottom w:val="nil"/>
              <w:right w:val="nil"/>
            </w:tcBorders>
          </w:tcPr>
          <w:p w14:paraId="4B70BDFB" w14:textId="77777777" w:rsidR="00271C24" w:rsidRPr="00853C2D" w:rsidRDefault="00271C24" w:rsidP="00271C24">
            <w:pPr>
              <w:spacing w:line="276" w:lineRule="auto"/>
              <w:jc w:val="center"/>
              <w:rPr>
                <w:rFonts w:eastAsia="SimSun"/>
                <w:color w:val="000000" w:themeColor="text1"/>
                <w:sz w:val="22"/>
                <w:lang w:eastAsia="zh-CN"/>
              </w:rPr>
            </w:pPr>
          </w:p>
        </w:tc>
        <w:tc>
          <w:tcPr>
            <w:tcW w:w="454" w:type="pct"/>
            <w:tcBorders>
              <w:top w:val="nil"/>
              <w:left w:val="nil"/>
              <w:bottom w:val="nil"/>
            </w:tcBorders>
          </w:tcPr>
          <w:p w14:paraId="3F35111D"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3.13</w:t>
            </w:r>
          </w:p>
        </w:tc>
      </w:tr>
      <w:tr w:rsidR="00271C24" w:rsidRPr="00853C2D" w14:paraId="3542089A" w14:textId="77777777" w:rsidTr="00271C24">
        <w:trPr>
          <w:trHeight w:val="280"/>
        </w:trPr>
        <w:tc>
          <w:tcPr>
            <w:tcW w:w="724" w:type="pct"/>
            <w:tcBorders>
              <w:top w:val="nil"/>
              <w:bottom w:val="nil"/>
            </w:tcBorders>
            <w:noWrap/>
          </w:tcPr>
          <w:p w14:paraId="78ECCF57" w14:textId="77777777" w:rsidR="00271C24" w:rsidRPr="00853C2D" w:rsidRDefault="00271C24" w:rsidP="00271C24">
            <w:pPr>
              <w:spacing w:line="276" w:lineRule="auto"/>
              <w:rPr>
                <w:rFonts w:eastAsia="SimSun"/>
                <w:color w:val="000000" w:themeColor="text1"/>
                <w:sz w:val="22"/>
                <w:lang w:eastAsia="zh-CN"/>
              </w:rPr>
            </w:pPr>
            <w:r w:rsidRPr="00853C2D">
              <w:rPr>
                <w:rFonts w:eastAsia="SimSun"/>
                <w:color w:val="000000" w:themeColor="text1"/>
                <w:sz w:val="22"/>
                <w:lang w:eastAsia="zh-CN"/>
              </w:rPr>
              <w:t>Grt</w:t>
            </w:r>
          </w:p>
        </w:tc>
        <w:tc>
          <w:tcPr>
            <w:tcW w:w="512" w:type="pct"/>
            <w:tcBorders>
              <w:top w:val="nil"/>
              <w:bottom w:val="nil"/>
            </w:tcBorders>
            <w:noWrap/>
            <w:vAlign w:val="center"/>
          </w:tcPr>
          <w:p w14:paraId="2FDB3385"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0.49</w:t>
            </w:r>
          </w:p>
        </w:tc>
        <w:tc>
          <w:tcPr>
            <w:tcW w:w="608" w:type="pct"/>
            <w:tcBorders>
              <w:top w:val="nil"/>
              <w:bottom w:val="nil"/>
              <w:tl2br w:val="nil"/>
            </w:tcBorders>
            <w:noWrap/>
          </w:tcPr>
          <w:p w14:paraId="075432FC"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0.07</w:t>
            </w:r>
          </w:p>
        </w:tc>
        <w:tc>
          <w:tcPr>
            <w:tcW w:w="633" w:type="pct"/>
            <w:tcBorders>
              <w:top w:val="nil"/>
              <w:bottom w:val="nil"/>
              <w:tl2br w:val="single" w:sz="4" w:space="0" w:color="auto"/>
            </w:tcBorders>
            <w:noWrap/>
          </w:tcPr>
          <w:p w14:paraId="4434B3D4" w14:textId="77777777" w:rsidR="00271C24" w:rsidRPr="00853C2D" w:rsidRDefault="00271C24" w:rsidP="00271C24">
            <w:pPr>
              <w:spacing w:line="276" w:lineRule="auto"/>
              <w:jc w:val="center"/>
              <w:rPr>
                <w:rFonts w:eastAsia="SimSun"/>
                <w:color w:val="000000" w:themeColor="text1"/>
                <w:sz w:val="22"/>
                <w:lang w:eastAsia="zh-CN"/>
              </w:rPr>
            </w:pPr>
          </w:p>
        </w:tc>
        <w:tc>
          <w:tcPr>
            <w:tcW w:w="633" w:type="pct"/>
            <w:tcBorders>
              <w:top w:val="nil"/>
              <w:bottom w:val="nil"/>
            </w:tcBorders>
            <w:noWrap/>
          </w:tcPr>
          <w:p w14:paraId="34E3B464"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3" w:type="pct"/>
            <w:tcBorders>
              <w:top w:val="nil"/>
              <w:bottom w:val="nil"/>
            </w:tcBorders>
            <w:noWrap/>
          </w:tcPr>
          <w:p w14:paraId="1E8C3B25" w14:textId="77777777" w:rsidR="00271C24" w:rsidRPr="00853C2D" w:rsidRDefault="00271C24" w:rsidP="00271C24">
            <w:pPr>
              <w:spacing w:line="276" w:lineRule="auto"/>
              <w:jc w:val="center"/>
              <w:rPr>
                <w:color w:val="000000" w:themeColor="text1"/>
                <w:sz w:val="22"/>
                <w:lang w:eastAsia="zh-TW"/>
              </w:rPr>
            </w:pPr>
            <w:r w:rsidRPr="00853C2D">
              <w:rPr>
                <w:rFonts w:eastAsia="SimSun"/>
                <w:color w:val="000000" w:themeColor="text1"/>
                <w:sz w:val="22"/>
                <w:lang w:eastAsia="zh-CN"/>
              </w:rPr>
              <w:t>&lt;0.001</w:t>
            </w:r>
          </w:p>
        </w:tc>
        <w:tc>
          <w:tcPr>
            <w:tcW w:w="636" w:type="pct"/>
            <w:tcBorders>
              <w:top w:val="nil"/>
              <w:bottom w:val="nil"/>
              <w:right w:val="nil"/>
            </w:tcBorders>
            <w:noWrap/>
          </w:tcPr>
          <w:p w14:paraId="04C5B39E"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168" w:type="pct"/>
            <w:tcBorders>
              <w:top w:val="nil"/>
              <w:left w:val="nil"/>
              <w:bottom w:val="nil"/>
              <w:right w:val="nil"/>
            </w:tcBorders>
          </w:tcPr>
          <w:p w14:paraId="2F885837" w14:textId="77777777" w:rsidR="00271C24" w:rsidRPr="00853C2D" w:rsidRDefault="00271C24" w:rsidP="00271C24">
            <w:pPr>
              <w:spacing w:line="276" w:lineRule="auto"/>
              <w:jc w:val="center"/>
              <w:rPr>
                <w:rFonts w:eastAsia="SimSun"/>
                <w:color w:val="000000" w:themeColor="text1"/>
                <w:sz w:val="22"/>
                <w:lang w:eastAsia="zh-CN"/>
              </w:rPr>
            </w:pPr>
          </w:p>
        </w:tc>
        <w:tc>
          <w:tcPr>
            <w:tcW w:w="454" w:type="pct"/>
            <w:tcBorders>
              <w:top w:val="nil"/>
              <w:left w:val="nil"/>
              <w:bottom w:val="nil"/>
            </w:tcBorders>
          </w:tcPr>
          <w:p w14:paraId="1CAD0914" w14:textId="77777777" w:rsidR="00271C24" w:rsidRPr="00853C2D" w:rsidRDefault="00271C24" w:rsidP="00271C24">
            <w:pPr>
              <w:spacing w:line="276" w:lineRule="auto"/>
              <w:jc w:val="center"/>
              <w:rPr>
                <w:color w:val="000000" w:themeColor="text1"/>
                <w:sz w:val="22"/>
                <w:lang w:eastAsia="zh-TW"/>
              </w:rPr>
            </w:pPr>
            <w:r w:rsidRPr="00853C2D">
              <w:rPr>
                <w:color w:val="000000" w:themeColor="text1"/>
                <w:sz w:val="22"/>
                <w:lang w:eastAsia="zh-TW"/>
              </w:rPr>
              <w:t>1.</w:t>
            </w:r>
            <w:r w:rsidRPr="00853C2D">
              <w:rPr>
                <w:rFonts w:hint="eastAsia"/>
                <w:color w:val="000000" w:themeColor="text1"/>
                <w:sz w:val="22"/>
                <w:lang w:eastAsia="zh-TW"/>
              </w:rPr>
              <w:t>34</w:t>
            </w:r>
          </w:p>
        </w:tc>
      </w:tr>
      <w:tr w:rsidR="00271C24" w:rsidRPr="00853C2D" w14:paraId="31CC7C26" w14:textId="77777777" w:rsidTr="00271C24">
        <w:trPr>
          <w:trHeight w:val="280"/>
        </w:trPr>
        <w:tc>
          <w:tcPr>
            <w:tcW w:w="724" w:type="pct"/>
            <w:tcBorders>
              <w:top w:val="nil"/>
              <w:bottom w:val="nil"/>
            </w:tcBorders>
            <w:noWrap/>
            <w:hideMark/>
          </w:tcPr>
          <w:p w14:paraId="4150C899" w14:textId="77777777" w:rsidR="00271C24" w:rsidRPr="00853C2D" w:rsidRDefault="00271C24" w:rsidP="00271C24">
            <w:pPr>
              <w:spacing w:line="276" w:lineRule="auto"/>
              <w:rPr>
                <w:rFonts w:eastAsia="SimSun"/>
                <w:color w:val="000000" w:themeColor="text1"/>
                <w:sz w:val="22"/>
                <w:lang w:eastAsia="zh-CN"/>
              </w:rPr>
            </w:pPr>
            <w:r w:rsidRPr="00853C2D">
              <w:rPr>
                <w:rFonts w:eastAsia="SimSun"/>
                <w:color w:val="000000" w:themeColor="text1"/>
                <w:sz w:val="22"/>
                <w:lang w:eastAsia="zh-CN"/>
              </w:rPr>
              <w:t>Long.</w:t>
            </w:r>
          </w:p>
        </w:tc>
        <w:tc>
          <w:tcPr>
            <w:tcW w:w="512" w:type="pct"/>
            <w:tcBorders>
              <w:top w:val="nil"/>
              <w:bottom w:val="nil"/>
            </w:tcBorders>
            <w:noWrap/>
            <w:vAlign w:val="center"/>
            <w:hideMark/>
          </w:tcPr>
          <w:p w14:paraId="532C6874" w14:textId="77777777" w:rsidR="00271C24" w:rsidRPr="00853C2D" w:rsidRDefault="00271C24" w:rsidP="00271C24">
            <w:pPr>
              <w:spacing w:line="276" w:lineRule="auto"/>
              <w:jc w:val="center"/>
              <w:rPr>
                <w:rFonts w:eastAsia="SimSun"/>
                <w:color w:val="000000" w:themeColor="text1"/>
                <w:sz w:val="22"/>
                <w:lang w:eastAsia="zh-TW"/>
              </w:rPr>
            </w:pPr>
            <w:r w:rsidRPr="00853C2D">
              <w:rPr>
                <w:rFonts w:hint="eastAsia"/>
                <w:color w:val="000000" w:themeColor="text1"/>
                <w:sz w:val="22"/>
                <w:lang w:eastAsia="zh-TW"/>
              </w:rPr>
              <w:t>0.39</w:t>
            </w:r>
          </w:p>
        </w:tc>
        <w:tc>
          <w:tcPr>
            <w:tcW w:w="608" w:type="pct"/>
            <w:tcBorders>
              <w:top w:val="nil"/>
              <w:bottom w:val="nil"/>
            </w:tcBorders>
            <w:noWrap/>
            <w:vAlign w:val="center"/>
            <w:hideMark/>
          </w:tcPr>
          <w:p w14:paraId="69AFFFEE" w14:textId="77777777" w:rsidR="00271C24" w:rsidRPr="00853C2D" w:rsidRDefault="00271C24" w:rsidP="00271C24">
            <w:pPr>
              <w:spacing w:line="276" w:lineRule="auto"/>
              <w:jc w:val="center"/>
              <w:rPr>
                <w:rFonts w:eastAsia="SimSun"/>
                <w:color w:val="000000" w:themeColor="text1"/>
                <w:sz w:val="22"/>
                <w:lang w:eastAsia="zh-TW"/>
              </w:rPr>
            </w:pPr>
            <w:r w:rsidRPr="00853C2D">
              <w:rPr>
                <w:rFonts w:hint="eastAsia"/>
                <w:color w:val="000000" w:themeColor="text1"/>
                <w:sz w:val="22"/>
                <w:lang w:eastAsia="zh-TW"/>
              </w:rPr>
              <w:t>-0.77</w:t>
            </w:r>
          </w:p>
        </w:tc>
        <w:tc>
          <w:tcPr>
            <w:tcW w:w="633" w:type="pct"/>
            <w:tcBorders>
              <w:top w:val="nil"/>
              <w:bottom w:val="nil"/>
              <w:tl2br w:val="nil"/>
            </w:tcBorders>
            <w:noWrap/>
          </w:tcPr>
          <w:p w14:paraId="1FFA4CD7"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0.14</w:t>
            </w:r>
          </w:p>
        </w:tc>
        <w:tc>
          <w:tcPr>
            <w:tcW w:w="633" w:type="pct"/>
            <w:tcBorders>
              <w:top w:val="nil"/>
              <w:bottom w:val="nil"/>
              <w:tl2br w:val="single" w:sz="4" w:space="0" w:color="auto"/>
            </w:tcBorders>
            <w:noWrap/>
          </w:tcPr>
          <w:p w14:paraId="6062A5DA" w14:textId="77777777" w:rsidR="00271C24" w:rsidRPr="00853C2D" w:rsidRDefault="00271C24" w:rsidP="00271C24">
            <w:pPr>
              <w:spacing w:line="276" w:lineRule="auto"/>
              <w:jc w:val="center"/>
              <w:rPr>
                <w:rFonts w:eastAsia="SimSun"/>
                <w:color w:val="000000" w:themeColor="text1"/>
                <w:sz w:val="22"/>
                <w:lang w:eastAsia="zh-CN"/>
              </w:rPr>
            </w:pPr>
          </w:p>
        </w:tc>
        <w:tc>
          <w:tcPr>
            <w:tcW w:w="633" w:type="pct"/>
            <w:tcBorders>
              <w:top w:val="nil"/>
              <w:bottom w:val="nil"/>
            </w:tcBorders>
            <w:noWrap/>
          </w:tcPr>
          <w:p w14:paraId="43817C8E"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6" w:type="pct"/>
            <w:tcBorders>
              <w:top w:val="nil"/>
              <w:bottom w:val="nil"/>
              <w:right w:val="nil"/>
            </w:tcBorders>
            <w:noWrap/>
          </w:tcPr>
          <w:p w14:paraId="59941DB0"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168" w:type="pct"/>
            <w:tcBorders>
              <w:top w:val="nil"/>
              <w:left w:val="nil"/>
              <w:bottom w:val="nil"/>
              <w:right w:val="nil"/>
            </w:tcBorders>
          </w:tcPr>
          <w:p w14:paraId="2243DB6E" w14:textId="77777777" w:rsidR="00271C24" w:rsidRPr="00853C2D" w:rsidRDefault="00271C24" w:rsidP="00271C24">
            <w:pPr>
              <w:spacing w:line="276" w:lineRule="auto"/>
              <w:jc w:val="center"/>
              <w:rPr>
                <w:rFonts w:eastAsia="SimSun"/>
                <w:color w:val="000000" w:themeColor="text1"/>
                <w:sz w:val="22"/>
                <w:lang w:eastAsia="zh-CN"/>
              </w:rPr>
            </w:pPr>
          </w:p>
        </w:tc>
        <w:tc>
          <w:tcPr>
            <w:tcW w:w="454" w:type="pct"/>
            <w:tcBorders>
              <w:top w:val="nil"/>
              <w:left w:val="nil"/>
              <w:bottom w:val="nil"/>
            </w:tcBorders>
          </w:tcPr>
          <w:p w14:paraId="2045D36B"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3.87</w:t>
            </w:r>
          </w:p>
        </w:tc>
      </w:tr>
      <w:tr w:rsidR="00271C24" w:rsidRPr="00853C2D" w14:paraId="17075A1E" w14:textId="77777777" w:rsidTr="00271C24">
        <w:trPr>
          <w:trHeight w:val="280"/>
        </w:trPr>
        <w:tc>
          <w:tcPr>
            <w:tcW w:w="724" w:type="pct"/>
            <w:tcBorders>
              <w:top w:val="nil"/>
              <w:bottom w:val="nil"/>
            </w:tcBorders>
            <w:noWrap/>
            <w:hideMark/>
          </w:tcPr>
          <w:p w14:paraId="0CC39433" w14:textId="77777777" w:rsidR="00271C24" w:rsidRPr="00853C2D" w:rsidRDefault="00271C24" w:rsidP="00271C24">
            <w:pPr>
              <w:spacing w:line="276" w:lineRule="auto"/>
              <w:rPr>
                <w:rFonts w:eastAsia="SimSun"/>
                <w:color w:val="000000" w:themeColor="text1"/>
                <w:sz w:val="22"/>
                <w:lang w:eastAsia="zh-CN"/>
              </w:rPr>
            </w:pPr>
            <w:r w:rsidRPr="00853C2D">
              <w:rPr>
                <w:rFonts w:eastAsia="SimSun"/>
                <w:color w:val="000000" w:themeColor="text1"/>
                <w:sz w:val="22"/>
                <w:lang w:eastAsia="zh-CN"/>
              </w:rPr>
              <w:t>Lat.</w:t>
            </w:r>
          </w:p>
        </w:tc>
        <w:tc>
          <w:tcPr>
            <w:tcW w:w="512" w:type="pct"/>
            <w:tcBorders>
              <w:top w:val="nil"/>
              <w:bottom w:val="nil"/>
            </w:tcBorders>
            <w:noWrap/>
            <w:vAlign w:val="center"/>
            <w:hideMark/>
          </w:tcPr>
          <w:p w14:paraId="46192C90" w14:textId="77777777" w:rsidR="00271C24" w:rsidRPr="00853C2D" w:rsidRDefault="00271C24" w:rsidP="00271C24">
            <w:pPr>
              <w:spacing w:line="276" w:lineRule="auto"/>
              <w:jc w:val="center"/>
              <w:rPr>
                <w:rFonts w:eastAsia="SimSun"/>
                <w:color w:val="000000" w:themeColor="text1"/>
                <w:sz w:val="22"/>
                <w:lang w:eastAsia="zh-TW"/>
              </w:rPr>
            </w:pPr>
            <w:r w:rsidRPr="00853C2D">
              <w:rPr>
                <w:rFonts w:hint="eastAsia"/>
                <w:color w:val="000000" w:themeColor="text1"/>
                <w:sz w:val="22"/>
                <w:lang w:eastAsia="zh-TW"/>
              </w:rPr>
              <w:t>0.09</w:t>
            </w:r>
          </w:p>
        </w:tc>
        <w:tc>
          <w:tcPr>
            <w:tcW w:w="608" w:type="pct"/>
            <w:tcBorders>
              <w:top w:val="nil"/>
              <w:bottom w:val="nil"/>
            </w:tcBorders>
            <w:noWrap/>
            <w:vAlign w:val="center"/>
            <w:hideMark/>
          </w:tcPr>
          <w:p w14:paraId="4ECF6774" w14:textId="77777777" w:rsidR="00271C24" w:rsidRPr="00853C2D" w:rsidRDefault="00271C24" w:rsidP="00271C24">
            <w:pPr>
              <w:spacing w:line="276" w:lineRule="auto"/>
              <w:jc w:val="center"/>
              <w:rPr>
                <w:rFonts w:eastAsia="SimSun"/>
                <w:color w:val="000000" w:themeColor="text1"/>
                <w:sz w:val="22"/>
                <w:lang w:eastAsia="zh-TW"/>
              </w:rPr>
            </w:pPr>
            <w:r w:rsidRPr="00853C2D">
              <w:rPr>
                <w:rFonts w:hint="eastAsia"/>
                <w:color w:val="000000" w:themeColor="text1"/>
                <w:sz w:val="22"/>
                <w:lang w:eastAsia="zh-TW"/>
              </w:rPr>
              <w:t>-0.52</w:t>
            </w:r>
          </w:p>
        </w:tc>
        <w:tc>
          <w:tcPr>
            <w:tcW w:w="633" w:type="pct"/>
            <w:tcBorders>
              <w:top w:val="nil"/>
              <w:bottom w:val="nil"/>
            </w:tcBorders>
            <w:noWrap/>
            <w:vAlign w:val="center"/>
          </w:tcPr>
          <w:p w14:paraId="05C0B080"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0.05</w:t>
            </w:r>
          </w:p>
        </w:tc>
        <w:tc>
          <w:tcPr>
            <w:tcW w:w="633" w:type="pct"/>
            <w:tcBorders>
              <w:top w:val="nil"/>
              <w:bottom w:val="nil"/>
              <w:tl2br w:val="nil"/>
            </w:tcBorders>
            <w:noWrap/>
          </w:tcPr>
          <w:p w14:paraId="4C3FCC6E"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0.55</w:t>
            </w:r>
          </w:p>
        </w:tc>
        <w:tc>
          <w:tcPr>
            <w:tcW w:w="633" w:type="pct"/>
            <w:tcBorders>
              <w:top w:val="nil"/>
              <w:bottom w:val="nil"/>
              <w:tl2br w:val="single" w:sz="4" w:space="0" w:color="auto"/>
            </w:tcBorders>
            <w:noWrap/>
          </w:tcPr>
          <w:p w14:paraId="46927F10" w14:textId="77777777" w:rsidR="00271C24" w:rsidRPr="00853C2D" w:rsidRDefault="00271C24" w:rsidP="00271C24">
            <w:pPr>
              <w:spacing w:line="276" w:lineRule="auto"/>
              <w:jc w:val="center"/>
              <w:rPr>
                <w:rFonts w:eastAsia="SimSun"/>
                <w:color w:val="000000" w:themeColor="text1"/>
                <w:sz w:val="22"/>
                <w:lang w:eastAsia="zh-CN"/>
              </w:rPr>
            </w:pPr>
          </w:p>
        </w:tc>
        <w:tc>
          <w:tcPr>
            <w:tcW w:w="636" w:type="pct"/>
            <w:tcBorders>
              <w:top w:val="nil"/>
              <w:bottom w:val="nil"/>
              <w:right w:val="nil"/>
            </w:tcBorders>
            <w:noWrap/>
          </w:tcPr>
          <w:p w14:paraId="7D216040" w14:textId="77777777" w:rsidR="00271C24" w:rsidRPr="00853C2D" w:rsidRDefault="00271C24" w:rsidP="00271C24">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168" w:type="pct"/>
            <w:tcBorders>
              <w:top w:val="nil"/>
              <w:left w:val="nil"/>
              <w:bottom w:val="nil"/>
              <w:right w:val="nil"/>
            </w:tcBorders>
          </w:tcPr>
          <w:p w14:paraId="0476767B" w14:textId="77777777" w:rsidR="00271C24" w:rsidRPr="00853C2D" w:rsidRDefault="00271C24" w:rsidP="00271C24">
            <w:pPr>
              <w:spacing w:line="276" w:lineRule="auto"/>
              <w:jc w:val="center"/>
              <w:rPr>
                <w:rFonts w:eastAsia="SimSun"/>
                <w:color w:val="000000" w:themeColor="text1"/>
                <w:sz w:val="22"/>
                <w:lang w:eastAsia="zh-CN"/>
              </w:rPr>
            </w:pPr>
          </w:p>
        </w:tc>
        <w:tc>
          <w:tcPr>
            <w:tcW w:w="454" w:type="pct"/>
            <w:tcBorders>
              <w:top w:val="nil"/>
              <w:left w:val="nil"/>
              <w:bottom w:val="nil"/>
            </w:tcBorders>
          </w:tcPr>
          <w:p w14:paraId="4FAC10A5"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1.61</w:t>
            </w:r>
          </w:p>
        </w:tc>
      </w:tr>
      <w:tr w:rsidR="00271C24" w:rsidRPr="00853C2D" w14:paraId="48423613" w14:textId="77777777" w:rsidTr="00271C24">
        <w:trPr>
          <w:trHeight w:val="280"/>
        </w:trPr>
        <w:tc>
          <w:tcPr>
            <w:tcW w:w="724" w:type="pct"/>
            <w:tcBorders>
              <w:top w:val="nil"/>
              <w:bottom w:val="single" w:sz="12" w:space="0" w:color="auto"/>
            </w:tcBorders>
            <w:noWrap/>
            <w:hideMark/>
          </w:tcPr>
          <w:p w14:paraId="1018F204" w14:textId="77777777" w:rsidR="00271C24" w:rsidRPr="00853C2D" w:rsidRDefault="00271C24" w:rsidP="00271C24">
            <w:pPr>
              <w:spacing w:line="276" w:lineRule="auto"/>
              <w:rPr>
                <w:rFonts w:eastAsia="SimSun"/>
                <w:color w:val="000000" w:themeColor="text1"/>
                <w:sz w:val="22"/>
                <w:lang w:eastAsia="zh-CN"/>
              </w:rPr>
            </w:pPr>
            <w:r w:rsidRPr="00853C2D">
              <w:rPr>
                <w:rFonts w:eastAsia="SimSun"/>
                <w:color w:val="000000" w:themeColor="text1"/>
                <w:sz w:val="22"/>
                <w:lang w:eastAsia="zh-CN"/>
              </w:rPr>
              <w:t>SST</w:t>
            </w:r>
          </w:p>
        </w:tc>
        <w:tc>
          <w:tcPr>
            <w:tcW w:w="512" w:type="pct"/>
            <w:tcBorders>
              <w:top w:val="nil"/>
              <w:bottom w:val="single" w:sz="12" w:space="0" w:color="auto"/>
            </w:tcBorders>
            <w:noWrap/>
            <w:vAlign w:val="center"/>
            <w:hideMark/>
          </w:tcPr>
          <w:p w14:paraId="28093103" w14:textId="77777777" w:rsidR="00271C24" w:rsidRPr="00853C2D" w:rsidRDefault="00271C24" w:rsidP="00271C24">
            <w:pPr>
              <w:spacing w:line="276" w:lineRule="auto"/>
              <w:jc w:val="center"/>
              <w:rPr>
                <w:rFonts w:eastAsia="SimSun"/>
                <w:color w:val="000000" w:themeColor="text1"/>
                <w:sz w:val="22"/>
                <w:lang w:eastAsia="zh-TW"/>
              </w:rPr>
            </w:pPr>
            <w:r w:rsidRPr="00853C2D">
              <w:rPr>
                <w:rFonts w:hint="eastAsia"/>
                <w:color w:val="000000" w:themeColor="text1"/>
                <w:sz w:val="22"/>
                <w:lang w:eastAsia="zh-TW"/>
              </w:rPr>
              <w:t>0.22</w:t>
            </w:r>
          </w:p>
        </w:tc>
        <w:tc>
          <w:tcPr>
            <w:tcW w:w="608" w:type="pct"/>
            <w:tcBorders>
              <w:top w:val="nil"/>
              <w:bottom w:val="single" w:sz="12" w:space="0" w:color="auto"/>
            </w:tcBorders>
            <w:noWrap/>
            <w:vAlign w:val="center"/>
            <w:hideMark/>
          </w:tcPr>
          <w:p w14:paraId="03AA045B" w14:textId="77777777" w:rsidR="00271C24" w:rsidRPr="00853C2D" w:rsidRDefault="00271C24" w:rsidP="00271C24">
            <w:pPr>
              <w:spacing w:line="276" w:lineRule="auto"/>
              <w:jc w:val="center"/>
              <w:rPr>
                <w:rFonts w:eastAsia="SimSun"/>
                <w:color w:val="000000" w:themeColor="text1"/>
                <w:sz w:val="22"/>
                <w:lang w:eastAsia="zh-TW"/>
              </w:rPr>
            </w:pPr>
            <w:r w:rsidRPr="00853C2D">
              <w:rPr>
                <w:rFonts w:hint="eastAsia"/>
                <w:color w:val="000000" w:themeColor="text1"/>
                <w:sz w:val="22"/>
                <w:lang w:eastAsia="zh-TW"/>
              </w:rPr>
              <w:t>0.29</w:t>
            </w:r>
          </w:p>
        </w:tc>
        <w:tc>
          <w:tcPr>
            <w:tcW w:w="633" w:type="pct"/>
            <w:tcBorders>
              <w:top w:val="nil"/>
              <w:bottom w:val="single" w:sz="12" w:space="0" w:color="auto"/>
            </w:tcBorders>
            <w:noWrap/>
            <w:vAlign w:val="center"/>
          </w:tcPr>
          <w:p w14:paraId="2C75B661"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0.15</w:t>
            </w:r>
          </w:p>
        </w:tc>
        <w:tc>
          <w:tcPr>
            <w:tcW w:w="633" w:type="pct"/>
            <w:tcBorders>
              <w:top w:val="nil"/>
              <w:bottom w:val="single" w:sz="12" w:space="0" w:color="auto"/>
            </w:tcBorders>
            <w:noWrap/>
            <w:vAlign w:val="center"/>
          </w:tcPr>
          <w:p w14:paraId="3AE27E3B"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-0.19</w:t>
            </w:r>
          </w:p>
        </w:tc>
        <w:tc>
          <w:tcPr>
            <w:tcW w:w="633" w:type="pct"/>
            <w:tcBorders>
              <w:top w:val="nil"/>
              <w:bottom w:val="single" w:sz="12" w:space="0" w:color="auto"/>
            </w:tcBorders>
            <w:noWrap/>
            <w:vAlign w:val="center"/>
            <w:hideMark/>
          </w:tcPr>
          <w:p w14:paraId="1E1172DB"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-0.35</w:t>
            </w:r>
          </w:p>
        </w:tc>
        <w:tc>
          <w:tcPr>
            <w:tcW w:w="636" w:type="pct"/>
            <w:tcBorders>
              <w:top w:val="nil"/>
              <w:bottom w:val="single" w:sz="12" w:space="0" w:color="auto"/>
              <w:right w:val="nil"/>
              <w:tl2br w:val="single" w:sz="4" w:space="0" w:color="auto"/>
            </w:tcBorders>
            <w:noWrap/>
            <w:vAlign w:val="center"/>
            <w:hideMark/>
          </w:tcPr>
          <w:p w14:paraId="1E6FF1BC" w14:textId="77777777" w:rsidR="00271C24" w:rsidRPr="00853C2D" w:rsidRDefault="00271C24" w:rsidP="00271C24">
            <w:pPr>
              <w:spacing w:line="276" w:lineRule="auto"/>
              <w:jc w:val="center"/>
              <w:rPr>
                <w:rFonts w:eastAsia="SimSun"/>
                <w:color w:val="000000" w:themeColor="text1"/>
                <w:sz w:val="22"/>
                <w:lang w:eastAsia="zh-CN"/>
              </w:rPr>
            </w:pPr>
          </w:p>
        </w:tc>
        <w:tc>
          <w:tcPr>
            <w:tcW w:w="168" w:type="pct"/>
            <w:tcBorders>
              <w:top w:val="nil"/>
              <w:left w:val="nil"/>
              <w:bottom w:val="single" w:sz="12" w:space="0" w:color="auto"/>
              <w:right w:val="nil"/>
              <w:tl2br w:val="nil"/>
            </w:tcBorders>
            <w:vAlign w:val="center"/>
          </w:tcPr>
          <w:p w14:paraId="47997949" w14:textId="77777777" w:rsidR="00271C24" w:rsidRPr="00853C2D" w:rsidRDefault="00271C24" w:rsidP="00271C24">
            <w:pPr>
              <w:spacing w:line="276" w:lineRule="auto"/>
              <w:jc w:val="center"/>
              <w:rPr>
                <w:rFonts w:eastAsia="SimSun"/>
                <w:color w:val="000000" w:themeColor="text1"/>
                <w:sz w:val="22"/>
                <w:lang w:eastAsia="zh-CN"/>
              </w:rPr>
            </w:pPr>
          </w:p>
        </w:tc>
        <w:tc>
          <w:tcPr>
            <w:tcW w:w="454" w:type="pct"/>
            <w:tcBorders>
              <w:top w:val="nil"/>
              <w:left w:val="nil"/>
              <w:bottom w:val="single" w:sz="12" w:space="0" w:color="auto"/>
              <w:tl2br w:val="nil"/>
            </w:tcBorders>
            <w:vAlign w:val="center"/>
          </w:tcPr>
          <w:p w14:paraId="65CEC401" w14:textId="77777777" w:rsidR="00271C24" w:rsidRPr="00853C2D" w:rsidRDefault="00271C24" w:rsidP="00271C24">
            <w:pPr>
              <w:spacing w:line="276" w:lineRule="auto"/>
              <w:jc w:val="center"/>
              <w:rPr>
                <w:color w:val="000000" w:themeColor="text1"/>
                <w:sz w:val="22"/>
                <w:lang w:eastAsia="zh-TW"/>
              </w:rPr>
            </w:pPr>
            <w:r w:rsidRPr="00853C2D">
              <w:rPr>
                <w:rFonts w:hint="eastAsia"/>
                <w:color w:val="000000" w:themeColor="text1"/>
                <w:sz w:val="22"/>
                <w:lang w:eastAsia="zh-TW"/>
              </w:rPr>
              <w:t>1.26</w:t>
            </w:r>
          </w:p>
        </w:tc>
      </w:tr>
    </w:tbl>
    <w:p w14:paraId="0FDD1017" w14:textId="2415B7B6" w:rsidR="009877D2" w:rsidRPr="00853C2D" w:rsidRDefault="009877D2" w:rsidP="009877D2">
      <w:pPr>
        <w:ind w:leftChars="354" w:left="1341" w:hanging="491"/>
        <w:rPr>
          <w:color w:val="000000" w:themeColor="text1"/>
          <w:sz w:val="20"/>
        </w:rPr>
      </w:pPr>
      <w:r w:rsidRPr="00853C2D">
        <w:rPr>
          <w:color w:val="000000" w:themeColor="text1"/>
          <w:sz w:val="20"/>
        </w:rPr>
        <w:t xml:space="preserve">Spearman correlation coefficients are under the slope line; </w:t>
      </w:r>
      <w:r w:rsidRPr="00853C2D">
        <w:rPr>
          <w:i/>
          <w:color w:val="000000" w:themeColor="text1"/>
          <w:sz w:val="20"/>
        </w:rPr>
        <w:t>p</w:t>
      </w:r>
      <w:r w:rsidRPr="00853C2D">
        <w:rPr>
          <w:color w:val="000000" w:themeColor="text1"/>
          <w:sz w:val="20"/>
        </w:rPr>
        <w:t xml:space="preserve"> values are above the slope line.</w:t>
      </w:r>
    </w:p>
    <w:p w14:paraId="227FD343" w14:textId="644386A9" w:rsidR="009C3520" w:rsidRPr="00853C2D" w:rsidRDefault="00271C24" w:rsidP="00271C24">
      <w:pPr>
        <w:pStyle w:val="ListParagraph"/>
        <w:numPr>
          <w:ilvl w:val="0"/>
          <w:numId w:val="6"/>
        </w:numPr>
        <w:adjustRightInd w:val="0"/>
        <w:snapToGrid w:val="0"/>
        <w:spacing w:before="240" w:line="360" w:lineRule="auto"/>
        <w:ind w:leftChars="0" w:rightChars="235" w:right="564"/>
        <w:jc w:val="left"/>
        <w:outlineLvl w:val="1"/>
        <w:rPr>
          <w:rFonts w:eastAsia="SimSun"/>
          <w:bCs/>
          <w:color w:val="000000" w:themeColor="text1"/>
          <w:sz w:val="22"/>
          <w:lang w:eastAsia="zh-CN"/>
        </w:rPr>
      </w:pPr>
      <w:r w:rsidRPr="00853C2D">
        <w:rPr>
          <w:color w:val="000000" w:themeColor="text1"/>
          <w:sz w:val="22"/>
        </w:rPr>
        <w:t>Non</w:t>
      </w:r>
      <w:r w:rsidR="009877D2" w:rsidRPr="00853C2D">
        <w:rPr>
          <w:color w:val="000000" w:themeColor="text1"/>
          <w:sz w:val="22"/>
        </w:rPr>
        <w:t>-divided period approach</w:t>
      </w:r>
    </w:p>
    <w:tbl>
      <w:tblPr>
        <w:tblStyle w:val="TableGrid"/>
        <w:tblW w:w="4843"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4"/>
        <w:gridCol w:w="894"/>
        <w:gridCol w:w="1107"/>
        <w:gridCol w:w="1107"/>
        <w:gridCol w:w="1107"/>
        <w:gridCol w:w="1107"/>
        <w:gridCol w:w="1110"/>
        <w:gridCol w:w="293"/>
        <w:gridCol w:w="796"/>
      </w:tblGrid>
      <w:tr w:rsidR="00271C24" w:rsidRPr="00853C2D" w14:paraId="691A5ABE" w14:textId="77777777" w:rsidTr="00A47ADB">
        <w:trPr>
          <w:trHeight w:val="210"/>
          <w:jc w:val="center"/>
        </w:trPr>
        <w:tc>
          <w:tcPr>
            <w:tcW w:w="719" w:type="pct"/>
            <w:vMerge w:val="restart"/>
            <w:tcBorders>
              <w:top w:val="single" w:sz="12" w:space="0" w:color="auto"/>
              <w:bottom w:val="single" w:sz="8" w:space="0" w:color="auto"/>
            </w:tcBorders>
            <w:noWrap/>
            <w:vAlign w:val="center"/>
            <w:hideMark/>
          </w:tcPr>
          <w:p w14:paraId="647F8FD7" w14:textId="77777777" w:rsidR="00271C24" w:rsidRPr="00853C2D" w:rsidRDefault="00271C24" w:rsidP="00A47ADB">
            <w:pPr>
              <w:spacing w:line="300" w:lineRule="exact"/>
              <w:jc w:val="center"/>
              <w:rPr>
                <w:color w:val="000000" w:themeColor="text1"/>
                <w:sz w:val="22"/>
                <w:lang w:eastAsia="zh-TW"/>
              </w:rPr>
            </w:pPr>
            <w:bookmarkStart w:id="0" w:name="OLE_LINK3"/>
            <w:r w:rsidRPr="00853C2D">
              <w:rPr>
                <w:rFonts w:hint="eastAsia"/>
                <w:color w:val="000000" w:themeColor="text1"/>
                <w:sz w:val="22"/>
                <w:lang w:eastAsia="zh-TW"/>
              </w:rPr>
              <w:t>2</w:t>
            </w:r>
            <w:r w:rsidRPr="00853C2D">
              <w:rPr>
                <w:color w:val="000000" w:themeColor="text1"/>
                <w:sz w:val="22"/>
                <w:lang w:eastAsia="zh-TW"/>
              </w:rPr>
              <w:t>001-202</w:t>
            </w:r>
            <w:r w:rsidRPr="00853C2D">
              <w:rPr>
                <w:rFonts w:hint="eastAsia"/>
                <w:color w:val="000000" w:themeColor="text1"/>
                <w:sz w:val="22"/>
                <w:lang w:eastAsia="zh-TW"/>
              </w:rPr>
              <w:t>4</w:t>
            </w:r>
          </w:p>
        </w:tc>
        <w:tc>
          <w:tcPr>
            <w:tcW w:w="3660" w:type="pct"/>
            <w:gridSpan w:val="6"/>
            <w:tcBorders>
              <w:top w:val="single" w:sz="12" w:space="0" w:color="auto"/>
              <w:bottom w:val="single" w:sz="4" w:space="0" w:color="auto"/>
              <w:right w:val="nil"/>
            </w:tcBorders>
            <w:noWrap/>
            <w:vAlign w:val="center"/>
            <w:hideMark/>
          </w:tcPr>
          <w:p w14:paraId="0CBE1907" w14:textId="77777777" w:rsidR="00271C24" w:rsidRPr="00853C2D" w:rsidRDefault="00271C24" w:rsidP="00A47ADB">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Coefficient \</w:t>
            </w:r>
            <w:r w:rsidRPr="00853C2D">
              <w:rPr>
                <w:rFonts w:eastAsia="SimSun"/>
                <w:i/>
                <w:color w:val="000000" w:themeColor="text1"/>
                <w:sz w:val="22"/>
                <w:lang w:eastAsia="zh-CN"/>
              </w:rPr>
              <w:t xml:space="preserve"> p</w:t>
            </w:r>
            <w:r w:rsidRPr="00853C2D">
              <w:rPr>
                <w:rFonts w:eastAsia="SimSun"/>
                <w:color w:val="000000" w:themeColor="text1"/>
                <w:sz w:val="22"/>
                <w:lang w:eastAsia="zh-CN"/>
              </w:rPr>
              <w:t xml:space="preserve"> value</w:t>
            </w:r>
          </w:p>
        </w:tc>
        <w:tc>
          <w:tcPr>
            <w:tcW w:w="167" w:type="pct"/>
            <w:tcBorders>
              <w:top w:val="single" w:sz="12" w:space="0" w:color="auto"/>
              <w:left w:val="nil"/>
              <w:bottom w:val="nil"/>
              <w:right w:val="nil"/>
            </w:tcBorders>
            <w:vAlign w:val="center"/>
          </w:tcPr>
          <w:p w14:paraId="73D2E6EC" w14:textId="77777777" w:rsidR="00271C24" w:rsidRPr="00853C2D" w:rsidRDefault="00271C24" w:rsidP="00A47ADB">
            <w:pPr>
              <w:spacing w:line="300" w:lineRule="exact"/>
              <w:jc w:val="center"/>
              <w:rPr>
                <w:rFonts w:eastAsia="SimSun"/>
                <w:color w:val="000000" w:themeColor="text1"/>
                <w:sz w:val="22"/>
                <w:lang w:eastAsia="zh-CN"/>
              </w:rPr>
            </w:pPr>
          </w:p>
        </w:tc>
        <w:tc>
          <w:tcPr>
            <w:tcW w:w="453" w:type="pct"/>
            <w:vMerge w:val="restart"/>
            <w:tcBorders>
              <w:top w:val="single" w:sz="12" w:space="0" w:color="auto"/>
              <w:left w:val="nil"/>
            </w:tcBorders>
            <w:vAlign w:val="center"/>
          </w:tcPr>
          <w:p w14:paraId="7CF1F393" w14:textId="77777777" w:rsidR="00271C24" w:rsidRPr="00853C2D" w:rsidRDefault="00271C24" w:rsidP="00A47ADB">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VIF</w:t>
            </w:r>
          </w:p>
        </w:tc>
      </w:tr>
      <w:tr w:rsidR="00271C24" w:rsidRPr="00853C2D" w14:paraId="5C6CC8E1" w14:textId="77777777" w:rsidTr="00A47ADB">
        <w:trPr>
          <w:trHeight w:val="380"/>
          <w:jc w:val="center"/>
        </w:trPr>
        <w:tc>
          <w:tcPr>
            <w:tcW w:w="719" w:type="pct"/>
            <w:vMerge/>
            <w:tcBorders>
              <w:top w:val="nil"/>
              <w:bottom w:val="single" w:sz="12" w:space="0" w:color="auto"/>
            </w:tcBorders>
            <w:noWrap/>
          </w:tcPr>
          <w:p w14:paraId="33180D1B" w14:textId="77777777" w:rsidR="00271C24" w:rsidRPr="00853C2D" w:rsidRDefault="00271C24" w:rsidP="00A47ADB">
            <w:pPr>
              <w:spacing w:line="300" w:lineRule="exact"/>
              <w:rPr>
                <w:rFonts w:eastAsia="SimSun"/>
                <w:color w:val="000000" w:themeColor="text1"/>
                <w:sz w:val="22"/>
                <w:lang w:eastAsia="zh-CN"/>
              </w:rPr>
            </w:pPr>
          </w:p>
        </w:tc>
        <w:tc>
          <w:tcPr>
            <w:tcW w:w="509" w:type="pct"/>
            <w:tcBorders>
              <w:top w:val="single" w:sz="4" w:space="0" w:color="auto"/>
              <w:bottom w:val="single" w:sz="12" w:space="0" w:color="auto"/>
            </w:tcBorders>
            <w:noWrap/>
            <w:vAlign w:val="center"/>
          </w:tcPr>
          <w:p w14:paraId="3CBB95BB" w14:textId="77777777" w:rsidR="00271C24" w:rsidRPr="00853C2D" w:rsidRDefault="00271C24" w:rsidP="00A47ADB">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Year</w:t>
            </w:r>
          </w:p>
        </w:tc>
        <w:tc>
          <w:tcPr>
            <w:tcW w:w="630" w:type="pct"/>
            <w:tcBorders>
              <w:top w:val="single" w:sz="4" w:space="0" w:color="auto"/>
              <w:bottom w:val="single" w:sz="12" w:space="0" w:color="auto"/>
            </w:tcBorders>
            <w:noWrap/>
            <w:vAlign w:val="center"/>
          </w:tcPr>
          <w:p w14:paraId="036C075F" w14:textId="77777777" w:rsidR="00271C24" w:rsidRPr="00853C2D" w:rsidRDefault="00271C24" w:rsidP="00A47ADB">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Month</w:t>
            </w:r>
          </w:p>
        </w:tc>
        <w:tc>
          <w:tcPr>
            <w:tcW w:w="630" w:type="pct"/>
            <w:tcBorders>
              <w:top w:val="single" w:sz="4" w:space="0" w:color="auto"/>
              <w:bottom w:val="single" w:sz="12" w:space="0" w:color="auto"/>
            </w:tcBorders>
            <w:noWrap/>
            <w:vAlign w:val="center"/>
          </w:tcPr>
          <w:p w14:paraId="62637238" w14:textId="77777777" w:rsidR="00271C24" w:rsidRPr="00853C2D" w:rsidRDefault="00271C24" w:rsidP="00A47ADB">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Grt</w:t>
            </w:r>
          </w:p>
        </w:tc>
        <w:tc>
          <w:tcPr>
            <w:tcW w:w="630" w:type="pct"/>
            <w:tcBorders>
              <w:top w:val="single" w:sz="4" w:space="0" w:color="auto"/>
              <w:bottom w:val="single" w:sz="12" w:space="0" w:color="auto"/>
            </w:tcBorders>
            <w:noWrap/>
            <w:vAlign w:val="center"/>
          </w:tcPr>
          <w:p w14:paraId="1C21BCB7" w14:textId="77777777" w:rsidR="00271C24" w:rsidRPr="00853C2D" w:rsidRDefault="00271C24" w:rsidP="00A47ADB">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Long.</w:t>
            </w:r>
          </w:p>
        </w:tc>
        <w:tc>
          <w:tcPr>
            <w:tcW w:w="630" w:type="pct"/>
            <w:tcBorders>
              <w:top w:val="single" w:sz="4" w:space="0" w:color="auto"/>
              <w:bottom w:val="single" w:sz="12" w:space="0" w:color="auto"/>
            </w:tcBorders>
            <w:noWrap/>
            <w:vAlign w:val="center"/>
          </w:tcPr>
          <w:p w14:paraId="5551814F" w14:textId="77777777" w:rsidR="00271C24" w:rsidRPr="00853C2D" w:rsidRDefault="00271C24" w:rsidP="00A47ADB">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Lat.</w:t>
            </w:r>
          </w:p>
        </w:tc>
        <w:tc>
          <w:tcPr>
            <w:tcW w:w="632" w:type="pct"/>
            <w:tcBorders>
              <w:top w:val="single" w:sz="4" w:space="0" w:color="auto"/>
              <w:bottom w:val="single" w:sz="12" w:space="0" w:color="auto"/>
              <w:right w:val="nil"/>
            </w:tcBorders>
            <w:noWrap/>
            <w:vAlign w:val="center"/>
          </w:tcPr>
          <w:p w14:paraId="32DAA2D2" w14:textId="77777777" w:rsidR="00271C24" w:rsidRPr="00853C2D" w:rsidRDefault="00271C24" w:rsidP="00A47ADB">
            <w:pPr>
              <w:spacing w:line="300" w:lineRule="exact"/>
              <w:jc w:val="center"/>
              <w:rPr>
                <w:rFonts w:eastAsia="SimSun"/>
                <w:color w:val="000000" w:themeColor="text1"/>
                <w:sz w:val="22"/>
                <w:lang w:eastAsia="zh-CN"/>
              </w:rPr>
            </w:pPr>
            <w:r w:rsidRPr="00853C2D">
              <w:rPr>
                <w:rFonts w:eastAsia="SimSun"/>
                <w:color w:val="000000" w:themeColor="text1"/>
                <w:sz w:val="22"/>
                <w:lang w:eastAsia="zh-CN"/>
              </w:rPr>
              <w:t>SST</w:t>
            </w:r>
          </w:p>
        </w:tc>
        <w:tc>
          <w:tcPr>
            <w:tcW w:w="167" w:type="pct"/>
            <w:tcBorders>
              <w:top w:val="nil"/>
              <w:left w:val="nil"/>
              <w:bottom w:val="single" w:sz="12" w:space="0" w:color="auto"/>
              <w:right w:val="nil"/>
            </w:tcBorders>
            <w:vAlign w:val="center"/>
          </w:tcPr>
          <w:p w14:paraId="08A51414" w14:textId="77777777" w:rsidR="00271C24" w:rsidRPr="00853C2D" w:rsidRDefault="00271C24" w:rsidP="00A47ADB">
            <w:pPr>
              <w:spacing w:line="300" w:lineRule="exact"/>
              <w:jc w:val="center"/>
              <w:rPr>
                <w:rFonts w:eastAsia="SimSun"/>
                <w:color w:val="000000" w:themeColor="text1"/>
                <w:sz w:val="22"/>
                <w:lang w:eastAsia="zh-CN"/>
              </w:rPr>
            </w:pPr>
          </w:p>
        </w:tc>
        <w:tc>
          <w:tcPr>
            <w:tcW w:w="453" w:type="pct"/>
            <w:vMerge/>
            <w:tcBorders>
              <w:left w:val="nil"/>
              <w:bottom w:val="single" w:sz="12" w:space="0" w:color="auto"/>
            </w:tcBorders>
            <w:vAlign w:val="center"/>
          </w:tcPr>
          <w:p w14:paraId="4000092D" w14:textId="77777777" w:rsidR="00271C24" w:rsidRPr="00853C2D" w:rsidRDefault="00271C24" w:rsidP="00A47ADB">
            <w:pPr>
              <w:spacing w:line="300" w:lineRule="exact"/>
              <w:jc w:val="center"/>
              <w:rPr>
                <w:rFonts w:eastAsia="SimSun"/>
                <w:color w:val="000000" w:themeColor="text1"/>
                <w:sz w:val="22"/>
                <w:lang w:eastAsia="zh-CN"/>
              </w:rPr>
            </w:pPr>
          </w:p>
        </w:tc>
      </w:tr>
      <w:tr w:rsidR="00271C24" w:rsidRPr="00853C2D" w14:paraId="0581578D" w14:textId="77777777" w:rsidTr="00A47ADB">
        <w:trPr>
          <w:trHeight w:val="280"/>
          <w:jc w:val="center"/>
        </w:trPr>
        <w:tc>
          <w:tcPr>
            <w:tcW w:w="719" w:type="pct"/>
            <w:tcBorders>
              <w:top w:val="single" w:sz="12" w:space="0" w:color="auto"/>
              <w:bottom w:val="nil"/>
            </w:tcBorders>
            <w:noWrap/>
            <w:hideMark/>
          </w:tcPr>
          <w:p w14:paraId="54634F28" w14:textId="77777777" w:rsidR="00271C24" w:rsidRPr="00853C2D" w:rsidRDefault="00271C24" w:rsidP="00A47ADB">
            <w:pPr>
              <w:spacing w:line="276" w:lineRule="auto"/>
              <w:rPr>
                <w:rFonts w:eastAsia="SimSun"/>
                <w:color w:val="000000" w:themeColor="text1"/>
                <w:sz w:val="22"/>
                <w:lang w:eastAsia="zh-CN"/>
              </w:rPr>
            </w:pPr>
            <w:bookmarkStart w:id="1" w:name="_Hlk526459187"/>
            <w:bookmarkStart w:id="2" w:name="_Hlk526458898"/>
            <w:r w:rsidRPr="00853C2D">
              <w:rPr>
                <w:rFonts w:eastAsia="SimSun"/>
                <w:color w:val="000000" w:themeColor="text1"/>
                <w:sz w:val="22"/>
                <w:lang w:eastAsia="zh-CN"/>
              </w:rPr>
              <w:t xml:space="preserve">Year </w:t>
            </w:r>
          </w:p>
        </w:tc>
        <w:tc>
          <w:tcPr>
            <w:tcW w:w="509" w:type="pct"/>
            <w:tcBorders>
              <w:top w:val="single" w:sz="12" w:space="0" w:color="auto"/>
              <w:bottom w:val="nil"/>
              <w:tl2br w:val="single" w:sz="4" w:space="0" w:color="auto"/>
            </w:tcBorders>
            <w:noWrap/>
            <w:hideMark/>
          </w:tcPr>
          <w:p w14:paraId="00E08F32" w14:textId="77777777" w:rsidR="00271C24" w:rsidRPr="00853C2D" w:rsidRDefault="00271C24" w:rsidP="00A47ADB">
            <w:pPr>
              <w:spacing w:line="276" w:lineRule="auto"/>
              <w:jc w:val="center"/>
              <w:rPr>
                <w:rFonts w:eastAsia="SimSun"/>
                <w:color w:val="000000" w:themeColor="text1"/>
                <w:sz w:val="22"/>
                <w:lang w:eastAsia="zh-CN"/>
              </w:rPr>
            </w:pPr>
          </w:p>
        </w:tc>
        <w:tc>
          <w:tcPr>
            <w:tcW w:w="630" w:type="pct"/>
            <w:tcBorders>
              <w:top w:val="single" w:sz="12" w:space="0" w:color="auto"/>
              <w:bottom w:val="nil"/>
            </w:tcBorders>
            <w:noWrap/>
            <w:hideMark/>
          </w:tcPr>
          <w:p w14:paraId="41E22697" w14:textId="77777777" w:rsidR="00271C24" w:rsidRPr="00853C2D" w:rsidRDefault="00271C24" w:rsidP="00A47ADB">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0" w:type="pct"/>
            <w:tcBorders>
              <w:top w:val="single" w:sz="12" w:space="0" w:color="auto"/>
              <w:bottom w:val="nil"/>
            </w:tcBorders>
            <w:noWrap/>
            <w:hideMark/>
          </w:tcPr>
          <w:p w14:paraId="1BEF35E4" w14:textId="77777777" w:rsidR="00271C24" w:rsidRPr="00853C2D" w:rsidRDefault="00271C24" w:rsidP="00A47ADB">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0" w:type="pct"/>
            <w:tcBorders>
              <w:top w:val="single" w:sz="12" w:space="0" w:color="auto"/>
              <w:bottom w:val="nil"/>
            </w:tcBorders>
            <w:noWrap/>
            <w:hideMark/>
          </w:tcPr>
          <w:p w14:paraId="42F33243" w14:textId="77777777" w:rsidR="00271C24" w:rsidRPr="00853C2D" w:rsidRDefault="00271C24" w:rsidP="00A47ADB">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0" w:type="pct"/>
            <w:tcBorders>
              <w:top w:val="single" w:sz="12" w:space="0" w:color="auto"/>
              <w:bottom w:val="nil"/>
            </w:tcBorders>
            <w:noWrap/>
            <w:hideMark/>
          </w:tcPr>
          <w:p w14:paraId="06DC044B" w14:textId="77777777" w:rsidR="00271C24" w:rsidRPr="00853C2D" w:rsidRDefault="00271C24" w:rsidP="00A47ADB">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2" w:type="pct"/>
            <w:tcBorders>
              <w:top w:val="single" w:sz="12" w:space="0" w:color="auto"/>
              <w:bottom w:val="nil"/>
              <w:right w:val="nil"/>
            </w:tcBorders>
            <w:noWrap/>
            <w:hideMark/>
          </w:tcPr>
          <w:p w14:paraId="419D5D74" w14:textId="77777777" w:rsidR="00271C24" w:rsidRPr="00853C2D" w:rsidRDefault="00271C24" w:rsidP="00A47ADB">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167" w:type="pct"/>
            <w:tcBorders>
              <w:top w:val="single" w:sz="12" w:space="0" w:color="auto"/>
              <w:left w:val="nil"/>
              <w:bottom w:val="nil"/>
              <w:right w:val="nil"/>
            </w:tcBorders>
          </w:tcPr>
          <w:p w14:paraId="4D170B6C" w14:textId="77777777" w:rsidR="00271C24" w:rsidRPr="00853C2D" w:rsidRDefault="00271C24" w:rsidP="00A47ADB">
            <w:pPr>
              <w:spacing w:line="276" w:lineRule="auto"/>
              <w:jc w:val="center"/>
              <w:rPr>
                <w:rFonts w:eastAsia="SimSun"/>
                <w:color w:val="000000" w:themeColor="text1"/>
                <w:sz w:val="22"/>
                <w:lang w:eastAsia="zh-CN"/>
              </w:rPr>
            </w:pPr>
          </w:p>
        </w:tc>
        <w:tc>
          <w:tcPr>
            <w:tcW w:w="453" w:type="pct"/>
            <w:tcBorders>
              <w:top w:val="single" w:sz="12" w:space="0" w:color="auto"/>
              <w:left w:val="nil"/>
              <w:bottom w:val="nil"/>
            </w:tcBorders>
          </w:tcPr>
          <w:p w14:paraId="081E17BD" w14:textId="77777777" w:rsidR="00271C24" w:rsidRPr="00853C2D" w:rsidRDefault="00271C24" w:rsidP="00A47ADB">
            <w:pPr>
              <w:spacing w:line="276" w:lineRule="auto"/>
              <w:jc w:val="center"/>
              <w:rPr>
                <w:color w:val="000000" w:themeColor="text1"/>
                <w:sz w:val="22"/>
                <w:lang w:eastAsia="zh-TW"/>
              </w:rPr>
            </w:pPr>
            <w:r w:rsidRPr="00853C2D">
              <w:rPr>
                <w:rFonts w:hint="eastAsia"/>
                <w:color w:val="000000" w:themeColor="text1"/>
                <w:sz w:val="22"/>
                <w:lang w:eastAsia="zh-TW"/>
              </w:rPr>
              <w:t>1.95</w:t>
            </w:r>
          </w:p>
        </w:tc>
      </w:tr>
      <w:bookmarkEnd w:id="1"/>
      <w:tr w:rsidR="00271C24" w:rsidRPr="00853C2D" w14:paraId="0603DA69" w14:textId="77777777" w:rsidTr="00A47ADB">
        <w:trPr>
          <w:trHeight w:val="280"/>
          <w:jc w:val="center"/>
        </w:trPr>
        <w:tc>
          <w:tcPr>
            <w:tcW w:w="719" w:type="pct"/>
            <w:tcBorders>
              <w:top w:val="nil"/>
              <w:bottom w:val="nil"/>
            </w:tcBorders>
            <w:noWrap/>
            <w:hideMark/>
          </w:tcPr>
          <w:p w14:paraId="4E085DF1" w14:textId="77777777" w:rsidR="00271C24" w:rsidRPr="00853C2D" w:rsidRDefault="00271C24" w:rsidP="00A47ADB">
            <w:pPr>
              <w:spacing w:line="276" w:lineRule="auto"/>
              <w:rPr>
                <w:rFonts w:eastAsia="SimSun"/>
                <w:color w:val="000000" w:themeColor="text1"/>
                <w:sz w:val="22"/>
                <w:lang w:eastAsia="zh-CN"/>
              </w:rPr>
            </w:pPr>
            <w:r w:rsidRPr="00853C2D">
              <w:rPr>
                <w:rFonts w:eastAsia="SimSun"/>
                <w:color w:val="000000" w:themeColor="text1"/>
                <w:sz w:val="22"/>
                <w:lang w:eastAsia="zh-CN"/>
              </w:rPr>
              <w:t>Month</w:t>
            </w:r>
          </w:p>
        </w:tc>
        <w:tc>
          <w:tcPr>
            <w:tcW w:w="509" w:type="pct"/>
            <w:tcBorders>
              <w:top w:val="nil"/>
              <w:bottom w:val="nil"/>
            </w:tcBorders>
            <w:noWrap/>
            <w:vAlign w:val="center"/>
            <w:hideMark/>
          </w:tcPr>
          <w:p w14:paraId="3208B65A" w14:textId="77777777" w:rsidR="00271C24" w:rsidRPr="00853C2D" w:rsidRDefault="00271C24" w:rsidP="00A47ADB">
            <w:pPr>
              <w:spacing w:line="276" w:lineRule="auto"/>
              <w:jc w:val="center"/>
              <w:rPr>
                <w:rFonts w:eastAsia="SimSun"/>
                <w:color w:val="000000" w:themeColor="text1"/>
                <w:sz w:val="22"/>
                <w:lang w:eastAsia="zh-TW"/>
              </w:rPr>
            </w:pPr>
            <w:r w:rsidRPr="00853C2D">
              <w:rPr>
                <w:rFonts w:hint="eastAsia"/>
                <w:color w:val="000000" w:themeColor="text1"/>
                <w:sz w:val="22"/>
                <w:lang w:eastAsia="zh-TW"/>
              </w:rPr>
              <w:t>0.05</w:t>
            </w:r>
          </w:p>
        </w:tc>
        <w:tc>
          <w:tcPr>
            <w:tcW w:w="630" w:type="pct"/>
            <w:tcBorders>
              <w:top w:val="nil"/>
              <w:bottom w:val="nil"/>
              <w:tl2br w:val="single" w:sz="4" w:space="0" w:color="auto"/>
            </w:tcBorders>
            <w:noWrap/>
            <w:hideMark/>
          </w:tcPr>
          <w:p w14:paraId="13485F55" w14:textId="77777777" w:rsidR="00271C24" w:rsidRPr="00853C2D" w:rsidRDefault="00271C24" w:rsidP="00A47ADB">
            <w:pPr>
              <w:spacing w:line="276" w:lineRule="auto"/>
              <w:jc w:val="center"/>
              <w:rPr>
                <w:rFonts w:eastAsia="SimSun"/>
                <w:color w:val="000000" w:themeColor="text1"/>
                <w:sz w:val="22"/>
                <w:lang w:eastAsia="zh-CN"/>
              </w:rPr>
            </w:pPr>
          </w:p>
        </w:tc>
        <w:tc>
          <w:tcPr>
            <w:tcW w:w="630" w:type="pct"/>
            <w:tcBorders>
              <w:top w:val="nil"/>
              <w:bottom w:val="nil"/>
            </w:tcBorders>
            <w:noWrap/>
            <w:hideMark/>
          </w:tcPr>
          <w:p w14:paraId="5A7E020A" w14:textId="77777777" w:rsidR="00271C24" w:rsidRPr="00853C2D" w:rsidRDefault="00271C24" w:rsidP="00A47ADB">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0" w:type="pct"/>
            <w:tcBorders>
              <w:top w:val="nil"/>
              <w:bottom w:val="nil"/>
            </w:tcBorders>
            <w:noWrap/>
            <w:hideMark/>
          </w:tcPr>
          <w:p w14:paraId="2F212262" w14:textId="77777777" w:rsidR="00271C24" w:rsidRPr="00853C2D" w:rsidRDefault="00271C24" w:rsidP="00A47ADB">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0" w:type="pct"/>
            <w:tcBorders>
              <w:top w:val="nil"/>
              <w:bottom w:val="nil"/>
            </w:tcBorders>
            <w:noWrap/>
            <w:hideMark/>
          </w:tcPr>
          <w:p w14:paraId="2530E0E5" w14:textId="77777777" w:rsidR="00271C24" w:rsidRPr="00853C2D" w:rsidRDefault="00271C24" w:rsidP="00A47ADB">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2" w:type="pct"/>
            <w:tcBorders>
              <w:top w:val="nil"/>
              <w:bottom w:val="nil"/>
              <w:right w:val="nil"/>
            </w:tcBorders>
            <w:noWrap/>
            <w:hideMark/>
          </w:tcPr>
          <w:p w14:paraId="5F307C1E" w14:textId="77777777" w:rsidR="00271C24" w:rsidRPr="00853C2D" w:rsidRDefault="00271C24" w:rsidP="00A47ADB">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167" w:type="pct"/>
            <w:tcBorders>
              <w:top w:val="nil"/>
              <w:left w:val="nil"/>
              <w:bottom w:val="nil"/>
              <w:right w:val="nil"/>
            </w:tcBorders>
          </w:tcPr>
          <w:p w14:paraId="62167D50" w14:textId="77777777" w:rsidR="00271C24" w:rsidRPr="00853C2D" w:rsidRDefault="00271C24" w:rsidP="00A47ADB">
            <w:pPr>
              <w:spacing w:line="276" w:lineRule="auto"/>
              <w:jc w:val="center"/>
              <w:rPr>
                <w:rFonts w:eastAsia="SimSun"/>
                <w:color w:val="000000" w:themeColor="text1"/>
                <w:sz w:val="22"/>
                <w:lang w:eastAsia="zh-CN"/>
              </w:rPr>
            </w:pPr>
          </w:p>
        </w:tc>
        <w:tc>
          <w:tcPr>
            <w:tcW w:w="453" w:type="pct"/>
            <w:tcBorders>
              <w:top w:val="nil"/>
              <w:left w:val="nil"/>
              <w:bottom w:val="nil"/>
            </w:tcBorders>
          </w:tcPr>
          <w:p w14:paraId="13D24DEB" w14:textId="77777777" w:rsidR="00271C24" w:rsidRPr="00853C2D" w:rsidRDefault="00271C24" w:rsidP="00A47ADB">
            <w:pPr>
              <w:spacing w:line="276" w:lineRule="auto"/>
              <w:jc w:val="center"/>
              <w:rPr>
                <w:color w:val="000000" w:themeColor="text1"/>
                <w:sz w:val="22"/>
                <w:lang w:eastAsia="zh-TW"/>
              </w:rPr>
            </w:pPr>
            <w:r w:rsidRPr="00853C2D">
              <w:rPr>
                <w:rFonts w:hint="eastAsia"/>
                <w:color w:val="000000" w:themeColor="text1"/>
                <w:sz w:val="22"/>
                <w:lang w:eastAsia="zh-TW"/>
              </w:rPr>
              <w:t>2.24</w:t>
            </w:r>
          </w:p>
        </w:tc>
      </w:tr>
      <w:tr w:rsidR="00271C24" w:rsidRPr="00853C2D" w14:paraId="2214EB12" w14:textId="77777777" w:rsidTr="00A47ADB">
        <w:trPr>
          <w:trHeight w:val="280"/>
          <w:jc w:val="center"/>
        </w:trPr>
        <w:tc>
          <w:tcPr>
            <w:tcW w:w="719" w:type="pct"/>
            <w:tcBorders>
              <w:top w:val="nil"/>
              <w:bottom w:val="nil"/>
            </w:tcBorders>
            <w:noWrap/>
          </w:tcPr>
          <w:p w14:paraId="5CDE9DCC" w14:textId="77777777" w:rsidR="00271C24" w:rsidRPr="00853C2D" w:rsidRDefault="00271C24" w:rsidP="00A47ADB">
            <w:pPr>
              <w:spacing w:line="276" w:lineRule="auto"/>
              <w:rPr>
                <w:rFonts w:eastAsia="SimSun"/>
                <w:color w:val="000000" w:themeColor="text1"/>
                <w:sz w:val="22"/>
                <w:lang w:eastAsia="zh-CN"/>
              </w:rPr>
            </w:pPr>
            <w:r w:rsidRPr="00853C2D">
              <w:rPr>
                <w:rFonts w:eastAsia="SimSun"/>
                <w:color w:val="000000" w:themeColor="text1"/>
                <w:sz w:val="22"/>
                <w:lang w:eastAsia="zh-CN"/>
              </w:rPr>
              <w:t>Grt</w:t>
            </w:r>
          </w:p>
        </w:tc>
        <w:tc>
          <w:tcPr>
            <w:tcW w:w="509" w:type="pct"/>
            <w:tcBorders>
              <w:top w:val="nil"/>
              <w:bottom w:val="nil"/>
            </w:tcBorders>
            <w:noWrap/>
            <w:vAlign w:val="center"/>
          </w:tcPr>
          <w:p w14:paraId="63588907" w14:textId="77777777" w:rsidR="00271C24" w:rsidRPr="00853C2D" w:rsidRDefault="00271C24" w:rsidP="00A47ADB">
            <w:pPr>
              <w:spacing w:line="276" w:lineRule="auto"/>
              <w:jc w:val="center"/>
              <w:rPr>
                <w:color w:val="000000" w:themeColor="text1"/>
                <w:sz w:val="22"/>
                <w:lang w:eastAsia="zh-TW"/>
              </w:rPr>
            </w:pPr>
            <w:r w:rsidRPr="00853C2D">
              <w:rPr>
                <w:rFonts w:hint="eastAsia"/>
                <w:color w:val="000000" w:themeColor="text1"/>
                <w:sz w:val="22"/>
                <w:lang w:eastAsia="zh-TW"/>
              </w:rPr>
              <w:t>0.56</w:t>
            </w:r>
          </w:p>
        </w:tc>
        <w:tc>
          <w:tcPr>
            <w:tcW w:w="630" w:type="pct"/>
            <w:tcBorders>
              <w:top w:val="nil"/>
              <w:bottom w:val="nil"/>
              <w:tl2br w:val="nil"/>
            </w:tcBorders>
            <w:noWrap/>
          </w:tcPr>
          <w:p w14:paraId="568DBD4A" w14:textId="77777777" w:rsidR="00271C24" w:rsidRPr="00853C2D" w:rsidRDefault="00271C24" w:rsidP="00A47ADB">
            <w:pPr>
              <w:spacing w:line="276" w:lineRule="auto"/>
              <w:jc w:val="center"/>
              <w:rPr>
                <w:color w:val="000000" w:themeColor="text1"/>
                <w:sz w:val="22"/>
                <w:lang w:eastAsia="zh-TW"/>
              </w:rPr>
            </w:pPr>
            <w:r w:rsidRPr="00853C2D">
              <w:rPr>
                <w:rFonts w:hint="eastAsia"/>
                <w:color w:val="000000" w:themeColor="text1"/>
                <w:sz w:val="22"/>
                <w:lang w:eastAsia="zh-TW"/>
              </w:rPr>
              <w:t>0.09</w:t>
            </w:r>
          </w:p>
        </w:tc>
        <w:tc>
          <w:tcPr>
            <w:tcW w:w="630" w:type="pct"/>
            <w:tcBorders>
              <w:top w:val="nil"/>
              <w:bottom w:val="nil"/>
              <w:tl2br w:val="single" w:sz="4" w:space="0" w:color="auto"/>
            </w:tcBorders>
            <w:noWrap/>
          </w:tcPr>
          <w:p w14:paraId="16A3A15E" w14:textId="77777777" w:rsidR="00271C24" w:rsidRPr="00853C2D" w:rsidRDefault="00271C24" w:rsidP="00A47ADB">
            <w:pPr>
              <w:spacing w:line="276" w:lineRule="auto"/>
              <w:jc w:val="center"/>
              <w:rPr>
                <w:rFonts w:eastAsia="SimSun"/>
                <w:color w:val="000000" w:themeColor="text1"/>
                <w:sz w:val="22"/>
                <w:lang w:eastAsia="zh-CN"/>
              </w:rPr>
            </w:pPr>
          </w:p>
        </w:tc>
        <w:tc>
          <w:tcPr>
            <w:tcW w:w="630" w:type="pct"/>
            <w:tcBorders>
              <w:top w:val="nil"/>
              <w:bottom w:val="nil"/>
            </w:tcBorders>
            <w:noWrap/>
          </w:tcPr>
          <w:p w14:paraId="1E7252B1" w14:textId="77777777" w:rsidR="00271C24" w:rsidRPr="00853C2D" w:rsidRDefault="00271C24" w:rsidP="00A47ADB">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0" w:type="pct"/>
            <w:tcBorders>
              <w:top w:val="nil"/>
              <w:bottom w:val="nil"/>
            </w:tcBorders>
            <w:noWrap/>
          </w:tcPr>
          <w:p w14:paraId="22DB04FA" w14:textId="77777777" w:rsidR="00271C24" w:rsidRPr="00853C2D" w:rsidRDefault="00271C24" w:rsidP="00A47ADB">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2" w:type="pct"/>
            <w:tcBorders>
              <w:top w:val="nil"/>
              <w:bottom w:val="nil"/>
              <w:right w:val="nil"/>
            </w:tcBorders>
            <w:noWrap/>
          </w:tcPr>
          <w:p w14:paraId="475AB8E5" w14:textId="77777777" w:rsidR="00271C24" w:rsidRPr="00853C2D" w:rsidRDefault="00271C24" w:rsidP="00A47ADB">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167" w:type="pct"/>
            <w:tcBorders>
              <w:top w:val="nil"/>
              <w:left w:val="nil"/>
              <w:bottom w:val="nil"/>
              <w:right w:val="nil"/>
            </w:tcBorders>
          </w:tcPr>
          <w:p w14:paraId="7E740D5E" w14:textId="77777777" w:rsidR="00271C24" w:rsidRPr="00853C2D" w:rsidRDefault="00271C24" w:rsidP="00A47ADB">
            <w:pPr>
              <w:spacing w:line="276" w:lineRule="auto"/>
              <w:jc w:val="center"/>
              <w:rPr>
                <w:rFonts w:eastAsia="SimSun"/>
                <w:color w:val="000000" w:themeColor="text1"/>
                <w:sz w:val="22"/>
                <w:lang w:eastAsia="zh-CN"/>
              </w:rPr>
            </w:pPr>
          </w:p>
        </w:tc>
        <w:tc>
          <w:tcPr>
            <w:tcW w:w="453" w:type="pct"/>
            <w:tcBorders>
              <w:top w:val="nil"/>
              <w:left w:val="nil"/>
              <w:bottom w:val="nil"/>
            </w:tcBorders>
          </w:tcPr>
          <w:p w14:paraId="4531C9BB" w14:textId="77777777" w:rsidR="00271C24" w:rsidRPr="00853C2D" w:rsidRDefault="00271C24" w:rsidP="00A47ADB">
            <w:pPr>
              <w:spacing w:line="276" w:lineRule="auto"/>
              <w:jc w:val="center"/>
              <w:rPr>
                <w:color w:val="000000" w:themeColor="text1"/>
                <w:sz w:val="22"/>
                <w:lang w:eastAsia="zh-TW"/>
              </w:rPr>
            </w:pPr>
            <w:r w:rsidRPr="00853C2D">
              <w:rPr>
                <w:color w:val="000000" w:themeColor="text1"/>
                <w:sz w:val="22"/>
                <w:lang w:eastAsia="zh-TW"/>
              </w:rPr>
              <w:t>1.</w:t>
            </w:r>
            <w:r w:rsidRPr="00853C2D">
              <w:rPr>
                <w:rFonts w:hint="eastAsia"/>
                <w:color w:val="000000" w:themeColor="text1"/>
                <w:sz w:val="22"/>
                <w:lang w:eastAsia="zh-TW"/>
              </w:rPr>
              <w:t>48</w:t>
            </w:r>
          </w:p>
        </w:tc>
      </w:tr>
      <w:tr w:rsidR="00271C24" w:rsidRPr="00853C2D" w14:paraId="68C646B6" w14:textId="77777777" w:rsidTr="00A47ADB">
        <w:trPr>
          <w:trHeight w:val="280"/>
          <w:jc w:val="center"/>
        </w:trPr>
        <w:tc>
          <w:tcPr>
            <w:tcW w:w="719" w:type="pct"/>
            <w:tcBorders>
              <w:top w:val="nil"/>
              <w:bottom w:val="nil"/>
            </w:tcBorders>
            <w:noWrap/>
            <w:hideMark/>
          </w:tcPr>
          <w:p w14:paraId="178AC6BE" w14:textId="77777777" w:rsidR="00271C24" w:rsidRPr="00853C2D" w:rsidRDefault="00271C24" w:rsidP="00A47ADB">
            <w:pPr>
              <w:spacing w:line="276" w:lineRule="auto"/>
              <w:rPr>
                <w:rFonts w:eastAsia="SimSun"/>
                <w:color w:val="000000" w:themeColor="text1"/>
                <w:sz w:val="22"/>
                <w:lang w:eastAsia="zh-CN"/>
              </w:rPr>
            </w:pPr>
            <w:r w:rsidRPr="00853C2D">
              <w:rPr>
                <w:rFonts w:eastAsia="SimSun"/>
                <w:color w:val="000000" w:themeColor="text1"/>
                <w:sz w:val="22"/>
                <w:lang w:eastAsia="zh-CN"/>
              </w:rPr>
              <w:t>Long.</w:t>
            </w:r>
          </w:p>
        </w:tc>
        <w:tc>
          <w:tcPr>
            <w:tcW w:w="509" w:type="pct"/>
            <w:tcBorders>
              <w:top w:val="nil"/>
              <w:bottom w:val="nil"/>
            </w:tcBorders>
            <w:noWrap/>
            <w:vAlign w:val="center"/>
            <w:hideMark/>
          </w:tcPr>
          <w:p w14:paraId="41F71927" w14:textId="77777777" w:rsidR="00271C24" w:rsidRPr="00853C2D" w:rsidRDefault="00271C24" w:rsidP="00A47ADB">
            <w:pPr>
              <w:spacing w:line="276" w:lineRule="auto"/>
              <w:jc w:val="center"/>
              <w:rPr>
                <w:rFonts w:eastAsia="SimSun"/>
                <w:color w:val="000000" w:themeColor="text1"/>
                <w:sz w:val="22"/>
                <w:lang w:eastAsia="zh-TW"/>
              </w:rPr>
            </w:pPr>
            <w:r w:rsidRPr="00853C2D">
              <w:rPr>
                <w:rFonts w:hint="eastAsia"/>
                <w:color w:val="000000" w:themeColor="text1"/>
                <w:sz w:val="22"/>
                <w:lang w:eastAsia="zh-TW"/>
              </w:rPr>
              <w:t>0.32</w:t>
            </w:r>
          </w:p>
        </w:tc>
        <w:tc>
          <w:tcPr>
            <w:tcW w:w="630" w:type="pct"/>
            <w:tcBorders>
              <w:top w:val="nil"/>
              <w:bottom w:val="nil"/>
            </w:tcBorders>
            <w:noWrap/>
            <w:vAlign w:val="center"/>
            <w:hideMark/>
          </w:tcPr>
          <w:p w14:paraId="3F8CB480" w14:textId="77777777" w:rsidR="00271C24" w:rsidRPr="00853C2D" w:rsidRDefault="00271C24" w:rsidP="00A47ADB">
            <w:pPr>
              <w:spacing w:line="276" w:lineRule="auto"/>
              <w:jc w:val="center"/>
              <w:rPr>
                <w:rFonts w:eastAsia="SimSun"/>
                <w:color w:val="000000" w:themeColor="text1"/>
                <w:sz w:val="22"/>
                <w:lang w:eastAsia="zh-CN"/>
              </w:rPr>
            </w:pPr>
            <w:r w:rsidRPr="00853C2D">
              <w:rPr>
                <w:rFonts w:hint="eastAsia"/>
                <w:color w:val="000000" w:themeColor="text1"/>
                <w:sz w:val="22"/>
              </w:rPr>
              <w:t>-0.</w:t>
            </w:r>
            <w:r w:rsidRPr="00853C2D">
              <w:rPr>
                <w:color w:val="000000" w:themeColor="text1"/>
                <w:sz w:val="22"/>
              </w:rPr>
              <w:t>68</w:t>
            </w:r>
          </w:p>
        </w:tc>
        <w:tc>
          <w:tcPr>
            <w:tcW w:w="630" w:type="pct"/>
            <w:tcBorders>
              <w:top w:val="nil"/>
              <w:bottom w:val="nil"/>
              <w:tl2br w:val="nil"/>
            </w:tcBorders>
            <w:noWrap/>
          </w:tcPr>
          <w:p w14:paraId="13F56958" w14:textId="77777777" w:rsidR="00271C24" w:rsidRPr="00853C2D" w:rsidRDefault="00271C24" w:rsidP="00A47ADB">
            <w:pPr>
              <w:spacing w:line="276" w:lineRule="auto"/>
              <w:jc w:val="center"/>
              <w:rPr>
                <w:color w:val="000000" w:themeColor="text1"/>
                <w:sz w:val="22"/>
                <w:lang w:eastAsia="zh-TW"/>
              </w:rPr>
            </w:pPr>
            <w:r w:rsidRPr="00853C2D">
              <w:rPr>
                <w:rFonts w:hint="eastAsia"/>
                <w:color w:val="000000" w:themeColor="text1"/>
                <w:sz w:val="22"/>
                <w:lang w:eastAsia="zh-TW"/>
              </w:rPr>
              <w:t>0.18</w:t>
            </w:r>
          </w:p>
        </w:tc>
        <w:tc>
          <w:tcPr>
            <w:tcW w:w="630" w:type="pct"/>
            <w:tcBorders>
              <w:top w:val="nil"/>
              <w:bottom w:val="nil"/>
              <w:tl2br w:val="single" w:sz="4" w:space="0" w:color="auto"/>
            </w:tcBorders>
            <w:noWrap/>
          </w:tcPr>
          <w:p w14:paraId="48D71C73" w14:textId="77777777" w:rsidR="00271C24" w:rsidRPr="00853C2D" w:rsidRDefault="00271C24" w:rsidP="00A47ADB">
            <w:pPr>
              <w:spacing w:line="276" w:lineRule="auto"/>
              <w:jc w:val="center"/>
              <w:rPr>
                <w:rFonts w:eastAsia="SimSun"/>
                <w:color w:val="000000" w:themeColor="text1"/>
                <w:sz w:val="22"/>
                <w:lang w:eastAsia="zh-CN"/>
              </w:rPr>
            </w:pPr>
          </w:p>
        </w:tc>
        <w:tc>
          <w:tcPr>
            <w:tcW w:w="630" w:type="pct"/>
            <w:tcBorders>
              <w:top w:val="nil"/>
              <w:bottom w:val="nil"/>
            </w:tcBorders>
            <w:noWrap/>
          </w:tcPr>
          <w:p w14:paraId="7F6B4C8D" w14:textId="77777777" w:rsidR="00271C24" w:rsidRPr="00853C2D" w:rsidRDefault="00271C24" w:rsidP="00A47ADB">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632" w:type="pct"/>
            <w:tcBorders>
              <w:top w:val="nil"/>
              <w:bottom w:val="nil"/>
              <w:right w:val="nil"/>
            </w:tcBorders>
            <w:noWrap/>
          </w:tcPr>
          <w:p w14:paraId="5264C930" w14:textId="77777777" w:rsidR="00271C24" w:rsidRPr="00853C2D" w:rsidRDefault="00271C24" w:rsidP="00A47ADB">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167" w:type="pct"/>
            <w:tcBorders>
              <w:top w:val="nil"/>
              <w:left w:val="nil"/>
              <w:bottom w:val="nil"/>
              <w:right w:val="nil"/>
            </w:tcBorders>
          </w:tcPr>
          <w:p w14:paraId="7F871BF6" w14:textId="77777777" w:rsidR="00271C24" w:rsidRPr="00853C2D" w:rsidRDefault="00271C24" w:rsidP="00A47ADB">
            <w:pPr>
              <w:spacing w:line="276" w:lineRule="auto"/>
              <w:jc w:val="center"/>
              <w:rPr>
                <w:rFonts w:eastAsia="SimSun"/>
                <w:color w:val="000000" w:themeColor="text1"/>
                <w:sz w:val="22"/>
                <w:lang w:eastAsia="zh-CN"/>
              </w:rPr>
            </w:pPr>
          </w:p>
        </w:tc>
        <w:tc>
          <w:tcPr>
            <w:tcW w:w="453" w:type="pct"/>
            <w:tcBorders>
              <w:top w:val="nil"/>
              <w:left w:val="nil"/>
              <w:bottom w:val="nil"/>
            </w:tcBorders>
          </w:tcPr>
          <w:p w14:paraId="7D48B149" w14:textId="77777777" w:rsidR="00271C24" w:rsidRPr="00853C2D" w:rsidRDefault="00271C24" w:rsidP="00A47ADB">
            <w:pPr>
              <w:spacing w:line="276" w:lineRule="auto"/>
              <w:jc w:val="center"/>
              <w:rPr>
                <w:color w:val="000000" w:themeColor="text1"/>
                <w:sz w:val="22"/>
                <w:lang w:eastAsia="zh-TW"/>
              </w:rPr>
            </w:pPr>
            <w:r w:rsidRPr="00853C2D">
              <w:rPr>
                <w:rFonts w:hint="eastAsia"/>
                <w:color w:val="000000" w:themeColor="text1"/>
                <w:sz w:val="22"/>
                <w:lang w:eastAsia="zh-TW"/>
              </w:rPr>
              <w:t>3.11</w:t>
            </w:r>
          </w:p>
        </w:tc>
      </w:tr>
      <w:tr w:rsidR="00271C24" w:rsidRPr="00853C2D" w14:paraId="4E7C6714" w14:textId="77777777" w:rsidTr="00A47ADB">
        <w:trPr>
          <w:trHeight w:val="280"/>
          <w:jc w:val="center"/>
        </w:trPr>
        <w:tc>
          <w:tcPr>
            <w:tcW w:w="719" w:type="pct"/>
            <w:tcBorders>
              <w:top w:val="nil"/>
              <w:bottom w:val="nil"/>
            </w:tcBorders>
            <w:noWrap/>
            <w:hideMark/>
          </w:tcPr>
          <w:p w14:paraId="1993A470" w14:textId="77777777" w:rsidR="00271C24" w:rsidRPr="00853C2D" w:rsidRDefault="00271C24" w:rsidP="00A47ADB">
            <w:pPr>
              <w:spacing w:line="276" w:lineRule="auto"/>
              <w:rPr>
                <w:rFonts w:eastAsia="SimSun"/>
                <w:color w:val="000000" w:themeColor="text1"/>
                <w:sz w:val="22"/>
                <w:lang w:eastAsia="zh-CN"/>
              </w:rPr>
            </w:pPr>
            <w:r w:rsidRPr="00853C2D">
              <w:rPr>
                <w:rFonts w:eastAsia="SimSun"/>
                <w:color w:val="000000" w:themeColor="text1"/>
                <w:sz w:val="22"/>
                <w:lang w:eastAsia="zh-CN"/>
              </w:rPr>
              <w:t>Lat.</w:t>
            </w:r>
          </w:p>
        </w:tc>
        <w:tc>
          <w:tcPr>
            <w:tcW w:w="509" w:type="pct"/>
            <w:tcBorders>
              <w:top w:val="nil"/>
              <w:bottom w:val="nil"/>
            </w:tcBorders>
            <w:noWrap/>
            <w:vAlign w:val="center"/>
            <w:hideMark/>
          </w:tcPr>
          <w:p w14:paraId="50181AE1" w14:textId="77777777" w:rsidR="00271C24" w:rsidRPr="00853C2D" w:rsidRDefault="00271C24" w:rsidP="00A47ADB">
            <w:pPr>
              <w:spacing w:line="276" w:lineRule="auto"/>
              <w:jc w:val="center"/>
              <w:rPr>
                <w:rFonts w:eastAsia="SimSun"/>
                <w:color w:val="000000" w:themeColor="text1"/>
                <w:sz w:val="22"/>
                <w:lang w:eastAsia="zh-TW"/>
              </w:rPr>
            </w:pPr>
            <w:r w:rsidRPr="00853C2D">
              <w:rPr>
                <w:rFonts w:hint="eastAsia"/>
                <w:color w:val="000000" w:themeColor="text1"/>
                <w:sz w:val="22"/>
              </w:rPr>
              <w:t>-</w:t>
            </w:r>
            <w:r w:rsidRPr="00853C2D">
              <w:rPr>
                <w:color w:val="000000" w:themeColor="text1"/>
                <w:sz w:val="22"/>
              </w:rPr>
              <w:t>0</w:t>
            </w:r>
            <w:r w:rsidRPr="00853C2D">
              <w:rPr>
                <w:rFonts w:hint="eastAsia"/>
                <w:color w:val="000000" w:themeColor="text1"/>
                <w:sz w:val="22"/>
                <w:lang w:eastAsia="zh-TW"/>
              </w:rPr>
              <w:t>.07</w:t>
            </w:r>
          </w:p>
        </w:tc>
        <w:tc>
          <w:tcPr>
            <w:tcW w:w="630" w:type="pct"/>
            <w:tcBorders>
              <w:top w:val="nil"/>
              <w:bottom w:val="nil"/>
            </w:tcBorders>
            <w:noWrap/>
            <w:vAlign w:val="center"/>
            <w:hideMark/>
          </w:tcPr>
          <w:p w14:paraId="47CBFA70" w14:textId="77777777" w:rsidR="00271C24" w:rsidRPr="00853C2D" w:rsidRDefault="00271C24" w:rsidP="00A47ADB">
            <w:pPr>
              <w:spacing w:line="276" w:lineRule="auto"/>
              <w:jc w:val="center"/>
              <w:rPr>
                <w:rFonts w:eastAsia="SimSun"/>
                <w:color w:val="000000" w:themeColor="text1"/>
                <w:sz w:val="22"/>
                <w:lang w:eastAsia="zh-TW"/>
              </w:rPr>
            </w:pPr>
            <w:r w:rsidRPr="00853C2D">
              <w:rPr>
                <w:rFonts w:hint="eastAsia"/>
                <w:color w:val="000000" w:themeColor="text1"/>
                <w:sz w:val="22"/>
              </w:rPr>
              <w:t>-0.4</w:t>
            </w:r>
            <w:r w:rsidRPr="00853C2D">
              <w:rPr>
                <w:rFonts w:hint="eastAsia"/>
                <w:color w:val="000000" w:themeColor="text1"/>
                <w:sz w:val="22"/>
                <w:lang w:eastAsia="zh-TW"/>
              </w:rPr>
              <w:t>5</w:t>
            </w:r>
          </w:p>
        </w:tc>
        <w:tc>
          <w:tcPr>
            <w:tcW w:w="630" w:type="pct"/>
            <w:tcBorders>
              <w:top w:val="nil"/>
              <w:bottom w:val="nil"/>
            </w:tcBorders>
            <w:noWrap/>
            <w:vAlign w:val="center"/>
          </w:tcPr>
          <w:p w14:paraId="77536636" w14:textId="77777777" w:rsidR="00271C24" w:rsidRPr="00853C2D" w:rsidRDefault="00271C24" w:rsidP="00A47ADB">
            <w:pPr>
              <w:spacing w:line="276" w:lineRule="auto"/>
              <w:jc w:val="center"/>
              <w:rPr>
                <w:color w:val="000000" w:themeColor="text1"/>
                <w:sz w:val="22"/>
                <w:lang w:eastAsia="zh-TW"/>
              </w:rPr>
            </w:pPr>
            <w:r w:rsidRPr="00853C2D">
              <w:rPr>
                <w:rFonts w:hint="eastAsia"/>
                <w:color w:val="000000" w:themeColor="text1"/>
                <w:sz w:val="22"/>
                <w:lang w:eastAsia="zh-TW"/>
              </w:rPr>
              <w:t>-0.01</w:t>
            </w:r>
          </w:p>
        </w:tc>
        <w:tc>
          <w:tcPr>
            <w:tcW w:w="630" w:type="pct"/>
            <w:tcBorders>
              <w:top w:val="nil"/>
              <w:bottom w:val="nil"/>
              <w:tl2br w:val="nil"/>
            </w:tcBorders>
            <w:noWrap/>
          </w:tcPr>
          <w:p w14:paraId="5585296A" w14:textId="77777777" w:rsidR="00271C24" w:rsidRPr="00853C2D" w:rsidRDefault="00271C24" w:rsidP="00A47ADB">
            <w:pPr>
              <w:spacing w:line="276" w:lineRule="auto"/>
              <w:jc w:val="center"/>
              <w:rPr>
                <w:color w:val="000000" w:themeColor="text1"/>
                <w:sz w:val="22"/>
                <w:lang w:eastAsia="zh-TW"/>
              </w:rPr>
            </w:pPr>
            <w:r w:rsidRPr="00853C2D">
              <w:rPr>
                <w:rFonts w:hint="eastAsia"/>
                <w:color w:val="000000" w:themeColor="text1"/>
                <w:sz w:val="22"/>
                <w:lang w:eastAsia="zh-TW"/>
              </w:rPr>
              <w:t>0.55</w:t>
            </w:r>
          </w:p>
        </w:tc>
        <w:tc>
          <w:tcPr>
            <w:tcW w:w="630" w:type="pct"/>
            <w:tcBorders>
              <w:top w:val="nil"/>
              <w:bottom w:val="nil"/>
              <w:tl2br w:val="single" w:sz="4" w:space="0" w:color="auto"/>
            </w:tcBorders>
            <w:noWrap/>
          </w:tcPr>
          <w:p w14:paraId="7092B4D3" w14:textId="77777777" w:rsidR="00271C24" w:rsidRPr="00853C2D" w:rsidRDefault="00271C24" w:rsidP="00A47ADB">
            <w:pPr>
              <w:spacing w:line="276" w:lineRule="auto"/>
              <w:jc w:val="center"/>
              <w:rPr>
                <w:rFonts w:eastAsia="SimSun"/>
                <w:color w:val="000000" w:themeColor="text1"/>
                <w:sz w:val="22"/>
                <w:lang w:eastAsia="zh-CN"/>
              </w:rPr>
            </w:pPr>
          </w:p>
        </w:tc>
        <w:tc>
          <w:tcPr>
            <w:tcW w:w="632" w:type="pct"/>
            <w:tcBorders>
              <w:top w:val="nil"/>
              <w:bottom w:val="nil"/>
              <w:right w:val="nil"/>
            </w:tcBorders>
            <w:noWrap/>
          </w:tcPr>
          <w:p w14:paraId="47300361" w14:textId="77777777" w:rsidR="00271C24" w:rsidRPr="00853C2D" w:rsidRDefault="00271C24" w:rsidP="00A47ADB">
            <w:pPr>
              <w:spacing w:line="276" w:lineRule="auto"/>
              <w:jc w:val="center"/>
              <w:rPr>
                <w:rFonts w:eastAsia="SimSun"/>
                <w:color w:val="000000" w:themeColor="text1"/>
                <w:sz w:val="22"/>
                <w:lang w:eastAsia="zh-CN"/>
              </w:rPr>
            </w:pPr>
            <w:r w:rsidRPr="00853C2D">
              <w:rPr>
                <w:rFonts w:eastAsia="SimSun"/>
                <w:color w:val="000000" w:themeColor="text1"/>
                <w:sz w:val="22"/>
                <w:lang w:eastAsia="zh-CN"/>
              </w:rPr>
              <w:t>&lt;0.001</w:t>
            </w:r>
          </w:p>
        </w:tc>
        <w:tc>
          <w:tcPr>
            <w:tcW w:w="167" w:type="pct"/>
            <w:tcBorders>
              <w:top w:val="nil"/>
              <w:left w:val="nil"/>
              <w:bottom w:val="nil"/>
              <w:right w:val="nil"/>
            </w:tcBorders>
          </w:tcPr>
          <w:p w14:paraId="17FE7C7A" w14:textId="77777777" w:rsidR="00271C24" w:rsidRPr="00853C2D" w:rsidRDefault="00271C24" w:rsidP="00A47ADB">
            <w:pPr>
              <w:spacing w:line="276" w:lineRule="auto"/>
              <w:jc w:val="center"/>
              <w:rPr>
                <w:rFonts w:eastAsia="SimSun"/>
                <w:color w:val="000000" w:themeColor="text1"/>
                <w:sz w:val="22"/>
                <w:lang w:eastAsia="zh-CN"/>
              </w:rPr>
            </w:pPr>
          </w:p>
        </w:tc>
        <w:tc>
          <w:tcPr>
            <w:tcW w:w="453" w:type="pct"/>
            <w:tcBorders>
              <w:top w:val="nil"/>
              <w:left w:val="nil"/>
              <w:bottom w:val="nil"/>
            </w:tcBorders>
          </w:tcPr>
          <w:p w14:paraId="18FA1ECD" w14:textId="77777777" w:rsidR="00271C24" w:rsidRPr="00853C2D" w:rsidRDefault="00271C24" w:rsidP="00A47ADB">
            <w:pPr>
              <w:spacing w:line="276" w:lineRule="auto"/>
              <w:jc w:val="center"/>
              <w:rPr>
                <w:color w:val="000000" w:themeColor="text1"/>
                <w:sz w:val="22"/>
                <w:lang w:eastAsia="zh-TW"/>
              </w:rPr>
            </w:pPr>
            <w:r w:rsidRPr="00853C2D">
              <w:rPr>
                <w:rFonts w:hint="eastAsia"/>
                <w:color w:val="000000" w:themeColor="text1"/>
                <w:sz w:val="22"/>
                <w:lang w:eastAsia="zh-TW"/>
              </w:rPr>
              <w:t>1.65</w:t>
            </w:r>
          </w:p>
        </w:tc>
      </w:tr>
      <w:tr w:rsidR="00271C24" w:rsidRPr="00853C2D" w14:paraId="1E8EEC84" w14:textId="77777777" w:rsidTr="00A47ADB">
        <w:trPr>
          <w:trHeight w:val="280"/>
          <w:jc w:val="center"/>
        </w:trPr>
        <w:tc>
          <w:tcPr>
            <w:tcW w:w="719" w:type="pct"/>
            <w:tcBorders>
              <w:top w:val="nil"/>
              <w:bottom w:val="single" w:sz="12" w:space="0" w:color="auto"/>
            </w:tcBorders>
            <w:noWrap/>
            <w:hideMark/>
          </w:tcPr>
          <w:p w14:paraId="158B447B" w14:textId="77777777" w:rsidR="00271C24" w:rsidRPr="00853C2D" w:rsidRDefault="00271C24" w:rsidP="00A47ADB">
            <w:pPr>
              <w:spacing w:line="276" w:lineRule="auto"/>
              <w:rPr>
                <w:rFonts w:eastAsia="SimSun"/>
                <w:color w:val="000000" w:themeColor="text1"/>
                <w:sz w:val="22"/>
                <w:lang w:eastAsia="zh-CN"/>
              </w:rPr>
            </w:pPr>
            <w:bookmarkStart w:id="3" w:name="_Hlk526458968"/>
            <w:bookmarkStart w:id="4" w:name="_Hlk526458991"/>
            <w:r w:rsidRPr="00853C2D">
              <w:rPr>
                <w:rFonts w:eastAsia="SimSun"/>
                <w:color w:val="000000" w:themeColor="text1"/>
                <w:sz w:val="22"/>
                <w:lang w:eastAsia="zh-CN"/>
              </w:rPr>
              <w:t>SST</w:t>
            </w:r>
          </w:p>
        </w:tc>
        <w:tc>
          <w:tcPr>
            <w:tcW w:w="509" w:type="pct"/>
            <w:tcBorders>
              <w:top w:val="nil"/>
              <w:bottom w:val="single" w:sz="12" w:space="0" w:color="auto"/>
            </w:tcBorders>
            <w:noWrap/>
            <w:vAlign w:val="center"/>
            <w:hideMark/>
          </w:tcPr>
          <w:p w14:paraId="1ACEF0D6" w14:textId="77777777" w:rsidR="00271C24" w:rsidRPr="00853C2D" w:rsidRDefault="00271C24" w:rsidP="00A47ADB">
            <w:pPr>
              <w:spacing w:line="276" w:lineRule="auto"/>
              <w:jc w:val="center"/>
              <w:rPr>
                <w:rFonts w:eastAsia="SimSun"/>
                <w:color w:val="000000" w:themeColor="text1"/>
                <w:sz w:val="22"/>
                <w:lang w:eastAsia="zh-CN"/>
              </w:rPr>
            </w:pPr>
            <w:r w:rsidRPr="00853C2D">
              <w:rPr>
                <w:rFonts w:hint="eastAsia"/>
                <w:color w:val="000000" w:themeColor="text1"/>
                <w:sz w:val="22"/>
              </w:rPr>
              <w:t>0.</w:t>
            </w:r>
            <w:r w:rsidRPr="00853C2D">
              <w:rPr>
                <w:color w:val="000000" w:themeColor="text1"/>
                <w:sz w:val="22"/>
              </w:rPr>
              <w:t>33</w:t>
            </w:r>
          </w:p>
        </w:tc>
        <w:tc>
          <w:tcPr>
            <w:tcW w:w="630" w:type="pct"/>
            <w:tcBorders>
              <w:top w:val="nil"/>
              <w:bottom w:val="single" w:sz="12" w:space="0" w:color="auto"/>
            </w:tcBorders>
            <w:noWrap/>
            <w:vAlign w:val="center"/>
            <w:hideMark/>
          </w:tcPr>
          <w:p w14:paraId="0FFA0688" w14:textId="77777777" w:rsidR="00271C24" w:rsidRPr="00853C2D" w:rsidRDefault="00271C24" w:rsidP="00A47ADB">
            <w:pPr>
              <w:spacing w:line="276" w:lineRule="auto"/>
              <w:jc w:val="center"/>
              <w:rPr>
                <w:rFonts w:eastAsia="SimSun"/>
                <w:color w:val="000000" w:themeColor="text1"/>
                <w:sz w:val="22"/>
                <w:lang w:eastAsia="zh-TW"/>
              </w:rPr>
            </w:pPr>
            <w:r w:rsidRPr="00853C2D">
              <w:rPr>
                <w:color w:val="000000" w:themeColor="text1"/>
                <w:sz w:val="22"/>
              </w:rPr>
              <w:t>0.2</w:t>
            </w:r>
            <w:r w:rsidRPr="00853C2D">
              <w:rPr>
                <w:rFonts w:hint="eastAsia"/>
                <w:color w:val="000000" w:themeColor="text1"/>
                <w:sz w:val="22"/>
                <w:lang w:eastAsia="zh-TW"/>
              </w:rPr>
              <w:t>0</w:t>
            </w:r>
          </w:p>
        </w:tc>
        <w:tc>
          <w:tcPr>
            <w:tcW w:w="630" w:type="pct"/>
            <w:tcBorders>
              <w:top w:val="nil"/>
              <w:bottom w:val="single" w:sz="12" w:space="0" w:color="auto"/>
            </w:tcBorders>
            <w:noWrap/>
            <w:vAlign w:val="center"/>
          </w:tcPr>
          <w:p w14:paraId="05D93925" w14:textId="77777777" w:rsidR="00271C24" w:rsidRPr="00853C2D" w:rsidRDefault="00271C24" w:rsidP="00A47ADB">
            <w:pPr>
              <w:spacing w:line="276" w:lineRule="auto"/>
              <w:jc w:val="center"/>
              <w:rPr>
                <w:color w:val="000000" w:themeColor="text1"/>
                <w:sz w:val="22"/>
                <w:lang w:eastAsia="zh-TW"/>
              </w:rPr>
            </w:pPr>
            <w:r w:rsidRPr="00853C2D">
              <w:rPr>
                <w:rFonts w:hint="eastAsia"/>
                <w:color w:val="000000" w:themeColor="text1"/>
                <w:sz w:val="22"/>
                <w:lang w:eastAsia="zh-TW"/>
              </w:rPr>
              <w:t>0.</w:t>
            </w:r>
            <w:r w:rsidRPr="00853C2D">
              <w:rPr>
                <w:color w:val="000000" w:themeColor="text1"/>
                <w:sz w:val="22"/>
                <w:lang w:eastAsia="zh-TW"/>
              </w:rPr>
              <w:t>2</w:t>
            </w:r>
            <w:r w:rsidRPr="00853C2D">
              <w:rPr>
                <w:rFonts w:hint="eastAsia"/>
                <w:color w:val="000000" w:themeColor="text1"/>
                <w:sz w:val="22"/>
                <w:lang w:eastAsia="zh-TW"/>
              </w:rPr>
              <w:t>1</w:t>
            </w:r>
          </w:p>
        </w:tc>
        <w:tc>
          <w:tcPr>
            <w:tcW w:w="630" w:type="pct"/>
            <w:tcBorders>
              <w:top w:val="nil"/>
              <w:bottom w:val="single" w:sz="12" w:space="0" w:color="auto"/>
            </w:tcBorders>
            <w:noWrap/>
            <w:vAlign w:val="center"/>
          </w:tcPr>
          <w:p w14:paraId="7971FA95" w14:textId="77777777" w:rsidR="00271C24" w:rsidRPr="00853C2D" w:rsidRDefault="00271C24" w:rsidP="00A47ADB">
            <w:pPr>
              <w:spacing w:line="276" w:lineRule="auto"/>
              <w:jc w:val="center"/>
              <w:rPr>
                <w:color w:val="000000" w:themeColor="text1"/>
                <w:sz w:val="22"/>
                <w:lang w:eastAsia="zh-TW"/>
              </w:rPr>
            </w:pPr>
            <w:r w:rsidRPr="00853C2D">
              <w:rPr>
                <w:rFonts w:hint="eastAsia"/>
                <w:color w:val="000000" w:themeColor="text1"/>
                <w:sz w:val="22"/>
                <w:lang w:eastAsia="zh-TW"/>
              </w:rPr>
              <w:t>-0.</w:t>
            </w:r>
            <w:r w:rsidRPr="00853C2D">
              <w:rPr>
                <w:color w:val="000000" w:themeColor="text1"/>
                <w:sz w:val="22"/>
                <w:lang w:eastAsia="zh-TW"/>
              </w:rPr>
              <w:t>0</w:t>
            </w:r>
            <w:r w:rsidRPr="00853C2D">
              <w:rPr>
                <w:rFonts w:hint="eastAsia"/>
                <w:color w:val="000000" w:themeColor="text1"/>
                <w:sz w:val="22"/>
                <w:lang w:eastAsia="zh-TW"/>
              </w:rPr>
              <w:t>9</w:t>
            </w:r>
          </w:p>
        </w:tc>
        <w:tc>
          <w:tcPr>
            <w:tcW w:w="630" w:type="pct"/>
            <w:tcBorders>
              <w:top w:val="nil"/>
              <w:bottom w:val="single" w:sz="12" w:space="0" w:color="auto"/>
            </w:tcBorders>
            <w:noWrap/>
            <w:vAlign w:val="center"/>
            <w:hideMark/>
          </w:tcPr>
          <w:p w14:paraId="24A72489" w14:textId="77777777" w:rsidR="00271C24" w:rsidRPr="00853C2D" w:rsidRDefault="00271C24" w:rsidP="00A47ADB">
            <w:pPr>
              <w:spacing w:line="276" w:lineRule="auto"/>
              <w:jc w:val="center"/>
              <w:rPr>
                <w:color w:val="000000" w:themeColor="text1"/>
                <w:sz w:val="22"/>
                <w:lang w:eastAsia="zh-TW"/>
              </w:rPr>
            </w:pPr>
            <w:r w:rsidRPr="00853C2D">
              <w:rPr>
                <w:rFonts w:hint="eastAsia"/>
                <w:color w:val="000000" w:themeColor="text1"/>
                <w:sz w:val="22"/>
                <w:lang w:eastAsia="zh-TW"/>
              </w:rPr>
              <w:t>-0.27</w:t>
            </w:r>
          </w:p>
        </w:tc>
        <w:tc>
          <w:tcPr>
            <w:tcW w:w="632" w:type="pct"/>
            <w:tcBorders>
              <w:top w:val="nil"/>
              <w:bottom w:val="single" w:sz="12" w:space="0" w:color="auto"/>
              <w:right w:val="nil"/>
              <w:tl2br w:val="single" w:sz="4" w:space="0" w:color="auto"/>
            </w:tcBorders>
            <w:noWrap/>
            <w:vAlign w:val="center"/>
            <w:hideMark/>
          </w:tcPr>
          <w:p w14:paraId="3B315FBB" w14:textId="77777777" w:rsidR="00271C24" w:rsidRPr="00853C2D" w:rsidRDefault="00271C24" w:rsidP="00A47ADB">
            <w:pPr>
              <w:spacing w:line="276" w:lineRule="auto"/>
              <w:jc w:val="center"/>
              <w:rPr>
                <w:rFonts w:eastAsia="SimSun"/>
                <w:color w:val="000000" w:themeColor="text1"/>
                <w:sz w:val="22"/>
                <w:lang w:eastAsia="zh-CN"/>
              </w:rPr>
            </w:pPr>
          </w:p>
        </w:tc>
        <w:tc>
          <w:tcPr>
            <w:tcW w:w="167" w:type="pct"/>
            <w:tcBorders>
              <w:top w:val="nil"/>
              <w:left w:val="nil"/>
              <w:bottom w:val="single" w:sz="12" w:space="0" w:color="auto"/>
              <w:right w:val="nil"/>
              <w:tl2br w:val="nil"/>
            </w:tcBorders>
            <w:vAlign w:val="center"/>
          </w:tcPr>
          <w:p w14:paraId="7032591B" w14:textId="77777777" w:rsidR="00271C24" w:rsidRPr="00853C2D" w:rsidRDefault="00271C24" w:rsidP="00A47ADB">
            <w:pPr>
              <w:spacing w:line="276" w:lineRule="auto"/>
              <w:jc w:val="center"/>
              <w:rPr>
                <w:rFonts w:eastAsia="SimSun"/>
                <w:color w:val="000000" w:themeColor="text1"/>
                <w:sz w:val="22"/>
                <w:lang w:eastAsia="zh-CN"/>
              </w:rPr>
            </w:pPr>
          </w:p>
        </w:tc>
        <w:tc>
          <w:tcPr>
            <w:tcW w:w="453" w:type="pct"/>
            <w:tcBorders>
              <w:top w:val="nil"/>
              <w:left w:val="nil"/>
              <w:bottom w:val="single" w:sz="12" w:space="0" w:color="auto"/>
              <w:tl2br w:val="nil"/>
            </w:tcBorders>
            <w:vAlign w:val="center"/>
          </w:tcPr>
          <w:p w14:paraId="56914849" w14:textId="77777777" w:rsidR="00271C24" w:rsidRPr="00853C2D" w:rsidRDefault="00271C24" w:rsidP="00A47ADB">
            <w:pPr>
              <w:spacing w:line="276" w:lineRule="auto"/>
              <w:jc w:val="center"/>
              <w:rPr>
                <w:color w:val="000000" w:themeColor="text1"/>
                <w:sz w:val="22"/>
                <w:lang w:eastAsia="zh-TW"/>
              </w:rPr>
            </w:pPr>
            <w:r w:rsidRPr="00853C2D">
              <w:rPr>
                <w:rFonts w:hint="eastAsia"/>
                <w:color w:val="000000" w:themeColor="text1"/>
                <w:sz w:val="22"/>
                <w:lang w:eastAsia="zh-TW"/>
              </w:rPr>
              <w:t>1.</w:t>
            </w:r>
            <w:r w:rsidRPr="00853C2D">
              <w:rPr>
                <w:color w:val="000000" w:themeColor="text1"/>
                <w:sz w:val="22"/>
                <w:lang w:eastAsia="zh-TW"/>
              </w:rPr>
              <w:t>2</w:t>
            </w:r>
            <w:r w:rsidRPr="00853C2D">
              <w:rPr>
                <w:rFonts w:hint="eastAsia"/>
                <w:color w:val="000000" w:themeColor="text1"/>
                <w:sz w:val="22"/>
                <w:lang w:eastAsia="zh-TW"/>
              </w:rPr>
              <w:t>2</w:t>
            </w:r>
          </w:p>
        </w:tc>
      </w:tr>
    </w:tbl>
    <w:bookmarkEnd w:id="0"/>
    <w:bookmarkEnd w:id="2"/>
    <w:bookmarkEnd w:id="3"/>
    <w:bookmarkEnd w:id="4"/>
    <w:p w14:paraId="62360F70" w14:textId="6DC2DE76" w:rsidR="009C3520" w:rsidRPr="00853C2D" w:rsidRDefault="009C3520" w:rsidP="00ED3B9C">
      <w:pPr>
        <w:ind w:leftChars="236" w:left="566" w:firstLine="285"/>
        <w:rPr>
          <w:color w:val="000000" w:themeColor="text1"/>
          <w:sz w:val="20"/>
        </w:rPr>
      </w:pPr>
      <w:r w:rsidRPr="00853C2D">
        <w:rPr>
          <w:color w:val="000000" w:themeColor="text1"/>
          <w:sz w:val="20"/>
        </w:rPr>
        <w:t xml:space="preserve">Spearman correlation coefficients are under the slope line; </w:t>
      </w:r>
      <w:r w:rsidRPr="00853C2D">
        <w:rPr>
          <w:i/>
          <w:color w:val="000000" w:themeColor="text1"/>
          <w:sz w:val="20"/>
        </w:rPr>
        <w:t>p</w:t>
      </w:r>
      <w:r w:rsidRPr="00853C2D">
        <w:rPr>
          <w:color w:val="000000" w:themeColor="text1"/>
          <w:sz w:val="20"/>
        </w:rPr>
        <w:t xml:space="preserve"> values are above the slope line.</w:t>
      </w:r>
    </w:p>
    <w:p w14:paraId="04EDD507" w14:textId="33FB57F9" w:rsidR="00A812C9" w:rsidRPr="00853C2D" w:rsidRDefault="00A812C9">
      <w:pPr>
        <w:widowControl/>
        <w:jc w:val="left"/>
        <w:rPr>
          <w:color w:val="000000" w:themeColor="text1"/>
          <w:sz w:val="20"/>
          <w:lang w:eastAsia="zh-TW"/>
        </w:rPr>
      </w:pPr>
      <w:r w:rsidRPr="00853C2D">
        <w:rPr>
          <w:color w:val="000000" w:themeColor="text1"/>
          <w:sz w:val="20"/>
          <w:lang w:eastAsia="zh-TW"/>
        </w:rPr>
        <w:br w:type="page"/>
      </w:r>
    </w:p>
    <w:p w14:paraId="06DE7E82" w14:textId="0403A275" w:rsidR="00CE0C84" w:rsidRPr="00853C2D" w:rsidRDefault="00840D5D" w:rsidP="00CE0C84">
      <w:pPr>
        <w:adjustRightInd w:val="0"/>
        <w:snapToGrid w:val="0"/>
        <w:spacing w:line="360" w:lineRule="auto"/>
        <w:ind w:left="773" w:rightChars="57" w:right="137" w:hangingChars="350" w:hanging="773"/>
        <w:jc w:val="left"/>
        <w:outlineLvl w:val="1"/>
        <w:rPr>
          <w:color w:val="000000" w:themeColor="text1"/>
          <w:sz w:val="22"/>
        </w:rPr>
      </w:pPr>
      <w:r w:rsidRPr="00853C2D">
        <w:rPr>
          <w:rFonts w:eastAsia="Times New Roman" w:cs="Times New Roman"/>
          <w:b/>
          <w:color w:val="000000" w:themeColor="text1"/>
          <w:kern w:val="0"/>
          <w:sz w:val="22"/>
          <w:lang w:eastAsia="en-US"/>
        </w:rPr>
        <w:lastRenderedPageBreak/>
        <w:t xml:space="preserve">Table </w:t>
      </w:r>
      <w:r w:rsidR="005F495B" w:rsidRPr="00853C2D">
        <w:rPr>
          <w:rFonts w:eastAsia="Times New Roman" w:cs="Times New Roman"/>
          <w:b/>
          <w:color w:val="000000" w:themeColor="text1"/>
          <w:kern w:val="0"/>
          <w:sz w:val="22"/>
          <w:lang w:eastAsia="en-US"/>
        </w:rPr>
        <w:t>3</w:t>
      </w:r>
      <w:r w:rsidR="002241B2" w:rsidRPr="00853C2D">
        <w:rPr>
          <w:rFonts w:cs="Times New Roman" w:hint="eastAsia"/>
          <w:b/>
          <w:color w:val="000000" w:themeColor="text1"/>
          <w:kern w:val="0"/>
          <w:sz w:val="22"/>
          <w:lang w:eastAsia="zh-TW"/>
        </w:rPr>
        <w:t>.</w:t>
      </w:r>
      <w:r w:rsidRPr="00853C2D">
        <w:rPr>
          <w:rFonts w:eastAsia="Times New Roman" w:cs="Times New Roman"/>
          <w:b/>
          <w:color w:val="000000" w:themeColor="text1"/>
          <w:kern w:val="0"/>
          <w:sz w:val="22"/>
          <w:lang w:eastAsia="en-US"/>
        </w:rPr>
        <w:t xml:space="preserve"> </w:t>
      </w:r>
      <w:r w:rsidR="0066000E" w:rsidRPr="00853C2D">
        <w:rPr>
          <w:rFonts w:eastAsia="Times New Roman"/>
          <w:color w:val="000000" w:themeColor="text1"/>
          <w:kern w:val="0"/>
          <w:lang w:eastAsia="en-US"/>
        </w:rPr>
        <w:t xml:space="preserve">Results of </w:t>
      </w:r>
      <w:r w:rsidR="00CE0C84" w:rsidRPr="00853C2D">
        <w:rPr>
          <w:rFonts w:eastAsia="Times New Roman"/>
          <w:color w:val="000000" w:themeColor="text1"/>
          <w:kern w:val="0"/>
          <w:lang w:eastAsia="en-US"/>
        </w:rPr>
        <w:t>m</w:t>
      </w:r>
      <w:r w:rsidR="0066000E" w:rsidRPr="00853C2D">
        <w:rPr>
          <w:rFonts w:eastAsia="Times New Roman"/>
          <w:color w:val="000000" w:themeColor="text1"/>
          <w:kern w:val="0"/>
          <w:lang w:eastAsia="en-US"/>
        </w:rPr>
        <w:t xml:space="preserve">odel </w:t>
      </w:r>
      <w:r w:rsidR="00CE0C84" w:rsidRPr="00853C2D">
        <w:rPr>
          <w:rFonts w:eastAsia="Times New Roman"/>
          <w:color w:val="000000" w:themeColor="text1"/>
          <w:kern w:val="0"/>
          <w:lang w:eastAsia="en-US"/>
        </w:rPr>
        <w:t>s</w:t>
      </w:r>
      <w:r w:rsidR="0066000E" w:rsidRPr="00853C2D">
        <w:rPr>
          <w:rFonts w:eastAsia="Times New Roman"/>
          <w:color w:val="000000" w:themeColor="text1"/>
          <w:kern w:val="0"/>
          <w:lang w:eastAsia="en-US"/>
        </w:rPr>
        <w:t xml:space="preserve">election </w:t>
      </w:r>
      <w:r w:rsidR="00CE0C84" w:rsidRPr="00853C2D">
        <w:rPr>
          <w:rFonts w:eastAsia="Times New Roman"/>
          <w:color w:val="000000" w:themeColor="text1"/>
          <w:kern w:val="0"/>
          <w:lang w:eastAsia="en-US"/>
        </w:rPr>
        <w:t>u</w:t>
      </w:r>
      <w:r w:rsidR="0066000E" w:rsidRPr="00853C2D">
        <w:rPr>
          <w:rFonts w:eastAsia="Times New Roman"/>
          <w:color w:val="000000" w:themeColor="text1"/>
          <w:kern w:val="0"/>
          <w:lang w:eastAsia="en-US"/>
        </w:rPr>
        <w:t xml:space="preserve">sing a GLM Approach for Pacific </w:t>
      </w:r>
      <w:r w:rsidR="00CE0C84" w:rsidRPr="00853C2D">
        <w:rPr>
          <w:rFonts w:eastAsia="Times New Roman"/>
          <w:color w:val="000000" w:themeColor="text1"/>
          <w:kern w:val="0"/>
          <w:lang w:eastAsia="en-US"/>
        </w:rPr>
        <w:t>s</w:t>
      </w:r>
      <w:r w:rsidR="0066000E" w:rsidRPr="00853C2D">
        <w:rPr>
          <w:rFonts w:eastAsia="Times New Roman"/>
          <w:color w:val="000000" w:themeColor="text1"/>
          <w:kern w:val="0"/>
          <w:lang w:eastAsia="en-US"/>
        </w:rPr>
        <w:t xml:space="preserve">aury CPUE </w:t>
      </w:r>
      <w:r w:rsidR="00CE0C84" w:rsidRPr="00853C2D">
        <w:rPr>
          <w:rFonts w:eastAsia="Times New Roman"/>
          <w:color w:val="000000" w:themeColor="text1"/>
          <w:kern w:val="0"/>
          <w:lang w:eastAsia="en-US"/>
        </w:rPr>
        <w:t>s</w:t>
      </w:r>
      <w:r w:rsidR="0066000E" w:rsidRPr="00853C2D">
        <w:rPr>
          <w:rFonts w:eastAsia="Times New Roman"/>
          <w:color w:val="000000" w:themeColor="text1"/>
          <w:kern w:val="0"/>
          <w:lang w:eastAsia="en-US"/>
        </w:rPr>
        <w:t>tandardization</w:t>
      </w:r>
      <w:r w:rsidR="008B5FC7" w:rsidRPr="00853C2D">
        <w:rPr>
          <w:rFonts w:asciiTheme="minorEastAsia" w:hAnsiTheme="minorEastAsia" w:hint="eastAsia"/>
          <w:color w:val="000000" w:themeColor="text1"/>
          <w:kern w:val="0"/>
          <w:lang w:eastAsia="zh-TW"/>
        </w:rPr>
        <w:t xml:space="preserve"> </w:t>
      </w:r>
      <w:r w:rsidR="00CE0C84" w:rsidRPr="00853C2D">
        <w:rPr>
          <w:color w:val="000000" w:themeColor="text1"/>
          <w:sz w:val="22"/>
        </w:rPr>
        <w:t xml:space="preserve">by the </w:t>
      </w:r>
      <w:r w:rsidR="00271C24" w:rsidRPr="00853C2D">
        <w:rPr>
          <w:color w:val="000000" w:themeColor="text1"/>
          <w:sz w:val="22"/>
        </w:rPr>
        <w:t>two</w:t>
      </w:r>
      <w:r w:rsidR="00CE0C84" w:rsidRPr="00853C2D">
        <w:rPr>
          <w:color w:val="000000" w:themeColor="text1"/>
          <w:sz w:val="22"/>
        </w:rPr>
        <w:t xml:space="preserve">-divided period approach (a) and the </w:t>
      </w:r>
      <w:r w:rsidR="00271C24" w:rsidRPr="00853C2D">
        <w:rPr>
          <w:color w:val="000000" w:themeColor="text1"/>
          <w:sz w:val="22"/>
        </w:rPr>
        <w:t>non</w:t>
      </w:r>
      <w:r w:rsidR="00CE0C84" w:rsidRPr="00853C2D">
        <w:rPr>
          <w:color w:val="000000" w:themeColor="text1"/>
          <w:sz w:val="22"/>
        </w:rPr>
        <w:t xml:space="preserve">-divided period approach (b). </w:t>
      </w:r>
    </w:p>
    <w:p w14:paraId="20A7FA2D" w14:textId="1151AA74" w:rsidR="00CE0C84" w:rsidRPr="00853C2D" w:rsidRDefault="00271C24" w:rsidP="00CE0C84">
      <w:pPr>
        <w:pStyle w:val="ListParagraph"/>
        <w:numPr>
          <w:ilvl w:val="0"/>
          <w:numId w:val="11"/>
        </w:numPr>
        <w:adjustRightInd w:val="0"/>
        <w:snapToGrid w:val="0"/>
        <w:spacing w:line="360" w:lineRule="auto"/>
        <w:ind w:leftChars="0" w:rightChars="235" w:right="564"/>
        <w:jc w:val="left"/>
        <w:outlineLvl w:val="1"/>
        <w:rPr>
          <w:rFonts w:eastAsia="SimSun"/>
          <w:bCs/>
          <w:color w:val="000000" w:themeColor="text1"/>
          <w:sz w:val="22"/>
          <w:lang w:eastAsia="zh-CN"/>
        </w:rPr>
      </w:pPr>
      <w:r w:rsidRPr="00853C2D">
        <w:rPr>
          <w:bCs/>
          <w:color w:val="000000" w:themeColor="text1"/>
          <w:sz w:val="22"/>
          <w:lang w:eastAsia="zh-TW"/>
        </w:rPr>
        <w:t>Two</w:t>
      </w:r>
      <w:r w:rsidR="00CE0C84" w:rsidRPr="00853C2D">
        <w:rPr>
          <w:bCs/>
          <w:color w:val="000000" w:themeColor="text1"/>
          <w:sz w:val="22"/>
          <w:lang w:eastAsia="zh-TW"/>
        </w:rPr>
        <w:t>-divided period approach</w:t>
      </w:r>
    </w:p>
    <w:tbl>
      <w:tblPr>
        <w:tblpPr w:leftFromText="180" w:rightFromText="180" w:vertAnchor="text" w:horzAnchor="margin" w:tblpY="-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1"/>
        <w:gridCol w:w="6719"/>
        <w:gridCol w:w="850"/>
        <w:gridCol w:w="1134"/>
      </w:tblGrid>
      <w:tr w:rsidR="00271C24" w:rsidRPr="00853C2D" w14:paraId="3A918A44" w14:textId="77777777" w:rsidTr="00271C24">
        <w:trPr>
          <w:trHeight w:val="20"/>
        </w:trPr>
        <w:tc>
          <w:tcPr>
            <w:tcW w:w="511" w:type="dxa"/>
            <w:vAlign w:val="center"/>
          </w:tcPr>
          <w:p w14:paraId="62B19495" w14:textId="77777777" w:rsidR="00271C24" w:rsidRPr="00853C2D" w:rsidRDefault="00271C24" w:rsidP="00271C24">
            <w:pPr>
              <w:adjustRightInd w:val="0"/>
              <w:snapToGrid w:val="0"/>
              <w:spacing w:line="320" w:lineRule="exact"/>
              <w:rPr>
                <w:rFonts w:eastAsia="DFKai-SB"/>
                <w:color w:val="000000" w:themeColor="text1"/>
                <w:sz w:val="20"/>
                <w:szCs w:val="20"/>
              </w:rPr>
            </w:pPr>
            <w:r w:rsidRPr="00853C2D">
              <w:rPr>
                <w:rFonts w:eastAsia="DFKai-SB"/>
                <w:color w:val="000000" w:themeColor="text1"/>
                <w:sz w:val="20"/>
                <w:szCs w:val="20"/>
              </w:rPr>
              <w:t>No.</w:t>
            </w:r>
          </w:p>
        </w:tc>
        <w:tc>
          <w:tcPr>
            <w:tcW w:w="6719" w:type="dxa"/>
            <w:vAlign w:val="center"/>
          </w:tcPr>
          <w:p w14:paraId="519E0CB8" w14:textId="77777777" w:rsidR="00271C24" w:rsidRPr="00853C2D" w:rsidRDefault="00271C24" w:rsidP="00271C24">
            <w:pPr>
              <w:adjustRightInd w:val="0"/>
              <w:snapToGrid w:val="0"/>
              <w:spacing w:line="320" w:lineRule="exact"/>
              <w:rPr>
                <w:rFonts w:eastAsia="DFKai-SB"/>
                <w:color w:val="000000" w:themeColor="text1"/>
                <w:sz w:val="20"/>
                <w:szCs w:val="20"/>
              </w:rPr>
            </w:pPr>
            <w:r w:rsidRPr="00853C2D">
              <w:rPr>
                <w:rFonts w:eastAsia="DFKai-SB"/>
                <w:color w:val="000000" w:themeColor="text1"/>
                <w:sz w:val="20"/>
                <w:szCs w:val="20"/>
              </w:rPr>
              <w:t>Data 2001-2011</w:t>
            </w:r>
          </w:p>
        </w:tc>
        <w:tc>
          <w:tcPr>
            <w:tcW w:w="850" w:type="dxa"/>
            <w:vAlign w:val="center"/>
          </w:tcPr>
          <w:p w14:paraId="375AD19A"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lang w:eastAsia="zh-CN"/>
              </w:rPr>
              <w:t>BIC</w:t>
            </w:r>
          </w:p>
        </w:tc>
        <w:tc>
          <w:tcPr>
            <w:tcW w:w="1134" w:type="dxa"/>
            <w:vAlign w:val="center"/>
          </w:tcPr>
          <w:p w14:paraId="3227C3DC" w14:textId="77777777" w:rsidR="00271C24" w:rsidRPr="00853C2D" w:rsidRDefault="00271C24" w:rsidP="00271C24">
            <w:pPr>
              <w:adjustRightInd w:val="0"/>
              <w:snapToGrid w:val="0"/>
              <w:ind w:leftChars="-45" w:left="-108" w:rightChars="-43" w:right="-103"/>
              <w:jc w:val="center"/>
              <w:rPr>
                <w:rFonts w:eastAsia="SimSun"/>
                <w:color w:val="000000" w:themeColor="text1"/>
                <w:sz w:val="20"/>
                <w:szCs w:val="20"/>
              </w:rPr>
            </w:pPr>
            <w:r w:rsidRPr="00853C2D">
              <w:rPr>
                <w:rFonts w:eastAsia="DFKai-SB"/>
                <w:color w:val="000000" w:themeColor="text1"/>
                <w:sz w:val="20"/>
                <w:szCs w:val="20"/>
                <w:lang w:eastAsia="zh-CN"/>
              </w:rPr>
              <w:t>Explained deviance (%)</w:t>
            </w:r>
          </w:p>
        </w:tc>
      </w:tr>
      <w:tr w:rsidR="00271C24" w:rsidRPr="00853C2D" w14:paraId="07A6DA65" w14:textId="77777777" w:rsidTr="00271C24">
        <w:trPr>
          <w:trHeight w:val="20"/>
        </w:trPr>
        <w:tc>
          <w:tcPr>
            <w:tcW w:w="511" w:type="dxa"/>
            <w:vAlign w:val="center"/>
          </w:tcPr>
          <w:p w14:paraId="7C722725"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1</w:t>
            </w:r>
          </w:p>
        </w:tc>
        <w:tc>
          <w:tcPr>
            <w:tcW w:w="6719" w:type="dxa"/>
            <w:vAlign w:val="center"/>
          </w:tcPr>
          <w:p w14:paraId="4254AB7B" w14:textId="77777777" w:rsidR="00271C24" w:rsidRPr="00853C2D" w:rsidRDefault="00271C24" w:rsidP="00271C24">
            <w:pPr>
              <w:adjustRightInd w:val="0"/>
              <w:snapToGrid w:val="0"/>
              <w:spacing w:beforeLines="10" w:before="36" w:afterLines="10" w:after="36"/>
              <w:rPr>
                <w:rFonts w:eastAsia="DFKai-SB"/>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color w:val="000000" w:themeColor="text1"/>
                <w:sz w:val="20"/>
                <w:szCs w:val="20"/>
              </w:rPr>
              <w:t xml:space="preserve">+ </w:t>
            </w:r>
            <w:r w:rsidRPr="00853C2D">
              <w:rPr>
                <w:rFonts w:eastAsia="DFKai-SB"/>
                <w:i/>
                <w:color w:val="000000" w:themeColor="text1"/>
                <w:sz w:val="20"/>
                <w:szCs w:val="20"/>
              </w:rPr>
              <w:t>Month</w:t>
            </w:r>
          </w:p>
        </w:tc>
        <w:tc>
          <w:tcPr>
            <w:tcW w:w="850" w:type="dxa"/>
            <w:vAlign w:val="center"/>
          </w:tcPr>
          <w:p w14:paraId="45435D08" w14:textId="77777777" w:rsidR="00271C24" w:rsidRPr="00853C2D" w:rsidRDefault="00271C24" w:rsidP="00271C24">
            <w:pPr>
              <w:adjustRightInd w:val="0"/>
              <w:snapToGrid w:val="0"/>
              <w:spacing w:line="320" w:lineRule="exact"/>
              <w:jc w:val="center"/>
              <w:rPr>
                <w:color w:val="000000" w:themeColor="text1"/>
                <w:sz w:val="20"/>
                <w:szCs w:val="20"/>
              </w:rPr>
            </w:pPr>
            <w:r w:rsidRPr="00853C2D">
              <w:rPr>
                <w:color w:val="000000" w:themeColor="text1"/>
                <w:sz w:val="20"/>
                <w:szCs w:val="20"/>
              </w:rPr>
              <w:t>151829</w:t>
            </w:r>
          </w:p>
        </w:tc>
        <w:tc>
          <w:tcPr>
            <w:tcW w:w="1134" w:type="dxa"/>
            <w:vAlign w:val="center"/>
          </w:tcPr>
          <w:p w14:paraId="4454E375" w14:textId="77777777" w:rsidR="00271C24" w:rsidRPr="00853C2D" w:rsidRDefault="00271C24" w:rsidP="00271C24">
            <w:pPr>
              <w:adjustRightInd w:val="0"/>
              <w:snapToGrid w:val="0"/>
              <w:spacing w:line="320" w:lineRule="exact"/>
              <w:jc w:val="center"/>
              <w:rPr>
                <w:color w:val="000000" w:themeColor="text1"/>
                <w:sz w:val="20"/>
                <w:szCs w:val="20"/>
              </w:rPr>
            </w:pPr>
            <w:r w:rsidRPr="00853C2D">
              <w:rPr>
                <w:color w:val="000000" w:themeColor="text1"/>
                <w:sz w:val="20"/>
                <w:szCs w:val="20"/>
              </w:rPr>
              <w:t>10.7</w:t>
            </w:r>
          </w:p>
        </w:tc>
      </w:tr>
      <w:tr w:rsidR="00271C24" w:rsidRPr="00853C2D" w14:paraId="01DD33E9" w14:textId="77777777" w:rsidTr="00271C24">
        <w:trPr>
          <w:trHeight w:val="20"/>
        </w:trPr>
        <w:tc>
          <w:tcPr>
            <w:tcW w:w="511" w:type="dxa"/>
            <w:vAlign w:val="center"/>
          </w:tcPr>
          <w:p w14:paraId="271514D5"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2</w:t>
            </w:r>
          </w:p>
        </w:tc>
        <w:tc>
          <w:tcPr>
            <w:tcW w:w="6719" w:type="dxa"/>
            <w:vAlign w:val="center"/>
          </w:tcPr>
          <w:p w14:paraId="6ECCF56F" w14:textId="77777777" w:rsidR="00271C24" w:rsidRPr="00853C2D" w:rsidRDefault="00271C24" w:rsidP="00271C24">
            <w:pPr>
              <w:adjustRightInd w:val="0"/>
              <w:snapToGrid w:val="0"/>
              <w:spacing w:beforeLines="10" w:before="36" w:afterLines="10" w:after="36"/>
              <w:rPr>
                <w:rFonts w:eastAsia="DFKai-SB"/>
                <w:i/>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i/>
                <w:color w:val="000000" w:themeColor="text1"/>
                <w:sz w:val="20"/>
                <w:szCs w:val="20"/>
                <w:lang w:eastAsia="zh-CN"/>
              </w:rPr>
              <w:t>+</w:t>
            </w:r>
            <w:r w:rsidRPr="00853C2D">
              <w:rPr>
                <w:rFonts w:eastAsia="DFKai-SB"/>
                <w:i/>
                <w:color w:val="000000" w:themeColor="text1"/>
                <w:sz w:val="20"/>
                <w:szCs w:val="20"/>
              </w:rPr>
              <w:t xml:space="preserve"> Month </w:t>
            </w:r>
            <w:r w:rsidRPr="00853C2D">
              <w:rPr>
                <w:rFonts w:eastAsia="DFKai-SB"/>
                <w:color w:val="000000" w:themeColor="text1"/>
                <w:sz w:val="20"/>
                <w:szCs w:val="20"/>
              </w:rPr>
              <w:t xml:space="preserve">+ </w:t>
            </w:r>
            <w:r w:rsidRPr="00853C2D">
              <w:rPr>
                <w:rFonts w:eastAsia="DFKai-SB"/>
                <w:i/>
                <w:color w:val="000000" w:themeColor="text1"/>
                <w:sz w:val="20"/>
                <w:szCs w:val="20"/>
              </w:rPr>
              <w:t>Year</w:t>
            </w:r>
          </w:p>
        </w:tc>
        <w:tc>
          <w:tcPr>
            <w:tcW w:w="850" w:type="dxa"/>
            <w:vAlign w:val="center"/>
          </w:tcPr>
          <w:p w14:paraId="47F09D28" w14:textId="77777777" w:rsidR="00271C24" w:rsidRPr="00853C2D" w:rsidRDefault="00271C24" w:rsidP="00271C24">
            <w:pPr>
              <w:adjustRightInd w:val="0"/>
              <w:snapToGrid w:val="0"/>
              <w:spacing w:line="320" w:lineRule="exact"/>
              <w:jc w:val="center"/>
              <w:rPr>
                <w:color w:val="000000" w:themeColor="text1"/>
                <w:sz w:val="20"/>
                <w:szCs w:val="20"/>
              </w:rPr>
            </w:pPr>
            <w:r w:rsidRPr="00853C2D">
              <w:rPr>
                <w:color w:val="000000" w:themeColor="text1"/>
                <w:sz w:val="20"/>
                <w:szCs w:val="20"/>
              </w:rPr>
              <w:t>147378</w:t>
            </w:r>
          </w:p>
        </w:tc>
        <w:tc>
          <w:tcPr>
            <w:tcW w:w="1134" w:type="dxa"/>
            <w:vAlign w:val="center"/>
          </w:tcPr>
          <w:p w14:paraId="74C9EEDB" w14:textId="77777777" w:rsidR="00271C24" w:rsidRPr="00853C2D" w:rsidRDefault="00271C24" w:rsidP="00271C24">
            <w:pPr>
              <w:adjustRightInd w:val="0"/>
              <w:snapToGrid w:val="0"/>
              <w:spacing w:line="320" w:lineRule="exact"/>
              <w:jc w:val="center"/>
              <w:rPr>
                <w:color w:val="000000" w:themeColor="text1"/>
                <w:sz w:val="20"/>
                <w:szCs w:val="20"/>
              </w:rPr>
            </w:pPr>
            <w:r w:rsidRPr="00853C2D">
              <w:rPr>
                <w:color w:val="000000" w:themeColor="text1"/>
                <w:sz w:val="20"/>
                <w:szCs w:val="20"/>
              </w:rPr>
              <w:t>16.9</w:t>
            </w:r>
          </w:p>
        </w:tc>
      </w:tr>
      <w:tr w:rsidR="00271C24" w:rsidRPr="00853C2D" w14:paraId="3B4C0193" w14:textId="77777777" w:rsidTr="00271C24">
        <w:trPr>
          <w:trHeight w:val="20"/>
        </w:trPr>
        <w:tc>
          <w:tcPr>
            <w:tcW w:w="511" w:type="dxa"/>
            <w:vAlign w:val="center"/>
          </w:tcPr>
          <w:p w14:paraId="1E1D17EF"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3</w:t>
            </w:r>
          </w:p>
        </w:tc>
        <w:tc>
          <w:tcPr>
            <w:tcW w:w="6719" w:type="dxa"/>
            <w:vAlign w:val="center"/>
          </w:tcPr>
          <w:p w14:paraId="5D2BFEB2" w14:textId="77777777" w:rsidR="00271C24" w:rsidRPr="00853C2D" w:rsidRDefault="00271C24" w:rsidP="00271C24">
            <w:pPr>
              <w:adjustRightInd w:val="0"/>
              <w:snapToGrid w:val="0"/>
              <w:spacing w:beforeLines="10" w:before="36" w:afterLines="10" w:after="36"/>
              <w:rPr>
                <w:rFonts w:eastAsia="DFKai-SB"/>
                <w:i/>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i/>
                <w:color w:val="000000" w:themeColor="text1"/>
                <w:sz w:val="20"/>
                <w:szCs w:val="20"/>
                <w:lang w:eastAsia="zh-CN"/>
              </w:rPr>
              <w:t>+</w:t>
            </w:r>
            <w:r w:rsidRPr="00853C2D">
              <w:rPr>
                <w:rFonts w:eastAsia="DFKai-SB"/>
                <w:i/>
                <w:color w:val="000000" w:themeColor="text1"/>
                <w:sz w:val="20"/>
                <w:szCs w:val="20"/>
              </w:rPr>
              <w:t xml:space="preserve"> Month </w:t>
            </w:r>
            <w:r w:rsidRPr="00853C2D">
              <w:rPr>
                <w:rFonts w:eastAsia="DFKai-SB"/>
                <w:color w:val="000000" w:themeColor="text1"/>
                <w:sz w:val="20"/>
                <w:szCs w:val="20"/>
              </w:rPr>
              <w:t xml:space="preserve">+ </w:t>
            </w:r>
            <w:r w:rsidRPr="00853C2D">
              <w:rPr>
                <w:rFonts w:eastAsia="DFKai-SB"/>
                <w:i/>
                <w:color w:val="000000" w:themeColor="text1"/>
                <w:sz w:val="20"/>
                <w:szCs w:val="20"/>
              </w:rPr>
              <w:t>Year + Area</w:t>
            </w:r>
          </w:p>
        </w:tc>
        <w:tc>
          <w:tcPr>
            <w:tcW w:w="850" w:type="dxa"/>
            <w:vAlign w:val="center"/>
          </w:tcPr>
          <w:p w14:paraId="7BD6DF75" w14:textId="77777777" w:rsidR="00271C24" w:rsidRPr="00853C2D" w:rsidRDefault="00271C24" w:rsidP="00271C24">
            <w:pPr>
              <w:adjustRightInd w:val="0"/>
              <w:snapToGrid w:val="0"/>
              <w:spacing w:line="320" w:lineRule="exact"/>
              <w:jc w:val="center"/>
              <w:rPr>
                <w:color w:val="000000" w:themeColor="text1"/>
                <w:sz w:val="20"/>
                <w:szCs w:val="20"/>
              </w:rPr>
            </w:pPr>
            <w:r w:rsidRPr="00853C2D">
              <w:rPr>
                <w:color w:val="000000" w:themeColor="text1"/>
                <w:sz w:val="20"/>
                <w:szCs w:val="20"/>
              </w:rPr>
              <w:t>146642</w:t>
            </w:r>
          </w:p>
        </w:tc>
        <w:tc>
          <w:tcPr>
            <w:tcW w:w="1134" w:type="dxa"/>
            <w:vAlign w:val="center"/>
          </w:tcPr>
          <w:p w14:paraId="7D4781D0" w14:textId="77777777" w:rsidR="00271C24" w:rsidRPr="00853C2D" w:rsidRDefault="00271C24" w:rsidP="00271C24">
            <w:pPr>
              <w:adjustRightInd w:val="0"/>
              <w:snapToGrid w:val="0"/>
              <w:spacing w:line="320" w:lineRule="exact"/>
              <w:jc w:val="center"/>
              <w:rPr>
                <w:color w:val="000000" w:themeColor="text1"/>
                <w:sz w:val="20"/>
                <w:szCs w:val="20"/>
              </w:rPr>
            </w:pPr>
            <w:r w:rsidRPr="00853C2D">
              <w:rPr>
                <w:color w:val="000000" w:themeColor="text1"/>
                <w:sz w:val="20"/>
                <w:szCs w:val="20"/>
              </w:rPr>
              <w:t>17.9</w:t>
            </w:r>
          </w:p>
        </w:tc>
      </w:tr>
      <w:tr w:rsidR="00271C24" w:rsidRPr="00853C2D" w14:paraId="0F3C9698" w14:textId="77777777" w:rsidTr="00271C24">
        <w:trPr>
          <w:trHeight w:val="20"/>
        </w:trPr>
        <w:tc>
          <w:tcPr>
            <w:tcW w:w="511" w:type="dxa"/>
            <w:vAlign w:val="center"/>
          </w:tcPr>
          <w:p w14:paraId="6DE5255D"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4</w:t>
            </w:r>
          </w:p>
        </w:tc>
        <w:tc>
          <w:tcPr>
            <w:tcW w:w="6719" w:type="dxa"/>
            <w:vAlign w:val="center"/>
          </w:tcPr>
          <w:p w14:paraId="0AD74D23" w14:textId="77777777" w:rsidR="00271C24" w:rsidRPr="00853C2D" w:rsidRDefault="00271C24" w:rsidP="00271C24">
            <w:pPr>
              <w:adjustRightInd w:val="0"/>
              <w:snapToGrid w:val="0"/>
              <w:spacing w:beforeLines="10" w:before="36" w:afterLines="10" w:after="36"/>
              <w:rPr>
                <w:rFonts w:eastAsia="DFKai-SB"/>
                <w:i/>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i/>
                <w:color w:val="000000" w:themeColor="text1"/>
                <w:sz w:val="20"/>
                <w:szCs w:val="20"/>
                <w:lang w:eastAsia="zh-CN"/>
              </w:rPr>
              <w:t>+</w:t>
            </w:r>
            <w:r w:rsidRPr="00853C2D">
              <w:rPr>
                <w:rFonts w:eastAsia="DFKai-SB"/>
                <w:i/>
                <w:color w:val="000000" w:themeColor="text1"/>
                <w:sz w:val="20"/>
                <w:szCs w:val="20"/>
              </w:rPr>
              <w:t xml:space="preserve"> Month </w:t>
            </w:r>
            <w:r w:rsidRPr="00853C2D">
              <w:rPr>
                <w:rFonts w:eastAsia="DFKai-SB"/>
                <w:color w:val="000000" w:themeColor="text1"/>
                <w:sz w:val="20"/>
                <w:szCs w:val="20"/>
              </w:rPr>
              <w:t xml:space="preserve">+ </w:t>
            </w:r>
            <w:r w:rsidRPr="00853C2D">
              <w:rPr>
                <w:rFonts w:eastAsia="DFKai-SB"/>
                <w:i/>
                <w:color w:val="000000" w:themeColor="text1"/>
                <w:sz w:val="20"/>
                <w:szCs w:val="20"/>
              </w:rPr>
              <w:t>Year + Area + Grt</w:t>
            </w:r>
          </w:p>
        </w:tc>
        <w:tc>
          <w:tcPr>
            <w:tcW w:w="850" w:type="dxa"/>
            <w:vAlign w:val="center"/>
          </w:tcPr>
          <w:p w14:paraId="00B6DE02" w14:textId="77777777" w:rsidR="00271C24" w:rsidRPr="00853C2D" w:rsidRDefault="00271C24" w:rsidP="00271C24">
            <w:pPr>
              <w:adjustRightInd w:val="0"/>
              <w:snapToGrid w:val="0"/>
              <w:spacing w:line="320" w:lineRule="exact"/>
              <w:jc w:val="center"/>
              <w:rPr>
                <w:color w:val="000000" w:themeColor="text1"/>
                <w:sz w:val="20"/>
                <w:szCs w:val="20"/>
              </w:rPr>
            </w:pPr>
            <w:r w:rsidRPr="00853C2D">
              <w:rPr>
                <w:color w:val="000000" w:themeColor="text1"/>
                <w:sz w:val="20"/>
                <w:szCs w:val="20"/>
              </w:rPr>
              <w:t>146148</w:t>
            </w:r>
          </w:p>
        </w:tc>
        <w:tc>
          <w:tcPr>
            <w:tcW w:w="1134" w:type="dxa"/>
            <w:vAlign w:val="center"/>
          </w:tcPr>
          <w:p w14:paraId="026F9F3D" w14:textId="77777777" w:rsidR="00271C24" w:rsidRPr="00853C2D" w:rsidRDefault="00271C24" w:rsidP="00271C24">
            <w:pPr>
              <w:adjustRightInd w:val="0"/>
              <w:snapToGrid w:val="0"/>
              <w:spacing w:line="320" w:lineRule="exact"/>
              <w:jc w:val="center"/>
              <w:rPr>
                <w:color w:val="000000" w:themeColor="text1"/>
                <w:sz w:val="20"/>
                <w:szCs w:val="20"/>
              </w:rPr>
            </w:pPr>
            <w:r w:rsidRPr="00853C2D">
              <w:rPr>
                <w:color w:val="000000" w:themeColor="text1"/>
                <w:sz w:val="20"/>
                <w:szCs w:val="20"/>
              </w:rPr>
              <w:t>18.6</w:t>
            </w:r>
          </w:p>
        </w:tc>
      </w:tr>
      <w:tr w:rsidR="00271C24" w:rsidRPr="00853C2D" w14:paraId="372D19F0" w14:textId="77777777" w:rsidTr="00271C24">
        <w:trPr>
          <w:trHeight w:val="20"/>
        </w:trPr>
        <w:tc>
          <w:tcPr>
            <w:tcW w:w="511" w:type="dxa"/>
            <w:vAlign w:val="center"/>
          </w:tcPr>
          <w:p w14:paraId="226A035F"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5</w:t>
            </w:r>
          </w:p>
        </w:tc>
        <w:tc>
          <w:tcPr>
            <w:tcW w:w="6719" w:type="dxa"/>
            <w:vAlign w:val="center"/>
          </w:tcPr>
          <w:p w14:paraId="58101CE7" w14:textId="77777777" w:rsidR="00271C24" w:rsidRPr="00853C2D" w:rsidRDefault="00271C24" w:rsidP="00271C24">
            <w:pPr>
              <w:adjustRightInd w:val="0"/>
              <w:snapToGrid w:val="0"/>
              <w:spacing w:beforeLines="10" w:before="36" w:afterLines="10" w:after="36"/>
              <w:rPr>
                <w:rFonts w:eastAsia="DFKai-SB"/>
                <w:i/>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i/>
                <w:color w:val="000000" w:themeColor="text1"/>
                <w:sz w:val="20"/>
                <w:szCs w:val="20"/>
                <w:lang w:eastAsia="zh-CN"/>
              </w:rPr>
              <w:t>+</w:t>
            </w:r>
            <w:r w:rsidRPr="00853C2D">
              <w:rPr>
                <w:rFonts w:eastAsia="DFKai-SB"/>
                <w:i/>
                <w:color w:val="000000" w:themeColor="text1"/>
                <w:sz w:val="20"/>
                <w:szCs w:val="20"/>
              </w:rPr>
              <w:t xml:space="preserve"> Month </w:t>
            </w:r>
            <w:r w:rsidRPr="00853C2D">
              <w:rPr>
                <w:rFonts w:eastAsia="DFKai-SB"/>
                <w:color w:val="000000" w:themeColor="text1"/>
                <w:sz w:val="20"/>
                <w:szCs w:val="20"/>
              </w:rPr>
              <w:t xml:space="preserve">+ </w:t>
            </w:r>
            <w:r w:rsidRPr="00853C2D">
              <w:rPr>
                <w:rFonts w:eastAsia="DFKai-SB"/>
                <w:i/>
                <w:color w:val="000000" w:themeColor="text1"/>
                <w:sz w:val="20"/>
                <w:szCs w:val="20"/>
              </w:rPr>
              <w:t>Year + Area + Grt + Sst</w:t>
            </w:r>
          </w:p>
        </w:tc>
        <w:tc>
          <w:tcPr>
            <w:tcW w:w="850" w:type="dxa"/>
            <w:vAlign w:val="center"/>
          </w:tcPr>
          <w:p w14:paraId="7D31B3C0" w14:textId="77777777" w:rsidR="00271C24" w:rsidRPr="00853C2D" w:rsidRDefault="00271C24" w:rsidP="00271C24">
            <w:pPr>
              <w:adjustRightInd w:val="0"/>
              <w:snapToGrid w:val="0"/>
              <w:spacing w:line="320" w:lineRule="exact"/>
              <w:jc w:val="center"/>
              <w:rPr>
                <w:color w:val="000000" w:themeColor="text1"/>
                <w:sz w:val="20"/>
                <w:szCs w:val="20"/>
              </w:rPr>
            </w:pPr>
            <w:r w:rsidRPr="00853C2D">
              <w:rPr>
                <w:color w:val="000000" w:themeColor="text1"/>
                <w:sz w:val="20"/>
                <w:szCs w:val="20"/>
              </w:rPr>
              <w:t>146126</w:t>
            </w:r>
          </w:p>
        </w:tc>
        <w:tc>
          <w:tcPr>
            <w:tcW w:w="1134" w:type="dxa"/>
            <w:vAlign w:val="center"/>
          </w:tcPr>
          <w:p w14:paraId="76C9CF92" w14:textId="77777777" w:rsidR="00271C24" w:rsidRPr="00853C2D" w:rsidRDefault="00271C24" w:rsidP="00271C24">
            <w:pPr>
              <w:adjustRightInd w:val="0"/>
              <w:snapToGrid w:val="0"/>
              <w:spacing w:line="320" w:lineRule="exact"/>
              <w:jc w:val="center"/>
              <w:rPr>
                <w:color w:val="000000" w:themeColor="text1"/>
                <w:sz w:val="20"/>
                <w:szCs w:val="20"/>
              </w:rPr>
            </w:pPr>
            <w:r w:rsidRPr="00853C2D">
              <w:rPr>
                <w:color w:val="000000" w:themeColor="text1"/>
                <w:sz w:val="20"/>
                <w:szCs w:val="20"/>
              </w:rPr>
              <w:t>18.8</w:t>
            </w:r>
          </w:p>
        </w:tc>
      </w:tr>
      <w:tr w:rsidR="00271C24" w:rsidRPr="00853C2D" w14:paraId="1218CE89" w14:textId="77777777" w:rsidTr="00271C24">
        <w:trPr>
          <w:trHeight w:val="20"/>
        </w:trPr>
        <w:tc>
          <w:tcPr>
            <w:tcW w:w="511" w:type="dxa"/>
            <w:vAlign w:val="center"/>
          </w:tcPr>
          <w:p w14:paraId="5848D671"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6</w:t>
            </w:r>
          </w:p>
        </w:tc>
        <w:tc>
          <w:tcPr>
            <w:tcW w:w="6719" w:type="dxa"/>
            <w:vAlign w:val="center"/>
          </w:tcPr>
          <w:p w14:paraId="7D57871C" w14:textId="77777777" w:rsidR="00271C24" w:rsidRPr="00853C2D" w:rsidRDefault="00271C24" w:rsidP="00271C24">
            <w:pPr>
              <w:adjustRightInd w:val="0"/>
              <w:snapToGrid w:val="0"/>
              <w:spacing w:beforeLines="10" w:before="36" w:afterLines="10" w:after="36"/>
              <w:rPr>
                <w:rFonts w:eastAsia="DFKai-SB"/>
                <w:i/>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i/>
                <w:color w:val="000000" w:themeColor="text1"/>
                <w:sz w:val="20"/>
                <w:szCs w:val="20"/>
                <w:lang w:eastAsia="zh-CN"/>
              </w:rPr>
              <w:t>+</w:t>
            </w:r>
            <w:r w:rsidRPr="00853C2D">
              <w:rPr>
                <w:rFonts w:eastAsia="DFKai-SB"/>
                <w:i/>
                <w:color w:val="000000" w:themeColor="text1"/>
                <w:sz w:val="20"/>
                <w:szCs w:val="20"/>
              </w:rPr>
              <w:t xml:space="preserve"> Month </w:t>
            </w:r>
            <w:r w:rsidRPr="00853C2D">
              <w:rPr>
                <w:rFonts w:eastAsia="DFKai-SB"/>
                <w:color w:val="000000" w:themeColor="text1"/>
                <w:sz w:val="20"/>
                <w:szCs w:val="20"/>
              </w:rPr>
              <w:t xml:space="preserve">+ </w:t>
            </w:r>
            <w:r w:rsidRPr="00853C2D">
              <w:rPr>
                <w:rFonts w:eastAsia="DFKai-SB"/>
                <w:i/>
                <w:color w:val="000000" w:themeColor="text1"/>
                <w:sz w:val="20"/>
                <w:szCs w:val="20"/>
              </w:rPr>
              <w:t>Year + Area + Grt + Sst + Year:Month</w:t>
            </w:r>
          </w:p>
        </w:tc>
        <w:tc>
          <w:tcPr>
            <w:tcW w:w="850" w:type="dxa"/>
            <w:vAlign w:val="center"/>
          </w:tcPr>
          <w:p w14:paraId="21E74A1D" w14:textId="77777777" w:rsidR="00271C24" w:rsidRPr="00853C2D" w:rsidRDefault="00271C24" w:rsidP="00271C24">
            <w:pPr>
              <w:adjustRightInd w:val="0"/>
              <w:snapToGrid w:val="0"/>
              <w:spacing w:line="320" w:lineRule="exact"/>
              <w:jc w:val="center"/>
              <w:rPr>
                <w:color w:val="000000" w:themeColor="text1"/>
                <w:sz w:val="20"/>
                <w:szCs w:val="20"/>
              </w:rPr>
            </w:pPr>
            <w:r w:rsidRPr="00853C2D">
              <w:rPr>
                <w:color w:val="000000" w:themeColor="text1"/>
                <w:sz w:val="20"/>
                <w:szCs w:val="20"/>
              </w:rPr>
              <w:t>143037</w:t>
            </w:r>
          </w:p>
        </w:tc>
        <w:tc>
          <w:tcPr>
            <w:tcW w:w="1134" w:type="dxa"/>
            <w:vAlign w:val="center"/>
          </w:tcPr>
          <w:p w14:paraId="411307A3" w14:textId="77777777" w:rsidR="00271C24" w:rsidRPr="00853C2D" w:rsidRDefault="00271C24" w:rsidP="00271C24">
            <w:pPr>
              <w:adjustRightInd w:val="0"/>
              <w:snapToGrid w:val="0"/>
              <w:spacing w:line="320" w:lineRule="exact"/>
              <w:jc w:val="center"/>
              <w:rPr>
                <w:color w:val="000000" w:themeColor="text1"/>
                <w:sz w:val="20"/>
                <w:szCs w:val="20"/>
              </w:rPr>
            </w:pPr>
            <w:r w:rsidRPr="00853C2D">
              <w:rPr>
                <w:color w:val="000000" w:themeColor="text1"/>
                <w:sz w:val="20"/>
                <w:szCs w:val="20"/>
              </w:rPr>
              <w:t>23.3</w:t>
            </w:r>
          </w:p>
        </w:tc>
      </w:tr>
      <w:tr w:rsidR="00271C24" w:rsidRPr="00853C2D" w14:paraId="61566B5C" w14:textId="77777777" w:rsidTr="00271C24">
        <w:trPr>
          <w:trHeight w:val="20"/>
        </w:trPr>
        <w:tc>
          <w:tcPr>
            <w:tcW w:w="511" w:type="dxa"/>
            <w:vAlign w:val="center"/>
          </w:tcPr>
          <w:p w14:paraId="5CB81AD6"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7</w:t>
            </w:r>
          </w:p>
        </w:tc>
        <w:tc>
          <w:tcPr>
            <w:tcW w:w="6719" w:type="dxa"/>
            <w:vAlign w:val="center"/>
          </w:tcPr>
          <w:p w14:paraId="1DEA5F02" w14:textId="77777777" w:rsidR="00271C24" w:rsidRPr="00853C2D" w:rsidRDefault="00271C24" w:rsidP="00271C24">
            <w:pPr>
              <w:adjustRightInd w:val="0"/>
              <w:snapToGrid w:val="0"/>
              <w:spacing w:beforeLines="10" w:before="36" w:afterLines="10" w:after="36"/>
              <w:rPr>
                <w:rFonts w:eastAsia="DFKai-SB"/>
                <w:i/>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i/>
                <w:color w:val="000000" w:themeColor="text1"/>
                <w:sz w:val="20"/>
                <w:szCs w:val="20"/>
                <w:lang w:eastAsia="zh-CN"/>
              </w:rPr>
              <w:t>+</w:t>
            </w:r>
            <w:r w:rsidRPr="00853C2D">
              <w:rPr>
                <w:rFonts w:eastAsia="DFKai-SB"/>
                <w:i/>
                <w:color w:val="000000" w:themeColor="text1"/>
                <w:sz w:val="20"/>
                <w:szCs w:val="20"/>
              </w:rPr>
              <w:t xml:space="preserve"> Month </w:t>
            </w:r>
            <w:r w:rsidRPr="00853C2D">
              <w:rPr>
                <w:rFonts w:eastAsia="DFKai-SB"/>
                <w:color w:val="000000" w:themeColor="text1"/>
                <w:sz w:val="20"/>
                <w:szCs w:val="20"/>
              </w:rPr>
              <w:t xml:space="preserve">+ </w:t>
            </w:r>
            <w:r w:rsidRPr="00853C2D">
              <w:rPr>
                <w:rFonts w:eastAsia="DFKai-SB"/>
                <w:i/>
                <w:color w:val="000000" w:themeColor="text1"/>
                <w:sz w:val="20"/>
                <w:szCs w:val="20"/>
              </w:rPr>
              <w:t>Year + Area + Grt + Sst + Year:Month + Year:Area</w:t>
            </w:r>
          </w:p>
        </w:tc>
        <w:tc>
          <w:tcPr>
            <w:tcW w:w="850" w:type="dxa"/>
            <w:vAlign w:val="center"/>
          </w:tcPr>
          <w:p w14:paraId="434B8C58" w14:textId="77777777" w:rsidR="00271C24" w:rsidRPr="00853C2D" w:rsidRDefault="00271C24" w:rsidP="00271C24">
            <w:pPr>
              <w:adjustRightInd w:val="0"/>
              <w:snapToGrid w:val="0"/>
              <w:spacing w:line="320" w:lineRule="exact"/>
              <w:jc w:val="center"/>
              <w:rPr>
                <w:color w:val="000000" w:themeColor="text1"/>
                <w:sz w:val="20"/>
                <w:szCs w:val="20"/>
              </w:rPr>
            </w:pPr>
            <w:r w:rsidRPr="00853C2D">
              <w:rPr>
                <w:color w:val="000000" w:themeColor="text1"/>
                <w:sz w:val="20"/>
                <w:szCs w:val="20"/>
              </w:rPr>
              <w:t>142564</w:t>
            </w:r>
          </w:p>
        </w:tc>
        <w:tc>
          <w:tcPr>
            <w:tcW w:w="1134" w:type="dxa"/>
            <w:vAlign w:val="center"/>
          </w:tcPr>
          <w:p w14:paraId="4453E3C9" w14:textId="77777777" w:rsidR="00271C24" w:rsidRPr="00853C2D" w:rsidRDefault="00271C24" w:rsidP="00271C24">
            <w:pPr>
              <w:adjustRightInd w:val="0"/>
              <w:snapToGrid w:val="0"/>
              <w:spacing w:line="320" w:lineRule="exact"/>
              <w:jc w:val="center"/>
              <w:rPr>
                <w:color w:val="000000" w:themeColor="text1"/>
                <w:sz w:val="20"/>
                <w:szCs w:val="20"/>
              </w:rPr>
            </w:pPr>
            <w:r w:rsidRPr="00853C2D">
              <w:rPr>
                <w:color w:val="000000" w:themeColor="text1"/>
                <w:sz w:val="20"/>
                <w:szCs w:val="20"/>
              </w:rPr>
              <w:t>24.0</w:t>
            </w:r>
          </w:p>
        </w:tc>
      </w:tr>
      <w:tr w:rsidR="00271C24" w:rsidRPr="00853C2D" w14:paraId="6017654A" w14:textId="77777777" w:rsidTr="00271C24">
        <w:trPr>
          <w:trHeight w:val="20"/>
        </w:trPr>
        <w:tc>
          <w:tcPr>
            <w:tcW w:w="511" w:type="dxa"/>
            <w:vAlign w:val="center"/>
          </w:tcPr>
          <w:p w14:paraId="4B61A45A"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8</w:t>
            </w:r>
          </w:p>
        </w:tc>
        <w:tc>
          <w:tcPr>
            <w:tcW w:w="6719" w:type="dxa"/>
            <w:vAlign w:val="center"/>
          </w:tcPr>
          <w:p w14:paraId="7BEAFB2A" w14:textId="77777777" w:rsidR="00271C24" w:rsidRPr="00853C2D" w:rsidRDefault="00271C24" w:rsidP="00271C24">
            <w:pPr>
              <w:adjustRightInd w:val="0"/>
              <w:snapToGrid w:val="0"/>
              <w:spacing w:beforeLines="10" w:before="36" w:afterLines="10" w:after="36"/>
              <w:rPr>
                <w:rFonts w:eastAsia="DFKai-SB"/>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i/>
                <w:color w:val="000000" w:themeColor="text1"/>
                <w:sz w:val="20"/>
                <w:szCs w:val="20"/>
                <w:lang w:eastAsia="zh-CN"/>
              </w:rPr>
              <w:t>+</w:t>
            </w:r>
            <w:r w:rsidRPr="00853C2D">
              <w:rPr>
                <w:rFonts w:eastAsia="DFKai-SB"/>
                <w:i/>
                <w:color w:val="000000" w:themeColor="text1"/>
                <w:sz w:val="20"/>
                <w:szCs w:val="20"/>
              </w:rPr>
              <w:t xml:space="preserve"> Month </w:t>
            </w:r>
            <w:r w:rsidRPr="00853C2D">
              <w:rPr>
                <w:rFonts w:eastAsia="DFKai-SB"/>
                <w:color w:val="000000" w:themeColor="text1"/>
                <w:sz w:val="20"/>
                <w:szCs w:val="20"/>
              </w:rPr>
              <w:t xml:space="preserve">+ </w:t>
            </w:r>
            <w:r w:rsidRPr="00853C2D">
              <w:rPr>
                <w:rFonts w:eastAsia="DFKai-SB"/>
                <w:i/>
                <w:color w:val="000000" w:themeColor="text1"/>
                <w:sz w:val="20"/>
                <w:szCs w:val="20"/>
              </w:rPr>
              <w:t xml:space="preserve">Year + Area + Grt + Sst + Year:Month + Year:Area + </w:t>
            </w:r>
            <w:r w:rsidRPr="00853C2D">
              <w:rPr>
                <w:rFonts w:eastAsia="DFKai-SB"/>
                <w:bCs/>
                <w:i/>
                <w:color w:val="000000" w:themeColor="text1"/>
                <w:sz w:val="20"/>
                <w:szCs w:val="20"/>
              </w:rPr>
              <w:t>Month:Area</w:t>
            </w:r>
          </w:p>
        </w:tc>
        <w:tc>
          <w:tcPr>
            <w:tcW w:w="850" w:type="dxa"/>
            <w:vAlign w:val="center"/>
          </w:tcPr>
          <w:p w14:paraId="00B27EBC" w14:textId="77777777" w:rsidR="00271C24" w:rsidRPr="00853C2D" w:rsidRDefault="00271C24" w:rsidP="00271C24">
            <w:pPr>
              <w:adjustRightInd w:val="0"/>
              <w:snapToGrid w:val="0"/>
              <w:spacing w:line="320" w:lineRule="exact"/>
              <w:jc w:val="center"/>
              <w:rPr>
                <w:color w:val="000000" w:themeColor="text1"/>
                <w:sz w:val="20"/>
                <w:szCs w:val="20"/>
              </w:rPr>
            </w:pPr>
            <w:r w:rsidRPr="00853C2D">
              <w:rPr>
                <w:color w:val="000000" w:themeColor="text1"/>
                <w:sz w:val="20"/>
                <w:szCs w:val="20"/>
              </w:rPr>
              <w:t>142489</w:t>
            </w:r>
          </w:p>
        </w:tc>
        <w:tc>
          <w:tcPr>
            <w:tcW w:w="1134" w:type="dxa"/>
            <w:vAlign w:val="center"/>
          </w:tcPr>
          <w:p w14:paraId="5AB4AB2B" w14:textId="77777777" w:rsidR="00271C24" w:rsidRPr="00853C2D" w:rsidRDefault="00271C24" w:rsidP="00271C24">
            <w:pPr>
              <w:adjustRightInd w:val="0"/>
              <w:snapToGrid w:val="0"/>
              <w:spacing w:line="320" w:lineRule="exact"/>
              <w:jc w:val="center"/>
              <w:rPr>
                <w:color w:val="000000" w:themeColor="text1"/>
                <w:sz w:val="20"/>
                <w:szCs w:val="20"/>
              </w:rPr>
            </w:pPr>
            <w:r w:rsidRPr="00853C2D">
              <w:rPr>
                <w:color w:val="000000" w:themeColor="text1"/>
                <w:sz w:val="20"/>
                <w:szCs w:val="20"/>
              </w:rPr>
              <w:t>24.2</w:t>
            </w:r>
          </w:p>
        </w:tc>
      </w:tr>
      <w:tr w:rsidR="00271C24" w:rsidRPr="00853C2D" w14:paraId="3843450D" w14:textId="77777777" w:rsidTr="00271C24">
        <w:trPr>
          <w:trHeight w:val="20"/>
        </w:trPr>
        <w:tc>
          <w:tcPr>
            <w:tcW w:w="511" w:type="dxa"/>
            <w:vAlign w:val="center"/>
          </w:tcPr>
          <w:p w14:paraId="7C95B6EC" w14:textId="77777777" w:rsidR="00271C24" w:rsidRPr="00853C2D" w:rsidRDefault="00271C24" w:rsidP="00271C24">
            <w:pPr>
              <w:adjustRightInd w:val="0"/>
              <w:snapToGrid w:val="0"/>
              <w:spacing w:line="320" w:lineRule="exact"/>
              <w:jc w:val="center"/>
              <w:rPr>
                <w:rFonts w:eastAsia="DFKai-SB"/>
                <w:b/>
                <w:bCs/>
                <w:color w:val="000000" w:themeColor="text1"/>
                <w:sz w:val="20"/>
                <w:szCs w:val="20"/>
              </w:rPr>
            </w:pPr>
            <w:bookmarkStart w:id="5" w:name="_Hlk170221969"/>
            <w:r w:rsidRPr="00853C2D">
              <w:rPr>
                <w:rFonts w:eastAsia="DFKai-SB"/>
                <w:b/>
                <w:bCs/>
                <w:color w:val="000000" w:themeColor="text1"/>
                <w:sz w:val="20"/>
                <w:szCs w:val="20"/>
              </w:rPr>
              <w:t>9</w:t>
            </w:r>
          </w:p>
        </w:tc>
        <w:tc>
          <w:tcPr>
            <w:tcW w:w="6719" w:type="dxa"/>
            <w:vAlign w:val="center"/>
          </w:tcPr>
          <w:p w14:paraId="16978348" w14:textId="77777777" w:rsidR="00271C24" w:rsidRPr="00853C2D" w:rsidRDefault="00271C24" w:rsidP="00271C24">
            <w:pPr>
              <w:adjustRightInd w:val="0"/>
              <w:snapToGrid w:val="0"/>
              <w:spacing w:beforeLines="10" w:before="36" w:afterLines="10" w:after="36"/>
              <w:rPr>
                <w:rFonts w:eastAsia="DFKai-SB"/>
                <w:b/>
                <w:bCs/>
                <w:color w:val="000000" w:themeColor="text1"/>
                <w:sz w:val="20"/>
                <w:szCs w:val="20"/>
              </w:rPr>
            </w:pPr>
            <w:r w:rsidRPr="00853C2D">
              <w:rPr>
                <w:rFonts w:eastAsia="DFKai-SB"/>
                <w:b/>
                <w:bCs/>
                <w:color w:val="000000" w:themeColor="text1"/>
                <w:sz w:val="20"/>
                <w:szCs w:val="20"/>
              </w:rPr>
              <w:t>ln(CPUE) ~</w:t>
            </w:r>
            <w:r w:rsidRPr="00853C2D">
              <w:rPr>
                <w:rFonts w:eastAsia="DFKai-SB"/>
                <w:b/>
                <w:bCs/>
                <w:i/>
                <w:color w:val="000000" w:themeColor="text1"/>
                <w:sz w:val="20"/>
                <w:szCs w:val="20"/>
                <w:lang w:eastAsia="zh-CN"/>
              </w:rPr>
              <w:t xml:space="preserve"> IC</w:t>
            </w:r>
            <w:r w:rsidRPr="00853C2D">
              <w:rPr>
                <w:rFonts w:eastAsia="DFKai-SB" w:hint="eastAsia"/>
                <w:b/>
                <w:bCs/>
                <w:i/>
                <w:color w:val="000000" w:themeColor="text1"/>
                <w:sz w:val="20"/>
                <w:szCs w:val="20"/>
                <w:lang w:eastAsia="zh-TW"/>
              </w:rPr>
              <w:t xml:space="preserve"> </w:t>
            </w:r>
            <w:r w:rsidRPr="00853C2D">
              <w:rPr>
                <w:rFonts w:eastAsia="DFKai-SB"/>
                <w:b/>
                <w:bCs/>
                <w:i/>
                <w:color w:val="000000" w:themeColor="text1"/>
                <w:sz w:val="20"/>
                <w:szCs w:val="20"/>
                <w:lang w:eastAsia="zh-CN"/>
              </w:rPr>
              <w:t>+</w:t>
            </w:r>
            <w:r w:rsidRPr="00853C2D">
              <w:rPr>
                <w:rFonts w:eastAsia="DFKai-SB"/>
                <w:b/>
                <w:bCs/>
                <w:i/>
                <w:color w:val="000000" w:themeColor="text1"/>
                <w:sz w:val="20"/>
                <w:szCs w:val="20"/>
              </w:rPr>
              <w:t xml:space="preserve"> Month </w:t>
            </w:r>
            <w:r w:rsidRPr="00853C2D">
              <w:rPr>
                <w:rFonts w:eastAsia="DFKai-SB"/>
                <w:b/>
                <w:bCs/>
                <w:color w:val="000000" w:themeColor="text1"/>
                <w:sz w:val="20"/>
                <w:szCs w:val="20"/>
              </w:rPr>
              <w:t xml:space="preserve">+ </w:t>
            </w:r>
            <w:r w:rsidRPr="00853C2D">
              <w:rPr>
                <w:rFonts w:eastAsia="DFKai-SB"/>
                <w:b/>
                <w:bCs/>
                <w:i/>
                <w:color w:val="000000" w:themeColor="text1"/>
                <w:sz w:val="20"/>
                <w:szCs w:val="20"/>
              </w:rPr>
              <w:t>Year + Area + Grt + Sst + Year: Month + Year:Area + Month:Area + Year:Sst</w:t>
            </w:r>
          </w:p>
        </w:tc>
        <w:tc>
          <w:tcPr>
            <w:tcW w:w="850" w:type="dxa"/>
            <w:vAlign w:val="center"/>
          </w:tcPr>
          <w:p w14:paraId="4D942B43" w14:textId="77777777" w:rsidR="00271C24" w:rsidRPr="00853C2D" w:rsidRDefault="00271C24" w:rsidP="00271C24">
            <w:pPr>
              <w:adjustRightInd w:val="0"/>
              <w:snapToGrid w:val="0"/>
              <w:spacing w:line="320" w:lineRule="exact"/>
              <w:jc w:val="center"/>
              <w:rPr>
                <w:b/>
                <w:bCs/>
                <w:color w:val="000000" w:themeColor="text1"/>
                <w:sz w:val="20"/>
                <w:szCs w:val="20"/>
              </w:rPr>
            </w:pPr>
            <w:r w:rsidRPr="00853C2D">
              <w:rPr>
                <w:b/>
                <w:bCs/>
                <w:color w:val="000000" w:themeColor="text1"/>
                <w:sz w:val="20"/>
                <w:szCs w:val="20"/>
              </w:rPr>
              <w:t>142436</w:t>
            </w:r>
          </w:p>
        </w:tc>
        <w:tc>
          <w:tcPr>
            <w:tcW w:w="1134" w:type="dxa"/>
            <w:vAlign w:val="center"/>
          </w:tcPr>
          <w:p w14:paraId="484C7578" w14:textId="77777777" w:rsidR="00271C24" w:rsidRPr="00853C2D" w:rsidRDefault="00271C24" w:rsidP="00271C24">
            <w:pPr>
              <w:adjustRightInd w:val="0"/>
              <w:snapToGrid w:val="0"/>
              <w:spacing w:line="320" w:lineRule="exact"/>
              <w:jc w:val="center"/>
              <w:rPr>
                <w:b/>
                <w:bCs/>
                <w:color w:val="000000" w:themeColor="text1"/>
                <w:sz w:val="20"/>
                <w:szCs w:val="20"/>
              </w:rPr>
            </w:pPr>
            <w:r w:rsidRPr="00853C2D">
              <w:rPr>
                <w:b/>
                <w:bCs/>
                <w:color w:val="000000" w:themeColor="text1"/>
                <w:sz w:val="20"/>
                <w:szCs w:val="20"/>
              </w:rPr>
              <w:t>24.7</w:t>
            </w:r>
          </w:p>
        </w:tc>
      </w:tr>
      <w:bookmarkEnd w:id="5"/>
    </w:tbl>
    <w:p w14:paraId="310DC01A" w14:textId="07BCD001" w:rsidR="0066000E" w:rsidRPr="00853C2D" w:rsidRDefault="0066000E" w:rsidP="0066000E">
      <w:pPr>
        <w:spacing w:line="276" w:lineRule="auto"/>
        <w:ind w:right="113"/>
        <w:rPr>
          <w:rFonts w:eastAsia="DFKai-SB"/>
          <w:b/>
          <w:bCs/>
          <w:color w:val="000000" w:themeColor="text1"/>
          <w:kern w:val="0"/>
          <w:sz w:val="22"/>
          <w:lang w:eastAsia="zh-TW"/>
        </w:rPr>
      </w:pPr>
    </w:p>
    <w:tbl>
      <w:tblPr>
        <w:tblpPr w:leftFromText="180" w:rightFromText="180" w:vertAnchor="text" w:horzAnchor="margin" w:tblpY="-4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1"/>
        <w:gridCol w:w="6719"/>
        <w:gridCol w:w="850"/>
        <w:gridCol w:w="1134"/>
      </w:tblGrid>
      <w:tr w:rsidR="00271C24" w:rsidRPr="00853C2D" w14:paraId="5B9E3BF3" w14:textId="77777777" w:rsidTr="00271C24">
        <w:trPr>
          <w:trHeight w:val="20"/>
        </w:trPr>
        <w:tc>
          <w:tcPr>
            <w:tcW w:w="511" w:type="dxa"/>
            <w:vAlign w:val="center"/>
          </w:tcPr>
          <w:p w14:paraId="457951D8" w14:textId="77777777" w:rsidR="00271C24" w:rsidRPr="00853C2D" w:rsidRDefault="00271C24" w:rsidP="00271C24">
            <w:pPr>
              <w:adjustRightInd w:val="0"/>
              <w:snapToGrid w:val="0"/>
              <w:spacing w:line="320" w:lineRule="exact"/>
              <w:rPr>
                <w:rFonts w:eastAsia="DFKai-SB"/>
                <w:color w:val="000000" w:themeColor="text1"/>
                <w:sz w:val="20"/>
                <w:szCs w:val="20"/>
              </w:rPr>
            </w:pPr>
            <w:r w:rsidRPr="00853C2D">
              <w:rPr>
                <w:rFonts w:eastAsia="DFKai-SB"/>
                <w:color w:val="000000" w:themeColor="text1"/>
                <w:sz w:val="20"/>
                <w:szCs w:val="20"/>
              </w:rPr>
              <w:t>No.</w:t>
            </w:r>
          </w:p>
        </w:tc>
        <w:tc>
          <w:tcPr>
            <w:tcW w:w="6719" w:type="dxa"/>
            <w:vAlign w:val="center"/>
          </w:tcPr>
          <w:p w14:paraId="5A45B052" w14:textId="77777777" w:rsidR="00271C24" w:rsidRPr="00853C2D" w:rsidRDefault="00271C24" w:rsidP="00271C24">
            <w:pPr>
              <w:adjustRightInd w:val="0"/>
              <w:snapToGrid w:val="0"/>
              <w:spacing w:line="320" w:lineRule="exact"/>
              <w:rPr>
                <w:rFonts w:eastAsia="DFKai-SB"/>
                <w:color w:val="000000" w:themeColor="text1"/>
                <w:sz w:val="20"/>
                <w:szCs w:val="20"/>
                <w:lang w:eastAsia="zh-TW"/>
              </w:rPr>
            </w:pPr>
            <w:r w:rsidRPr="00853C2D">
              <w:rPr>
                <w:rFonts w:eastAsia="DFKai-SB"/>
                <w:color w:val="000000" w:themeColor="text1"/>
                <w:sz w:val="20"/>
                <w:szCs w:val="20"/>
              </w:rPr>
              <w:t>Data 2012-202</w:t>
            </w:r>
            <w:r w:rsidRPr="00853C2D">
              <w:rPr>
                <w:rFonts w:eastAsia="DFKai-SB" w:hint="eastAsia"/>
                <w:color w:val="000000" w:themeColor="text1"/>
                <w:sz w:val="20"/>
                <w:szCs w:val="20"/>
                <w:lang w:eastAsia="zh-TW"/>
              </w:rPr>
              <w:t>4</w:t>
            </w:r>
          </w:p>
        </w:tc>
        <w:tc>
          <w:tcPr>
            <w:tcW w:w="850" w:type="dxa"/>
            <w:vAlign w:val="center"/>
          </w:tcPr>
          <w:p w14:paraId="3E8A265C"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lang w:eastAsia="zh-CN"/>
              </w:rPr>
              <w:t>BIC</w:t>
            </w:r>
          </w:p>
        </w:tc>
        <w:tc>
          <w:tcPr>
            <w:tcW w:w="1134" w:type="dxa"/>
            <w:vAlign w:val="center"/>
          </w:tcPr>
          <w:p w14:paraId="54EE78D4" w14:textId="77777777" w:rsidR="00271C24" w:rsidRPr="00853C2D" w:rsidRDefault="00271C24" w:rsidP="00271C24">
            <w:pPr>
              <w:adjustRightInd w:val="0"/>
              <w:snapToGrid w:val="0"/>
              <w:ind w:leftChars="-45" w:left="-108" w:rightChars="-43" w:right="-103"/>
              <w:jc w:val="center"/>
              <w:rPr>
                <w:rFonts w:eastAsia="DFKai-SB"/>
                <w:color w:val="000000" w:themeColor="text1"/>
                <w:sz w:val="20"/>
                <w:szCs w:val="20"/>
              </w:rPr>
            </w:pPr>
            <w:r w:rsidRPr="00853C2D">
              <w:rPr>
                <w:rFonts w:eastAsia="DFKai-SB"/>
                <w:color w:val="000000" w:themeColor="text1"/>
                <w:sz w:val="20"/>
                <w:szCs w:val="20"/>
                <w:lang w:eastAsia="zh-CN"/>
              </w:rPr>
              <w:t>Explained deviance (%)</w:t>
            </w:r>
          </w:p>
        </w:tc>
      </w:tr>
      <w:tr w:rsidR="00271C24" w:rsidRPr="00853C2D" w14:paraId="7E215763" w14:textId="77777777" w:rsidTr="00271C24">
        <w:trPr>
          <w:trHeight w:val="20"/>
        </w:trPr>
        <w:tc>
          <w:tcPr>
            <w:tcW w:w="511" w:type="dxa"/>
            <w:vAlign w:val="center"/>
          </w:tcPr>
          <w:p w14:paraId="606EB86F"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1</w:t>
            </w:r>
          </w:p>
        </w:tc>
        <w:tc>
          <w:tcPr>
            <w:tcW w:w="6719" w:type="dxa"/>
            <w:vAlign w:val="center"/>
          </w:tcPr>
          <w:p w14:paraId="12A66E64" w14:textId="77777777" w:rsidR="00271C24" w:rsidRPr="00853C2D" w:rsidRDefault="00271C24" w:rsidP="00271C24">
            <w:pPr>
              <w:adjustRightInd w:val="0"/>
              <w:snapToGrid w:val="0"/>
              <w:spacing w:beforeLines="10" w:before="36" w:afterLines="10" w:after="36"/>
              <w:rPr>
                <w:rFonts w:eastAsia="DFKai-SB"/>
                <w:color w:val="000000" w:themeColor="text1"/>
                <w:sz w:val="20"/>
                <w:szCs w:val="20"/>
                <w:lang w:eastAsia="zh-TW"/>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color w:val="000000" w:themeColor="text1"/>
                <w:sz w:val="20"/>
                <w:szCs w:val="20"/>
              </w:rPr>
              <w:t xml:space="preserve">+ </w:t>
            </w:r>
            <w:r w:rsidRPr="00853C2D">
              <w:rPr>
                <w:rFonts w:eastAsia="DFKai-SB" w:hint="eastAsia"/>
                <w:i/>
                <w:color w:val="000000" w:themeColor="text1"/>
                <w:sz w:val="20"/>
                <w:szCs w:val="20"/>
                <w:lang w:eastAsia="zh-TW"/>
              </w:rPr>
              <w:t>Year</w:t>
            </w:r>
          </w:p>
        </w:tc>
        <w:tc>
          <w:tcPr>
            <w:tcW w:w="850" w:type="dxa"/>
            <w:vAlign w:val="center"/>
          </w:tcPr>
          <w:p w14:paraId="15E5B3AB" w14:textId="77777777" w:rsidR="00271C24" w:rsidRPr="00853C2D" w:rsidRDefault="00271C24" w:rsidP="00271C24">
            <w:pPr>
              <w:adjustRightInd w:val="0"/>
              <w:snapToGrid w:val="0"/>
              <w:spacing w:line="320" w:lineRule="exact"/>
              <w:jc w:val="center"/>
              <w:rPr>
                <w:color w:val="000000" w:themeColor="text1"/>
                <w:sz w:val="20"/>
                <w:szCs w:val="20"/>
                <w:lang w:eastAsia="zh-TW"/>
              </w:rPr>
            </w:pPr>
            <w:r w:rsidRPr="00853C2D">
              <w:rPr>
                <w:color w:val="000000" w:themeColor="text1"/>
                <w:sz w:val="20"/>
                <w:szCs w:val="20"/>
                <w:lang w:eastAsia="zh-TW"/>
              </w:rPr>
              <w:t>196905</w:t>
            </w:r>
          </w:p>
        </w:tc>
        <w:tc>
          <w:tcPr>
            <w:tcW w:w="1134" w:type="dxa"/>
            <w:vAlign w:val="center"/>
          </w:tcPr>
          <w:p w14:paraId="282A6996" w14:textId="77777777" w:rsidR="00271C24" w:rsidRPr="00853C2D" w:rsidRDefault="00271C24" w:rsidP="00271C24">
            <w:pPr>
              <w:jc w:val="center"/>
              <w:rPr>
                <w:color w:val="000000" w:themeColor="text1"/>
                <w:sz w:val="20"/>
                <w:szCs w:val="20"/>
                <w:lang w:eastAsia="zh-TW"/>
              </w:rPr>
            </w:pPr>
            <w:r w:rsidRPr="00853C2D">
              <w:rPr>
                <w:color w:val="000000" w:themeColor="text1"/>
                <w:sz w:val="20"/>
                <w:szCs w:val="20"/>
                <w:lang w:eastAsia="zh-TW"/>
              </w:rPr>
              <w:t>25.0</w:t>
            </w:r>
          </w:p>
        </w:tc>
      </w:tr>
      <w:tr w:rsidR="00271C24" w:rsidRPr="00853C2D" w14:paraId="2A91A048" w14:textId="77777777" w:rsidTr="00271C24">
        <w:trPr>
          <w:trHeight w:val="20"/>
        </w:trPr>
        <w:tc>
          <w:tcPr>
            <w:tcW w:w="511" w:type="dxa"/>
            <w:vAlign w:val="center"/>
          </w:tcPr>
          <w:p w14:paraId="60225E22"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2</w:t>
            </w:r>
          </w:p>
        </w:tc>
        <w:tc>
          <w:tcPr>
            <w:tcW w:w="6719" w:type="dxa"/>
            <w:vAlign w:val="center"/>
          </w:tcPr>
          <w:p w14:paraId="21823138" w14:textId="77777777" w:rsidR="00271C24" w:rsidRPr="00853C2D" w:rsidRDefault="00271C24" w:rsidP="00271C24">
            <w:pPr>
              <w:adjustRightInd w:val="0"/>
              <w:snapToGrid w:val="0"/>
              <w:spacing w:beforeLines="10" w:before="36" w:afterLines="10" w:after="36"/>
              <w:rPr>
                <w:rFonts w:eastAsia="DFKai-SB"/>
                <w:i/>
                <w:color w:val="000000" w:themeColor="text1"/>
                <w:sz w:val="20"/>
                <w:szCs w:val="20"/>
                <w:lang w:eastAsia="zh-TW"/>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i/>
                <w:color w:val="000000" w:themeColor="text1"/>
                <w:sz w:val="20"/>
                <w:szCs w:val="20"/>
                <w:lang w:eastAsia="zh-CN"/>
              </w:rPr>
              <w:t>+</w:t>
            </w:r>
            <w:r w:rsidRPr="00853C2D">
              <w:rPr>
                <w:rFonts w:eastAsia="DFKai-SB"/>
                <w:i/>
                <w:color w:val="000000" w:themeColor="text1"/>
                <w:sz w:val="20"/>
                <w:szCs w:val="20"/>
              </w:rPr>
              <w:t xml:space="preserve"> </w:t>
            </w:r>
            <w:r w:rsidRPr="00853C2D">
              <w:rPr>
                <w:rFonts w:eastAsia="DFKai-SB" w:hint="eastAsia"/>
                <w:i/>
                <w:color w:val="000000" w:themeColor="text1"/>
                <w:sz w:val="20"/>
                <w:szCs w:val="20"/>
                <w:lang w:eastAsia="zh-TW"/>
              </w:rPr>
              <w:t>Year + Month</w:t>
            </w:r>
          </w:p>
        </w:tc>
        <w:tc>
          <w:tcPr>
            <w:tcW w:w="850" w:type="dxa"/>
            <w:vAlign w:val="center"/>
          </w:tcPr>
          <w:p w14:paraId="1AA6F648" w14:textId="77777777" w:rsidR="00271C24" w:rsidRPr="00853C2D" w:rsidRDefault="00271C24" w:rsidP="00271C24">
            <w:pPr>
              <w:adjustRightInd w:val="0"/>
              <w:snapToGrid w:val="0"/>
              <w:spacing w:line="320" w:lineRule="exact"/>
              <w:jc w:val="center"/>
              <w:rPr>
                <w:color w:val="000000" w:themeColor="text1"/>
                <w:sz w:val="20"/>
                <w:szCs w:val="20"/>
                <w:lang w:eastAsia="zh-TW"/>
              </w:rPr>
            </w:pPr>
            <w:r w:rsidRPr="00853C2D">
              <w:rPr>
                <w:color w:val="000000" w:themeColor="text1"/>
                <w:sz w:val="20"/>
                <w:szCs w:val="20"/>
                <w:lang w:eastAsia="zh-TW"/>
              </w:rPr>
              <w:t>181753</w:t>
            </w:r>
          </w:p>
        </w:tc>
        <w:tc>
          <w:tcPr>
            <w:tcW w:w="1134" w:type="dxa"/>
            <w:vAlign w:val="center"/>
          </w:tcPr>
          <w:p w14:paraId="1242DFD5" w14:textId="77777777" w:rsidR="00271C24" w:rsidRPr="00853C2D" w:rsidRDefault="00271C24" w:rsidP="00271C24">
            <w:pPr>
              <w:jc w:val="center"/>
              <w:rPr>
                <w:color w:val="000000" w:themeColor="text1"/>
                <w:sz w:val="20"/>
                <w:szCs w:val="20"/>
                <w:lang w:eastAsia="zh-TW"/>
              </w:rPr>
            </w:pPr>
            <w:r w:rsidRPr="00853C2D">
              <w:rPr>
                <w:color w:val="000000" w:themeColor="text1"/>
                <w:sz w:val="20"/>
                <w:szCs w:val="20"/>
                <w:lang w:eastAsia="zh-TW"/>
              </w:rPr>
              <w:t>38.2</w:t>
            </w:r>
          </w:p>
        </w:tc>
      </w:tr>
      <w:tr w:rsidR="00271C24" w:rsidRPr="00853C2D" w14:paraId="668223B7" w14:textId="77777777" w:rsidTr="00271C24">
        <w:trPr>
          <w:trHeight w:val="20"/>
        </w:trPr>
        <w:tc>
          <w:tcPr>
            <w:tcW w:w="511" w:type="dxa"/>
            <w:vAlign w:val="center"/>
          </w:tcPr>
          <w:p w14:paraId="2FBEC2F3"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3</w:t>
            </w:r>
          </w:p>
        </w:tc>
        <w:tc>
          <w:tcPr>
            <w:tcW w:w="6719" w:type="dxa"/>
            <w:vAlign w:val="center"/>
          </w:tcPr>
          <w:p w14:paraId="4449A11F" w14:textId="77777777" w:rsidR="00271C24" w:rsidRPr="00853C2D" w:rsidRDefault="00271C24" w:rsidP="00271C24">
            <w:pPr>
              <w:adjustRightInd w:val="0"/>
              <w:snapToGrid w:val="0"/>
              <w:spacing w:beforeLines="10" w:before="36" w:afterLines="10" w:after="36"/>
              <w:rPr>
                <w:rFonts w:eastAsia="DFKai-SB"/>
                <w:i/>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i/>
                <w:color w:val="000000" w:themeColor="text1"/>
                <w:sz w:val="20"/>
                <w:szCs w:val="20"/>
                <w:lang w:eastAsia="zh-CN"/>
              </w:rPr>
              <w:t>+</w:t>
            </w:r>
            <w:r w:rsidRPr="00853C2D">
              <w:rPr>
                <w:rFonts w:eastAsia="DFKai-SB"/>
                <w:i/>
                <w:color w:val="000000" w:themeColor="text1"/>
                <w:sz w:val="20"/>
                <w:szCs w:val="20"/>
              </w:rPr>
              <w:t xml:space="preserve"> </w:t>
            </w:r>
            <w:r w:rsidRPr="00853C2D">
              <w:rPr>
                <w:rFonts w:eastAsia="DFKai-SB" w:hint="eastAsia"/>
                <w:i/>
                <w:color w:val="000000" w:themeColor="text1"/>
                <w:sz w:val="20"/>
                <w:szCs w:val="20"/>
                <w:lang w:eastAsia="zh-TW"/>
              </w:rPr>
              <w:t xml:space="preserve">Year + Month + </w:t>
            </w:r>
            <w:r w:rsidRPr="00853C2D">
              <w:rPr>
                <w:rFonts w:eastAsia="DFKai-SB"/>
                <w:i/>
                <w:color w:val="000000" w:themeColor="text1"/>
                <w:sz w:val="20"/>
                <w:szCs w:val="20"/>
              </w:rPr>
              <w:t>Grt</w:t>
            </w:r>
          </w:p>
        </w:tc>
        <w:tc>
          <w:tcPr>
            <w:tcW w:w="850" w:type="dxa"/>
            <w:vAlign w:val="center"/>
          </w:tcPr>
          <w:p w14:paraId="57B6E89E" w14:textId="77777777" w:rsidR="00271C24" w:rsidRPr="00853C2D" w:rsidRDefault="00271C24" w:rsidP="00271C24">
            <w:pPr>
              <w:adjustRightInd w:val="0"/>
              <w:snapToGrid w:val="0"/>
              <w:spacing w:line="320" w:lineRule="exact"/>
              <w:jc w:val="center"/>
              <w:rPr>
                <w:color w:val="000000" w:themeColor="text1"/>
                <w:sz w:val="20"/>
                <w:szCs w:val="20"/>
                <w:lang w:eastAsia="zh-TW"/>
              </w:rPr>
            </w:pPr>
            <w:r w:rsidRPr="00853C2D">
              <w:rPr>
                <w:color w:val="000000" w:themeColor="text1"/>
                <w:sz w:val="20"/>
                <w:szCs w:val="20"/>
                <w:lang w:eastAsia="zh-TW"/>
              </w:rPr>
              <w:t>179169</w:t>
            </w:r>
          </w:p>
        </w:tc>
        <w:tc>
          <w:tcPr>
            <w:tcW w:w="1134" w:type="dxa"/>
            <w:vAlign w:val="center"/>
          </w:tcPr>
          <w:p w14:paraId="1F06E4BF" w14:textId="77777777" w:rsidR="00271C24" w:rsidRPr="00853C2D" w:rsidRDefault="00271C24" w:rsidP="00271C24">
            <w:pPr>
              <w:jc w:val="center"/>
              <w:rPr>
                <w:color w:val="000000" w:themeColor="text1"/>
                <w:sz w:val="20"/>
                <w:szCs w:val="20"/>
                <w:lang w:eastAsia="zh-TW"/>
              </w:rPr>
            </w:pPr>
            <w:r w:rsidRPr="00853C2D">
              <w:rPr>
                <w:color w:val="000000" w:themeColor="text1"/>
                <w:sz w:val="20"/>
                <w:szCs w:val="20"/>
                <w:lang w:eastAsia="zh-TW"/>
              </w:rPr>
              <w:t>40.2</w:t>
            </w:r>
          </w:p>
        </w:tc>
      </w:tr>
      <w:tr w:rsidR="00271C24" w:rsidRPr="00853C2D" w14:paraId="7ED34187" w14:textId="77777777" w:rsidTr="00271C24">
        <w:trPr>
          <w:trHeight w:val="20"/>
        </w:trPr>
        <w:tc>
          <w:tcPr>
            <w:tcW w:w="511" w:type="dxa"/>
            <w:vAlign w:val="center"/>
          </w:tcPr>
          <w:p w14:paraId="29A10364"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4</w:t>
            </w:r>
          </w:p>
        </w:tc>
        <w:tc>
          <w:tcPr>
            <w:tcW w:w="6719" w:type="dxa"/>
            <w:vAlign w:val="center"/>
          </w:tcPr>
          <w:p w14:paraId="210BD9FD" w14:textId="77777777" w:rsidR="00271C24" w:rsidRPr="00853C2D" w:rsidRDefault="00271C24" w:rsidP="00271C24">
            <w:pPr>
              <w:adjustRightInd w:val="0"/>
              <w:snapToGrid w:val="0"/>
              <w:spacing w:beforeLines="10" w:before="36" w:afterLines="10" w:after="36"/>
              <w:rPr>
                <w:rFonts w:eastAsia="DFKai-SB"/>
                <w:i/>
                <w:color w:val="000000" w:themeColor="text1"/>
                <w:sz w:val="20"/>
                <w:szCs w:val="20"/>
                <w:lang w:eastAsia="zh-TW"/>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i/>
                <w:color w:val="000000" w:themeColor="text1"/>
                <w:sz w:val="20"/>
                <w:szCs w:val="20"/>
                <w:lang w:eastAsia="zh-CN"/>
              </w:rPr>
              <w:t>+</w:t>
            </w:r>
            <w:r w:rsidRPr="00853C2D">
              <w:rPr>
                <w:rFonts w:eastAsia="DFKai-SB"/>
                <w:i/>
                <w:color w:val="000000" w:themeColor="text1"/>
                <w:sz w:val="20"/>
                <w:szCs w:val="20"/>
              </w:rPr>
              <w:t xml:space="preserve"> </w:t>
            </w:r>
            <w:r w:rsidRPr="00853C2D">
              <w:rPr>
                <w:rFonts w:eastAsia="DFKai-SB" w:hint="eastAsia"/>
                <w:i/>
                <w:color w:val="000000" w:themeColor="text1"/>
                <w:sz w:val="20"/>
                <w:szCs w:val="20"/>
                <w:lang w:eastAsia="zh-TW"/>
              </w:rPr>
              <w:t xml:space="preserve">Year + Month + </w:t>
            </w:r>
            <w:r w:rsidRPr="00853C2D">
              <w:rPr>
                <w:rFonts w:eastAsia="DFKai-SB"/>
                <w:i/>
                <w:color w:val="000000" w:themeColor="text1"/>
                <w:sz w:val="20"/>
                <w:szCs w:val="20"/>
              </w:rPr>
              <w:t>Grt</w:t>
            </w:r>
            <w:r w:rsidRPr="00853C2D">
              <w:rPr>
                <w:rFonts w:eastAsia="DFKai-SB" w:hint="eastAsia"/>
                <w:i/>
                <w:color w:val="000000" w:themeColor="text1"/>
                <w:sz w:val="20"/>
                <w:szCs w:val="20"/>
                <w:lang w:eastAsia="zh-TW"/>
              </w:rPr>
              <w:t xml:space="preserve"> + Sst</w:t>
            </w:r>
          </w:p>
        </w:tc>
        <w:tc>
          <w:tcPr>
            <w:tcW w:w="850" w:type="dxa"/>
            <w:vAlign w:val="center"/>
          </w:tcPr>
          <w:p w14:paraId="5EB67D66" w14:textId="77777777" w:rsidR="00271C24" w:rsidRPr="00853C2D" w:rsidRDefault="00271C24" w:rsidP="00271C24">
            <w:pPr>
              <w:adjustRightInd w:val="0"/>
              <w:snapToGrid w:val="0"/>
              <w:spacing w:line="320" w:lineRule="exact"/>
              <w:jc w:val="center"/>
              <w:rPr>
                <w:color w:val="000000" w:themeColor="text1"/>
                <w:sz w:val="20"/>
                <w:szCs w:val="20"/>
                <w:lang w:eastAsia="zh-TW"/>
              </w:rPr>
            </w:pPr>
            <w:r w:rsidRPr="00853C2D">
              <w:rPr>
                <w:color w:val="000000" w:themeColor="text1"/>
                <w:sz w:val="20"/>
                <w:szCs w:val="20"/>
                <w:lang w:eastAsia="zh-TW"/>
              </w:rPr>
              <w:t>178520</w:t>
            </w:r>
          </w:p>
        </w:tc>
        <w:tc>
          <w:tcPr>
            <w:tcW w:w="1134" w:type="dxa"/>
            <w:vAlign w:val="center"/>
          </w:tcPr>
          <w:p w14:paraId="19F59EA1" w14:textId="77777777" w:rsidR="00271C24" w:rsidRPr="00853C2D" w:rsidRDefault="00271C24" w:rsidP="00271C24">
            <w:pPr>
              <w:jc w:val="center"/>
              <w:rPr>
                <w:color w:val="000000" w:themeColor="text1"/>
                <w:sz w:val="20"/>
                <w:szCs w:val="20"/>
                <w:lang w:eastAsia="zh-TW"/>
              </w:rPr>
            </w:pPr>
            <w:r w:rsidRPr="00853C2D">
              <w:rPr>
                <w:color w:val="000000" w:themeColor="text1"/>
                <w:sz w:val="20"/>
                <w:szCs w:val="20"/>
                <w:lang w:eastAsia="zh-TW"/>
              </w:rPr>
              <w:t>40.8</w:t>
            </w:r>
          </w:p>
        </w:tc>
      </w:tr>
      <w:tr w:rsidR="00271C24" w:rsidRPr="00853C2D" w14:paraId="1606783F" w14:textId="77777777" w:rsidTr="00271C24">
        <w:trPr>
          <w:trHeight w:val="20"/>
        </w:trPr>
        <w:tc>
          <w:tcPr>
            <w:tcW w:w="511" w:type="dxa"/>
            <w:vAlign w:val="center"/>
          </w:tcPr>
          <w:p w14:paraId="0985DD58"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5</w:t>
            </w:r>
          </w:p>
        </w:tc>
        <w:tc>
          <w:tcPr>
            <w:tcW w:w="6719" w:type="dxa"/>
            <w:vAlign w:val="center"/>
          </w:tcPr>
          <w:p w14:paraId="6F8931D6" w14:textId="77777777" w:rsidR="00271C24" w:rsidRPr="00853C2D" w:rsidRDefault="00271C24" w:rsidP="00271C24">
            <w:pPr>
              <w:adjustRightInd w:val="0"/>
              <w:snapToGrid w:val="0"/>
              <w:spacing w:beforeLines="10" w:before="36" w:afterLines="10" w:after="36"/>
              <w:rPr>
                <w:rFonts w:eastAsia="DFKai-SB"/>
                <w:i/>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i/>
                <w:color w:val="000000" w:themeColor="text1"/>
                <w:sz w:val="20"/>
                <w:szCs w:val="20"/>
                <w:lang w:eastAsia="zh-CN"/>
              </w:rPr>
              <w:t>+</w:t>
            </w:r>
            <w:r w:rsidRPr="00853C2D">
              <w:rPr>
                <w:rFonts w:eastAsia="DFKai-SB"/>
                <w:i/>
                <w:color w:val="000000" w:themeColor="text1"/>
                <w:sz w:val="20"/>
                <w:szCs w:val="20"/>
              </w:rPr>
              <w:t xml:space="preserve"> </w:t>
            </w:r>
            <w:r w:rsidRPr="00853C2D">
              <w:rPr>
                <w:rFonts w:eastAsia="DFKai-SB" w:hint="eastAsia"/>
                <w:i/>
                <w:color w:val="000000" w:themeColor="text1"/>
                <w:sz w:val="20"/>
                <w:szCs w:val="20"/>
                <w:lang w:eastAsia="zh-TW"/>
              </w:rPr>
              <w:t xml:space="preserve">Year + Month + </w:t>
            </w:r>
            <w:r w:rsidRPr="00853C2D">
              <w:rPr>
                <w:rFonts w:eastAsia="DFKai-SB"/>
                <w:i/>
                <w:color w:val="000000" w:themeColor="text1"/>
                <w:sz w:val="20"/>
                <w:szCs w:val="20"/>
              </w:rPr>
              <w:t>Grt</w:t>
            </w:r>
            <w:r w:rsidRPr="00853C2D">
              <w:rPr>
                <w:rFonts w:eastAsia="DFKai-SB" w:hint="eastAsia"/>
                <w:i/>
                <w:color w:val="000000" w:themeColor="text1"/>
                <w:sz w:val="20"/>
                <w:szCs w:val="20"/>
                <w:lang w:eastAsia="zh-TW"/>
              </w:rPr>
              <w:t xml:space="preserve"> + Sst + Area</w:t>
            </w:r>
          </w:p>
        </w:tc>
        <w:tc>
          <w:tcPr>
            <w:tcW w:w="850" w:type="dxa"/>
            <w:vAlign w:val="center"/>
          </w:tcPr>
          <w:p w14:paraId="7D49D9C5" w14:textId="77777777" w:rsidR="00271C24" w:rsidRPr="00853C2D" w:rsidRDefault="00271C24" w:rsidP="00271C24">
            <w:pPr>
              <w:adjustRightInd w:val="0"/>
              <w:snapToGrid w:val="0"/>
              <w:spacing w:line="320" w:lineRule="exact"/>
              <w:jc w:val="center"/>
              <w:rPr>
                <w:color w:val="000000" w:themeColor="text1"/>
                <w:sz w:val="20"/>
                <w:szCs w:val="20"/>
                <w:lang w:eastAsia="zh-TW"/>
              </w:rPr>
            </w:pPr>
            <w:r w:rsidRPr="00853C2D">
              <w:rPr>
                <w:color w:val="000000" w:themeColor="text1"/>
                <w:sz w:val="20"/>
                <w:szCs w:val="20"/>
                <w:lang w:eastAsia="zh-TW"/>
              </w:rPr>
              <w:t>178046</w:t>
            </w:r>
          </w:p>
        </w:tc>
        <w:tc>
          <w:tcPr>
            <w:tcW w:w="1134" w:type="dxa"/>
            <w:vAlign w:val="center"/>
          </w:tcPr>
          <w:p w14:paraId="153464AA" w14:textId="77777777" w:rsidR="00271C24" w:rsidRPr="00853C2D" w:rsidRDefault="00271C24" w:rsidP="00271C24">
            <w:pPr>
              <w:adjustRightInd w:val="0"/>
              <w:snapToGrid w:val="0"/>
              <w:spacing w:line="320" w:lineRule="exact"/>
              <w:jc w:val="center"/>
              <w:rPr>
                <w:color w:val="000000" w:themeColor="text1"/>
                <w:sz w:val="20"/>
                <w:szCs w:val="20"/>
                <w:lang w:eastAsia="zh-TW"/>
              </w:rPr>
            </w:pPr>
            <w:r w:rsidRPr="00853C2D">
              <w:rPr>
                <w:color w:val="000000" w:themeColor="text1"/>
                <w:sz w:val="20"/>
                <w:szCs w:val="20"/>
                <w:lang w:eastAsia="zh-TW"/>
              </w:rPr>
              <w:t>41.2</w:t>
            </w:r>
          </w:p>
        </w:tc>
      </w:tr>
      <w:tr w:rsidR="00271C24" w:rsidRPr="00853C2D" w14:paraId="2B224CC8" w14:textId="77777777" w:rsidTr="00271C24">
        <w:trPr>
          <w:trHeight w:val="20"/>
        </w:trPr>
        <w:tc>
          <w:tcPr>
            <w:tcW w:w="511" w:type="dxa"/>
            <w:vAlign w:val="center"/>
          </w:tcPr>
          <w:p w14:paraId="113FBBFE"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6</w:t>
            </w:r>
          </w:p>
        </w:tc>
        <w:tc>
          <w:tcPr>
            <w:tcW w:w="6719" w:type="dxa"/>
            <w:vAlign w:val="center"/>
          </w:tcPr>
          <w:p w14:paraId="551BAE1A" w14:textId="77777777" w:rsidR="00271C24" w:rsidRPr="00853C2D" w:rsidRDefault="00271C24" w:rsidP="00271C24">
            <w:pPr>
              <w:adjustRightInd w:val="0"/>
              <w:snapToGrid w:val="0"/>
              <w:spacing w:beforeLines="10" w:before="36" w:afterLines="10" w:after="36"/>
              <w:rPr>
                <w:rFonts w:eastAsia="DFKai-SB"/>
                <w:i/>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i/>
                <w:color w:val="000000" w:themeColor="text1"/>
                <w:sz w:val="20"/>
                <w:szCs w:val="20"/>
                <w:lang w:eastAsia="zh-CN"/>
              </w:rPr>
              <w:t>+</w:t>
            </w:r>
            <w:r w:rsidRPr="00853C2D">
              <w:rPr>
                <w:rFonts w:eastAsia="DFKai-SB"/>
                <w:i/>
                <w:color w:val="000000" w:themeColor="text1"/>
                <w:sz w:val="20"/>
                <w:szCs w:val="20"/>
              </w:rPr>
              <w:t xml:space="preserve"> </w:t>
            </w:r>
            <w:r w:rsidRPr="00853C2D">
              <w:rPr>
                <w:rFonts w:eastAsia="DFKai-SB" w:hint="eastAsia"/>
                <w:i/>
                <w:color w:val="000000" w:themeColor="text1"/>
                <w:sz w:val="20"/>
                <w:szCs w:val="20"/>
                <w:lang w:eastAsia="zh-TW"/>
              </w:rPr>
              <w:t xml:space="preserve">Year + Month + </w:t>
            </w:r>
            <w:r w:rsidRPr="00853C2D">
              <w:rPr>
                <w:rFonts w:eastAsia="DFKai-SB"/>
                <w:i/>
                <w:color w:val="000000" w:themeColor="text1"/>
                <w:sz w:val="20"/>
                <w:szCs w:val="20"/>
              </w:rPr>
              <w:t>Grt</w:t>
            </w:r>
            <w:r w:rsidRPr="00853C2D">
              <w:rPr>
                <w:rFonts w:eastAsia="DFKai-SB" w:hint="eastAsia"/>
                <w:i/>
                <w:color w:val="000000" w:themeColor="text1"/>
                <w:sz w:val="20"/>
                <w:szCs w:val="20"/>
                <w:lang w:eastAsia="zh-TW"/>
              </w:rPr>
              <w:t xml:space="preserve"> + Sst + Area + Year:Month</w:t>
            </w:r>
          </w:p>
        </w:tc>
        <w:tc>
          <w:tcPr>
            <w:tcW w:w="850" w:type="dxa"/>
            <w:vAlign w:val="center"/>
          </w:tcPr>
          <w:p w14:paraId="21F30971" w14:textId="77777777" w:rsidR="00271C24" w:rsidRPr="00853C2D" w:rsidRDefault="00271C24" w:rsidP="00271C24">
            <w:pPr>
              <w:adjustRightInd w:val="0"/>
              <w:snapToGrid w:val="0"/>
              <w:spacing w:line="320" w:lineRule="exact"/>
              <w:jc w:val="center"/>
              <w:rPr>
                <w:color w:val="000000" w:themeColor="text1"/>
                <w:sz w:val="20"/>
                <w:szCs w:val="20"/>
                <w:lang w:eastAsia="zh-TW"/>
              </w:rPr>
            </w:pPr>
            <w:r w:rsidRPr="00853C2D">
              <w:rPr>
                <w:color w:val="000000" w:themeColor="text1"/>
                <w:sz w:val="20"/>
                <w:szCs w:val="20"/>
                <w:lang w:eastAsia="zh-TW"/>
              </w:rPr>
              <w:t>169461</w:t>
            </w:r>
          </w:p>
        </w:tc>
        <w:tc>
          <w:tcPr>
            <w:tcW w:w="1134" w:type="dxa"/>
            <w:vAlign w:val="center"/>
          </w:tcPr>
          <w:p w14:paraId="03BE0068" w14:textId="77777777" w:rsidR="00271C24" w:rsidRPr="00853C2D" w:rsidRDefault="00271C24" w:rsidP="00271C24">
            <w:pPr>
              <w:jc w:val="center"/>
              <w:rPr>
                <w:color w:val="000000" w:themeColor="text1"/>
                <w:sz w:val="20"/>
                <w:szCs w:val="20"/>
                <w:lang w:eastAsia="zh-TW"/>
              </w:rPr>
            </w:pPr>
            <w:r w:rsidRPr="00853C2D">
              <w:rPr>
                <w:color w:val="000000" w:themeColor="text1"/>
                <w:sz w:val="20"/>
                <w:szCs w:val="20"/>
                <w:lang w:eastAsia="zh-TW"/>
              </w:rPr>
              <w:t>47.7</w:t>
            </w:r>
          </w:p>
        </w:tc>
      </w:tr>
      <w:tr w:rsidR="00271C24" w:rsidRPr="00853C2D" w14:paraId="518887B5" w14:textId="77777777" w:rsidTr="00271C24">
        <w:trPr>
          <w:trHeight w:val="20"/>
        </w:trPr>
        <w:tc>
          <w:tcPr>
            <w:tcW w:w="511" w:type="dxa"/>
            <w:vAlign w:val="center"/>
          </w:tcPr>
          <w:p w14:paraId="5DE85492"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7</w:t>
            </w:r>
          </w:p>
        </w:tc>
        <w:tc>
          <w:tcPr>
            <w:tcW w:w="6719" w:type="dxa"/>
            <w:vAlign w:val="center"/>
          </w:tcPr>
          <w:p w14:paraId="35013C8E" w14:textId="77777777" w:rsidR="00271C24" w:rsidRPr="00853C2D" w:rsidRDefault="00271C24" w:rsidP="00271C24">
            <w:pPr>
              <w:adjustRightInd w:val="0"/>
              <w:snapToGrid w:val="0"/>
              <w:spacing w:beforeLines="10" w:before="36" w:afterLines="10" w:after="36"/>
              <w:rPr>
                <w:rFonts w:eastAsia="DFKai-SB"/>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i/>
                <w:color w:val="000000" w:themeColor="text1"/>
                <w:sz w:val="20"/>
                <w:szCs w:val="20"/>
                <w:lang w:eastAsia="zh-CN"/>
              </w:rPr>
              <w:t>+</w:t>
            </w:r>
            <w:r w:rsidRPr="00853C2D">
              <w:rPr>
                <w:rFonts w:eastAsia="DFKai-SB"/>
                <w:i/>
                <w:color w:val="000000" w:themeColor="text1"/>
                <w:sz w:val="20"/>
                <w:szCs w:val="20"/>
              </w:rPr>
              <w:t xml:space="preserve"> Year </w:t>
            </w:r>
            <w:r w:rsidRPr="00853C2D">
              <w:rPr>
                <w:rFonts w:eastAsia="DFKai-SB"/>
                <w:color w:val="000000" w:themeColor="text1"/>
                <w:sz w:val="20"/>
                <w:szCs w:val="20"/>
              </w:rPr>
              <w:t xml:space="preserve">+ </w:t>
            </w:r>
            <w:r w:rsidRPr="00853C2D">
              <w:rPr>
                <w:rFonts w:eastAsia="DFKai-SB"/>
                <w:i/>
                <w:color w:val="000000" w:themeColor="text1"/>
                <w:sz w:val="20"/>
                <w:szCs w:val="20"/>
              </w:rPr>
              <w:t xml:space="preserve">Month + Grt + Sst +Area + Year:Month + Month:Area </w:t>
            </w:r>
          </w:p>
        </w:tc>
        <w:tc>
          <w:tcPr>
            <w:tcW w:w="850" w:type="dxa"/>
            <w:vAlign w:val="center"/>
          </w:tcPr>
          <w:p w14:paraId="0B7CF36C" w14:textId="77777777" w:rsidR="00271C24" w:rsidRPr="00853C2D" w:rsidRDefault="00271C24" w:rsidP="00271C24">
            <w:pPr>
              <w:adjustRightInd w:val="0"/>
              <w:snapToGrid w:val="0"/>
              <w:spacing w:line="320" w:lineRule="exact"/>
              <w:jc w:val="center"/>
              <w:rPr>
                <w:color w:val="000000" w:themeColor="text1"/>
                <w:sz w:val="20"/>
                <w:szCs w:val="20"/>
                <w:lang w:eastAsia="zh-TW"/>
              </w:rPr>
            </w:pPr>
            <w:r w:rsidRPr="00853C2D">
              <w:rPr>
                <w:color w:val="000000" w:themeColor="text1"/>
                <w:sz w:val="20"/>
                <w:szCs w:val="20"/>
              </w:rPr>
              <w:t>168891</w:t>
            </w:r>
          </w:p>
        </w:tc>
        <w:tc>
          <w:tcPr>
            <w:tcW w:w="1134" w:type="dxa"/>
            <w:vAlign w:val="center"/>
          </w:tcPr>
          <w:p w14:paraId="539335EC" w14:textId="77777777" w:rsidR="00271C24" w:rsidRPr="00853C2D" w:rsidRDefault="00271C24" w:rsidP="00271C24">
            <w:pPr>
              <w:jc w:val="center"/>
              <w:rPr>
                <w:color w:val="000000" w:themeColor="text1"/>
                <w:sz w:val="20"/>
                <w:szCs w:val="20"/>
                <w:lang w:eastAsia="zh-TW"/>
              </w:rPr>
            </w:pPr>
            <w:r w:rsidRPr="00853C2D">
              <w:rPr>
                <w:color w:val="000000" w:themeColor="text1"/>
                <w:sz w:val="20"/>
                <w:szCs w:val="20"/>
                <w:lang w:eastAsia="zh-TW"/>
              </w:rPr>
              <w:t>48.1</w:t>
            </w:r>
          </w:p>
        </w:tc>
      </w:tr>
      <w:tr w:rsidR="00271C24" w:rsidRPr="00853C2D" w14:paraId="67239E08" w14:textId="77777777" w:rsidTr="00271C24">
        <w:trPr>
          <w:trHeight w:val="20"/>
        </w:trPr>
        <w:tc>
          <w:tcPr>
            <w:tcW w:w="511" w:type="dxa"/>
            <w:vAlign w:val="center"/>
          </w:tcPr>
          <w:p w14:paraId="7DCB16F2"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8</w:t>
            </w:r>
          </w:p>
        </w:tc>
        <w:tc>
          <w:tcPr>
            <w:tcW w:w="6719" w:type="dxa"/>
            <w:vAlign w:val="center"/>
          </w:tcPr>
          <w:p w14:paraId="733C4D34" w14:textId="77777777" w:rsidR="00271C24" w:rsidRPr="00853C2D" w:rsidRDefault="00271C24" w:rsidP="00271C24">
            <w:pPr>
              <w:adjustRightInd w:val="0"/>
              <w:snapToGrid w:val="0"/>
              <w:spacing w:beforeLines="10" w:before="36" w:afterLines="10" w:after="36"/>
              <w:rPr>
                <w:rFonts w:eastAsia="DFKai-SB"/>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i/>
                <w:color w:val="000000" w:themeColor="text1"/>
                <w:sz w:val="20"/>
                <w:szCs w:val="20"/>
                <w:lang w:eastAsia="zh-CN"/>
              </w:rPr>
              <w:t>+</w:t>
            </w:r>
            <w:r w:rsidRPr="00853C2D">
              <w:rPr>
                <w:rFonts w:eastAsia="DFKai-SB"/>
                <w:i/>
                <w:color w:val="000000" w:themeColor="text1"/>
                <w:sz w:val="20"/>
                <w:szCs w:val="20"/>
              </w:rPr>
              <w:t xml:space="preserve"> Year </w:t>
            </w:r>
            <w:r w:rsidRPr="00853C2D">
              <w:rPr>
                <w:rFonts w:eastAsia="DFKai-SB"/>
                <w:color w:val="000000" w:themeColor="text1"/>
                <w:sz w:val="20"/>
                <w:szCs w:val="20"/>
              </w:rPr>
              <w:t xml:space="preserve">+ </w:t>
            </w:r>
            <w:r w:rsidRPr="00853C2D">
              <w:rPr>
                <w:rFonts w:eastAsia="DFKai-SB"/>
                <w:i/>
                <w:color w:val="000000" w:themeColor="text1"/>
                <w:sz w:val="20"/>
                <w:szCs w:val="20"/>
              </w:rPr>
              <w:t>Month + Grt + Sst +Area + Year:Month + Month:Area</w:t>
            </w:r>
            <w:r w:rsidRPr="00853C2D">
              <w:rPr>
                <w:rFonts w:eastAsia="DFKai-SB" w:hint="eastAsia"/>
                <w:i/>
                <w:color w:val="000000" w:themeColor="text1"/>
                <w:sz w:val="20"/>
                <w:szCs w:val="20"/>
                <w:lang w:eastAsia="zh-TW"/>
              </w:rPr>
              <w:t xml:space="preserve"> + Year:Sst</w:t>
            </w:r>
          </w:p>
        </w:tc>
        <w:tc>
          <w:tcPr>
            <w:tcW w:w="850" w:type="dxa"/>
            <w:vAlign w:val="center"/>
          </w:tcPr>
          <w:p w14:paraId="6B6AB781" w14:textId="77777777" w:rsidR="00271C24" w:rsidRPr="00853C2D" w:rsidRDefault="00271C24" w:rsidP="00271C24">
            <w:pPr>
              <w:adjustRightInd w:val="0"/>
              <w:snapToGrid w:val="0"/>
              <w:spacing w:line="320" w:lineRule="exact"/>
              <w:jc w:val="center"/>
              <w:rPr>
                <w:color w:val="000000" w:themeColor="text1"/>
                <w:sz w:val="20"/>
                <w:szCs w:val="20"/>
                <w:lang w:eastAsia="zh-TW"/>
              </w:rPr>
            </w:pPr>
            <w:r w:rsidRPr="00853C2D">
              <w:rPr>
                <w:color w:val="000000" w:themeColor="text1"/>
                <w:sz w:val="20"/>
                <w:szCs w:val="20"/>
              </w:rPr>
              <w:t>168566</w:t>
            </w:r>
          </w:p>
        </w:tc>
        <w:tc>
          <w:tcPr>
            <w:tcW w:w="1134" w:type="dxa"/>
            <w:vAlign w:val="center"/>
          </w:tcPr>
          <w:p w14:paraId="780EB430" w14:textId="77777777" w:rsidR="00271C24" w:rsidRPr="00853C2D" w:rsidRDefault="00271C24" w:rsidP="00271C24">
            <w:pPr>
              <w:jc w:val="center"/>
              <w:rPr>
                <w:color w:val="000000" w:themeColor="text1"/>
                <w:sz w:val="20"/>
                <w:szCs w:val="20"/>
                <w:lang w:eastAsia="zh-TW"/>
              </w:rPr>
            </w:pPr>
            <w:r w:rsidRPr="00853C2D">
              <w:rPr>
                <w:color w:val="000000" w:themeColor="text1"/>
                <w:sz w:val="20"/>
                <w:szCs w:val="20"/>
                <w:lang w:eastAsia="zh-TW"/>
              </w:rPr>
              <w:t>48.7</w:t>
            </w:r>
          </w:p>
        </w:tc>
      </w:tr>
      <w:tr w:rsidR="00271C24" w:rsidRPr="00853C2D" w14:paraId="08080ABA" w14:textId="77777777" w:rsidTr="00271C24">
        <w:trPr>
          <w:trHeight w:val="20"/>
        </w:trPr>
        <w:tc>
          <w:tcPr>
            <w:tcW w:w="511" w:type="dxa"/>
            <w:vAlign w:val="center"/>
          </w:tcPr>
          <w:p w14:paraId="5C7277D7" w14:textId="77777777" w:rsidR="00271C24" w:rsidRPr="00853C2D" w:rsidRDefault="00271C24" w:rsidP="00271C24">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9</w:t>
            </w:r>
          </w:p>
        </w:tc>
        <w:tc>
          <w:tcPr>
            <w:tcW w:w="6719" w:type="dxa"/>
            <w:vAlign w:val="center"/>
          </w:tcPr>
          <w:p w14:paraId="2E6C5244" w14:textId="77777777" w:rsidR="00271C24" w:rsidRPr="00853C2D" w:rsidRDefault="00271C24" w:rsidP="00271C24">
            <w:pPr>
              <w:adjustRightInd w:val="0"/>
              <w:snapToGrid w:val="0"/>
              <w:spacing w:beforeLines="10" w:before="36" w:afterLines="10" w:after="36"/>
              <w:rPr>
                <w:rFonts w:eastAsia="DFKai-SB"/>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i/>
                <w:color w:val="000000" w:themeColor="text1"/>
                <w:sz w:val="20"/>
                <w:szCs w:val="20"/>
                <w:lang w:eastAsia="zh-CN"/>
              </w:rPr>
              <w:t>+</w:t>
            </w:r>
            <w:r w:rsidRPr="00853C2D">
              <w:rPr>
                <w:rFonts w:eastAsia="DFKai-SB"/>
                <w:i/>
                <w:color w:val="000000" w:themeColor="text1"/>
                <w:sz w:val="20"/>
                <w:szCs w:val="20"/>
              </w:rPr>
              <w:t xml:space="preserve"> Year </w:t>
            </w:r>
            <w:r w:rsidRPr="00853C2D">
              <w:rPr>
                <w:rFonts w:eastAsia="DFKai-SB"/>
                <w:color w:val="000000" w:themeColor="text1"/>
                <w:sz w:val="20"/>
                <w:szCs w:val="20"/>
              </w:rPr>
              <w:t xml:space="preserve">+ </w:t>
            </w:r>
            <w:r w:rsidRPr="00853C2D">
              <w:rPr>
                <w:rFonts w:eastAsia="DFKai-SB"/>
                <w:i/>
                <w:color w:val="000000" w:themeColor="text1"/>
                <w:sz w:val="20"/>
                <w:szCs w:val="20"/>
              </w:rPr>
              <w:t>Month + Grt + Sst +Area + Year:Month + Month:Area</w:t>
            </w:r>
            <w:r w:rsidRPr="00853C2D">
              <w:rPr>
                <w:rFonts w:eastAsia="DFKai-SB" w:hint="eastAsia"/>
                <w:i/>
                <w:color w:val="000000" w:themeColor="text1"/>
                <w:sz w:val="20"/>
                <w:szCs w:val="20"/>
                <w:lang w:eastAsia="zh-TW"/>
              </w:rPr>
              <w:t xml:space="preserve"> + Year:Sst + Month:Sst</w:t>
            </w:r>
          </w:p>
        </w:tc>
        <w:tc>
          <w:tcPr>
            <w:tcW w:w="850" w:type="dxa"/>
            <w:vAlign w:val="center"/>
          </w:tcPr>
          <w:p w14:paraId="0C9CC868" w14:textId="77777777" w:rsidR="00271C24" w:rsidRPr="00853C2D" w:rsidRDefault="00271C24" w:rsidP="00271C24">
            <w:pPr>
              <w:adjustRightInd w:val="0"/>
              <w:snapToGrid w:val="0"/>
              <w:spacing w:line="320" w:lineRule="exact"/>
              <w:jc w:val="center"/>
              <w:rPr>
                <w:color w:val="000000" w:themeColor="text1"/>
                <w:sz w:val="20"/>
                <w:szCs w:val="20"/>
                <w:lang w:eastAsia="zh-TW"/>
              </w:rPr>
            </w:pPr>
            <w:r w:rsidRPr="00853C2D">
              <w:rPr>
                <w:color w:val="000000" w:themeColor="text1"/>
                <w:sz w:val="20"/>
                <w:szCs w:val="20"/>
              </w:rPr>
              <w:t>168292</w:t>
            </w:r>
          </w:p>
        </w:tc>
        <w:tc>
          <w:tcPr>
            <w:tcW w:w="1134" w:type="dxa"/>
            <w:vAlign w:val="center"/>
          </w:tcPr>
          <w:p w14:paraId="75C0FF1E" w14:textId="77777777" w:rsidR="00271C24" w:rsidRPr="00853C2D" w:rsidRDefault="00271C24" w:rsidP="00271C24">
            <w:pPr>
              <w:jc w:val="center"/>
              <w:rPr>
                <w:color w:val="000000" w:themeColor="text1"/>
                <w:sz w:val="20"/>
                <w:szCs w:val="20"/>
                <w:lang w:eastAsia="zh-TW"/>
              </w:rPr>
            </w:pPr>
            <w:r w:rsidRPr="00853C2D">
              <w:rPr>
                <w:color w:val="000000" w:themeColor="text1"/>
                <w:sz w:val="20"/>
                <w:szCs w:val="20"/>
                <w:lang w:eastAsia="zh-TW"/>
              </w:rPr>
              <w:t>49.0</w:t>
            </w:r>
          </w:p>
        </w:tc>
      </w:tr>
      <w:tr w:rsidR="00271C24" w:rsidRPr="00853C2D" w14:paraId="5799EBA2" w14:textId="77777777" w:rsidTr="00271C24">
        <w:trPr>
          <w:trHeight w:val="20"/>
        </w:trPr>
        <w:tc>
          <w:tcPr>
            <w:tcW w:w="511" w:type="dxa"/>
            <w:vAlign w:val="center"/>
          </w:tcPr>
          <w:p w14:paraId="3790398B" w14:textId="77777777" w:rsidR="00271C24" w:rsidRPr="00853C2D" w:rsidRDefault="00271C24" w:rsidP="00271C24">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10</w:t>
            </w:r>
          </w:p>
        </w:tc>
        <w:tc>
          <w:tcPr>
            <w:tcW w:w="6719" w:type="dxa"/>
            <w:vAlign w:val="center"/>
          </w:tcPr>
          <w:p w14:paraId="32FC5746" w14:textId="77777777" w:rsidR="00271C24" w:rsidRPr="00853C2D" w:rsidRDefault="00271C24" w:rsidP="00271C24">
            <w:pPr>
              <w:adjustRightInd w:val="0"/>
              <w:snapToGrid w:val="0"/>
              <w:spacing w:beforeLines="10" w:before="36" w:afterLines="10" w:after="36"/>
              <w:rPr>
                <w:rFonts w:eastAsia="DFKai-SB"/>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i/>
                <w:color w:val="000000" w:themeColor="text1"/>
                <w:sz w:val="20"/>
                <w:szCs w:val="20"/>
                <w:lang w:eastAsia="zh-CN"/>
              </w:rPr>
              <w:t>+</w:t>
            </w:r>
            <w:r w:rsidRPr="00853C2D">
              <w:rPr>
                <w:rFonts w:eastAsia="DFKai-SB"/>
                <w:i/>
                <w:color w:val="000000" w:themeColor="text1"/>
                <w:sz w:val="20"/>
                <w:szCs w:val="20"/>
              </w:rPr>
              <w:t xml:space="preserve"> Year </w:t>
            </w:r>
            <w:r w:rsidRPr="00853C2D">
              <w:rPr>
                <w:rFonts w:eastAsia="DFKai-SB"/>
                <w:color w:val="000000" w:themeColor="text1"/>
                <w:sz w:val="20"/>
                <w:szCs w:val="20"/>
              </w:rPr>
              <w:t xml:space="preserve">+ </w:t>
            </w:r>
            <w:r w:rsidRPr="00853C2D">
              <w:rPr>
                <w:rFonts w:eastAsia="DFKai-SB"/>
                <w:i/>
                <w:color w:val="000000" w:themeColor="text1"/>
                <w:sz w:val="20"/>
                <w:szCs w:val="20"/>
              </w:rPr>
              <w:t>Month + Grt + Sst +Area + Year:Month + Month:Area</w:t>
            </w:r>
            <w:r w:rsidRPr="00853C2D">
              <w:rPr>
                <w:rFonts w:eastAsia="DFKai-SB" w:hint="eastAsia"/>
                <w:i/>
                <w:color w:val="000000" w:themeColor="text1"/>
                <w:sz w:val="20"/>
                <w:szCs w:val="20"/>
                <w:lang w:eastAsia="zh-TW"/>
              </w:rPr>
              <w:t xml:space="preserve"> </w:t>
            </w:r>
            <w:r w:rsidRPr="00853C2D">
              <w:rPr>
                <w:rFonts w:eastAsia="DFKai-SB"/>
                <w:i/>
                <w:color w:val="000000" w:themeColor="text1"/>
                <w:sz w:val="20"/>
                <w:szCs w:val="20"/>
                <w:lang w:eastAsia="zh-TW"/>
              </w:rPr>
              <w:t>+ Year:Sst +</w:t>
            </w:r>
            <w:r w:rsidRPr="00853C2D">
              <w:rPr>
                <w:rFonts w:eastAsia="DFKai-SB" w:hint="eastAsia"/>
                <w:i/>
                <w:color w:val="000000" w:themeColor="text1"/>
                <w:sz w:val="20"/>
                <w:szCs w:val="20"/>
                <w:lang w:eastAsia="zh-TW"/>
              </w:rPr>
              <w:t xml:space="preserve"> </w:t>
            </w:r>
            <w:r w:rsidRPr="00853C2D">
              <w:rPr>
                <w:rFonts w:eastAsia="DFKai-SB"/>
                <w:i/>
                <w:color w:val="000000" w:themeColor="text1"/>
                <w:sz w:val="20"/>
                <w:szCs w:val="20"/>
                <w:lang w:eastAsia="zh-TW"/>
              </w:rPr>
              <w:t>Month:Sst</w:t>
            </w:r>
            <w:r w:rsidRPr="00853C2D">
              <w:rPr>
                <w:rFonts w:eastAsia="DFKai-SB" w:hint="eastAsia"/>
                <w:i/>
                <w:color w:val="000000" w:themeColor="text1"/>
                <w:sz w:val="20"/>
                <w:szCs w:val="20"/>
                <w:lang w:eastAsia="zh-TW"/>
              </w:rPr>
              <w:t xml:space="preserve"> + Year:Grt</w:t>
            </w:r>
          </w:p>
        </w:tc>
        <w:tc>
          <w:tcPr>
            <w:tcW w:w="850" w:type="dxa"/>
            <w:vAlign w:val="center"/>
          </w:tcPr>
          <w:p w14:paraId="15ACE0BD" w14:textId="77777777" w:rsidR="00271C24" w:rsidRPr="00853C2D" w:rsidRDefault="00271C24" w:rsidP="00271C24">
            <w:pPr>
              <w:adjustRightInd w:val="0"/>
              <w:snapToGrid w:val="0"/>
              <w:spacing w:line="320" w:lineRule="exact"/>
              <w:jc w:val="center"/>
              <w:rPr>
                <w:color w:val="000000" w:themeColor="text1"/>
                <w:sz w:val="20"/>
                <w:szCs w:val="20"/>
                <w:lang w:eastAsia="zh-TW"/>
              </w:rPr>
            </w:pPr>
            <w:r w:rsidRPr="00853C2D">
              <w:rPr>
                <w:color w:val="000000" w:themeColor="text1"/>
                <w:sz w:val="20"/>
                <w:szCs w:val="20"/>
              </w:rPr>
              <w:t>168030</w:t>
            </w:r>
          </w:p>
        </w:tc>
        <w:tc>
          <w:tcPr>
            <w:tcW w:w="1134" w:type="dxa"/>
            <w:vAlign w:val="center"/>
          </w:tcPr>
          <w:p w14:paraId="24367101" w14:textId="77777777" w:rsidR="00271C24" w:rsidRPr="00853C2D" w:rsidRDefault="00271C24" w:rsidP="00271C24">
            <w:pPr>
              <w:jc w:val="center"/>
              <w:rPr>
                <w:color w:val="000000" w:themeColor="text1"/>
                <w:sz w:val="20"/>
                <w:szCs w:val="20"/>
                <w:lang w:eastAsia="zh-TW"/>
              </w:rPr>
            </w:pPr>
            <w:r w:rsidRPr="00853C2D">
              <w:rPr>
                <w:color w:val="000000" w:themeColor="text1"/>
                <w:sz w:val="20"/>
                <w:szCs w:val="20"/>
                <w:lang w:eastAsia="zh-TW"/>
              </w:rPr>
              <w:t>49.5</w:t>
            </w:r>
          </w:p>
        </w:tc>
      </w:tr>
      <w:tr w:rsidR="00271C24" w:rsidRPr="00853C2D" w14:paraId="130F4823" w14:textId="77777777" w:rsidTr="00271C24">
        <w:trPr>
          <w:trHeight w:val="20"/>
        </w:trPr>
        <w:tc>
          <w:tcPr>
            <w:tcW w:w="511" w:type="dxa"/>
            <w:vAlign w:val="center"/>
          </w:tcPr>
          <w:p w14:paraId="46F18F80" w14:textId="77777777" w:rsidR="00271C24" w:rsidRPr="00853C2D" w:rsidRDefault="00271C24" w:rsidP="00271C24">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11</w:t>
            </w:r>
          </w:p>
        </w:tc>
        <w:tc>
          <w:tcPr>
            <w:tcW w:w="6719" w:type="dxa"/>
            <w:vAlign w:val="center"/>
          </w:tcPr>
          <w:p w14:paraId="3C1AFFAF" w14:textId="77777777" w:rsidR="00271C24" w:rsidRPr="00853C2D" w:rsidRDefault="00271C24" w:rsidP="00271C24">
            <w:pPr>
              <w:adjustRightInd w:val="0"/>
              <w:snapToGrid w:val="0"/>
              <w:spacing w:beforeLines="10" w:before="36" w:afterLines="10" w:after="36"/>
              <w:rPr>
                <w:rFonts w:eastAsia="DFKai-SB"/>
                <w:b/>
                <w:color w:val="000000" w:themeColor="text1"/>
                <w:sz w:val="20"/>
                <w:szCs w:val="20"/>
              </w:rPr>
            </w:pPr>
            <w:r w:rsidRPr="00853C2D">
              <w:rPr>
                <w:rFonts w:eastAsia="DFKai-SB"/>
                <w:b/>
                <w:color w:val="000000" w:themeColor="text1"/>
                <w:sz w:val="20"/>
                <w:szCs w:val="20"/>
              </w:rPr>
              <w:t>ln(CPUE)</w:t>
            </w:r>
            <w:r w:rsidRPr="00853C2D">
              <w:rPr>
                <w:rFonts w:eastAsia="DFKai-SB" w:hint="eastAsia"/>
                <w:b/>
                <w:color w:val="000000" w:themeColor="text1"/>
                <w:sz w:val="20"/>
                <w:szCs w:val="20"/>
                <w:lang w:eastAsia="zh-TW"/>
              </w:rPr>
              <w:t xml:space="preserve"> </w:t>
            </w:r>
            <w:r w:rsidRPr="00853C2D">
              <w:rPr>
                <w:rFonts w:eastAsia="DFKai-SB"/>
                <w:b/>
                <w:color w:val="000000" w:themeColor="text1"/>
                <w:sz w:val="20"/>
                <w:szCs w:val="20"/>
              </w:rPr>
              <w:t>~</w:t>
            </w:r>
            <w:r w:rsidRPr="00853C2D">
              <w:rPr>
                <w:rFonts w:eastAsia="DFKai-SB" w:hint="eastAsia"/>
                <w:b/>
                <w:color w:val="000000" w:themeColor="text1"/>
                <w:sz w:val="20"/>
                <w:szCs w:val="20"/>
                <w:lang w:eastAsia="zh-TW"/>
              </w:rPr>
              <w:t xml:space="preserve"> </w:t>
            </w:r>
            <w:r w:rsidRPr="00853C2D">
              <w:rPr>
                <w:rFonts w:eastAsia="DFKai-SB"/>
                <w:b/>
                <w:i/>
                <w:color w:val="000000" w:themeColor="text1"/>
                <w:sz w:val="20"/>
                <w:szCs w:val="20"/>
                <w:lang w:eastAsia="zh-CN"/>
              </w:rPr>
              <w:t>IC</w:t>
            </w:r>
            <w:r w:rsidRPr="00853C2D">
              <w:rPr>
                <w:rFonts w:eastAsia="DFKai-SB" w:hint="eastAsia"/>
                <w:b/>
                <w:i/>
                <w:color w:val="000000" w:themeColor="text1"/>
                <w:sz w:val="20"/>
                <w:szCs w:val="20"/>
                <w:lang w:eastAsia="zh-TW"/>
              </w:rPr>
              <w:t xml:space="preserve"> </w:t>
            </w:r>
            <w:r w:rsidRPr="00853C2D">
              <w:rPr>
                <w:rFonts w:eastAsia="DFKai-SB"/>
                <w:b/>
                <w:i/>
                <w:color w:val="000000" w:themeColor="text1"/>
                <w:sz w:val="20"/>
                <w:szCs w:val="20"/>
                <w:lang w:eastAsia="zh-CN"/>
              </w:rPr>
              <w:t>+</w:t>
            </w:r>
            <w:r w:rsidRPr="00853C2D">
              <w:rPr>
                <w:rFonts w:eastAsia="DFKai-SB"/>
                <w:b/>
                <w:i/>
                <w:color w:val="000000" w:themeColor="text1"/>
                <w:sz w:val="20"/>
                <w:szCs w:val="20"/>
              </w:rPr>
              <w:t xml:space="preserve"> Year </w:t>
            </w:r>
            <w:r w:rsidRPr="00853C2D">
              <w:rPr>
                <w:rFonts w:eastAsia="DFKai-SB"/>
                <w:b/>
                <w:color w:val="000000" w:themeColor="text1"/>
                <w:sz w:val="20"/>
                <w:szCs w:val="20"/>
              </w:rPr>
              <w:t xml:space="preserve">+ </w:t>
            </w:r>
            <w:r w:rsidRPr="00853C2D">
              <w:rPr>
                <w:rFonts w:eastAsia="DFKai-SB"/>
                <w:b/>
                <w:i/>
                <w:color w:val="000000" w:themeColor="text1"/>
                <w:sz w:val="20"/>
                <w:szCs w:val="20"/>
              </w:rPr>
              <w:t>Month + Grt + Sst +Area + Year:Month + Month:Area</w:t>
            </w:r>
            <w:r w:rsidRPr="00853C2D">
              <w:rPr>
                <w:rFonts w:eastAsia="DFKai-SB" w:hint="eastAsia"/>
                <w:b/>
                <w:i/>
                <w:color w:val="000000" w:themeColor="text1"/>
                <w:sz w:val="20"/>
                <w:szCs w:val="20"/>
                <w:lang w:eastAsia="zh-TW"/>
              </w:rPr>
              <w:t xml:space="preserve"> </w:t>
            </w:r>
            <w:r w:rsidRPr="00853C2D">
              <w:rPr>
                <w:rFonts w:eastAsia="DFKai-SB"/>
                <w:b/>
                <w:i/>
                <w:color w:val="000000" w:themeColor="text1"/>
                <w:sz w:val="20"/>
                <w:szCs w:val="20"/>
                <w:lang w:eastAsia="zh-TW"/>
              </w:rPr>
              <w:t>+ Year:Sst + Month:Sst</w:t>
            </w:r>
            <w:r w:rsidRPr="00853C2D">
              <w:rPr>
                <w:rFonts w:eastAsia="DFKai-SB" w:hint="eastAsia"/>
                <w:b/>
                <w:i/>
                <w:color w:val="000000" w:themeColor="text1"/>
                <w:sz w:val="20"/>
                <w:szCs w:val="20"/>
                <w:lang w:eastAsia="zh-TW"/>
              </w:rPr>
              <w:t xml:space="preserve"> + Year:Grt </w:t>
            </w:r>
            <w:r w:rsidRPr="00853C2D">
              <w:rPr>
                <w:rFonts w:eastAsia="DFKai-SB"/>
                <w:b/>
                <w:i/>
                <w:color w:val="000000" w:themeColor="text1"/>
                <w:sz w:val="20"/>
                <w:szCs w:val="20"/>
                <w:lang w:eastAsia="zh-TW"/>
              </w:rPr>
              <w:t>+ Year:Area</w:t>
            </w:r>
          </w:p>
        </w:tc>
        <w:tc>
          <w:tcPr>
            <w:tcW w:w="850" w:type="dxa"/>
            <w:vAlign w:val="center"/>
          </w:tcPr>
          <w:p w14:paraId="72CFC2C6" w14:textId="77777777" w:rsidR="00271C24" w:rsidRPr="00853C2D" w:rsidRDefault="00271C24" w:rsidP="00271C24">
            <w:pPr>
              <w:adjustRightInd w:val="0"/>
              <w:snapToGrid w:val="0"/>
              <w:spacing w:line="320" w:lineRule="exact"/>
              <w:jc w:val="center"/>
              <w:rPr>
                <w:b/>
                <w:bCs/>
                <w:color w:val="000000" w:themeColor="text1"/>
                <w:sz w:val="20"/>
                <w:szCs w:val="20"/>
                <w:lang w:eastAsia="zh-TW"/>
              </w:rPr>
            </w:pPr>
            <w:r w:rsidRPr="00853C2D">
              <w:rPr>
                <w:b/>
                <w:bCs/>
                <w:color w:val="000000" w:themeColor="text1"/>
                <w:sz w:val="20"/>
                <w:szCs w:val="20"/>
              </w:rPr>
              <w:t>167880</w:t>
            </w:r>
          </w:p>
        </w:tc>
        <w:tc>
          <w:tcPr>
            <w:tcW w:w="1134" w:type="dxa"/>
            <w:vAlign w:val="center"/>
          </w:tcPr>
          <w:p w14:paraId="27701CD8" w14:textId="77777777" w:rsidR="00271C24" w:rsidRPr="00853C2D" w:rsidRDefault="00271C24" w:rsidP="00271C24">
            <w:pPr>
              <w:jc w:val="center"/>
              <w:rPr>
                <w:b/>
                <w:bCs/>
                <w:color w:val="000000" w:themeColor="text1"/>
                <w:sz w:val="20"/>
                <w:szCs w:val="20"/>
                <w:lang w:eastAsia="zh-TW"/>
              </w:rPr>
            </w:pPr>
            <w:r w:rsidRPr="00853C2D">
              <w:rPr>
                <w:b/>
                <w:bCs/>
                <w:color w:val="000000" w:themeColor="text1"/>
                <w:sz w:val="20"/>
                <w:szCs w:val="20"/>
                <w:lang w:eastAsia="zh-TW"/>
              </w:rPr>
              <w:t>49.7</w:t>
            </w:r>
          </w:p>
        </w:tc>
      </w:tr>
    </w:tbl>
    <w:p w14:paraId="31806520" w14:textId="4ABC41B6" w:rsidR="00271C24" w:rsidRPr="00853C2D" w:rsidRDefault="00271C24" w:rsidP="0066000E">
      <w:pPr>
        <w:spacing w:line="276" w:lineRule="auto"/>
        <w:ind w:right="113"/>
        <w:rPr>
          <w:rFonts w:eastAsia="DFKai-SB"/>
          <w:b/>
          <w:bCs/>
          <w:color w:val="000000" w:themeColor="text1"/>
          <w:kern w:val="0"/>
          <w:sz w:val="22"/>
          <w:lang w:eastAsia="zh-TW"/>
        </w:rPr>
      </w:pPr>
    </w:p>
    <w:p w14:paraId="3331D2FD" w14:textId="77777777" w:rsidR="00271C24" w:rsidRPr="00853C2D" w:rsidRDefault="00271C24">
      <w:pPr>
        <w:widowControl/>
        <w:jc w:val="left"/>
        <w:rPr>
          <w:rFonts w:eastAsia="DFKai-SB"/>
          <w:b/>
          <w:bCs/>
          <w:color w:val="000000" w:themeColor="text1"/>
          <w:kern w:val="0"/>
          <w:sz w:val="22"/>
          <w:lang w:eastAsia="zh-TW"/>
        </w:rPr>
      </w:pPr>
      <w:r w:rsidRPr="00853C2D">
        <w:rPr>
          <w:rFonts w:eastAsia="DFKai-SB"/>
          <w:b/>
          <w:bCs/>
          <w:color w:val="000000" w:themeColor="text1"/>
          <w:kern w:val="0"/>
          <w:sz w:val="22"/>
          <w:lang w:eastAsia="zh-TW"/>
        </w:rPr>
        <w:br w:type="page"/>
      </w:r>
    </w:p>
    <w:p w14:paraId="71EA41F0" w14:textId="726A9A75" w:rsidR="00D035D2" w:rsidRPr="00853C2D" w:rsidRDefault="00271C24" w:rsidP="00CE0C84">
      <w:pPr>
        <w:pStyle w:val="ListParagraph"/>
        <w:numPr>
          <w:ilvl w:val="0"/>
          <w:numId w:val="11"/>
        </w:numPr>
        <w:spacing w:line="276" w:lineRule="auto"/>
        <w:ind w:leftChars="0" w:right="113"/>
        <w:rPr>
          <w:rFonts w:eastAsia="DFKai-SB"/>
          <w:bCs/>
          <w:color w:val="000000" w:themeColor="text1"/>
          <w:kern w:val="0"/>
          <w:sz w:val="22"/>
        </w:rPr>
      </w:pPr>
      <w:r w:rsidRPr="00853C2D">
        <w:rPr>
          <w:bCs/>
          <w:color w:val="000000" w:themeColor="text1"/>
          <w:sz w:val="22"/>
          <w:lang w:eastAsia="zh-TW"/>
        </w:rPr>
        <w:lastRenderedPageBreak/>
        <w:t>Non</w:t>
      </w:r>
      <w:r w:rsidR="00CE0C84" w:rsidRPr="00853C2D">
        <w:rPr>
          <w:bCs/>
          <w:color w:val="000000" w:themeColor="text1"/>
          <w:sz w:val="22"/>
          <w:lang w:eastAsia="zh-TW"/>
        </w:rPr>
        <w:t>-divided period approach</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1"/>
        <w:gridCol w:w="6719"/>
        <w:gridCol w:w="850"/>
        <w:gridCol w:w="1134"/>
      </w:tblGrid>
      <w:tr w:rsidR="00271C24" w:rsidRPr="00853C2D" w14:paraId="36C59152" w14:textId="77777777" w:rsidTr="00A47ADB">
        <w:trPr>
          <w:trHeight w:val="20"/>
        </w:trPr>
        <w:tc>
          <w:tcPr>
            <w:tcW w:w="511" w:type="dxa"/>
            <w:vAlign w:val="center"/>
          </w:tcPr>
          <w:p w14:paraId="4C4F2CFF" w14:textId="77777777" w:rsidR="00271C24" w:rsidRPr="00853C2D" w:rsidRDefault="00271C24" w:rsidP="00A47ADB">
            <w:pPr>
              <w:adjustRightInd w:val="0"/>
              <w:snapToGrid w:val="0"/>
              <w:spacing w:line="320" w:lineRule="exact"/>
              <w:rPr>
                <w:rFonts w:eastAsia="DFKai-SB"/>
                <w:color w:val="000000" w:themeColor="text1"/>
                <w:sz w:val="20"/>
                <w:szCs w:val="20"/>
              </w:rPr>
            </w:pPr>
            <w:r w:rsidRPr="00853C2D">
              <w:rPr>
                <w:rFonts w:eastAsia="DFKai-SB"/>
                <w:color w:val="000000" w:themeColor="text1"/>
                <w:sz w:val="20"/>
                <w:szCs w:val="20"/>
              </w:rPr>
              <w:t>No.</w:t>
            </w:r>
          </w:p>
        </w:tc>
        <w:tc>
          <w:tcPr>
            <w:tcW w:w="6719" w:type="dxa"/>
            <w:vAlign w:val="center"/>
          </w:tcPr>
          <w:p w14:paraId="147E1B04" w14:textId="77777777" w:rsidR="00271C24" w:rsidRPr="00853C2D" w:rsidRDefault="00271C24" w:rsidP="00A47ADB">
            <w:pPr>
              <w:adjustRightInd w:val="0"/>
              <w:snapToGrid w:val="0"/>
              <w:spacing w:line="320" w:lineRule="exact"/>
              <w:rPr>
                <w:rFonts w:eastAsia="DFKai-SB"/>
                <w:color w:val="000000" w:themeColor="text1"/>
                <w:sz w:val="20"/>
                <w:szCs w:val="20"/>
                <w:lang w:eastAsia="zh-TW"/>
              </w:rPr>
            </w:pPr>
            <w:r w:rsidRPr="00853C2D">
              <w:rPr>
                <w:rFonts w:eastAsia="DFKai-SB"/>
                <w:color w:val="000000" w:themeColor="text1"/>
                <w:sz w:val="20"/>
                <w:szCs w:val="20"/>
              </w:rPr>
              <w:t>Data 2001-</w:t>
            </w:r>
            <w:r w:rsidRPr="00853C2D">
              <w:rPr>
                <w:rFonts w:eastAsia="DFKai-SB" w:hint="eastAsia"/>
                <w:color w:val="000000" w:themeColor="text1"/>
                <w:sz w:val="20"/>
                <w:szCs w:val="20"/>
                <w:lang w:eastAsia="zh-TW"/>
              </w:rPr>
              <w:t>2024</w:t>
            </w:r>
          </w:p>
        </w:tc>
        <w:tc>
          <w:tcPr>
            <w:tcW w:w="850" w:type="dxa"/>
            <w:vAlign w:val="center"/>
          </w:tcPr>
          <w:p w14:paraId="44DF1CE7" w14:textId="77777777" w:rsidR="00271C24" w:rsidRPr="00853C2D" w:rsidRDefault="00271C24"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lang w:eastAsia="zh-CN"/>
              </w:rPr>
              <w:t>BIC</w:t>
            </w:r>
          </w:p>
        </w:tc>
        <w:tc>
          <w:tcPr>
            <w:tcW w:w="1134" w:type="dxa"/>
            <w:vAlign w:val="center"/>
          </w:tcPr>
          <w:p w14:paraId="3E64A974" w14:textId="77777777" w:rsidR="00271C24" w:rsidRPr="00853C2D" w:rsidRDefault="00271C24" w:rsidP="00A47ADB">
            <w:pPr>
              <w:adjustRightInd w:val="0"/>
              <w:snapToGrid w:val="0"/>
              <w:ind w:leftChars="-67" w:left="-161" w:rightChars="-43" w:right="-103"/>
              <w:jc w:val="center"/>
              <w:rPr>
                <w:rFonts w:eastAsia="DFKai-SB"/>
                <w:color w:val="000000" w:themeColor="text1"/>
                <w:sz w:val="20"/>
                <w:szCs w:val="20"/>
                <w:lang w:eastAsia="zh-TW"/>
              </w:rPr>
            </w:pPr>
            <w:r w:rsidRPr="00853C2D">
              <w:rPr>
                <w:rFonts w:eastAsia="DFKai-SB"/>
                <w:color w:val="000000" w:themeColor="text1"/>
                <w:sz w:val="20"/>
                <w:szCs w:val="20"/>
                <w:lang w:eastAsia="zh-CN"/>
              </w:rPr>
              <w:t xml:space="preserve">Explained deviance </w:t>
            </w:r>
            <w:r w:rsidRPr="00853C2D">
              <w:rPr>
                <w:rFonts w:eastAsia="DFKai-SB" w:hint="eastAsia"/>
                <w:color w:val="000000" w:themeColor="text1"/>
                <w:sz w:val="20"/>
                <w:szCs w:val="20"/>
                <w:lang w:eastAsia="zh-TW"/>
              </w:rPr>
              <w:t>(</w:t>
            </w:r>
            <w:r w:rsidRPr="00853C2D">
              <w:rPr>
                <w:rFonts w:eastAsia="DFKai-SB"/>
                <w:color w:val="000000" w:themeColor="text1"/>
                <w:sz w:val="20"/>
                <w:szCs w:val="20"/>
                <w:lang w:eastAsia="zh-CN"/>
              </w:rPr>
              <w:t>%</w:t>
            </w:r>
            <w:r w:rsidRPr="00853C2D">
              <w:rPr>
                <w:rFonts w:eastAsia="DFKai-SB" w:hint="eastAsia"/>
                <w:color w:val="000000" w:themeColor="text1"/>
                <w:sz w:val="20"/>
                <w:szCs w:val="20"/>
                <w:lang w:eastAsia="zh-TW"/>
              </w:rPr>
              <w:t>)</w:t>
            </w:r>
          </w:p>
        </w:tc>
      </w:tr>
      <w:tr w:rsidR="00271C24" w:rsidRPr="00853C2D" w14:paraId="3EA7B1EE" w14:textId="77777777" w:rsidTr="00A47ADB">
        <w:trPr>
          <w:trHeight w:val="20"/>
        </w:trPr>
        <w:tc>
          <w:tcPr>
            <w:tcW w:w="511" w:type="dxa"/>
            <w:vAlign w:val="center"/>
          </w:tcPr>
          <w:p w14:paraId="5464C9E2" w14:textId="77777777" w:rsidR="00271C24" w:rsidRPr="00853C2D" w:rsidRDefault="00271C24"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1</w:t>
            </w:r>
          </w:p>
        </w:tc>
        <w:tc>
          <w:tcPr>
            <w:tcW w:w="6719" w:type="dxa"/>
            <w:vAlign w:val="center"/>
          </w:tcPr>
          <w:p w14:paraId="39A1CDCD" w14:textId="77777777" w:rsidR="00271C24" w:rsidRPr="00853C2D" w:rsidRDefault="00271C24" w:rsidP="00A47ADB">
            <w:pPr>
              <w:adjustRightInd w:val="0"/>
              <w:snapToGrid w:val="0"/>
              <w:spacing w:beforeLines="10" w:before="36" w:afterLines="10" w:after="36"/>
              <w:rPr>
                <w:rFonts w:eastAsia="DFKai-SB"/>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color w:val="000000" w:themeColor="text1"/>
                <w:sz w:val="20"/>
                <w:szCs w:val="20"/>
              </w:rPr>
              <w:t xml:space="preserve">+ </w:t>
            </w:r>
            <w:r w:rsidRPr="00853C2D">
              <w:rPr>
                <w:rFonts w:eastAsia="DFKai-SB"/>
                <w:i/>
                <w:color w:val="000000" w:themeColor="text1"/>
                <w:sz w:val="20"/>
                <w:szCs w:val="20"/>
              </w:rPr>
              <w:t>Year</w:t>
            </w:r>
          </w:p>
        </w:tc>
        <w:tc>
          <w:tcPr>
            <w:tcW w:w="850" w:type="dxa"/>
            <w:vAlign w:val="center"/>
          </w:tcPr>
          <w:p w14:paraId="0F60FE21" w14:textId="77777777" w:rsidR="00271C24" w:rsidRPr="00853C2D" w:rsidRDefault="00271C24" w:rsidP="00A47ADB">
            <w:pPr>
              <w:adjustRightInd w:val="0"/>
              <w:snapToGrid w:val="0"/>
              <w:spacing w:line="320" w:lineRule="exact"/>
              <w:jc w:val="center"/>
              <w:rPr>
                <w:color w:val="000000" w:themeColor="text1"/>
                <w:sz w:val="20"/>
                <w:szCs w:val="20"/>
                <w:lang w:eastAsia="zh-TW"/>
              </w:rPr>
            </w:pPr>
            <w:r w:rsidRPr="00853C2D">
              <w:rPr>
                <w:color w:val="000000" w:themeColor="text1"/>
                <w:sz w:val="20"/>
                <w:szCs w:val="20"/>
              </w:rPr>
              <w:t>350294</w:t>
            </w:r>
          </w:p>
        </w:tc>
        <w:tc>
          <w:tcPr>
            <w:tcW w:w="1134" w:type="dxa"/>
            <w:vAlign w:val="center"/>
          </w:tcPr>
          <w:p w14:paraId="1701E480" w14:textId="77777777" w:rsidR="00271C24" w:rsidRPr="00853C2D" w:rsidRDefault="00271C24" w:rsidP="00A47ADB">
            <w:pPr>
              <w:jc w:val="center"/>
              <w:rPr>
                <w:color w:val="000000" w:themeColor="text1"/>
                <w:sz w:val="20"/>
                <w:szCs w:val="20"/>
                <w:lang w:eastAsia="zh-TW"/>
              </w:rPr>
            </w:pPr>
            <w:r w:rsidRPr="00853C2D">
              <w:rPr>
                <w:color w:val="000000" w:themeColor="text1"/>
                <w:sz w:val="20"/>
                <w:szCs w:val="20"/>
              </w:rPr>
              <w:t>18.0</w:t>
            </w:r>
          </w:p>
        </w:tc>
      </w:tr>
      <w:tr w:rsidR="00271C24" w:rsidRPr="00853C2D" w14:paraId="6C9CE880" w14:textId="77777777" w:rsidTr="00A47ADB">
        <w:trPr>
          <w:trHeight w:val="20"/>
        </w:trPr>
        <w:tc>
          <w:tcPr>
            <w:tcW w:w="511" w:type="dxa"/>
            <w:vAlign w:val="center"/>
          </w:tcPr>
          <w:p w14:paraId="4261D07A" w14:textId="77777777" w:rsidR="00271C24" w:rsidRPr="00853C2D" w:rsidRDefault="00271C24"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2</w:t>
            </w:r>
          </w:p>
        </w:tc>
        <w:tc>
          <w:tcPr>
            <w:tcW w:w="6719" w:type="dxa"/>
            <w:vAlign w:val="center"/>
          </w:tcPr>
          <w:p w14:paraId="3D87AA11" w14:textId="77777777" w:rsidR="00271C24" w:rsidRPr="00853C2D" w:rsidRDefault="00271C24" w:rsidP="00A47ADB">
            <w:pPr>
              <w:adjustRightInd w:val="0"/>
              <w:snapToGrid w:val="0"/>
              <w:spacing w:beforeLines="10" w:before="36" w:afterLines="10" w:after="36"/>
              <w:rPr>
                <w:rFonts w:eastAsia="DFKai-SB"/>
                <w:i/>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color w:val="000000" w:themeColor="text1"/>
                <w:sz w:val="20"/>
                <w:szCs w:val="20"/>
              </w:rPr>
              <w:t xml:space="preserve">+ </w:t>
            </w:r>
            <w:r w:rsidRPr="00853C2D">
              <w:rPr>
                <w:rFonts w:eastAsia="DFKai-SB"/>
                <w:i/>
                <w:color w:val="000000" w:themeColor="text1"/>
                <w:sz w:val="20"/>
                <w:szCs w:val="20"/>
              </w:rPr>
              <w:t xml:space="preserve">Year + Month </w:t>
            </w:r>
          </w:p>
        </w:tc>
        <w:tc>
          <w:tcPr>
            <w:tcW w:w="850" w:type="dxa"/>
            <w:vAlign w:val="center"/>
          </w:tcPr>
          <w:p w14:paraId="18942E89" w14:textId="77777777" w:rsidR="00271C24" w:rsidRPr="00853C2D" w:rsidRDefault="00271C24" w:rsidP="00A47ADB">
            <w:pPr>
              <w:adjustRightInd w:val="0"/>
              <w:snapToGrid w:val="0"/>
              <w:spacing w:line="320" w:lineRule="exact"/>
              <w:jc w:val="center"/>
              <w:rPr>
                <w:color w:val="000000" w:themeColor="text1"/>
                <w:sz w:val="20"/>
                <w:szCs w:val="20"/>
                <w:lang w:eastAsia="zh-TW"/>
              </w:rPr>
            </w:pPr>
            <w:r w:rsidRPr="00853C2D">
              <w:rPr>
                <w:color w:val="000000" w:themeColor="text1"/>
                <w:sz w:val="20"/>
                <w:szCs w:val="20"/>
              </w:rPr>
              <w:t>328742</w:t>
            </w:r>
          </w:p>
        </w:tc>
        <w:tc>
          <w:tcPr>
            <w:tcW w:w="1134" w:type="dxa"/>
            <w:vAlign w:val="center"/>
          </w:tcPr>
          <w:p w14:paraId="07CA07E1" w14:textId="77777777" w:rsidR="00271C24" w:rsidRPr="00853C2D" w:rsidRDefault="00271C24" w:rsidP="00A47ADB">
            <w:pPr>
              <w:jc w:val="center"/>
              <w:rPr>
                <w:color w:val="000000" w:themeColor="text1"/>
                <w:sz w:val="20"/>
                <w:szCs w:val="20"/>
                <w:lang w:eastAsia="zh-TW"/>
              </w:rPr>
            </w:pPr>
            <w:r w:rsidRPr="00853C2D">
              <w:rPr>
                <w:color w:val="000000" w:themeColor="text1"/>
                <w:sz w:val="20"/>
                <w:szCs w:val="20"/>
              </w:rPr>
              <w:t>29.6</w:t>
            </w:r>
          </w:p>
        </w:tc>
      </w:tr>
      <w:tr w:rsidR="00271C24" w:rsidRPr="00853C2D" w14:paraId="421685FD" w14:textId="77777777" w:rsidTr="00A47ADB">
        <w:trPr>
          <w:trHeight w:val="20"/>
        </w:trPr>
        <w:tc>
          <w:tcPr>
            <w:tcW w:w="511" w:type="dxa"/>
            <w:vAlign w:val="center"/>
          </w:tcPr>
          <w:p w14:paraId="5A906551" w14:textId="77777777" w:rsidR="00271C24" w:rsidRPr="00853C2D" w:rsidRDefault="00271C24"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3</w:t>
            </w:r>
          </w:p>
        </w:tc>
        <w:tc>
          <w:tcPr>
            <w:tcW w:w="6719" w:type="dxa"/>
            <w:vAlign w:val="center"/>
          </w:tcPr>
          <w:p w14:paraId="708BC723" w14:textId="77777777" w:rsidR="00271C24" w:rsidRPr="00853C2D" w:rsidRDefault="00271C24" w:rsidP="00A47ADB">
            <w:pPr>
              <w:adjustRightInd w:val="0"/>
              <w:snapToGrid w:val="0"/>
              <w:spacing w:beforeLines="10" w:before="36" w:afterLines="10" w:after="36"/>
              <w:rPr>
                <w:rFonts w:eastAsia="DFKai-SB"/>
                <w:i/>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color w:val="000000" w:themeColor="text1"/>
                <w:sz w:val="20"/>
                <w:szCs w:val="20"/>
              </w:rPr>
              <w:t xml:space="preserve">+ </w:t>
            </w:r>
            <w:r w:rsidRPr="00853C2D">
              <w:rPr>
                <w:rFonts w:eastAsia="DFKai-SB"/>
                <w:i/>
                <w:color w:val="000000" w:themeColor="text1"/>
                <w:sz w:val="20"/>
                <w:szCs w:val="20"/>
              </w:rPr>
              <w:t>Year + Month + Grt</w:t>
            </w:r>
          </w:p>
        </w:tc>
        <w:tc>
          <w:tcPr>
            <w:tcW w:w="850" w:type="dxa"/>
            <w:vAlign w:val="center"/>
          </w:tcPr>
          <w:p w14:paraId="3D638D70" w14:textId="77777777" w:rsidR="00271C24" w:rsidRPr="00853C2D" w:rsidRDefault="00271C24" w:rsidP="00A47ADB">
            <w:pPr>
              <w:adjustRightInd w:val="0"/>
              <w:snapToGrid w:val="0"/>
              <w:spacing w:line="320" w:lineRule="exact"/>
              <w:jc w:val="center"/>
              <w:rPr>
                <w:color w:val="000000" w:themeColor="text1"/>
                <w:sz w:val="20"/>
                <w:szCs w:val="20"/>
                <w:lang w:eastAsia="zh-TW"/>
              </w:rPr>
            </w:pPr>
            <w:r w:rsidRPr="00853C2D">
              <w:rPr>
                <w:color w:val="000000" w:themeColor="text1"/>
                <w:sz w:val="20"/>
                <w:szCs w:val="20"/>
              </w:rPr>
              <w:t>326423</w:t>
            </w:r>
          </w:p>
        </w:tc>
        <w:tc>
          <w:tcPr>
            <w:tcW w:w="1134" w:type="dxa"/>
            <w:vAlign w:val="center"/>
          </w:tcPr>
          <w:p w14:paraId="2F35E81E" w14:textId="77777777" w:rsidR="00271C24" w:rsidRPr="00853C2D" w:rsidRDefault="00271C24" w:rsidP="00A47ADB">
            <w:pPr>
              <w:jc w:val="center"/>
              <w:rPr>
                <w:color w:val="000000" w:themeColor="text1"/>
                <w:sz w:val="20"/>
                <w:szCs w:val="20"/>
                <w:lang w:eastAsia="zh-TW"/>
              </w:rPr>
            </w:pPr>
            <w:r w:rsidRPr="00853C2D">
              <w:rPr>
                <w:color w:val="000000" w:themeColor="text1"/>
                <w:sz w:val="20"/>
                <w:szCs w:val="20"/>
              </w:rPr>
              <w:t>30.7</w:t>
            </w:r>
          </w:p>
        </w:tc>
      </w:tr>
      <w:tr w:rsidR="00271C24" w:rsidRPr="00853C2D" w14:paraId="71344260" w14:textId="77777777" w:rsidTr="00A47ADB">
        <w:trPr>
          <w:trHeight w:val="20"/>
        </w:trPr>
        <w:tc>
          <w:tcPr>
            <w:tcW w:w="511" w:type="dxa"/>
            <w:vAlign w:val="center"/>
          </w:tcPr>
          <w:p w14:paraId="751F1280" w14:textId="77777777" w:rsidR="00271C24" w:rsidRPr="00853C2D" w:rsidRDefault="00271C24"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4</w:t>
            </w:r>
          </w:p>
        </w:tc>
        <w:tc>
          <w:tcPr>
            <w:tcW w:w="6719" w:type="dxa"/>
            <w:vAlign w:val="center"/>
          </w:tcPr>
          <w:p w14:paraId="44159F4D" w14:textId="77777777" w:rsidR="00271C24" w:rsidRPr="00853C2D" w:rsidRDefault="00271C24" w:rsidP="00A47ADB">
            <w:pPr>
              <w:adjustRightInd w:val="0"/>
              <w:snapToGrid w:val="0"/>
              <w:spacing w:beforeLines="10" w:before="36" w:afterLines="10" w:after="36"/>
              <w:rPr>
                <w:rFonts w:eastAsia="DFKai-SB"/>
                <w:i/>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color w:val="000000" w:themeColor="text1"/>
                <w:sz w:val="20"/>
                <w:szCs w:val="20"/>
              </w:rPr>
              <w:t xml:space="preserve">+ </w:t>
            </w:r>
            <w:r w:rsidRPr="00853C2D">
              <w:rPr>
                <w:rFonts w:eastAsia="DFKai-SB"/>
                <w:i/>
                <w:color w:val="000000" w:themeColor="text1"/>
                <w:sz w:val="20"/>
                <w:szCs w:val="20"/>
              </w:rPr>
              <w:t xml:space="preserve">Year + Month + Grt + Area </w:t>
            </w:r>
          </w:p>
        </w:tc>
        <w:tc>
          <w:tcPr>
            <w:tcW w:w="850" w:type="dxa"/>
            <w:vAlign w:val="center"/>
          </w:tcPr>
          <w:p w14:paraId="0C8D2EE8" w14:textId="77777777" w:rsidR="00271C24" w:rsidRPr="00853C2D" w:rsidRDefault="00271C24" w:rsidP="00A47ADB">
            <w:pPr>
              <w:adjustRightInd w:val="0"/>
              <w:snapToGrid w:val="0"/>
              <w:spacing w:line="320" w:lineRule="exact"/>
              <w:jc w:val="center"/>
              <w:rPr>
                <w:color w:val="000000" w:themeColor="text1"/>
                <w:sz w:val="20"/>
                <w:szCs w:val="20"/>
                <w:lang w:eastAsia="zh-TW"/>
              </w:rPr>
            </w:pPr>
            <w:r w:rsidRPr="00853C2D">
              <w:rPr>
                <w:color w:val="000000" w:themeColor="text1"/>
                <w:sz w:val="20"/>
                <w:szCs w:val="20"/>
              </w:rPr>
              <w:t>325080</w:t>
            </w:r>
          </w:p>
        </w:tc>
        <w:tc>
          <w:tcPr>
            <w:tcW w:w="1134" w:type="dxa"/>
            <w:vAlign w:val="center"/>
          </w:tcPr>
          <w:p w14:paraId="1F4D3D45" w14:textId="77777777" w:rsidR="00271C24" w:rsidRPr="00853C2D" w:rsidRDefault="00271C24" w:rsidP="00A47ADB">
            <w:pPr>
              <w:jc w:val="center"/>
              <w:rPr>
                <w:color w:val="000000" w:themeColor="text1"/>
                <w:sz w:val="20"/>
                <w:szCs w:val="20"/>
                <w:lang w:eastAsia="zh-TW"/>
              </w:rPr>
            </w:pPr>
            <w:r w:rsidRPr="00853C2D">
              <w:rPr>
                <w:color w:val="000000" w:themeColor="text1"/>
                <w:sz w:val="20"/>
                <w:szCs w:val="20"/>
              </w:rPr>
              <w:t>31.4</w:t>
            </w:r>
          </w:p>
        </w:tc>
      </w:tr>
      <w:tr w:rsidR="00271C24" w:rsidRPr="00853C2D" w14:paraId="4161EA0E" w14:textId="77777777" w:rsidTr="00A47ADB">
        <w:trPr>
          <w:trHeight w:val="20"/>
        </w:trPr>
        <w:tc>
          <w:tcPr>
            <w:tcW w:w="511" w:type="dxa"/>
            <w:vAlign w:val="center"/>
          </w:tcPr>
          <w:p w14:paraId="7CE3538F" w14:textId="77777777" w:rsidR="00271C24" w:rsidRPr="00853C2D" w:rsidRDefault="00271C24"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5</w:t>
            </w:r>
          </w:p>
        </w:tc>
        <w:tc>
          <w:tcPr>
            <w:tcW w:w="6719" w:type="dxa"/>
            <w:vAlign w:val="center"/>
          </w:tcPr>
          <w:p w14:paraId="38098A5D" w14:textId="77777777" w:rsidR="00271C24" w:rsidRPr="00853C2D" w:rsidRDefault="00271C24" w:rsidP="00A47ADB">
            <w:pPr>
              <w:adjustRightInd w:val="0"/>
              <w:snapToGrid w:val="0"/>
              <w:spacing w:beforeLines="10" w:before="36" w:afterLines="10" w:after="36"/>
              <w:rPr>
                <w:rFonts w:eastAsia="DFKai-SB"/>
                <w:i/>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color w:val="000000" w:themeColor="text1"/>
                <w:sz w:val="20"/>
                <w:szCs w:val="20"/>
              </w:rPr>
              <w:t xml:space="preserve">+ </w:t>
            </w:r>
            <w:r w:rsidRPr="00853C2D">
              <w:rPr>
                <w:rFonts w:eastAsia="DFKai-SB"/>
                <w:i/>
                <w:color w:val="000000" w:themeColor="text1"/>
                <w:sz w:val="20"/>
                <w:szCs w:val="20"/>
              </w:rPr>
              <w:t>Year + Month + Grt + Area + Sst</w:t>
            </w:r>
          </w:p>
        </w:tc>
        <w:tc>
          <w:tcPr>
            <w:tcW w:w="850" w:type="dxa"/>
            <w:vAlign w:val="center"/>
          </w:tcPr>
          <w:p w14:paraId="610DDD89" w14:textId="77777777" w:rsidR="00271C24" w:rsidRPr="00853C2D" w:rsidRDefault="00271C24" w:rsidP="00A47ADB">
            <w:pPr>
              <w:adjustRightInd w:val="0"/>
              <w:snapToGrid w:val="0"/>
              <w:spacing w:line="320" w:lineRule="exact"/>
              <w:jc w:val="center"/>
              <w:rPr>
                <w:color w:val="000000" w:themeColor="text1"/>
                <w:sz w:val="20"/>
                <w:szCs w:val="20"/>
                <w:lang w:eastAsia="zh-TW"/>
              </w:rPr>
            </w:pPr>
            <w:r w:rsidRPr="00853C2D">
              <w:rPr>
                <w:color w:val="000000" w:themeColor="text1"/>
                <w:sz w:val="20"/>
                <w:szCs w:val="20"/>
              </w:rPr>
              <w:t>324414</w:t>
            </w:r>
          </w:p>
        </w:tc>
        <w:tc>
          <w:tcPr>
            <w:tcW w:w="1134" w:type="dxa"/>
            <w:vAlign w:val="center"/>
          </w:tcPr>
          <w:p w14:paraId="6BF8C31C" w14:textId="77777777" w:rsidR="00271C24" w:rsidRPr="00853C2D" w:rsidRDefault="00271C24" w:rsidP="00A47ADB">
            <w:pPr>
              <w:jc w:val="center"/>
              <w:rPr>
                <w:color w:val="000000" w:themeColor="text1"/>
                <w:sz w:val="20"/>
                <w:szCs w:val="20"/>
                <w:lang w:eastAsia="zh-TW"/>
              </w:rPr>
            </w:pPr>
            <w:r w:rsidRPr="00853C2D">
              <w:rPr>
                <w:color w:val="000000" w:themeColor="text1"/>
                <w:sz w:val="20"/>
                <w:szCs w:val="20"/>
              </w:rPr>
              <w:t>31.8</w:t>
            </w:r>
          </w:p>
        </w:tc>
      </w:tr>
      <w:tr w:rsidR="00271C24" w:rsidRPr="00853C2D" w14:paraId="72E8BB81" w14:textId="77777777" w:rsidTr="00A47ADB">
        <w:trPr>
          <w:trHeight w:val="20"/>
        </w:trPr>
        <w:tc>
          <w:tcPr>
            <w:tcW w:w="511" w:type="dxa"/>
            <w:vAlign w:val="center"/>
          </w:tcPr>
          <w:p w14:paraId="645CEFAE" w14:textId="77777777" w:rsidR="00271C24" w:rsidRPr="00853C2D" w:rsidRDefault="00271C24"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6</w:t>
            </w:r>
          </w:p>
        </w:tc>
        <w:tc>
          <w:tcPr>
            <w:tcW w:w="6719" w:type="dxa"/>
            <w:vAlign w:val="center"/>
          </w:tcPr>
          <w:p w14:paraId="5C63C2D2" w14:textId="77777777" w:rsidR="00271C24" w:rsidRPr="00853C2D" w:rsidRDefault="00271C24" w:rsidP="00A47ADB">
            <w:pPr>
              <w:adjustRightInd w:val="0"/>
              <w:snapToGrid w:val="0"/>
              <w:spacing w:beforeLines="10" w:before="36" w:afterLines="10" w:after="36"/>
              <w:rPr>
                <w:rFonts w:eastAsia="DFKai-SB"/>
                <w:i/>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color w:val="000000" w:themeColor="text1"/>
                <w:sz w:val="20"/>
                <w:szCs w:val="20"/>
              </w:rPr>
              <w:t xml:space="preserve">+ </w:t>
            </w:r>
            <w:r w:rsidRPr="00853C2D">
              <w:rPr>
                <w:rFonts w:eastAsia="DFKai-SB"/>
                <w:i/>
                <w:color w:val="000000" w:themeColor="text1"/>
                <w:sz w:val="20"/>
                <w:szCs w:val="20"/>
              </w:rPr>
              <w:t xml:space="preserve">Year + Month + Grt + Area + Sst + Year: Month </w:t>
            </w:r>
          </w:p>
        </w:tc>
        <w:tc>
          <w:tcPr>
            <w:tcW w:w="850" w:type="dxa"/>
            <w:vAlign w:val="center"/>
          </w:tcPr>
          <w:p w14:paraId="7A35DF9B" w14:textId="77777777" w:rsidR="00271C24" w:rsidRPr="00853C2D" w:rsidRDefault="00271C24" w:rsidP="00A47ADB">
            <w:pPr>
              <w:adjustRightInd w:val="0"/>
              <w:snapToGrid w:val="0"/>
              <w:spacing w:line="320" w:lineRule="exact"/>
              <w:jc w:val="center"/>
              <w:rPr>
                <w:color w:val="000000" w:themeColor="text1"/>
                <w:sz w:val="20"/>
                <w:szCs w:val="20"/>
                <w:lang w:eastAsia="zh-TW"/>
              </w:rPr>
            </w:pPr>
            <w:r w:rsidRPr="00853C2D">
              <w:rPr>
                <w:color w:val="000000" w:themeColor="text1"/>
                <w:sz w:val="20"/>
                <w:szCs w:val="20"/>
              </w:rPr>
              <w:t>312516</w:t>
            </w:r>
          </w:p>
        </w:tc>
        <w:tc>
          <w:tcPr>
            <w:tcW w:w="1134" w:type="dxa"/>
            <w:vAlign w:val="center"/>
          </w:tcPr>
          <w:p w14:paraId="7FD03E08" w14:textId="77777777" w:rsidR="00271C24" w:rsidRPr="00853C2D" w:rsidRDefault="00271C24" w:rsidP="00A47ADB">
            <w:pPr>
              <w:jc w:val="center"/>
              <w:rPr>
                <w:color w:val="000000" w:themeColor="text1"/>
                <w:sz w:val="20"/>
                <w:szCs w:val="20"/>
                <w:lang w:eastAsia="zh-TW"/>
              </w:rPr>
            </w:pPr>
            <w:r w:rsidRPr="00853C2D">
              <w:rPr>
                <w:color w:val="000000" w:themeColor="text1"/>
                <w:sz w:val="20"/>
                <w:szCs w:val="20"/>
              </w:rPr>
              <w:t>37.9</w:t>
            </w:r>
          </w:p>
        </w:tc>
      </w:tr>
      <w:tr w:rsidR="00271C24" w:rsidRPr="00853C2D" w14:paraId="2A7D6882" w14:textId="77777777" w:rsidTr="00A47ADB">
        <w:trPr>
          <w:trHeight w:val="20"/>
        </w:trPr>
        <w:tc>
          <w:tcPr>
            <w:tcW w:w="511" w:type="dxa"/>
            <w:vAlign w:val="center"/>
          </w:tcPr>
          <w:p w14:paraId="656E34C7" w14:textId="77777777" w:rsidR="00271C24" w:rsidRPr="00853C2D" w:rsidRDefault="00271C24"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7</w:t>
            </w:r>
          </w:p>
        </w:tc>
        <w:tc>
          <w:tcPr>
            <w:tcW w:w="6719" w:type="dxa"/>
            <w:vAlign w:val="center"/>
          </w:tcPr>
          <w:p w14:paraId="4FEBAC4E" w14:textId="77777777" w:rsidR="00271C24" w:rsidRPr="00853C2D" w:rsidRDefault="00271C24" w:rsidP="00A47ADB">
            <w:pPr>
              <w:adjustRightInd w:val="0"/>
              <w:snapToGrid w:val="0"/>
              <w:spacing w:beforeLines="10" w:before="36" w:afterLines="10" w:after="36"/>
              <w:rPr>
                <w:rFonts w:eastAsia="DFKai-SB"/>
                <w:i/>
                <w:color w:val="000000" w:themeColor="text1"/>
                <w:sz w:val="20"/>
                <w:szCs w:val="20"/>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color w:val="000000" w:themeColor="text1"/>
                <w:sz w:val="20"/>
                <w:szCs w:val="20"/>
              </w:rPr>
              <w:t xml:space="preserve">+ </w:t>
            </w:r>
            <w:r w:rsidRPr="00853C2D">
              <w:rPr>
                <w:rFonts w:eastAsia="DFKai-SB"/>
                <w:i/>
                <w:color w:val="000000" w:themeColor="text1"/>
                <w:sz w:val="20"/>
                <w:szCs w:val="20"/>
              </w:rPr>
              <w:t>Year + Month + Grt + Area + Sst + Year: Month + Year:Area</w:t>
            </w:r>
          </w:p>
        </w:tc>
        <w:tc>
          <w:tcPr>
            <w:tcW w:w="850" w:type="dxa"/>
            <w:vAlign w:val="center"/>
          </w:tcPr>
          <w:p w14:paraId="1F3E0966" w14:textId="77777777" w:rsidR="00271C24" w:rsidRPr="00853C2D" w:rsidRDefault="00271C24" w:rsidP="00A47ADB">
            <w:pPr>
              <w:adjustRightInd w:val="0"/>
              <w:snapToGrid w:val="0"/>
              <w:spacing w:line="320" w:lineRule="exact"/>
              <w:jc w:val="center"/>
              <w:rPr>
                <w:color w:val="000000" w:themeColor="text1"/>
                <w:sz w:val="20"/>
                <w:szCs w:val="20"/>
                <w:lang w:eastAsia="zh-TW"/>
              </w:rPr>
            </w:pPr>
            <w:r w:rsidRPr="00853C2D">
              <w:rPr>
                <w:color w:val="000000" w:themeColor="text1"/>
                <w:sz w:val="20"/>
                <w:szCs w:val="20"/>
              </w:rPr>
              <w:t>310946</w:t>
            </w:r>
          </w:p>
        </w:tc>
        <w:tc>
          <w:tcPr>
            <w:tcW w:w="1134" w:type="dxa"/>
            <w:vAlign w:val="center"/>
          </w:tcPr>
          <w:p w14:paraId="29FB5876" w14:textId="77777777" w:rsidR="00271C24" w:rsidRPr="00853C2D" w:rsidRDefault="00271C24" w:rsidP="00A47ADB">
            <w:pPr>
              <w:jc w:val="center"/>
              <w:rPr>
                <w:color w:val="000000" w:themeColor="text1"/>
                <w:sz w:val="20"/>
                <w:szCs w:val="20"/>
                <w:lang w:eastAsia="zh-TW"/>
              </w:rPr>
            </w:pPr>
            <w:r w:rsidRPr="00853C2D">
              <w:rPr>
                <w:color w:val="000000" w:themeColor="text1"/>
                <w:sz w:val="20"/>
                <w:szCs w:val="20"/>
              </w:rPr>
              <w:t>38.8</w:t>
            </w:r>
          </w:p>
        </w:tc>
      </w:tr>
      <w:tr w:rsidR="00271C24" w:rsidRPr="00853C2D" w14:paraId="75109DCA" w14:textId="77777777" w:rsidTr="00A47ADB">
        <w:trPr>
          <w:trHeight w:val="20"/>
        </w:trPr>
        <w:tc>
          <w:tcPr>
            <w:tcW w:w="511" w:type="dxa"/>
            <w:vAlign w:val="center"/>
          </w:tcPr>
          <w:p w14:paraId="281EFB33" w14:textId="77777777" w:rsidR="00271C24" w:rsidRPr="00853C2D" w:rsidRDefault="00271C24"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8</w:t>
            </w:r>
          </w:p>
        </w:tc>
        <w:tc>
          <w:tcPr>
            <w:tcW w:w="6719" w:type="dxa"/>
            <w:vAlign w:val="center"/>
          </w:tcPr>
          <w:p w14:paraId="4797A14E" w14:textId="77777777" w:rsidR="00271C24" w:rsidRPr="00853C2D" w:rsidRDefault="00271C24" w:rsidP="00A47ADB">
            <w:pPr>
              <w:adjustRightInd w:val="0"/>
              <w:snapToGrid w:val="0"/>
              <w:spacing w:beforeLines="10" w:before="36" w:afterLines="10" w:after="36"/>
              <w:rPr>
                <w:rFonts w:eastAsia="DFKai-SB"/>
                <w:color w:val="000000" w:themeColor="text1"/>
                <w:sz w:val="20"/>
                <w:szCs w:val="20"/>
                <w:lang w:eastAsia="zh-TW"/>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color w:val="000000" w:themeColor="text1"/>
                <w:sz w:val="20"/>
                <w:szCs w:val="20"/>
              </w:rPr>
              <w:t xml:space="preserve">+ </w:t>
            </w:r>
            <w:r w:rsidRPr="00853C2D">
              <w:rPr>
                <w:rFonts w:eastAsia="DFKai-SB"/>
                <w:i/>
                <w:color w:val="000000" w:themeColor="text1"/>
                <w:sz w:val="20"/>
                <w:szCs w:val="20"/>
              </w:rPr>
              <w:t>Year + Month + Grt + Area + Sst + Year: Month + Year:Area + Year: Grt</w:t>
            </w:r>
          </w:p>
        </w:tc>
        <w:tc>
          <w:tcPr>
            <w:tcW w:w="850" w:type="dxa"/>
            <w:vAlign w:val="center"/>
          </w:tcPr>
          <w:p w14:paraId="1F13F5A5" w14:textId="77777777" w:rsidR="00271C24" w:rsidRPr="00853C2D" w:rsidRDefault="00271C24" w:rsidP="00A47ADB">
            <w:pPr>
              <w:adjustRightInd w:val="0"/>
              <w:snapToGrid w:val="0"/>
              <w:spacing w:line="320" w:lineRule="exact"/>
              <w:jc w:val="center"/>
              <w:rPr>
                <w:color w:val="000000" w:themeColor="text1"/>
                <w:sz w:val="20"/>
                <w:szCs w:val="20"/>
                <w:lang w:eastAsia="zh-TW"/>
              </w:rPr>
            </w:pPr>
            <w:r w:rsidRPr="00853C2D">
              <w:rPr>
                <w:color w:val="000000" w:themeColor="text1"/>
                <w:sz w:val="20"/>
                <w:szCs w:val="20"/>
              </w:rPr>
              <w:t>310058</w:t>
            </w:r>
          </w:p>
        </w:tc>
        <w:tc>
          <w:tcPr>
            <w:tcW w:w="1134" w:type="dxa"/>
            <w:vAlign w:val="center"/>
          </w:tcPr>
          <w:p w14:paraId="5BC37948" w14:textId="77777777" w:rsidR="00271C24" w:rsidRPr="00853C2D" w:rsidRDefault="00271C24" w:rsidP="00A47ADB">
            <w:pPr>
              <w:jc w:val="center"/>
              <w:rPr>
                <w:color w:val="000000" w:themeColor="text1"/>
                <w:sz w:val="20"/>
                <w:szCs w:val="20"/>
                <w:lang w:eastAsia="zh-TW"/>
              </w:rPr>
            </w:pPr>
            <w:r w:rsidRPr="00853C2D">
              <w:rPr>
                <w:color w:val="000000" w:themeColor="text1"/>
                <w:sz w:val="20"/>
                <w:szCs w:val="20"/>
              </w:rPr>
              <w:t>39.5</w:t>
            </w:r>
          </w:p>
        </w:tc>
      </w:tr>
      <w:tr w:rsidR="00271C24" w:rsidRPr="00853C2D" w14:paraId="4A903792" w14:textId="77777777" w:rsidTr="00A47ADB">
        <w:trPr>
          <w:trHeight w:val="20"/>
        </w:trPr>
        <w:tc>
          <w:tcPr>
            <w:tcW w:w="511" w:type="dxa"/>
            <w:vAlign w:val="center"/>
          </w:tcPr>
          <w:p w14:paraId="19823809" w14:textId="77777777" w:rsidR="00271C24" w:rsidRPr="00853C2D" w:rsidRDefault="00271C24"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9</w:t>
            </w:r>
          </w:p>
        </w:tc>
        <w:tc>
          <w:tcPr>
            <w:tcW w:w="6719" w:type="dxa"/>
            <w:vAlign w:val="center"/>
          </w:tcPr>
          <w:p w14:paraId="33AC693E" w14:textId="77777777" w:rsidR="00271C24" w:rsidRPr="00853C2D" w:rsidRDefault="00271C24" w:rsidP="00A47ADB">
            <w:pPr>
              <w:adjustRightInd w:val="0"/>
              <w:snapToGrid w:val="0"/>
              <w:spacing w:beforeLines="10" w:before="36" w:afterLines="10" w:after="36"/>
              <w:rPr>
                <w:rFonts w:eastAsia="DFKai-SB"/>
                <w:color w:val="000000" w:themeColor="text1"/>
                <w:sz w:val="20"/>
                <w:szCs w:val="20"/>
                <w:lang w:eastAsia="zh-TW"/>
              </w:rPr>
            </w:pPr>
            <w:r w:rsidRPr="00853C2D">
              <w:rPr>
                <w:rFonts w:eastAsia="DFKai-SB"/>
                <w:color w:val="000000" w:themeColor="text1"/>
                <w:sz w:val="20"/>
                <w:szCs w:val="20"/>
              </w:rPr>
              <w:t>ln(CPUE) ~</w:t>
            </w:r>
            <w:r w:rsidRPr="00853C2D">
              <w:rPr>
                <w:rFonts w:eastAsia="DFKai-SB"/>
                <w:i/>
                <w:color w:val="000000" w:themeColor="text1"/>
                <w:sz w:val="20"/>
                <w:szCs w:val="20"/>
                <w:lang w:eastAsia="zh-CN"/>
              </w:rPr>
              <w:t xml:space="preserve"> IC</w:t>
            </w:r>
            <w:r w:rsidRPr="00853C2D">
              <w:rPr>
                <w:rFonts w:eastAsia="DFKai-SB" w:hint="eastAsia"/>
                <w:i/>
                <w:color w:val="000000" w:themeColor="text1"/>
                <w:sz w:val="20"/>
                <w:szCs w:val="20"/>
                <w:lang w:eastAsia="zh-TW"/>
              </w:rPr>
              <w:t xml:space="preserve"> </w:t>
            </w:r>
            <w:r w:rsidRPr="00853C2D">
              <w:rPr>
                <w:rFonts w:eastAsia="DFKai-SB"/>
                <w:color w:val="000000" w:themeColor="text1"/>
                <w:sz w:val="20"/>
                <w:szCs w:val="20"/>
              </w:rPr>
              <w:t xml:space="preserve">+ </w:t>
            </w:r>
            <w:r w:rsidRPr="00853C2D">
              <w:rPr>
                <w:rFonts w:eastAsia="DFKai-SB"/>
                <w:i/>
                <w:color w:val="000000" w:themeColor="text1"/>
                <w:sz w:val="20"/>
                <w:szCs w:val="20"/>
              </w:rPr>
              <w:t xml:space="preserve">Year + Month + Grt + Area + Sst + Year: Month + Year:Area + Year: Grt + Month: </w:t>
            </w:r>
            <w:r w:rsidRPr="00853C2D">
              <w:rPr>
                <w:rFonts w:eastAsia="DFKai-SB" w:hint="eastAsia"/>
                <w:i/>
                <w:color w:val="000000" w:themeColor="text1"/>
                <w:sz w:val="20"/>
                <w:szCs w:val="20"/>
                <w:lang w:eastAsia="zh-TW"/>
              </w:rPr>
              <w:t>Area</w:t>
            </w:r>
          </w:p>
        </w:tc>
        <w:tc>
          <w:tcPr>
            <w:tcW w:w="850" w:type="dxa"/>
            <w:vAlign w:val="center"/>
          </w:tcPr>
          <w:p w14:paraId="784E3D4C" w14:textId="77777777" w:rsidR="00271C24" w:rsidRPr="00853C2D" w:rsidRDefault="00271C24" w:rsidP="00A47ADB">
            <w:pPr>
              <w:adjustRightInd w:val="0"/>
              <w:snapToGrid w:val="0"/>
              <w:spacing w:line="320" w:lineRule="exact"/>
              <w:jc w:val="center"/>
              <w:rPr>
                <w:color w:val="000000" w:themeColor="text1"/>
                <w:sz w:val="20"/>
                <w:szCs w:val="20"/>
                <w:lang w:eastAsia="zh-TW"/>
              </w:rPr>
            </w:pPr>
            <w:r w:rsidRPr="00853C2D">
              <w:rPr>
                <w:color w:val="000000" w:themeColor="text1"/>
                <w:sz w:val="20"/>
                <w:szCs w:val="20"/>
              </w:rPr>
              <w:t>309945</w:t>
            </w:r>
          </w:p>
        </w:tc>
        <w:tc>
          <w:tcPr>
            <w:tcW w:w="1134" w:type="dxa"/>
            <w:vAlign w:val="center"/>
          </w:tcPr>
          <w:p w14:paraId="6C927B47" w14:textId="77777777" w:rsidR="00271C24" w:rsidRPr="00853C2D" w:rsidRDefault="00271C24" w:rsidP="00A47ADB">
            <w:pPr>
              <w:jc w:val="center"/>
              <w:rPr>
                <w:color w:val="000000" w:themeColor="text1"/>
                <w:sz w:val="20"/>
                <w:szCs w:val="20"/>
                <w:lang w:eastAsia="zh-TW"/>
              </w:rPr>
            </w:pPr>
            <w:r w:rsidRPr="00853C2D">
              <w:rPr>
                <w:color w:val="000000" w:themeColor="text1"/>
                <w:sz w:val="20"/>
                <w:szCs w:val="20"/>
              </w:rPr>
              <w:t>39.6</w:t>
            </w:r>
          </w:p>
        </w:tc>
      </w:tr>
      <w:tr w:rsidR="00271C24" w:rsidRPr="00853C2D" w14:paraId="0EAB3EB2" w14:textId="77777777" w:rsidTr="00A47ADB">
        <w:trPr>
          <w:trHeight w:val="20"/>
        </w:trPr>
        <w:tc>
          <w:tcPr>
            <w:tcW w:w="511" w:type="dxa"/>
            <w:vAlign w:val="center"/>
          </w:tcPr>
          <w:p w14:paraId="19B0C1B8" w14:textId="77777777" w:rsidR="00271C24" w:rsidRPr="00853C2D" w:rsidRDefault="00271C24" w:rsidP="00A47ADB">
            <w:pPr>
              <w:adjustRightInd w:val="0"/>
              <w:snapToGrid w:val="0"/>
              <w:spacing w:line="320" w:lineRule="exact"/>
              <w:jc w:val="center"/>
              <w:rPr>
                <w:rFonts w:eastAsia="DFKai-SB"/>
                <w:b/>
                <w:color w:val="000000" w:themeColor="text1"/>
                <w:sz w:val="20"/>
                <w:szCs w:val="20"/>
              </w:rPr>
            </w:pPr>
            <w:r w:rsidRPr="00853C2D">
              <w:rPr>
                <w:rFonts w:eastAsia="DFKai-SB"/>
                <w:b/>
                <w:color w:val="000000" w:themeColor="text1"/>
                <w:sz w:val="20"/>
                <w:szCs w:val="20"/>
              </w:rPr>
              <w:t>10</w:t>
            </w:r>
          </w:p>
        </w:tc>
        <w:tc>
          <w:tcPr>
            <w:tcW w:w="6719" w:type="dxa"/>
            <w:vAlign w:val="center"/>
          </w:tcPr>
          <w:p w14:paraId="2D0475FA" w14:textId="77777777" w:rsidR="00271C24" w:rsidRPr="00853C2D" w:rsidRDefault="00271C24" w:rsidP="00A47ADB">
            <w:pPr>
              <w:adjustRightInd w:val="0"/>
              <w:snapToGrid w:val="0"/>
              <w:spacing w:beforeLines="10" w:before="36" w:afterLines="10" w:after="36"/>
              <w:rPr>
                <w:rFonts w:eastAsia="DFKai-SB"/>
                <w:b/>
                <w:color w:val="000000" w:themeColor="text1"/>
                <w:sz w:val="20"/>
                <w:szCs w:val="20"/>
              </w:rPr>
            </w:pPr>
            <w:r w:rsidRPr="00853C2D">
              <w:rPr>
                <w:rFonts w:eastAsia="DFKai-SB"/>
                <w:b/>
                <w:color w:val="000000" w:themeColor="text1"/>
                <w:sz w:val="20"/>
                <w:szCs w:val="20"/>
              </w:rPr>
              <w:t>ln(CPUE) ~</w:t>
            </w:r>
            <w:r w:rsidRPr="00853C2D">
              <w:rPr>
                <w:rFonts w:eastAsia="DFKai-SB"/>
                <w:b/>
                <w:i/>
                <w:color w:val="000000" w:themeColor="text1"/>
                <w:sz w:val="20"/>
                <w:szCs w:val="20"/>
                <w:lang w:eastAsia="zh-CN"/>
              </w:rPr>
              <w:t xml:space="preserve"> IC</w:t>
            </w:r>
            <w:r w:rsidRPr="00853C2D">
              <w:rPr>
                <w:rFonts w:eastAsia="DFKai-SB" w:hint="eastAsia"/>
                <w:b/>
                <w:i/>
                <w:color w:val="000000" w:themeColor="text1"/>
                <w:sz w:val="20"/>
                <w:szCs w:val="20"/>
                <w:lang w:eastAsia="zh-TW"/>
              </w:rPr>
              <w:t xml:space="preserve"> </w:t>
            </w:r>
            <w:r w:rsidRPr="00853C2D">
              <w:rPr>
                <w:rFonts w:eastAsia="DFKai-SB"/>
                <w:b/>
                <w:color w:val="000000" w:themeColor="text1"/>
                <w:sz w:val="20"/>
                <w:szCs w:val="20"/>
              </w:rPr>
              <w:t xml:space="preserve">+ </w:t>
            </w:r>
            <w:r w:rsidRPr="00853C2D">
              <w:rPr>
                <w:rFonts w:eastAsia="DFKai-SB"/>
                <w:b/>
                <w:i/>
                <w:color w:val="000000" w:themeColor="text1"/>
                <w:sz w:val="20"/>
                <w:szCs w:val="20"/>
              </w:rPr>
              <w:t>Year + Month + Grt + Area + Sst + Year: Month + Year:Area + Year: Grt + Month:Area + Month: Sst</w:t>
            </w:r>
          </w:p>
        </w:tc>
        <w:tc>
          <w:tcPr>
            <w:tcW w:w="850" w:type="dxa"/>
            <w:vAlign w:val="center"/>
          </w:tcPr>
          <w:p w14:paraId="1F2ED243" w14:textId="77777777" w:rsidR="00271C24" w:rsidRPr="00853C2D" w:rsidRDefault="00271C24" w:rsidP="00A47ADB">
            <w:pPr>
              <w:adjustRightInd w:val="0"/>
              <w:snapToGrid w:val="0"/>
              <w:spacing w:line="320" w:lineRule="exact"/>
              <w:jc w:val="center"/>
              <w:rPr>
                <w:b/>
                <w:color w:val="000000" w:themeColor="text1"/>
                <w:sz w:val="20"/>
                <w:szCs w:val="20"/>
                <w:lang w:eastAsia="zh-TW"/>
              </w:rPr>
            </w:pPr>
            <w:r w:rsidRPr="00853C2D">
              <w:rPr>
                <w:b/>
                <w:color w:val="000000" w:themeColor="text1"/>
                <w:sz w:val="20"/>
                <w:szCs w:val="20"/>
              </w:rPr>
              <w:t>309894</w:t>
            </w:r>
          </w:p>
        </w:tc>
        <w:tc>
          <w:tcPr>
            <w:tcW w:w="1134" w:type="dxa"/>
            <w:vAlign w:val="center"/>
          </w:tcPr>
          <w:p w14:paraId="62451108" w14:textId="77777777" w:rsidR="00271C24" w:rsidRPr="00853C2D" w:rsidRDefault="00271C24" w:rsidP="00A47ADB">
            <w:pPr>
              <w:adjustRightInd w:val="0"/>
              <w:snapToGrid w:val="0"/>
              <w:spacing w:line="320" w:lineRule="exact"/>
              <w:jc w:val="center"/>
              <w:rPr>
                <w:b/>
                <w:color w:val="000000" w:themeColor="text1"/>
                <w:sz w:val="20"/>
                <w:szCs w:val="20"/>
                <w:lang w:eastAsia="zh-TW"/>
              </w:rPr>
            </w:pPr>
            <w:r w:rsidRPr="00853C2D">
              <w:rPr>
                <w:b/>
                <w:color w:val="000000" w:themeColor="text1"/>
                <w:sz w:val="20"/>
                <w:szCs w:val="20"/>
              </w:rPr>
              <w:t>40.</w:t>
            </w:r>
            <w:r w:rsidRPr="00853C2D">
              <w:rPr>
                <w:rFonts w:hint="eastAsia"/>
                <w:b/>
                <w:color w:val="000000" w:themeColor="text1"/>
                <w:sz w:val="20"/>
                <w:szCs w:val="20"/>
                <w:lang w:eastAsia="zh-TW"/>
              </w:rPr>
              <w:t>0</w:t>
            </w:r>
          </w:p>
        </w:tc>
      </w:tr>
    </w:tbl>
    <w:p w14:paraId="41263D85" w14:textId="77777777" w:rsidR="00D035D2" w:rsidRPr="00853C2D" w:rsidRDefault="00D035D2" w:rsidP="003E61C9">
      <w:pPr>
        <w:spacing w:line="276" w:lineRule="auto"/>
        <w:ind w:right="113"/>
        <w:rPr>
          <w:rFonts w:eastAsia="DFKai-SB"/>
          <w:b/>
          <w:bCs/>
          <w:color w:val="000000" w:themeColor="text1"/>
          <w:kern w:val="0"/>
          <w:sz w:val="22"/>
          <w:lang w:eastAsia="zh-TW"/>
        </w:rPr>
      </w:pPr>
    </w:p>
    <w:p w14:paraId="11E0278C" w14:textId="4D3B034C" w:rsidR="004C77F8" w:rsidRPr="00853C2D" w:rsidRDefault="004C77F8" w:rsidP="005B7F30">
      <w:pPr>
        <w:pStyle w:val="ListParagraph"/>
        <w:spacing w:line="276" w:lineRule="auto"/>
        <w:ind w:leftChars="0" w:left="360" w:right="113"/>
        <w:rPr>
          <w:rFonts w:eastAsia="MS Mincho"/>
          <w:b/>
          <w:bCs/>
          <w:color w:val="000000" w:themeColor="text1"/>
          <w:kern w:val="0"/>
          <w:sz w:val="22"/>
        </w:rPr>
      </w:pPr>
      <w:r w:rsidRPr="00853C2D">
        <w:rPr>
          <w:rFonts w:eastAsia="MS Mincho"/>
          <w:b/>
          <w:bCs/>
          <w:color w:val="000000" w:themeColor="text1"/>
          <w:kern w:val="0"/>
          <w:sz w:val="22"/>
        </w:rPr>
        <w:br w:type="page"/>
      </w:r>
    </w:p>
    <w:p w14:paraId="34EDF8FA" w14:textId="578DA64D" w:rsidR="00A50453" w:rsidRPr="00853C2D" w:rsidRDefault="008F5D53" w:rsidP="00A50453">
      <w:pPr>
        <w:adjustRightInd w:val="0"/>
        <w:snapToGrid w:val="0"/>
        <w:spacing w:line="360" w:lineRule="auto"/>
        <w:ind w:left="841" w:rightChars="57" w:right="137" w:hangingChars="350" w:hanging="841"/>
        <w:jc w:val="left"/>
        <w:outlineLvl w:val="1"/>
        <w:rPr>
          <w:color w:val="000000" w:themeColor="text1"/>
          <w:sz w:val="22"/>
        </w:rPr>
      </w:pPr>
      <w:r w:rsidRPr="00853C2D">
        <w:rPr>
          <w:rFonts w:cs="Times New Roman"/>
          <w:b/>
          <w:color w:val="000000" w:themeColor="text1"/>
          <w:szCs w:val="24"/>
        </w:rPr>
        <w:lastRenderedPageBreak/>
        <w:t xml:space="preserve">Table </w:t>
      </w:r>
      <w:r w:rsidR="002436E3" w:rsidRPr="00853C2D">
        <w:rPr>
          <w:rFonts w:cs="Times New Roman"/>
          <w:b/>
          <w:color w:val="000000" w:themeColor="text1"/>
          <w:szCs w:val="24"/>
        </w:rPr>
        <w:t>4</w:t>
      </w:r>
      <w:r w:rsidR="002241B2" w:rsidRPr="00853C2D">
        <w:rPr>
          <w:rFonts w:cs="Times New Roman" w:hint="eastAsia"/>
          <w:b/>
          <w:color w:val="000000" w:themeColor="text1"/>
          <w:szCs w:val="24"/>
          <w:lang w:eastAsia="zh-TW"/>
        </w:rPr>
        <w:t>.</w:t>
      </w:r>
      <w:r w:rsidR="00D035D2" w:rsidRPr="00853C2D">
        <w:rPr>
          <w:color w:val="000000" w:themeColor="text1"/>
        </w:rPr>
        <w:t xml:space="preserve"> Analysis of deviance table of the G</w:t>
      </w:r>
      <w:r w:rsidR="00D035D2" w:rsidRPr="00853C2D">
        <w:rPr>
          <w:rFonts w:hint="eastAsia"/>
          <w:color w:val="000000" w:themeColor="text1"/>
        </w:rPr>
        <w:t>L</w:t>
      </w:r>
      <w:r w:rsidR="00D035D2" w:rsidRPr="00853C2D">
        <w:rPr>
          <w:color w:val="000000" w:themeColor="text1"/>
        </w:rPr>
        <w:t>M approach for P</w:t>
      </w:r>
      <w:r w:rsidR="00D035D2" w:rsidRPr="00853C2D">
        <w:rPr>
          <w:rFonts w:eastAsia="Times New Roman"/>
          <w:color w:val="000000" w:themeColor="text1"/>
          <w:kern w:val="0"/>
          <w:lang w:eastAsia="en-US"/>
        </w:rPr>
        <w:t>acific saury CPUE</w:t>
      </w:r>
      <w:r w:rsidR="00D035D2" w:rsidRPr="00853C2D">
        <w:rPr>
          <w:color w:val="000000" w:themeColor="text1"/>
          <w:kern w:val="0"/>
        </w:rPr>
        <w:t xml:space="preserve"> standardization</w:t>
      </w:r>
      <w:r w:rsidR="000A50B7" w:rsidRPr="00853C2D">
        <w:rPr>
          <w:rFonts w:hint="eastAsia"/>
          <w:color w:val="000000" w:themeColor="text1"/>
          <w:lang w:eastAsia="zh-TW"/>
        </w:rPr>
        <w:t xml:space="preserve"> </w:t>
      </w:r>
      <w:r w:rsidR="00A50453" w:rsidRPr="00853C2D">
        <w:rPr>
          <w:color w:val="000000" w:themeColor="text1"/>
          <w:sz w:val="22"/>
        </w:rPr>
        <w:t xml:space="preserve">by the </w:t>
      </w:r>
      <w:r w:rsidR="00AA311D" w:rsidRPr="00853C2D">
        <w:rPr>
          <w:color w:val="000000" w:themeColor="text1"/>
          <w:sz w:val="22"/>
        </w:rPr>
        <w:t>two</w:t>
      </w:r>
      <w:r w:rsidR="00A50453" w:rsidRPr="00853C2D">
        <w:rPr>
          <w:color w:val="000000" w:themeColor="text1"/>
          <w:sz w:val="22"/>
        </w:rPr>
        <w:t xml:space="preserve">-divided period approach (a) and the </w:t>
      </w:r>
      <w:r w:rsidR="00AA311D" w:rsidRPr="00853C2D">
        <w:rPr>
          <w:color w:val="000000" w:themeColor="text1"/>
          <w:sz w:val="22"/>
        </w:rPr>
        <w:t>non</w:t>
      </w:r>
      <w:r w:rsidR="00A50453" w:rsidRPr="00853C2D">
        <w:rPr>
          <w:color w:val="000000" w:themeColor="text1"/>
          <w:sz w:val="22"/>
        </w:rPr>
        <w:t xml:space="preserve">-divided period approach (b). </w:t>
      </w:r>
    </w:p>
    <w:p w14:paraId="14EA4A50" w14:textId="271A4BED" w:rsidR="00D035D2" w:rsidRPr="00853C2D" w:rsidRDefault="00AA311D" w:rsidP="00A50453">
      <w:pPr>
        <w:pStyle w:val="ListParagraph"/>
        <w:numPr>
          <w:ilvl w:val="0"/>
          <w:numId w:val="12"/>
        </w:numPr>
        <w:adjustRightInd w:val="0"/>
        <w:snapToGrid w:val="0"/>
        <w:spacing w:line="360" w:lineRule="auto"/>
        <w:ind w:leftChars="0" w:rightChars="235" w:right="564"/>
        <w:jc w:val="left"/>
        <w:outlineLvl w:val="1"/>
        <w:rPr>
          <w:rFonts w:eastAsia="DFKai-SB"/>
          <w:b/>
          <w:color w:val="000000" w:themeColor="text1"/>
          <w:sz w:val="22"/>
        </w:rPr>
      </w:pPr>
      <w:r w:rsidRPr="00853C2D">
        <w:rPr>
          <w:color w:val="000000" w:themeColor="text1"/>
          <w:sz w:val="22"/>
        </w:rPr>
        <w:t>Two</w:t>
      </w:r>
      <w:r w:rsidR="00A50453" w:rsidRPr="00853C2D">
        <w:rPr>
          <w:color w:val="000000" w:themeColor="text1"/>
          <w:sz w:val="22"/>
        </w:rPr>
        <w:t>-divided period approach</w:t>
      </w:r>
    </w:p>
    <w:p w14:paraId="27461FB4" w14:textId="1DE4C634" w:rsidR="00AA311D" w:rsidRPr="00853C2D" w:rsidRDefault="00AA311D" w:rsidP="00AA311D">
      <w:pPr>
        <w:ind w:leftChars="150" w:left="1570" w:rightChars="294" w:right="706" w:hangingChars="550" w:hanging="1210"/>
        <w:rPr>
          <w:rFonts w:eastAsia="DFKai-SB"/>
          <w:i/>
          <w:noProof/>
          <w:color w:val="000000" w:themeColor="text1"/>
          <w:sz w:val="22"/>
        </w:rPr>
      </w:pPr>
      <w:r w:rsidRPr="00853C2D">
        <w:rPr>
          <w:rFonts w:eastAsia="DFKai-SB" w:hint="eastAsia"/>
          <w:color w:val="000000" w:themeColor="text1"/>
          <w:sz w:val="22"/>
          <w:lang w:eastAsia="zh-TW"/>
        </w:rPr>
        <w:t>2</w:t>
      </w:r>
      <w:r w:rsidRPr="00853C2D">
        <w:rPr>
          <w:rFonts w:eastAsia="DFKai-SB"/>
          <w:color w:val="000000" w:themeColor="text1"/>
          <w:sz w:val="22"/>
          <w:lang w:eastAsia="zh-TW"/>
        </w:rPr>
        <w:t xml:space="preserve">001-2011: </w:t>
      </w:r>
      <w:r w:rsidRPr="00853C2D">
        <w:rPr>
          <w:rFonts w:eastAsia="DFKai-SB"/>
          <w:i/>
          <w:iCs/>
          <w:color w:val="000000" w:themeColor="text1"/>
          <w:sz w:val="22"/>
        </w:rPr>
        <w:t>ln(CPUE) ~ IC + Month + Year + Area + Grt + Sst + Year:Month + Year:Area +</w:t>
      </w:r>
      <w:r w:rsidRPr="00853C2D">
        <w:rPr>
          <w:rFonts w:eastAsia="DFKai-SB" w:hint="eastAsia"/>
          <w:i/>
          <w:iCs/>
          <w:color w:val="000000" w:themeColor="text1"/>
          <w:sz w:val="22"/>
          <w:lang w:eastAsia="zh-TW"/>
        </w:rPr>
        <w:t xml:space="preserve"> </w:t>
      </w:r>
      <w:r w:rsidRPr="00853C2D">
        <w:rPr>
          <w:rFonts w:eastAsia="DFKai-SB"/>
          <w:i/>
          <w:iCs/>
          <w:color w:val="000000" w:themeColor="text1"/>
          <w:sz w:val="22"/>
        </w:rPr>
        <w:t>Month:Area + Year:Sst</w:t>
      </w:r>
      <w:r w:rsidRPr="00853C2D">
        <w:rPr>
          <w:rFonts w:eastAsia="DFKai-SB"/>
          <w:i/>
          <w:color w:val="000000" w:themeColor="text1"/>
          <w:sz w:val="22"/>
        </w:rPr>
        <w:t xml:space="preserve"> + ε</w:t>
      </w:r>
    </w:p>
    <w:tbl>
      <w:tblPr>
        <w:tblStyle w:val="TableGrid"/>
        <w:tblpPr w:leftFromText="180" w:rightFromText="180" w:vertAnchor="text" w:horzAnchor="page" w:tblpX="1876" w:tblpY="102"/>
        <w:tblW w:w="4454" w:type="pct"/>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446"/>
        <w:gridCol w:w="1210"/>
        <w:gridCol w:w="868"/>
        <w:gridCol w:w="1469"/>
        <w:gridCol w:w="1372"/>
        <w:gridCol w:w="1715"/>
      </w:tblGrid>
      <w:tr w:rsidR="00AA311D" w:rsidRPr="00853C2D" w14:paraId="772948A9" w14:textId="77777777" w:rsidTr="00AA311D">
        <w:tc>
          <w:tcPr>
            <w:tcW w:w="895" w:type="pct"/>
            <w:tcBorders>
              <w:top w:val="single" w:sz="12" w:space="0" w:color="auto"/>
              <w:bottom w:val="single" w:sz="12" w:space="0" w:color="auto"/>
            </w:tcBorders>
          </w:tcPr>
          <w:p w14:paraId="4BC101D5" w14:textId="77777777" w:rsidR="00AA311D" w:rsidRPr="00853C2D" w:rsidRDefault="00AA311D" w:rsidP="00AA311D">
            <w:pPr>
              <w:adjustRightInd w:val="0"/>
              <w:snapToGrid w:val="0"/>
              <w:spacing w:line="320" w:lineRule="exact"/>
              <w:rPr>
                <w:rFonts w:eastAsia="DFKai-SB"/>
                <w:color w:val="000000" w:themeColor="text1"/>
                <w:sz w:val="20"/>
                <w:szCs w:val="20"/>
                <w:lang w:eastAsia="zh-TW"/>
              </w:rPr>
            </w:pPr>
          </w:p>
        </w:tc>
        <w:tc>
          <w:tcPr>
            <w:tcW w:w="749" w:type="pct"/>
            <w:tcBorders>
              <w:top w:val="single" w:sz="12" w:space="0" w:color="auto"/>
              <w:bottom w:val="single" w:sz="12" w:space="0" w:color="auto"/>
            </w:tcBorders>
          </w:tcPr>
          <w:p w14:paraId="4670225E"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SS</w:t>
            </w:r>
          </w:p>
        </w:tc>
        <w:tc>
          <w:tcPr>
            <w:tcW w:w="537" w:type="pct"/>
            <w:tcBorders>
              <w:top w:val="single" w:sz="12" w:space="0" w:color="auto"/>
              <w:bottom w:val="single" w:sz="12" w:space="0" w:color="auto"/>
            </w:tcBorders>
          </w:tcPr>
          <w:p w14:paraId="56E34FC2"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df</w:t>
            </w:r>
          </w:p>
        </w:tc>
        <w:tc>
          <w:tcPr>
            <w:tcW w:w="909" w:type="pct"/>
            <w:tcBorders>
              <w:top w:val="single" w:sz="12" w:space="0" w:color="auto"/>
              <w:bottom w:val="single" w:sz="12" w:space="0" w:color="auto"/>
            </w:tcBorders>
          </w:tcPr>
          <w:p w14:paraId="6977969F"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F</w:t>
            </w:r>
          </w:p>
        </w:tc>
        <w:tc>
          <w:tcPr>
            <w:tcW w:w="849" w:type="pct"/>
            <w:tcBorders>
              <w:top w:val="single" w:sz="12" w:space="0" w:color="auto"/>
              <w:bottom w:val="single" w:sz="12" w:space="0" w:color="auto"/>
            </w:tcBorders>
          </w:tcPr>
          <w:p w14:paraId="2BDA471A"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Pr</w:t>
            </w:r>
            <w:r w:rsidRPr="00853C2D">
              <w:rPr>
                <w:rFonts w:eastAsia="DFKai-SB" w:hint="eastAsia"/>
                <w:color w:val="000000" w:themeColor="text1"/>
                <w:sz w:val="20"/>
                <w:szCs w:val="20"/>
                <w:lang w:eastAsia="zh-TW"/>
              </w:rPr>
              <w:t xml:space="preserve"> </w:t>
            </w:r>
            <w:r w:rsidRPr="00853C2D">
              <w:rPr>
                <w:rFonts w:eastAsia="DFKai-SB"/>
                <w:color w:val="000000" w:themeColor="text1"/>
                <w:sz w:val="20"/>
                <w:szCs w:val="20"/>
              </w:rPr>
              <w:t>(&gt;F)</w:t>
            </w:r>
          </w:p>
        </w:tc>
        <w:tc>
          <w:tcPr>
            <w:tcW w:w="1061" w:type="pct"/>
            <w:tcBorders>
              <w:top w:val="single" w:sz="12" w:space="0" w:color="auto"/>
              <w:bottom w:val="single" w:sz="12" w:space="0" w:color="auto"/>
            </w:tcBorders>
          </w:tcPr>
          <w:p w14:paraId="6FE67527"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Signif. codes</w:t>
            </w:r>
          </w:p>
        </w:tc>
      </w:tr>
      <w:tr w:rsidR="00AA311D" w:rsidRPr="00853C2D" w14:paraId="2F277441" w14:textId="77777777" w:rsidTr="00AA311D">
        <w:tc>
          <w:tcPr>
            <w:tcW w:w="895" w:type="pct"/>
            <w:tcBorders>
              <w:top w:val="single" w:sz="12" w:space="0" w:color="auto"/>
            </w:tcBorders>
          </w:tcPr>
          <w:p w14:paraId="05D56007" w14:textId="77777777" w:rsidR="00AA311D" w:rsidRPr="00853C2D" w:rsidRDefault="00AA311D" w:rsidP="00AA311D">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Month</w:t>
            </w:r>
          </w:p>
        </w:tc>
        <w:tc>
          <w:tcPr>
            <w:tcW w:w="749" w:type="pct"/>
            <w:tcBorders>
              <w:top w:val="single" w:sz="12" w:space="0" w:color="auto"/>
            </w:tcBorders>
          </w:tcPr>
          <w:p w14:paraId="65D19DEB"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4908</w:t>
            </w:r>
          </w:p>
        </w:tc>
        <w:tc>
          <w:tcPr>
            <w:tcW w:w="537" w:type="pct"/>
            <w:tcBorders>
              <w:top w:val="single" w:sz="12" w:space="0" w:color="auto"/>
            </w:tcBorders>
          </w:tcPr>
          <w:p w14:paraId="35A4351C"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5</w:t>
            </w:r>
          </w:p>
        </w:tc>
        <w:tc>
          <w:tcPr>
            <w:tcW w:w="909" w:type="pct"/>
            <w:tcBorders>
              <w:top w:val="single" w:sz="12" w:space="0" w:color="auto"/>
            </w:tcBorders>
          </w:tcPr>
          <w:p w14:paraId="77964CDC"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1785.37</w:t>
            </w:r>
          </w:p>
        </w:tc>
        <w:tc>
          <w:tcPr>
            <w:tcW w:w="849" w:type="pct"/>
            <w:tcBorders>
              <w:top w:val="single" w:sz="12" w:space="0" w:color="auto"/>
            </w:tcBorders>
          </w:tcPr>
          <w:p w14:paraId="5C0F7E05"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1061" w:type="pct"/>
            <w:tcBorders>
              <w:top w:val="single" w:sz="12" w:space="0" w:color="auto"/>
            </w:tcBorders>
          </w:tcPr>
          <w:p w14:paraId="59626772"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28161800" w14:textId="77777777" w:rsidTr="00AA311D">
        <w:tc>
          <w:tcPr>
            <w:tcW w:w="895" w:type="pct"/>
          </w:tcPr>
          <w:p w14:paraId="17A3B469" w14:textId="77777777" w:rsidR="00AA311D" w:rsidRPr="00853C2D" w:rsidRDefault="00AA311D" w:rsidP="00AA311D">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Year</w:t>
            </w:r>
          </w:p>
        </w:tc>
        <w:tc>
          <w:tcPr>
            <w:tcW w:w="749" w:type="pct"/>
          </w:tcPr>
          <w:p w14:paraId="7E4CEEF7"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2862</w:t>
            </w:r>
          </w:p>
        </w:tc>
        <w:tc>
          <w:tcPr>
            <w:tcW w:w="537" w:type="pct"/>
          </w:tcPr>
          <w:p w14:paraId="68787D3A"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10</w:t>
            </w:r>
          </w:p>
        </w:tc>
        <w:tc>
          <w:tcPr>
            <w:tcW w:w="909" w:type="pct"/>
          </w:tcPr>
          <w:p w14:paraId="716911E1"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520.63</w:t>
            </w:r>
          </w:p>
        </w:tc>
        <w:tc>
          <w:tcPr>
            <w:tcW w:w="849" w:type="pct"/>
          </w:tcPr>
          <w:p w14:paraId="66DFCF96"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1061" w:type="pct"/>
          </w:tcPr>
          <w:p w14:paraId="332B883B"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52825E74" w14:textId="77777777" w:rsidTr="00AA311D">
        <w:tc>
          <w:tcPr>
            <w:tcW w:w="895" w:type="pct"/>
          </w:tcPr>
          <w:p w14:paraId="72A3864C" w14:textId="77777777" w:rsidR="00AA311D" w:rsidRPr="00853C2D" w:rsidRDefault="00AA311D" w:rsidP="00AA311D">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Area</w:t>
            </w:r>
          </w:p>
        </w:tc>
        <w:tc>
          <w:tcPr>
            <w:tcW w:w="749" w:type="pct"/>
          </w:tcPr>
          <w:p w14:paraId="06640AB3"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463</w:t>
            </w:r>
          </w:p>
        </w:tc>
        <w:tc>
          <w:tcPr>
            <w:tcW w:w="537" w:type="pct"/>
          </w:tcPr>
          <w:p w14:paraId="46FB1685"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3</w:t>
            </w:r>
          </w:p>
        </w:tc>
        <w:tc>
          <w:tcPr>
            <w:tcW w:w="909" w:type="pct"/>
          </w:tcPr>
          <w:p w14:paraId="299BCD93"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280.46</w:t>
            </w:r>
          </w:p>
        </w:tc>
        <w:tc>
          <w:tcPr>
            <w:tcW w:w="849" w:type="pct"/>
          </w:tcPr>
          <w:p w14:paraId="592A5166"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1061" w:type="pct"/>
          </w:tcPr>
          <w:p w14:paraId="47819D75"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39DBCC38" w14:textId="77777777" w:rsidTr="00AA311D">
        <w:tc>
          <w:tcPr>
            <w:tcW w:w="895" w:type="pct"/>
          </w:tcPr>
          <w:p w14:paraId="6E6E76E2" w14:textId="77777777" w:rsidR="00AA311D" w:rsidRPr="00853C2D" w:rsidRDefault="00AA311D" w:rsidP="00AA311D">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Grt</w:t>
            </w:r>
          </w:p>
        </w:tc>
        <w:tc>
          <w:tcPr>
            <w:tcW w:w="749" w:type="pct"/>
          </w:tcPr>
          <w:p w14:paraId="1ED3A7C7"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307</w:t>
            </w:r>
          </w:p>
        </w:tc>
        <w:tc>
          <w:tcPr>
            <w:tcW w:w="537" w:type="pct"/>
          </w:tcPr>
          <w:p w14:paraId="38D83185"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2</w:t>
            </w:r>
          </w:p>
        </w:tc>
        <w:tc>
          <w:tcPr>
            <w:tcW w:w="909" w:type="pct"/>
          </w:tcPr>
          <w:p w14:paraId="58F085F2"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279.24</w:t>
            </w:r>
          </w:p>
        </w:tc>
        <w:tc>
          <w:tcPr>
            <w:tcW w:w="849" w:type="pct"/>
          </w:tcPr>
          <w:p w14:paraId="1E4F6B75"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1061" w:type="pct"/>
          </w:tcPr>
          <w:p w14:paraId="67DA3979"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055ED86F" w14:textId="77777777" w:rsidTr="00AA311D">
        <w:tc>
          <w:tcPr>
            <w:tcW w:w="895" w:type="pct"/>
          </w:tcPr>
          <w:p w14:paraId="40366473" w14:textId="77777777" w:rsidR="00AA311D" w:rsidRPr="00853C2D" w:rsidRDefault="00AA311D" w:rsidP="00AA311D">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Sst</w:t>
            </w:r>
          </w:p>
        </w:tc>
        <w:tc>
          <w:tcPr>
            <w:tcW w:w="749" w:type="pct"/>
          </w:tcPr>
          <w:p w14:paraId="01B85D08"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79</w:t>
            </w:r>
          </w:p>
        </w:tc>
        <w:tc>
          <w:tcPr>
            <w:tcW w:w="537" w:type="pct"/>
          </w:tcPr>
          <w:p w14:paraId="18D5B9CD"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10</w:t>
            </w:r>
          </w:p>
        </w:tc>
        <w:tc>
          <w:tcPr>
            <w:tcW w:w="909" w:type="pct"/>
          </w:tcPr>
          <w:p w14:paraId="5A45A24C"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14.29</w:t>
            </w:r>
          </w:p>
        </w:tc>
        <w:tc>
          <w:tcPr>
            <w:tcW w:w="849" w:type="pct"/>
          </w:tcPr>
          <w:p w14:paraId="3C7030A0"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1061" w:type="pct"/>
          </w:tcPr>
          <w:p w14:paraId="37063CFF"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02736F92" w14:textId="77777777" w:rsidTr="00AA311D">
        <w:tc>
          <w:tcPr>
            <w:tcW w:w="895" w:type="pct"/>
            <w:tcBorders>
              <w:bottom w:val="nil"/>
            </w:tcBorders>
          </w:tcPr>
          <w:p w14:paraId="22A1CCFA" w14:textId="77777777" w:rsidR="00AA311D" w:rsidRPr="00853C2D" w:rsidRDefault="00AA311D" w:rsidP="00AA311D">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Year:Month</w:t>
            </w:r>
          </w:p>
        </w:tc>
        <w:tc>
          <w:tcPr>
            <w:tcW w:w="749" w:type="pct"/>
            <w:tcBorders>
              <w:bottom w:val="nil"/>
            </w:tcBorders>
          </w:tcPr>
          <w:p w14:paraId="34416491"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2081</w:t>
            </w:r>
          </w:p>
        </w:tc>
        <w:tc>
          <w:tcPr>
            <w:tcW w:w="537" w:type="pct"/>
            <w:tcBorders>
              <w:bottom w:val="nil"/>
            </w:tcBorders>
          </w:tcPr>
          <w:p w14:paraId="4BBBEF08" w14:textId="77777777" w:rsidR="00AA311D" w:rsidRPr="00853C2D" w:rsidRDefault="00AA311D" w:rsidP="00AA311D">
            <w:pPr>
              <w:widowControl/>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47</w:t>
            </w:r>
          </w:p>
        </w:tc>
        <w:tc>
          <w:tcPr>
            <w:tcW w:w="909" w:type="pct"/>
            <w:tcBorders>
              <w:bottom w:val="nil"/>
            </w:tcBorders>
          </w:tcPr>
          <w:p w14:paraId="03CDF661"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80.55</w:t>
            </w:r>
          </w:p>
        </w:tc>
        <w:tc>
          <w:tcPr>
            <w:tcW w:w="849" w:type="pct"/>
            <w:tcBorders>
              <w:bottom w:val="nil"/>
            </w:tcBorders>
          </w:tcPr>
          <w:p w14:paraId="0F718D01"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1061" w:type="pct"/>
            <w:tcBorders>
              <w:bottom w:val="nil"/>
            </w:tcBorders>
          </w:tcPr>
          <w:p w14:paraId="123B27D2"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599A0D34" w14:textId="77777777" w:rsidTr="00AA311D">
        <w:tc>
          <w:tcPr>
            <w:tcW w:w="895" w:type="pct"/>
            <w:tcBorders>
              <w:top w:val="nil"/>
              <w:bottom w:val="nil"/>
            </w:tcBorders>
          </w:tcPr>
          <w:p w14:paraId="218BE412" w14:textId="77777777" w:rsidR="00AA311D" w:rsidRPr="00853C2D" w:rsidRDefault="00AA311D" w:rsidP="00AA311D">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Year:Area</w:t>
            </w:r>
          </w:p>
        </w:tc>
        <w:tc>
          <w:tcPr>
            <w:tcW w:w="749" w:type="pct"/>
            <w:tcBorders>
              <w:top w:val="nil"/>
              <w:bottom w:val="nil"/>
            </w:tcBorders>
          </w:tcPr>
          <w:p w14:paraId="0EB94A94"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325</w:t>
            </w:r>
          </w:p>
        </w:tc>
        <w:tc>
          <w:tcPr>
            <w:tcW w:w="537" w:type="pct"/>
            <w:tcBorders>
              <w:top w:val="nil"/>
              <w:bottom w:val="nil"/>
            </w:tcBorders>
          </w:tcPr>
          <w:p w14:paraId="756ED78B" w14:textId="77777777" w:rsidR="00AA311D" w:rsidRPr="00853C2D" w:rsidRDefault="00AA311D" w:rsidP="00AA311D">
            <w:pPr>
              <w:widowControl/>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10</w:t>
            </w:r>
          </w:p>
        </w:tc>
        <w:tc>
          <w:tcPr>
            <w:tcW w:w="909" w:type="pct"/>
            <w:tcBorders>
              <w:top w:val="nil"/>
              <w:bottom w:val="nil"/>
            </w:tcBorders>
          </w:tcPr>
          <w:p w14:paraId="384FF026"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59.12</w:t>
            </w:r>
          </w:p>
        </w:tc>
        <w:tc>
          <w:tcPr>
            <w:tcW w:w="849" w:type="pct"/>
            <w:tcBorders>
              <w:top w:val="nil"/>
              <w:bottom w:val="nil"/>
            </w:tcBorders>
          </w:tcPr>
          <w:p w14:paraId="6DBCB6FF"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1061" w:type="pct"/>
            <w:tcBorders>
              <w:top w:val="nil"/>
              <w:bottom w:val="nil"/>
            </w:tcBorders>
          </w:tcPr>
          <w:p w14:paraId="7BC542A1"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276026EC" w14:textId="77777777" w:rsidTr="00AA311D">
        <w:tc>
          <w:tcPr>
            <w:tcW w:w="895" w:type="pct"/>
            <w:tcBorders>
              <w:top w:val="nil"/>
              <w:bottom w:val="nil"/>
            </w:tcBorders>
          </w:tcPr>
          <w:p w14:paraId="05F96154" w14:textId="77777777" w:rsidR="00AA311D" w:rsidRPr="00853C2D" w:rsidRDefault="00AA311D" w:rsidP="00AA311D">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Month:Area</w:t>
            </w:r>
          </w:p>
        </w:tc>
        <w:tc>
          <w:tcPr>
            <w:tcW w:w="749" w:type="pct"/>
            <w:tcBorders>
              <w:top w:val="nil"/>
              <w:bottom w:val="nil"/>
            </w:tcBorders>
          </w:tcPr>
          <w:p w14:paraId="4B179A66"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72</w:t>
            </w:r>
          </w:p>
        </w:tc>
        <w:tc>
          <w:tcPr>
            <w:tcW w:w="537" w:type="pct"/>
            <w:tcBorders>
              <w:top w:val="nil"/>
              <w:bottom w:val="nil"/>
            </w:tcBorders>
          </w:tcPr>
          <w:p w14:paraId="638B0E73" w14:textId="77777777" w:rsidR="00AA311D" w:rsidRPr="00853C2D" w:rsidRDefault="00AA311D" w:rsidP="00AA311D">
            <w:pPr>
              <w:widowControl/>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5</w:t>
            </w:r>
          </w:p>
        </w:tc>
        <w:tc>
          <w:tcPr>
            <w:tcW w:w="909" w:type="pct"/>
            <w:tcBorders>
              <w:top w:val="nil"/>
              <w:bottom w:val="nil"/>
            </w:tcBorders>
          </w:tcPr>
          <w:p w14:paraId="68B631FC"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26.22</w:t>
            </w:r>
          </w:p>
        </w:tc>
        <w:tc>
          <w:tcPr>
            <w:tcW w:w="849" w:type="pct"/>
            <w:tcBorders>
              <w:top w:val="nil"/>
              <w:bottom w:val="nil"/>
            </w:tcBorders>
          </w:tcPr>
          <w:p w14:paraId="30A87314"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1061" w:type="pct"/>
            <w:tcBorders>
              <w:top w:val="nil"/>
              <w:bottom w:val="nil"/>
            </w:tcBorders>
          </w:tcPr>
          <w:p w14:paraId="49539AA2"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169EB62B" w14:textId="77777777" w:rsidTr="00AA311D">
        <w:tc>
          <w:tcPr>
            <w:tcW w:w="895" w:type="pct"/>
            <w:tcBorders>
              <w:top w:val="nil"/>
              <w:bottom w:val="single" w:sz="4" w:space="0" w:color="auto"/>
            </w:tcBorders>
          </w:tcPr>
          <w:p w14:paraId="2EC1FF0E" w14:textId="77777777" w:rsidR="00AA311D" w:rsidRPr="00853C2D" w:rsidRDefault="00AA311D" w:rsidP="00AA311D">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Year:Sst</w:t>
            </w:r>
          </w:p>
        </w:tc>
        <w:tc>
          <w:tcPr>
            <w:tcW w:w="749" w:type="pct"/>
            <w:tcBorders>
              <w:top w:val="nil"/>
              <w:bottom w:val="single" w:sz="4" w:space="0" w:color="auto"/>
            </w:tcBorders>
          </w:tcPr>
          <w:p w14:paraId="63629553"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225</w:t>
            </w:r>
          </w:p>
        </w:tc>
        <w:tc>
          <w:tcPr>
            <w:tcW w:w="537" w:type="pct"/>
            <w:tcBorders>
              <w:top w:val="nil"/>
              <w:bottom w:val="single" w:sz="4" w:space="0" w:color="auto"/>
            </w:tcBorders>
          </w:tcPr>
          <w:p w14:paraId="580777CE" w14:textId="77777777" w:rsidR="00AA311D" w:rsidRPr="00853C2D" w:rsidRDefault="00AA311D" w:rsidP="00AA311D">
            <w:pPr>
              <w:widowControl/>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30</w:t>
            </w:r>
          </w:p>
        </w:tc>
        <w:tc>
          <w:tcPr>
            <w:tcW w:w="909" w:type="pct"/>
            <w:tcBorders>
              <w:top w:val="nil"/>
              <w:bottom w:val="single" w:sz="4" w:space="0" w:color="auto"/>
            </w:tcBorders>
          </w:tcPr>
          <w:p w14:paraId="318BEDD5"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13.63</w:t>
            </w:r>
          </w:p>
        </w:tc>
        <w:tc>
          <w:tcPr>
            <w:tcW w:w="849" w:type="pct"/>
            <w:tcBorders>
              <w:top w:val="nil"/>
              <w:bottom w:val="single" w:sz="4" w:space="0" w:color="auto"/>
            </w:tcBorders>
          </w:tcPr>
          <w:p w14:paraId="602FCF9B"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1061" w:type="pct"/>
            <w:tcBorders>
              <w:top w:val="nil"/>
              <w:bottom w:val="single" w:sz="4" w:space="0" w:color="auto"/>
            </w:tcBorders>
          </w:tcPr>
          <w:p w14:paraId="253C553C"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bl>
    <w:p w14:paraId="29D2E702" w14:textId="77777777" w:rsidR="00AA311D" w:rsidRPr="00853C2D" w:rsidRDefault="00AA311D" w:rsidP="00AA311D">
      <w:pPr>
        <w:spacing w:before="240"/>
        <w:ind w:leftChars="119" w:left="1562" w:hangingChars="580" w:hanging="1276"/>
        <w:rPr>
          <w:rFonts w:eastAsia="DFKai-SB"/>
          <w:i/>
          <w:iCs/>
          <w:color w:val="000000" w:themeColor="text1"/>
          <w:sz w:val="22"/>
        </w:rPr>
      </w:pPr>
      <w:r w:rsidRPr="00853C2D">
        <w:rPr>
          <w:rFonts w:eastAsia="DFKai-SB"/>
          <w:color w:val="000000" w:themeColor="text1"/>
          <w:sz w:val="22"/>
        </w:rPr>
        <w:t>2012-202</w:t>
      </w:r>
      <w:r w:rsidRPr="00853C2D">
        <w:rPr>
          <w:rFonts w:eastAsia="DFKai-SB" w:hint="eastAsia"/>
          <w:color w:val="000000" w:themeColor="text1"/>
          <w:sz w:val="22"/>
          <w:lang w:eastAsia="zh-TW"/>
        </w:rPr>
        <w:t>4</w:t>
      </w:r>
      <w:r w:rsidRPr="00853C2D">
        <w:rPr>
          <w:rFonts w:eastAsia="DFKai-SB"/>
          <w:color w:val="000000" w:themeColor="text1"/>
          <w:sz w:val="22"/>
        </w:rPr>
        <w:t>:</w:t>
      </w:r>
      <w:r w:rsidRPr="00853C2D">
        <w:rPr>
          <w:rFonts w:eastAsia="DFKai-SB"/>
          <w:b/>
          <w:color w:val="000000" w:themeColor="text1"/>
          <w:sz w:val="22"/>
        </w:rPr>
        <w:t xml:space="preserve"> </w:t>
      </w:r>
      <w:r w:rsidRPr="00853C2D">
        <w:rPr>
          <w:rFonts w:eastAsia="DFKai-SB"/>
          <w:i/>
          <w:iCs/>
          <w:color w:val="000000" w:themeColor="text1"/>
          <w:sz w:val="22"/>
        </w:rPr>
        <w:t>ln(CPUE) ~ IC</w:t>
      </w:r>
      <w:r w:rsidRPr="00853C2D">
        <w:rPr>
          <w:rFonts w:eastAsia="DFKai-SB" w:hint="eastAsia"/>
          <w:i/>
          <w:iCs/>
          <w:color w:val="000000" w:themeColor="text1"/>
          <w:sz w:val="22"/>
          <w:lang w:eastAsia="zh-TW"/>
        </w:rPr>
        <w:t xml:space="preserve"> </w:t>
      </w:r>
      <w:r w:rsidRPr="00853C2D">
        <w:rPr>
          <w:rFonts w:eastAsia="DFKai-SB"/>
          <w:i/>
          <w:iCs/>
          <w:color w:val="000000" w:themeColor="text1"/>
          <w:sz w:val="22"/>
        </w:rPr>
        <w:t xml:space="preserve">+ Year + Month + Grt + Sst + Area + Year:Month + Month:Area </w:t>
      </w:r>
    </w:p>
    <w:p w14:paraId="2A1B18E1" w14:textId="490CBA2B" w:rsidR="00AA311D" w:rsidRPr="00853C2D" w:rsidRDefault="00AA311D" w:rsidP="00AA311D">
      <w:pPr>
        <w:ind w:leftChars="119" w:left="1562" w:hangingChars="580" w:hanging="1276"/>
        <w:rPr>
          <w:rFonts w:eastAsia="MS Mincho"/>
          <w:i/>
          <w:noProof/>
          <w:color w:val="000000" w:themeColor="text1"/>
          <w:sz w:val="22"/>
        </w:rPr>
      </w:pPr>
      <w:r w:rsidRPr="00853C2D">
        <w:rPr>
          <w:rFonts w:eastAsia="DFKai-SB" w:hint="eastAsia"/>
          <w:i/>
          <w:iCs/>
          <w:color w:val="000000" w:themeColor="text1"/>
          <w:sz w:val="22"/>
          <w:lang w:eastAsia="zh-TW"/>
        </w:rPr>
        <w:t xml:space="preserve">         </w:t>
      </w:r>
      <w:r w:rsidRPr="00853C2D">
        <w:rPr>
          <w:rFonts w:eastAsia="DFKai-SB"/>
          <w:i/>
          <w:iCs/>
          <w:color w:val="000000" w:themeColor="text1"/>
          <w:sz w:val="22"/>
        </w:rPr>
        <w:t>+ Year:Sst</w:t>
      </w:r>
      <w:r w:rsidRPr="00853C2D">
        <w:rPr>
          <w:rFonts w:eastAsia="DFKai-SB" w:hint="eastAsia"/>
          <w:i/>
          <w:iCs/>
          <w:color w:val="000000" w:themeColor="text1"/>
          <w:sz w:val="22"/>
          <w:lang w:eastAsia="zh-TW"/>
        </w:rPr>
        <w:t xml:space="preserve"> </w:t>
      </w:r>
      <w:r w:rsidRPr="00853C2D">
        <w:rPr>
          <w:rFonts w:eastAsia="DFKai-SB"/>
          <w:i/>
          <w:iCs/>
          <w:color w:val="000000" w:themeColor="text1"/>
          <w:sz w:val="22"/>
        </w:rPr>
        <w:t>+Month:Sst</w:t>
      </w:r>
      <w:r w:rsidRPr="00853C2D">
        <w:rPr>
          <w:rFonts w:eastAsia="DFKai-SB" w:hint="eastAsia"/>
          <w:i/>
          <w:iCs/>
          <w:color w:val="000000" w:themeColor="text1"/>
          <w:sz w:val="22"/>
          <w:lang w:eastAsia="zh-TW"/>
        </w:rPr>
        <w:t xml:space="preserve"> </w:t>
      </w:r>
      <w:r w:rsidRPr="00853C2D">
        <w:rPr>
          <w:rFonts w:eastAsia="DFKai-SB"/>
          <w:i/>
          <w:iCs/>
          <w:color w:val="000000" w:themeColor="text1"/>
          <w:sz w:val="22"/>
        </w:rPr>
        <w:t>+ Year:Grt + Year:Area</w:t>
      </w:r>
      <w:r w:rsidRPr="00853C2D">
        <w:rPr>
          <w:rFonts w:eastAsia="DFKai-SB"/>
          <w:i/>
          <w:color w:val="000000" w:themeColor="text1"/>
          <w:sz w:val="22"/>
        </w:rPr>
        <w:t xml:space="preserve"> + ε</w:t>
      </w:r>
    </w:p>
    <w:tbl>
      <w:tblPr>
        <w:tblStyle w:val="TableGrid"/>
        <w:tblpPr w:leftFromText="180" w:rightFromText="180" w:vertAnchor="text" w:horzAnchor="page" w:tblpX="1906" w:tblpY="180"/>
        <w:tblW w:w="4377" w:type="pct"/>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411"/>
        <w:gridCol w:w="1277"/>
        <w:gridCol w:w="850"/>
        <w:gridCol w:w="1420"/>
        <w:gridCol w:w="1418"/>
        <w:gridCol w:w="1564"/>
      </w:tblGrid>
      <w:tr w:rsidR="00AA311D" w:rsidRPr="00853C2D" w14:paraId="3800EA2F" w14:textId="77777777" w:rsidTr="00AA311D">
        <w:tc>
          <w:tcPr>
            <w:tcW w:w="889" w:type="pct"/>
            <w:tcBorders>
              <w:top w:val="single" w:sz="12" w:space="0" w:color="auto"/>
              <w:bottom w:val="single" w:sz="12" w:space="0" w:color="auto"/>
            </w:tcBorders>
          </w:tcPr>
          <w:p w14:paraId="6CF6D350" w14:textId="77777777" w:rsidR="00AA311D" w:rsidRPr="00853C2D" w:rsidRDefault="00AA311D" w:rsidP="00AA311D">
            <w:pPr>
              <w:adjustRightInd w:val="0"/>
              <w:snapToGrid w:val="0"/>
              <w:spacing w:line="320" w:lineRule="exact"/>
              <w:rPr>
                <w:rFonts w:eastAsia="DFKai-SB"/>
                <w:color w:val="000000" w:themeColor="text1"/>
                <w:sz w:val="20"/>
                <w:szCs w:val="20"/>
              </w:rPr>
            </w:pPr>
          </w:p>
        </w:tc>
        <w:tc>
          <w:tcPr>
            <w:tcW w:w="804" w:type="pct"/>
            <w:tcBorders>
              <w:top w:val="single" w:sz="12" w:space="0" w:color="auto"/>
              <w:bottom w:val="single" w:sz="12" w:space="0" w:color="auto"/>
            </w:tcBorders>
          </w:tcPr>
          <w:p w14:paraId="54158E76"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SS</w:t>
            </w:r>
          </w:p>
        </w:tc>
        <w:tc>
          <w:tcPr>
            <w:tcW w:w="535" w:type="pct"/>
            <w:tcBorders>
              <w:top w:val="single" w:sz="12" w:space="0" w:color="auto"/>
              <w:bottom w:val="single" w:sz="12" w:space="0" w:color="auto"/>
            </w:tcBorders>
          </w:tcPr>
          <w:p w14:paraId="5A071C02"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df</w:t>
            </w:r>
          </w:p>
        </w:tc>
        <w:tc>
          <w:tcPr>
            <w:tcW w:w="894" w:type="pct"/>
            <w:tcBorders>
              <w:top w:val="single" w:sz="12" w:space="0" w:color="auto"/>
              <w:bottom w:val="single" w:sz="12" w:space="0" w:color="auto"/>
            </w:tcBorders>
          </w:tcPr>
          <w:p w14:paraId="5DCA5C14"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F</w:t>
            </w:r>
          </w:p>
        </w:tc>
        <w:tc>
          <w:tcPr>
            <w:tcW w:w="893" w:type="pct"/>
            <w:tcBorders>
              <w:top w:val="single" w:sz="12" w:space="0" w:color="auto"/>
              <w:bottom w:val="single" w:sz="12" w:space="0" w:color="auto"/>
            </w:tcBorders>
          </w:tcPr>
          <w:p w14:paraId="373B65ED"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Pr</w:t>
            </w:r>
            <w:r w:rsidRPr="00853C2D">
              <w:rPr>
                <w:rFonts w:eastAsia="DFKai-SB" w:hint="eastAsia"/>
                <w:color w:val="000000" w:themeColor="text1"/>
                <w:sz w:val="20"/>
                <w:szCs w:val="20"/>
                <w:lang w:eastAsia="zh-TW"/>
              </w:rPr>
              <w:t xml:space="preserve"> </w:t>
            </w:r>
            <w:r w:rsidRPr="00853C2D">
              <w:rPr>
                <w:rFonts w:eastAsia="DFKai-SB"/>
                <w:color w:val="000000" w:themeColor="text1"/>
                <w:sz w:val="20"/>
                <w:szCs w:val="20"/>
              </w:rPr>
              <w:t>(&gt;F)</w:t>
            </w:r>
          </w:p>
        </w:tc>
        <w:tc>
          <w:tcPr>
            <w:tcW w:w="984" w:type="pct"/>
            <w:tcBorders>
              <w:top w:val="single" w:sz="12" w:space="0" w:color="auto"/>
              <w:bottom w:val="single" w:sz="12" w:space="0" w:color="auto"/>
            </w:tcBorders>
          </w:tcPr>
          <w:p w14:paraId="7CC1F5D5"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Signif. codes</w:t>
            </w:r>
          </w:p>
        </w:tc>
      </w:tr>
      <w:tr w:rsidR="00AA311D" w:rsidRPr="00853C2D" w14:paraId="7BA4B33E" w14:textId="77777777" w:rsidTr="00AA311D">
        <w:tc>
          <w:tcPr>
            <w:tcW w:w="889" w:type="pct"/>
            <w:tcBorders>
              <w:top w:val="single" w:sz="12" w:space="0" w:color="auto"/>
            </w:tcBorders>
          </w:tcPr>
          <w:p w14:paraId="1624E604" w14:textId="77777777" w:rsidR="00AA311D" w:rsidRPr="00853C2D" w:rsidRDefault="00AA311D" w:rsidP="00AA311D">
            <w:pPr>
              <w:adjustRightInd w:val="0"/>
              <w:snapToGrid w:val="0"/>
              <w:spacing w:line="320" w:lineRule="exact"/>
              <w:rPr>
                <w:rFonts w:eastAsia="DFKai-SB"/>
                <w:i/>
                <w:color w:val="000000" w:themeColor="text1"/>
                <w:sz w:val="20"/>
                <w:szCs w:val="20"/>
                <w:lang w:eastAsia="zh-TW"/>
              </w:rPr>
            </w:pPr>
            <w:r w:rsidRPr="00853C2D">
              <w:rPr>
                <w:rFonts w:eastAsia="DFKai-SB" w:hint="eastAsia"/>
                <w:i/>
                <w:color w:val="000000" w:themeColor="text1"/>
                <w:sz w:val="20"/>
                <w:szCs w:val="20"/>
                <w:lang w:eastAsia="zh-TW"/>
              </w:rPr>
              <w:t>Year</w:t>
            </w:r>
          </w:p>
        </w:tc>
        <w:tc>
          <w:tcPr>
            <w:tcW w:w="804" w:type="pct"/>
            <w:tcBorders>
              <w:top w:val="single" w:sz="12" w:space="0" w:color="auto"/>
            </w:tcBorders>
          </w:tcPr>
          <w:p w14:paraId="2098F23C"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18671</w:t>
            </w:r>
          </w:p>
        </w:tc>
        <w:tc>
          <w:tcPr>
            <w:tcW w:w="535" w:type="pct"/>
            <w:tcBorders>
              <w:top w:val="single" w:sz="12" w:space="0" w:color="auto"/>
            </w:tcBorders>
          </w:tcPr>
          <w:p w14:paraId="2691A5EA"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12</w:t>
            </w:r>
          </w:p>
        </w:tc>
        <w:tc>
          <w:tcPr>
            <w:tcW w:w="894" w:type="pct"/>
            <w:tcBorders>
              <w:top w:val="single" w:sz="12" w:space="0" w:color="auto"/>
            </w:tcBorders>
          </w:tcPr>
          <w:p w14:paraId="3C96CBBD"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3262.89</w:t>
            </w:r>
          </w:p>
        </w:tc>
        <w:tc>
          <w:tcPr>
            <w:tcW w:w="893" w:type="pct"/>
            <w:tcBorders>
              <w:top w:val="single" w:sz="12" w:space="0" w:color="auto"/>
            </w:tcBorders>
          </w:tcPr>
          <w:p w14:paraId="0012E150"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4" w:type="pct"/>
            <w:tcBorders>
              <w:top w:val="single" w:sz="12" w:space="0" w:color="auto"/>
            </w:tcBorders>
          </w:tcPr>
          <w:p w14:paraId="6F5A70C2"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73137843" w14:textId="77777777" w:rsidTr="00AA311D">
        <w:tc>
          <w:tcPr>
            <w:tcW w:w="889" w:type="pct"/>
          </w:tcPr>
          <w:p w14:paraId="787D473C" w14:textId="77777777" w:rsidR="00AA311D" w:rsidRPr="00853C2D" w:rsidRDefault="00AA311D" w:rsidP="00AA311D">
            <w:pPr>
              <w:adjustRightInd w:val="0"/>
              <w:snapToGrid w:val="0"/>
              <w:spacing w:line="320" w:lineRule="exact"/>
              <w:rPr>
                <w:rFonts w:eastAsia="DFKai-SB"/>
                <w:i/>
                <w:color w:val="000000" w:themeColor="text1"/>
                <w:sz w:val="20"/>
                <w:szCs w:val="20"/>
                <w:lang w:eastAsia="zh-TW"/>
              </w:rPr>
            </w:pPr>
            <w:r w:rsidRPr="00853C2D">
              <w:rPr>
                <w:rFonts w:eastAsia="DFKai-SB" w:hint="eastAsia"/>
                <w:i/>
                <w:color w:val="000000" w:themeColor="text1"/>
                <w:sz w:val="20"/>
                <w:szCs w:val="20"/>
                <w:lang w:eastAsia="zh-TW"/>
              </w:rPr>
              <w:t>Month</w:t>
            </w:r>
          </w:p>
        </w:tc>
        <w:tc>
          <w:tcPr>
            <w:tcW w:w="804" w:type="pct"/>
          </w:tcPr>
          <w:p w14:paraId="7922B06B"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9808</w:t>
            </w:r>
          </w:p>
        </w:tc>
        <w:tc>
          <w:tcPr>
            <w:tcW w:w="535" w:type="pct"/>
          </w:tcPr>
          <w:p w14:paraId="42D7012A"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5</w:t>
            </w:r>
          </w:p>
        </w:tc>
        <w:tc>
          <w:tcPr>
            <w:tcW w:w="894" w:type="pct"/>
          </w:tcPr>
          <w:p w14:paraId="4D5491AE"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4113.55</w:t>
            </w:r>
          </w:p>
        </w:tc>
        <w:tc>
          <w:tcPr>
            <w:tcW w:w="893" w:type="pct"/>
          </w:tcPr>
          <w:p w14:paraId="4065AFDB"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4" w:type="pct"/>
          </w:tcPr>
          <w:p w14:paraId="181830C3"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0BC0F65A" w14:textId="77777777" w:rsidTr="00AA311D">
        <w:tc>
          <w:tcPr>
            <w:tcW w:w="889" w:type="pct"/>
          </w:tcPr>
          <w:p w14:paraId="4CF990DC" w14:textId="77777777" w:rsidR="00AA311D" w:rsidRPr="00853C2D" w:rsidRDefault="00AA311D" w:rsidP="00AA311D">
            <w:pPr>
              <w:adjustRightInd w:val="0"/>
              <w:snapToGrid w:val="0"/>
              <w:spacing w:line="320" w:lineRule="exact"/>
              <w:rPr>
                <w:rFonts w:eastAsia="DFKai-SB"/>
                <w:i/>
                <w:color w:val="000000" w:themeColor="text1"/>
                <w:sz w:val="20"/>
                <w:szCs w:val="20"/>
                <w:lang w:eastAsia="zh-TW"/>
              </w:rPr>
            </w:pPr>
            <w:r w:rsidRPr="00853C2D">
              <w:rPr>
                <w:rFonts w:eastAsia="DFKai-SB" w:hint="eastAsia"/>
                <w:i/>
                <w:color w:val="000000" w:themeColor="text1"/>
                <w:sz w:val="20"/>
                <w:szCs w:val="20"/>
                <w:lang w:eastAsia="zh-TW"/>
              </w:rPr>
              <w:t>Grt</w:t>
            </w:r>
          </w:p>
        </w:tc>
        <w:tc>
          <w:tcPr>
            <w:tcW w:w="804" w:type="pct"/>
          </w:tcPr>
          <w:p w14:paraId="1D371EC4"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1506</w:t>
            </w:r>
          </w:p>
        </w:tc>
        <w:tc>
          <w:tcPr>
            <w:tcW w:w="535" w:type="pct"/>
          </w:tcPr>
          <w:p w14:paraId="66A40CAF"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3</w:t>
            </w:r>
          </w:p>
        </w:tc>
        <w:tc>
          <w:tcPr>
            <w:tcW w:w="894" w:type="pct"/>
          </w:tcPr>
          <w:p w14:paraId="3E877A5A"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1052.60</w:t>
            </w:r>
          </w:p>
        </w:tc>
        <w:tc>
          <w:tcPr>
            <w:tcW w:w="893" w:type="pct"/>
          </w:tcPr>
          <w:p w14:paraId="6E6DB44C"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4" w:type="pct"/>
          </w:tcPr>
          <w:p w14:paraId="01AAAD24"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1E390913" w14:textId="77777777" w:rsidTr="00AA311D">
        <w:tc>
          <w:tcPr>
            <w:tcW w:w="889" w:type="pct"/>
          </w:tcPr>
          <w:p w14:paraId="04B79DFD" w14:textId="77777777" w:rsidR="00AA311D" w:rsidRPr="00853C2D" w:rsidRDefault="00AA311D" w:rsidP="00AA311D">
            <w:pPr>
              <w:adjustRightInd w:val="0"/>
              <w:snapToGrid w:val="0"/>
              <w:spacing w:line="320" w:lineRule="exact"/>
              <w:rPr>
                <w:rFonts w:eastAsia="DFKai-SB"/>
                <w:i/>
                <w:color w:val="000000" w:themeColor="text1"/>
                <w:sz w:val="20"/>
                <w:szCs w:val="20"/>
                <w:lang w:eastAsia="zh-TW"/>
              </w:rPr>
            </w:pPr>
            <w:r w:rsidRPr="00853C2D">
              <w:rPr>
                <w:rFonts w:eastAsia="DFKai-SB" w:hint="eastAsia"/>
                <w:i/>
                <w:color w:val="000000" w:themeColor="text1"/>
                <w:sz w:val="20"/>
                <w:szCs w:val="20"/>
                <w:lang w:eastAsia="zh-TW"/>
              </w:rPr>
              <w:t>Sst</w:t>
            </w:r>
          </w:p>
        </w:tc>
        <w:tc>
          <w:tcPr>
            <w:tcW w:w="804" w:type="pct"/>
          </w:tcPr>
          <w:p w14:paraId="13349B5D"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448</w:t>
            </w:r>
          </w:p>
        </w:tc>
        <w:tc>
          <w:tcPr>
            <w:tcW w:w="535" w:type="pct"/>
          </w:tcPr>
          <w:p w14:paraId="64390CA9"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13</w:t>
            </w:r>
          </w:p>
        </w:tc>
        <w:tc>
          <w:tcPr>
            <w:tcW w:w="894" w:type="pct"/>
          </w:tcPr>
          <w:p w14:paraId="7BA7AC72" w14:textId="77777777" w:rsidR="00AA311D" w:rsidRPr="00853C2D" w:rsidRDefault="00AA311D" w:rsidP="00AA311D">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72.24</w:t>
            </w:r>
          </w:p>
        </w:tc>
        <w:tc>
          <w:tcPr>
            <w:tcW w:w="893" w:type="pct"/>
          </w:tcPr>
          <w:p w14:paraId="6A8F97AF"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4" w:type="pct"/>
          </w:tcPr>
          <w:p w14:paraId="21BB0199"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5010C51D" w14:textId="77777777" w:rsidTr="00AA311D">
        <w:tc>
          <w:tcPr>
            <w:tcW w:w="889" w:type="pct"/>
          </w:tcPr>
          <w:p w14:paraId="0D1DE41D" w14:textId="77777777" w:rsidR="00AA311D" w:rsidRPr="00853C2D" w:rsidRDefault="00AA311D" w:rsidP="00AA311D">
            <w:pPr>
              <w:adjustRightInd w:val="0"/>
              <w:snapToGrid w:val="0"/>
              <w:spacing w:line="320" w:lineRule="exact"/>
              <w:rPr>
                <w:rFonts w:eastAsia="DFKai-SB"/>
                <w:i/>
                <w:color w:val="000000" w:themeColor="text1"/>
                <w:sz w:val="20"/>
                <w:szCs w:val="20"/>
                <w:lang w:eastAsia="zh-TW"/>
              </w:rPr>
            </w:pPr>
            <w:r w:rsidRPr="00853C2D">
              <w:rPr>
                <w:rFonts w:eastAsia="DFKai-SB" w:hint="eastAsia"/>
                <w:i/>
                <w:color w:val="000000" w:themeColor="text1"/>
                <w:sz w:val="20"/>
                <w:szCs w:val="20"/>
                <w:lang w:eastAsia="zh-TW"/>
              </w:rPr>
              <w:t>Area</w:t>
            </w:r>
          </w:p>
        </w:tc>
        <w:tc>
          <w:tcPr>
            <w:tcW w:w="804" w:type="pct"/>
          </w:tcPr>
          <w:p w14:paraId="4EC4E794"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283</w:t>
            </w:r>
          </w:p>
        </w:tc>
        <w:tc>
          <w:tcPr>
            <w:tcW w:w="535" w:type="pct"/>
          </w:tcPr>
          <w:p w14:paraId="72F4F7B2"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3</w:t>
            </w:r>
          </w:p>
        </w:tc>
        <w:tc>
          <w:tcPr>
            <w:tcW w:w="894" w:type="pct"/>
          </w:tcPr>
          <w:p w14:paraId="3ACF6D30"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198.04</w:t>
            </w:r>
          </w:p>
        </w:tc>
        <w:tc>
          <w:tcPr>
            <w:tcW w:w="893" w:type="pct"/>
          </w:tcPr>
          <w:p w14:paraId="429C984A"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4" w:type="pct"/>
          </w:tcPr>
          <w:p w14:paraId="0C8B1E29"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6239CE72" w14:textId="77777777" w:rsidTr="00AA311D">
        <w:tc>
          <w:tcPr>
            <w:tcW w:w="889" w:type="pct"/>
            <w:tcBorders>
              <w:bottom w:val="nil"/>
            </w:tcBorders>
          </w:tcPr>
          <w:p w14:paraId="2E66C88C" w14:textId="77777777" w:rsidR="00AA311D" w:rsidRPr="00853C2D" w:rsidRDefault="00AA311D" w:rsidP="00AA311D">
            <w:pPr>
              <w:adjustRightInd w:val="0"/>
              <w:snapToGrid w:val="0"/>
              <w:spacing w:line="320" w:lineRule="exact"/>
              <w:rPr>
                <w:rFonts w:eastAsia="DFKai-SB"/>
                <w:i/>
                <w:color w:val="000000" w:themeColor="text1"/>
                <w:sz w:val="20"/>
                <w:szCs w:val="20"/>
                <w:lang w:eastAsia="zh-TW"/>
              </w:rPr>
            </w:pPr>
            <w:r w:rsidRPr="00853C2D">
              <w:rPr>
                <w:rFonts w:eastAsia="DFKai-SB" w:hint="eastAsia"/>
                <w:i/>
                <w:color w:val="000000" w:themeColor="text1"/>
                <w:sz w:val="20"/>
                <w:szCs w:val="20"/>
                <w:lang w:eastAsia="zh-TW"/>
              </w:rPr>
              <w:t>Year:Month</w:t>
            </w:r>
          </w:p>
        </w:tc>
        <w:tc>
          <w:tcPr>
            <w:tcW w:w="804" w:type="pct"/>
            <w:tcBorders>
              <w:bottom w:val="nil"/>
            </w:tcBorders>
          </w:tcPr>
          <w:p w14:paraId="382862A0"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4869</w:t>
            </w:r>
          </w:p>
        </w:tc>
        <w:tc>
          <w:tcPr>
            <w:tcW w:w="535" w:type="pct"/>
            <w:tcBorders>
              <w:bottom w:val="nil"/>
            </w:tcBorders>
          </w:tcPr>
          <w:p w14:paraId="005C5DB5" w14:textId="77777777" w:rsidR="00AA311D" w:rsidRPr="00853C2D" w:rsidRDefault="00AA311D" w:rsidP="00AA311D">
            <w:pPr>
              <w:widowControl/>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59</w:t>
            </w:r>
          </w:p>
        </w:tc>
        <w:tc>
          <w:tcPr>
            <w:tcW w:w="894" w:type="pct"/>
            <w:tcBorders>
              <w:bottom w:val="nil"/>
            </w:tcBorders>
          </w:tcPr>
          <w:p w14:paraId="7283AA77"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173.06</w:t>
            </w:r>
          </w:p>
        </w:tc>
        <w:tc>
          <w:tcPr>
            <w:tcW w:w="893" w:type="pct"/>
            <w:tcBorders>
              <w:bottom w:val="nil"/>
            </w:tcBorders>
          </w:tcPr>
          <w:p w14:paraId="402F7C89"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4" w:type="pct"/>
            <w:tcBorders>
              <w:bottom w:val="nil"/>
            </w:tcBorders>
          </w:tcPr>
          <w:p w14:paraId="78C96BCF"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05E72892" w14:textId="77777777" w:rsidTr="00AA311D">
        <w:tc>
          <w:tcPr>
            <w:tcW w:w="889" w:type="pct"/>
            <w:tcBorders>
              <w:top w:val="nil"/>
              <w:bottom w:val="nil"/>
            </w:tcBorders>
          </w:tcPr>
          <w:p w14:paraId="5EB1DB21" w14:textId="77777777" w:rsidR="00AA311D" w:rsidRPr="00853C2D" w:rsidRDefault="00AA311D" w:rsidP="00AA311D">
            <w:pPr>
              <w:adjustRightInd w:val="0"/>
              <w:snapToGrid w:val="0"/>
              <w:spacing w:line="320" w:lineRule="exact"/>
              <w:rPr>
                <w:rFonts w:eastAsia="DFKai-SB"/>
                <w:i/>
                <w:color w:val="000000" w:themeColor="text1"/>
                <w:sz w:val="20"/>
                <w:szCs w:val="20"/>
                <w:lang w:eastAsia="zh-TW"/>
              </w:rPr>
            </w:pPr>
            <w:r w:rsidRPr="00853C2D">
              <w:rPr>
                <w:rFonts w:eastAsia="DFKai-SB" w:hint="eastAsia"/>
                <w:i/>
                <w:color w:val="000000" w:themeColor="text1"/>
                <w:sz w:val="20"/>
                <w:szCs w:val="20"/>
                <w:lang w:eastAsia="zh-TW"/>
              </w:rPr>
              <w:t>Month:Area</w:t>
            </w:r>
          </w:p>
        </w:tc>
        <w:tc>
          <w:tcPr>
            <w:tcW w:w="804" w:type="pct"/>
            <w:tcBorders>
              <w:top w:val="nil"/>
              <w:bottom w:val="nil"/>
            </w:tcBorders>
          </w:tcPr>
          <w:p w14:paraId="68307A85"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334</w:t>
            </w:r>
          </w:p>
        </w:tc>
        <w:tc>
          <w:tcPr>
            <w:tcW w:w="535" w:type="pct"/>
            <w:tcBorders>
              <w:top w:val="nil"/>
              <w:bottom w:val="nil"/>
            </w:tcBorders>
          </w:tcPr>
          <w:p w14:paraId="26D931FC" w14:textId="77777777" w:rsidR="00AA311D" w:rsidRPr="00853C2D" w:rsidRDefault="00AA311D" w:rsidP="00AA311D">
            <w:pPr>
              <w:widowControl/>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8</w:t>
            </w:r>
          </w:p>
        </w:tc>
        <w:tc>
          <w:tcPr>
            <w:tcW w:w="894" w:type="pct"/>
            <w:tcBorders>
              <w:top w:val="nil"/>
              <w:bottom w:val="nil"/>
            </w:tcBorders>
          </w:tcPr>
          <w:p w14:paraId="755F5913"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87.43</w:t>
            </w:r>
          </w:p>
        </w:tc>
        <w:tc>
          <w:tcPr>
            <w:tcW w:w="893" w:type="pct"/>
            <w:tcBorders>
              <w:top w:val="nil"/>
              <w:bottom w:val="nil"/>
            </w:tcBorders>
          </w:tcPr>
          <w:p w14:paraId="65E92782"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4" w:type="pct"/>
            <w:tcBorders>
              <w:top w:val="nil"/>
              <w:bottom w:val="nil"/>
            </w:tcBorders>
          </w:tcPr>
          <w:p w14:paraId="3C9D9EF0"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3B917BD2" w14:textId="77777777" w:rsidTr="00AA311D">
        <w:tc>
          <w:tcPr>
            <w:tcW w:w="889" w:type="pct"/>
            <w:tcBorders>
              <w:top w:val="nil"/>
            </w:tcBorders>
          </w:tcPr>
          <w:p w14:paraId="100C122E" w14:textId="77777777" w:rsidR="00AA311D" w:rsidRPr="00853C2D" w:rsidRDefault="00AA311D" w:rsidP="00AA311D">
            <w:pPr>
              <w:adjustRightInd w:val="0"/>
              <w:snapToGrid w:val="0"/>
              <w:spacing w:line="320" w:lineRule="exact"/>
              <w:rPr>
                <w:rFonts w:eastAsia="DFKai-SB"/>
                <w:i/>
                <w:color w:val="000000" w:themeColor="text1"/>
                <w:sz w:val="20"/>
                <w:szCs w:val="20"/>
                <w:lang w:eastAsia="zh-TW"/>
              </w:rPr>
            </w:pPr>
            <w:r w:rsidRPr="00853C2D">
              <w:rPr>
                <w:rFonts w:eastAsia="DFKai-SB"/>
                <w:i/>
                <w:color w:val="000000" w:themeColor="text1"/>
                <w:sz w:val="20"/>
                <w:szCs w:val="20"/>
              </w:rPr>
              <w:t>Year:</w:t>
            </w:r>
            <w:r w:rsidRPr="00853C2D">
              <w:rPr>
                <w:rFonts w:eastAsia="DFKai-SB" w:hint="eastAsia"/>
                <w:i/>
                <w:color w:val="000000" w:themeColor="text1"/>
                <w:sz w:val="20"/>
                <w:szCs w:val="20"/>
                <w:lang w:eastAsia="zh-TW"/>
              </w:rPr>
              <w:t>Sst</w:t>
            </w:r>
          </w:p>
        </w:tc>
        <w:tc>
          <w:tcPr>
            <w:tcW w:w="804" w:type="pct"/>
            <w:tcBorders>
              <w:top w:val="nil"/>
            </w:tcBorders>
          </w:tcPr>
          <w:p w14:paraId="3A221779"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435</w:t>
            </w:r>
          </w:p>
        </w:tc>
        <w:tc>
          <w:tcPr>
            <w:tcW w:w="535" w:type="pct"/>
            <w:tcBorders>
              <w:top w:val="nil"/>
            </w:tcBorders>
          </w:tcPr>
          <w:p w14:paraId="48EB4F9A" w14:textId="77777777" w:rsidR="00AA311D" w:rsidRPr="00853C2D" w:rsidRDefault="00AA311D" w:rsidP="00AA311D">
            <w:pPr>
              <w:widowControl/>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47</w:t>
            </w:r>
          </w:p>
        </w:tc>
        <w:tc>
          <w:tcPr>
            <w:tcW w:w="894" w:type="pct"/>
            <w:tcBorders>
              <w:top w:val="nil"/>
            </w:tcBorders>
          </w:tcPr>
          <w:p w14:paraId="0659AE33"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19.40</w:t>
            </w:r>
          </w:p>
        </w:tc>
        <w:tc>
          <w:tcPr>
            <w:tcW w:w="893" w:type="pct"/>
            <w:tcBorders>
              <w:top w:val="nil"/>
            </w:tcBorders>
          </w:tcPr>
          <w:p w14:paraId="397C998B"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4" w:type="pct"/>
            <w:tcBorders>
              <w:top w:val="nil"/>
            </w:tcBorders>
          </w:tcPr>
          <w:p w14:paraId="7C1B3A1E"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7D6E4DCD" w14:textId="77777777" w:rsidTr="00AA311D">
        <w:tc>
          <w:tcPr>
            <w:tcW w:w="889" w:type="pct"/>
            <w:tcBorders>
              <w:bottom w:val="nil"/>
            </w:tcBorders>
          </w:tcPr>
          <w:p w14:paraId="574808EB" w14:textId="77777777" w:rsidR="00AA311D" w:rsidRPr="00853C2D" w:rsidRDefault="00AA311D" w:rsidP="00AA311D">
            <w:pPr>
              <w:adjustRightInd w:val="0"/>
              <w:snapToGrid w:val="0"/>
              <w:spacing w:line="320" w:lineRule="exact"/>
              <w:rPr>
                <w:rFonts w:eastAsia="DFKai-SB"/>
                <w:i/>
                <w:color w:val="000000" w:themeColor="text1"/>
                <w:sz w:val="20"/>
                <w:szCs w:val="20"/>
                <w:lang w:eastAsia="zh-TW"/>
              </w:rPr>
            </w:pPr>
            <w:r w:rsidRPr="00853C2D">
              <w:rPr>
                <w:rFonts w:eastAsia="DFKai-SB" w:hint="eastAsia"/>
                <w:i/>
                <w:color w:val="000000" w:themeColor="text1"/>
                <w:sz w:val="20"/>
                <w:szCs w:val="20"/>
                <w:lang w:eastAsia="zh-TW"/>
              </w:rPr>
              <w:t>Month:Sst</w:t>
            </w:r>
          </w:p>
        </w:tc>
        <w:tc>
          <w:tcPr>
            <w:tcW w:w="804" w:type="pct"/>
            <w:tcBorders>
              <w:bottom w:val="nil"/>
            </w:tcBorders>
          </w:tcPr>
          <w:p w14:paraId="018B1337"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240</w:t>
            </w:r>
          </w:p>
        </w:tc>
        <w:tc>
          <w:tcPr>
            <w:tcW w:w="535" w:type="pct"/>
            <w:tcBorders>
              <w:bottom w:val="nil"/>
            </w:tcBorders>
          </w:tcPr>
          <w:p w14:paraId="4F6CD16A" w14:textId="77777777" w:rsidR="00AA311D" w:rsidRPr="00853C2D" w:rsidRDefault="00AA311D" w:rsidP="00AA311D">
            <w:pPr>
              <w:widowControl/>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20</w:t>
            </w:r>
          </w:p>
        </w:tc>
        <w:tc>
          <w:tcPr>
            <w:tcW w:w="894" w:type="pct"/>
            <w:tcBorders>
              <w:bottom w:val="nil"/>
            </w:tcBorders>
          </w:tcPr>
          <w:p w14:paraId="1CAA9E56"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25.15</w:t>
            </w:r>
          </w:p>
        </w:tc>
        <w:tc>
          <w:tcPr>
            <w:tcW w:w="893" w:type="pct"/>
            <w:tcBorders>
              <w:bottom w:val="nil"/>
            </w:tcBorders>
          </w:tcPr>
          <w:p w14:paraId="58890B7A"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4" w:type="pct"/>
            <w:tcBorders>
              <w:bottom w:val="nil"/>
            </w:tcBorders>
          </w:tcPr>
          <w:p w14:paraId="1C8A370A"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7D819727" w14:textId="77777777" w:rsidTr="00AA311D">
        <w:tc>
          <w:tcPr>
            <w:tcW w:w="889" w:type="pct"/>
            <w:tcBorders>
              <w:bottom w:val="nil"/>
            </w:tcBorders>
          </w:tcPr>
          <w:p w14:paraId="0BABA324" w14:textId="77777777" w:rsidR="00AA311D" w:rsidRPr="00853C2D" w:rsidRDefault="00AA311D" w:rsidP="00AA311D">
            <w:pPr>
              <w:adjustRightInd w:val="0"/>
              <w:snapToGrid w:val="0"/>
              <w:spacing w:line="320" w:lineRule="exact"/>
              <w:rPr>
                <w:rFonts w:eastAsia="DFKai-SB"/>
                <w:i/>
                <w:color w:val="000000" w:themeColor="text1"/>
                <w:sz w:val="20"/>
                <w:szCs w:val="20"/>
                <w:lang w:eastAsia="zh-TW"/>
              </w:rPr>
            </w:pPr>
            <w:r w:rsidRPr="00853C2D">
              <w:rPr>
                <w:rFonts w:eastAsia="DFKai-SB" w:hint="eastAsia"/>
                <w:i/>
                <w:color w:val="000000" w:themeColor="text1"/>
                <w:sz w:val="20"/>
                <w:szCs w:val="20"/>
                <w:lang w:eastAsia="zh-TW"/>
              </w:rPr>
              <w:t>Year:Grt</w:t>
            </w:r>
          </w:p>
        </w:tc>
        <w:tc>
          <w:tcPr>
            <w:tcW w:w="804" w:type="pct"/>
            <w:tcBorders>
              <w:bottom w:val="nil"/>
            </w:tcBorders>
          </w:tcPr>
          <w:p w14:paraId="529E64AF"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310</w:t>
            </w:r>
          </w:p>
        </w:tc>
        <w:tc>
          <w:tcPr>
            <w:tcW w:w="535" w:type="pct"/>
            <w:tcBorders>
              <w:bottom w:val="nil"/>
            </w:tcBorders>
          </w:tcPr>
          <w:p w14:paraId="218967CA" w14:textId="77777777" w:rsidR="00AA311D" w:rsidRPr="00853C2D" w:rsidRDefault="00AA311D" w:rsidP="00AA311D">
            <w:pPr>
              <w:widowControl/>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34</w:t>
            </w:r>
          </w:p>
        </w:tc>
        <w:tc>
          <w:tcPr>
            <w:tcW w:w="894" w:type="pct"/>
            <w:tcBorders>
              <w:bottom w:val="nil"/>
            </w:tcBorders>
          </w:tcPr>
          <w:p w14:paraId="2F5F7E89"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19.12</w:t>
            </w:r>
          </w:p>
        </w:tc>
        <w:tc>
          <w:tcPr>
            <w:tcW w:w="893" w:type="pct"/>
            <w:tcBorders>
              <w:bottom w:val="nil"/>
            </w:tcBorders>
          </w:tcPr>
          <w:p w14:paraId="7D86128D"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4" w:type="pct"/>
            <w:tcBorders>
              <w:bottom w:val="nil"/>
            </w:tcBorders>
          </w:tcPr>
          <w:p w14:paraId="1B82A1B0"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3A455E8D" w14:textId="77777777" w:rsidTr="00AA311D">
        <w:tc>
          <w:tcPr>
            <w:tcW w:w="889" w:type="pct"/>
            <w:tcBorders>
              <w:bottom w:val="nil"/>
            </w:tcBorders>
          </w:tcPr>
          <w:p w14:paraId="6F90B88A" w14:textId="77777777" w:rsidR="00AA311D" w:rsidRPr="00853C2D" w:rsidRDefault="00AA311D" w:rsidP="00AA311D">
            <w:pPr>
              <w:adjustRightInd w:val="0"/>
              <w:snapToGrid w:val="0"/>
              <w:spacing w:line="320" w:lineRule="exact"/>
              <w:rPr>
                <w:rFonts w:eastAsia="DFKai-SB"/>
                <w:i/>
                <w:color w:val="000000" w:themeColor="text1"/>
                <w:sz w:val="20"/>
                <w:szCs w:val="20"/>
                <w:lang w:eastAsia="zh-TW"/>
              </w:rPr>
            </w:pPr>
            <w:r w:rsidRPr="00853C2D">
              <w:rPr>
                <w:rFonts w:eastAsia="DFKai-SB" w:hint="eastAsia"/>
                <w:i/>
                <w:color w:val="000000" w:themeColor="text1"/>
                <w:sz w:val="20"/>
                <w:szCs w:val="20"/>
                <w:lang w:eastAsia="zh-TW"/>
              </w:rPr>
              <w:t>Year:Area</w:t>
            </w:r>
          </w:p>
        </w:tc>
        <w:tc>
          <w:tcPr>
            <w:tcW w:w="804" w:type="pct"/>
            <w:tcBorders>
              <w:bottom w:val="nil"/>
            </w:tcBorders>
          </w:tcPr>
          <w:p w14:paraId="1E046C43"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195</w:t>
            </w:r>
          </w:p>
        </w:tc>
        <w:tc>
          <w:tcPr>
            <w:tcW w:w="535" w:type="pct"/>
            <w:tcBorders>
              <w:bottom w:val="nil"/>
            </w:tcBorders>
          </w:tcPr>
          <w:p w14:paraId="2ABA0FFF" w14:textId="77777777" w:rsidR="00AA311D" w:rsidRPr="00853C2D" w:rsidRDefault="00AA311D" w:rsidP="00AA311D">
            <w:pPr>
              <w:widowControl/>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23</w:t>
            </w:r>
          </w:p>
        </w:tc>
        <w:tc>
          <w:tcPr>
            <w:tcW w:w="894" w:type="pct"/>
            <w:tcBorders>
              <w:bottom w:val="nil"/>
            </w:tcBorders>
          </w:tcPr>
          <w:p w14:paraId="3F047251"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hint="eastAsia"/>
                <w:color w:val="000000" w:themeColor="text1"/>
                <w:sz w:val="20"/>
                <w:szCs w:val="20"/>
                <w:lang w:eastAsia="zh-TW"/>
              </w:rPr>
              <w:t>17.80</w:t>
            </w:r>
          </w:p>
        </w:tc>
        <w:tc>
          <w:tcPr>
            <w:tcW w:w="893" w:type="pct"/>
            <w:tcBorders>
              <w:bottom w:val="nil"/>
            </w:tcBorders>
          </w:tcPr>
          <w:p w14:paraId="28A26E9C"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4" w:type="pct"/>
            <w:tcBorders>
              <w:bottom w:val="nil"/>
            </w:tcBorders>
          </w:tcPr>
          <w:p w14:paraId="7A7A20B3" w14:textId="77777777" w:rsidR="00AA311D" w:rsidRPr="00853C2D" w:rsidRDefault="00AA311D" w:rsidP="00AA311D">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188C4B40" w14:textId="77777777" w:rsidTr="00AA311D">
        <w:tc>
          <w:tcPr>
            <w:tcW w:w="5000" w:type="pct"/>
            <w:gridSpan w:val="6"/>
            <w:tcBorders>
              <w:top w:val="single" w:sz="12" w:space="0" w:color="auto"/>
              <w:bottom w:val="nil"/>
            </w:tcBorders>
          </w:tcPr>
          <w:p w14:paraId="124913E1" w14:textId="77777777" w:rsidR="00AA311D" w:rsidRPr="00853C2D" w:rsidRDefault="00AA311D" w:rsidP="00AA311D">
            <w:pPr>
              <w:adjustRightInd w:val="0"/>
              <w:snapToGrid w:val="0"/>
              <w:spacing w:line="320" w:lineRule="exact"/>
              <w:rPr>
                <w:rFonts w:eastAsia="DFKai-SB"/>
                <w:color w:val="000000" w:themeColor="text1"/>
                <w:sz w:val="20"/>
                <w:szCs w:val="20"/>
              </w:rPr>
            </w:pPr>
            <w:r w:rsidRPr="00853C2D">
              <w:rPr>
                <w:rFonts w:eastAsia="DFKai-SB"/>
                <w:color w:val="000000" w:themeColor="text1"/>
                <w:sz w:val="20"/>
                <w:szCs w:val="20"/>
              </w:rPr>
              <w:t>***, &lt; 0.001; **, &lt; 0.01; *, &lt; 0.05</w:t>
            </w:r>
          </w:p>
        </w:tc>
      </w:tr>
    </w:tbl>
    <w:p w14:paraId="6246E730" w14:textId="5EBFB305" w:rsidR="00AA311D" w:rsidRPr="00853C2D" w:rsidRDefault="00AA311D">
      <w:pPr>
        <w:widowControl/>
        <w:jc w:val="left"/>
        <w:rPr>
          <w:rFonts w:eastAsia="DFKai-SB"/>
          <w:b/>
          <w:color w:val="000000" w:themeColor="text1"/>
          <w:sz w:val="22"/>
        </w:rPr>
      </w:pPr>
      <w:r w:rsidRPr="00853C2D">
        <w:rPr>
          <w:rFonts w:eastAsia="DFKai-SB"/>
          <w:b/>
          <w:color w:val="000000" w:themeColor="text1"/>
          <w:sz w:val="22"/>
        </w:rPr>
        <w:br w:type="page"/>
      </w:r>
    </w:p>
    <w:p w14:paraId="552004A9" w14:textId="01A0CE74" w:rsidR="00D035D2" w:rsidRPr="00853C2D" w:rsidRDefault="00AA311D" w:rsidP="00A50453">
      <w:pPr>
        <w:pStyle w:val="ListParagraph"/>
        <w:numPr>
          <w:ilvl w:val="0"/>
          <w:numId w:val="12"/>
        </w:numPr>
        <w:ind w:leftChars="0"/>
        <w:jc w:val="left"/>
        <w:rPr>
          <w:rFonts w:eastAsia="DFKai-SB"/>
          <w:color w:val="000000" w:themeColor="text1"/>
          <w:sz w:val="22"/>
        </w:rPr>
      </w:pPr>
      <w:r w:rsidRPr="00853C2D">
        <w:rPr>
          <w:rFonts w:eastAsia="DFKai-SB"/>
          <w:color w:val="000000" w:themeColor="text1"/>
          <w:sz w:val="22"/>
        </w:rPr>
        <w:lastRenderedPageBreak/>
        <w:t>Non</w:t>
      </w:r>
      <w:r w:rsidR="00A50453" w:rsidRPr="00853C2D">
        <w:rPr>
          <w:rFonts w:eastAsia="DFKai-SB"/>
          <w:color w:val="000000" w:themeColor="text1"/>
          <w:sz w:val="22"/>
        </w:rPr>
        <w:t>-divided period approach</w:t>
      </w:r>
      <w:r w:rsidR="00A50453" w:rsidRPr="00853C2D">
        <w:rPr>
          <w:rFonts w:eastAsia="DFKai-SB" w:hint="eastAsia"/>
          <w:color w:val="000000" w:themeColor="text1"/>
          <w:sz w:val="22"/>
        </w:rPr>
        <w:t xml:space="preserve"> </w:t>
      </w:r>
    </w:p>
    <w:p w14:paraId="111CE88C" w14:textId="3BDB44E9" w:rsidR="00AA311D" w:rsidRPr="00853C2D" w:rsidRDefault="00AA311D" w:rsidP="00AA311D">
      <w:pPr>
        <w:pStyle w:val="ListParagraph"/>
        <w:ind w:leftChars="0" w:left="360" w:rightChars="353" w:right="847"/>
        <w:rPr>
          <w:rFonts w:eastAsia="DFKai-SB"/>
          <w:i/>
          <w:color w:val="000000" w:themeColor="text1"/>
          <w:sz w:val="22"/>
        </w:rPr>
      </w:pPr>
      <w:r w:rsidRPr="00853C2D">
        <w:rPr>
          <w:rFonts w:eastAsia="DFKai-SB"/>
          <w:color w:val="000000" w:themeColor="text1"/>
          <w:sz w:val="22"/>
          <w:lang w:eastAsia="zh-TW"/>
        </w:rPr>
        <w:t>2001-202</w:t>
      </w:r>
      <w:r w:rsidRPr="00853C2D">
        <w:rPr>
          <w:rFonts w:eastAsia="DFKai-SB" w:hint="eastAsia"/>
          <w:color w:val="000000" w:themeColor="text1"/>
          <w:sz w:val="22"/>
          <w:lang w:eastAsia="zh-TW"/>
        </w:rPr>
        <w:t>4</w:t>
      </w:r>
      <w:r w:rsidRPr="00853C2D">
        <w:rPr>
          <w:rFonts w:eastAsia="DFKai-SB"/>
          <w:color w:val="000000" w:themeColor="text1"/>
          <w:sz w:val="22"/>
          <w:lang w:eastAsia="zh-TW"/>
        </w:rPr>
        <w:t>:</w:t>
      </w:r>
      <w:r w:rsidRPr="00853C2D">
        <w:rPr>
          <w:rFonts w:eastAsia="DFKai-SB"/>
          <w:i/>
          <w:color w:val="000000" w:themeColor="text1"/>
          <w:sz w:val="22"/>
          <w:lang w:eastAsia="zh-TW"/>
        </w:rPr>
        <w:t xml:space="preserve"> </w:t>
      </w:r>
      <w:r w:rsidRPr="00853C2D">
        <w:rPr>
          <w:rFonts w:eastAsia="DFKai-SB"/>
          <w:i/>
          <w:color w:val="000000" w:themeColor="text1"/>
          <w:sz w:val="22"/>
        </w:rPr>
        <w:t>ln(CPUE)</w:t>
      </w:r>
      <w:r w:rsidRPr="00853C2D">
        <w:rPr>
          <w:rFonts w:eastAsia="DFKai-SB"/>
          <w:color w:val="000000" w:themeColor="text1"/>
          <w:sz w:val="22"/>
        </w:rPr>
        <w:t xml:space="preserve"> ~ IC</w:t>
      </w:r>
      <w:r w:rsidRPr="00853C2D">
        <w:rPr>
          <w:rFonts w:eastAsia="DFKai-SB"/>
          <w:i/>
          <w:color w:val="000000" w:themeColor="text1"/>
          <w:sz w:val="22"/>
        </w:rPr>
        <w:t xml:space="preserve"> + Year + Month + Grt</w:t>
      </w:r>
      <w:r w:rsidRPr="00853C2D">
        <w:rPr>
          <w:rFonts w:eastAsia="DFKai-SB" w:hint="eastAsia"/>
          <w:i/>
          <w:color w:val="000000" w:themeColor="text1"/>
          <w:sz w:val="22"/>
          <w:lang w:eastAsia="zh-TW"/>
        </w:rPr>
        <w:t xml:space="preserve"> </w:t>
      </w:r>
      <w:r w:rsidRPr="00853C2D">
        <w:rPr>
          <w:rFonts w:eastAsia="DFKai-SB"/>
          <w:i/>
          <w:color w:val="000000" w:themeColor="text1"/>
          <w:sz w:val="22"/>
        </w:rPr>
        <w:t>+ Area + Sst+ Year:Month + Year:Area</w:t>
      </w:r>
      <w:r w:rsidRPr="00853C2D">
        <w:rPr>
          <w:rFonts w:eastAsia="DFKai-SB" w:hint="eastAsia"/>
          <w:i/>
          <w:color w:val="000000" w:themeColor="text1"/>
          <w:sz w:val="22"/>
        </w:rPr>
        <w:t xml:space="preserve"> </w:t>
      </w:r>
      <w:r w:rsidRPr="00853C2D">
        <w:rPr>
          <w:rFonts w:eastAsia="DFKai-SB"/>
          <w:i/>
          <w:color w:val="000000" w:themeColor="text1"/>
          <w:sz w:val="22"/>
        </w:rPr>
        <w:t>+ Year:Grt + Month:Area + Month:Sst + ε</w:t>
      </w:r>
    </w:p>
    <w:tbl>
      <w:tblPr>
        <w:tblStyle w:val="TableGrid"/>
        <w:tblW w:w="4376" w:type="pct"/>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436"/>
        <w:gridCol w:w="1207"/>
        <w:gridCol w:w="872"/>
        <w:gridCol w:w="1462"/>
        <w:gridCol w:w="1399"/>
        <w:gridCol w:w="1562"/>
      </w:tblGrid>
      <w:tr w:rsidR="00AA311D" w:rsidRPr="00853C2D" w14:paraId="7B6E397A" w14:textId="77777777" w:rsidTr="00A47ADB">
        <w:trPr>
          <w:jc w:val="center"/>
        </w:trPr>
        <w:tc>
          <w:tcPr>
            <w:tcW w:w="905" w:type="pct"/>
            <w:tcBorders>
              <w:top w:val="single" w:sz="12" w:space="0" w:color="auto"/>
              <w:bottom w:val="single" w:sz="12" w:space="0" w:color="auto"/>
            </w:tcBorders>
          </w:tcPr>
          <w:p w14:paraId="3D0A80EA" w14:textId="77777777" w:rsidR="00AA311D" w:rsidRPr="00853C2D" w:rsidRDefault="00AA311D" w:rsidP="00A47ADB">
            <w:pPr>
              <w:adjustRightInd w:val="0"/>
              <w:snapToGrid w:val="0"/>
              <w:spacing w:line="320" w:lineRule="exact"/>
              <w:ind w:rightChars="-81" w:right="-194"/>
              <w:rPr>
                <w:rFonts w:eastAsia="DFKai-SB"/>
                <w:color w:val="000000" w:themeColor="text1"/>
                <w:sz w:val="20"/>
                <w:szCs w:val="20"/>
                <w:lang w:eastAsia="zh-TW"/>
              </w:rPr>
            </w:pPr>
          </w:p>
        </w:tc>
        <w:tc>
          <w:tcPr>
            <w:tcW w:w="760" w:type="pct"/>
            <w:tcBorders>
              <w:top w:val="single" w:sz="12" w:space="0" w:color="auto"/>
              <w:bottom w:val="single" w:sz="12" w:space="0" w:color="auto"/>
            </w:tcBorders>
          </w:tcPr>
          <w:p w14:paraId="57006681"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SS</w:t>
            </w:r>
          </w:p>
        </w:tc>
        <w:tc>
          <w:tcPr>
            <w:tcW w:w="549" w:type="pct"/>
            <w:tcBorders>
              <w:top w:val="single" w:sz="12" w:space="0" w:color="auto"/>
              <w:bottom w:val="single" w:sz="12" w:space="0" w:color="auto"/>
            </w:tcBorders>
          </w:tcPr>
          <w:p w14:paraId="45693702"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Df</w:t>
            </w:r>
          </w:p>
        </w:tc>
        <w:tc>
          <w:tcPr>
            <w:tcW w:w="921" w:type="pct"/>
            <w:tcBorders>
              <w:top w:val="single" w:sz="12" w:space="0" w:color="auto"/>
              <w:bottom w:val="single" w:sz="12" w:space="0" w:color="auto"/>
            </w:tcBorders>
          </w:tcPr>
          <w:p w14:paraId="707020E3"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F</w:t>
            </w:r>
          </w:p>
        </w:tc>
        <w:tc>
          <w:tcPr>
            <w:tcW w:w="881" w:type="pct"/>
            <w:tcBorders>
              <w:top w:val="single" w:sz="12" w:space="0" w:color="auto"/>
              <w:bottom w:val="single" w:sz="12" w:space="0" w:color="auto"/>
            </w:tcBorders>
          </w:tcPr>
          <w:p w14:paraId="18AAAA84"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Pr</w:t>
            </w:r>
            <w:r w:rsidRPr="00853C2D">
              <w:rPr>
                <w:rFonts w:eastAsia="DFKai-SB" w:hint="eastAsia"/>
                <w:color w:val="000000" w:themeColor="text1"/>
                <w:sz w:val="20"/>
                <w:szCs w:val="20"/>
                <w:lang w:eastAsia="zh-TW"/>
              </w:rPr>
              <w:t xml:space="preserve"> </w:t>
            </w:r>
            <w:r w:rsidRPr="00853C2D">
              <w:rPr>
                <w:rFonts w:eastAsia="DFKai-SB"/>
                <w:color w:val="000000" w:themeColor="text1"/>
                <w:sz w:val="20"/>
                <w:szCs w:val="20"/>
              </w:rPr>
              <w:t>(&gt;F)</w:t>
            </w:r>
          </w:p>
        </w:tc>
        <w:tc>
          <w:tcPr>
            <w:tcW w:w="985" w:type="pct"/>
            <w:tcBorders>
              <w:top w:val="single" w:sz="12" w:space="0" w:color="auto"/>
              <w:bottom w:val="single" w:sz="12" w:space="0" w:color="auto"/>
            </w:tcBorders>
          </w:tcPr>
          <w:p w14:paraId="665C3BC7"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Signif. codes</w:t>
            </w:r>
          </w:p>
        </w:tc>
      </w:tr>
      <w:tr w:rsidR="00AA311D" w:rsidRPr="00853C2D" w14:paraId="6DD123D9" w14:textId="77777777" w:rsidTr="00A47ADB">
        <w:trPr>
          <w:jc w:val="center"/>
        </w:trPr>
        <w:tc>
          <w:tcPr>
            <w:tcW w:w="905" w:type="pct"/>
            <w:tcBorders>
              <w:top w:val="single" w:sz="12" w:space="0" w:color="auto"/>
            </w:tcBorders>
          </w:tcPr>
          <w:p w14:paraId="4E9FE4A5" w14:textId="77777777" w:rsidR="00AA311D" w:rsidRPr="00853C2D" w:rsidRDefault="00AA311D" w:rsidP="00A47ADB">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Year</w:t>
            </w:r>
          </w:p>
        </w:tc>
        <w:tc>
          <w:tcPr>
            <w:tcW w:w="760" w:type="pct"/>
            <w:tcBorders>
              <w:top w:val="single" w:sz="12" w:space="0" w:color="auto"/>
            </w:tcBorders>
          </w:tcPr>
          <w:p w14:paraId="67137A5C"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21550</w:t>
            </w:r>
          </w:p>
        </w:tc>
        <w:tc>
          <w:tcPr>
            <w:tcW w:w="549" w:type="pct"/>
            <w:tcBorders>
              <w:top w:val="single" w:sz="12" w:space="0" w:color="auto"/>
            </w:tcBorders>
          </w:tcPr>
          <w:p w14:paraId="714A1541"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23</w:t>
            </w:r>
          </w:p>
        </w:tc>
        <w:tc>
          <w:tcPr>
            <w:tcW w:w="921" w:type="pct"/>
            <w:tcBorders>
              <w:top w:val="single" w:sz="12" w:space="0" w:color="auto"/>
            </w:tcBorders>
          </w:tcPr>
          <w:p w14:paraId="421E45CA"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1844.13</w:t>
            </w:r>
          </w:p>
        </w:tc>
        <w:tc>
          <w:tcPr>
            <w:tcW w:w="881" w:type="pct"/>
            <w:tcBorders>
              <w:top w:val="single" w:sz="12" w:space="0" w:color="auto"/>
            </w:tcBorders>
          </w:tcPr>
          <w:p w14:paraId="1E6834DF"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5" w:type="pct"/>
            <w:tcBorders>
              <w:top w:val="single" w:sz="12" w:space="0" w:color="auto"/>
            </w:tcBorders>
          </w:tcPr>
          <w:p w14:paraId="1EC1045D"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18792405" w14:textId="77777777" w:rsidTr="00A47ADB">
        <w:trPr>
          <w:jc w:val="center"/>
        </w:trPr>
        <w:tc>
          <w:tcPr>
            <w:tcW w:w="905" w:type="pct"/>
          </w:tcPr>
          <w:p w14:paraId="0B59214A" w14:textId="77777777" w:rsidR="00AA311D" w:rsidRPr="00853C2D" w:rsidRDefault="00AA311D" w:rsidP="00A47ADB">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Month</w:t>
            </w:r>
          </w:p>
        </w:tc>
        <w:tc>
          <w:tcPr>
            <w:tcW w:w="760" w:type="pct"/>
          </w:tcPr>
          <w:p w14:paraId="755EC542"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13845</w:t>
            </w:r>
          </w:p>
        </w:tc>
        <w:tc>
          <w:tcPr>
            <w:tcW w:w="549" w:type="pct"/>
          </w:tcPr>
          <w:p w14:paraId="4FC269B7"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5</w:t>
            </w:r>
          </w:p>
        </w:tc>
        <w:tc>
          <w:tcPr>
            <w:tcW w:w="921" w:type="pct"/>
          </w:tcPr>
          <w:p w14:paraId="705E6B51"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5462.78</w:t>
            </w:r>
          </w:p>
        </w:tc>
        <w:tc>
          <w:tcPr>
            <w:tcW w:w="881" w:type="pct"/>
          </w:tcPr>
          <w:p w14:paraId="7147FA75"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5" w:type="pct"/>
          </w:tcPr>
          <w:p w14:paraId="71605A67"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5F9EC6F9" w14:textId="77777777" w:rsidTr="00A47ADB">
        <w:trPr>
          <w:jc w:val="center"/>
        </w:trPr>
        <w:tc>
          <w:tcPr>
            <w:tcW w:w="905" w:type="pct"/>
          </w:tcPr>
          <w:p w14:paraId="7A679E5E" w14:textId="77777777" w:rsidR="00AA311D" w:rsidRPr="00853C2D" w:rsidRDefault="00AA311D" w:rsidP="00A47ADB">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Grt</w:t>
            </w:r>
          </w:p>
        </w:tc>
        <w:tc>
          <w:tcPr>
            <w:tcW w:w="760" w:type="pct"/>
          </w:tcPr>
          <w:p w14:paraId="74337215"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1385</w:t>
            </w:r>
          </w:p>
        </w:tc>
        <w:tc>
          <w:tcPr>
            <w:tcW w:w="549" w:type="pct"/>
          </w:tcPr>
          <w:p w14:paraId="74AC8C3B"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3</w:t>
            </w:r>
          </w:p>
        </w:tc>
        <w:tc>
          <w:tcPr>
            <w:tcW w:w="921" w:type="pct"/>
          </w:tcPr>
          <w:p w14:paraId="1A8CB656"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910.48</w:t>
            </w:r>
          </w:p>
        </w:tc>
        <w:tc>
          <w:tcPr>
            <w:tcW w:w="881" w:type="pct"/>
          </w:tcPr>
          <w:p w14:paraId="233BC14F"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5" w:type="pct"/>
          </w:tcPr>
          <w:p w14:paraId="4673B2CA"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2A51A2CC" w14:textId="77777777" w:rsidTr="00A47ADB">
        <w:trPr>
          <w:jc w:val="center"/>
        </w:trPr>
        <w:tc>
          <w:tcPr>
            <w:tcW w:w="905" w:type="pct"/>
          </w:tcPr>
          <w:p w14:paraId="69442542" w14:textId="77777777" w:rsidR="00AA311D" w:rsidRPr="00853C2D" w:rsidRDefault="00AA311D" w:rsidP="00A47ADB">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Area</w:t>
            </w:r>
          </w:p>
        </w:tc>
        <w:tc>
          <w:tcPr>
            <w:tcW w:w="760" w:type="pct"/>
          </w:tcPr>
          <w:p w14:paraId="765636E8"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800</w:t>
            </w:r>
          </w:p>
        </w:tc>
        <w:tc>
          <w:tcPr>
            <w:tcW w:w="549" w:type="pct"/>
          </w:tcPr>
          <w:p w14:paraId="64854BA1"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3</w:t>
            </w:r>
          </w:p>
        </w:tc>
        <w:tc>
          <w:tcPr>
            <w:tcW w:w="921" w:type="pct"/>
          </w:tcPr>
          <w:p w14:paraId="68B34850"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526.33</w:t>
            </w:r>
          </w:p>
        </w:tc>
        <w:tc>
          <w:tcPr>
            <w:tcW w:w="881" w:type="pct"/>
          </w:tcPr>
          <w:p w14:paraId="40EA0353"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5" w:type="pct"/>
          </w:tcPr>
          <w:p w14:paraId="6C8E4DF5"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238E1F06" w14:textId="77777777" w:rsidTr="00A47ADB">
        <w:trPr>
          <w:jc w:val="center"/>
        </w:trPr>
        <w:tc>
          <w:tcPr>
            <w:tcW w:w="905" w:type="pct"/>
          </w:tcPr>
          <w:p w14:paraId="18DF2A14" w14:textId="77777777" w:rsidR="00AA311D" w:rsidRPr="00853C2D" w:rsidRDefault="00AA311D" w:rsidP="00A47ADB">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Sst</w:t>
            </w:r>
          </w:p>
        </w:tc>
        <w:tc>
          <w:tcPr>
            <w:tcW w:w="760" w:type="pct"/>
          </w:tcPr>
          <w:p w14:paraId="445DFD0F"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465</w:t>
            </w:r>
          </w:p>
        </w:tc>
        <w:tc>
          <w:tcPr>
            <w:tcW w:w="549" w:type="pct"/>
          </w:tcPr>
          <w:p w14:paraId="64C20057"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12</w:t>
            </w:r>
          </w:p>
        </w:tc>
        <w:tc>
          <w:tcPr>
            <w:tcW w:w="921" w:type="pct"/>
          </w:tcPr>
          <w:p w14:paraId="0193E5EC"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76.53</w:t>
            </w:r>
          </w:p>
        </w:tc>
        <w:tc>
          <w:tcPr>
            <w:tcW w:w="881" w:type="pct"/>
          </w:tcPr>
          <w:p w14:paraId="21E839D2"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5" w:type="pct"/>
          </w:tcPr>
          <w:p w14:paraId="64FEF1C6"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00887F7B" w14:textId="77777777" w:rsidTr="00A47ADB">
        <w:trPr>
          <w:jc w:val="center"/>
        </w:trPr>
        <w:tc>
          <w:tcPr>
            <w:tcW w:w="905" w:type="pct"/>
            <w:tcBorders>
              <w:bottom w:val="nil"/>
            </w:tcBorders>
          </w:tcPr>
          <w:p w14:paraId="1E48DC22" w14:textId="77777777" w:rsidR="00AA311D" w:rsidRPr="00853C2D" w:rsidRDefault="00AA311D" w:rsidP="00A47ADB">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Year:Month</w:t>
            </w:r>
          </w:p>
        </w:tc>
        <w:tc>
          <w:tcPr>
            <w:tcW w:w="760" w:type="pct"/>
            <w:tcBorders>
              <w:bottom w:val="nil"/>
            </w:tcBorders>
          </w:tcPr>
          <w:p w14:paraId="6C31CB9B"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7247</w:t>
            </w:r>
          </w:p>
        </w:tc>
        <w:tc>
          <w:tcPr>
            <w:tcW w:w="549" w:type="pct"/>
            <w:tcBorders>
              <w:bottom w:val="nil"/>
            </w:tcBorders>
          </w:tcPr>
          <w:p w14:paraId="4D5CEF8C" w14:textId="77777777" w:rsidR="00AA311D" w:rsidRPr="00853C2D" w:rsidRDefault="00AA311D" w:rsidP="00A47ADB">
            <w:pPr>
              <w:widowControl/>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111</w:t>
            </w:r>
          </w:p>
        </w:tc>
        <w:tc>
          <w:tcPr>
            <w:tcW w:w="921" w:type="pct"/>
            <w:tcBorders>
              <w:bottom w:val="nil"/>
            </w:tcBorders>
          </w:tcPr>
          <w:p w14:paraId="015E999E"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128.81</w:t>
            </w:r>
          </w:p>
        </w:tc>
        <w:tc>
          <w:tcPr>
            <w:tcW w:w="881" w:type="pct"/>
            <w:tcBorders>
              <w:bottom w:val="nil"/>
            </w:tcBorders>
          </w:tcPr>
          <w:p w14:paraId="2537E804"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5" w:type="pct"/>
            <w:tcBorders>
              <w:bottom w:val="nil"/>
            </w:tcBorders>
          </w:tcPr>
          <w:p w14:paraId="6CCC9BF9"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7C1AC1F2" w14:textId="77777777" w:rsidTr="00A47ADB">
        <w:trPr>
          <w:jc w:val="center"/>
        </w:trPr>
        <w:tc>
          <w:tcPr>
            <w:tcW w:w="905" w:type="pct"/>
            <w:tcBorders>
              <w:top w:val="nil"/>
              <w:bottom w:val="nil"/>
            </w:tcBorders>
          </w:tcPr>
          <w:p w14:paraId="0F8F4FA7" w14:textId="77777777" w:rsidR="00AA311D" w:rsidRPr="00853C2D" w:rsidRDefault="00AA311D" w:rsidP="00A47ADB">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Year:Area</w:t>
            </w:r>
          </w:p>
        </w:tc>
        <w:tc>
          <w:tcPr>
            <w:tcW w:w="760" w:type="pct"/>
            <w:tcBorders>
              <w:top w:val="nil"/>
              <w:bottom w:val="nil"/>
            </w:tcBorders>
          </w:tcPr>
          <w:p w14:paraId="07EF7577"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1129</w:t>
            </w:r>
          </w:p>
        </w:tc>
        <w:tc>
          <w:tcPr>
            <w:tcW w:w="549" w:type="pct"/>
            <w:tcBorders>
              <w:top w:val="nil"/>
              <w:bottom w:val="nil"/>
            </w:tcBorders>
          </w:tcPr>
          <w:p w14:paraId="087A1343" w14:textId="77777777" w:rsidR="00AA311D" w:rsidRPr="00853C2D" w:rsidRDefault="00AA311D" w:rsidP="00A47ADB">
            <w:pPr>
              <w:widowControl/>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51</w:t>
            </w:r>
          </w:p>
        </w:tc>
        <w:tc>
          <w:tcPr>
            <w:tcW w:w="921" w:type="pct"/>
            <w:tcBorders>
              <w:top w:val="nil"/>
              <w:bottom w:val="nil"/>
            </w:tcBorders>
          </w:tcPr>
          <w:p w14:paraId="4E41B5F0"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43.69</w:t>
            </w:r>
          </w:p>
        </w:tc>
        <w:tc>
          <w:tcPr>
            <w:tcW w:w="881" w:type="pct"/>
            <w:tcBorders>
              <w:top w:val="nil"/>
              <w:bottom w:val="nil"/>
            </w:tcBorders>
          </w:tcPr>
          <w:p w14:paraId="49ED8A0C"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5" w:type="pct"/>
            <w:tcBorders>
              <w:top w:val="nil"/>
              <w:bottom w:val="nil"/>
            </w:tcBorders>
          </w:tcPr>
          <w:p w14:paraId="38D5C607"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18364CC5" w14:textId="77777777" w:rsidTr="00A47ADB">
        <w:trPr>
          <w:jc w:val="center"/>
        </w:trPr>
        <w:tc>
          <w:tcPr>
            <w:tcW w:w="905" w:type="pct"/>
            <w:tcBorders>
              <w:top w:val="nil"/>
            </w:tcBorders>
          </w:tcPr>
          <w:p w14:paraId="298F6517" w14:textId="77777777" w:rsidR="00AA311D" w:rsidRPr="00853C2D" w:rsidRDefault="00AA311D" w:rsidP="00A47ADB">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Year:Grt</w:t>
            </w:r>
          </w:p>
        </w:tc>
        <w:tc>
          <w:tcPr>
            <w:tcW w:w="760" w:type="pct"/>
            <w:tcBorders>
              <w:top w:val="nil"/>
            </w:tcBorders>
          </w:tcPr>
          <w:p w14:paraId="7D25E6B6"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828</w:t>
            </w:r>
          </w:p>
        </w:tc>
        <w:tc>
          <w:tcPr>
            <w:tcW w:w="549" w:type="pct"/>
            <w:tcBorders>
              <w:top w:val="nil"/>
            </w:tcBorders>
          </w:tcPr>
          <w:p w14:paraId="3210DFA3" w14:textId="77777777" w:rsidR="00AA311D" w:rsidRPr="00853C2D" w:rsidRDefault="00AA311D" w:rsidP="00A47ADB">
            <w:pPr>
              <w:widowControl/>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56</w:t>
            </w:r>
          </w:p>
        </w:tc>
        <w:tc>
          <w:tcPr>
            <w:tcW w:w="921" w:type="pct"/>
            <w:tcBorders>
              <w:top w:val="nil"/>
            </w:tcBorders>
          </w:tcPr>
          <w:p w14:paraId="4C602C15"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29.18</w:t>
            </w:r>
          </w:p>
        </w:tc>
        <w:tc>
          <w:tcPr>
            <w:tcW w:w="881" w:type="pct"/>
            <w:tcBorders>
              <w:top w:val="nil"/>
            </w:tcBorders>
          </w:tcPr>
          <w:p w14:paraId="2088007E"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5" w:type="pct"/>
            <w:tcBorders>
              <w:top w:val="nil"/>
            </w:tcBorders>
          </w:tcPr>
          <w:p w14:paraId="1C87939A"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5DC390DC" w14:textId="77777777" w:rsidTr="00A47ADB">
        <w:trPr>
          <w:jc w:val="center"/>
        </w:trPr>
        <w:tc>
          <w:tcPr>
            <w:tcW w:w="905" w:type="pct"/>
            <w:tcBorders>
              <w:bottom w:val="nil"/>
            </w:tcBorders>
          </w:tcPr>
          <w:p w14:paraId="762BE287" w14:textId="77777777" w:rsidR="00AA311D" w:rsidRPr="00853C2D" w:rsidRDefault="00AA311D" w:rsidP="00A47ADB">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Month:Area</w:t>
            </w:r>
          </w:p>
        </w:tc>
        <w:tc>
          <w:tcPr>
            <w:tcW w:w="760" w:type="pct"/>
            <w:tcBorders>
              <w:bottom w:val="nil"/>
            </w:tcBorders>
          </w:tcPr>
          <w:p w14:paraId="0C9E4165"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149</w:t>
            </w:r>
          </w:p>
        </w:tc>
        <w:tc>
          <w:tcPr>
            <w:tcW w:w="549" w:type="pct"/>
            <w:tcBorders>
              <w:bottom w:val="nil"/>
            </w:tcBorders>
          </w:tcPr>
          <w:p w14:paraId="2E3F65FB" w14:textId="77777777" w:rsidR="00AA311D" w:rsidRPr="00853C2D" w:rsidRDefault="00AA311D" w:rsidP="00A47ADB">
            <w:pPr>
              <w:widowControl/>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14</w:t>
            </w:r>
          </w:p>
        </w:tc>
        <w:tc>
          <w:tcPr>
            <w:tcW w:w="921" w:type="pct"/>
            <w:tcBorders>
              <w:bottom w:val="nil"/>
            </w:tcBorders>
          </w:tcPr>
          <w:p w14:paraId="5138210E"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21.00</w:t>
            </w:r>
          </w:p>
        </w:tc>
        <w:tc>
          <w:tcPr>
            <w:tcW w:w="881" w:type="pct"/>
            <w:tcBorders>
              <w:bottom w:val="nil"/>
            </w:tcBorders>
          </w:tcPr>
          <w:p w14:paraId="7158EBE0"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5" w:type="pct"/>
            <w:tcBorders>
              <w:bottom w:val="nil"/>
            </w:tcBorders>
          </w:tcPr>
          <w:p w14:paraId="7B5DEFC0"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45A6D1E1" w14:textId="77777777" w:rsidTr="00A47ADB">
        <w:trPr>
          <w:jc w:val="center"/>
        </w:trPr>
        <w:tc>
          <w:tcPr>
            <w:tcW w:w="905" w:type="pct"/>
            <w:tcBorders>
              <w:top w:val="nil"/>
              <w:bottom w:val="single" w:sz="12" w:space="0" w:color="auto"/>
            </w:tcBorders>
          </w:tcPr>
          <w:p w14:paraId="3299285B" w14:textId="77777777" w:rsidR="00AA311D" w:rsidRPr="00853C2D" w:rsidRDefault="00AA311D" w:rsidP="00A47ADB">
            <w:pPr>
              <w:adjustRightInd w:val="0"/>
              <w:snapToGrid w:val="0"/>
              <w:spacing w:line="320" w:lineRule="exact"/>
              <w:rPr>
                <w:rFonts w:eastAsia="DFKai-SB"/>
                <w:i/>
                <w:color w:val="000000" w:themeColor="text1"/>
                <w:sz w:val="20"/>
                <w:szCs w:val="20"/>
              </w:rPr>
            </w:pPr>
            <w:r w:rsidRPr="00853C2D">
              <w:rPr>
                <w:rFonts w:eastAsia="DFKai-SB"/>
                <w:i/>
                <w:color w:val="000000" w:themeColor="text1"/>
                <w:sz w:val="20"/>
                <w:szCs w:val="20"/>
              </w:rPr>
              <w:t>Month:Sst</w:t>
            </w:r>
          </w:p>
        </w:tc>
        <w:tc>
          <w:tcPr>
            <w:tcW w:w="760" w:type="pct"/>
            <w:tcBorders>
              <w:top w:val="nil"/>
              <w:bottom w:val="single" w:sz="12" w:space="0" w:color="auto"/>
            </w:tcBorders>
          </w:tcPr>
          <w:p w14:paraId="38ADFC22"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388</w:t>
            </w:r>
          </w:p>
        </w:tc>
        <w:tc>
          <w:tcPr>
            <w:tcW w:w="549" w:type="pct"/>
            <w:tcBorders>
              <w:top w:val="nil"/>
              <w:bottom w:val="single" w:sz="12" w:space="0" w:color="auto"/>
            </w:tcBorders>
          </w:tcPr>
          <w:p w14:paraId="05AE6C5D" w14:textId="77777777" w:rsidR="00AA311D" w:rsidRPr="00853C2D" w:rsidRDefault="00AA311D" w:rsidP="00A47ADB">
            <w:pPr>
              <w:widowControl/>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60</w:t>
            </w:r>
          </w:p>
        </w:tc>
        <w:tc>
          <w:tcPr>
            <w:tcW w:w="921" w:type="pct"/>
            <w:tcBorders>
              <w:top w:val="nil"/>
              <w:bottom w:val="single" w:sz="12" w:space="0" w:color="auto"/>
            </w:tcBorders>
          </w:tcPr>
          <w:p w14:paraId="0F7FCE41" w14:textId="77777777" w:rsidR="00AA311D" w:rsidRPr="00853C2D" w:rsidRDefault="00AA311D" w:rsidP="00A47ADB">
            <w:pPr>
              <w:adjustRightInd w:val="0"/>
              <w:snapToGrid w:val="0"/>
              <w:spacing w:line="320" w:lineRule="exact"/>
              <w:jc w:val="center"/>
              <w:rPr>
                <w:rFonts w:eastAsia="DFKai-SB"/>
                <w:color w:val="000000" w:themeColor="text1"/>
                <w:sz w:val="20"/>
                <w:szCs w:val="20"/>
                <w:lang w:eastAsia="zh-TW"/>
              </w:rPr>
            </w:pPr>
            <w:r w:rsidRPr="00853C2D">
              <w:rPr>
                <w:rFonts w:eastAsia="DFKai-SB" w:hint="eastAsia"/>
                <w:color w:val="000000" w:themeColor="text1"/>
                <w:sz w:val="20"/>
                <w:szCs w:val="20"/>
                <w:lang w:eastAsia="zh-TW"/>
              </w:rPr>
              <w:t>12.75</w:t>
            </w:r>
          </w:p>
        </w:tc>
        <w:tc>
          <w:tcPr>
            <w:tcW w:w="881" w:type="pct"/>
            <w:tcBorders>
              <w:top w:val="nil"/>
              <w:bottom w:val="single" w:sz="12" w:space="0" w:color="auto"/>
            </w:tcBorders>
          </w:tcPr>
          <w:p w14:paraId="35185C5F"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&lt; 0.001</w:t>
            </w:r>
          </w:p>
        </w:tc>
        <w:tc>
          <w:tcPr>
            <w:tcW w:w="985" w:type="pct"/>
            <w:tcBorders>
              <w:top w:val="nil"/>
              <w:bottom w:val="single" w:sz="12" w:space="0" w:color="auto"/>
            </w:tcBorders>
          </w:tcPr>
          <w:p w14:paraId="029C6A4E" w14:textId="77777777" w:rsidR="00AA311D" w:rsidRPr="00853C2D" w:rsidRDefault="00AA311D" w:rsidP="00A47ADB">
            <w:pPr>
              <w:adjustRightInd w:val="0"/>
              <w:snapToGrid w:val="0"/>
              <w:spacing w:line="320" w:lineRule="exact"/>
              <w:jc w:val="center"/>
              <w:rPr>
                <w:rFonts w:eastAsia="DFKai-SB"/>
                <w:color w:val="000000" w:themeColor="text1"/>
                <w:sz w:val="20"/>
                <w:szCs w:val="20"/>
              </w:rPr>
            </w:pPr>
            <w:r w:rsidRPr="00853C2D">
              <w:rPr>
                <w:rFonts w:eastAsia="DFKai-SB"/>
                <w:color w:val="000000" w:themeColor="text1"/>
                <w:sz w:val="20"/>
                <w:szCs w:val="20"/>
              </w:rPr>
              <w:t>***</w:t>
            </w:r>
          </w:p>
        </w:tc>
      </w:tr>
      <w:tr w:rsidR="00AA311D" w:rsidRPr="00853C2D" w14:paraId="2E8F9D46" w14:textId="77777777" w:rsidTr="00A47ADB">
        <w:trPr>
          <w:jc w:val="center"/>
        </w:trPr>
        <w:tc>
          <w:tcPr>
            <w:tcW w:w="5000" w:type="pct"/>
            <w:gridSpan w:val="6"/>
            <w:tcBorders>
              <w:top w:val="single" w:sz="12" w:space="0" w:color="auto"/>
              <w:bottom w:val="nil"/>
            </w:tcBorders>
          </w:tcPr>
          <w:p w14:paraId="2BCE90A4" w14:textId="77777777" w:rsidR="00AA311D" w:rsidRPr="00853C2D" w:rsidRDefault="00AA311D" w:rsidP="00A47ADB">
            <w:pPr>
              <w:adjustRightInd w:val="0"/>
              <w:snapToGrid w:val="0"/>
              <w:spacing w:line="320" w:lineRule="exact"/>
              <w:rPr>
                <w:rFonts w:eastAsia="DFKai-SB"/>
                <w:color w:val="000000" w:themeColor="text1"/>
                <w:sz w:val="20"/>
                <w:szCs w:val="20"/>
              </w:rPr>
            </w:pPr>
            <w:r w:rsidRPr="00853C2D">
              <w:rPr>
                <w:rFonts w:eastAsia="DFKai-SB"/>
                <w:color w:val="000000" w:themeColor="text1"/>
                <w:sz w:val="20"/>
                <w:szCs w:val="20"/>
              </w:rPr>
              <w:t>***, &lt; 0.001; **, &lt; 0.01; *, &lt; 0.05</w:t>
            </w:r>
          </w:p>
        </w:tc>
      </w:tr>
    </w:tbl>
    <w:p w14:paraId="1C6ADE63" w14:textId="77777777" w:rsidR="00C8048E" w:rsidRPr="00853C2D" w:rsidRDefault="00C8048E" w:rsidP="00AA311D">
      <w:pPr>
        <w:widowControl/>
        <w:jc w:val="left"/>
        <w:rPr>
          <w:rFonts w:cs="Times New Roman"/>
          <w:b/>
          <w:color w:val="000000" w:themeColor="text1"/>
          <w:szCs w:val="24"/>
        </w:rPr>
      </w:pPr>
      <w:r w:rsidRPr="00853C2D">
        <w:rPr>
          <w:rFonts w:cs="Times New Roman"/>
          <w:b/>
          <w:color w:val="000000" w:themeColor="text1"/>
          <w:szCs w:val="24"/>
        </w:rPr>
        <w:br w:type="page"/>
      </w:r>
    </w:p>
    <w:p w14:paraId="3D7921A2" w14:textId="0933194C" w:rsidR="00477576" w:rsidRPr="00853C2D" w:rsidRDefault="008F5D53" w:rsidP="006B7BE9">
      <w:pPr>
        <w:widowControl/>
        <w:ind w:leftChars="1" w:left="992" w:hangingChars="412" w:hanging="990"/>
        <w:jc w:val="left"/>
        <w:rPr>
          <w:rFonts w:ascii="PMingLiU" w:eastAsia="PMingLiU" w:hAnsi="PMingLiU" w:cs="PMingLiU"/>
          <w:color w:val="000000" w:themeColor="text1"/>
          <w:kern w:val="0"/>
          <w:sz w:val="20"/>
          <w:szCs w:val="24"/>
          <w:lang w:eastAsia="zh-TW"/>
        </w:rPr>
      </w:pPr>
      <w:r w:rsidRPr="00853C2D">
        <w:rPr>
          <w:rFonts w:cs="Times New Roman"/>
          <w:b/>
          <w:color w:val="000000" w:themeColor="text1"/>
          <w:szCs w:val="24"/>
        </w:rPr>
        <w:lastRenderedPageBreak/>
        <w:t xml:space="preserve">Table </w:t>
      </w:r>
      <w:r w:rsidR="000D48FC" w:rsidRPr="00853C2D">
        <w:rPr>
          <w:rFonts w:cs="Times New Roman"/>
          <w:b/>
          <w:color w:val="000000" w:themeColor="text1"/>
          <w:szCs w:val="24"/>
        </w:rPr>
        <w:t>5</w:t>
      </w:r>
      <w:r w:rsidR="002241B2" w:rsidRPr="00853C2D">
        <w:rPr>
          <w:rFonts w:cs="Times New Roman" w:hint="eastAsia"/>
          <w:b/>
          <w:color w:val="000000" w:themeColor="text1"/>
          <w:szCs w:val="24"/>
          <w:lang w:eastAsia="zh-TW"/>
        </w:rPr>
        <w:t>.</w:t>
      </w:r>
      <w:r w:rsidR="007835D2" w:rsidRPr="00853C2D">
        <w:rPr>
          <w:rFonts w:cs="Times New Roman"/>
          <w:color w:val="000000" w:themeColor="text1"/>
          <w:szCs w:val="24"/>
        </w:rPr>
        <w:t xml:space="preserve"> </w:t>
      </w:r>
      <w:r w:rsidR="00A90152" w:rsidRPr="00853C2D">
        <w:rPr>
          <w:rFonts w:eastAsia="Times New Roman" w:cs="Times New Roman"/>
          <w:color w:val="000000" w:themeColor="text1"/>
          <w:kern w:val="0"/>
          <w:szCs w:val="24"/>
          <w:lang w:eastAsia="en-US"/>
        </w:rPr>
        <w:t>N</w:t>
      </w:r>
      <w:r w:rsidR="00EB5838" w:rsidRPr="00853C2D">
        <w:rPr>
          <w:rFonts w:eastAsia="Times New Roman" w:cs="Times New Roman"/>
          <w:color w:val="000000" w:themeColor="text1"/>
          <w:kern w:val="0"/>
          <w:szCs w:val="24"/>
          <w:lang w:eastAsia="zh-TW"/>
        </w:rPr>
        <w:t xml:space="preserve">ominal </w:t>
      </w:r>
      <w:r w:rsidR="00EB5838" w:rsidRPr="00853C2D">
        <w:rPr>
          <w:rFonts w:eastAsia="Times New Roman" w:cs="Times New Roman"/>
          <w:color w:val="000000" w:themeColor="text1"/>
          <w:kern w:val="0"/>
          <w:szCs w:val="24"/>
          <w:lang w:eastAsia="en-US"/>
        </w:rPr>
        <w:t>CPUE</w:t>
      </w:r>
      <w:r w:rsidR="003B6554" w:rsidRPr="00853C2D">
        <w:rPr>
          <w:rFonts w:eastAsia="Times New Roman" w:cs="Times New Roman"/>
          <w:color w:val="000000" w:themeColor="text1"/>
          <w:kern w:val="0"/>
          <w:szCs w:val="24"/>
          <w:lang w:eastAsia="en-US"/>
        </w:rPr>
        <w:t>s</w:t>
      </w:r>
      <w:r w:rsidR="00EB5838" w:rsidRPr="00853C2D">
        <w:rPr>
          <w:rFonts w:eastAsia="Times New Roman" w:cs="Times New Roman"/>
          <w:color w:val="000000" w:themeColor="text1"/>
          <w:kern w:val="0"/>
          <w:szCs w:val="24"/>
          <w:lang w:eastAsia="zh-TW"/>
        </w:rPr>
        <w:t>,</w:t>
      </w:r>
      <w:r w:rsidR="00EB5838" w:rsidRPr="00853C2D">
        <w:rPr>
          <w:rFonts w:eastAsia="Times New Roman" w:cs="Times New Roman"/>
          <w:color w:val="000000" w:themeColor="text1"/>
          <w:kern w:val="0"/>
          <w:szCs w:val="24"/>
          <w:lang w:eastAsia="en-US"/>
        </w:rPr>
        <w:t xml:space="preserve"> </w:t>
      </w:r>
      <w:r w:rsidR="00EB5838" w:rsidRPr="00853C2D">
        <w:rPr>
          <w:rFonts w:eastAsia="Times New Roman" w:cs="Times New Roman"/>
          <w:color w:val="000000" w:themeColor="text1"/>
          <w:kern w:val="0"/>
          <w:szCs w:val="24"/>
          <w:lang w:eastAsia="zh-TW"/>
        </w:rPr>
        <w:t>standardized CPUE</w:t>
      </w:r>
      <w:r w:rsidR="003B6554" w:rsidRPr="00853C2D">
        <w:rPr>
          <w:rFonts w:eastAsia="Times New Roman" w:cs="Times New Roman"/>
          <w:color w:val="000000" w:themeColor="text1"/>
          <w:kern w:val="0"/>
          <w:szCs w:val="24"/>
          <w:lang w:eastAsia="zh-TW"/>
        </w:rPr>
        <w:t>s</w:t>
      </w:r>
      <w:r w:rsidR="002B698D" w:rsidRPr="00853C2D">
        <w:rPr>
          <w:rFonts w:cs="Times New Roman"/>
          <w:color w:val="000000" w:themeColor="text1"/>
          <w:kern w:val="0"/>
          <w:szCs w:val="24"/>
          <w:lang w:eastAsia="zh-TW"/>
        </w:rPr>
        <w:t xml:space="preserve"> (Std-</w:t>
      </w:r>
      <w:r w:rsidR="002B698D" w:rsidRPr="00853C2D">
        <w:rPr>
          <w:rFonts w:eastAsia="Times New Roman" w:cs="Times New Roman"/>
          <w:color w:val="000000" w:themeColor="text1"/>
          <w:kern w:val="0"/>
          <w:szCs w:val="24"/>
          <w:lang w:eastAsia="en-US"/>
        </w:rPr>
        <w:t>CPUE</w:t>
      </w:r>
      <w:r w:rsidR="002B698D" w:rsidRPr="00853C2D">
        <w:rPr>
          <w:rFonts w:cs="Times New Roman"/>
          <w:color w:val="000000" w:themeColor="text1"/>
          <w:kern w:val="0"/>
          <w:szCs w:val="24"/>
          <w:lang w:eastAsia="zh-TW"/>
        </w:rPr>
        <w:t>)</w:t>
      </w:r>
      <w:r w:rsidR="003B6554" w:rsidRPr="00853C2D">
        <w:rPr>
          <w:rFonts w:eastAsia="Times New Roman" w:cs="Times New Roman"/>
          <w:color w:val="000000" w:themeColor="text1"/>
          <w:kern w:val="0"/>
          <w:szCs w:val="24"/>
          <w:lang w:eastAsia="zh-TW"/>
        </w:rPr>
        <w:t>,</w:t>
      </w:r>
      <w:r w:rsidR="00EB5838" w:rsidRPr="00853C2D">
        <w:rPr>
          <w:rFonts w:eastAsia="Times New Roman" w:cs="Times New Roman"/>
          <w:color w:val="000000" w:themeColor="text1"/>
          <w:kern w:val="0"/>
          <w:szCs w:val="24"/>
          <w:lang w:eastAsia="zh-TW"/>
        </w:rPr>
        <w:t xml:space="preserve"> and </w:t>
      </w:r>
      <w:r w:rsidR="004834BF" w:rsidRPr="00853C2D">
        <w:rPr>
          <w:rFonts w:cs="Times New Roman"/>
          <w:color w:val="000000" w:themeColor="text1"/>
          <w:kern w:val="0"/>
          <w:szCs w:val="24"/>
          <w:lang w:eastAsia="zh-TW"/>
        </w:rPr>
        <w:t>summary</w:t>
      </w:r>
      <w:r w:rsidR="00EB5838" w:rsidRPr="00853C2D">
        <w:rPr>
          <w:rFonts w:eastAsia="Times New Roman" w:cs="Times New Roman"/>
          <w:color w:val="000000" w:themeColor="text1"/>
          <w:kern w:val="0"/>
          <w:szCs w:val="24"/>
          <w:lang w:eastAsia="zh-TW"/>
        </w:rPr>
        <w:t xml:space="preserve"> </w:t>
      </w:r>
      <w:r w:rsidR="00EB5838" w:rsidRPr="00853C2D">
        <w:rPr>
          <w:rFonts w:eastAsia="PMingLiU" w:cs="Times New Roman"/>
          <w:color w:val="000000" w:themeColor="text1"/>
          <w:kern w:val="0"/>
          <w:szCs w:val="24"/>
          <w:lang w:eastAsia="zh-TW"/>
        </w:rPr>
        <w:t xml:space="preserve">statistics </w:t>
      </w:r>
      <w:r w:rsidR="00BD5A58" w:rsidRPr="00853C2D">
        <w:rPr>
          <w:rFonts w:eastAsia="PMingLiU" w:cs="Times New Roman"/>
          <w:color w:val="000000" w:themeColor="text1"/>
          <w:kern w:val="0"/>
          <w:szCs w:val="24"/>
          <w:lang w:eastAsia="zh-TW"/>
        </w:rPr>
        <w:t>using</w:t>
      </w:r>
      <w:r w:rsidR="00EB5838" w:rsidRPr="00853C2D">
        <w:rPr>
          <w:rFonts w:cs="Times New Roman"/>
          <w:color w:val="000000" w:themeColor="text1"/>
          <w:szCs w:val="24"/>
        </w:rPr>
        <w:t xml:space="preserve"> </w:t>
      </w:r>
      <w:r w:rsidR="006C42B6" w:rsidRPr="00853C2D">
        <w:rPr>
          <w:rFonts w:cs="Times New Roman"/>
          <w:color w:val="000000" w:themeColor="text1"/>
          <w:szCs w:val="24"/>
        </w:rPr>
        <w:t xml:space="preserve">the </w:t>
      </w:r>
      <w:r w:rsidR="00EB5838" w:rsidRPr="00853C2D">
        <w:rPr>
          <w:rFonts w:eastAsia="PMingLiU" w:cs="Times New Roman"/>
          <w:color w:val="000000" w:themeColor="text1"/>
          <w:kern w:val="0"/>
          <w:szCs w:val="24"/>
          <w:lang w:eastAsia="zh-TW"/>
        </w:rPr>
        <w:t>G</w:t>
      </w:r>
      <w:r w:rsidR="006279DA" w:rsidRPr="00853C2D">
        <w:rPr>
          <w:rFonts w:eastAsia="PMingLiU" w:cs="Times New Roman"/>
          <w:color w:val="000000" w:themeColor="text1"/>
          <w:kern w:val="0"/>
          <w:szCs w:val="24"/>
          <w:lang w:eastAsia="zh-TW"/>
        </w:rPr>
        <w:t>L</w:t>
      </w:r>
      <w:r w:rsidR="00EB5838" w:rsidRPr="00853C2D">
        <w:rPr>
          <w:rFonts w:eastAsia="PMingLiU" w:cs="Times New Roman"/>
          <w:color w:val="000000" w:themeColor="text1"/>
          <w:kern w:val="0"/>
          <w:szCs w:val="24"/>
          <w:lang w:eastAsia="zh-TW"/>
        </w:rPr>
        <w:t xml:space="preserve">M </w:t>
      </w:r>
      <w:r w:rsidR="00BD5A58" w:rsidRPr="00853C2D">
        <w:rPr>
          <w:rFonts w:eastAsia="PMingLiU" w:cs="Times New Roman"/>
          <w:color w:val="000000" w:themeColor="text1"/>
          <w:kern w:val="0"/>
          <w:szCs w:val="24"/>
          <w:lang w:eastAsia="zh-TW"/>
        </w:rPr>
        <w:t xml:space="preserve">by the </w:t>
      </w:r>
      <w:r w:rsidR="009E3727" w:rsidRPr="00853C2D">
        <w:rPr>
          <w:rFonts w:eastAsia="PMingLiU" w:cs="Times New Roman"/>
          <w:color w:val="000000" w:themeColor="text1"/>
          <w:kern w:val="0"/>
          <w:szCs w:val="24"/>
          <w:lang w:eastAsia="zh-TW"/>
        </w:rPr>
        <w:t>two</w:t>
      </w:r>
      <w:r w:rsidR="00BD5A58" w:rsidRPr="00853C2D">
        <w:rPr>
          <w:rFonts w:eastAsia="PMingLiU" w:cs="Times New Roman"/>
          <w:color w:val="000000" w:themeColor="text1"/>
          <w:kern w:val="0"/>
          <w:szCs w:val="24"/>
          <w:lang w:eastAsia="zh-TW"/>
        </w:rPr>
        <w:t xml:space="preserve">-divided period approach and the </w:t>
      </w:r>
      <w:r w:rsidR="009E3727" w:rsidRPr="00853C2D">
        <w:rPr>
          <w:rFonts w:eastAsia="PMingLiU" w:cs="Times New Roman"/>
          <w:color w:val="000000" w:themeColor="text1"/>
          <w:kern w:val="0"/>
          <w:szCs w:val="24"/>
          <w:lang w:eastAsia="zh-TW"/>
        </w:rPr>
        <w:t>non</w:t>
      </w:r>
      <w:r w:rsidR="00BD5A58" w:rsidRPr="00853C2D">
        <w:rPr>
          <w:rFonts w:eastAsia="PMingLiU" w:cs="Times New Roman"/>
          <w:color w:val="000000" w:themeColor="text1"/>
          <w:kern w:val="0"/>
          <w:szCs w:val="24"/>
          <w:lang w:eastAsia="zh-TW"/>
        </w:rPr>
        <w:t>-divided period approach</w:t>
      </w:r>
      <w:r w:rsidR="00EB5838" w:rsidRPr="00853C2D">
        <w:rPr>
          <w:rFonts w:eastAsia="Times New Roman" w:cs="Times New Roman"/>
          <w:color w:val="000000" w:themeColor="text1"/>
          <w:kern w:val="0"/>
          <w:szCs w:val="24"/>
          <w:lang w:eastAsia="zh-TW"/>
        </w:rPr>
        <w:t xml:space="preserve"> </w:t>
      </w:r>
      <w:r w:rsidR="00EB5838" w:rsidRPr="00853C2D">
        <w:rPr>
          <w:rFonts w:eastAsia="Times New Roman" w:cs="Times New Roman"/>
          <w:color w:val="000000" w:themeColor="text1"/>
          <w:kern w:val="0"/>
          <w:szCs w:val="24"/>
          <w:lang w:eastAsia="en-US"/>
        </w:rPr>
        <w:t xml:space="preserve">for </w:t>
      </w:r>
      <w:r w:rsidR="00A0234F" w:rsidRPr="00853C2D">
        <w:rPr>
          <w:rFonts w:eastAsia="Times New Roman" w:cs="Times New Roman"/>
          <w:color w:val="000000" w:themeColor="text1"/>
          <w:kern w:val="0"/>
          <w:szCs w:val="24"/>
          <w:lang w:eastAsia="en-US"/>
        </w:rPr>
        <w:t>the Chinese Taipei</w:t>
      </w:r>
      <w:r w:rsidR="00EB5838" w:rsidRPr="00853C2D">
        <w:rPr>
          <w:rFonts w:eastAsia="Times New Roman" w:cs="Times New Roman"/>
          <w:color w:val="000000" w:themeColor="text1"/>
          <w:kern w:val="0"/>
          <w:szCs w:val="24"/>
          <w:lang w:eastAsia="en-US"/>
        </w:rPr>
        <w:t xml:space="preserve"> </w:t>
      </w:r>
      <w:r w:rsidR="00EB5838" w:rsidRPr="00853C2D">
        <w:rPr>
          <w:rFonts w:eastAsia="PMingLiU" w:cs="Times New Roman"/>
          <w:color w:val="000000" w:themeColor="text1"/>
          <w:kern w:val="0"/>
          <w:szCs w:val="24"/>
          <w:lang w:eastAsia="zh-TW"/>
        </w:rPr>
        <w:t xml:space="preserve">saury </w:t>
      </w:r>
      <w:r w:rsidR="00EB5838" w:rsidRPr="00853C2D">
        <w:rPr>
          <w:rFonts w:eastAsia="Times New Roman" w:cs="Times New Roman"/>
          <w:color w:val="000000" w:themeColor="text1"/>
          <w:kern w:val="0"/>
          <w:szCs w:val="24"/>
          <w:lang w:eastAsia="zh-TW"/>
        </w:rPr>
        <w:t xml:space="preserve">fishing </w:t>
      </w:r>
      <w:r w:rsidR="00EB5838" w:rsidRPr="00853C2D">
        <w:rPr>
          <w:rFonts w:eastAsia="Times New Roman" w:cs="Times New Roman"/>
          <w:color w:val="000000" w:themeColor="text1"/>
          <w:kern w:val="0"/>
          <w:szCs w:val="24"/>
          <w:lang w:eastAsia="en-US"/>
        </w:rPr>
        <w:t xml:space="preserve">vessels in the </w:t>
      </w:r>
      <w:r w:rsidR="00EB5838" w:rsidRPr="00853C2D">
        <w:rPr>
          <w:rFonts w:eastAsia="PMingLiU" w:cs="Times New Roman"/>
          <w:color w:val="000000" w:themeColor="text1"/>
          <w:kern w:val="0"/>
          <w:szCs w:val="24"/>
          <w:lang w:eastAsia="zh-TW"/>
        </w:rPr>
        <w:t>N</w:t>
      </w:r>
      <w:r w:rsidR="00EB5838" w:rsidRPr="00853C2D">
        <w:rPr>
          <w:rFonts w:eastAsia="Times New Roman" w:cs="Times New Roman"/>
          <w:color w:val="000000" w:themeColor="text1"/>
          <w:kern w:val="0"/>
          <w:szCs w:val="24"/>
          <w:lang w:eastAsia="en-US"/>
        </w:rPr>
        <w:t>orthwestern Pacific Ocean</w:t>
      </w:r>
      <w:r w:rsidR="00EB5838" w:rsidRPr="00853C2D">
        <w:rPr>
          <w:rFonts w:eastAsia="PMingLiU" w:cs="Times New Roman"/>
          <w:color w:val="000000" w:themeColor="text1"/>
          <w:kern w:val="0"/>
          <w:szCs w:val="24"/>
          <w:lang w:eastAsia="en-US"/>
        </w:rPr>
        <w:t xml:space="preserve"> </w:t>
      </w:r>
      <w:r w:rsidR="00EB5838" w:rsidRPr="00853C2D">
        <w:rPr>
          <w:rFonts w:eastAsia="PMingLiU" w:cs="Times New Roman"/>
          <w:color w:val="000000" w:themeColor="text1"/>
          <w:kern w:val="0"/>
          <w:szCs w:val="24"/>
          <w:lang w:eastAsia="zh-TW"/>
        </w:rPr>
        <w:t>from</w:t>
      </w:r>
      <w:r w:rsidR="00EB5838" w:rsidRPr="00853C2D">
        <w:rPr>
          <w:rFonts w:eastAsia="Times New Roman" w:cs="Times New Roman"/>
          <w:color w:val="000000" w:themeColor="text1"/>
          <w:kern w:val="0"/>
          <w:szCs w:val="24"/>
          <w:lang w:eastAsia="en-US"/>
        </w:rPr>
        <w:t xml:space="preserve"> 2001</w:t>
      </w:r>
      <w:r w:rsidR="004834BF" w:rsidRPr="00853C2D">
        <w:rPr>
          <w:rFonts w:eastAsia="PMingLiU" w:cs="Times New Roman"/>
          <w:color w:val="000000" w:themeColor="text1"/>
          <w:kern w:val="0"/>
          <w:szCs w:val="24"/>
          <w:lang w:eastAsia="zh-TW"/>
        </w:rPr>
        <w:t>-</w:t>
      </w:r>
      <w:r w:rsidR="006F500C" w:rsidRPr="00853C2D">
        <w:rPr>
          <w:rFonts w:eastAsia="PMingLiU" w:cs="Times New Roman"/>
          <w:color w:val="000000" w:themeColor="text1"/>
          <w:kern w:val="0"/>
          <w:szCs w:val="24"/>
          <w:lang w:eastAsia="zh-TW"/>
        </w:rPr>
        <w:t>202</w:t>
      </w:r>
      <w:r w:rsidR="00992CDF" w:rsidRPr="00853C2D">
        <w:rPr>
          <w:rFonts w:eastAsia="PMingLiU" w:cs="Times New Roman" w:hint="eastAsia"/>
          <w:color w:val="000000" w:themeColor="text1"/>
          <w:kern w:val="0"/>
          <w:szCs w:val="24"/>
          <w:lang w:eastAsia="zh-TW"/>
        </w:rPr>
        <w:t>4</w:t>
      </w:r>
      <w:r w:rsidR="00CB32D8" w:rsidRPr="00853C2D">
        <w:rPr>
          <w:rFonts w:eastAsia="PMingLiU" w:cs="Times New Roman"/>
          <w:color w:val="000000" w:themeColor="text1"/>
          <w:kern w:val="0"/>
          <w:szCs w:val="24"/>
          <w:lang w:eastAsia="zh-TW"/>
        </w:rPr>
        <w:t>.</w:t>
      </w:r>
      <w:r w:rsidR="008D4889" w:rsidRPr="00853C2D">
        <w:rPr>
          <w:rFonts w:cs="Times New Roman"/>
          <w:noProof/>
          <w:color w:val="000000" w:themeColor="text1"/>
          <w:lang w:eastAsia="zh-TW"/>
        </w:rPr>
        <w:t xml:space="preserve"> </w:t>
      </w:r>
    </w:p>
    <w:tbl>
      <w:tblPr>
        <w:tblW w:w="9988" w:type="dxa"/>
        <w:tblInd w:w="-490" w:type="dxa"/>
        <w:tblLayout w:type="fixed"/>
        <w:tblLook w:val="04A0" w:firstRow="1" w:lastRow="0" w:firstColumn="1" w:lastColumn="0" w:noHBand="0" w:noVBand="1"/>
      </w:tblPr>
      <w:tblGrid>
        <w:gridCol w:w="714"/>
        <w:gridCol w:w="1052"/>
        <w:gridCol w:w="1134"/>
        <w:gridCol w:w="1134"/>
        <w:gridCol w:w="851"/>
        <w:gridCol w:w="708"/>
        <w:gridCol w:w="709"/>
        <w:gridCol w:w="284"/>
        <w:gridCol w:w="1134"/>
        <w:gridCol w:w="850"/>
        <w:gridCol w:w="709"/>
        <w:gridCol w:w="709"/>
      </w:tblGrid>
      <w:tr w:rsidR="00853C2D" w:rsidRPr="00853C2D" w14:paraId="7816819B" w14:textId="77777777" w:rsidTr="007B6A41">
        <w:trPr>
          <w:trHeight w:val="315"/>
        </w:trPr>
        <w:tc>
          <w:tcPr>
            <w:tcW w:w="714" w:type="dxa"/>
            <w:vMerge w:val="restart"/>
            <w:tcBorders>
              <w:top w:val="single" w:sz="4" w:space="0" w:color="auto"/>
              <w:bottom w:val="single" w:sz="4" w:space="0" w:color="auto"/>
            </w:tcBorders>
            <w:noWrap/>
            <w:vAlign w:val="center"/>
            <w:hideMark/>
          </w:tcPr>
          <w:p w14:paraId="336E7DF1"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Year</w:t>
            </w:r>
          </w:p>
        </w:tc>
        <w:tc>
          <w:tcPr>
            <w:tcW w:w="1052" w:type="dxa"/>
            <w:vMerge w:val="restart"/>
            <w:tcBorders>
              <w:top w:val="single" w:sz="4" w:space="0" w:color="auto"/>
              <w:bottom w:val="single" w:sz="4" w:space="0" w:color="auto"/>
            </w:tcBorders>
            <w:vAlign w:val="center"/>
            <w:hideMark/>
          </w:tcPr>
          <w:p w14:paraId="30E24A36"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Nominal CPUE (mt/haul)</w:t>
            </w:r>
          </w:p>
        </w:tc>
        <w:tc>
          <w:tcPr>
            <w:tcW w:w="4536" w:type="dxa"/>
            <w:gridSpan w:val="5"/>
            <w:tcBorders>
              <w:top w:val="single" w:sz="4" w:space="0" w:color="auto"/>
              <w:bottom w:val="single" w:sz="4" w:space="0" w:color="auto"/>
            </w:tcBorders>
            <w:vAlign w:val="center"/>
            <w:hideMark/>
          </w:tcPr>
          <w:p w14:paraId="7445D447"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Two-divided period approach</w:t>
            </w:r>
          </w:p>
        </w:tc>
        <w:tc>
          <w:tcPr>
            <w:tcW w:w="284" w:type="dxa"/>
            <w:tcBorders>
              <w:top w:val="single" w:sz="4" w:space="0" w:color="auto"/>
            </w:tcBorders>
          </w:tcPr>
          <w:p w14:paraId="01983E1F"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3402" w:type="dxa"/>
            <w:gridSpan w:val="4"/>
            <w:tcBorders>
              <w:top w:val="single" w:sz="4" w:space="0" w:color="auto"/>
              <w:bottom w:val="single" w:sz="4" w:space="0" w:color="auto"/>
            </w:tcBorders>
            <w:vAlign w:val="center"/>
            <w:hideMark/>
          </w:tcPr>
          <w:p w14:paraId="35ED9FC1" w14:textId="2783AD33"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Non-divided period approach</w:t>
            </w:r>
          </w:p>
        </w:tc>
      </w:tr>
      <w:tr w:rsidR="00853C2D" w:rsidRPr="00853C2D" w14:paraId="29D39DAC" w14:textId="77777777" w:rsidTr="007B6A41">
        <w:trPr>
          <w:trHeight w:val="935"/>
        </w:trPr>
        <w:tc>
          <w:tcPr>
            <w:tcW w:w="714" w:type="dxa"/>
            <w:vMerge/>
            <w:tcBorders>
              <w:bottom w:val="single" w:sz="4" w:space="0" w:color="auto"/>
            </w:tcBorders>
            <w:vAlign w:val="center"/>
            <w:hideMark/>
          </w:tcPr>
          <w:p w14:paraId="127716FD" w14:textId="77777777" w:rsidR="005B07B3" w:rsidRPr="00853C2D" w:rsidRDefault="005B07B3" w:rsidP="00A47ADB">
            <w:pPr>
              <w:rPr>
                <w:rFonts w:eastAsia="Times New Roman" w:cs="Times New Roman"/>
                <w:color w:val="000000" w:themeColor="text1"/>
                <w:sz w:val="22"/>
              </w:rPr>
            </w:pPr>
          </w:p>
        </w:tc>
        <w:tc>
          <w:tcPr>
            <w:tcW w:w="1052" w:type="dxa"/>
            <w:vMerge/>
            <w:tcBorders>
              <w:bottom w:val="single" w:sz="4" w:space="0" w:color="auto"/>
            </w:tcBorders>
            <w:vAlign w:val="center"/>
            <w:hideMark/>
          </w:tcPr>
          <w:p w14:paraId="7DB9AF2A" w14:textId="77777777" w:rsidR="005B07B3" w:rsidRPr="00853C2D" w:rsidRDefault="005B07B3" w:rsidP="00A47ADB">
            <w:pPr>
              <w:rPr>
                <w:rFonts w:eastAsia="Times New Roman" w:cs="Times New Roman"/>
                <w:color w:val="000000" w:themeColor="text1"/>
                <w:sz w:val="22"/>
              </w:rPr>
            </w:pPr>
          </w:p>
        </w:tc>
        <w:tc>
          <w:tcPr>
            <w:tcW w:w="1134" w:type="dxa"/>
            <w:tcBorders>
              <w:top w:val="single" w:sz="4" w:space="0" w:color="auto"/>
              <w:bottom w:val="single" w:sz="4" w:space="0" w:color="auto"/>
            </w:tcBorders>
            <w:vAlign w:val="center"/>
            <w:hideMark/>
          </w:tcPr>
          <w:p w14:paraId="5781D47E" w14:textId="77777777" w:rsidR="005B07B3" w:rsidRPr="00853C2D" w:rsidRDefault="005B07B3" w:rsidP="00A47ADB">
            <w:pPr>
              <w:jc w:val="center"/>
              <w:rPr>
                <w:rFonts w:eastAsia="Times New Roman" w:cs="Times New Roman"/>
                <w:color w:val="000000" w:themeColor="text1"/>
                <w:sz w:val="16"/>
                <w:szCs w:val="16"/>
              </w:rPr>
            </w:pPr>
            <w:r w:rsidRPr="00853C2D">
              <w:rPr>
                <w:rFonts w:eastAsia="Times New Roman" w:cs="Times New Roman"/>
                <w:color w:val="000000" w:themeColor="text1"/>
                <w:sz w:val="16"/>
                <w:szCs w:val="16"/>
              </w:rPr>
              <w:t>Std-CPUE</w:t>
            </w:r>
          </w:p>
          <w:p w14:paraId="2AC1D7E4" w14:textId="77777777" w:rsidR="005B07B3" w:rsidRPr="00853C2D" w:rsidRDefault="005B07B3" w:rsidP="00A47ADB">
            <w:pPr>
              <w:jc w:val="center"/>
              <w:rPr>
                <w:rFonts w:eastAsia="Times New Roman" w:cs="Times New Roman"/>
                <w:color w:val="000000" w:themeColor="text1"/>
                <w:sz w:val="16"/>
                <w:szCs w:val="16"/>
              </w:rPr>
            </w:pPr>
            <w:r w:rsidRPr="00853C2D">
              <w:rPr>
                <w:rFonts w:eastAsia="Times New Roman" w:cs="Times New Roman"/>
                <w:color w:val="000000" w:themeColor="text1"/>
                <w:sz w:val="16"/>
                <w:szCs w:val="16"/>
              </w:rPr>
              <w:t>(2001-2011)</w:t>
            </w:r>
          </w:p>
        </w:tc>
        <w:tc>
          <w:tcPr>
            <w:tcW w:w="1134" w:type="dxa"/>
            <w:tcBorders>
              <w:top w:val="single" w:sz="4" w:space="0" w:color="auto"/>
              <w:bottom w:val="single" w:sz="4" w:space="0" w:color="auto"/>
            </w:tcBorders>
            <w:vAlign w:val="center"/>
            <w:hideMark/>
          </w:tcPr>
          <w:p w14:paraId="698411CE" w14:textId="77777777" w:rsidR="005B07B3" w:rsidRPr="00853C2D" w:rsidRDefault="005B07B3" w:rsidP="00A47ADB">
            <w:pPr>
              <w:jc w:val="center"/>
              <w:rPr>
                <w:rFonts w:eastAsia="Times New Roman" w:cs="Times New Roman"/>
                <w:color w:val="000000" w:themeColor="text1"/>
                <w:sz w:val="16"/>
                <w:szCs w:val="16"/>
              </w:rPr>
            </w:pPr>
            <w:r w:rsidRPr="00853C2D">
              <w:rPr>
                <w:rFonts w:eastAsia="Times New Roman" w:cs="Times New Roman"/>
                <w:color w:val="000000" w:themeColor="text1"/>
                <w:sz w:val="16"/>
                <w:szCs w:val="16"/>
              </w:rPr>
              <w:t>Std-CPUE</w:t>
            </w:r>
          </w:p>
          <w:p w14:paraId="0AABECB9" w14:textId="77777777" w:rsidR="005B07B3" w:rsidRPr="00853C2D" w:rsidRDefault="005B07B3" w:rsidP="00A47ADB">
            <w:pPr>
              <w:jc w:val="center"/>
              <w:rPr>
                <w:rFonts w:eastAsia="Times New Roman" w:cs="Times New Roman"/>
                <w:color w:val="000000" w:themeColor="text1"/>
                <w:sz w:val="16"/>
                <w:szCs w:val="16"/>
              </w:rPr>
            </w:pPr>
            <w:r w:rsidRPr="00853C2D">
              <w:rPr>
                <w:rFonts w:eastAsia="Times New Roman" w:cs="Times New Roman"/>
                <w:color w:val="000000" w:themeColor="text1"/>
                <w:sz w:val="16"/>
                <w:szCs w:val="16"/>
              </w:rPr>
              <w:t>(2012-2024)</w:t>
            </w:r>
          </w:p>
        </w:tc>
        <w:tc>
          <w:tcPr>
            <w:tcW w:w="851" w:type="dxa"/>
            <w:tcBorders>
              <w:top w:val="single" w:sz="4" w:space="0" w:color="auto"/>
              <w:bottom w:val="single" w:sz="4" w:space="0" w:color="auto"/>
            </w:tcBorders>
            <w:vAlign w:val="center"/>
            <w:hideMark/>
          </w:tcPr>
          <w:p w14:paraId="00A5235E" w14:textId="77777777" w:rsidR="005B07B3" w:rsidRPr="00853C2D" w:rsidRDefault="005B07B3" w:rsidP="00A47ADB">
            <w:pPr>
              <w:jc w:val="center"/>
              <w:rPr>
                <w:rFonts w:eastAsia="Times New Roman" w:cs="Times New Roman"/>
                <w:color w:val="000000" w:themeColor="text1"/>
                <w:sz w:val="21"/>
                <w:szCs w:val="21"/>
              </w:rPr>
            </w:pPr>
            <w:r w:rsidRPr="00853C2D">
              <w:rPr>
                <w:rFonts w:eastAsia="Times New Roman" w:cs="Times New Roman"/>
                <w:color w:val="000000" w:themeColor="text1"/>
                <w:sz w:val="21"/>
                <w:szCs w:val="21"/>
              </w:rPr>
              <w:t>CV(%)</w:t>
            </w:r>
          </w:p>
        </w:tc>
        <w:tc>
          <w:tcPr>
            <w:tcW w:w="1417" w:type="dxa"/>
            <w:gridSpan w:val="2"/>
            <w:tcBorders>
              <w:top w:val="single" w:sz="4" w:space="0" w:color="auto"/>
              <w:bottom w:val="single" w:sz="4" w:space="0" w:color="auto"/>
            </w:tcBorders>
            <w:vAlign w:val="center"/>
            <w:hideMark/>
          </w:tcPr>
          <w:p w14:paraId="5A4A7C6D" w14:textId="77777777" w:rsidR="005B07B3" w:rsidRPr="00853C2D" w:rsidRDefault="005B07B3" w:rsidP="00A47ADB">
            <w:pPr>
              <w:jc w:val="center"/>
              <w:rPr>
                <w:rFonts w:eastAsia="Times New Roman" w:cs="Times New Roman"/>
                <w:color w:val="000000" w:themeColor="text1"/>
                <w:sz w:val="21"/>
                <w:szCs w:val="21"/>
              </w:rPr>
            </w:pPr>
            <w:r w:rsidRPr="00853C2D">
              <w:rPr>
                <w:rFonts w:eastAsia="Times New Roman" w:cs="Times New Roman"/>
                <w:color w:val="000000" w:themeColor="text1"/>
                <w:sz w:val="21"/>
                <w:szCs w:val="21"/>
              </w:rPr>
              <w:t>95% CI</w:t>
            </w:r>
          </w:p>
        </w:tc>
        <w:tc>
          <w:tcPr>
            <w:tcW w:w="284" w:type="dxa"/>
            <w:tcBorders>
              <w:bottom w:val="single" w:sz="4" w:space="0" w:color="auto"/>
            </w:tcBorders>
          </w:tcPr>
          <w:p w14:paraId="69622686"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tcBorders>
              <w:top w:val="single" w:sz="4" w:space="0" w:color="auto"/>
              <w:bottom w:val="single" w:sz="4" w:space="0" w:color="auto"/>
            </w:tcBorders>
            <w:vAlign w:val="center"/>
            <w:hideMark/>
          </w:tcPr>
          <w:p w14:paraId="6598078D" w14:textId="77777777" w:rsidR="005B07B3" w:rsidRPr="00853C2D" w:rsidRDefault="005B07B3" w:rsidP="00A47ADB">
            <w:pPr>
              <w:jc w:val="center"/>
              <w:rPr>
                <w:rFonts w:eastAsia="Times New Roman" w:cs="Times New Roman"/>
                <w:color w:val="000000" w:themeColor="text1"/>
                <w:sz w:val="16"/>
                <w:szCs w:val="16"/>
              </w:rPr>
            </w:pPr>
            <w:r w:rsidRPr="00853C2D">
              <w:rPr>
                <w:rFonts w:eastAsia="Times New Roman" w:cs="Times New Roman"/>
                <w:color w:val="000000" w:themeColor="text1"/>
                <w:sz w:val="16"/>
                <w:szCs w:val="16"/>
              </w:rPr>
              <w:t>Std-CPUE</w:t>
            </w:r>
          </w:p>
          <w:p w14:paraId="7694530A" w14:textId="6DCFD986" w:rsidR="009F3527" w:rsidRPr="00853C2D" w:rsidRDefault="009F3527" w:rsidP="00A47ADB">
            <w:pPr>
              <w:jc w:val="center"/>
              <w:rPr>
                <w:rFonts w:cs="Times New Roman"/>
                <w:color w:val="000000" w:themeColor="text1"/>
                <w:sz w:val="22"/>
                <w:lang w:eastAsia="zh-TW"/>
              </w:rPr>
            </w:pPr>
            <w:r w:rsidRPr="00853C2D">
              <w:rPr>
                <w:rFonts w:eastAsia="Times New Roman" w:cs="Times New Roman"/>
                <w:color w:val="000000" w:themeColor="text1"/>
                <w:sz w:val="16"/>
                <w:szCs w:val="16"/>
              </w:rPr>
              <w:t>(2001-2024)</w:t>
            </w:r>
          </w:p>
        </w:tc>
        <w:tc>
          <w:tcPr>
            <w:tcW w:w="850" w:type="dxa"/>
            <w:tcBorders>
              <w:top w:val="single" w:sz="4" w:space="0" w:color="auto"/>
              <w:bottom w:val="single" w:sz="4" w:space="0" w:color="auto"/>
            </w:tcBorders>
            <w:vAlign w:val="center"/>
            <w:hideMark/>
          </w:tcPr>
          <w:p w14:paraId="33428C16" w14:textId="77777777" w:rsidR="005B07B3" w:rsidRPr="00853C2D" w:rsidRDefault="005B07B3" w:rsidP="00A47ADB">
            <w:pPr>
              <w:jc w:val="center"/>
              <w:rPr>
                <w:rFonts w:eastAsia="Times New Roman" w:cs="Times New Roman"/>
                <w:color w:val="000000" w:themeColor="text1"/>
                <w:sz w:val="21"/>
                <w:szCs w:val="21"/>
              </w:rPr>
            </w:pPr>
            <w:r w:rsidRPr="00853C2D">
              <w:rPr>
                <w:rFonts w:eastAsia="Times New Roman" w:cs="Times New Roman"/>
                <w:color w:val="000000" w:themeColor="text1"/>
                <w:sz w:val="21"/>
                <w:szCs w:val="21"/>
              </w:rPr>
              <w:t>CV(%)</w:t>
            </w:r>
          </w:p>
        </w:tc>
        <w:tc>
          <w:tcPr>
            <w:tcW w:w="1418" w:type="dxa"/>
            <w:gridSpan w:val="2"/>
            <w:tcBorders>
              <w:top w:val="single" w:sz="4" w:space="0" w:color="auto"/>
              <w:bottom w:val="single" w:sz="4" w:space="0" w:color="auto"/>
            </w:tcBorders>
            <w:vAlign w:val="center"/>
            <w:hideMark/>
          </w:tcPr>
          <w:p w14:paraId="1B04FFBC" w14:textId="77777777" w:rsidR="005B07B3" w:rsidRPr="00853C2D" w:rsidRDefault="005B07B3" w:rsidP="00A47ADB">
            <w:pPr>
              <w:jc w:val="center"/>
              <w:rPr>
                <w:rFonts w:eastAsia="Times New Roman" w:cs="Times New Roman"/>
                <w:color w:val="000000" w:themeColor="text1"/>
                <w:sz w:val="21"/>
                <w:szCs w:val="21"/>
              </w:rPr>
            </w:pPr>
            <w:r w:rsidRPr="00853C2D">
              <w:rPr>
                <w:rFonts w:eastAsia="Times New Roman" w:cs="Times New Roman"/>
                <w:color w:val="000000" w:themeColor="text1"/>
                <w:sz w:val="21"/>
                <w:szCs w:val="21"/>
              </w:rPr>
              <w:t>95% CI</w:t>
            </w:r>
          </w:p>
        </w:tc>
      </w:tr>
      <w:tr w:rsidR="00853C2D" w:rsidRPr="00853C2D" w14:paraId="66C2E2DD" w14:textId="77777777" w:rsidTr="007B6A41">
        <w:trPr>
          <w:trHeight w:val="315"/>
        </w:trPr>
        <w:tc>
          <w:tcPr>
            <w:tcW w:w="714" w:type="dxa"/>
            <w:tcBorders>
              <w:top w:val="single" w:sz="4" w:space="0" w:color="auto"/>
            </w:tcBorders>
            <w:noWrap/>
            <w:vAlign w:val="center"/>
            <w:hideMark/>
          </w:tcPr>
          <w:p w14:paraId="3654A92D"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2001</w:t>
            </w:r>
          </w:p>
        </w:tc>
        <w:tc>
          <w:tcPr>
            <w:tcW w:w="1052" w:type="dxa"/>
            <w:tcBorders>
              <w:top w:val="single" w:sz="4" w:space="0" w:color="auto"/>
            </w:tcBorders>
            <w:vAlign w:val="center"/>
            <w:hideMark/>
          </w:tcPr>
          <w:p w14:paraId="68EAE715"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2.38</w:t>
            </w:r>
          </w:p>
        </w:tc>
        <w:tc>
          <w:tcPr>
            <w:tcW w:w="1134" w:type="dxa"/>
            <w:tcBorders>
              <w:top w:val="single" w:sz="4" w:space="0" w:color="auto"/>
            </w:tcBorders>
            <w:vAlign w:val="center"/>
            <w:hideMark/>
          </w:tcPr>
          <w:p w14:paraId="16AFF243"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1.44</w:t>
            </w:r>
          </w:p>
        </w:tc>
        <w:tc>
          <w:tcPr>
            <w:tcW w:w="1134" w:type="dxa"/>
            <w:tcBorders>
              <w:top w:val="single" w:sz="4" w:space="0" w:color="auto"/>
            </w:tcBorders>
            <w:vAlign w:val="center"/>
            <w:hideMark/>
          </w:tcPr>
          <w:p w14:paraId="76EDC1D0"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851" w:type="dxa"/>
            <w:tcBorders>
              <w:top w:val="single" w:sz="4" w:space="0" w:color="auto"/>
            </w:tcBorders>
            <w:vAlign w:val="center"/>
            <w:hideMark/>
          </w:tcPr>
          <w:p w14:paraId="1A3141B9"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0.03</w:t>
            </w:r>
          </w:p>
        </w:tc>
        <w:tc>
          <w:tcPr>
            <w:tcW w:w="708" w:type="dxa"/>
            <w:tcBorders>
              <w:top w:val="single" w:sz="4" w:space="0" w:color="auto"/>
            </w:tcBorders>
            <w:vAlign w:val="center"/>
            <w:hideMark/>
          </w:tcPr>
          <w:p w14:paraId="6EB3251B"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[1.38</w:t>
            </w:r>
          </w:p>
        </w:tc>
        <w:tc>
          <w:tcPr>
            <w:tcW w:w="709" w:type="dxa"/>
            <w:tcBorders>
              <w:top w:val="single" w:sz="4" w:space="0" w:color="auto"/>
            </w:tcBorders>
            <w:vAlign w:val="center"/>
            <w:hideMark/>
          </w:tcPr>
          <w:p w14:paraId="69A360E9"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1.51]</w:t>
            </w:r>
          </w:p>
        </w:tc>
        <w:tc>
          <w:tcPr>
            <w:tcW w:w="284" w:type="dxa"/>
            <w:tcBorders>
              <w:top w:val="single" w:sz="4" w:space="0" w:color="auto"/>
            </w:tcBorders>
          </w:tcPr>
          <w:p w14:paraId="6B96BD4D"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tcBorders>
              <w:top w:val="single" w:sz="4" w:space="0" w:color="auto"/>
            </w:tcBorders>
            <w:noWrap/>
            <w:vAlign w:val="center"/>
            <w:hideMark/>
          </w:tcPr>
          <w:p w14:paraId="3BC9BE42" w14:textId="756CD791"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1.47</w:t>
            </w:r>
          </w:p>
        </w:tc>
        <w:tc>
          <w:tcPr>
            <w:tcW w:w="850" w:type="dxa"/>
            <w:tcBorders>
              <w:top w:val="single" w:sz="4" w:space="0" w:color="auto"/>
            </w:tcBorders>
            <w:noWrap/>
            <w:vAlign w:val="center"/>
            <w:hideMark/>
          </w:tcPr>
          <w:p w14:paraId="4594CE3B"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0.03</w:t>
            </w:r>
          </w:p>
        </w:tc>
        <w:tc>
          <w:tcPr>
            <w:tcW w:w="709" w:type="dxa"/>
            <w:tcBorders>
              <w:top w:val="single" w:sz="4" w:space="0" w:color="auto"/>
            </w:tcBorders>
            <w:noWrap/>
            <w:vAlign w:val="center"/>
            <w:hideMark/>
          </w:tcPr>
          <w:p w14:paraId="78B8889E" w14:textId="0887AE0E"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[1.42</w:t>
            </w:r>
          </w:p>
        </w:tc>
        <w:tc>
          <w:tcPr>
            <w:tcW w:w="709" w:type="dxa"/>
            <w:tcBorders>
              <w:top w:val="single" w:sz="4" w:space="0" w:color="auto"/>
            </w:tcBorders>
            <w:vAlign w:val="center"/>
            <w:hideMark/>
          </w:tcPr>
          <w:p w14:paraId="5A5E17C6" w14:textId="582CF2FA"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1.53]</w:t>
            </w:r>
          </w:p>
        </w:tc>
      </w:tr>
      <w:tr w:rsidR="00853C2D" w:rsidRPr="00853C2D" w14:paraId="09B041E1" w14:textId="77777777" w:rsidTr="007B6A41">
        <w:trPr>
          <w:trHeight w:val="315"/>
        </w:trPr>
        <w:tc>
          <w:tcPr>
            <w:tcW w:w="714" w:type="dxa"/>
            <w:noWrap/>
            <w:vAlign w:val="center"/>
            <w:hideMark/>
          </w:tcPr>
          <w:p w14:paraId="5D86339E"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2002</w:t>
            </w:r>
          </w:p>
        </w:tc>
        <w:tc>
          <w:tcPr>
            <w:tcW w:w="1052" w:type="dxa"/>
            <w:vAlign w:val="center"/>
            <w:hideMark/>
          </w:tcPr>
          <w:p w14:paraId="00770D7E"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2.12</w:t>
            </w:r>
          </w:p>
        </w:tc>
        <w:tc>
          <w:tcPr>
            <w:tcW w:w="1134" w:type="dxa"/>
            <w:vAlign w:val="center"/>
            <w:hideMark/>
          </w:tcPr>
          <w:p w14:paraId="724D4D1F"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1.33</w:t>
            </w:r>
          </w:p>
        </w:tc>
        <w:tc>
          <w:tcPr>
            <w:tcW w:w="1134" w:type="dxa"/>
            <w:vAlign w:val="center"/>
            <w:hideMark/>
          </w:tcPr>
          <w:p w14:paraId="1A94A0DE"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851" w:type="dxa"/>
            <w:vAlign w:val="center"/>
            <w:hideMark/>
          </w:tcPr>
          <w:p w14:paraId="52EC1460"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0.08</w:t>
            </w:r>
          </w:p>
        </w:tc>
        <w:tc>
          <w:tcPr>
            <w:tcW w:w="708" w:type="dxa"/>
            <w:vAlign w:val="center"/>
            <w:hideMark/>
          </w:tcPr>
          <w:p w14:paraId="45D69BC3"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[1.21</w:t>
            </w:r>
          </w:p>
        </w:tc>
        <w:tc>
          <w:tcPr>
            <w:tcW w:w="709" w:type="dxa"/>
            <w:vAlign w:val="center"/>
            <w:hideMark/>
          </w:tcPr>
          <w:p w14:paraId="55226F77"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1.53]</w:t>
            </w:r>
          </w:p>
        </w:tc>
        <w:tc>
          <w:tcPr>
            <w:tcW w:w="284" w:type="dxa"/>
          </w:tcPr>
          <w:p w14:paraId="58D3CB57"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251B0A17" w14:textId="10E914E8"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1.60</w:t>
            </w:r>
          </w:p>
        </w:tc>
        <w:tc>
          <w:tcPr>
            <w:tcW w:w="850" w:type="dxa"/>
            <w:noWrap/>
            <w:vAlign w:val="center"/>
            <w:hideMark/>
          </w:tcPr>
          <w:p w14:paraId="195ED060"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0.03</w:t>
            </w:r>
          </w:p>
        </w:tc>
        <w:tc>
          <w:tcPr>
            <w:tcW w:w="709" w:type="dxa"/>
            <w:noWrap/>
            <w:vAlign w:val="center"/>
            <w:hideMark/>
          </w:tcPr>
          <w:p w14:paraId="656CB94E" w14:textId="07B2B7C8"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[1.55</w:t>
            </w:r>
          </w:p>
        </w:tc>
        <w:tc>
          <w:tcPr>
            <w:tcW w:w="709" w:type="dxa"/>
            <w:vAlign w:val="center"/>
            <w:hideMark/>
          </w:tcPr>
          <w:p w14:paraId="170DDBA7" w14:textId="706C5982"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1.67]</w:t>
            </w:r>
          </w:p>
        </w:tc>
      </w:tr>
      <w:tr w:rsidR="00853C2D" w:rsidRPr="00853C2D" w14:paraId="0153E37B" w14:textId="77777777" w:rsidTr="007B6A41">
        <w:trPr>
          <w:trHeight w:val="315"/>
        </w:trPr>
        <w:tc>
          <w:tcPr>
            <w:tcW w:w="714" w:type="dxa"/>
            <w:noWrap/>
            <w:vAlign w:val="center"/>
            <w:hideMark/>
          </w:tcPr>
          <w:p w14:paraId="49DC0EA8"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2003</w:t>
            </w:r>
          </w:p>
        </w:tc>
        <w:tc>
          <w:tcPr>
            <w:tcW w:w="1052" w:type="dxa"/>
            <w:vAlign w:val="center"/>
            <w:hideMark/>
          </w:tcPr>
          <w:p w14:paraId="1A2B2C88"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2.62</w:t>
            </w:r>
          </w:p>
        </w:tc>
        <w:tc>
          <w:tcPr>
            <w:tcW w:w="1134" w:type="dxa"/>
            <w:vAlign w:val="center"/>
            <w:hideMark/>
          </w:tcPr>
          <w:p w14:paraId="05582DA9"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2.47</w:t>
            </w:r>
          </w:p>
        </w:tc>
        <w:tc>
          <w:tcPr>
            <w:tcW w:w="1134" w:type="dxa"/>
            <w:vAlign w:val="center"/>
            <w:hideMark/>
          </w:tcPr>
          <w:p w14:paraId="22DC4E1D"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851" w:type="dxa"/>
            <w:vAlign w:val="center"/>
            <w:hideMark/>
          </w:tcPr>
          <w:p w14:paraId="78AD7E55"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0.05</w:t>
            </w:r>
          </w:p>
        </w:tc>
        <w:tc>
          <w:tcPr>
            <w:tcW w:w="708" w:type="dxa"/>
            <w:vAlign w:val="center"/>
            <w:hideMark/>
          </w:tcPr>
          <w:p w14:paraId="32D46DE1"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[2.39</w:t>
            </w:r>
          </w:p>
        </w:tc>
        <w:tc>
          <w:tcPr>
            <w:tcW w:w="709" w:type="dxa"/>
            <w:vAlign w:val="center"/>
            <w:hideMark/>
          </w:tcPr>
          <w:p w14:paraId="1A8812E7"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2.58]</w:t>
            </w:r>
          </w:p>
        </w:tc>
        <w:tc>
          <w:tcPr>
            <w:tcW w:w="284" w:type="dxa"/>
          </w:tcPr>
          <w:p w14:paraId="5EA53B73"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7149EA4D" w14:textId="502CB83F"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2.77</w:t>
            </w:r>
          </w:p>
        </w:tc>
        <w:tc>
          <w:tcPr>
            <w:tcW w:w="850" w:type="dxa"/>
            <w:noWrap/>
            <w:vAlign w:val="center"/>
            <w:hideMark/>
          </w:tcPr>
          <w:p w14:paraId="3BAE89A1"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0.07</w:t>
            </w:r>
          </w:p>
        </w:tc>
        <w:tc>
          <w:tcPr>
            <w:tcW w:w="709" w:type="dxa"/>
            <w:noWrap/>
            <w:vAlign w:val="center"/>
            <w:hideMark/>
          </w:tcPr>
          <w:p w14:paraId="31E2B07E" w14:textId="6E412854"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[2.66</w:t>
            </w:r>
          </w:p>
        </w:tc>
        <w:tc>
          <w:tcPr>
            <w:tcW w:w="709" w:type="dxa"/>
            <w:vAlign w:val="center"/>
            <w:hideMark/>
          </w:tcPr>
          <w:p w14:paraId="6099A4CB" w14:textId="54B512F4"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2.92]</w:t>
            </w:r>
          </w:p>
        </w:tc>
      </w:tr>
      <w:tr w:rsidR="00853C2D" w:rsidRPr="00853C2D" w14:paraId="21B582E8" w14:textId="77777777" w:rsidTr="007B6A41">
        <w:trPr>
          <w:trHeight w:val="315"/>
        </w:trPr>
        <w:tc>
          <w:tcPr>
            <w:tcW w:w="714" w:type="dxa"/>
            <w:noWrap/>
            <w:vAlign w:val="center"/>
            <w:hideMark/>
          </w:tcPr>
          <w:p w14:paraId="0A4A9019"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2004</w:t>
            </w:r>
          </w:p>
        </w:tc>
        <w:tc>
          <w:tcPr>
            <w:tcW w:w="1052" w:type="dxa"/>
            <w:vAlign w:val="center"/>
            <w:hideMark/>
          </w:tcPr>
          <w:p w14:paraId="6986BB37"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1.92</w:t>
            </w:r>
          </w:p>
        </w:tc>
        <w:tc>
          <w:tcPr>
            <w:tcW w:w="1134" w:type="dxa"/>
            <w:vAlign w:val="center"/>
            <w:hideMark/>
          </w:tcPr>
          <w:p w14:paraId="70C911CB"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1.24</w:t>
            </w:r>
          </w:p>
        </w:tc>
        <w:tc>
          <w:tcPr>
            <w:tcW w:w="1134" w:type="dxa"/>
            <w:vAlign w:val="center"/>
            <w:hideMark/>
          </w:tcPr>
          <w:p w14:paraId="6CBC94FA"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851" w:type="dxa"/>
            <w:vAlign w:val="center"/>
            <w:hideMark/>
          </w:tcPr>
          <w:p w14:paraId="19AC1AF5"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0.05</w:t>
            </w:r>
          </w:p>
        </w:tc>
        <w:tc>
          <w:tcPr>
            <w:tcW w:w="708" w:type="dxa"/>
            <w:vAlign w:val="center"/>
            <w:hideMark/>
          </w:tcPr>
          <w:p w14:paraId="7A92DE46"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[1.15</w:t>
            </w:r>
          </w:p>
        </w:tc>
        <w:tc>
          <w:tcPr>
            <w:tcW w:w="709" w:type="dxa"/>
            <w:vAlign w:val="center"/>
            <w:hideMark/>
          </w:tcPr>
          <w:p w14:paraId="6F662940"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1.35]</w:t>
            </w:r>
          </w:p>
        </w:tc>
        <w:tc>
          <w:tcPr>
            <w:tcW w:w="284" w:type="dxa"/>
          </w:tcPr>
          <w:p w14:paraId="41AAA2D5"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3D4965F9" w14:textId="03E6A092"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1.41</w:t>
            </w:r>
          </w:p>
        </w:tc>
        <w:tc>
          <w:tcPr>
            <w:tcW w:w="850" w:type="dxa"/>
            <w:noWrap/>
            <w:vAlign w:val="center"/>
            <w:hideMark/>
          </w:tcPr>
          <w:p w14:paraId="43D9E6AF"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0.02</w:t>
            </w:r>
          </w:p>
        </w:tc>
        <w:tc>
          <w:tcPr>
            <w:tcW w:w="709" w:type="dxa"/>
            <w:noWrap/>
            <w:vAlign w:val="center"/>
            <w:hideMark/>
          </w:tcPr>
          <w:p w14:paraId="1973B0A0" w14:textId="71D6523F"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[1.38</w:t>
            </w:r>
          </w:p>
        </w:tc>
        <w:tc>
          <w:tcPr>
            <w:tcW w:w="709" w:type="dxa"/>
            <w:vAlign w:val="center"/>
            <w:hideMark/>
          </w:tcPr>
          <w:p w14:paraId="064BB6EE" w14:textId="41A4FEF8"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1.46]</w:t>
            </w:r>
          </w:p>
        </w:tc>
      </w:tr>
      <w:tr w:rsidR="00853C2D" w:rsidRPr="00853C2D" w14:paraId="2794AE09" w14:textId="77777777" w:rsidTr="007B6A41">
        <w:trPr>
          <w:trHeight w:val="315"/>
        </w:trPr>
        <w:tc>
          <w:tcPr>
            <w:tcW w:w="714" w:type="dxa"/>
            <w:noWrap/>
            <w:vAlign w:val="center"/>
            <w:hideMark/>
          </w:tcPr>
          <w:p w14:paraId="4B6BCBD5"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2005</w:t>
            </w:r>
          </w:p>
        </w:tc>
        <w:tc>
          <w:tcPr>
            <w:tcW w:w="1052" w:type="dxa"/>
            <w:vAlign w:val="center"/>
            <w:hideMark/>
          </w:tcPr>
          <w:p w14:paraId="01778426"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2.27</w:t>
            </w:r>
          </w:p>
        </w:tc>
        <w:tc>
          <w:tcPr>
            <w:tcW w:w="1134" w:type="dxa"/>
            <w:vAlign w:val="center"/>
            <w:hideMark/>
          </w:tcPr>
          <w:p w14:paraId="61154A25"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2.27</w:t>
            </w:r>
          </w:p>
        </w:tc>
        <w:tc>
          <w:tcPr>
            <w:tcW w:w="1134" w:type="dxa"/>
            <w:vAlign w:val="center"/>
            <w:hideMark/>
          </w:tcPr>
          <w:p w14:paraId="08CA4AF5"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851" w:type="dxa"/>
            <w:vAlign w:val="center"/>
            <w:hideMark/>
          </w:tcPr>
          <w:p w14:paraId="53AA4BF4"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0.07</w:t>
            </w:r>
          </w:p>
        </w:tc>
        <w:tc>
          <w:tcPr>
            <w:tcW w:w="708" w:type="dxa"/>
            <w:vAlign w:val="center"/>
            <w:hideMark/>
          </w:tcPr>
          <w:p w14:paraId="4730BD43"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[2.14</w:t>
            </w:r>
          </w:p>
        </w:tc>
        <w:tc>
          <w:tcPr>
            <w:tcW w:w="709" w:type="dxa"/>
            <w:vAlign w:val="center"/>
            <w:hideMark/>
          </w:tcPr>
          <w:p w14:paraId="33D98337"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2.43]</w:t>
            </w:r>
          </w:p>
        </w:tc>
        <w:tc>
          <w:tcPr>
            <w:tcW w:w="284" w:type="dxa"/>
          </w:tcPr>
          <w:p w14:paraId="05B41E52"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3A8BA095" w14:textId="4A359C25"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2.52</w:t>
            </w:r>
          </w:p>
        </w:tc>
        <w:tc>
          <w:tcPr>
            <w:tcW w:w="850" w:type="dxa"/>
            <w:noWrap/>
            <w:vAlign w:val="center"/>
            <w:hideMark/>
          </w:tcPr>
          <w:p w14:paraId="199C5889"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0.05</w:t>
            </w:r>
          </w:p>
        </w:tc>
        <w:tc>
          <w:tcPr>
            <w:tcW w:w="709" w:type="dxa"/>
            <w:noWrap/>
            <w:vAlign w:val="center"/>
            <w:hideMark/>
          </w:tcPr>
          <w:p w14:paraId="1DFD4288" w14:textId="461E3924"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[2.45</w:t>
            </w:r>
          </w:p>
        </w:tc>
        <w:tc>
          <w:tcPr>
            <w:tcW w:w="709" w:type="dxa"/>
            <w:vAlign w:val="center"/>
            <w:hideMark/>
          </w:tcPr>
          <w:p w14:paraId="17EE2F2E" w14:textId="1082F678"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2.63]</w:t>
            </w:r>
          </w:p>
        </w:tc>
      </w:tr>
      <w:tr w:rsidR="00853C2D" w:rsidRPr="00853C2D" w14:paraId="0A1F59DD" w14:textId="77777777" w:rsidTr="007B6A41">
        <w:trPr>
          <w:trHeight w:val="315"/>
        </w:trPr>
        <w:tc>
          <w:tcPr>
            <w:tcW w:w="714" w:type="dxa"/>
            <w:noWrap/>
            <w:vAlign w:val="center"/>
            <w:hideMark/>
          </w:tcPr>
          <w:p w14:paraId="0DE55D33"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2006</w:t>
            </w:r>
          </w:p>
        </w:tc>
        <w:tc>
          <w:tcPr>
            <w:tcW w:w="1052" w:type="dxa"/>
            <w:vAlign w:val="center"/>
            <w:hideMark/>
          </w:tcPr>
          <w:p w14:paraId="33351D68"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1.83</w:t>
            </w:r>
          </w:p>
        </w:tc>
        <w:tc>
          <w:tcPr>
            <w:tcW w:w="1134" w:type="dxa"/>
            <w:vAlign w:val="center"/>
            <w:hideMark/>
          </w:tcPr>
          <w:p w14:paraId="17B5FB3F"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1.00</w:t>
            </w:r>
          </w:p>
        </w:tc>
        <w:tc>
          <w:tcPr>
            <w:tcW w:w="1134" w:type="dxa"/>
            <w:vAlign w:val="center"/>
            <w:hideMark/>
          </w:tcPr>
          <w:p w14:paraId="3B7458E8"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851" w:type="dxa"/>
            <w:vAlign w:val="center"/>
            <w:hideMark/>
          </w:tcPr>
          <w:p w14:paraId="79839EE2"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0.05</w:t>
            </w:r>
          </w:p>
        </w:tc>
        <w:tc>
          <w:tcPr>
            <w:tcW w:w="708" w:type="dxa"/>
            <w:vAlign w:val="center"/>
            <w:hideMark/>
          </w:tcPr>
          <w:p w14:paraId="497345CD"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[0.93</w:t>
            </w:r>
          </w:p>
        </w:tc>
        <w:tc>
          <w:tcPr>
            <w:tcW w:w="709" w:type="dxa"/>
            <w:vAlign w:val="center"/>
            <w:hideMark/>
          </w:tcPr>
          <w:p w14:paraId="6649B37F"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1.11]</w:t>
            </w:r>
          </w:p>
        </w:tc>
        <w:tc>
          <w:tcPr>
            <w:tcW w:w="284" w:type="dxa"/>
          </w:tcPr>
          <w:p w14:paraId="018C3F62"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3477E9CD" w14:textId="69FBF253"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1.21</w:t>
            </w:r>
          </w:p>
        </w:tc>
        <w:tc>
          <w:tcPr>
            <w:tcW w:w="850" w:type="dxa"/>
            <w:noWrap/>
            <w:vAlign w:val="center"/>
            <w:hideMark/>
          </w:tcPr>
          <w:p w14:paraId="77512F11"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0.01</w:t>
            </w:r>
          </w:p>
        </w:tc>
        <w:tc>
          <w:tcPr>
            <w:tcW w:w="709" w:type="dxa"/>
            <w:noWrap/>
            <w:vAlign w:val="center"/>
            <w:hideMark/>
          </w:tcPr>
          <w:p w14:paraId="008797F7" w14:textId="33699FAB"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[1.18</w:t>
            </w:r>
          </w:p>
        </w:tc>
        <w:tc>
          <w:tcPr>
            <w:tcW w:w="709" w:type="dxa"/>
            <w:vAlign w:val="center"/>
            <w:hideMark/>
          </w:tcPr>
          <w:p w14:paraId="6CDD8AB6" w14:textId="5673083D"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1.24]</w:t>
            </w:r>
          </w:p>
        </w:tc>
      </w:tr>
      <w:tr w:rsidR="00853C2D" w:rsidRPr="00853C2D" w14:paraId="2C6292D0" w14:textId="77777777" w:rsidTr="007B6A41">
        <w:trPr>
          <w:trHeight w:val="315"/>
        </w:trPr>
        <w:tc>
          <w:tcPr>
            <w:tcW w:w="714" w:type="dxa"/>
            <w:noWrap/>
            <w:vAlign w:val="center"/>
            <w:hideMark/>
          </w:tcPr>
          <w:p w14:paraId="6FC727F5"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2007</w:t>
            </w:r>
          </w:p>
        </w:tc>
        <w:tc>
          <w:tcPr>
            <w:tcW w:w="1052" w:type="dxa"/>
            <w:vAlign w:val="center"/>
            <w:hideMark/>
          </w:tcPr>
          <w:p w14:paraId="4654D671"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2.65</w:t>
            </w:r>
          </w:p>
        </w:tc>
        <w:tc>
          <w:tcPr>
            <w:tcW w:w="1134" w:type="dxa"/>
            <w:vAlign w:val="center"/>
            <w:hideMark/>
          </w:tcPr>
          <w:p w14:paraId="3FB39161"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2.17</w:t>
            </w:r>
          </w:p>
        </w:tc>
        <w:tc>
          <w:tcPr>
            <w:tcW w:w="1134" w:type="dxa"/>
            <w:vAlign w:val="center"/>
            <w:hideMark/>
          </w:tcPr>
          <w:p w14:paraId="66DD1864"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851" w:type="dxa"/>
            <w:vAlign w:val="center"/>
            <w:hideMark/>
          </w:tcPr>
          <w:p w14:paraId="4AFDB295"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0.06</w:t>
            </w:r>
          </w:p>
        </w:tc>
        <w:tc>
          <w:tcPr>
            <w:tcW w:w="708" w:type="dxa"/>
            <w:vAlign w:val="center"/>
            <w:hideMark/>
          </w:tcPr>
          <w:p w14:paraId="01B8DA72"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[2.07</w:t>
            </w:r>
          </w:p>
        </w:tc>
        <w:tc>
          <w:tcPr>
            <w:tcW w:w="709" w:type="dxa"/>
            <w:vAlign w:val="center"/>
            <w:hideMark/>
          </w:tcPr>
          <w:p w14:paraId="2BA0F280"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2.29]</w:t>
            </w:r>
          </w:p>
        </w:tc>
        <w:tc>
          <w:tcPr>
            <w:tcW w:w="284" w:type="dxa"/>
          </w:tcPr>
          <w:p w14:paraId="499CC4AF"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5883DCFC" w14:textId="7C685549"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2.40</w:t>
            </w:r>
          </w:p>
        </w:tc>
        <w:tc>
          <w:tcPr>
            <w:tcW w:w="850" w:type="dxa"/>
            <w:noWrap/>
            <w:vAlign w:val="center"/>
            <w:hideMark/>
          </w:tcPr>
          <w:p w14:paraId="55C1A123"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0.04</w:t>
            </w:r>
          </w:p>
        </w:tc>
        <w:tc>
          <w:tcPr>
            <w:tcW w:w="709" w:type="dxa"/>
            <w:noWrap/>
            <w:vAlign w:val="center"/>
            <w:hideMark/>
          </w:tcPr>
          <w:p w14:paraId="004FA3A5" w14:textId="761F3E15"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[2.33</w:t>
            </w:r>
          </w:p>
        </w:tc>
        <w:tc>
          <w:tcPr>
            <w:tcW w:w="709" w:type="dxa"/>
            <w:vAlign w:val="center"/>
            <w:hideMark/>
          </w:tcPr>
          <w:p w14:paraId="0A45A1F3" w14:textId="08F69B39"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2.49]</w:t>
            </w:r>
          </w:p>
        </w:tc>
      </w:tr>
      <w:tr w:rsidR="00853C2D" w:rsidRPr="00853C2D" w14:paraId="431B670D" w14:textId="77777777" w:rsidTr="007B6A41">
        <w:trPr>
          <w:trHeight w:val="315"/>
        </w:trPr>
        <w:tc>
          <w:tcPr>
            <w:tcW w:w="714" w:type="dxa"/>
            <w:noWrap/>
            <w:vAlign w:val="center"/>
            <w:hideMark/>
          </w:tcPr>
          <w:p w14:paraId="5CA70BDE"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2008</w:t>
            </w:r>
          </w:p>
        </w:tc>
        <w:tc>
          <w:tcPr>
            <w:tcW w:w="1052" w:type="dxa"/>
            <w:vAlign w:val="center"/>
            <w:hideMark/>
          </w:tcPr>
          <w:p w14:paraId="0F7F3E32"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3.34</w:t>
            </w:r>
          </w:p>
        </w:tc>
        <w:tc>
          <w:tcPr>
            <w:tcW w:w="1134" w:type="dxa"/>
            <w:vAlign w:val="center"/>
            <w:hideMark/>
          </w:tcPr>
          <w:p w14:paraId="1F81CD99"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2.79</w:t>
            </w:r>
          </w:p>
        </w:tc>
        <w:tc>
          <w:tcPr>
            <w:tcW w:w="1134" w:type="dxa"/>
            <w:vAlign w:val="center"/>
            <w:hideMark/>
          </w:tcPr>
          <w:p w14:paraId="51B91A5B"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851" w:type="dxa"/>
            <w:vAlign w:val="center"/>
            <w:hideMark/>
          </w:tcPr>
          <w:p w14:paraId="4535029B"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0.06</w:t>
            </w:r>
          </w:p>
        </w:tc>
        <w:tc>
          <w:tcPr>
            <w:tcW w:w="708" w:type="dxa"/>
            <w:vAlign w:val="center"/>
            <w:hideMark/>
          </w:tcPr>
          <w:p w14:paraId="1DB1BD37"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[2.69</w:t>
            </w:r>
          </w:p>
        </w:tc>
        <w:tc>
          <w:tcPr>
            <w:tcW w:w="709" w:type="dxa"/>
            <w:vAlign w:val="center"/>
            <w:hideMark/>
          </w:tcPr>
          <w:p w14:paraId="46B4B6B4"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2.92]</w:t>
            </w:r>
          </w:p>
        </w:tc>
        <w:tc>
          <w:tcPr>
            <w:tcW w:w="284" w:type="dxa"/>
          </w:tcPr>
          <w:p w14:paraId="0CB35F1C"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1DD1FB6C" w14:textId="1E3259FF"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2.93</w:t>
            </w:r>
          </w:p>
        </w:tc>
        <w:tc>
          <w:tcPr>
            <w:tcW w:w="850" w:type="dxa"/>
            <w:noWrap/>
            <w:vAlign w:val="center"/>
            <w:hideMark/>
          </w:tcPr>
          <w:p w14:paraId="1BA72485"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0.04</w:t>
            </w:r>
          </w:p>
        </w:tc>
        <w:tc>
          <w:tcPr>
            <w:tcW w:w="709" w:type="dxa"/>
            <w:noWrap/>
            <w:vAlign w:val="center"/>
            <w:hideMark/>
          </w:tcPr>
          <w:p w14:paraId="7630C453" w14:textId="279D991A"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[2.87</w:t>
            </w:r>
          </w:p>
        </w:tc>
        <w:tc>
          <w:tcPr>
            <w:tcW w:w="709" w:type="dxa"/>
            <w:vAlign w:val="center"/>
            <w:hideMark/>
          </w:tcPr>
          <w:p w14:paraId="47E8A554" w14:textId="3A55CF18"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3.04]</w:t>
            </w:r>
          </w:p>
        </w:tc>
      </w:tr>
      <w:tr w:rsidR="00853C2D" w:rsidRPr="00853C2D" w14:paraId="0486E7DC" w14:textId="77777777" w:rsidTr="007B6A41">
        <w:trPr>
          <w:trHeight w:val="315"/>
        </w:trPr>
        <w:tc>
          <w:tcPr>
            <w:tcW w:w="714" w:type="dxa"/>
            <w:noWrap/>
            <w:vAlign w:val="center"/>
            <w:hideMark/>
          </w:tcPr>
          <w:p w14:paraId="0D4D27E8"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2009</w:t>
            </w:r>
          </w:p>
        </w:tc>
        <w:tc>
          <w:tcPr>
            <w:tcW w:w="1052" w:type="dxa"/>
            <w:vAlign w:val="center"/>
            <w:hideMark/>
          </w:tcPr>
          <w:p w14:paraId="64009C03"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1.90</w:t>
            </w:r>
          </w:p>
        </w:tc>
        <w:tc>
          <w:tcPr>
            <w:tcW w:w="1134" w:type="dxa"/>
            <w:vAlign w:val="center"/>
            <w:hideMark/>
          </w:tcPr>
          <w:p w14:paraId="066E09CB"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1.29</w:t>
            </w:r>
          </w:p>
        </w:tc>
        <w:tc>
          <w:tcPr>
            <w:tcW w:w="1134" w:type="dxa"/>
            <w:vAlign w:val="center"/>
            <w:hideMark/>
          </w:tcPr>
          <w:p w14:paraId="467A5709"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851" w:type="dxa"/>
            <w:vAlign w:val="center"/>
            <w:hideMark/>
          </w:tcPr>
          <w:p w14:paraId="5E69C724"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0.04</w:t>
            </w:r>
          </w:p>
        </w:tc>
        <w:tc>
          <w:tcPr>
            <w:tcW w:w="708" w:type="dxa"/>
            <w:vAlign w:val="center"/>
            <w:hideMark/>
          </w:tcPr>
          <w:p w14:paraId="1B0985E0"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[1.23</w:t>
            </w:r>
          </w:p>
        </w:tc>
        <w:tc>
          <w:tcPr>
            <w:tcW w:w="709" w:type="dxa"/>
            <w:vAlign w:val="center"/>
            <w:hideMark/>
          </w:tcPr>
          <w:p w14:paraId="57619507"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1.39]</w:t>
            </w:r>
          </w:p>
        </w:tc>
        <w:tc>
          <w:tcPr>
            <w:tcW w:w="284" w:type="dxa"/>
          </w:tcPr>
          <w:p w14:paraId="3B3F22F5"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559EFF4A" w14:textId="585475FC"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1.56</w:t>
            </w:r>
          </w:p>
        </w:tc>
        <w:tc>
          <w:tcPr>
            <w:tcW w:w="850" w:type="dxa"/>
            <w:noWrap/>
            <w:vAlign w:val="center"/>
            <w:hideMark/>
          </w:tcPr>
          <w:p w14:paraId="4FB49A3D"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0.02</w:t>
            </w:r>
          </w:p>
        </w:tc>
        <w:tc>
          <w:tcPr>
            <w:tcW w:w="709" w:type="dxa"/>
            <w:noWrap/>
            <w:vAlign w:val="center"/>
            <w:hideMark/>
          </w:tcPr>
          <w:p w14:paraId="5E8E06A0" w14:textId="64073C75"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[1.52</w:t>
            </w:r>
          </w:p>
        </w:tc>
        <w:tc>
          <w:tcPr>
            <w:tcW w:w="709" w:type="dxa"/>
            <w:vAlign w:val="center"/>
            <w:hideMark/>
          </w:tcPr>
          <w:p w14:paraId="09A11A9E" w14:textId="18EB001F"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1.61]</w:t>
            </w:r>
          </w:p>
        </w:tc>
      </w:tr>
      <w:tr w:rsidR="00853C2D" w:rsidRPr="00853C2D" w14:paraId="727B4692" w14:textId="77777777" w:rsidTr="007B6A41">
        <w:trPr>
          <w:trHeight w:val="315"/>
        </w:trPr>
        <w:tc>
          <w:tcPr>
            <w:tcW w:w="714" w:type="dxa"/>
            <w:noWrap/>
            <w:vAlign w:val="center"/>
            <w:hideMark/>
          </w:tcPr>
          <w:p w14:paraId="467988D6"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2010</w:t>
            </w:r>
          </w:p>
        </w:tc>
        <w:tc>
          <w:tcPr>
            <w:tcW w:w="1052" w:type="dxa"/>
            <w:vAlign w:val="center"/>
            <w:hideMark/>
          </w:tcPr>
          <w:p w14:paraId="3F835023"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2.31</w:t>
            </w:r>
          </w:p>
        </w:tc>
        <w:tc>
          <w:tcPr>
            <w:tcW w:w="1134" w:type="dxa"/>
            <w:vAlign w:val="center"/>
            <w:hideMark/>
          </w:tcPr>
          <w:p w14:paraId="2BA612C0"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1.89</w:t>
            </w:r>
          </w:p>
        </w:tc>
        <w:tc>
          <w:tcPr>
            <w:tcW w:w="1134" w:type="dxa"/>
            <w:vAlign w:val="center"/>
            <w:hideMark/>
          </w:tcPr>
          <w:p w14:paraId="1D2A26E5"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851" w:type="dxa"/>
            <w:vAlign w:val="center"/>
            <w:hideMark/>
          </w:tcPr>
          <w:p w14:paraId="7522DC2E"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0.12</w:t>
            </w:r>
          </w:p>
        </w:tc>
        <w:tc>
          <w:tcPr>
            <w:tcW w:w="708" w:type="dxa"/>
            <w:vAlign w:val="center"/>
            <w:hideMark/>
          </w:tcPr>
          <w:p w14:paraId="5565CB5E"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[1.72</w:t>
            </w:r>
          </w:p>
        </w:tc>
        <w:tc>
          <w:tcPr>
            <w:tcW w:w="709" w:type="dxa"/>
            <w:vAlign w:val="center"/>
            <w:hideMark/>
          </w:tcPr>
          <w:p w14:paraId="3D37BC53"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2.20]</w:t>
            </w:r>
          </w:p>
        </w:tc>
        <w:tc>
          <w:tcPr>
            <w:tcW w:w="284" w:type="dxa"/>
          </w:tcPr>
          <w:p w14:paraId="5576BAEF"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1E409A90" w14:textId="002CE5C1"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1.93</w:t>
            </w:r>
          </w:p>
        </w:tc>
        <w:tc>
          <w:tcPr>
            <w:tcW w:w="850" w:type="dxa"/>
            <w:noWrap/>
            <w:vAlign w:val="center"/>
            <w:hideMark/>
          </w:tcPr>
          <w:p w14:paraId="2F765B0F"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0.02</w:t>
            </w:r>
          </w:p>
        </w:tc>
        <w:tc>
          <w:tcPr>
            <w:tcW w:w="709" w:type="dxa"/>
            <w:noWrap/>
            <w:vAlign w:val="center"/>
            <w:hideMark/>
          </w:tcPr>
          <w:p w14:paraId="6A9012A2" w14:textId="04A72F52"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[1.89</w:t>
            </w:r>
          </w:p>
        </w:tc>
        <w:tc>
          <w:tcPr>
            <w:tcW w:w="709" w:type="dxa"/>
            <w:vAlign w:val="center"/>
            <w:hideMark/>
          </w:tcPr>
          <w:p w14:paraId="3427B5EE" w14:textId="45B05649"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1.99]</w:t>
            </w:r>
          </w:p>
        </w:tc>
      </w:tr>
      <w:tr w:rsidR="00853C2D" w:rsidRPr="00853C2D" w14:paraId="0FA5D27E" w14:textId="77777777" w:rsidTr="007B6A41">
        <w:trPr>
          <w:trHeight w:val="315"/>
        </w:trPr>
        <w:tc>
          <w:tcPr>
            <w:tcW w:w="714" w:type="dxa"/>
            <w:noWrap/>
            <w:vAlign w:val="center"/>
            <w:hideMark/>
          </w:tcPr>
          <w:p w14:paraId="7E4F4A71"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2011</w:t>
            </w:r>
          </w:p>
        </w:tc>
        <w:tc>
          <w:tcPr>
            <w:tcW w:w="1052" w:type="dxa"/>
            <w:vAlign w:val="center"/>
            <w:hideMark/>
          </w:tcPr>
          <w:p w14:paraId="42E7D78C"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2.90</w:t>
            </w:r>
          </w:p>
        </w:tc>
        <w:tc>
          <w:tcPr>
            <w:tcW w:w="1134" w:type="dxa"/>
            <w:vAlign w:val="center"/>
            <w:hideMark/>
          </w:tcPr>
          <w:p w14:paraId="5344F17F"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2.09</w:t>
            </w:r>
          </w:p>
        </w:tc>
        <w:tc>
          <w:tcPr>
            <w:tcW w:w="1134" w:type="dxa"/>
            <w:vAlign w:val="center"/>
            <w:hideMark/>
          </w:tcPr>
          <w:p w14:paraId="16F17499"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851" w:type="dxa"/>
            <w:vAlign w:val="center"/>
            <w:hideMark/>
          </w:tcPr>
          <w:p w14:paraId="4812D4CB"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0.11</w:t>
            </w:r>
          </w:p>
        </w:tc>
        <w:tc>
          <w:tcPr>
            <w:tcW w:w="708" w:type="dxa"/>
            <w:vAlign w:val="center"/>
            <w:hideMark/>
          </w:tcPr>
          <w:p w14:paraId="157A46F7"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[1.94</w:t>
            </w:r>
          </w:p>
        </w:tc>
        <w:tc>
          <w:tcPr>
            <w:tcW w:w="709" w:type="dxa"/>
            <w:vAlign w:val="center"/>
            <w:hideMark/>
          </w:tcPr>
          <w:p w14:paraId="0F0135B2"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kern w:val="24"/>
                <w:sz w:val="22"/>
              </w:rPr>
              <w:t>2.36]</w:t>
            </w:r>
          </w:p>
        </w:tc>
        <w:tc>
          <w:tcPr>
            <w:tcW w:w="284" w:type="dxa"/>
          </w:tcPr>
          <w:p w14:paraId="3E49526B"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3C759779" w14:textId="46EE47E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2.51</w:t>
            </w:r>
          </w:p>
        </w:tc>
        <w:tc>
          <w:tcPr>
            <w:tcW w:w="850" w:type="dxa"/>
            <w:noWrap/>
            <w:vAlign w:val="center"/>
            <w:hideMark/>
          </w:tcPr>
          <w:p w14:paraId="0640E470"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0.03</w:t>
            </w:r>
          </w:p>
        </w:tc>
        <w:tc>
          <w:tcPr>
            <w:tcW w:w="709" w:type="dxa"/>
            <w:noWrap/>
            <w:vAlign w:val="center"/>
            <w:hideMark/>
          </w:tcPr>
          <w:p w14:paraId="02884A3F" w14:textId="1CCF15F6"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[2.46</w:t>
            </w:r>
          </w:p>
        </w:tc>
        <w:tc>
          <w:tcPr>
            <w:tcW w:w="709" w:type="dxa"/>
            <w:vAlign w:val="center"/>
            <w:hideMark/>
          </w:tcPr>
          <w:p w14:paraId="41951726" w14:textId="23EC922C"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2.59]</w:t>
            </w:r>
          </w:p>
        </w:tc>
      </w:tr>
      <w:tr w:rsidR="00853C2D" w:rsidRPr="00853C2D" w14:paraId="603569E4" w14:textId="77777777" w:rsidTr="007B6A41">
        <w:trPr>
          <w:trHeight w:val="315"/>
        </w:trPr>
        <w:tc>
          <w:tcPr>
            <w:tcW w:w="714" w:type="dxa"/>
            <w:noWrap/>
            <w:vAlign w:val="center"/>
            <w:hideMark/>
          </w:tcPr>
          <w:p w14:paraId="6788F367"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2012</w:t>
            </w:r>
          </w:p>
        </w:tc>
        <w:tc>
          <w:tcPr>
            <w:tcW w:w="1052" w:type="dxa"/>
            <w:vAlign w:val="center"/>
            <w:hideMark/>
          </w:tcPr>
          <w:p w14:paraId="0BEEA923"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3.27</w:t>
            </w:r>
          </w:p>
        </w:tc>
        <w:tc>
          <w:tcPr>
            <w:tcW w:w="1134" w:type="dxa"/>
            <w:vAlign w:val="center"/>
            <w:hideMark/>
          </w:tcPr>
          <w:p w14:paraId="5DDB5AB6"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1134" w:type="dxa"/>
            <w:vAlign w:val="center"/>
            <w:hideMark/>
          </w:tcPr>
          <w:p w14:paraId="4333DE65"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2.60</w:t>
            </w:r>
          </w:p>
        </w:tc>
        <w:tc>
          <w:tcPr>
            <w:tcW w:w="851" w:type="dxa"/>
            <w:vAlign w:val="center"/>
            <w:hideMark/>
          </w:tcPr>
          <w:p w14:paraId="37E7A035"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0.14</w:t>
            </w:r>
          </w:p>
        </w:tc>
        <w:tc>
          <w:tcPr>
            <w:tcW w:w="708" w:type="dxa"/>
            <w:vAlign w:val="center"/>
            <w:hideMark/>
          </w:tcPr>
          <w:p w14:paraId="4BF9F116"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lang w:eastAsia="zh-TW"/>
              </w:rPr>
              <w:t>[2.41</w:t>
            </w:r>
          </w:p>
        </w:tc>
        <w:tc>
          <w:tcPr>
            <w:tcW w:w="709" w:type="dxa"/>
            <w:vAlign w:val="center"/>
            <w:hideMark/>
          </w:tcPr>
          <w:p w14:paraId="4EA2BF0B"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2.94]</w:t>
            </w:r>
          </w:p>
        </w:tc>
        <w:tc>
          <w:tcPr>
            <w:tcW w:w="284" w:type="dxa"/>
          </w:tcPr>
          <w:p w14:paraId="73DDA457"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5487F1F8" w14:textId="1DEBA31F"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2.46</w:t>
            </w:r>
          </w:p>
        </w:tc>
        <w:tc>
          <w:tcPr>
            <w:tcW w:w="850" w:type="dxa"/>
            <w:noWrap/>
            <w:vAlign w:val="center"/>
            <w:hideMark/>
          </w:tcPr>
          <w:p w14:paraId="7E5AA349"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0.03</w:t>
            </w:r>
          </w:p>
        </w:tc>
        <w:tc>
          <w:tcPr>
            <w:tcW w:w="709" w:type="dxa"/>
            <w:noWrap/>
            <w:vAlign w:val="center"/>
            <w:hideMark/>
          </w:tcPr>
          <w:p w14:paraId="763732CF" w14:textId="4F8A488C"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[2.41</w:t>
            </w:r>
          </w:p>
        </w:tc>
        <w:tc>
          <w:tcPr>
            <w:tcW w:w="709" w:type="dxa"/>
            <w:vAlign w:val="center"/>
            <w:hideMark/>
          </w:tcPr>
          <w:p w14:paraId="3EA522D0" w14:textId="59B8DC69"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2.54]</w:t>
            </w:r>
          </w:p>
        </w:tc>
      </w:tr>
      <w:tr w:rsidR="00853C2D" w:rsidRPr="00853C2D" w14:paraId="792DA8D4" w14:textId="77777777" w:rsidTr="007B6A41">
        <w:trPr>
          <w:trHeight w:val="315"/>
        </w:trPr>
        <w:tc>
          <w:tcPr>
            <w:tcW w:w="714" w:type="dxa"/>
            <w:noWrap/>
            <w:vAlign w:val="center"/>
            <w:hideMark/>
          </w:tcPr>
          <w:p w14:paraId="7C2C31FB"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2013</w:t>
            </w:r>
          </w:p>
        </w:tc>
        <w:tc>
          <w:tcPr>
            <w:tcW w:w="1052" w:type="dxa"/>
            <w:vAlign w:val="center"/>
            <w:hideMark/>
          </w:tcPr>
          <w:p w14:paraId="46866870"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3.69</w:t>
            </w:r>
          </w:p>
        </w:tc>
        <w:tc>
          <w:tcPr>
            <w:tcW w:w="1134" w:type="dxa"/>
            <w:vAlign w:val="center"/>
            <w:hideMark/>
          </w:tcPr>
          <w:p w14:paraId="2D616D13"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1134" w:type="dxa"/>
            <w:vAlign w:val="center"/>
            <w:hideMark/>
          </w:tcPr>
          <w:p w14:paraId="0DA24A52"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3.48</w:t>
            </w:r>
          </w:p>
        </w:tc>
        <w:tc>
          <w:tcPr>
            <w:tcW w:w="851" w:type="dxa"/>
            <w:vAlign w:val="center"/>
            <w:hideMark/>
          </w:tcPr>
          <w:p w14:paraId="2609EC28"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0.33</w:t>
            </w:r>
          </w:p>
        </w:tc>
        <w:tc>
          <w:tcPr>
            <w:tcW w:w="708" w:type="dxa"/>
            <w:vAlign w:val="center"/>
            <w:hideMark/>
          </w:tcPr>
          <w:p w14:paraId="65B56F21"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lang w:eastAsia="zh-TW"/>
              </w:rPr>
              <w:t>[3.05</w:t>
            </w:r>
          </w:p>
        </w:tc>
        <w:tc>
          <w:tcPr>
            <w:tcW w:w="709" w:type="dxa"/>
            <w:vAlign w:val="center"/>
            <w:hideMark/>
          </w:tcPr>
          <w:p w14:paraId="7C753275"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4.39]</w:t>
            </w:r>
          </w:p>
        </w:tc>
        <w:tc>
          <w:tcPr>
            <w:tcW w:w="284" w:type="dxa"/>
          </w:tcPr>
          <w:p w14:paraId="468FB147"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371D9ACE" w14:textId="18F693C5"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2.93</w:t>
            </w:r>
          </w:p>
        </w:tc>
        <w:tc>
          <w:tcPr>
            <w:tcW w:w="850" w:type="dxa"/>
            <w:noWrap/>
            <w:vAlign w:val="center"/>
            <w:hideMark/>
          </w:tcPr>
          <w:p w14:paraId="05C8A4AF"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0.04</w:t>
            </w:r>
          </w:p>
        </w:tc>
        <w:tc>
          <w:tcPr>
            <w:tcW w:w="709" w:type="dxa"/>
            <w:noWrap/>
            <w:vAlign w:val="center"/>
            <w:hideMark/>
          </w:tcPr>
          <w:p w14:paraId="7D628ADD" w14:textId="070DF5F5"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[2.87</w:t>
            </w:r>
          </w:p>
        </w:tc>
        <w:tc>
          <w:tcPr>
            <w:tcW w:w="709" w:type="dxa"/>
            <w:vAlign w:val="center"/>
            <w:hideMark/>
          </w:tcPr>
          <w:p w14:paraId="48763074" w14:textId="6F137D3F"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3.03]</w:t>
            </w:r>
          </w:p>
        </w:tc>
      </w:tr>
      <w:tr w:rsidR="00853C2D" w:rsidRPr="00853C2D" w14:paraId="77C51F24" w14:textId="77777777" w:rsidTr="007B6A41">
        <w:trPr>
          <w:trHeight w:val="315"/>
        </w:trPr>
        <w:tc>
          <w:tcPr>
            <w:tcW w:w="714" w:type="dxa"/>
            <w:noWrap/>
            <w:vAlign w:val="center"/>
            <w:hideMark/>
          </w:tcPr>
          <w:p w14:paraId="67B2D349"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2014</w:t>
            </w:r>
          </w:p>
        </w:tc>
        <w:tc>
          <w:tcPr>
            <w:tcW w:w="1052" w:type="dxa"/>
            <w:vAlign w:val="center"/>
            <w:hideMark/>
          </w:tcPr>
          <w:p w14:paraId="5260848A"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4.32</w:t>
            </w:r>
          </w:p>
        </w:tc>
        <w:tc>
          <w:tcPr>
            <w:tcW w:w="1134" w:type="dxa"/>
            <w:vAlign w:val="center"/>
            <w:hideMark/>
          </w:tcPr>
          <w:p w14:paraId="5BC986FC"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1134" w:type="dxa"/>
            <w:vAlign w:val="center"/>
            <w:hideMark/>
          </w:tcPr>
          <w:p w14:paraId="5D4C5E1E"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3.94</w:t>
            </w:r>
          </w:p>
        </w:tc>
        <w:tc>
          <w:tcPr>
            <w:tcW w:w="851" w:type="dxa"/>
            <w:vAlign w:val="center"/>
            <w:hideMark/>
          </w:tcPr>
          <w:p w14:paraId="55C3864E"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0.11</w:t>
            </w:r>
          </w:p>
        </w:tc>
        <w:tc>
          <w:tcPr>
            <w:tcW w:w="708" w:type="dxa"/>
            <w:vAlign w:val="center"/>
            <w:hideMark/>
          </w:tcPr>
          <w:p w14:paraId="49043D45"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lang w:eastAsia="zh-TW"/>
              </w:rPr>
              <w:t>[3.74</w:t>
            </w:r>
          </w:p>
        </w:tc>
        <w:tc>
          <w:tcPr>
            <w:tcW w:w="709" w:type="dxa"/>
            <w:vAlign w:val="center"/>
            <w:hideMark/>
          </w:tcPr>
          <w:p w14:paraId="42AF5F3A"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4.20]</w:t>
            </w:r>
          </w:p>
        </w:tc>
        <w:tc>
          <w:tcPr>
            <w:tcW w:w="284" w:type="dxa"/>
          </w:tcPr>
          <w:p w14:paraId="7839775C"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5CE501C5" w14:textId="1190B9ED"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3.91</w:t>
            </w:r>
          </w:p>
        </w:tc>
        <w:tc>
          <w:tcPr>
            <w:tcW w:w="850" w:type="dxa"/>
            <w:noWrap/>
            <w:vAlign w:val="center"/>
            <w:hideMark/>
          </w:tcPr>
          <w:p w14:paraId="5881CA44"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0.05</w:t>
            </w:r>
          </w:p>
        </w:tc>
        <w:tc>
          <w:tcPr>
            <w:tcW w:w="709" w:type="dxa"/>
            <w:noWrap/>
            <w:vAlign w:val="center"/>
            <w:hideMark/>
          </w:tcPr>
          <w:p w14:paraId="06397B88" w14:textId="3DA17C5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[3.83</w:t>
            </w:r>
          </w:p>
        </w:tc>
        <w:tc>
          <w:tcPr>
            <w:tcW w:w="709" w:type="dxa"/>
            <w:vAlign w:val="center"/>
            <w:hideMark/>
          </w:tcPr>
          <w:p w14:paraId="6644C84D" w14:textId="0AA4CB2F"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4.04]</w:t>
            </w:r>
          </w:p>
        </w:tc>
      </w:tr>
      <w:tr w:rsidR="00853C2D" w:rsidRPr="00853C2D" w14:paraId="52271A63" w14:textId="77777777" w:rsidTr="007B6A41">
        <w:trPr>
          <w:trHeight w:val="315"/>
        </w:trPr>
        <w:tc>
          <w:tcPr>
            <w:tcW w:w="714" w:type="dxa"/>
            <w:noWrap/>
            <w:vAlign w:val="center"/>
            <w:hideMark/>
          </w:tcPr>
          <w:p w14:paraId="60489ADE"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2015</w:t>
            </w:r>
          </w:p>
        </w:tc>
        <w:tc>
          <w:tcPr>
            <w:tcW w:w="1052" w:type="dxa"/>
            <w:vAlign w:val="center"/>
            <w:hideMark/>
          </w:tcPr>
          <w:p w14:paraId="5C6A1AFA"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4.08</w:t>
            </w:r>
          </w:p>
        </w:tc>
        <w:tc>
          <w:tcPr>
            <w:tcW w:w="1134" w:type="dxa"/>
            <w:vAlign w:val="center"/>
            <w:hideMark/>
          </w:tcPr>
          <w:p w14:paraId="6D99CAF9"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1134" w:type="dxa"/>
            <w:vAlign w:val="center"/>
            <w:hideMark/>
          </w:tcPr>
          <w:p w14:paraId="400CB0B6"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2.22</w:t>
            </w:r>
          </w:p>
        </w:tc>
        <w:tc>
          <w:tcPr>
            <w:tcW w:w="851" w:type="dxa"/>
            <w:vAlign w:val="center"/>
            <w:hideMark/>
          </w:tcPr>
          <w:p w14:paraId="41E41281"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0.09</w:t>
            </w:r>
          </w:p>
        </w:tc>
        <w:tc>
          <w:tcPr>
            <w:tcW w:w="708" w:type="dxa"/>
            <w:vAlign w:val="center"/>
            <w:hideMark/>
          </w:tcPr>
          <w:p w14:paraId="65A6B747"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lang w:eastAsia="zh-TW"/>
              </w:rPr>
              <w:t>[2.08</w:t>
            </w:r>
          </w:p>
        </w:tc>
        <w:tc>
          <w:tcPr>
            <w:tcW w:w="709" w:type="dxa"/>
            <w:vAlign w:val="center"/>
            <w:hideMark/>
          </w:tcPr>
          <w:p w14:paraId="47D20585"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2.45]</w:t>
            </w:r>
          </w:p>
        </w:tc>
        <w:tc>
          <w:tcPr>
            <w:tcW w:w="284" w:type="dxa"/>
          </w:tcPr>
          <w:p w14:paraId="085BE3B3"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5F2A9A47" w14:textId="4FA50273"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2.26</w:t>
            </w:r>
          </w:p>
        </w:tc>
        <w:tc>
          <w:tcPr>
            <w:tcW w:w="850" w:type="dxa"/>
            <w:noWrap/>
            <w:vAlign w:val="center"/>
            <w:hideMark/>
          </w:tcPr>
          <w:p w14:paraId="006D8344"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0.05</w:t>
            </w:r>
          </w:p>
        </w:tc>
        <w:tc>
          <w:tcPr>
            <w:tcW w:w="709" w:type="dxa"/>
            <w:noWrap/>
            <w:vAlign w:val="center"/>
            <w:hideMark/>
          </w:tcPr>
          <w:p w14:paraId="045189A5" w14:textId="772BE241"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[2.19</w:t>
            </w:r>
          </w:p>
        </w:tc>
        <w:tc>
          <w:tcPr>
            <w:tcW w:w="709" w:type="dxa"/>
            <w:vAlign w:val="center"/>
            <w:hideMark/>
          </w:tcPr>
          <w:p w14:paraId="471A2C6D" w14:textId="70190369"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2.37]</w:t>
            </w:r>
          </w:p>
        </w:tc>
      </w:tr>
      <w:tr w:rsidR="00853C2D" w:rsidRPr="00853C2D" w14:paraId="175AAF70" w14:textId="77777777" w:rsidTr="007B6A41">
        <w:trPr>
          <w:trHeight w:val="315"/>
        </w:trPr>
        <w:tc>
          <w:tcPr>
            <w:tcW w:w="714" w:type="dxa"/>
            <w:noWrap/>
            <w:vAlign w:val="center"/>
            <w:hideMark/>
          </w:tcPr>
          <w:p w14:paraId="412C18D0"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2016</w:t>
            </w:r>
          </w:p>
        </w:tc>
        <w:tc>
          <w:tcPr>
            <w:tcW w:w="1052" w:type="dxa"/>
            <w:vAlign w:val="center"/>
            <w:hideMark/>
          </w:tcPr>
          <w:p w14:paraId="53C0BD07"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3.63</w:t>
            </w:r>
          </w:p>
        </w:tc>
        <w:tc>
          <w:tcPr>
            <w:tcW w:w="1134" w:type="dxa"/>
            <w:vAlign w:val="center"/>
            <w:hideMark/>
          </w:tcPr>
          <w:p w14:paraId="24208ABD"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1134" w:type="dxa"/>
            <w:vAlign w:val="center"/>
            <w:hideMark/>
          </w:tcPr>
          <w:p w14:paraId="0F773C4B"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1.95</w:t>
            </w:r>
          </w:p>
        </w:tc>
        <w:tc>
          <w:tcPr>
            <w:tcW w:w="851" w:type="dxa"/>
            <w:vAlign w:val="center"/>
            <w:hideMark/>
          </w:tcPr>
          <w:p w14:paraId="6C50D598"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0.04</w:t>
            </w:r>
          </w:p>
        </w:tc>
        <w:tc>
          <w:tcPr>
            <w:tcW w:w="708" w:type="dxa"/>
            <w:vAlign w:val="center"/>
            <w:hideMark/>
          </w:tcPr>
          <w:p w14:paraId="741F2BF1"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lang w:eastAsia="zh-TW"/>
              </w:rPr>
              <w:t>[1.88</w:t>
            </w:r>
          </w:p>
        </w:tc>
        <w:tc>
          <w:tcPr>
            <w:tcW w:w="709" w:type="dxa"/>
            <w:vAlign w:val="center"/>
            <w:hideMark/>
          </w:tcPr>
          <w:p w14:paraId="6AE5A2FA"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2.05]</w:t>
            </w:r>
          </w:p>
        </w:tc>
        <w:tc>
          <w:tcPr>
            <w:tcW w:w="284" w:type="dxa"/>
          </w:tcPr>
          <w:p w14:paraId="1CCB10A1"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06AA365A" w14:textId="483B0F69"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2.28</w:t>
            </w:r>
          </w:p>
        </w:tc>
        <w:tc>
          <w:tcPr>
            <w:tcW w:w="850" w:type="dxa"/>
            <w:noWrap/>
            <w:vAlign w:val="center"/>
            <w:hideMark/>
          </w:tcPr>
          <w:p w14:paraId="4AF3D2F7"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0.03</w:t>
            </w:r>
          </w:p>
        </w:tc>
        <w:tc>
          <w:tcPr>
            <w:tcW w:w="709" w:type="dxa"/>
            <w:noWrap/>
            <w:vAlign w:val="center"/>
            <w:hideMark/>
          </w:tcPr>
          <w:p w14:paraId="06F13762" w14:textId="6993D0D8"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[2.23</w:t>
            </w:r>
          </w:p>
        </w:tc>
        <w:tc>
          <w:tcPr>
            <w:tcW w:w="709" w:type="dxa"/>
            <w:vAlign w:val="center"/>
            <w:hideMark/>
          </w:tcPr>
          <w:p w14:paraId="6EE6626C" w14:textId="17BAB0B0"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2.36]</w:t>
            </w:r>
          </w:p>
        </w:tc>
      </w:tr>
      <w:tr w:rsidR="00853C2D" w:rsidRPr="00853C2D" w14:paraId="03FBC186" w14:textId="77777777" w:rsidTr="007B6A41">
        <w:trPr>
          <w:trHeight w:val="315"/>
        </w:trPr>
        <w:tc>
          <w:tcPr>
            <w:tcW w:w="714" w:type="dxa"/>
            <w:noWrap/>
            <w:vAlign w:val="center"/>
            <w:hideMark/>
          </w:tcPr>
          <w:p w14:paraId="0D092C3D"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2017</w:t>
            </w:r>
          </w:p>
        </w:tc>
        <w:tc>
          <w:tcPr>
            <w:tcW w:w="1052" w:type="dxa"/>
            <w:vAlign w:val="center"/>
            <w:hideMark/>
          </w:tcPr>
          <w:p w14:paraId="33F2DDC1"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2.37</w:t>
            </w:r>
          </w:p>
        </w:tc>
        <w:tc>
          <w:tcPr>
            <w:tcW w:w="1134" w:type="dxa"/>
            <w:vAlign w:val="center"/>
            <w:hideMark/>
          </w:tcPr>
          <w:p w14:paraId="0731F46E"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1134" w:type="dxa"/>
            <w:vAlign w:val="center"/>
            <w:hideMark/>
          </w:tcPr>
          <w:p w14:paraId="227AE619"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1.89</w:t>
            </w:r>
          </w:p>
        </w:tc>
        <w:tc>
          <w:tcPr>
            <w:tcW w:w="851" w:type="dxa"/>
            <w:vAlign w:val="center"/>
            <w:hideMark/>
          </w:tcPr>
          <w:p w14:paraId="5FDA0128"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0.05</w:t>
            </w:r>
          </w:p>
        </w:tc>
        <w:tc>
          <w:tcPr>
            <w:tcW w:w="708" w:type="dxa"/>
            <w:vAlign w:val="center"/>
            <w:hideMark/>
          </w:tcPr>
          <w:p w14:paraId="496B3E96"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lang w:eastAsia="zh-TW"/>
              </w:rPr>
              <w:t>[1.82</w:t>
            </w:r>
          </w:p>
        </w:tc>
        <w:tc>
          <w:tcPr>
            <w:tcW w:w="709" w:type="dxa"/>
            <w:vAlign w:val="center"/>
            <w:hideMark/>
          </w:tcPr>
          <w:p w14:paraId="324CDF47"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2.00]</w:t>
            </w:r>
          </w:p>
        </w:tc>
        <w:tc>
          <w:tcPr>
            <w:tcW w:w="284" w:type="dxa"/>
          </w:tcPr>
          <w:p w14:paraId="66F2D794"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4A1E7804" w14:textId="3549B00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1.95</w:t>
            </w:r>
          </w:p>
        </w:tc>
        <w:tc>
          <w:tcPr>
            <w:tcW w:w="850" w:type="dxa"/>
            <w:noWrap/>
            <w:vAlign w:val="center"/>
            <w:hideMark/>
          </w:tcPr>
          <w:p w14:paraId="0DEF0766"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0.03</w:t>
            </w:r>
          </w:p>
        </w:tc>
        <w:tc>
          <w:tcPr>
            <w:tcW w:w="709" w:type="dxa"/>
            <w:noWrap/>
            <w:vAlign w:val="center"/>
            <w:hideMark/>
          </w:tcPr>
          <w:p w14:paraId="25FB94A5" w14:textId="66BFEAC6"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[1.90</w:t>
            </w:r>
          </w:p>
        </w:tc>
        <w:tc>
          <w:tcPr>
            <w:tcW w:w="709" w:type="dxa"/>
            <w:vAlign w:val="center"/>
            <w:hideMark/>
          </w:tcPr>
          <w:p w14:paraId="3F824772" w14:textId="398AAA79"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2.02]</w:t>
            </w:r>
          </w:p>
        </w:tc>
      </w:tr>
      <w:tr w:rsidR="00853C2D" w:rsidRPr="00853C2D" w14:paraId="59601526" w14:textId="77777777" w:rsidTr="007B6A41">
        <w:trPr>
          <w:trHeight w:val="315"/>
        </w:trPr>
        <w:tc>
          <w:tcPr>
            <w:tcW w:w="714" w:type="dxa"/>
            <w:noWrap/>
            <w:vAlign w:val="center"/>
            <w:hideMark/>
          </w:tcPr>
          <w:p w14:paraId="6C3BF4BD"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2018</w:t>
            </w:r>
          </w:p>
        </w:tc>
        <w:tc>
          <w:tcPr>
            <w:tcW w:w="1052" w:type="dxa"/>
            <w:vAlign w:val="center"/>
            <w:hideMark/>
          </w:tcPr>
          <w:p w14:paraId="5328E64D"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4.21</w:t>
            </w:r>
          </w:p>
        </w:tc>
        <w:tc>
          <w:tcPr>
            <w:tcW w:w="1134" w:type="dxa"/>
            <w:vAlign w:val="center"/>
            <w:hideMark/>
          </w:tcPr>
          <w:p w14:paraId="63180AB0"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1134" w:type="dxa"/>
            <w:vAlign w:val="center"/>
            <w:hideMark/>
          </w:tcPr>
          <w:p w14:paraId="2C5EDF4D"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2.90</w:t>
            </w:r>
          </w:p>
        </w:tc>
        <w:tc>
          <w:tcPr>
            <w:tcW w:w="851" w:type="dxa"/>
            <w:vAlign w:val="center"/>
            <w:hideMark/>
          </w:tcPr>
          <w:p w14:paraId="4EA94CE3"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0.07</w:t>
            </w:r>
          </w:p>
        </w:tc>
        <w:tc>
          <w:tcPr>
            <w:tcW w:w="708" w:type="dxa"/>
            <w:vAlign w:val="center"/>
            <w:hideMark/>
          </w:tcPr>
          <w:p w14:paraId="4FF777FB"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lang w:eastAsia="zh-TW"/>
              </w:rPr>
              <w:t>[2.79</w:t>
            </w:r>
          </w:p>
        </w:tc>
        <w:tc>
          <w:tcPr>
            <w:tcW w:w="709" w:type="dxa"/>
            <w:vAlign w:val="center"/>
            <w:hideMark/>
          </w:tcPr>
          <w:p w14:paraId="63C2B804"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3.06]</w:t>
            </w:r>
          </w:p>
        </w:tc>
        <w:tc>
          <w:tcPr>
            <w:tcW w:w="284" w:type="dxa"/>
          </w:tcPr>
          <w:p w14:paraId="3449D812"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401A5781" w14:textId="0D453D35"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3.36</w:t>
            </w:r>
          </w:p>
        </w:tc>
        <w:tc>
          <w:tcPr>
            <w:tcW w:w="850" w:type="dxa"/>
            <w:noWrap/>
            <w:vAlign w:val="center"/>
            <w:hideMark/>
          </w:tcPr>
          <w:p w14:paraId="4D9BD8D6"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0.05</w:t>
            </w:r>
          </w:p>
        </w:tc>
        <w:tc>
          <w:tcPr>
            <w:tcW w:w="709" w:type="dxa"/>
            <w:noWrap/>
            <w:vAlign w:val="center"/>
            <w:hideMark/>
          </w:tcPr>
          <w:p w14:paraId="6EDA75F0" w14:textId="6B9E94E1"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[3.28</w:t>
            </w:r>
          </w:p>
        </w:tc>
        <w:tc>
          <w:tcPr>
            <w:tcW w:w="709" w:type="dxa"/>
            <w:vAlign w:val="center"/>
            <w:hideMark/>
          </w:tcPr>
          <w:p w14:paraId="4DEB5D1E" w14:textId="1F16676E"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3.48]</w:t>
            </w:r>
          </w:p>
        </w:tc>
      </w:tr>
      <w:tr w:rsidR="00853C2D" w:rsidRPr="00853C2D" w14:paraId="6E871D4C" w14:textId="77777777" w:rsidTr="007B6A41">
        <w:trPr>
          <w:trHeight w:val="315"/>
        </w:trPr>
        <w:tc>
          <w:tcPr>
            <w:tcW w:w="714" w:type="dxa"/>
            <w:noWrap/>
            <w:vAlign w:val="center"/>
            <w:hideMark/>
          </w:tcPr>
          <w:p w14:paraId="5618370F"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2019</w:t>
            </w:r>
          </w:p>
        </w:tc>
        <w:tc>
          <w:tcPr>
            <w:tcW w:w="1052" w:type="dxa"/>
            <w:vAlign w:val="center"/>
            <w:hideMark/>
          </w:tcPr>
          <w:p w14:paraId="7A0515A2"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2.09</w:t>
            </w:r>
          </w:p>
        </w:tc>
        <w:tc>
          <w:tcPr>
            <w:tcW w:w="1134" w:type="dxa"/>
            <w:vAlign w:val="center"/>
            <w:hideMark/>
          </w:tcPr>
          <w:p w14:paraId="301BEA3A"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1134" w:type="dxa"/>
            <w:vAlign w:val="center"/>
            <w:hideMark/>
          </w:tcPr>
          <w:p w14:paraId="39F58F02"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1.41</w:t>
            </w:r>
          </w:p>
        </w:tc>
        <w:tc>
          <w:tcPr>
            <w:tcW w:w="851" w:type="dxa"/>
            <w:vAlign w:val="center"/>
            <w:hideMark/>
          </w:tcPr>
          <w:p w14:paraId="1C7C14B3"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0.04</w:t>
            </w:r>
          </w:p>
        </w:tc>
        <w:tc>
          <w:tcPr>
            <w:tcW w:w="708" w:type="dxa"/>
            <w:vAlign w:val="center"/>
            <w:hideMark/>
          </w:tcPr>
          <w:p w14:paraId="5F32C9C1"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lang w:eastAsia="zh-TW"/>
              </w:rPr>
              <w:t>[1.34</w:t>
            </w:r>
          </w:p>
        </w:tc>
        <w:tc>
          <w:tcPr>
            <w:tcW w:w="709" w:type="dxa"/>
            <w:vAlign w:val="center"/>
            <w:hideMark/>
          </w:tcPr>
          <w:p w14:paraId="3A72C9D4"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1.52]</w:t>
            </w:r>
          </w:p>
        </w:tc>
        <w:tc>
          <w:tcPr>
            <w:tcW w:w="284" w:type="dxa"/>
          </w:tcPr>
          <w:p w14:paraId="7824389B"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60B5A640" w14:textId="0FF2FEC3"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1.38</w:t>
            </w:r>
          </w:p>
        </w:tc>
        <w:tc>
          <w:tcPr>
            <w:tcW w:w="850" w:type="dxa"/>
            <w:noWrap/>
            <w:vAlign w:val="center"/>
            <w:hideMark/>
          </w:tcPr>
          <w:p w14:paraId="33B7D618"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0.02</w:t>
            </w:r>
          </w:p>
        </w:tc>
        <w:tc>
          <w:tcPr>
            <w:tcW w:w="709" w:type="dxa"/>
            <w:noWrap/>
            <w:vAlign w:val="center"/>
            <w:hideMark/>
          </w:tcPr>
          <w:p w14:paraId="2E9D1F53" w14:textId="3DC26B9B"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[1.35</w:t>
            </w:r>
          </w:p>
        </w:tc>
        <w:tc>
          <w:tcPr>
            <w:tcW w:w="709" w:type="dxa"/>
            <w:vAlign w:val="center"/>
            <w:hideMark/>
          </w:tcPr>
          <w:p w14:paraId="5CC78D5D" w14:textId="0D1FFC15"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1.42]</w:t>
            </w:r>
          </w:p>
        </w:tc>
      </w:tr>
      <w:tr w:rsidR="00853C2D" w:rsidRPr="00853C2D" w14:paraId="3A41FAA0" w14:textId="77777777" w:rsidTr="007B6A41">
        <w:trPr>
          <w:trHeight w:val="315"/>
        </w:trPr>
        <w:tc>
          <w:tcPr>
            <w:tcW w:w="714" w:type="dxa"/>
            <w:noWrap/>
            <w:vAlign w:val="center"/>
            <w:hideMark/>
          </w:tcPr>
          <w:p w14:paraId="507BD7C2"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2020</w:t>
            </w:r>
          </w:p>
        </w:tc>
        <w:tc>
          <w:tcPr>
            <w:tcW w:w="1052" w:type="dxa"/>
            <w:vAlign w:val="center"/>
            <w:hideMark/>
          </w:tcPr>
          <w:p w14:paraId="3A10FDBA"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1.83</w:t>
            </w:r>
          </w:p>
        </w:tc>
        <w:tc>
          <w:tcPr>
            <w:tcW w:w="1134" w:type="dxa"/>
            <w:vAlign w:val="center"/>
            <w:hideMark/>
          </w:tcPr>
          <w:p w14:paraId="38E290A7"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1134" w:type="dxa"/>
            <w:vAlign w:val="center"/>
            <w:hideMark/>
          </w:tcPr>
          <w:p w14:paraId="66D42677"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1.10</w:t>
            </w:r>
          </w:p>
        </w:tc>
        <w:tc>
          <w:tcPr>
            <w:tcW w:w="851" w:type="dxa"/>
            <w:vAlign w:val="center"/>
            <w:hideMark/>
          </w:tcPr>
          <w:p w14:paraId="73D48E3A"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0.04</w:t>
            </w:r>
          </w:p>
        </w:tc>
        <w:tc>
          <w:tcPr>
            <w:tcW w:w="708" w:type="dxa"/>
            <w:vAlign w:val="center"/>
            <w:hideMark/>
          </w:tcPr>
          <w:p w14:paraId="3C612F99"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lang w:eastAsia="zh-TW"/>
              </w:rPr>
              <w:t>[1.04</w:t>
            </w:r>
          </w:p>
        </w:tc>
        <w:tc>
          <w:tcPr>
            <w:tcW w:w="709" w:type="dxa"/>
            <w:vAlign w:val="center"/>
            <w:hideMark/>
          </w:tcPr>
          <w:p w14:paraId="776BC30A"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1.17]</w:t>
            </w:r>
          </w:p>
        </w:tc>
        <w:tc>
          <w:tcPr>
            <w:tcW w:w="284" w:type="dxa"/>
          </w:tcPr>
          <w:p w14:paraId="31EF9A70"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7C265B41" w14:textId="209C943D"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1.09</w:t>
            </w:r>
          </w:p>
        </w:tc>
        <w:tc>
          <w:tcPr>
            <w:tcW w:w="850" w:type="dxa"/>
            <w:noWrap/>
            <w:vAlign w:val="center"/>
            <w:hideMark/>
          </w:tcPr>
          <w:p w14:paraId="6687B9EE"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0.01</w:t>
            </w:r>
          </w:p>
        </w:tc>
        <w:tc>
          <w:tcPr>
            <w:tcW w:w="709" w:type="dxa"/>
            <w:noWrap/>
            <w:vAlign w:val="center"/>
            <w:hideMark/>
          </w:tcPr>
          <w:p w14:paraId="7FF4E042" w14:textId="66A6FA7D"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[1.06</w:t>
            </w:r>
          </w:p>
        </w:tc>
        <w:tc>
          <w:tcPr>
            <w:tcW w:w="709" w:type="dxa"/>
            <w:vAlign w:val="center"/>
            <w:hideMark/>
          </w:tcPr>
          <w:p w14:paraId="704C4D64" w14:textId="4A6B3012"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1.12]</w:t>
            </w:r>
          </w:p>
        </w:tc>
      </w:tr>
      <w:tr w:rsidR="00853C2D" w:rsidRPr="00853C2D" w14:paraId="6FAB93F7" w14:textId="77777777" w:rsidTr="007B6A41">
        <w:trPr>
          <w:trHeight w:val="315"/>
        </w:trPr>
        <w:tc>
          <w:tcPr>
            <w:tcW w:w="714" w:type="dxa"/>
            <w:noWrap/>
            <w:vAlign w:val="center"/>
            <w:hideMark/>
          </w:tcPr>
          <w:p w14:paraId="1038AB5D"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2021</w:t>
            </w:r>
          </w:p>
        </w:tc>
        <w:tc>
          <w:tcPr>
            <w:tcW w:w="1052" w:type="dxa"/>
            <w:vAlign w:val="center"/>
            <w:hideMark/>
          </w:tcPr>
          <w:p w14:paraId="6912BD17"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1.05</w:t>
            </w:r>
          </w:p>
        </w:tc>
        <w:tc>
          <w:tcPr>
            <w:tcW w:w="1134" w:type="dxa"/>
            <w:vAlign w:val="center"/>
            <w:hideMark/>
          </w:tcPr>
          <w:p w14:paraId="0EECFEF0"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1134" w:type="dxa"/>
            <w:vAlign w:val="center"/>
            <w:hideMark/>
          </w:tcPr>
          <w:p w14:paraId="34FD0006"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0.65</w:t>
            </w:r>
          </w:p>
        </w:tc>
        <w:tc>
          <w:tcPr>
            <w:tcW w:w="851" w:type="dxa"/>
            <w:vAlign w:val="center"/>
            <w:hideMark/>
          </w:tcPr>
          <w:p w14:paraId="68F6C0EA"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0.02</w:t>
            </w:r>
          </w:p>
        </w:tc>
        <w:tc>
          <w:tcPr>
            <w:tcW w:w="708" w:type="dxa"/>
            <w:vAlign w:val="center"/>
            <w:hideMark/>
          </w:tcPr>
          <w:p w14:paraId="5D53CFEF"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lang w:eastAsia="zh-TW"/>
              </w:rPr>
              <w:t>[0.62</w:t>
            </w:r>
          </w:p>
        </w:tc>
        <w:tc>
          <w:tcPr>
            <w:tcW w:w="709" w:type="dxa"/>
            <w:vAlign w:val="center"/>
            <w:hideMark/>
          </w:tcPr>
          <w:p w14:paraId="735CF87C"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0.69]</w:t>
            </w:r>
          </w:p>
        </w:tc>
        <w:tc>
          <w:tcPr>
            <w:tcW w:w="284" w:type="dxa"/>
          </w:tcPr>
          <w:p w14:paraId="5A13789A"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50B5A621" w14:textId="50048FF5"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0.67</w:t>
            </w:r>
          </w:p>
        </w:tc>
        <w:tc>
          <w:tcPr>
            <w:tcW w:w="850" w:type="dxa"/>
            <w:noWrap/>
            <w:vAlign w:val="center"/>
            <w:hideMark/>
          </w:tcPr>
          <w:p w14:paraId="63B32E35"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0.01</w:t>
            </w:r>
          </w:p>
        </w:tc>
        <w:tc>
          <w:tcPr>
            <w:tcW w:w="709" w:type="dxa"/>
            <w:noWrap/>
            <w:vAlign w:val="center"/>
            <w:hideMark/>
          </w:tcPr>
          <w:p w14:paraId="6C008882" w14:textId="2EE47DCE"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[0.66</w:t>
            </w:r>
          </w:p>
        </w:tc>
        <w:tc>
          <w:tcPr>
            <w:tcW w:w="709" w:type="dxa"/>
            <w:vAlign w:val="center"/>
            <w:hideMark/>
          </w:tcPr>
          <w:p w14:paraId="6B81DA96" w14:textId="799E568C"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0.69]</w:t>
            </w:r>
          </w:p>
        </w:tc>
      </w:tr>
      <w:tr w:rsidR="00853C2D" w:rsidRPr="00853C2D" w14:paraId="3A22C344" w14:textId="77777777" w:rsidTr="007B6A41">
        <w:trPr>
          <w:trHeight w:val="315"/>
        </w:trPr>
        <w:tc>
          <w:tcPr>
            <w:tcW w:w="714" w:type="dxa"/>
            <w:noWrap/>
            <w:vAlign w:val="center"/>
            <w:hideMark/>
          </w:tcPr>
          <w:p w14:paraId="24586517"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2022</w:t>
            </w:r>
          </w:p>
        </w:tc>
        <w:tc>
          <w:tcPr>
            <w:tcW w:w="1052" w:type="dxa"/>
            <w:vAlign w:val="center"/>
            <w:hideMark/>
          </w:tcPr>
          <w:p w14:paraId="6E2AEEA8"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0.98</w:t>
            </w:r>
          </w:p>
        </w:tc>
        <w:tc>
          <w:tcPr>
            <w:tcW w:w="1134" w:type="dxa"/>
            <w:vAlign w:val="center"/>
            <w:hideMark/>
          </w:tcPr>
          <w:p w14:paraId="001291EE"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1134" w:type="dxa"/>
            <w:vAlign w:val="center"/>
            <w:hideMark/>
          </w:tcPr>
          <w:p w14:paraId="63750457"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0.68</w:t>
            </w:r>
          </w:p>
        </w:tc>
        <w:tc>
          <w:tcPr>
            <w:tcW w:w="851" w:type="dxa"/>
            <w:vAlign w:val="center"/>
            <w:hideMark/>
          </w:tcPr>
          <w:p w14:paraId="1B34763E"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0.02</w:t>
            </w:r>
          </w:p>
        </w:tc>
        <w:tc>
          <w:tcPr>
            <w:tcW w:w="708" w:type="dxa"/>
            <w:vAlign w:val="center"/>
            <w:hideMark/>
          </w:tcPr>
          <w:p w14:paraId="46A8FA92"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lang w:eastAsia="zh-TW"/>
              </w:rPr>
              <w:t>[0.65</w:t>
            </w:r>
          </w:p>
        </w:tc>
        <w:tc>
          <w:tcPr>
            <w:tcW w:w="709" w:type="dxa"/>
            <w:vAlign w:val="center"/>
            <w:hideMark/>
          </w:tcPr>
          <w:p w14:paraId="5BA188E8"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0.73]</w:t>
            </w:r>
          </w:p>
        </w:tc>
        <w:tc>
          <w:tcPr>
            <w:tcW w:w="284" w:type="dxa"/>
          </w:tcPr>
          <w:p w14:paraId="70637DDE"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5F0E0C43" w14:textId="38069A8A"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0.70</w:t>
            </w:r>
          </w:p>
        </w:tc>
        <w:tc>
          <w:tcPr>
            <w:tcW w:w="850" w:type="dxa"/>
            <w:noWrap/>
            <w:vAlign w:val="center"/>
            <w:hideMark/>
          </w:tcPr>
          <w:p w14:paraId="38F95A54"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0.01</w:t>
            </w:r>
          </w:p>
        </w:tc>
        <w:tc>
          <w:tcPr>
            <w:tcW w:w="709" w:type="dxa"/>
            <w:noWrap/>
            <w:vAlign w:val="center"/>
            <w:hideMark/>
          </w:tcPr>
          <w:p w14:paraId="510B293F" w14:textId="0EBB0D00"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[0.69</w:t>
            </w:r>
          </w:p>
        </w:tc>
        <w:tc>
          <w:tcPr>
            <w:tcW w:w="709" w:type="dxa"/>
            <w:vAlign w:val="center"/>
            <w:hideMark/>
          </w:tcPr>
          <w:p w14:paraId="343A42D5" w14:textId="6EBA3C0B"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0.73]</w:t>
            </w:r>
          </w:p>
        </w:tc>
      </w:tr>
      <w:tr w:rsidR="00853C2D" w:rsidRPr="00853C2D" w14:paraId="51AEBB04" w14:textId="77777777" w:rsidTr="007B6A41">
        <w:trPr>
          <w:trHeight w:val="315"/>
        </w:trPr>
        <w:tc>
          <w:tcPr>
            <w:tcW w:w="714" w:type="dxa"/>
            <w:noWrap/>
            <w:vAlign w:val="center"/>
            <w:hideMark/>
          </w:tcPr>
          <w:p w14:paraId="62A9D208"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2023</w:t>
            </w:r>
          </w:p>
        </w:tc>
        <w:tc>
          <w:tcPr>
            <w:tcW w:w="1052" w:type="dxa"/>
            <w:vAlign w:val="center"/>
            <w:hideMark/>
          </w:tcPr>
          <w:p w14:paraId="27EB5DF1"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1.49</w:t>
            </w:r>
          </w:p>
        </w:tc>
        <w:tc>
          <w:tcPr>
            <w:tcW w:w="1134" w:type="dxa"/>
            <w:vAlign w:val="center"/>
            <w:hideMark/>
          </w:tcPr>
          <w:p w14:paraId="0B7FA2A6"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1134" w:type="dxa"/>
            <w:vAlign w:val="center"/>
            <w:hideMark/>
          </w:tcPr>
          <w:p w14:paraId="3A8F6158"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1.38</w:t>
            </w:r>
          </w:p>
        </w:tc>
        <w:tc>
          <w:tcPr>
            <w:tcW w:w="851" w:type="dxa"/>
            <w:vAlign w:val="center"/>
            <w:hideMark/>
          </w:tcPr>
          <w:p w14:paraId="299638CC"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0.06</w:t>
            </w:r>
          </w:p>
        </w:tc>
        <w:tc>
          <w:tcPr>
            <w:tcW w:w="708" w:type="dxa"/>
            <w:vAlign w:val="center"/>
            <w:hideMark/>
          </w:tcPr>
          <w:p w14:paraId="030DBD0F"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lang w:eastAsia="zh-TW"/>
              </w:rPr>
              <w:t>[1.28</w:t>
            </w:r>
          </w:p>
        </w:tc>
        <w:tc>
          <w:tcPr>
            <w:tcW w:w="709" w:type="dxa"/>
            <w:vAlign w:val="center"/>
            <w:hideMark/>
          </w:tcPr>
          <w:p w14:paraId="411A9ED9"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1.53]</w:t>
            </w:r>
          </w:p>
        </w:tc>
        <w:tc>
          <w:tcPr>
            <w:tcW w:w="284" w:type="dxa"/>
          </w:tcPr>
          <w:p w14:paraId="4910A8D8"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noWrap/>
            <w:vAlign w:val="center"/>
            <w:hideMark/>
          </w:tcPr>
          <w:p w14:paraId="354CBFBB" w14:textId="33E09068"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1.27</w:t>
            </w:r>
          </w:p>
        </w:tc>
        <w:tc>
          <w:tcPr>
            <w:tcW w:w="850" w:type="dxa"/>
            <w:noWrap/>
            <w:vAlign w:val="center"/>
            <w:hideMark/>
          </w:tcPr>
          <w:p w14:paraId="5C642BB1"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0.03</w:t>
            </w:r>
          </w:p>
        </w:tc>
        <w:tc>
          <w:tcPr>
            <w:tcW w:w="709" w:type="dxa"/>
            <w:noWrap/>
            <w:vAlign w:val="center"/>
            <w:hideMark/>
          </w:tcPr>
          <w:p w14:paraId="09ED1F70" w14:textId="38EE5F3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[1.23</w:t>
            </w:r>
          </w:p>
        </w:tc>
        <w:tc>
          <w:tcPr>
            <w:tcW w:w="709" w:type="dxa"/>
            <w:vAlign w:val="center"/>
            <w:hideMark/>
          </w:tcPr>
          <w:p w14:paraId="68DBC202" w14:textId="0BB30B03"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1.34]</w:t>
            </w:r>
          </w:p>
        </w:tc>
      </w:tr>
      <w:tr w:rsidR="00853C2D" w:rsidRPr="00853C2D" w14:paraId="20064073" w14:textId="77777777" w:rsidTr="007B6A41">
        <w:trPr>
          <w:trHeight w:val="315"/>
        </w:trPr>
        <w:tc>
          <w:tcPr>
            <w:tcW w:w="714" w:type="dxa"/>
            <w:tcBorders>
              <w:bottom w:val="single" w:sz="4" w:space="0" w:color="auto"/>
            </w:tcBorders>
            <w:noWrap/>
            <w:vAlign w:val="center"/>
            <w:hideMark/>
          </w:tcPr>
          <w:p w14:paraId="37495EB2"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2024</w:t>
            </w:r>
          </w:p>
        </w:tc>
        <w:tc>
          <w:tcPr>
            <w:tcW w:w="1052" w:type="dxa"/>
            <w:tcBorders>
              <w:bottom w:val="single" w:sz="4" w:space="0" w:color="auto"/>
            </w:tcBorders>
            <w:vAlign w:val="center"/>
            <w:hideMark/>
          </w:tcPr>
          <w:p w14:paraId="14C2AF21"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2.11</w:t>
            </w:r>
          </w:p>
        </w:tc>
        <w:tc>
          <w:tcPr>
            <w:tcW w:w="1134" w:type="dxa"/>
            <w:tcBorders>
              <w:bottom w:val="single" w:sz="4" w:space="0" w:color="auto"/>
            </w:tcBorders>
            <w:vAlign w:val="center"/>
            <w:hideMark/>
          </w:tcPr>
          <w:p w14:paraId="0BC53E03"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 </w:t>
            </w:r>
          </w:p>
        </w:tc>
        <w:tc>
          <w:tcPr>
            <w:tcW w:w="1134" w:type="dxa"/>
            <w:tcBorders>
              <w:bottom w:val="single" w:sz="4" w:space="0" w:color="auto"/>
            </w:tcBorders>
            <w:vAlign w:val="center"/>
            <w:hideMark/>
          </w:tcPr>
          <w:p w14:paraId="28E8B555"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1.72</w:t>
            </w:r>
          </w:p>
        </w:tc>
        <w:tc>
          <w:tcPr>
            <w:tcW w:w="851" w:type="dxa"/>
            <w:tcBorders>
              <w:bottom w:val="single" w:sz="4" w:space="0" w:color="auto"/>
            </w:tcBorders>
            <w:vAlign w:val="center"/>
            <w:hideMark/>
          </w:tcPr>
          <w:p w14:paraId="02815938"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0.06</w:t>
            </w:r>
          </w:p>
        </w:tc>
        <w:tc>
          <w:tcPr>
            <w:tcW w:w="708" w:type="dxa"/>
            <w:tcBorders>
              <w:bottom w:val="single" w:sz="4" w:space="0" w:color="auto"/>
            </w:tcBorders>
            <w:vAlign w:val="center"/>
            <w:hideMark/>
          </w:tcPr>
          <w:p w14:paraId="37487CEE"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lang w:eastAsia="zh-TW"/>
              </w:rPr>
              <w:t>[1.61</w:t>
            </w:r>
          </w:p>
        </w:tc>
        <w:tc>
          <w:tcPr>
            <w:tcW w:w="709" w:type="dxa"/>
            <w:tcBorders>
              <w:bottom w:val="single" w:sz="4" w:space="0" w:color="auto"/>
            </w:tcBorders>
            <w:vAlign w:val="center"/>
            <w:hideMark/>
          </w:tcPr>
          <w:p w14:paraId="72ED8A28"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1.87]</w:t>
            </w:r>
          </w:p>
        </w:tc>
        <w:tc>
          <w:tcPr>
            <w:tcW w:w="284" w:type="dxa"/>
            <w:tcBorders>
              <w:bottom w:val="single" w:sz="4" w:space="0" w:color="auto"/>
            </w:tcBorders>
          </w:tcPr>
          <w:p w14:paraId="3076A4F4" w14:textId="77777777" w:rsidR="005B07B3" w:rsidRPr="00853C2D" w:rsidRDefault="005B07B3" w:rsidP="007B6A41">
            <w:pPr>
              <w:adjustRightInd w:val="0"/>
              <w:snapToGrid w:val="0"/>
              <w:jc w:val="center"/>
              <w:rPr>
                <w:rFonts w:eastAsia="Times New Roman" w:cs="Times New Roman"/>
                <w:color w:val="000000" w:themeColor="text1"/>
                <w:sz w:val="8"/>
                <w:szCs w:val="8"/>
              </w:rPr>
            </w:pPr>
          </w:p>
        </w:tc>
        <w:tc>
          <w:tcPr>
            <w:tcW w:w="1134" w:type="dxa"/>
            <w:tcBorders>
              <w:bottom w:val="single" w:sz="4" w:space="0" w:color="auto"/>
            </w:tcBorders>
            <w:noWrap/>
            <w:vAlign w:val="center"/>
            <w:hideMark/>
          </w:tcPr>
          <w:p w14:paraId="1DDA0D41" w14:textId="1F2A2FC0"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1.67</w:t>
            </w:r>
          </w:p>
        </w:tc>
        <w:tc>
          <w:tcPr>
            <w:tcW w:w="850" w:type="dxa"/>
            <w:tcBorders>
              <w:bottom w:val="single" w:sz="4" w:space="0" w:color="auto"/>
            </w:tcBorders>
            <w:noWrap/>
            <w:vAlign w:val="center"/>
            <w:hideMark/>
          </w:tcPr>
          <w:p w14:paraId="513B3FAB" w14:textId="77777777"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0.04</w:t>
            </w:r>
          </w:p>
        </w:tc>
        <w:tc>
          <w:tcPr>
            <w:tcW w:w="709" w:type="dxa"/>
            <w:tcBorders>
              <w:bottom w:val="single" w:sz="4" w:space="0" w:color="auto"/>
            </w:tcBorders>
            <w:noWrap/>
            <w:vAlign w:val="center"/>
            <w:hideMark/>
          </w:tcPr>
          <w:p w14:paraId="690660C7" w14:textId="2BC78CE2"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[1.60</w:t>
            </w:r>
          </w:p>
        </w:tc>
        <w:tc>
          <w:tcPr>
            <w:tcW w:w="709" w:type="dxa"/>
            <w:tcBorders>
              <w:bottom w:val="single" w:sz="4" w:space="0" w:color="auto"/>
            </w:tcBorders>
            <w:vAlign w:val="center"/>
            <w:hideMark/>
          </w:tcPr>
          <w:p w14:paraId="34BBB472" w14:textId="7A222A05" w:rsidR="005B07B3" w:rsidRPr="00853C2D" w:rsidRDefault="005B07B3" w:rsidP="00A47ADB">
            <w:pPr>
              <w:jc w:val="center"/>
              <w:rPr>
                <w:rFonts w:eastAsia="Times New Roman" w:cs="Times New Roman"/>
                <w:color w:val="000000" w:themeColor="text1"/>
                <w:sz w:val="22"/>
              </w:rPr>
            </w:pPr>
            <w:r w:rsidRPr="00853C2D">
              <w:rPr>
                <w:rFonts w:eastAsia="Times New Roman" w:cs="Times New Roman"/>
                <w:color w:val="000000" w:themeColor="text1"/>
                <w:sz w:val="22"/>
              </w:rPr>
              <w:t>1.75]</w:t>
            </w:r>
          </w:p>
        </w:tc>
      </w:tr>
    </w:tbl>
    <w:p w14:paraId="3561DA3C" w14:textId="7FE636D3" w:rsidR="00D45BA2" w:rsidRPr="00853C2D" w:rsidRDefault="00D45BA2" w:rsidP="00DC4856">
      <w:pPr>
        <w:jc w:val="center"/>
        <w:rPr>
          <w:b/>
          <w:bCs/>
          <w:color w:val="000000" w:themeColor="text1"/>
          <w:sz w:val="22"/>
          <w:lang w:eastAsia="zh-TW"/>
        </w:rPr>
      </w:pPr>
    </w:p>
    <w:p w14:paraId="383A19EA" w14:textId="77777777" w:rsidR="0037406F" w:rsidRPr="00853C2D" w:rsidRDefault="0037406F" w:rsidP="0037406F">
      <w:pPr>
        <w:ind w:left="850" w:hangingChars="354" w:hanging="850"/>
        <w:rPr>
          <w:color w:val="000000" w:themeColor="text1"/>
          <w:szCs w:val="21"/>
        </w:rPr>
      </w:pPr>
    </w:p>
    <w:p w14:paraId="2800FECD" w14:textId="77777777" w:rsidR="0037406F" w:rsidRPr="00853C2D" w:rsidRDefault="0037406F" w:rsidP="0037406F">
      <w:pPr>
        <w:widowControl/>
        <w:jc w:val="center"/>
        <w:rPr>
          <w:rFonts w:eastAsia="MS Mincho"/>
          <w:b/>
          <w:bCs/>
          <w:color w:val="000000" w:themeColor="text1"/>
          <w:szCs w:val="21"/>
        </w:rPr>
      </w:pPr>
      <w:r w:rsidRPr="00853C2D">
        <w:rPr>
          <w:rFonts w:eastAsia="MS Mincho"/>
          <w:b/>
          <w:bCs/>
          <w:noProof/>
          <w:color w:val="000000" w:themeColor="text1"/>
          <w:szCs w:val="21"/>
          <w:lang w:eastAsia="zh-TW"/>
        </w:rPr>
        <w:lastRenderedPageBreak/>
        <w:drawing>
          <wp:inline distT="0" distB="0" distL="0" distR="0" wp14:anchorId="17005115" wp14:editId="496482E2">
            <wp:extent cx="4569975" cy="3975111"/>
            <wp:effectExtent l="0" t="0" r="2540" b="635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569975" cy="3975111"/>
                    </a:xfrm>
                    <a:prstGeom prst="rect">
                      <a:avLst/>
                    </a:prstGeom>
                    <a:noFill/>
                  </pic:spPr>
                </pic:pic>
              </a:graphicData>
            </a:graphic>
          </wp:inline>
        </w:drawing>
      </w:r>
    </w:p>
    <w:p w14:paraId="493BD251" w14:textId="7CE0F486" w:rsidR="0037406F" w:rsidRPr="00853C2D" w:rsidRDefault="0037406F" w:rsidP="0037406F">
      <w:pPr>
        <w:ind w:left="850" w:hangingChars="354" w:hanging="850"/>
        <w:rPr>
          <w:color w:val="000000" w:themeColor="text1"/>
          <w:szCs w:val="21"/>
        </w:rPr>
      </w:pPr>
      <w:r w:rsidRPr="00853C2D">
        <w:rPr>
          <w:b/>
          <w:bCs/>
          <w:color w:val="000000" w:themeColor="text1"/>
          <w:szCs w:val="21"/>
        </w:rPr>
        <w:t>Fig. 1.</w:t>
      </w:r>
      <w:r w:rsidRPr="00853C2D">
        <w:rPr>
          <w:color w:val="000000" w:themeColor="text1"/>
          <w:szCs w:val="21"/>
        </w:rPr>
        <w:tab/>
        <w:t xml:space="preserve">Annual changes in monthly fishing grounds of Chinese Taipei stick-held dip net fishery for Pacific saury from 2001 to </w:t>
      </w:r>
      <w:r w:rsidR="006F500C" w:rsidRPr="00853C2D">
        <w:rPr>
          <w:color w:val="000000" w:themeColor="text1"/>
          <w:szCs w:val="21"/>
        </w:rPr>
        <w:t>202</w:t>
      </w:r>
      <w:r w:rsidR="008C3238" w:rsidRPr="00853C2D">
        <w:rPr>
          <w:rFonts w:hint="eastAsia"/>
          <w:color w:val="000000" w:themeColor="text1"/>
          <w:szCs w:val="21"/>
          <w:lang w:eastAsia="zh-TW"/>
        </w:rPr>
        <w:t>4</w:t>
      </w:r>
      <w:r w:rsidRPr="00853C2D">
        <w:rPr>
          <w:color w:val="000000" w:themeColor="text1"/>
          <w:szCs w:val="21"/>
        </w:rPr>
        <w:t>.</w:t>
      </w:r>
    </w:p>
    <w:p w14:paraId="68025260" w14:textId="7CE433DF" w:rsidR="0037406F" w:rsidRPr="00853C2D" w:rsidRDefault="0037406F" w:rsidP="0037406F">
      <w:pPr>
        <w:ind w:left="850" w:hangingChars="354" w:hanging="850"/>
        <w:rPr>
          <w:color w:val="000000" w:themeColor="text1"/>
          <w:szCs w:val="21"/>
        </w:rPr>
      </w:pPr>
    </w:p>
    <w:p w14:paraId="6BA92ED6" w14:textId="6D1F1852" w:rsidR="00CE32D7" w:rsidRPr="00853C2D" w:rsidRDefault="00AB0448" w:rsidP="00CF6FC6">
      <w:pPr>
        <w:widowControl/>
        <w:jc w:val="center"/>
        <w:rPr>
          <w:rFonts w:eastAsia="MS Mincho"/>
          <w:b/>
          <w:bCs/>
          <w:color w:val="000000" w:themeColor="text1"/>
          <w:szCs w:val="21"/>
        </w:rPr>
      </w:pPr>
      <w:r w:rsidRPr="00853C2D">
        <w:rPr>
          <w:b/>
          <w:bCs/>
          <w:noProof/>
          <w:color w:val="000000" w:themeColor="text1"/>
          <w:szCs w:val="21"/>
          <w:lang w:eastAsia="zh-TW"/>
        </w:rPr>
        <w:drawing>
          <wp:inline distT="0" distB="0" distL="0" distR="0" wp14:anchorId="755FB31B" wp14:editId="612A882B">
            <wp:extent cx="5435600" cy="3161339"/>
            <wp:effectExtent l="0" t="0" r="0" b="127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8178" cy="3174470"/>
                    </a:xfrm>
                    <a:prstGeom prst="rect">
                      <a:avLst/>
                    </a:prstGeom>
                    <a:noFill/>
                  </pic:spPr>
                </pic:pic>
              </a:graphicData>
            </a:graphic>
          </wp:inline>
        </w:drawing>
      </w:r>
    </w:p>
    <w:p w14:paraId="5651AA69" w14:textId="7962474F" w:rsidR="00B00048" w:rsidRPr="00853C2D" w:rsidRDefault="00B00048" w:rsidP="002436E3">
      <w:pPr>
        <w:ind w:left="850" w:hangingChars="354" w:hanging="850"/>
        <w:rPr>
          <w:color w:val="000000" w:themeColor="text1"/>
          <w:szCs w:val="21"/>
        </w:rPr>
      </w:pPr>
      <w:r w:rsidRPr="00853C2D">
        <w:rPr>
          <w:b/>
          <w:bCs/>
          <w:color w:val="000000" w:themeColor="text1"/>
          <w:szCs w:val="21"/>
        </w:rPr>
        <w:t>Fig</w:t>
      </w:r>
      <w:r w:rsidR="00484AC1" w:rsidRPr="00853C2D">
        <w:rPr>
          <w:b/>
          <w:bCs/>
          <w:color w:val="000000" w:themeColor="text1"/>
          <w:szCs w:val="21"/>
        </w:rPr>
        <w:t>.</w:t>
      </w:r>
      <w:r w:rsidRPr="00853C2D">
        <w:rPr>
          <w:b/>
          <w:bCs/>
          <w:color w:val="000000" w:themeColor="text1"/>
          <w:szCs w:val="21"/>
        </w:rPr>
        <w:t xml:space="preserve"> </w:t>
      </w:r>
      <w:r w:rsidR="0037406F" w:rsidRPr="00853C2D">
        <w:rPr>
          <w:b/>
          <w:bCs/>
          <w:color w:val="000000" w:themeColor="text1"/>
          <w:szCs w:val="21"/>
        </w:rPr>
        <w:t>2</w:t>
      </w:r>
      <w:r w:rsidR="00BF76D0" w:rsidRPr="00853C2D">
        <w:rPr>
          <w:b/>
          <w:bCs/>
          <w:color w:val="000000" w:themeColor="text1"/>
          <w:szCs w:val="21"/>
        </w:rPr>
        <w:t>.</w:t>
      </w:r>
      <w:r w:rsidRPr="00853C2D">
        <w:rPr>
          <w:color w:val="000000" w:themeColor="text1"/>
          <w:szCs w:val="21"/>
        </w:rPr>
        <w:tab/>
      </w:r>
      <w:r w:rsidR="0091202F" w:rsidRPr="00853C2D">
        <w:rPr>
          <w:color w:val="000000" w:themeColor="text1"/>
          <w:szCs w:val="21"/>
        </w:rPr>
        <w:t xml:space="preserve">Annual </w:t>
      </w:r>
      <w:r w:rsidR="00767CDA" w:rsidRPr="00853C2D">
        <w:rPr>
          <w:color w:val="000000" w:themeColor="text1"/>
          <w:szCs w:val="21"/>
        </w:rPr>
        <w:t>number of replacements with new fishing vessels</w:t>
      </w:r>
      <w:r w:rsidR="0091202F" w:rsidRPr="00853C2D">
        <w:rPr>
          <w:color w:val="000000" w:themeColor="text1"/>
          <w:szCs w:val="21"/>
        </w:rPr>
        <w:t xml:space="preserve"> </w:t>
      </w:r>
      <w:r w:rsidR="00767CDA" w:rsidRPr="00853C2D">
        <w:rPr>
          <w:color w:val="000000" w:themeColor="text1"/>
          <w:szCs w:val="21"/>
        </w:rPr>
        <w:t>for</w:t>
      </w:r>
      <w:r w:rsidR="0091202F" w:rsidRPr="00853C2D">
        <w:rPr>
          <w:color w:val="000000" w:themeColor="text1"/>
          <w:szCs w:val="21"/>
        </w:rPr>
        <w:t xml:space="preserve"> Chinese Taipei stick-held dip net fishery </w:t>
      </w:r>
      <w:r w:rsidR="00767CDA" w:rsidRPr="00853C2D">
        <w:rPr>
          <w:color w:val="000000" w:themeColor="text1"/>
          <w:szCs w:val="21"/>
        </w:rPr>
        <w:t>on</w:t>
      </w:r>
      <w:r w:rsidR="0091202F" w:rsidRPr="00853C2D">
        <w:rPr>
          <w:color w:val="000000" w:themeColor="text1"/>
          <w:szCs w:val="21"/>
        </w:rPr>
        <w:t xml:space="preserve"> Pacific saury from 2001 to 202</w:t>
      </w:r>
      <w:r w:rsidR="00767CDA" w:rsidRPr="00853C2D">
        <w:rPr>
          <w:color w:val="000000" w:themeColor="text1"/>
          <w:szCs w:val="21"/>
          <w:lang w:eastAsia="zh-TW"/>
        </w:rPr>
        <w:t>2</w:t>
      </w:r>
      <w:r w:rsidRPr="00853C2D">
        <w:rPr>
          <w:color w:val="000000" w:themeColor="text1"/>
          <w:szCs w:val="21"/>
        </w:rPr>
        <w:t>.</w:t>
      </w:r>
    </w:p>
    <w:p w14:paraId="17AA72D9" w14:textId="77777777" w:rsidR="00AB0448" w:rsidRPr="00853C2D" w:rsidRDefault="00AB0448" w:rsidP="00AB0448">
      <w:pPr>
        <w:spacing w:line="276" w:lineRule="auto"/>
        <w:jc w:val="left"/>
        <w:rPr>
          <w:rFonts w:eastAsia="PMingLiU" w:cs="Times New Roman"/>
          <w:color w:val="000000" w:themeColor="text1"/>
          <w:kern w:val="0"/>
          <w:sz w:val="20"/>
          <w:szCs w:val="20"/>
          <w:lang w:eastAsia="zh-TW"/>
        </w:rPr>
      </w:pPr>
    </w:p>
    <w:p w14:paraId="1844FC61" w14:textId="39AB9B43" w:rsidR="00334F23" w:rsidRPr="00853C2D" w:rsidRDefault="00334F23">
      <w:pPr>
        <w:widowControl/>
        <w:jc w:val="left"/>
        <w:rPr>
          <w:rFonts w:eastAsia="PMingLiU" w:cs="Times New Roman"/>
          <w:color w:val="000000" w:themeColor="text1"/>
          <w:kern w:val="0"/>
          <w:sz w:val="20"/>
          <w:szCs w:val="20"/>
          <w:lang w:eastAsia="zh-TW"/>
        </w:rPr>
      </w:pPr>
      <w:r w:rsidRPr="00853C2D">
        <w:rPr>
          <w:rFonts w:eastAsia="PMingLiU" w:cs="Times New Roman"/>
          <w:color w:val="000000" w:themeColor="text1"/>
          <w:kern w:val="0"/>
          <w:sz w:val="20"/>
          <w:szCs w:val="20"/>
          <w:lang w:eastAsia="zh-TW"/>
        </w:rPr>
        <w:br w:type="page"/>
      </w:r>
    </w:p>
    <w:p w14:paraId="0770344E" w14:textId="77777777" w:rsidR="00402EA5" w:rsidRPr="00853C2D" w:rsidRDefault="00402EA5" w:rsidP="00840D5D">
      <w:pPr>
        <w:spacing w:line="276" w:lineRule="auto"/>
        <w:jc w:val="left"/>
        <w:rPr>
          <w:rFonts w:eastAsia="PMingLiU" w:cs="Times New Roman"/>
          <w:color w:val="000000" w:themeColor="text1"/>
          <w:kern w:val="0"/>
          <w:sz w:val="20"/>
          <w:szCs w:val="20"/>
          <w:lang w:eastAsia="zh-TW"/>
        </w:rPr>
      </w:pPr>
    </w:p>
    <w:p w14:paraId="5E3C6B44" w14:textId="380A6E3C" w:rsidR="00F4733E" w:rsidRPr="00853C2D" w:rsidRDefault="00F4733E" w:rsidP="00F4733E">
      <w:pPr>
        <w:spacing w:line="276" w:lineRule="auto"/>
        <w:jc w:val="center"/>
        <w:rPr>
          <w:rFonts w:eastAsia="PMingLiU" w:cs="Times New Roman"/>
          <w:color w:val="000000" w:themeColor="text1"/>
          <w:kern w:val="0"/>
          <w:sz w:val="20"/>
          <w:szCs w:val="20"/>
          <w:lang w:eastAsia="zh-TW"/>
        </w:rPr>
      </w:pPr>
      <w:r w:rsidRPr="00853C2D">
        <w:rPr>
          <w:rFonts w:eastAsia="PMingLiU" w:cs="Times New Roman"/>
          <w:noProof/>
          <w:color w:val="000000" w:themeColor="text1"/>
          <w:kern w:val="0"/>
          <w:sz w:val="20"/>
          <w:szCs w:val="20"/>
          <w:lang w:eastAsia="zh-TW"/>
        </w:rPr>
        <w:drawing>
          <wp:inline distT="0" distB="0" distL="0" distR="0" wp14:anchorId="0333B583" wp14:editId="3BA2447E">
            <wp:extent cx="4641850" cy="2766860"/>
            <wp:effectExtent l="0" t="0" r="635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41850" cy="2766860"/>
                    </a:xfrm>
                    <a:prstGeom prst="rect">
                      <a:avLst/>
                    </a:prstGeom>
                    <a:noFill/>
                  </pic:spPr>
                </pic:pic>
              </a:graphicData>
            </a:graphic>
          </wp:inline>
        </w:drawing>
      </w:r>
    </w:p>
    <w:p w14:paraId="7D6DBAD2" w14:textId="5A50C5CD" w:rsidR="00F4733E" w:rsidRPr="00853C2D" w:rsidRDefault="00F4733E" w:rsidP="00F4733E">
      <w:pPr>
        <w:ind w:left="850" w:hangingChars="354" w:hanging="850"/>
        <w:rPr>
          <w:color w:val="000000" w:themeColor="text1"/>
          <w:szCs w:val="21"/>
        </w:rPr>
      </w:pPr>
      <w:r w:rsidRPr="00853C2D">
        <w:rPr>
          <w:b/>
          <w:bCs/>
          <w:color w:val="000000" w:themeColor="text1"/>
          <w:szCs w:val="21"/>
        </w:rPr>
        <w:t xml:space="preserve">Fig. </w:t>
      </w:r>
      <w:r w:rsidR="00767CDA" w:rsidRPr="00853C2D">
        <w:rPr>
          <w:b/>
          <w:bCs/>
          <w:color w:val="000000" w:themeColor="text1"/>
          <w:szCs w:val="21"/>
        </w:rPr>
        <w:t>3</w:t>
      </w:r>
      <w:r w:rsidRPr="00853C2D">
        <w:rPr>
          <w:b/>
          <w:bCs/>
          <w:color w:val="000000" w:themeColor="text1"/>
          <w:szCs w:val="21"/>
        </w:rPr>
        <w:t>.</w:t>
      </w:r>
      <w:r w:rsidRPr="00853C2D">
        <w:rPr>
          <w:color w:val="000000" w:themeColor="text1"/>
          <w:szCs w:val="21"/>
        </w:rPr>
        <w:tab/>
      </w:r>
      <w:r w:rsidR="00A90152" w:rsidRPr="00853C2D">
        <w:rPr>
          <w:color w:val="000000" w:themeColor="text1"/>
          <w:szCs w:val="21"/>
        </w:rPr>
        <w:t>Definition of f</w:t>
      </w:r>
      <w:r w:rsidRPr="00853C2D">
        <w:rPr>
          <w:rFonts w:hint="eastAsia"/>
          <w:color w:val="000000" w:themeColor="text1"/>
          <w:szCs w:val="21"/>
          <w:lang w:eastAsia="zh-TW"/>
        </w:rPr>
        <w:t>o</w:t>
      </w:r>
      <w:r w:rsidRPr="00853C2D">
        <w:rPr>
          <w:color w:val="000000" w:themeColor="text1"/>
          <w:szCs w:val="21"/>
          <w:lang w:eastAsia="zh-TW"/>
        </w:rPr>
        <w:t>ur</w:t>
      </w:r>
      <w:r w:rsidRPr="00853C2D">
        <w:rPr>
          <w:color w:val="000000" w:themeColor="text1"/>
          <w:szCs w:val="21"/>
        </w:rPr>
        <w:t xml:space="preserve"> geographic regions based on bathymetric contours </w:t>
      </w:r>
      <w:r w:rsidR="005362C5" w:rsidRPr="00853C2D">
        <w:rPr>
          <w:color w:val="000000" w:themeColor="text1"/>
          <w:szCs w:val="21"/>
        </w:rPr>
        <w:t xml:space="preserve">and Pacific saury aggregations </w:t>
      </w:r>
      <w:r w:rsidRPr="00853C2D">
        <w:rPr>
          <w:color w:val="000000" w:themeColor="text1"/>
          <w:szCs w:val="21"/>
        </w:rPr>
        <w:t>(m</w:t>
      </w:r>
      <w:r w:rsidR="005362C5" w:rsidRPr="00853C2D">
        <w:rPr>
          <w:color w:val="000000" w:themeColor="text1"/>
          <w:szCs w:val="21"/>
        </w:rPr>
        <w:t>odified from</w:t>
      </w:r>
      <w:r w:rsidRPr="00853C2D">
        <w:rPr>
          <w:color w:val="000000" w:themeColor="text1"/>
          <w:szCs w:val="21"/>
        </w:rPr>
        <w:t xml:space="preserve"> Huang et al. (2007)).</w:t>
      </w:r>
      <w:r w:rsidRPr="00853C2D">
        <w:rPr>
          <w:color w:val="000000" w:themeColor="text1"/>
        </w:rPr>
        <w:t xml:space="preserve"> </w:t>
      </w:r>
      <w:r w:rsidR="00A90152" w:rsidRPr="00853C2D">
        <w:rPr>
          <w:color w:val="000000" w:themeColor="text1"/>
          <w:szCs w:val="21"/>
        </w:rPr>
        <w:t>CSS, c</w:t>
      </w:r>
      <w:r w:rsidRPr="00853C2D">
        <w:rPr>
          <w:color w:val="000000" w:themeColor="text1"/>
          <w:szCs w:val="21"/>
        </w:rPr>
        <w:t>ontinental shelf and slop area</w:t>
      </w:r>
      <w:r w:rsidR="00A90152" w:rsidRPr="00853C2D">
        <w:rPr>
          <w:color w:val="000000" w:themeColor="text1"/>
          <w:szCs w:val="21"/>
        </w:rPr>
        <w:t>;</w:t>
      </w:r>
      <w:r w:rsidRPr="00853C2D">
        <w:rPr>
          <w:color w:val="000000" w:themeColor="text1"/>
          <w:szCs w:val="21"/>
        </w:rPr>
        <w:t xml:space="preserve"> </w:t>
      </w:r>
      <w:r w:rsidR="00A90152" w:rsidRPr="00853C2D">
        <w:rPr>
          <w:color w:val="000000" w:themeColor="text1"/>
          <w:szCs w:val="21"/>
        </w:rPr>
        <w:t xml:space="preserve">AP1, </w:t>
      </w:r>
      <w:r w:rsidRPr="00853C2D">
        <w:rPr>
          <w:color w:val="000000" w:themeColor="text1"/>
          <w:szCs w:val="21"/>
        </w:rPr>
        <w:t>abyssal plain area 1</w:t>
      </w:r>
      <w:r w:rsidR="00A90152" w:rsidRPr="00853C2D">
        <w:rPr>
          <w:color w:val="000000" w:themeColor="text1"/>
          <w:szCs w:val="21"/>
        </w:rPr>
        <w:t>;</w:t>
      </w:r>
      <w:r w:rsidRPr="00853C2D">
        <w:rPr>
          <w:color w:val="000000" w:themeColor="text1"/>
          <w:szCs w:val="21"/>
        </w:rPr>
        <w:t xml:space="preserve"> </w:t>
      </w:r>
      <w:r w:rsidR="00A90152" w:rsidRPr="00853C2D">
        <w:rPr>
          <w:color w:val="000000" w:themeColor="text1"/>
          <w:szCs w:val="21"/>
        </w:rPr>
        <w:t xml:space="preserve">AP2, </w:t>
      </w:r>
      <w:r w:rsidRPr="00853C2D">
        <w:rPr>
          <w:color w:val="000000" w:themeColor="text1"/>
          <w:szCs w:val="21"/>
        </w:rPr>
        <w:t>abyssal plain area 2</w:t>
      </w:r>
      <w:r w:rsidR="00A90152" w:rsidRPr="00853C2D">
        <w:rPr>
          <w:color w:val="000000" w:themeColor="text1"/>
          <w:szCs w:val="21"/>
        </w:rPr>
        <w:t>;</w:t>
      </w:r>
      <w:r w:rsidRPr="00853C2D">
        <w:rPr>
          <w:color w:val="000000" w:themeColor="text1"/>
          <w:szCs w:val="21"/>
        </w:rPr>
        <w:t xml:space="preserve"> and </w:t>
      </w:r>
      <w:r w:rsidR="00A90152" w:rsidRPr="00853C2D">
        <w:rPr>
          <w:color w:val="000000" w:themeColor="text1"/>
          <w:szCs w:val="21"/>
        </w:rPr>
        <w:t xml:space="preserve">AM, </w:t>
      </w:r>
      <w:r w:rsidRPr="00853C2D">
        <w:rPr>
          <w:color w:val="000000" w:themeColor="text1"/>
          <w:szCs w:val="21"/>
        </w:rPr>
        <w:t>abyssal mountain area.</w:t>
      </w:r>
    </w:p>
    <w:p w14:paraId="48725543" w14:textId="77777777" w:rsidR="0037406F" w:rsidRPr="00853C2D" w:rsidRDefault="0037406F" w:rsidP="00F4733E">
      <w:pPr>
        <w:ind w:left="850" w:hangingChars="354" w:hanging="850"/>
        <w:rPr>
          <w:color w:val="000000" w:themeColor="text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755491" w:rsidRPr="00853C2D" w14:paraId="3EB5945F" w14:textId="77777777" w:rsidTr="003F66A6">
        <w:tc>
          <w:tcPr>
            <w:tcW w:w="4535" w:type="dxa"/>
          </w:tcPr>
          <w:p w14:paraId="7E72B8A2" w14:textId="247406B0" w:rsidR="009669C3" w:rsidRPr="00853C2D" w:rsidRDefault="004D3522" w:rsidP="004232B9">
            <w:pPr>
              <w:widowControl/>
              <w:jc w:val="left"/>
              <w:rPr>
                <w:rFonts w:cs="Times New Roman"/>
                <w:color w:val="000000" w:themeColor="text1"/>
                <w:szCs w:val="20"/>
                <w:lang w:eastAsia="zh-TW"/>
              </w:rPr>
            </w:pPr>
            <w:r w:rsidRPr="00853C2D">
              <w:rPr>
                <w:b/>
                <w:noProof/>
                <w:color w:val="000000" w:themeColor="text1"/>
                <w:szCs w:val="21"/>
                <w:lang w:eastAsia="zh-TW"/>
              </w:rPr>
              <mc:AlternateContent>
                <mc:Choice Requires="wps">
                  <w:drawing>
                    <wp:anchor distT="45720" distB="45720" distL="114300" distR="114300" simplePos="0" relativeHeight="251652608" behindDoc="0" locked="0" layoutInCell="1" allowOverlap="1" wp14:anchorId="2D7FE75F" wp14:editId="302838A6">
                      <wp:simplePos x="0" y="0"/>
                      <wp:positionH relativeFrom="column">
                        <wp:posOffset>2226310</wp:posOffset>
                      </wp:positionH>
                      <wp:positionV relativeFrom="paragraph">
                        <wp:posOffset>421005</wp:posOffset>
                      </wp:positionV>
                      <wp:extent cx="636058" cy="1404620"/>
                      <wp:effectExtent l="0" t="0" r="0" b="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58" cy="1404620"/>
                              </a:xfrm>
                              <a:prstGeom prst="rect">
                                <a:avLst/>
                              </a:prstGeom>
                              <a:noFill/>
                              <a:ln w="9525">
                                <a:noFill/>
                                <a:miter lim="800000"/>
                                <a:headEnd/>
                                <a:tailEnd/>
                              </a:ln>
                            </wps:spPr>
                            <wps:txbx>
                              <w:txbxContent>
                                <w:p w14:paraId="51E8E0A9" w14:textId="77777777" w:rsidR="00B46991" w:rsidRPr="007B4A69" w:rsidRDefault="00B46991" w:rsidP="009669C3">
                                  <w:pPr>
                                    <w:rPr>
                                      <w:sz w:val="28"/>
                                    </w:rPr>
                                  </w:pPr>
                                  <w:r w:rsidRPr="007B4A69">
                                    <w:rPr>
                                      <w:sz w:val="28"/>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7FE75F" id="_x0000_t202" coordsize="21600,21600" o:spt="202" path="m,l,21600r21600,l21600,xe">
                      <v:stroke joinstyle="miter"/>
                      <v:path gradientshapeok="t" o:connecttype="rect"/>
                    </v:shapetype>
                    <v:shape id="文字方塊 2" o:spid="_x0000_s1026" type="#_x0000_t202" style="position:absolute;margin-left:175.3pt;margin-top:33.15pt;width:50.1pt;height:110.6pt;z-index:251652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" filled="f" stroked="f">
                      <v:textbox style="mso-fit-shape-to-text:t">
                        <w:txbxContent>
                          <w:p w14:paraId="51E8E0A9" w14:textId="77777777" w:rsidR="00B46991" w:rsidRPr="007B4A69" w:rsidRDefault="00B46991" w:rsidP="009669C3">
                            <w:pPr>
                              <w:rPr>
                                <w:sz w:val="28"/>
                              </w:rPr>
                            </w:pPr>
                            <w:r w:rsidRPr="007B4A69">
                              <w:rPr>
                                <w:sz w:val="28"/>
                              </w:rPr>
                              <w:t>(a)</w:t>
                            </w:r>
                          </w:p>
                        </w:txbxContent>
                      </v:textbox>
                    </v:shape>
                  </w:pict>
                </mc:Fallback>
              </mc:AlternateContent>
            </w:r>
            <w:r w:rsidR="004232B9" w:rsidRPr="00853C2D">
              <w:rPr>
                <w:rFonts w:eastAsia="PMingLiU" w:cs="Times New Roman"/>
                <w:color w:val="000000" w:themeColor="text1"/>
                <w:kern w:val="0"/>
                <w:sz w:val="20"/>
                <w:szCs w:val="20"/>
                <w:lang w:eastAsia="zh-TW"/>
              </w:rPr>
              <w:br w:type="page"/>
            </w:r>
            <w:r w:rsidR="00730CD0" w:rsidRPr="00853C2D">
              <w:rPr>
                <w:b/>
                <w:noProof/>
                <w:color w:val="000000" w:themeColor="text1"/>
                <w:szCs w:val="21"/>
                <w:lang w:eastAsia="zh-TW"/>
              </w:rPr>
              <w:drawing>
                <wp:inline distT="0" distB="0" distL="0" distR="0" wp14:anchorId="1231465D" wp14:editId="6C6F948A">
                  <wp:extent cx="2764800" cy="27648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764800" cy="2764800"/>
                          </a:xfrm>
                          <a:prstGeom prst="rect">
                            <a:avLst/>
                          </a:prstGeom>
                          <a:noFill/>
                          <a:ln>
                            <a:noFill/>
                          </a:ln>
                        </pic:spPr>
                      </pic:pic>
                    </a:graphicData>
                  </a:graphic>
                </wp:inline>
              </w:drawing>
            </w:r>
          </w:p>
        </w:tc>
        <w:tc>
          <w:tcPr>
            <w:tcW w:w="4535" w:type="dxa"/>
          </w:tcPr>
          <w:p w14:paraId="122208BA" w14:textId="2C6E14CE" w:rsidR="009669C3" w:rsidRPr="00853C2D" w:rsidRDefault="00730CD0" w:rsidP="004232B9">
            <w:pPr>
              <w:widowControl/>
              <w:jc w:val="center"/>
              <w:rPr>
                <w:b/>
                <w:noProof/>
                <w:color w:val="000000" w:themeColor="text1"/>
                <w:szCs w:val="21"/>
                <w:lang w:eastAsia="zh-TW"/>
              </w:rPr>
            </w:pPr>
            <w:r w:rsidRPr="00853C2D">
              <w:rPr>
                <w:b/>
                <w:noProof/>
                <w:color w:val="000000" w:themeColor="text1"/>
                <w:szCs w:val="21"/>
                <w:lang w:eastAsia="zh-TW"/>
              </w:rPr>
              <w:drawing>
                <wp:inline distT="0" distB="0" distL="0" distR="0" wp14:anchorId="1620FB8E" wp14:editId="61DBCF19">
                  <wp:extent cx="2764800" cy="276480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764800" cy="2764800"/>
                          </a:xfrm>
                          <a:prstGeom prst="rect">
                            <a:avLst/>
                          </a:prstGeom>
                          <a:noFill/>
                          <a:ln>
                            <a:noFill/>
                          </a:ln>
                        </pic:spPr>
                      </pic:pic>
                    </a:graphicData>
                  </a:graphic>
                </wp:inline>
              </w:drawing>
            </w:r>
            <w:r w:rsidR="004D3522" w:rsidRPr="00853C2D">
              <w:rPr>
                <w:b/>
                <w:noProof/>
                <w:color w:val="000000" w:themeColor="text1"/>
                <w:szCs w:val="21"/>
                <w:lang w:eastAsia="zh-TW"/>
              </w:rPr>
              <mc:AlternateContent>
                <mc:Choice Requires="wps">
                  <w:drawing>
                    <wp:anchor distT="45720" distB="45720" distL="114300" distR="114300" simplePos="0" relativeHeight="251654656" behindDoc="0" locked="0" layoutInCell="1" allowOverlap="1" wp14:anchorId="0C7E497A" wp14:editId="7B6D344D">
                      <wp:simplePos x="0" y="0"/>
                      <wp:positionH relativeFrom="column">
                        <wp:posOffset>2230755</wp:posOffset>
                      </wp:positionH>
                      <wp:positionV relativeFrom="paragraph">
                        <wp:posOffset>427355</wp:posOffset>
                      </wp:positionV>
                      <wp:extent cx="636058" cy="1404620"/>
                      <wp:effectExtent l="0" t="0" r="0" b="0"/>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58" cy="1404620"/>
                              </a:xfrm>
                              <a:prstGeom prst="rect">
                                <a:avLst/>
                              </a:prstGeom>
                              <a:noFill/>
                              <a:ln w="9525">
                                <a:noFill/>
                                <a:miter lim="800000"/>
                                <a:headEnd/>
                                <a:tailEnd/>
                              </a:ln>
                            </wps:spPr>
                            <wps:txbx>
                              <w:txbxContent>
                                <w:p w14:paraId="6DFF83DD" w14:textId="77777777" w:rsidR="00B46991" w:rsidRPr="007B4A69" w:rsidRDefault="00B46991" w:rsidP="009669C3">
                                  <w:pPr>
                                    <w:rPr>
                                      <w:sz w:val="28"/>
                                    </w:rPr>
                                  </w:pPr>
                                  <w:r w:rsidRPr="007B4A69">
                                    <w:rPr>
                                      <w:sz w:val="28"/>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7E497A" id="_x0000_s1027" type="#_x0000_t202" style="position:absolute;left:0;text-align:left;margin-left:175.65pt;margin-top:33.65pt;width:50.1pt;height:110.6pt;z-index:251654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" filled="f" stroked="f">
                      <v:textbox style="mso-fit-shape-to-text:t">
                        <w:txbxContent>
                          <w:p w14:paraId="6DFF83DD" w14:textId="77777777" w:rsidR="00B46991" w:rsidRPr="007B4A69" w:rsidRDefault="00B46991" w:rsidP="009669C3">
                            <w:pPr>
                              <w:rPr>
                                <w:sz w:val="28"/>
                              </w:rPr>
                            </w:pPr>
                            <w:r w:rsidRPr="007B4A69">
                              <w:rPr>
                                <w:sz w:val="28"/>
                              </w:rPr>
                              <w:t>(b)</w:t>
                            </w:r>
                          </w:p>
                        </w:txbxContent>
                      </v:textbox>
                    </v:shape>
                  </w:pict>
                </mc:Fallback>
              </mc:AlternateContent>
            </w:r>
          </w:p>
        </w:tc>
      </w:tr>
    </w:tbl>
    <w:p w14:paraId="3D6613EE" w14:textId="75F085BD" w:rsidR="00EF1045" w:rsidRPr="00853C2D" w:rsidRDefault="00C1001C" w:rsidP="00A96D56">
      <w:pPr>
        <w:spacing w:before="108" w:line="276" w:lineRule="auto"/>
        <w:ind w:leftChars="-1" w:left="851" w:right="102" w:hangingChars="355" w:hanging="853"/>
        <w:rPr>
          <w:rFonts w:eastAsia="PMingLiU" w:cs="Times New Roman"/>
          <w:color w:val="000000" w:themeColor="text1"/>
          <w:kern w:val="0"/>
          <w:szCs w:val="20"/>
          <w:lang w:eastAsia="zh-TW"/>
        </w:rPr>
      </w:pPr>
      <w:r w:rsidRPr="00853C2D">
        <w:rPr>
          <w:b/>
          <w:bCs/>
          <w:color w:val="000000" w:themeColor="text1"/>
          <w:szCs w:val="21"/>
        </w:rPr>
        <w:t xml:space="preserve">Fig. </w:t>
      </w:r>
      <w:r w:rsidR="00767CDA" w:rsidRPr="00853C2D">
        <w:rPr>
          <w:b/>
          <w:bCs/>
          <w:color w:val="000000" w:themeColor="text1"/>
          <w:szCs w:val="21"/>
          <w:lang w:eastAsia="zh-TW"/>
        </w:rPr>
        <w:t>4</w:t>
      </w:r>
      <w:r w:rsidRPr="00853C2D">
        <w:rPr>
          <w:b/>
          <w:bCs/>
          <w:color w:val="000000" w:themeColor="text1"/>
          <w:szCs w:val="21"/>
        </w:rPr>
        <w:t>.</w:t>
      </w:r>
      <w:r w:rsidRPr="00853C2D">
        <w:rPr>
          <w:color w:val="000000" w:themeColor="text1"/>
          <w:szCs w:val="21"/>
        </w:rPr>
        <w:tab/>
      </w:r>
      <w:r w:rsidR="009669C3" w:rsidRPr="00853C2D">
        <w:rPr>
          <w:rFonts w:eastAsia="Times New Roman" w:cs="Times New Roman"/>
          <w:color w:val="000000" w:themeColor="text1"/>
          <w:kern w:val="0"/>
          <w:szCs w:val="20"/>
          <w:lang w:eastAsia="en-US"/>
        </w:rPr>
        <w:t>Distribution</w:t>
      </w:r>
      <w:r w:rsidR="003B6554" w:rsidRPr="00853C2D">
        <w:rPr>
          <w:rFonts w:eastAsia="Times New Roman" w:cs="Times New Roman"/>
          <w:color w:val="000000" w:themeColor="text1"/>
          <w:kern w:val="0"/>
          <w:szCs w:val="20"/>
          <w:lang w:eastAsia="en-US"/>
        </w:rPr>
        <w:t>s</w:t>
      </w:r>
      <w:r w:rsidR="009669C3" w:rsidRPr="00853C2D">
        <w:rPr>
          <w:rFonts w:eastAsia="Times New Roman" w:cs="Times New Roman"/>
          <w:color w:val="000000" w:themeColor="text1"/>
          <w:kern w:val="0"/>
          <w:szCs w:val="20"/>
          <w:lang w:eastAsia="en-US"/>
        </w:rPr>
        <w:t xml:space="preserve"> of</w:t>
      </w:r>
      <w:r w:rsidR="004E582A" w:rsidRPr="00853C2D">
        <w:rPr>
          <w:rFonts w:eastAsia="Times New Roman" w:cs="Times New Roman"/>
          <w:color w:val="000000" w:themeColor="text1"/>
          <w:kern w:val="0"/>
          <w:szCs w:val="20"/>
          <w:lang w:eastAsia="en-US"/>
        </w:rPr>
        <w:t xml:space="preserve"> </w:t>
      </w:r>
      <w:r w:rsidR="009669C3" w:rsidRPr="00853C2D">
        <w:rPr>
          <w:rFonts w:eastAsia="Times New Roman" w:cs="Times New Roman"/>
          <w:color w:val="000000" w:themeColor="text1"/>
          <w:kern w:val="0"/>
          <w:szCs w:val="20"/>
          <w:lang w:eastAsia="en-US"/>
        </w:rPr>
        <w:t>fishing effort</w:t>
      </w:r>
      <w:r w:rsidR="004E582A" w:rsidRPr="00853C2D">
        <w:rPr>
          <w:rFonts w:eastAsia="Times New Roman" w:cs="Times New Roman"/>
          <w:color w:val="000000" w:themeColor="text1"/>
          <w:kern w:val="0"/>
          <w:szCs w:val="20"/>
          <w:lang w:eastAsia="en-US"/>
        </w:rPr>
        <w:t>s</w:t>
      </w:r>
      <w:r w:rsidR="009669C3" w:rsidRPr="00853C2D">
        <w:rPr>
          <w:rFonts w:eastAsia="Times New Roman" w:cs="Times New Roman"/>
          <w:color w:val="000000" w:themeColor="text1"/>
          <w:kern w:val="0"/>
          <w:szCs w:val="20"/>
          <w:lang w:eastAsia="en-US"/>
        </w:rPr>
        <w:t xml:space="preserve"> (10</w:t>
      </w:r>
      <w:r w:rsidR="009669C3" w:rsidRPr="00853C2D">
        <w:rPr>
          <w:rFonts w:eastAsia="PMingLiU" w:cs="Times New Roman" w:hint="eastAsia"/>
          <w:color w:val="000000" w:themeColor="text1"/>
          <w:kern w:val="0"/>
          <w:szCs w:val="20"/>
          <w:vertAlign w:val="superscript"/>
          <w:lang w:eastAsia="zh-TW"/>
        </w:rPr>
        <w:t>2</w:t>
      </w:r>
      <w:r w:rsidR="009669C3" w:rsidRPr="00853C2D">
        <w:rPr>
          <w:rFonts w:eastAsia="Times New Roman" w:cs="Times New Roman"/>
          <w:color w:val="000000" w:themeColor="text1"/>
          <w:kern w:val="0"/>
          <w:szCs w:val="20"/>
          <w:lang w:eastAsia="en-US"/>
        </w:rPr>
        <w:t xml:space="preserve"> hauls)</w:t>
      </w:r>
      <w:r w:rsidR="004E582A" w:rsidRPr="00853C2D">
        <w:rPr>
          <w:rFonts w:eastAsia="Times New Roman" w:cs="Times New Roman"/>
          <w:color w:val="000000" w:themeColor="text1"/>
          <w:kern w:val="0"/>
          <w:szCs w:val="20"/>
          <w:lang w:eastAsia="en-US"/>
        </w:rPr>
        <w:t xml:space="preserve"> (a)</w:t>
      </w:r>
      <w:r w:rsidR="004E582A" w:rsidRPr="00853C2D">
        <w:rPr>
          <w:rFonts w:cs="Times New Roman" w:hint="eastAsia"/>
          <w:color w:val="000000" w:themeColor="text1"/>
          <w:kern w:val="0"/>
          <w:szCs w:val="20"/>
          <w:lang w:eastAsia="zh-TW"/>
        </w:rPr>
        <w:t xml:space="preserve"> </w:t>
      </w:r>
      <w:r w:rsidR="009669C3" w:rsidRPr="00853C2D">
        <w:rPr>
          <w:rFonts w:eastAsia="Times New Roman" w:cs="Times New Roman"/>
          <w:color w:val="000000" w:themeColor="text1"/>
          <w:kern w:val="0"/>
          <w:szCs w:val="20"/>
          <w:lang w:eastAsia="en-US"/>
        </w:rPr>
        <w:t>and</w:t>
      </w:r>
      <w:r w:rsidR="009669C3" w:rsidRPr="00853C2D">
        <w:rPr>
          <w:rFonts w:cs="Times New Roman" w:hint="eastAsia"/>
          <w:color w:val="000000" w:themeColor="text1"/>
          <w:kern w:val="0"/>
          <w:szCs w:val="20"/>
          <w:lang w:eastAsia="zh-TW"/>
        </w:rPr>
        <w:t xml:space="preserve"> </w:t>
      </w:r>
      <w:r w:rsidR="009669C3" w:rsidRPr="00853C2D">
        <w:rPr>
          <w:rFonts w:eastAsia="Times New Roman" w:cs="Times New Roman"/>
          <w:color w:val="000000" w:themeColor="text1"/>
          <w:kern w:val="0"/>
          <w:szCs w:val="20"/>
          <w:lang w:eastAsia="en-US"/>
        </w:rPr>
        <w:t>nominal CPUE</w:t>
      </w:r>
      <w:r w:rsidR="004E582A" w:rsidRPr="00853C2D">
        <w:rPr>
          <w:rFonts w:eastAsia="Times New Roman" w:cs="Times New Roman"/>
          <w:color w:val="000000" w:themeColor="text1"/>
          <w:kern w:val="0"/>
          <w:szCs w:val="20"/>
          <w:lang w:eastAsia="en-US"/>
        </w:rPr>
        <w:t>s</w:t>
      </w:r>
      <w:r w:rsidR="009669C3" w:rsidRPr="00853C2D">
        <w:rPr>
          <w:rFonts w:eastAsia="Times New Roman" w:cs="Times New Roman"/>
          <w:color w:val="000000" w:themeColor="text1"/>
          <w:kern w:val="0"/>
          <w:szCs w:val="20"/>
          <w:lang w:eastAsia="en-US"/>
        </w:rPr>
        <w:t xml:space="preserve"> (mt/haul) </w:t>
      </w:r>
      <w:r w:rsidR="004E582A" w:rsidRPr="00853C2D">
        <w:rPr>
          <w:rFonts w:eastAsia="Times New Roman" w:cs="Times New Roman"/>
          <w:color w:val="000000" w:themeColor="text1"/>
          <w:kern w:val="0"/>
          <w:szCs w:val="20"/>
          <w:lang w:eastAsia="en-US"/>
        </w:rPr>
        <w:t xml:space="preserve">(b) </w:t>
      </w:r>
      <w:r w:rsidR="009669C3" w:rsidRPr="00853C2D">
        <w:rPr>
          <w:rFonts w:eastAsia="PMingLiU" w:cs="Times New Roman" w:hint="eastAsia"/>
          <w:color w:val="000000" w:themeColor="text1"/>
          <w:kern w:val="0"/>
          <w:szCs w:val="20"/>
          <w:lang w:eastAsia="zh-TW"/>
        </w:rPr>
        <w:t>for</w:t>
      </w:r>
      <w:r w:rsidR="009669C3" w:rsidRPr="00853C2D">
        <w:rPr>
          <w:rFonts w:eastAsia="Times New Roman" w:cs="Times New Roman"/>
          <w:color w:val="000000" w:themeColor="text1"/>
          <w:kern w:val="0"/>
          <w:szCs w:val="20"/>
          <w:lang w:eastAsia="en-US"/>
        </w:rPr>
        <w:t xml:space="preserve"> the Chinese Taipei </w:t>
      </w:r>
      <w:r w:rsidR="009669C3" w:rsidRPr="00853C2D">
        <w:rPr>
          <w:rFonts w:eastAsia="PMingLiU" w:cs="Times New Roman" w:hint="eastAsia"/>
          <w:color w:val="000000" w:themeColor="text1"/>
          <w:kern w:val="0"/>
          <w:szCs w:val="20"/>
          <w:lang w:eastAsia="zh-TW"/>
        </w:rPr>
        <w:t>saury fishing</w:t>
      </w:r>
      <w:r w:rsidR="009669C3" w:rsidRPr="00853C2D">
        <w:rPr>
          <w:rFonts w:eastAsia="Times New Roman" w:cs="Times New Roman"/>
          <w:color w:val="000000" w:themeColor="text1"/>
          <w:kern w:val="0"/>
          <w:szCs w:val="20"/>
          <w:lang w:eastAsia="en-US"/>
        </w:rPr>
        <w:t xml:space="preserve"> fleet</w:t>
      </w:r>
      <w:r w:rsidR="009669C3" w:rsidRPr="00853C2D">
        <w:rPr>
          <w:rFonts w:eastAsia="PMingLiU" w:cs="Times New Roman" w:hint="eastAsia"/>
          <w:color w:val="000000" w:themeColor="text1"/>
          <w:kern w:val="0"/>
          <w:szCs w:val="20"/>
          <w:lang w:eastAsia="zh-TW"/>
        </w:rPr>
        <w:t>s</w:t>
      </w:r>
      <w:r w:rsidR="009669C3" w:rsidRPr="00853C2D">
        <w:rPr>
          <w:rFonts w:eastAsia="Times New Roman" w:cs="Times New Roman"/>
          <w:color w:val="000000" w:themeColor="text1"/>
          <w:kern w:val="0"/>
          <w:szCs w:val="20"/>
          <w:lang w:eastAsia="en-US"/>
        </w:rPr>
        <w:t xml:space="preserve"> in the </w:t>
      </w:r>
      <w:r w:rsidR="009669C3" w:rsidRPr="00853C2D">
        <w:rPr>
          <w:rFonts w:eastAsia="PMingLiU" w:cs="Times New Roman" w:hint="eastAsia"/>
          <w:color w:val="000000" w:themeColor="text1"/>
          <w:kern w:val="0"/>
          <w:szCs w:val="20"/>
          <w:lang w:eastAsia="zh-TW"/>
        </w:rPr>
        <w:t>N</w:t>
      </w:r>
      <w:r w:rsidR="009669C3" w:rsidRPr="00853C2D">
        <w:rPr>
          <w:rFonts w:eastAsia="Times New Roman" w:cs="Times New Roman"/>
          <w:color w:val="000000" w:themeColor="text1"/>
          <w:kern w:val="0"/>
          <w:szCs w:val="20"/>
          <w:lang w:eastAsia="en-US"/>
        </w:rPr>
        <w:t>orthwestern Pacific Ocean from 2001-</w:t>
      </w:r>
      <w:r w:rsidR="006F500C" w:rsidRPr="00853C2D">
        <w:rPr>
          <w:rFonts w:eastAsia="Times New Roman" w:cs="Times New Roman"/>
          <w:color w:val="000000" w:themeColor="text1"/>
          <w:kern w:val="0"/>
          <w:szCs w:val="20"/>
          <w:lang w:eastAsia="en-US"/>
        </w:rPr>
        <w:t>202</w:t>
      </w:r>
      <w:r w:rsidR="007F08F6" w:rsidRPr="00853C2D">
        <w:rPr>
          <w:rFonts w:cs="Times New Roman" w:hint="eastAsia"/>
          <w:color w:val="000000" w:themeColor="text1"/>
          <w:kern w:val="0"/>
          <w:szCs w:val="20"/>
          <w:lang w:eastAsia="zh-TW"/>
        </w:rPr>
        <w:t>4</w:t>
      </w:r>
      <w:r w:rsidR="004232B9" w:rsidRPr="00853C2D">
        <w:rPr>
          <w:rFonts w:eastAsia="PMingLiU" w:cs="Times New Roman"/>
          <w:color w:val="000000" w:themeColor="text1"/>
          <w:kern w:val="0"/>
          <w:szCs w:val="20"/>
          <w:lang w:eastAsia="zh-TW"/>
        </w:rPr>
        <w:t xml:space="preserve">. </w:t>
      </w:r>
    </w:p>
    <w:p w14:paraId="083EE6B9" w14:textId="77777777" w:rsidR="00EF1045" w:rsidRPr="00853C2D" w:rsidRDefault="00EF1045">
      <w:pPr>
        <w:widowControl/>
        <w:jc w:val="left"/>
        <w:rPr>
          <w:rFonts w:eastAsia="PMingLiU" w:cs="Times New Roman"/>
          <w:color w:val="000000" w:themeColor="text1"/>
          <w:kern w:val="0"/>
          <w:szCs w:val="20"/>
          <w:lang w:eastAsia="zh-TW"/>
        </w:rPr>
      </w:pPr>
      <w:r w:rsidRPr="00853C2D">
        <w:rPr>
          <w:rFonts w:eastAsia="PMingLiU" w:cs="Times New Roman"/>
          <w:color w:val="000000" w:themeColor="text1"/>
          <w:kern w:val="0"/>
          <w:szCs w:val="20"/>
          <w:lang w:eastAsia="zh-TW"/>
        </w:rPr>
        <w:br w:type="page"/>
      </w:r>
    </w:p>
    <w:p w14:paraId="2992CC03" w14:textId="3953B2F9" w:rsidR="00840D5D" w:rsidRPr="00853C2D" w:rsidRDefault="009E3727" w:rsidP="00334F23">
      <w:pPr>
        <w:pStyle w:val="ListParagraph"/>
        <w:numPr>
          <w:ilvl w:val="0"/>
          <w:numId w:val="13"/>
        </w:numPr>
        <w:spacing w:before="108" w:line="276" w:lineRule="auto"/>
        <w:ind w:leftChars="0" w:right="102"/>
        <w:rPr>
          <w:rFonts w:eastAsia="PMingLiU" w:cs="Times New Roman"/>
          <w:color w:val="000000" w:themeColor="text1"/>
          <w:kern w:val="0"/>
          <w:szCs w:val="20"/>
          <w:lang w:eastAsia="zh-TW"/>
        </w:rPr>
      </w:pPr>
      <w:r w:rsidRPr="00853C2D">
        <w:rPr>
          <w:color w:val="000000" w:themeColor="text1"/>
        </w:rPr>
        <w:lastRenderedPageBreak/>
        <w:t>Two</w:t>
      </w:r>
      <w:r w:rsidR="00AB0448" w:rsidRPr="00853C2D">
        <w:rPr>
          <w:color w:val="000000" w:themeColor="text1"/>
        </w:rPr>
        <w:t>-divided period approach</w:t>
      </w:r>
    </w:p>
    <w:tbl>
      <w:tblPr>
        <w:tblStyle w:val="TableGrid"/>
        <w:tblpPr w:leftFromText="180" w:rightFromText="180" w:vertAnchor="text" w:horzAnchor="margin" w:tblpY="75"/>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3"/>
        <w:gridCol w:w="3023"/>
      </w:tblGrid>
      <w:tr w:rsidR="009E3727" w:rsidRPr="00853C2D" w14:paraId="2B05C1D8" w14:textId="77777777" w:rsidTr="009E3727">
        <w:tc>
          <w:tcPr>
            <w:tcW w:w="9070" w:type="dxa"/>
            <w:gridSpan w:val="3"/>
          </w:tcPr>
          <w:p w14:paraId="28FDC89C" w14:textId="77777777" w:rsidR="009E3727" w:rsidRPr="00853C2D" w:rsidRDefault="009E3727" w:rsidP="009E3727">
            <w:pPr>
              <w:pStyle w:val="Header"/>
              <w:ind w:left="-2" w:firstLineChars="100" w:firstLine="240"/>
              <w:rPr>
                <w:color w:val="000000" w:themeColor="text1"/>
                <w:lang w:eastAsia="zh-TW"/>
              </w:rPr>
            </w:pPr>
            <w:r w:rsidRPr="00853C2D">
              <w:rPr>
                <w:rFonts w:hint="eastAsia"/>
                <w:color w:val="000000" w:themeColor="text1"/>
                <w:lang w:eastAsia="zh-TW"/>
              </w:rPr>
              <w:t>20</w:t>
            </w:r>
            <w:r w:rsidRPr="00853C2D">
              <w:rPr>
                <w:color w:val="000000" w:themeColor="text1"/>
                <w:lang w:eastAsia="zh-TW"/>
              </w:rPr>
              <w:t>0</w:t>
            </w:r>
            <w:r w:rsidRPr="00853C2D">
              <w:rPr>
                <w:rFonts w:hint="eastAsia"/>
                <w:color w:val="000000" w:themeColor="text1"/>
                <w:lang w:eastAsia="zh-TW"/>
              </w:rPr>
              <w:t>1-20</w:t>
            </w:r>
            <w:r w:rsidRPr="00853C2D">
              <w:rPr>
                <w:color w:val="000000" w:themeColor="text1"/>
                <w:lang w:eastAsia="zh-TW"/>
              </w:rPr>
              <w:t>11</w:t>
            </w:r>
          </w:p>
        </w:tc>
      </w:tr>
      <w:tr w:rsidR="009E3727" w:rsidRPr="00853C2D" w14:paraId="2E3623C4" w14:textId="77777777" w:rsidTr="009E3727">
        <w:tc>
          <w:tcPr>
            <w:tcW w:w="3024" w:type="dxa"/>
          </w:tcPr>
          <w:p w14:paraId="16EA45A7" w14:textId="77777777" w:rsidR="009E3727" w:rsidRPr="00853C2D" w:rsidRDefault="009E3727" w:rsidP="009E3727">
            <w:pPr>
              <w:jc w:val="left"/>
              <w:rPr>
                <w:rFonts w:eastAsia="PMingLiU" w:cs="Times New Roman"/>
                <w:noProof/>
                <w:color w:val="000000" w:themeColor="text1"/>
                <w:kern w:val="0"/>
                <w:sz w:val="20"/>
                <w:szCs w:val="20"/>
                <w:lang w:eastAsia="zh-TW"/>
              </w:rPr>
            </w:pPr>
            <w:r w:rsidRPr="00853C2D">
              <w:rPr>
                <w:rFonts w:eastAsia="PMingLiU" w:cs="Times New Roman"/>
                <w:noProof/>
                <w:color w:val="000000" w:themeColor="text1"/>
                <w:kern w:val="0"/>
                <w:sz w:val="20"/>
                <w:szCs w:val="20"/>
                <w:lang w:eastAsia="zh-TW"/>
              </w:rPr>
              <w:drawing>
                <wp:inline distT="0" distB="0" distL="0" distR="0" wp14:anchorId="590D09D9" wp14:editId="643FA432">
                  <wp:extent cx="1944000" cy="1944000"/>
                  <wp:effectExtent l="0" t="0" r="0" b="0"/>
                  <wp:docPr id="1388467207" name="圖片 1388467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467207" name="圖片 138846720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44000" cy="1944000"/>
                          </a:xfrm>
                          <a:prstGeom prst="rect">
                            <a:avLst/>
                          </a:prstGeom>
                          <a:noFill/>
                          <a:ln>
                            <a:noFill/>
                          </a:ln>
                        </pic:spPr>
                      </pic:pic>
                    </a:graphicData>
                  </a:graphic>
                </wp:inline>
              </w:drawing>
            </w:r>
          </w:p>
        </w:tc>
        <w:tc>
          <w:tcPr>
            <w:tcW w:w="3023" w:type="dxa"/>
          </w:tcPr>
          <w:p w14:paraId="347EC467" w14:textId="77777777" w:rsidR="009E3727" w:rsidRPr="00853C2D" w:rsidRDefault="009E3727" w:rsidP="009E3727">
            <w:pPr>
              <w:jc w:val="left"/>
              <w:rPr>
                <w:b/>
                <w:noProof/>
                <w:color w:val="000000" w:themeColor="text1"/>
                <w:szCs w:val="21"/>
                <w:lang w:eastAsia="zh-TW"/>
              </w:rPr>
            </w:pPr>
            <w:r w:rsidRPr="00853C2D">
              <w:rPr>
                <w:rFonts w:eastAsia="PMingLiU" w:cs="Times New Roman"/>
                <w:noProof/>
                <w:color w:val="000000" w:themeColor="text1"/>
                <w:kern w:val="0"/>
                <w:sz w:val="20"/>
                <w:szCs w:val="20"/>
                <w:lang w:eastAsia="zh-TW"/>
              </w:rPr>
              <w:drawing>
                <wp:inline distT="0" distB="0" distL="0" distR="0" wp14:anchorId="788AEE3F" wp14:editId="04E2F029">
                  <wp:extent cx="1944000" cy="1944000"/>
                  <wp:effectExtent l="0" t="0" r="0" b="0"/>
                  <wp:docPr id="2070689778" name="圖片 2070689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89778" name="圖片 2070689778"/>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944000" cy="1944000"/>
                          </a:xfrm>
                          <a:prstGeom prst="rect">
                            <a:avLst/>
                          </a:prstGeom>
                          <a:noFill/>
                          <a:ln>
                            <a:noFill/>
                          </a:ln>
                        </pic:spPr>
                      </pic:pic>
                    </a:graphicData>
                  </a:graphic>
                </wp:inline>
              </w:drawing>
            </w:r>
          </w:p>
        </w:tc>
        <w:tc>
          <w:tcPr>
            <w:tcW w:w="3023" w:type="dxa"/>
          </w:tcPr>
          <w:p w14:paraId="7E4167C0" w14:textId="77777777" w:rsidR="009E3727" w:rsidRPr="00853C2D" w:rsidRDefault="009E3727" w:rsidP="009E3727">
            <w:pPr>
              <w:jc w:val="left"/>
              <w:rPr>
                <w:b/>
                <w:noProof/>
                <w:color w:val="000000" w:themeColor="text1"/>
                <w:szCs w:val="21"/>
                <w:lang w:eastAsia="zh-TW"/>
              </w:rPr>
            </w:pPr>
            <w:r w:rsidRPr="00853C2D">
              <w:rPr>
                <w:rFonts w:eastAsia="PMingLiU" w:cs="Times New Roman"/>
                <w:noProof/>
                <w:color w:val="000000" w:themeColor="text1"/>
                <w:kern w:val="0"/>
                <w:sz w:val="20"/>
                <w:szCs w:val="20"/>
                <w:lang w:eastAsia="zh-TW"/>
              </w:rPr>
              <w:drawing>
                <wp:inline distT="0" distB="0" distL="0" distR="0" wp14:anchorId="1123FF62" wp14:editId="54FE86BA">
                  <wp:extent cx="1944000" cy="1944000"/>
                  <wp:effectExtent l="0" t="0" r="0" b="0"/>
                  <wp:docPr id="731816208" name="圖片 731816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816208" name="圖片 731816208"/>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944000" cy="1944000"/>
                          </a:xfrm>
                          <a:prstGeom prst="rect">
                            <a:avLst/>
                          </a:prstGeom>
                          <a:noFill/>
                          <a:ln>
                            <a:noFill/>
                          </a:ln>
                        </pic:spPr>
                      </pic:pic>
                    </a:graphicData>
                  </a:graphic>
                </wp:inline>
              </w:drawing>
            </w:r>
          </w:p>
        </w:tc>
      </w:tr>
      <w:tr w:rsidR="009E3727" w:rsidRPr="00853C2D" w14:paraId="1A2B3392" w14:textId="77777777" w:rsidTr="009E3727">
        <w:tc>
          <w:tcPr>
            <w:tcW w:w="9070" w:type="dxa"/>
            <w:gridSpan w:val="3"/>
          </w:tcPr>
          <w:p w14:paraId="6E06E925" w14:textId="77777777" w:rsidR="009E3727" w:rsidRPr="00853C2D" w:rsidRDefault="009E3727" w:rsidP="009E3727">
            <w:pPr>
              <w:ind w:firstLineChars="100" w:firstLine="240"/>
              <w:rPr>
                <w:rFonts w:eastAsia="PMingLiU" w:cs="Times New Roman"/>
                <w:noProof/>
                <w:color w:val="000000" w:themeColor="text1"/>
                <w:kern w:val="0"/>
                <w:sz w:val="20"/>
                <w:szCs w:val="20"/>
                <w:lang w:eastAsia="zh-TW"/>
              </w:rPr>
            </w:pPr>
            <w:r w:rsidRPr="00853C2D">
              <w:rPr>
                <w:rFonts w:hint="eastAsia"/>
                <w:color w:val="000000" w:themeColor="text1"/>
                <w:lang w:eastAsia="zh-TW"/>
              </w:rPr>
              <w:t>20</w:t>
            </w:r>
            <w:r w:rsidRPr="00853C2D">
              <w:rPr>
                <w:color w:val="000000" w:themeColor="text1"/>
                <w:lang w:eastAsia="zh-TW"/>
              </w:rPr>
              <w:t>12</w:t>
            </w:r>
            <w:r w:rsidRPr="00853C2D">
              <w:rPr>
                <w:rFonts w:hint="eastAsia"/>
                <w:color w:val="000000" w:themeColor="text1"/>
                <w:lang w:eastAsia="zh-TW"/>
              </w:rPr>
              <w:t>-2024</w:t>
            </w:r>
          </w:p>
        </w:tc>
      </w:tr>
      <w:tr w:rsidR="009E3727" w:rsidRPr="00853C2D" w14:paraId="4662D833" w14:textId="77777777" w:rsidTr="009E3727">
        <w:tc>
          <w:tcPr>
            <w:tcW w:w="3024" w:type="dxa"/>
          </w:tcPr>
          <w:p w14:paraId="066616B9" w14:textId="77777777" w:rsidR="009E3727" w:rsidRPr="00853C2D" w:rsidRDefault="009E3727" w:rsidP="009E3727">
            <w:pPr>
              <w:jc w:val="left"/>
              <w:rPr>
                <w:rFonts w:eastAsia="PMingLiU" w:cs="Times New Roman"/>
                <w:noProof/>
                <w:color w:val="000000" w:themeColor="text1"/>
                <w:kern w:val="0"/>
                <w:sz w:val="20"/>
                <w:szCs w:val="20"/>
                <w:lang w:eastAsia="zh-TW"/>
              </w:rPr>
            </w:pPr>
            <w:r w:rsidRPr="00853C2D">
              <w:rPr>
                <w:rFonts w:eastAsia="PMingLiU" w:cs="Times New Roman"/>
                <w:noProof/>
                <w:color w:val="000000" w:themeColor="text1"/>
                <w:kern w:val="0"/>
                <w:sz w:val="20"/>
                <w:szCs w:val="20"/>
                <w:lang w:eastAsia="zh-TW"/>
              </w:rPr>
              <w:drawing>
                <wp:inline distT="0" distB="0" distL="0" distR="0" wp14:anchorId="4E2C9F95" wp14:editId="20F30520">
                  <wp:extent cx="1944000" cy="1944000"/>
                  <wp:effectExtent l="0" t="0" r="0" b="0"/>
                  <wp:docPr id="1389671832" name="圖片 138967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671832" name="圖片 138967183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944000" cy="1944000"/>
                          </a:xfrm>
                          <a:prstGeom prst="rect">
                            <a:avLst/>
                          </a:prstGeom>
                          <a:noFill/>
                          <a:ln>
                            <a:noFill/>
                          </a:ln>
                        </pic:spPr>
                      </pic:pic>
                    </a:graphicData>
                  </a:graphic>
                </wp:inline>
              </w:drawing>
            </w:r>
          </w:p>
        </w:tc>
        <w:tc>
          <w:tcPr>
            <w:tcW w:w="3023" w:type="dxa"/>
          </w:tcPr>
          <w:p w14:paraId="158270E8" w14:textId="77777777" w:rsidR="009E3727" w:rsidRPr="00853C2D" w:rsidRDefault="009E3727" w:rsidP="009E3727">
            <w:pPr>
              <w:jc w:val="left"/>
              <w:rPr>
                <w:b/>
                <w:noProof/>
                <w:color w:val="000000" w:themeColor="text1"/>
                <w:szCs w:val="21"/>
                <w:lang w:eastAsia="zh-TW"/>
              </w:rPr>
            </w:pPr>
            <w:r w:rsidRPr="00853C2D">
              <w:rPr>
                <w:rFonts w:eastAsia="PMingLiU" w:cs="Times New Roman"/>
                <w:noProof/>
                <w:color w:val="000000" w:themeColor="text1"/>
                <w:kern w:val="0"/>
                <w:sz w:val="20"/>
                <w:szCs w:val="20"/>
                <w:lang w:eastAsia="zh-TW"/>
              </w:rPr>
              <w:drawing>
                <wp:inline distT="0" distB="0" distL="0" distR="0" wp14:anchorId="261868FB" wp14:editId="11801C2F">
                  <wp:extent cx="1944000" cy="1944000"/>
                  <wp:effectExtent l="0" t="0" r="0" b="0"/>
                  <wp:docPr id="1856568761" name="圖片 1856568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68761" name="圖片 185656876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944000" cy="1944000"/>
                          </a:xfrm>
                          <a:prstGeom prst="rect">
                            <a:avLst/>
                          </a:prstGeom>
                          <a:noFill/>
                          <a:ln>
                            <a:noFill/>
                          </a:ln>
                        </pic:spPr>
                      </pic:pic>
                    </a:graphicData>
                  </a:graphic>
                </wp:inline>
              </w:drawing>
            </w:r>
          </w:p>
        </w:tc>
        <w:tc>
          <w:tcPr>
            <w:tcW w:w="3023" w:type="dxa"/>
          </w:tcPr>
          <w:p w14:paraId="48322283" w14:textId="77777777" w:rsidR="009E3727" w:rsidRPr="00853C2D" w:rsidRDefault="009E3727" w:rsidP="009E3727">
            <w:pPr>
              <w:jc w:val="left"/>
              <w:rPr>
                <w:b/>
                <w:noProof/>
                <w:color w:val="000000" w:themeColor="text1"/>
                <w:szCs w:val="21"/>
                <w:lang w:eastAsia="zh-TW"/>
              </w:rPr>
            </w:pPr>
            <w:r w:rsidRPr="00853C2D">
              <w:rPr>
                <w:rFonts w:eastAsia="PMingLiU" w:cs="Times New Roman"/>
                <w:noProof/>
                <w:color w:val="000000" w:themeColor="text1"/>
                <w:kern w:val="0"/>
                <w:sz w:val="20"/>
                <w:szCs w:val="20"/>
                <w:lang w:eastAsia="zh-TW"/>
              </w:rPr>
              <w:drawing>
                <wp:inline distT="0" distB="0" distL="0" distR="0" wp14:anchorId="7AC5F6FC" wp14:editId="72C6F053">
                  <wp:extent cx="1944000" cy="1944000"/>
                  <wp:effectExtent l="0" t="0" r="0" b="0"/>
                  <wp:docPr id="1087552064" name="圖片 108755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52064" name="圖片 1087552064"/>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944000" cy="1944000"/>
                          </a:xfrm>
                          <a:prstGeom prst="rect">
                            <a:avLst/>
                          </a:prstGeom>
                          <a:noFill/>
                          <a:ln>
                            <a:noFill/>
                          </a:ln>
                        </pic:spPr>
                      </pic:pic>
                    </a:graphicData>
                  </a:graphic>
                </wp:inline>
              </w:drawing>
            </w:r>
          </w:p>
        </w:tc>
      </w:tr>
    </w:tbl>
    <w:p w14:paraId="2E1EA95A" w14:textId="77777777" w:rsidR="00C61213" w:rsidRPr="00853C2D" w:rsidRDefault="00C61213" w:rsidP="00C61213">
      <w:pPr>
        <w:ind w:left="-2"/>
        <w:rPr>
          <w:b/>
          <w:bCs/>
          <w:color w:val="000000" w:themeColor="text1"/>
          <w:szCs w:val="21"/>
        </w:rPr>
      </w:pPr>
    </w:p>
    <w:p w14:paraId="6F30260A" w14:textId="26EBF2BA" w:rsidR="00767CDA" w:rsidRPr="00853C2D" w:rsidRDefault="009E3727" w:rsidP="009E3727">
      <w:pPr>
        <w:pStyle w:val="ListParagraph"/>
        <w:numPr>
          <w:ilvl w:val="0"/>
          <w:numId w:val="13"/>
        </w:numPr>
        <w:ind w:leftChars="0"/>
        <w:rPr>
          <w:bCs/>
          <w:color w:val="000000" w:themeColor="text1"/>
          <w:szCs w:val="21"/>
        </w:rPr>
      </w:pPr>
      <w:r w:rsidRPr="00853C2D">
        <w:rPr>
          <w:bCs/>
          <w:color w:val="000000" w:themeColor="text1"/>
          <w:szCs w:val="21"/>
        </w:rPr>
        <w:t>Non</w:t>
      </w:r>
      <w:r w:rsidR="00767CDA" w:rsidRPr="00853C2D">
        <w:rPr>
          <w:bCs/>
          <w:color w:val="000000" w:themeColor="text1"/>
          <w:szCs w:val="21"/>
        </w:rPr>
        <w:t>-divided period approach</w:t>
      </w:r>
    </w:p>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3"/>
        <w:gridCol w:w="3023"/>
      </w:tblGrid>
      <w:tr w:rsidR="009E3727" w:rsidRPr="00853C2D" w14:paraId="1C3F2E73" w14:textId="77777777" w:rsidTr="00A47ADB">
        <w:tc>
          <w:tcPr>
            <w:tcW w:w="9070" w:type="dxa"/>
            <w:gridSpan w:val="3"/>
          </w:tcPr>
          <w:p w14:paraId="1FEB2D8D" w14:textId="77777777" w:rsidR="009E3727" w:rsidRPr="00853C2D" w:rsidRDefault="009E3727" w:rsidP="00A47ADB">
            <w:pPr>
              <w:ind w:firstLineChars="100" w:firstLine="240"/>
              <w:rPr>
                <w:rFonts w:eastAsia="PMingLiU" w:cs="Times New Roman"/>
                <w:noProof/>
                <w:color w:val="000000" w:themeColor="text1"/>
                <w:kern w:val="0"/>
                <w:sz w:val="20"/>
                <w:szCs w:val="20"/>
                <w:lang w:eastAsia="zh-TW"/>
              </w:rPr>
            </w:pPr>
            <w:r w:rsidRPr="00853C2D">
              <w:rPr>
                <w:rFonts w:hint="eastAsia"/>
                <w:color w:val="000000" w:themeColor="text1"/>
                <w:lang w:eastAsia="zh-TW"/>
              </w:rPr>
              <w:t>2001-2024</w:t>
            </w:r>
          </w:p>
        </w:tc>
      </w:tr>
      <w:tr w:rsidR="009E3727" w:rsidRPr="00853C2D" w14:paraId="35740C87" w14:textId="77777777" w:rsidTr="00A47ADB">
        <w:tc>
          <w:tcPr>
            <w:tcW w:w="3024" w:type="dxa"/>
          </w:tcPr>
          <w:p w14:paraId="3EE5BC68" w14:textId="77777777" w:rsidR="009E3727" w:rsidRPr="00853C2D" w:rsidRDefault="009E3727" w:rsidP="00A47ADB">
            <w:pPr>
              <w:jc w:val="left"/>
              <w:rPr>
                <w:rFonts w:eastAsia="PMingLiU" w:cs="Times New Roman"/>
                <w:noProof/>
                <w:color w:val="000000" w:themeColor="text1"/>
                <w:kern w:val="0"/>
                <w:sz w:val="20"/>
                <w:szCs w:val="20"/>
                <w:lang w:eastAsia="zh-TW"/>
              </w:rPr>
            </w:pPr>
            <w:r w:rsidRPr="00853C2D">
              <w:rPr>
                <w:rFonts w:eastAsia="PMingLiU" w:cs="Times New Roman"/>
                <w:noProof/>
                <w:color w:val="000000" w:themeColor="text1"/>
                <w:kern w:val="0"/>
                <w:sz w:val="20"/>
                <w:szCs w:val="20"/>
                <w:lang w:eastAsia="zh-TW"/>
              </w:rPr>
              <w:drawing>
                <wp:inline distT="0" distB="0" distL="0" distR="0" wp14:anchorId="401154DC" wp14:editId="73F15023">
                  <wp:extent cx="1944000" cy="194400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2"/>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944000" cy="1944000"/>
                          </a:xfrm>
                          <a:prstGeom prst="rect">
                            <a:avLst/>
                          </a:prstGeom>
                          <a:noFill/>
                          <a:ln>
                            <a:noFill/>
                          </a:ln>
                        </pic:spPr>
                      </pic:pic>
                    </a:graphicData>
                  </a:graphic>
                </wp:inline>
              </w:drawing>
            </w:r>
          </w:p>
        </w:tc>
        <w:tc>
          <w:tcPr>
            <w:tcW w:w="3023" w:type="dxa"/>
          </w:tcPr>
          <w:p w14:paraId="0E79B854" w14:textId="77777777" w:rsidR="009E3727" w:rsidRPr="00853C2D" w:rsidRDefault="009E3727" w:rsidP="00A47ADB">
            <w:pPr>
              <w:jc w:val="left"/>
              <w:rPr>
                <w:b/>
                <w:noProof/>
                <w:color w:val="000000" w:themeColor="text1"/>
                <w:szCs w:val="21"/>
                <w:lang w:eastAsia="zh-TW"/>
              </w:rPr>
            </w:pPr>
            <w:r w:rsidRPr="00853C2D">
              <w:rPr>
                <w:rFonts w:eastAsia="PMingLiU" w:cs="Times New Roman"/>
                <w:noProof/>
                <w:color w:val="000000" w:themeColor="text1"/>
                <w:kern w:val="0"/>
                <w:sz w:val="20"/>
                <w:szCs w:val="20"/>
                <w:lang w:eastAsia="zh-TW"/>
              </w:rPr>
              <w:drawing>
                <wp:inline distT="0" distB="0" distL="0" distR="0" wp14:anchorId="0B9C5537" wp14:editId="077DD442">
                  <wp:extent cx="1944000" cy="1944000"/>
                  <wp:effectExtent l="0" t="0" r="0" b="0"/>
                  <wp:docPr id="984128369" name="圖片 984128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28369" name="圖片 984128369"/>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944000" cy="1944000"/>
                          </a:xfrm>
                          <a:prstGeom prst="rect">
                            <a:avLst/>
                          </a:prstGeom>
                          <a:noFill/>
                          <a:ln>
                            <a:noFill/>
                          </a:ln>
                        </pic:spPr>
                      </pic:pic>
                    </a:graphicData>
                  </a:graphic>
                </wp:inline>
              </w:drawing>
            </w:r>
          </w:p>
        </w:tc>
        <w:tc>
          <w:tcPr>
            <w:tcW w:w="3023" w:type="dxa"/>
          </w:tcPr>
          <w:p w14:paraId="6EA11A1F" w14:textId="77777777" w:rsidR="009E3727" w:rsidRPr="00853C2D" w:rsidRDefault="009E3727" w:rsidP="00A47ADB">
            <w:pPr>
              <w:jc w:val="left"/>
              <w:rPr>
                <w:b/>
                <w:noProof/>
                <w:color w:val="000000" w:themeColor="text1"/>
                <w:szCs w:val="21"/>
                <w:lang w:eastAsia="zh-TW"/>
              </w:rPr>
            </w:pPr>
            <w:r w:rsidRPr="00853C2D">
              <w:rPr>
                <w:rFonts w:eastAsia="PMingLiU" w:cs="Times New Roman"/>
                <w:noProof/>
                <w:color w:val="000000" w:themeColor="text1"/>
                <w:kern w:val="0"/>
                <w:sz w:val="20"/>
                <w:szCs w:val="20"/>
                <w:lang w:eastAsia="zh-TW"/>
              </w:rPr>
              <w:drawing>
                <wp:inline distT="0" distB="0" distL="0" distR="0" wp14:anchorId="0144A113" wp14:editId="6432251F">
                  <wp:extent cx="1944000" cy="1944000"/>
                  <wp:effectExtent l="0" t="0" r="0" b="0"/>
                  <wp:docPr id="1169809022" name="圖片 1169809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809022" name="圖片 1169809022"/>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944000" cy="1944000"/>
                          </a:xfrm>
                          <a:prstGeom prst="rect">
                            <a:avLst/>
                          </a:prstGeom>
                          <a:noFill/>
                          <a:ln>
                            <a:noFill/>
                          </a:ln>
                        </pic:spPr>
                      </pic:pic>
                    </a:graphicData>
                  </a:graphic>
                </wp:inline>
              </w:drawing>
            </w:r>
          </w:p>
        </w:tc>
      </w:tr>
    </w:tbl>
    <w:p w14:paraId="5B48723D" w14:textId="17969B0E" w:rsidR="00731E60" w:rsidRPr="00853C2D" w:rsidRDefault="00A96D56" w:rsidP="00767CDA">
      <w:pPr>
        <w:ind w:left="850" w:hangingChars="354" w:hanging="850"/>
        <w:rPr>
          <w:rFonts w:eastAsia="MS Mincho"/>
          <w:color w:val="000000" w:themeColor="text1"/>
        </w:rPr>
      </w:pPr>
      <w:r w:rsidRPr="00853C2D">
        <w:rPr>
          <w:b/>
          <w:bCs/>
          <w:color w:val="000000" w:themeColor="text1"/>
          <w:szCs w:val="21"/>
        </w:rPr>
        <w:t xml:space="preserve">Fig. </w:t>
      </w:r>
      <w:r w:rsidRPr="00853C2D">
        <w:rPr>
          <w:rFonts w:hint="eastAsia"/>
          <w:b/>
          <w:bCs/>
          <w:color w:val="000000" w:themeColor="text1"/>
          <w:szCs w:val="21"/>
          <w:lang w:eastAsia="zh-TW"/>
        </w:rPr>
        <w:t>5</w:t>
      </w:r>
      <w:r w:rsidRPr="00853C2D">
        <w:rPr>
          <w:b/>
          <w:bCs/>
          <w:color w:val="000000" w:themeColor="text1"/>
          <w:szCs w:val="21"/>
        </w:rPr>
        <w:t>.</w:t>
      </w:r>
      <w:r w:rsidRPr="00853C2D">
        <w:rPr>
          <w:color w:val="000000" w:themeColor="text1"/>
          <w:szCs w:val="21"/>
        </w:rPr>
        <w:tab/>
      </w:r>
      <w:r w:rsidR="00692604" w:rsidRPr="00853C2D">
        <w:rPr>
          <w:color w:val="000000" w:themeColor="text1"/>
        </w:rPr>
        <w:t xml:space="preserve">Q-Q plots, histograms of residuals, and residual plots across years for the best model </w:t>
      </w:r>
      <w:r w:rsidR="00767CDA" w:rsidRPr="00853C2D">
        <w:rPr>
          <w:color w:val="000000" w:themeColor="text1"/>
        </w:rPr>
        <w:t>form</w:t>
      </w:r>
      <w:r w:rsidR="00692604" w:rsidRPr="00853C2D">
        <w:rPr>
          <w:color w:val="000000" w:themeColor="text1"/>
        </w:rPr>
        <w:t xml:space="preserve"> the GLM </w:t>
      </w:r>
      <w:r w:rsidR="00767CDA" w:rsidRPr="00853C2D">
        <w:rPr>
          <w:color w:val="000000" w:themeColor="text1"/>
        </w:rPr>
        <w:t xml:space="preserve">by the </w:t>
      </w:r>
      <w:r w:rsidR="00222622" w:rsidRPr="00853C2D">
        <w:rPr>
          <w:color w:val="000000" w:themeColor="text1"/>
        </w:rPr>
        <w:t>two</w:t>
      </w:r>
      <w:r w:rsidR="00767CDA" w:rsidRPr="00853C2D">
        <w:rPr>
          <w:color w:val="000000" w:themeColor="text1"/>
        </w:rPr>
        <w:t xml:space="preserve">-divided period approach (a) and the </w:t>
      </w:r>
      <w:r w:rsidR="00222622" w:rsidRPr="00853C2D">
        <w:rPr>
          <w:color w:val="000000" w:themeColor="text1"/>
        </w:rPr>
        <w:t>non</w:t>
      </w:r>
      <w:r w:rsidR="00767CDA" w:rsidRPr="00853C2D">
        <w:rPr>
          <w:color w:val="000000" w:themeColor="text1"/>
        </w:rPr>
        <w:t xml:space="preserve">-divided period approach (b). </w:t>
      </w:r>
    </w:p>
    <w:p w14:paraId="44D19ABE" w14:textId="77777777" w:rsidR="00731E60" w:rsidRPr="00853C2D" w:rsidRDefault="00731E60">
      <w:pPr>
        <w:widowControl/>
        <w:jc w:val="left"/>
        <w:rPr>
          <w:color w:val="000000" w:themeColor="text1"/>
          <w:szCs w:val="21"/>
          <w:lang w:eastAsia="zh-TW"/>
        </w:rPr>
      </w:pPr>
      <w:r w:rsidRPr="00853C2D">
        <w:rPr>
          <w:color w:val="000000" w:themeColor="text1"/>
          <w:szCs w:val="21"/>
          <w:lang w:eastAsia="zh-TW"/>
        </w:rPr>
        <w:br w:type="page"/>
      </w:r>
    </w:p>
    <w:tbl>
      <w:tblPr>
        <w:tblStyle w:val="TableGrid"/>
        <w:tblW w:w="0" w:type="auto"/>
        <w:jc w:val="center"/>
        <w:tblLook w:val="04A0" w:firstRow="1" w:lastRow="0" w:firstColumn="1" w:lastColumn="0" w:noHBand="0" w:noVBand="1"/>
      </w:tblPr>
      <w:tblGrid>
        <w:gridCol w:w="5700"/>
      </w:tblGrid>
      <w:tr w:rsidR="00533154" w:rsidRPr="00853C2D" w14:paraId="5B8D94A5" w14:textId="77777777" w:rsidTr="009E3727">
        <w:trPr>
          <w:jc w:val="center"/>
        </w:trPr>
        <w:tc>
          <w:tcPr>
            <w:tcW w:w="5700" w:type="dxa"/>
          </w:tcPr>
          <w:p w14:paraId="48AE2350" w14:textId="3ED36B90" w:rsidR="00533154" w:rsidRPr="00853C2D" w:rsidRDefault="009E3727" w:rsidP="00E14023">
            <w:pPr>
              <w:jc w:val="center"/>
              <w:rPr>
                <w:rFonts w:eastAsia="PMingLiU" w:cs="Times New Roman"/>
                <w:noProof/>
                <w:color w:val="000000" w:themeColor="text1"/>
                <w:kern w:val="0"/>
                <w:sz w:val="20"/>
                <w:szCs w:val="20"/>
                <w:lang w:eastAsia="zh-TW"/>
              </w:rPr>
            </w:pPr>
            <w:r w:rsidRPr="00853C2D">
              <w:rPr>
                <w:b/>
                <w:noProof/>
                <w:color w:val="000000" w:themeColor="text1"/>
                <w:szCs w:val="21"/>
                <w:lang w:eastAsia="zh-TW"/>
              </w:rPr>
              <w:lastRenderedPageBreak/>
              <w:drawing>
                <wp:inline distT="0" distB="0" distL="0" distR="0" wp14:anchorId="4FD23A92" wp14:editId="174F9C76">
                  <wp:extent cx="3474000" cy="3474000"/>
                  <wp:effectExtent l="0" t="0" r="0" b="0"/>
                  <wp:docPr id="858101375"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101375" name="圖片 1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74000" cy="3474000"/>
                          </a:xfrm>
                          <a:prstGeom prst="rect">
                            <a:avLst/>
                          </a:prstGeom>
                        </pic:spPr>
                      </pic:pic>
                    </a:graphicData>
                  </a:graphic>
                </wp:inline>
              </w:drawing>
            </w:r>
            <w:r w:rsidR="00E14023" w:rsidRPr="00853C2D">
              <w:rPr>
                <w:b/>
                <w:noProof/>
                <w:color w:val="000000" w:themeColor="text1"/>
                <w:szCs w:val="21"/>
                <w:lang w:eastAsia="zh-TW"/>
              </w:rPr>
              <mc:AlternateContent>
                <mc:Choice Requires="wps">
                  <w:drawing>
                    <wp:anchor distT="45720" distB="45720" distL="114300" distR="114300" simplePos="0" relativeHeight="251677696" behindDoc="0" locked="0" layoutInCell="1" allowOverlap="1" wp14:anchorId="7EF0A941" wp14:editId="76CCC515">
                      <wp:simplePos x="0" y="0"/>
                      <wp:positionH relativeFrom="column">
                        <wp:posOffset>5715</wp:posOffset>
                      </wp:positionH>
                      <wp:positionV relativeFrom="paragraph">
                        <wp:posOffset>64770</wp:posOffset>
                      </wp:positionV>
                      <wp:extent cx="2781300" cy="1404620"/>
                      <wp:effectExtent l="0" t="0" r="0" b="0"/>
                      <wp:wrapNone/>
                      <wp:docPr id="195738118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404620"/>
                              </a:xfrm>
                              <a:prstGeom prst="rect">
                                <a:avLst/>
                              </a:prstGeom>
                              <a:noFill/>
                              <a:ln w="9525">
                                <a:noFill/>
                                <a:miter lim="800000"/>
                                <a:headEnd/>
                                <a:tailEnd/>
                              </a:ln>
                            </wps:spPr>
                            <wps:txbx>
                              <w:txbxContent>
                                <w:p w14:paraId="5C71A0DB" w14:textId="55966F91" w:rsidR="00B46991" w:rsidRPr="00853C2D" w:rsidRDefault="00B46991" w:rsidP="00767CDA">
                                  <w:pPr>
                                    <w:pStyle w:val="ListParagraph"/>
                                    <w:numPr>
                                      <w:ilvl w:val="0"/>
                                      <w:numId w:val="14"/>
                                    </w:numPr>
                                    <w:ind w:leftChars="0"/>
                                  </w:pPr>
                                  <w:r w:rsidRPr="00853C2D">
                                    <w:rPr>
                                      <w:lang w:eastAsia="zh-TW"/>
                                    </w:rPr>
                                    <w:t>Two-divided period approach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F0A941" id="_x0000_s1028" type="#_x0000_t202" style="position:absolute;left:0;text-align:left;margin-left:.45pt;margin-top:5.1pt;width:219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" filled="f" stroked="f">
                      <v:textbox style="mso-fit-shape-to-text:t">
                        <w:txbxContent>
                          <w:p w14:paraId="5C71A0DB" w14:textId="55966F91" w:rsidR="00B46991" w:rsidRPr="00853C2D" w:rsidRDefault="00B46991" w:rsidP="00767CDA">
                            <w:pPr>
                              <w:pStyle w:val="ListParagraph"/>
                              <w:numPr>
                                <w:ilvl w:val="0"/>
                                <w:numId w:val="14"/>
                              </w:numPr>
                              <w:ind w:leftChars="0"/>
                            </w:pPr>
                            <w:r w:rsidRPr="00853C2D">
                              <w:rPr>
                                <w:lang w:eastAsia="zh-TW"/>
                              </w:rPr>
                              <w:t>Two-divided period approach</w:t>
                            </w:r>
                          </w:p>
                        </w:txbxContent>
                      </v:textbox>
                    </v:shape>
                  </w:pict>
                </mc:Fallback>
              </mc:AlternateContent>
            </w:r>
          </w:p>
        </w:tc>
      </w:tr>
      <w:tr w:rsidR="00533154" w:rsidRPr="00853C2D" w14:paraId="60D6BC67" w14:textId="77777777" w:rsidTr="009E3727">
        <w:trPr>
          <w:jc w:val="center"/>
        </w:trPr>
        <w:tc>
          <w:tcPr>
            <w:tcW w:w="5700" w:type="dxa"/>
          </w:tcPr>
          <w:p w14:paraId="618C5CF3" w14:textId="6EDBFD3A" w:rsidR="00533154" w:rsidRPr="00853C2D" w:rsidRDefault="009E3727" w:rsidP="006A4E9E">
            <w:pPr>
              <w:jc w:val="center"/>
              <w:rPr>
                <w:rFonts w:eastAsia="PMingLiU" w:cs="Times New Roman"/>
                <w:noProof/>
                <w:color w:val="000000" w:themeColor="text1"/>
                <w:kern w:val="0"/>
                <w:sz w:val="20"/>
                <w:szCs w:val="20"/>
                <w:lang w:eastAsia="zh-TW"/>
              </w:rPr>
            </w:pPr>
            <w:r w:rsidRPr="00853C2D">
              <w:rPr>
                <w:b/>
                <w:noProof/>
                <w:color w:val="000000" w:themeColor="text1"/>
                <w:szCs w:val="21"/>
                <w:lang w:eastAsia="zh-TW"/>
              </w:rPr>
              <w:drawing>
                <wp:inline distT="0" distB="0" distL="0" distR="0" wp14:anchorId="088E9D93" wp14:editId="0F6E58C1">
                  <wp:extent cx="3474720" cy="3474720"/>
                  <wp:effectExtent l="0" t="0" r="0" b="0"/>
                  <wp:docPr id="2012384279"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384279" name="圖片 1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74720" cy="3474720"/>
                          </a:xfrm>
                          <a:prstGeom prst="rect">
                            <a:avLst/>
                          </a:prstGeom>
                        </pic:spPr>
                      </pic:pic>
                    </a:graphicData>
                  </a:graphic>
                </wp:inline>
              </w:drawing>
            </w:r>
            <w:r w:rsidR="00E14023" w:rsidRPr="00853C2D">
              <w:rPr>
                <w:b/>
                <w:noProof/>
                <w:color w:val="000000" w:themeColor="text1"/>
                <w:szCs w:val="21"/>
                <w:lang w:eastAsia="zh-TW"/>
              </w:rPr>
              <mc:AlternateContent>
                <mc:Choice Requires="wps">
                  <w:drawing>
                    <wp:anchor distT="45720" distB="45720" distL="114300" distR="114300" simplePos="0" relativeHeight="251678720" behindDoc="0" locked="0" layoutInCell="1" allowOverlap="1" wp14:anchorId="3E1D215E" wp14:editId="650A1750">
                      <wp:simplePos x="0" y="0"/>
                      <wp:positionH relativeFrom="column">
                        <wp:posOffset>48807</wp:posOffset>
                      </wp:positionH>
                      <wp:positionV relativeFrom="paragraph">
                        <wp:posOffset>56254</wp:posOffset>
                      </wp:positionV>
                      <wp:extent cx="2790770" cy="1404620"/>
                      <wp:effectExtent l="0" t="0" r="0" b="0"/>
                      <wp:wrapNone/>
                      <wp:docPr id="4518271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770" cy="1404620"/>
                              </a:xfrm>
                              <a:prstGeom prst="rect">
                                <a:avLst/>
                              </a:prstGeom>
                              <a:noFill/>
                              <a:ln w="9525">
                                <a:noFill/>
                                <a:miter lim="800000"/>
                                <a:headEnd/>
                                <a:tailEnd/>
                              </a:ln>
                            </wps:spPr>
                            <wps:txbx>
                              <w:txbxContent>
                                <w:p w14:paraId="1B47BFCC" w14:textId="1C748710" w:rsidR="00B46991" w:rsidRPr="00853C2D" w:rsidRDefault="00B46991" w:rsidP="00767CDA">
                                  <w:pPr>
                                    <w:pStyle w:val="ListParagraph"/>
                                    <w:widowControl/>
                                    <w:numPr>
                                      <w:ilvl w:val="0"/>
                                      <w:numId w:val="15"/>
                                    </w:numPr>
                                    <w:ind w:leftChars="0"/>
                                    <w:rPr>
                                      <w:lang w:eastAsia="zh-TW"/>
                                    </w:rPr>
                                  </w:pPr>
                                  <w:r w:rsidRPr="00853C2D">
                                    <w:t>Non-divided period approach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1D215E" id="_x0000_s1029" type="#_x0000_t202" style="position:absolute;left:0;text-align:left;margin-left:3.85pt;margin-top:4.45pt;width:219.75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" filled="f" stroked="f">
                      <v:textbox style="mso-fit-shape-to-text:t">
                        <w:txbxContent>
                          <w:p w14:paraId="1B47BFCC" w14:textId="1C748710" w:rsidR="00B46991" w:rsidRPr="00853C2D" w:rsidRDefault="00B46991" w:rsidP="00767CDA">
                            <w:pPr>
                              <w:pStyle w:val="ListParagraph"/>
                              <w:widowControl/>
                              <w:numPr>
                                <w:ilvl w:val="0"/>
                                <w:numId w:val="15"/>
                              </w:numPr>
                              <w:ind w:leftChars="0"/>
                              <w:rPr>
                                <w:lang w:eastAsia="zh-TW"/>
                              </w:rPr>
                            </w:pPr>
                            <w:r w:rsidRPr="00853C2D">
                              <w:t>Non-divided period approach</w:t>
                            </w:r>
                          </w:p>
                        </w:txbxContent>
                      </v:textbox>
                    </v:shape>
                  </w:pict>
                </mc:Fallback>
              </mc:AlternateContent>
            </w:r>
          </w:p>
        </w:tc>
      </w:tr>
    </w:tbl>
    <w:p w14:paraId="1CF7E8BF" w14:textId="3617E92E" w:rsidR="00411169" w:rsidRPr="00853C2D" w:rsidRDefault="006F12BD" w:rsidP="00411169">
      <w:pPr>
        <w:widowControl/>
        <w:ind w:left="850" w:hangingChars="354" w:hanging="850"/>
        <w:rPr>
          <w:rFonts w:eastAsia="MS Mincho"/>
          <w:color w:val="000000" w:themeColor="text1"/>
        </w:rPr>
      </w:pPr>
      <w:r w:rsidRPr="00853C2D">
        <w:rPr>
          <w:b/>
          <w:color w:val="000000" w:themeColor="text1"/>
          <w:szCs w:val="21"/>
        </w:rPr>
        <w:t>Fig</w:t>
      </w:r>
      <w:r w:rsidR="00484AC1" w:rsidRPr="00853C2D">
        <w:rPr>
          <w:b/>
          <w:color w:val="000000" w:themeColor="text1"/>
          <w:szCs w:val="21"/>
        </w:rPr>
        <w:t>.</w:t>
      </w:r>
      <w:r w:rsidRPr="00853C2D">
        <w:rPr>
          <w:b/>
          <w:color w:val="000000" w:themeColor="text1"/>
          <w:szCs w:val="21"/>
        </w:rPr>
        <w:t xml:space="preserve"> </w:t>
      </w:r>
      <w:r w:rsidR="00E2775A" w:rsidRPr="00853C2D">
        <w:rPr>
          <w:b/>
          <w:color w:val="000000" w:themeColor="text1"/>
          <w:szCs w:val="21"/>
          <w:lang w:eastAsia="zh-TW"/>
        </w:rPr>
        <w:t>6</w:t>
      </w:r>
      <w:r w:rsidR="00BF76D0" w:rsidRPr="00853C2D">
        <w:rPr>
          <w:b/>
          <w:color w:val="000000" w:themeColor="text1"/>
          <w:szCs w:val="21"/>
        </w:rPr>
        <w:t>.</w:t>
      </w:r>
      <w:r w:rsidRPr="00853C2D">
        <w:rPr>
          <w:color w:val="000000" w:themeColor="text1"/>
          <w:szCs w:val="21"/>
        </w:rPr>
        <w:tab/>
      </w:r>
      <w:r w:rsidR="00533154" w:rsidRPr="00853C2D">
        <w:rPr>
          <w:color w:val="000000" w:themeColor="text1"/>
        </w:rPr>
        <w:t>A scaled nominal CPUE series (</w:t>
      </w:r>
      <w:r w:rsidR="00F05CE3" w:rsidRPr="00853C2D">
        <w:rPr>
          <w:color w:val="000000" w:themeColor="text1"/>
        </w:rPr>
        <w:t>dashed</w:t>
      </w:r>
      <w:r w:rsidR="008A374E" w:rsidRPr="00853C2D">
        <w:rPr>
          <w:color w:val="000000" w:themeColor="text1"/>
        </w:rPr>
        <w:t xml:space="preserve"> </w:t>
      </w:r>
      <w:r w:rsidR="00533154" w:rsidRPr="00853C2D">
        <w:rPr>
          <w:color w:val="000000" w:themeColor="text1"/>
        </w:rPr>
        <w:t>line) and scaled standardized CPUE series (</w:t>
      </w:r>
      <w:r w:rsidR="00F05CE3" w:rsidRPr="00853C2D">
        <w:rPr>
          <w:color w:val="000000" w:themeColor="text1"/>
        </w:rPr>
        <w:t>solid</w:t>
      </w:r>
      <w:r w:rsidR="008A374E" w:rsidRPr="00853C2D">
        <w:rPr>
          <w:color w:val="000000" w:themeColor="text1"/>
        </w:rPr>
        <w:t xml:space="preserve"> </w:t>
      </w:r>
      <w:r w:rsidR="00533154" w:rsidRPr="00853C2D">
        <w:rPr>
          <w:color w:val="000000" w:themeColor="text1"/>
        </w:rPr>
        <w:t xml:space="preserve">line) are presented for the best model from the GLM </w:t>
      </w:r>
      <w:r w:rsidR="00767CDA" w:rsidRPr="00853C2D">
        <w:rPr>
          <w:color w:val="000000" w:themeColor="text1"/>
        </w:rPr>
        <w:t xml:space="preserve">by the </w:t>
      </w:r>
      <w:r w:rsidR="009E3727" w:rsidRPr="00853C2D">
        <w:rPr>
          <w:color w:val="000000" w:themeColor="text1"/>
        </w:rPr>
        <w:t>two</w:t>
      </w:r>
      <w:r w:rsidR="00767CDA" w:rsidRPr="00853C2D">
        <w:rPr>
          <w:color w:val="000000" w:themeColor="text1"/>
        </w:rPr>
        <w:t xml:space="preserve">-divided period approach (a) and the </w:t>
      </w:r>
      <w:r w:rsidR="009E3727" w:rsidRPr="00853C2D">
        <w:rPr>
          <w:color w:val="000000" w:themeColor="text1"/>
        </w:rPr>
        <w:t>non</w:t>
      </w:r>
      <w:r w:rsidR="00767CDA" w:rsidRPr="00853C2D">
        <w:rPr>
          <w:color w:val="000000" w:themeColor="text1"/>
        </w:rPr>
        <w:t xml:space="preserve">-divided period approach (b). </w:t>
      </w:r>
    </w:p>
    <w:p w14:paraId="03F41AAA" w14:textId="77777777" w:rsidR="00411169" w:rsidRPr="00853C2D" w:rsidRDefault="00411169">
      <w:pPr>
        <w:widowControl/>
        <w:jc w:val="left"/>
        <w:rPr>
          <w:rFonts w:cs="Times New Roman"/>
          <w:b/>
          <w:caps/>
          <w:color w:val="000000" w:themeColor="text1"/>
          <w:szCs w:val="20"/>
          <w:lang w:eastAsia="zh-TW"/>
        </w:rPr>
      </w:pPr>
      <w:r w:rsidRPr="00853C2D">
        <w:rPr>
          <w:rFonts w:cs="Times New Roman"/>
          <w:b/>
          <w:caps/>
          <w:color w:val="000000" w:themeColor="text1"/>
          <w:szCs w:val="20"/>
          <w:lang w:eastAsia="zh-TW"/>
        </w:rPr>
        <w:br w:type="page"/>
      </w:r>
    </w:p>
    <w:p w14:paraId="0AF67BC0" w14:textId="3A0243E9" w:rsidR="00F51E3F" w:rsidRPr="00853C2D" w:rsidRDefault="00F51E3F" w:rsidP="003059D1">
      <w:pPr>
        <w:widowControl/>
        <w:jc w:val="left"/>
        <w:rPr>
          <w:rFonts w:cs="Times New Roman"/>
          <w:b/>
          <w:caps/>
          <w:color w:val="000000" w:themeColor="text1"/>
          <w:szCs w:val="20"/>
          <w:lang w:eastAsia="zh-TW"/>
        </w:rPr>
      </w:pPr>
      <w:r w:rsidRPr="00853C2D">
        <w:rPr>
          <w:rFonts w:cs="Times New Roman" w:hint="eastAsia"/>
          <w:b/>
          <w:caps/>
          <w:color w:val="000000" w:themeColor="text1"/>
          <w:szCs w:val="20"/>
          <w:lang w:eastAsia="zh-TW"/>
        </w:rPr>
        <w:lastRenderedPageBreak/>
        <w:t>A</w:t>
      </w:r>
      <w:r w:rsidRPr="00853C2D">
        <w:rPr>
          <w:rFonts w:cs="Times New Roman"/>
          <w:b/>
          <w:caps/>
          <w:color w:val="000000" w:themeColor="text1"/>
          <w:szCs w:val="20"/>
          <w:lang w:eastAsia="zh-TW"/>
        </w:rPr>
        <w:t>ppend</w:t>
      </w:r>
      <w:r w:rsidR="00F637D6" w:rsidRPr="00853C2D">
        <w:rPr>
          <w:rFonts w:cs="Times New Roman"/>
          <w:b/>
          <w:caps/>
          <w:color w:val="000000" w:themeColor="text1"/>
          <w:szCs w:val="20"/>
          <w:lang w:eastAsia="zh-TW"/>
        </w:rPr>
        <w:t>ICES</w:t>
      </w:r>
    </w:p>
    <w:p w14:paraId="3CC5CD88" w14:textId="77777777" w:rsidR="00F51E3F" w:rsidRPr="00853C2D" w:rsidRDefault="00F51E3F" w:rsidP="00F51E3F">
      <w:pPr>
        <w:widowControl/>
        <w:adjustRightInd w:val="0"/>
        <w:jc w:val="left"/>
        <w:rPr>
          <w:rFonts w:cs="Times New Roman"/>
          <w:b/>
          <w:color w:val="000000" w:themeColor="text1"/>
          <w:szCs w:val="20"/>
          <w:lang w:eastAsia="zh-TW"/>
        </w:rPr>
      </w:pPr>
    </w:p>
    <w:p w14:paraId="3A7A0E7C" w14:textId="52A9D425" w:rsidR="001C0889" w:rsidRPr="00853C2D" w:rsidRDefault="001C0889" w:rsidP="00F51E3F">
      <w:pPr>
        <w:widowControl/>
        <w:spacing w:afterLines="50" w:after="180"/>
        <w:jc w:val="left"/>
        <w:rPr>
          <w:rFonts w:cs="Times New Roman"/>
          <w:color w:val="000000" w:themeColor="text1"/>
          <w:szCs w:val="20"/>
          <w:lang w:eastAsia="zh-TW"/>
        </w:rPr>
      </w:pPr>
      <w:r w:rsidRPr="00853C2D">
        <w:rPr>
          <w:rFonts w:cs="Times New Roman" w:hint="eastAsia"/>
          <w:b/>
          <w:color w:val="000000" w:themeColor="text1"/>
          <w:szCs w:val="20"/>
          <w:lang w:eastAsia="zh-TW"/>
        </w:rPr>
        <w:t>A</w:t>
      </w:r>
      <w:r w:rsidR="00BF76D0" w:rsidRPr="00853C2D">
        <w:rPr>
          <w:rFonts w:cs="Times New Roman"/>
          <w:b/>
          <w:color w:val="000000" w:themeColor="text1"/>
          <w:szCs w:val="20"/>
          <w:lang w:eastAsia="zh-TW"/>
        </w:rPr>
        <w:t>ppendix I</w:t>
      </w:r>
      <w:r w:rsidR="00566310" w:rsidRPr="00853C2D">
        <w:rPr>
          <w:rFonts w:cs="Times New Roman" w:hint="eastAsia"/>
          <w:b/>
          <w:color w:val="000000" w:themeColor="text1"/>
          <w:szCs w:val="20"/>
          <w:lang w:eastAsia="zh-TW"/>
        </w:rPr>
        <w:t>.</w:t>
      </w:r>
      <w:r w:rsidR="003E668E" w:rsidRPr="00853C2D">
        <w:rPr>
          <w:rFonts w:eastAsia="PMingLiU" w:cs="Times New Roman"/>
          <w:b/>
          <w:color w:val="000000" w:themeColor="text1"/>
          <w:szCs w:val="24"/>
          <w:lang w:eastAsia="zh-TW"/>
        </w:rPr>
        <w:t xml:space="preserve"> </w:t>
      </w:r>
      <w:r w:rsidR="003E668E" w:rsidRPr="00853C2D">
        <w:rPr>
          <w:rFonts w:eastAsia="PMingLiU" w:cs="Times New Roman"/>
          <w:color w:val="000000" w:themeColor="text1"/>
          <w:szCs w:val="24"/>
          <w:lang w:eastAsia="zh-TW"/>
        </w:rPr>
        <w:t>Checklist for the CPUE standardization protocol</w:t>
      </w:r>
      <w:r w:rsidR="006C2E86" w:rsidRPr="00853C2D">
        <w:rPr>
          <w:rFonts w:eastAsia="PMingLiU" w:cs="Times New Roman"/>
          <w:color w:val="000000" w:themeColor="text1"/>
          <w:szCs w:val="24"/>
          <w:lang w:eastAsia="zh-TW"/>
        </w:rPr>
        <w:t xml:space="preserve"> (</w:t>
      </w:r>
      <w:r w:rsidR="00D8310B" w:rsidRPr="00853C2D">
        <w:rPr>
          <w:rFonts w:eastAsia="PMingLiU" w:cs="Times New Roman"/>
          <w:color w:val="000000" w:themeColor="text1"/>
          <w:szCs w:val="24"/>
          <w:lang w:eastAsia="zh-TW"/>
        </w:rPr>
        <w:t>revised in August 2024</w:t>
      </w:r>
      <w:r w:rsidR="006C2E86" w:rsidRPr="00853C2D">
        <w:rPr>
          <w:rFonts w:eastAsia="PMingLiU" w:cs="Times New Roman"/>
          <w:color w:val="000000" w:themeColor="text1"/>
          <w:szCs w:val="24"/>
          <w:lang w:eastAsia="zh-TW"/>
        </w:rPr>
        <w:t>)</w:t>
      </w:r>
    </w:p>
    <w:tbl>
      <w:tblPr>
        <w:tblStyle w:val="5"/>
        <w:tblW w:w="4800" w:type="pct"/>
        <w:tblInd w:w="108" w:type="dxa"/>
        <w:tblLook w:val="04A0" w:firstRow="1" w:lastRow="0" w:firstColumn="1" w:lastColumn="0" w:noHBand="0" w:noVBand="1"/>
      </w:tblPr>
      <w:tblGrid>
        <w:gridCol w:w="570"/>
        <w:gridCol w:w="4909"/>
        <w:gridCol w:w="771"/>
        <w:gridCol w:w="2448"/>
      </w:tblGrid>
      <w:tr w:rsidR="00755491" w:rsidRPr="00853C2D" w14:paraId="74A867BE" w14:textId="77777777" w:rsidTr="00B217CC">
        <w:tc>
          <w:tcPr>
            <w:tcW w:w="328" w:type="pct"/>
          </w:tcPr>
          <w:p w14:paraId="143BF6A1" w14:textId="77777777" w:rsidR="001C0889" w:rsidRPr="00853C2D" w:rsidRDefault="001C0889" w:rsidP="006D4CA5">
            <w:pPr>
              <w:jc w:val="left"/>
              <w:rPr>
                <w:color w:val="000000" w:themeColor="text1"/>
                <w:szCs w:val="24"/>
              </w:rPr>
            </w:pPr>
            <w:r w:rsidRPr="00853C2D">
              <w:rPr>
                <w:color w:val="000000" w:themeColor="text1"/>
                <w:szCs w:val="24"/>
              </w:rPr>
              <w:t>No</w:t>
            </w:r>
            <w:r w:rsidR="00566310" w:rsidRPr="00853C2D">
              <w:rPr>
                <w:rFonts w:hint="eastAsia"/>
                <w:color w:val="000000" w:themeColor="text1"/>
                <w:szCs w:val="24"/>
              </w:rPr>
              <w:t>.</w:t>
            </w:r>
          </w:p>
        </w:tc>
        <w:tc>
          <w:tcPr>
            <w:tcW w:w="2822" w:type="pct"/>
          </w:tcPr>
          <w:p w14:paraId="5B712FDD" w14:textId="03C0938F" w:rsidR="001C0889" w:rsidRPr="00853C2D" w:rsidRDefault="00EA3292" w:rsidP="006D4CA5">
            <w:pPr>
              <w:jc w:val="left"/>
              <w:rPr>
                <w:color w:val="000000" w:themeColor="text1"/>
                <w:szCs w:val="24"/>
              </w:rPr>
            </w:pPr>
            <w:r w:rsidRPr="00853C2D">
              <w:rPr>
                <w:rFonts w:hint="eastAsia"/>
                <w:color w:val="000000" w:themeColor="text1"/>
                <w:szCs w:val="24"/>
              </w:rPr>
              <w:t>Step-by-step</w:t>
            </w:r>
            <w:r w:rsidR="00566310" w:rsidRPr="00853C2D">
              <w:rPr>
                <w:rFonts w:hint="eastAsia"/>
                <w:color w:val="000000" w:themeColor="text1"/>
                <w:szCs w:val="24"/>
              </w:rPr>
              <w:t xml:space="preserve"> protocols</w:t>
            </w:r>
          </w:p>
        </w:tc>
        <w:tc>
          <w:tcPr>
            <w:tcW w:w="443" w:type="pct"/>
          </w:tcPr>
          <w:p w14:paraId="20462607" w14:textId="77777777" w:rsidR="001C0889" w:rsidRPr="00853C2D" w:rsidRDefault="001C0889" w:rsidP="00402EA5">
            <w:pPr>
              <w:ind w:leftChars="-30" w:left="-72" w:rightChars="-56" w:right="-134"/>
              <w:jc w:val="left"/>
              <w:rPr>
                <w:color w:val="000000" w:themeColor="text1"/>
                <w:szCs w:val="24"/>
              </w:rPr>
            </w:pPr>
            <w:r w:rsidRPr="00853C2D">
              <w:rPr>
                <w:color w:val="000000" w:themeColor="text1"/>
                <w:szCs w:val="24"/>
              </w:rPr>
              <w:t>yes/no</w:t>
            </w:r>
          </w:p>
        </w:tc>
        <w:tc>
          <w:tcPr>
            <w:tcW w:w="1407" w:type="pct"/>
          </w:tcPr>
          <w:p w14:paraId="3E2D8DDF" w14:textId="2F9337A7" w:rsidR="001C0889" w:rsidRPr="00853C2D" w:rsidRDefault="001C0889" w:rsidP="00DB0955">
            <w:pPr>
              <w:jc w:val="center"/>
              <w:rPr>
                <w:color w:val="000000" w:themeColor="text1"/>
                <w:szCs w:val="24"/>
              </w:rPr>
            </w:pPr>
            <w:r w:rsidRPr="00853C2D">
              <w:rPr>
                <w:color w:val="000000" w:themeColor="text1"/>
                <w:sz w:val="22"/>
                <w:szCs w:val="24"/>
              </w:rPr>
              <w:t>Note</w:t>
            </w:r>
          </w:p>
        </w:tc>
      </w:tr>
      <w:tr w:rsidR="00755491" w:rsidRPr="00853C2D" w14:paraId="4D6A263B" w14:textId="77777777" w:rsidTr="00B217CC">
        <w:tc>
          <w:tcPr>
            <w:tcW w:w="328" w:type="pct"/>
          </w:tcPr>
          <w:p w14:paraId="7BA0EC04" w14:textId="77777777" w:rsidR="001C0889" w:rsidRPr="00853C2D" w:rsidRDefault="001C0889" w:rsidP="006D4CA5">
            <w:pPr>
              <w:jc w:val="left"/>
              <w:rPr>
                <w:color w:val="000000" w:themeColor="text1"/>
                <w:szCs w:val="24"/>
              </w:rPr>
            </w:pPr>
            <w:r w:rsidRPr="00853C2D">
              <w:rPr>
                <w:color w:val="000000" w:themeColor="text1"/>
                <w:szCs w:val="24"/>
              </w:rPr>
              <w:t>1</w:t>
            </w:r>
          </w:p>
        </w:tc>
        <w:tc>
          <w:tcPr>
            <w:tcW w:w="2822" w:type="pct"/>
          </w:tcPr>
          <w:p w14:paraId="678B495D" w14:textId="522FAD8F" w:rsidR="001C0889" w:rsidRPr="00853C2D" w:rsidRDefault="00B217CC" w:rsidP="006D4CA5">
            <w:pPr>
              <w:snapToGrid w:val="0"/>
              <w:spacing w:line="300" w:lineRule="exact"/>
              <w:jc w:val="left"/>
              <w:rPr>
                <w:color w:val="000000" w:themeColor="text1"/>
              </w:rPr>
            </w:pPr>
            <w:r w:rsidRPr="00853C2D">
              <w:rPr>
                <w:rFonts w:eastAsia="SimSun"/>
                <w:color w:val="000000" w:themeColor="text1"/>
                <w:sz w:val="22"/>
                <w:lang w:eastAsia="zh-CN"/>
              </w:rPr>
              <w:t>Conduct a thorough literature review to identify key factors (i.e., spatial, temporal, environmental, and fisheries variables) that may influence CPUE values;</w:t>
            </w:r>
          </w:p>
        </w:tc>
        <w:tc>
          <w:tcPr>
            <w:tcW w:w="443" w:type="pct"/>
          </w:tcPr>
          <w:p w14:paraId="658A74FC" w14:textId="77777777" w:rsidR="001C0889" w:rsidRPr="00853C2D" w:rsidRDefault="001C0889" w:rsidP="006D4CA5">
            <w:pPr>
              <w:jc w:val="left"/>
              <w:rPr>
                <w:color w:val="000000" w:themeColor="text1"/>
                <w:szCs w:val="24"/>
              </w:rPr>
            </w:pPr>
            <w:r w:rsidRPr="00853C2D">
              <w:rPr>
                <w:color w:val="000000" w:themeColor="text1"/>
                <w:szCs w:val="24"/>
              </w:rPr>
              <w:t>yes</w:t>
            </w:r>
          </w:p>
        </w:tc>
        <w:tc>
          <w:tcPr>
            <w:tcW w:w="1407" w:type="pct"/>
          </w:tcPr>
          <w:p w14:paraId="0BB6DF96" w14:textId="77777777" w:rsidR="001C0889" w:rsidRPr="00853C2D" w:rsidRDefault="001C0889" w:rsidP="006D4CA5">
            <w:pPr>
              <w:snapToGrid w:val="0"/>
              <w:jc w:val="left"/>
              <w:rPr>
                <w:color w:val="000000" w:themeColor="text1"/>
                <w:sz w:val="20"/>
                <w:szCs w:val="18"/>
              </w:rPr>
            </w:pPr>
            <w:r w:rsidRPr="00853C2D">
              <w:rPr>
                <w:rFonts w:hint="eastAsia"/>
                <w:color w:val="000000" w:themeColor="text1"/>
                <w:sz w:val="20"/>
                <w:szCs w:val="18"/>
              </w:rPr>
              <w:t xml:space="preserve">Tian et al. 2003, 2004  </w:t>
            </w:r>
          </w:p>
          <w:p w14:paraId="01AC3086" w14:textId="77777777" w:rsidR="001C0889" w:rsidRPr="00853C2D" w:rsidRDefault="001C0889" w:rsidP="006D4CA5">
            <w:pPr>
              <w:snapToGrid w:val="0"/>
              <w:jc w:val="left"/>
              <w:rPr>
                <w:color w:val="000000" w:themeColor="text1"/>
                <w:sz w:val="20"/>
                <w:szCs w:val="18"/>
              </w:rPr>
            </w:pPr>
            <w:r w:rsidRPr="00853C2D">
              <w:rPr>
                <w:rFonts w:hint="eastAsia"/>
                <w:color w:val="000000" w:themeColor="text1"/>
                <w:sz w:val="20"/>
                <w:szCs w:val="18"/>
              </w:rPr>
              <w:t xml:space="preserve">Huang et al. 2007, 2010 </w:t>
            </w:r>
          </w:p>
          <w:p w14:paraId="45CE2C8B" w14:textId="77777777" w:rsidR="001C0889" w:rsidRPr="00853C2D" w:rsidRDefault="001C0889" w:rsidP="006D4CA5">
            <w:pPr>
              <w:snapToGrid w:val="0"/>
              <w:jc w:val="left"/>
              <w:rPr>
                <w:color w:val="000000" w:themeColor="text1"/>
                <w:sz w:val="20"/>
                <w:szCs w:val="18"/>
              </w:rPr>
            </w:pPr>
            <w:r w:rsidRPr="00853C2D">
              <w:rPr>
                <w:rFonts w:hint="eastAsia"/>
                <w:color w:val="000000" w:themeColor="text1"/>
                <w:sz w:val="20"/>
                <w:szCs w:val="18"/>
              </w:rPr>
              <w:t xml:space="preserve">Tseng et al. 2011, 2013 </w:t>
            </w:r>
          </w:p>
          <w:p w14:paraId="118F9C41" w14:textId="77777777" w:rsidR="001C0889" w:rsidRPr="00853C2D" w:rsidRDefault="00DB2ADC" w:rsidP="006D4CA5">
            <w:pPr>
              <w:snapToGrid w:val="0"/>
              <w:jc w:val="left"/>
              <w:rPr>
                <w:color w:val="000000" w:themeColor="text1"/>
                <w:sz w:val="20"/>
                <w:szCs w:val="18"/>
              </w:rPr>
            </w:pPr>
            <w:r w:rsidRPr="00853C2D">
              <w:rPr>
                <w:rFonts w:hint="eastAsia"/>
                <w:color w:val="000000" w:themeColor="text1"/>
                <w:sz w:val="20"/>
                <w:szCs w:val="18"/>
              </w:rPr>
              <w:t xml:space="preserve">TWG PSSA, </w:t>
            </w:r>
            <w:r w:rsidR="001C0889" w:rsidRPr="00853C2D">
              <w:rPr>
                <w:color w:val="000000" w:themeColor="text1"/>
                <w:sz w:val="20"/>
                <w:szCs w:val="18"/>
              </w:rPr>
              <w:t>2018</w:t>
            </w:r>
            <w:r w:rsidRPr="00853C2D">
              <w:rPr>
                <w:color w:val="000000" w:themeColor="text1"/>
                <w:sz w:val="20"/>
                <w:szCs w:val="18"/>
              </w:rPr>
              <w:t>, 2019</w:t>
            </w:r>
          </w:p>
        </w:tc>
      </w:tr>
      <w:tr w:rsidR="00755491" w:rsidRPr="00853C2D" w14:paraId="019A13C7" w14:textId="77777777" w:rsidTr="00B217CC">
        <w:tc>
          <w:tcPr>
            <w:tcW w:w="328" w:type="pct"/>
          </w:tcPr>
          <w:p w14:paraId="7C497D3F" w14:textId="77777777" w:rsidR="007944A8" w:rsidRPr="00853C2D" w:rsidRDefault="007944A8" w:rsidP="007944A8">
            <w:pPr>
              <w:jc w:val="left"/>
              <w:rPr>
                <w:color w:val="000000" w:themeColor="text1"/>
                <w:szCs w:val="24"/>
              </w:rPr>
            </w:pPr>
            <w:r w:rsidRPr="00853C2D">
              <w:rPr>
                <w:color w:val="000000" w:themeColor="text1"/>
                <w:szCs w:val="24"/>
              </w:rPr>
              <w:t>2</w:t>
            </w:r>
          </w:p>
        </w:tc>
        <w:tc>
          <w:tcPr>
            <w:tcW w:w="2822" w:type="pct"/>
          </w:tcPr>
          <w:p w14:paraId="2A56D598" w14:textId="0BD68130" w:rsidR="007944A8" w:rsidRPr="00853C2D" w:rsidRDefault="00B217CC" w:rsidP="007944A8">
            <w:pPr>
              <w:snapToGrid w:val="0"/>
              <w:spacing w:line="300" w:lineRule="exact"/>
              <w:jc w:val="left"/>
              <w:rPr>
                <w:color w:val="000000" w:themeColor="text1"/>
                <w:sz w:val="22"/>
              </w:rPr>
            </w:pPr>
            <w:r w:rsidRPr="00853C2D">
              <w:rPr>
                <w:rFonts w:eastAsia="SimSun"/>
                <w:color w:val="000000" w:themeColor="text1"/>
                <w:sz w:val="22"/>
                <w:lang w:eastAsia="zh-CN"/>
              </w:rPr>
              <w:t>Determine temporal and spatial scales for data grouping for CPUE standardization;</w:t>
            </w:r>
          </w:p>
        </w:tc>
        <w:tc>
          <w:tcPr>
            <w:tcW w:w="443" w:type="pct"/>
          </w:tcPr>
          <w:p w14:paraId="604CFDDC" w14:textId="77777777" w:rsidR="007944A8" w:rsidRPr="00853C2D" w:rsidRDefault="007944A8" w:rsidP="007944A8">
            <w:pPr>
              <w:jc w:val="left"/>
              <w:rPr>
                <w:color w:val="000000" w:themeColor="text1"/>
                <w:szCs w:val="24"/>
              </w:rPr>
            </w:pPr>
            <w:r w:rsidRPr="00853C2D">
              <w:rPr>
                <w:color w:val="000000" w:themeColor="text1"/>
                <w:szCs w:val="24"/>
              </w:rPr>
              <w:t>yes</w:t>
            </w:r>
          </w:p>
        </w:tc>
        <w:tc>
          <w:tcPr>
            <w:tcW w:w="1407" w:type="pct"/>
          </w:tcPr>
          <w:p w14:paraId="04B3D25E" w14:textId="14D7E766" w:rsidR="007944A8" w:rsidRPr="00853C2D" w:rsidRDefault="007944A8" w:rsidP="00F375A6">
            <w:pPr>
              <w:snapToGrid w:val="0"/>
              <w:jc w:val="left"/>
              <w:rPr>
                <w:color w:val="000000" w:themeColor="text1"/>
                <w:sz w:val="20"/>
                <w:szCs w:val="18"/>
              </w:rPr>
            </w:pPr>
            <w:r w:rsidRPr="00853C2D">
              <w:rPr>
                <w:rFonts w:hint="eastAsia"/>
                <w:color w:val="000000" w:themeColor="text1"/>
                <w:sz w:val="20"/>
                <w:szCs w:val="18"/>
              </w:rPr>
              <w:t xml:space="preserve">See </w:t>
            </w:r>
            <w:r w:rsidRPr="00853C2D">
              <w:rPr>
                <w:i/>
                <w:color w:val="000000" w:themeColor="text1"/>
                <w:sz w:val="20"/>
                <w:szCs w:val="18"/>
              </w:rPr>
              <w:t>2.1</w:t>
            </w:r>
            <w:r w:rsidRPr="00853C2D">
              <w:rPr>
                <w:rFonts w:hint="eastAsia"/>
                <w:i/>
                <w:color w:val="000000" w:themeColor="text1"/>
                <w:sz w:val="20"/>
                <w:szCs w:val="18"/>
              </w:rPr>
              <w:t xml:space="preserve"> </w:t>
            </w:r>
            <w:r w:rsidRPr="00853C2D">
              <w:rPr>
                <w:i/>
                <w:color w:val="000000" w:themeColor="text1"/>
                <w:sz w:val="20"/>
                <w:szCs w:val="18"/>
              </w:rPr>
              <w:t>Fishery data and water temperature</w:t>
            </w:r>
            <w:r w:rsidRPr="00853C2D">
              <w:rPr>
                <w:rFonts w:hint="eastAsia"/>
                <w:color w:val="000000" w:themeColor="text1"/>
                <w:sz w:val="20"/>
                <w:szCs w:val="18"/>
              </w:rPr>
              <w:t>,</w:t>
            </w:r>
            <w:r w:rsidRPr="00853C2D">
              <w:rPr>
                <w:color w:val="000000" w:themeColor="text1"/>
                <w:sz w:val="20"/>
                <w:szCs w:val="18"/>
              </w:rPr>
              <w:t xml:space="preserve"> </w:t>
            </w:r>
            <w:r w:rsidRPr="00853C2D">
              <w:rPr>
                <w:rFonts w:hint="eastAsia"/>
                <w:color w:val="000000" w:themeColor="text1"/>
                <w:sz w:val="20"/>
                <w:szCs w:val="18"/>
              </w:rPr>
              <w:t>p</w:t>
            </w:r>
            <w:r w:rsidRPr="00853C2D">
              <w:rPr>
                <w:color w:val="000000" w:themeColor="text1"/>
                <w:sz w:val="20"/>
                <w:szCs w:val="18"/>
              </w:rPr>
              <w:t>.</w:t>
            </w:r>
            <w:r w:rsidR="006B7BE9" w:rsidRPr="00853C2D">
              <w:rPr>
                <w:rFonts w:hint="eastAsia"/>
                <w:color w:val="000000" w:themeColor="text1"/>
                <w:sz w:val="20"/>
                <w:szCs w:val="18"/>
              </w:rPr>
              <w:t>3</w:t>
            </w:r>
            <w:r w:rsidRPr="00853C2D">
              <w:rPr>
                <w:rFonts w:hint="eastAsia"/>
                <w:color w:val="000000" w:themeColor="text1"/>
                <w:sz w:val="20"/>
                <w:szCs w:val="18"/>
              </w:rPr>
              <w:t xml:space="preserve"> &amp;</w:t>
            </w:r>
            <w:r w:rsidRPr="00853C2D">
              <w:rPr>
                <w:color w:val="000000" w:themeColor="text1"/>
                <w:sz w:val="20"/>
                <w:szCs w:val="18"/>
              </w:rPr>
              <w:t xml:space="preserve"> </w:t>
            </w:r>
            <w:r w:rsidRPr="00853C2D">
              <w:rPr>
                <w:i/>
                <w:color w:val="000000" w:themeColor="text1"/>
                <w:sz w:val="20"/>
                <w:szCs w:val="18"/>
              </w:rPr>
              <w:t>2.2. Full model descriptions and model selection,</w:t>
            </w:r>
            <w:r w:rsidRPr="00853C2D">
              <w:rPr>
                <w:rFonts w:hint="eastAsia"/>
                <w:color w:val="000000" w:themeColor="text1"/>
                <w:sz w:val="20"/>
                <w:szCs w:val="18"/>
              </w:rPr>
              <w:t xml:space="preserve"> p</w:t>
            </w:r>
            <w:r w:rsidRPr="00853C2D">
              <w:rPr>
                <w:color w:val="000000" w:themeColor="text1"/>
                <w:sz w:val="20"/>
                <w:szCs w:val="18"/>
              </w:rPr>
              <w:t>.</w:t>
            </w:r>
            <w:r w:rsidR="009057D6" w:rsidRPr="00853C2D">
              <w:rPr>
                <w:rFonts w:hint="eastAsia"/>
                <w:color w:val="000000" w:themeColor="text1"/>
                <w:sz w:val="20"/>
                <w:szCs w:val="18"/>
              </w:rPr>
              <w:t>3</w:t>
            </w:r>
            <w:r w:rsidR="000D2D10" w:rsidRPr="00853C2D">
              <w:rPr>
                <w:rFonts w:hint="eastAsia"/>
                <w:color w:val="000000" w:themeColor="text1"/>
                <w:sz w:val="20"/>
                <w:szCs w:val="18"/>
              </w:rPr>
              <w:t>-4</w:t>
            </w:r>
          </w:p>
        </w:tc>
      </w:tr>
      <w:tr w:rsidR="00755491" w:rsidRPr="00853C2D" w14:paraId="2630142C" w14:textId="77777777" w:rsidTr="00B217CC">
        <w:tc>
          <w:tcPr>
            <w:tcW w:w="328" w:type="pct"/>
          </w:tcPr>
          <w:p w14:paraId="0EF5728B" w14:textId="77777777" w:rsidR="007944A8" w:rsidRPr="00853C2D" w:rsidRDefault="007944A8" w:rsidP="007944A8">
            <w:pPr>
              <w:jc w:val="left"/>
              <w:rPr>
                <w:color w:val="000000" w:themeColor="text1"/>
                <w:szCs w:val="24"/>
              </w:rPr>
            </w:pPr>
            <w:r w:rsidRPr="00853C2D">
              <w:rPr>
                <w:color w:val="000000" w:themeColor="text1"/>
                <w:szCs w:val="24"/>
              </w:rPr>
              <w:t>3</w:t>
            </w:r>
          </w:p>
        </w:tc>
        <w:tc>
          <w:tcPr>
            <w:tcW w:w="2822" w:type="pct"/>
          </w:tcPr>
          <w:p w14:paraId="7937E947" w14:textId="53B5FB93" w:rsidR="007944A8" w:rsidRPr="00853C2D" w:rsidRDefault="00B217CC" w:rsidP="007944A8">
            <w:pPr>
              <w:snapToGrid w:val="0"/>
              <w:spacing w:line="300" w:lineRule="exact"/>
              <w:jc w:val="left"/>
              <w:rPr>
                <w:color w:val="000000" w:themeColor="text1"/>
                <w:sz w:val="22"/>
              </w:rPr>
            </w:pPr>
            <w:r w:rsidRPr="00853C2D">
              <w:rPr>
                <w:rFonts w:eastAsia="SimSun"/>
                <w:color w:val="000000" w:themeColor="text1"/>
                <w:sz w:val="22"/>
                <w:lang w:eastAsia="zh-CN"/>
              </w:rPr>
              <w:t>Plot spatio-temporal distributions of fishing efforts and catch to evaluate spatio-temporal patterns of fishing effort and catch;</w:t>
            </w:r>
          </w:p>
        </w:tc>
        <w:tc>
          <w:tcPr>
            <w:tcW w:w="443" w:type="pct"/>
          </w:tcPr>
          <w:p w14:paraId="70FD49A1" w14:textId="77777777" w:rsidR="007944A8" w:rsidRPr="00853C2D" w:rsidRDefault="007944A8" w:rsidP="007944A8">
            <w:pPr>
              <w:jc w:val="left"/>
              <w:rPr>
                <w:color w:val="000000" w:themeColor="text1"/>
                <w:szCs w:val="24"/>
              </w:rPr>
            </w:pPr>
            <w:r w:rsidRPr="00853C2D">
              <w:rPr>
                <w:color w:val="000000" w:themeColor="text1"/>
                <w:szCs w:val="24"/>
              </w:rPr>
              <w:t>yes</w:t>
            </w:r>
          </w:p>
        </w:tc>
        <w:tc>
          <w:tcPr>
            <w:tcW w:w="1407" w:type="pct"/>
          </w:tcPr>
          <w:p w14:paraId="3FFE9F3F" w14:textId="181D8B64" w:rsidR="007944A8" w:rsidRPr="00853C2D" w:rsidRDefault="007944A8" w:rsidP="00BC6026">
            <w:pPr>
              <w:snapToGrid w:val="0"/>
              <w:jc w:val="left"/>
              <w:rPr>
                <w:color w:val="000000" w:themeColor="text1"/>
                <w:sz w:val="20"/>
                <w:szCs w:val="24"/>
              </w:rPr>
            </w:pPr>
            <w:r w:rsidRPr="00853C2D">
              <w:rPr>
                <w:rFonts w:hint="eastAsia"/>
                <w:color w:val="000000" w:themeColor="text1"/>
                <w:sz w:val="20"/>
                <w:szCs w:val="18"/>
              </w:rPr>
              <w:t xml:space="preserve">See </w:t>
            </w:r>
            <w:r w:rsidRPr="00853C2D">
              <w:rPr>
                <w:color w:val="000000" w:themeColor="text1"/>
                <w:sz w:val="20"/>
                <w:szCs w:val="18"/>
              </w:rPr>
              <w:t>Fig.</w:t>
            </w:r>
            <w:r w:rsidR="000D2D10" w:rsidRPr="00853C2D">
              <w:rPr>
                <w:rFonts w:hint="eastAsia"/>
                <w:color w:val="000000" w:themeColor="text1"/>
                <w:sz w:val="20"/>
                <w:szCs w:val="18"/>
              </w:rPr>
              <w:t>4</w:t>
            </w:r>
            <w:r w:rsidRPr="00853C2D">
              <w:rPr>
                <w:rFonts w:hint="eastAsia"/>
                <w:color w:val="000000" w:themeColor="text1"/>
                <w:sz w:val="20"/>
                <w:szCs w:val="18"/>
              </w:rPr>
              <w:t>, p</w:t>
            </w:r>
            <w:r w:rsidRPr="00853C2D">
              <w:rPr>
                <w:color w:val="000000" w:themeColor="text1"/>
                <w:sz w:val="20"/>
                <w:szCs w:val="18"/>
              </w:rPr>
              <w:t>.</w:t>
            </w:r>
            <w:r w:rsidRPr="00853C2D">
              <w:rPr>
                <w:rFonts w:hint="eastAsia"/>
                <w:color w:val="000000" w:themeColor="text1"/>
                <w:sz w:val="20"/>
                <w:szCs w:val="18"/>
              </w:rPr>
              <w:t>1</w:t>
            </w:r>
            <w:r w:rsidR="00CA06B3" w:rsidRPr="00853C2D">
              <w:rPr>
                <w:rFonts w:hint="eastAsia"/>
                <w:color w:val="000000" w:themeColor="text1"/>
                <w:sz w:val="20"/>
                <w:szCs w:val="18"/>
              </w:rPr>
              <w:t>6</w:t>
            </w:r>
          </w:p>
        </w:tc>
      </w:tr>
      <w:tr w:rsidR="00755491" w:rsidRPr="00853C2D" w14:paraId="62B3BC27" w14:textId="77777777" w:rsidTr="00B217CC">
        <w:tc>
          <w:tcPr>
            <w:tcW w:w="328" w:type="pct"/>
          </w:tcPr>
          <w:p w14:paraId="1D829F1F" w14:textId="77777777" w:rsidR="007944A8" w:rsidRPr="00853C2D" w:rsidRDefault="007944A8" w:rsidP="007944A8">
            <w:pPr>
              <w:jc w:val="left"/>
              <w:rPr>
                <w:color w:val="000000" w:themeColor="text1"/>
                <w:szCs w:val="24"/>
              </w:rPr>
            </w:pPr>
            <w:r w:rsidRPr="00853C2D">
              <w:rPr>
                <w:color w:val="000000" w:themeColor="text1"/>
                <w:szCs w:val="24"/>
              </w:rPr>
              <w:t>4</w:t>
            </w:r>
          </w:p>
        </w:tc>
        <w:tc>
          <w:tcPr>
            <w:tcW w:w="2822" w:type="pct"/>
          </w:tcPr>
          <w:p w14:paraId="371F3883" w14:textId="7E75226D" w:rsidR="007944A8" w:rsidRPr="00853C2D" w:rsidRDefault="00B217CC" w:rsidP="007944A8">
            <w:pPr>
              <w:snapToGrid w:val="0"/>
              <w:spacing w:line="300" w:lineRule="exact"/>
              <w:jc w:val="left"/>
              <w:rPr>
                <w:color w:val="000000" w:themeColor="text1"/>
                <w:sz w:val="22"/>
              </w:rPr>
            </w:pPr>
            <w:r w:rsidRPr="00853C2D">
              <w:rPr>
                <w:rFonts w:eastAsia="SimSun"/>
                <w:color w:val="000000" w:themeColor="text1"/>
                <w:sz w:val="22"/>
                <w:lang w:eastAsia="zh-CN"/>
              </w:rPr>
              <w:t>Calculate correlation matrix to evaluate correlations between each pair of those variables;</w:t>
            </w:r>
          </w:p>
        </w:tc>
        <w:tc>
          <w:tcPr>
            <w:tcW w:w="443" w:type="pct"/>
          </w:tcPr>
          <w:p w14:paraId="43C7C1AC" w14:textId="77777777" w:rsidR="007944A8" w:rsidRPr="00853C2D" w:rsidRDefault="007944A8" w:rsidP="007944A8">
            <w:pPr>
              <w:jc w:val="left"/>
              <w:rPr>
                <w:color w:val="000000" w:themeColor="text1"/>
                <w:szCs w:val="24"/>
              </w:rPr>
            </w:pPr>
            <w:r w:rsidRPr="00853C2D">
              <w:rPr>
                <w:color w:val="000000" w:themeColor="text1"/>
                <w:szCs w:val="24"/>
              </w:rPr>
              <w:t>yes</w:t>
            </w:r>
          </w:p>
        </w:tc>
        <w:tc>
          <w:tcPr>
            <w:tcW w:w="1407" w:type="pct"/>
          </w:tcPr>
          <w:p w14:paraId="615DB348" w14:textId="468A8CE5" w:rsidR="007944A8" w:rsidRPr="00853C2D" w:rsidRDefault="007944A8" w:rsidP="002343C2">
            <w:pPr>
              <w:snapToGrid w:val="0"/>
              <w:jc w:val="left"/>
              <w:rPr>
                <w:color w:val="000000" w:themeColor="text1"/>
                <w:sz w:val="20"/>
                <w:szCs w:val="24"/>
              </w:rPr>
            </w:pPr>
            <w:r w:rsidRPr="00853C2D">
              <w:rPr>
                <w:color w:val="000000" w:themeColor="text1"/>
                <w:sz w:val="20"/>
                <w:szCs w:val="18"/>
              </w:rPr>
              <w:t xml:space="preserve">See </w:t>
            </w:r>
            <w:r w:rsidR="000D2D10" w:rsidRPr="00853C2D">
              <w:rPr>
                <w:rFonts w:hint="eastAsia"/>
                <w:color w:val="000000" w:themeColor="text1"/>
                <w:sz w:val="20"/>
                <w:szCs w:val="18"/>
              </w:rPr>
              <w:t>Ta</w:t>
            </w:r>
            <w:r w:rsidR="000D2D10" w:rsidRPr="00853C2D">
              <w:rPr>
                <w:color w:val="000000" w:themeColor="text1"/>
                <w:sz w:val="20"/>
                <w:szCs w:val="18"/>
              </w:rPr>
              <w:t xml:space="preserve">ble </w:t>
            </w:r>
            <w:r w:rsidR="000D2D10" w:rsidRPr="00853C2D">
              <w:rPr>
                <w:color w:val="000000" w:themeColor="text1"/>
                <w:sz w:val="20"/>
                <w:szCs w:val="24"/>
              </w:rPr>
              <w:t>2</w:t>
            </w:r>
            <w:r w:rsidRPr="00853C2D">
              <w:rPr>
                <w:rFonts w:hint="eastAsia"/>
                <w:color w:val="000000" w:themeColor="text1"/>
                <w:sz w:val="20"/>
                <w:szCs w:val="24"/>
              </w:rPr>
              <w:t>,</w:t>
            </w:r>
            <w:r w:rsidRPr="00853C2D">
              <w:rPr>
                <w:color w:val="000000" w:themeColor="text1"/>
                <w:sz w:val="20"/>
                <w:szCs w:val="18"/>
              </w:rPr>
              <w:t xml:space="preserve"> </w:t>
            </w:r>
            <w:r w:rsidRPr="00853C2D">
              <w:rPr>
                <w:rFonts w:hint="eastAsia"/>
                <w:color w:val="000000" w:themeColor="text1"/>
                <w:sz w:val="20"/>
                <w:szCs w:val="18"/>
              </w:rPr>
              <w:t>p</w:t>
            </w:r>
            <w:r w:rsidRPr="00853C2D">
              <w:rPr>
                <w:color w:val="000000" w:themeColor="text1"/>
                <w:sz w:val="20"/>
                <w:szCs w:val="18"/>
              </w:rPr>
              <w:t>.</w:t>
            </w:r>
            <w:r w:rsidR="000D2D10" w:rsidRPr="00853C2D">
              <w:rPr>
                <w:color w:val="000000" w:themeColor="text1"/>
                <w:sz w:val="20"/>
                <w:szCs w:val="18"/>
              </w:rPr>
              <w:t>9</w:t>
            </w:r>
          </w:p>
        </w:tc>
      </w:tr>
      <w:tr w:rsidR="00755491" w:rsidRPr="00853C2D" w14:paraId="6B1060A7" w14:textId="77777777" w:rsidTr="00B217CC">
        <w:tc>
          <w:tcPr>
            <w:tcW w:w="328" w:type="pct"/>
          </w:tcPr>
          <w:p w14:paraId="24460CB2" w14:textId="77777777" w:rsidR="007944A8" w:rsidRPr="00853C2D" w:rsidRDefault="007944A8" w:rsidP="007944A8">
            <w:pPr>
              <w:jc w:val="left"/>
              <w:rPr>
                <w:color w:val="000000" w:themeColor="text1"/>
                <w:szCs w:val="24"/>
              </w:rPr>
            </w:pPr>
            <w:r w:rsidRPr="00853C2D">
              <w:rPr>
                <w:color w:val="000000" w:themeColor="text1"/>
                <w:szCs w:val="24"/>
              </w:rPr>
              <w:t>5</w:t>
            </w:r>
          </w:p>
        </w:tc>
        <w:tc>
          <w:tcPr>
            <w:tcW w:w="2822" w:type="pct"/>
          </w:tcPr>
          <w:p w14:paraId="2E61CB0D" w14:textId="789E5A48" w:rsidR="007944A8" w:rsidRPr="00853C2D" w:rsidRDefault="007944A8" w:rsidP="007944A8">
            <w:pPr>
              <w:snapToGrid w:val="0"/>
              <w:spacing w:line="300" w:lineRule="exact"/>
              <w:jc w:val="left"/>
              <w:rPr>
                <w:color w:val="000000" w:themeColor="text1"/>
                <w:sz w:val="22"/>
              </w:rPr>
            </w:pPr>
            <w:r w:rsidRPr="00853C2D">
              <w:rPr>
                <w:rFonts w:eastAsia="SimSun" w:hint="eastAsia"/>
                <w:color w:val="000000" w:themeColor="text1"/>
                <w:sz w:val="22"/>
                <w:lang w:eastAsia="zh-CN"/>
              </w:rPr>
              <w:t xml:space="preserve">Identify potential explanatory variables based on </w:t>
            </w:r>
            <w:r w:rsidRPr="00853C2D">
              <w:rPr>
                <w:rFonts w:hint="eastAsia"/>
                <w:color w:val="000000" w:themeColor="text1"/>
                <w:sz w:val="22"/>
              </w:rPr>
              <w:t xml:space="preserve">steps </w:t>
            </w:r>
            <w:r w:rsidRPr="00853C2D">
              <w:rPr>
                <w:rFonts w:eastAsia="SimSun" w:hint="eastAsia"/>
                <w:color w:val="000000" w:themeColor="text1"/>
                <w:sz w:val="22"/>
                <w:lang w:eastAsia="zh-CN"/>
              </w:rPr>
              <w:t xml:space="preserve">1-4 </w:t>
            </w:r>
            <w:r w:rsidRPr="00853C2D">
              <w:rPr>
                <w:rFonts w:eastAsia="SimSun"/>
                <w:color w:val="000000" w:themeColor="text1"/>
                <w:sz w:val="22"/>
                <w:lang w:eastAsia="zh-CN"/>
              </w:rPr>
              <w:t>as well as interaction terms to develop</w:t>
            </w:r>
            <w:r w:rsidRPr="00853C2D">
              <w:rPr>
                <w:rFonts w:hint="eastAsia"/>
                <w:color w:val="000000" w:themeColor="text1"/>
                <w:sz w:val="22"/>
              </w:rPr>
              <w:t xml:space="preserve"> a </w:t>
            </w:r>
            <w:r w:rsidRPr="00853C2D">
              <w:rPr>
                <w:rFonts w:eastAsia="SimSun"/>
                <w:color w:val="000000" w:themeColor="text1"/>
                <w:sz w:val="22"/>
                <w:lang w:eastAsia="zh-CN"/>
              </w:rPr>
              <w:t>full model for the CPUE standardization</w:t>
            </w:r>
            <w:r w:rsidR="003D0131" w:rsidRPr="00853C2D">
              <w:rPr>
                <w:rFonts w:eastAsia="SimSun"/>
                <w:color w:val="000000" w:themeColor="text1"/>
                <w:sz w:val="22"/>
                <w:lang w:eastAsia="zh-CN"/>
              </w:rPr>
              <w:t>;</w:t>
            </w:r>
          </w:p>
        </w:tc>
        <w:tc>
          <w:tcPr>
            <w:tcW w:w="443" w:type="pct"/>
          </w:tcPr>
          <w:p w14:paraId="78B78903" w14:textId="77777777" w:rsidR="007944A8" w:rsidRPr="00853C2D" w:rsidRDefault="007944A8" w:rsidP="007944A8">
            <w:pPr>
              <w:jc w:val="left"/>
              <w:rPr>
                <w:color w:val="000000" w:themeColor="text1"/>
                <w:szCs w:val="24"/>
              </w:rPr>
            </w:pPr>
            <w:r w:rsidRPr="00853C2D">
              <w:rPr>
                <w:color w:val="000000" w:themeColor="text1"/>
                <w:szCs w:val="24"/>
              </w:rPr>
              <w:t>yes</w:t>
            </w:r>
          </w:p>
        </w:tc>
        <w:tc>
          <w:tcPr>
            <w:tcW w:w="1407" w:type="pct"/>
          </w:tcPr>
          <w:p w14:paraId="34102962" w14:textId="20396AE9" w:rsidR="007944A8" w:rsidRPr="00853C2D" w:rsidRDefault="007944A8" w:rsidP="00F375A6">
            <w:pPr>
              <w:snapToGrid w:val="0"/>
              <w:jc w:val="left"/>
              <w:rPr>
                <w:color w:val="000000" w:themeColor="text1"/>
                <w:sz w:val="20"/>
                <w:szCs w:val="18"/>
              </w:rPr>
            </w:pPr>
            <w:r w:rsidRPr="00853C2D">
              <w:rPr>
                <w:rFonts w:hint="eastAsia"/>
                <w:color w:val="000000" w:themeColor="text1"/>
                <w:sz w:val="20"/>
                <w:szCs w:val="18"/>
              </w:rPr>
              <w:t xml:space="preserve">See </w:t>
            </w:r>
            <w:r w:rsidRPr="00853C2D">
              <w:rPr>
                <w:i/>
                <w:color w:val="000000" w:themeColor="text1"/>
                <w:sz w:val="20"/>
                <w:szCs w:val="18"/>
              </w:rPr>
              <w:t>2.2. Full model descriptions and model selection</w:t>
            </w:r>
            <w:r w:rsidR="009057D6" w:rsidRPr="00853C2D">
              <w:rPr>
                <w:i/>
                <w:color w:val="000000" w:themeColor="text1"/>
                <w:sz w:val="20"/>
                <w:szCs w:val="18"/>
              </w:rPr>
              <w:t>,</w:t>
            </w:r>
            <w:r w:rsidR="009057D6" w:rsidRPr="00853C2D">
              <w:rPr>
                <w:rFonts w:hint="eastAsia"/>
                <w:color w:val="000000" w:themeColor="text1"/>
                <w:sz w:val="20"/>
                <w:szCs w:val="18"/>
              </w:rPr>
              <w:t xml:space="preserve"> </w:t>
            </w:r>
            <w:r w:rsidR="00F375A6" w:rsidRPr="00853C2D">
              <w:rPr>
                <w:color w:val="000000" w:themeColor="text1"/>
                <w:sz w:val="20"/>
                <w:szCs w:val="18"/>
              </w:rPr>
              <w:t>2</w:t>
            </w:r>
            <w:r w:rsidR="00F375A6" w:rsidRPr="00853C2D">
              <w:rPr>
                <w:color w:val="000000" w:themeColor="text1"/>
                <w:sz w:val="20"/>
                <w:szCs w:val="18"/>
                <w:vertAlign w:val="superscript"/>
              </w:rPr>
              <w:t>nd</w:t>
            </w:r>
            <w:r w:rsidR="00F375A6" w:rsidRPr="00853C2D">
              <w:rPr>
                <w:rFonts w:hint="eastAsia"/>
                <w:color w:val="000000" w:themeColor="text1"/>
                <w:sz w:val="20"/>
                <w:szCs w:val="18"/>
              </w:rPr>
              <w:t xml:space="preserve"> par</w:t>
            </w:r>
            <w:r w:rsidR="00F375A6" w:rsidRPr="00853C2D">
              <w:rPr>
                <w:color w:val="000000" w:themeColor="text1"/>
                <w:sz w:val="20"/>
                <w:szCs w:val="18"/>
              </w:rPr>
              <w:t xml:space="preserve">., </w:t>
            </w:r>
            <w:r w:rsidR="00F375A6" w:rsidRPr="00853C2D">
              <w:rPr>
                <w:rFonts w:hint="eastAsia"/>
                <w:color w:val="000000" w:themeColor="text1"/>
                <w:sz w:val="20"/>
                <w:szCs w:val="18"/>
              </w:rPr>
              <w:t>p</w:t>
            </w:r>
            <w:r w:rsidR="00F375A6" w:rsidRPr="00853C2D">
              <w:rPr>
                <w:color w:val="000000" w:themeColor="text1"/>
                <w:sz w:val="20"/>
                <w:szCs w:val="18"/>
              </w:rPr>
              <w:t>.</w:t>
            </w:r>
            <w:r w:rsidR="000D2D10" w:rsidRPr="00853C2D">
              <w:rPr>
                <w:color w:val="000000" w:themeColor="text1"/>
                <w:sz w:val="20"/>
                <w:szCs w:val="18"/>
              </w:rPr>
              <w:t>4</w:t>
            </w:r>
          </w:p>
        </w:tc>
      </w:tr>
      <w:tr w:rsidR="00755491" w:rsidRPr="00853C2D" w14:paraId="39DA2321" w14:textId="77777777" w:rsidTr="00B217CC">
        <w:tc>
          <w:tcPr>
            <w:tcW w:w="328" w:type="pct"/>
          </w:tcPr>
          <w:p w14:paraId="6E58CE84" w14:textId="77777777" w:rsidR="007944A8" w:rsidRPr="00853C2D" w:rsidRDefault="007944A8" w:rsidP="007944A8">
            <w:pPr>
              <w:jc w:val="left"/>
              <w:rPr>
                <w:color w:val="000000" w:themeColor="text1"/>
                <w:szCs w:val="24"/>
              </w:rPr>
            </w:pPr>
            <w:r w:rsidRPr="00853C2D">
              <w:rPr>
                <w:color w:val="000000" w:themeColor="text1"/>
                <w:szCs w:val="24"/>
              </w:rPr>
              <w:t>6</w:t>
            </w:r>
          </w:p>
        </w:tc>
        <w:tc>
          <w:tcPr>
            <w:tcW w:w="2822" w:type="pct"/>
          </w:tcPr>
          <w:p w14:paraId="5FF794DD" w14:textId="643B2E2F" w:rsidR="007944A8" w:rsidRPr="00853C2D" w:rsidRDefault="00B217CC" w:rsidP="007944A8">
            <w:pPr>
              <w:snapToGrid w:val="0"/>
              <w:spacing w:line="300" w:lineRule="exact"/>
              <w:jc w:val="left"/>
              <w:rPr>
                <w:color w:val="000000" w:themeColor="text1"/>
                <w:sz w:val="22"/>
              </w:rPr>
            </w:pPr>
            <w:r w:rsidRPr="00853C2D">
              <w:rPr>
                <w:color w:val="000000" w:themeColor="text1"/>
                <w:sz w:val="22"/>
                <w:szCs w:val="24"/>
              </w:rPr>
              <w:t>Fit candidate statistical models to the data (e.g., GLM, GAM, Delta-lognormal GLM, Neural Networks, Regression Trees, Habitat based models, and Statistical habitat based models);</w:t>
            </w:r>
          </w:p>
        </w:tc>
        <w:tc>
          <w:tcPr>
            <w:tcW w:w="443" w:type="pct"/>
          </w:tcPr>
          <w:p w14:paraId="3816C651" w14:textId="77777777" w:rsidR="007944A8" w:rsidRPr="00853C2D" w:rsidRDefault="007944A8" w:rsidP="007944A8">
            <w:pPr>
              <w:jc w:val="left"/>
              <w:rPr>
                <w:color w:val="000000" w:themeColor="text1"/>
                <w:szCs w:val="24"/>
              </w:rPr>
            </w:pPr>
            <w:r w:rsidRPr="00853C2D">
              <w:rPr>
                <w:color w:val="000000" w:themeColor="text1"/>
                <w:szCs w:val="24"/>
              </w:rPr>
              <w:t>yes</w:t>
            </w:r>
          </w:p>
        </w:tc>
        <w:tc>
          <w:tcPr>
            <w:tcW w:w="1407" w:type="pct"/>
          </w:tcPr>
          <w:p w14:paraId="5CC2D7B5" w14:textId="3BC86F41" w:rsidR="007944A8" w:rsidRPr="00853C2D" w:rsidRDefault="007944A8" w:rsidP="00205F45">
            <w:pPr>
              <w:snapToGrid w:val="0"/>
              <w:jc w:val="left"/>
              <w:rPr>
                <w:color w:val="000000" w:themeColor="text1"/>
                <w:sz w:val="20"/>
                <w:szCs w:val="24"/>
              </w:rPr>
            </w:pPr>
            <w:r w:rsidRPr="00853C2D">
              <w:rPr>
                <w:color w:val="000000" w:themeColor="text1"/>
                <w:sz w:val="20"/>
                <w:szCs w:val="18"/>
              </w:rPr>
              <w:t xml:space="preserve">See </w:t>
            </w:r>
            <w:r w:rsidRPr="00853C2D">
              <w:rPr>
                <w:color w:val="000000" w:themeColor="text1"/>
                <w:sz w:val="20"/>
                <w:szCs w:val="24"/>
              </w:rPr>
              <w:t xml:space="preserve">Tables </w:t>
            </w:r>
            <w:r w:rsidR="00205F45" w:rsidRPr="00853C2D">
              <w:rPr>
                <w:color w:val="000000" w:themeColor="text1"/>
                <w:sz w:val="20"/>
                <w:szCs w:val="24"/>
              </w:rPr>
              <w:t>3</w:t>
            </w:r>
            <w:r w:rsidRPr="00853C2D">
              <w:rPr>
                <w:color w:val="000000" w:themeColor="text1"/>
                <w:sz w:val="20"/>
                <w:szCs w:val="24"/>
              </w:rPr>
              <w:t xml:space="preserve"> &amp; </w:t>
            </w:r>
            <w:r w:rsidR="00205F45" w:rsidRPr="00853C2D">
              <w:rPr>
                <w:color w:val="000000" w:themeColor="text1"/>
                <w:sz w:val="20"/>
                <w:szCs w:val="24"/>
              </w:rPr>
              <w:t>4</w:t>
            </w:r>
            <w:r w:rsidRPr="00853C2D">
              <w:rPr>
                <w:rFonts w:hint="eastAsia"/>
                <w:color w:val="000000" w:themeColor="text1"/>
                <w:sz w:val="20"/>
                <w:szCs w:val="24"/>
              </w:rPr>
              <w:t>,</w:t>
            </w:r>
            <w:r w:rsidRPr="00853C2D">
              <w:rPr>
                <w:color w:val="000000" w:themeColor="text1"/>
                <w:sz w:val="20"/>
                <w:szCs w:val="18"/>
              </w:rPr>
              <w:t xml:space="preserve"> </w:t>
            </w:r>
            <w:r w:rsidRPr="00853C2D">
              <w:rPr>
                <w:rFonts w:hint="eastAsia"/>
                <w:color w:val="000000" w:themeColor="text1"/>
                <w:sz w:val="20"/>
                <w:szCs w:val="18"/>
              </w:rPr>
              <w:t>p</w:t>
            </w:r>
            <w:r w:rsidRPr="00853C2D">
              <w:rPr>
                <w:color w:val="000000" w:themeColor="text1"/>
                <w:sz w:val="20"/>
                <w:szCs w:val="18"/>
              </w:rPr>
              <w:t>.</w:t>
            </w:r>
            <w:r w:rsidR="00CA06B3" w:rsidRPr="00853C2D">
              <w:rPr>
                <w:color w:val="000000" w:themeColor="text1"/>
                <w:sz w:val="20"/>
                <w:szCs w:val="18"/>
              </w:rPr>
              <w:t>10-1</w:t>
            </w:r>
            <w:r w:rsidR="00CA06B3" w:rsidRPr="00853C2D">
              <w:rPr>
                <w:rFonts w:hint="eastAsia"/>
                <w:color w:val="000000" w:themeColor="text1"/>
                <w:sz w:val="20"/>
                <w:szCs w:val="18"/>
              </w:rPr>
              <w:t>3</w:t>
            </w:r>
          </w:p>
        </w:tc>
      </w:tr>
      <w:tr w:rsidR="00755491" w:rsidRPr="00853C2D" w14:paraId="09E895D6" w14:textId="77777777" w:rsidTr="00B217CC">
        <w:tc>
          <w:tcPr>
            <w:tcW w:w="328" w:type="pct"/>
          </w:tcPr>
          <w:p w14:paraId="008283CE" w14:textId="77777777" w:rsidR="007944A8" w:rsidRPr="00853C2D" w:rsidRDefault="007944A8" w:rsidP="007944A8">
            <w:pPr>
              <w:jc w:val="left"/>
              <w:rPr>
                <w:color w:val="000000" w:themeColor="text1"/>
                <w:szCs w:val="24"/>
              </w:rPr>
            </w:pPr>
            <w:r w:rsidRPr="00853C2D">
              <w:rPr>
                <w:color w:val="000000" w:themeColor="text1"/>
                <w:szCs w:val="24"/>
              </w:rPr>
              <w:t>7</w:t>
            </w:r>
          </w:p>
        </w:tc>
        <w:tc>
          <w:tcPr>
            <w:tcW w:w="2822" w:type="pct"/>
          </w:tcPr>
          <w:p w14:paraId="2A072F02" w14:textId="4739AA96" w:rsidR="007944A8" w:rsidRPr="00853C2D" w:rsidRDefault="00B217CC" w:rsidP="007944A8">
            <w:pPr>
              <w:snapToGrid w:val="0"/>
              <w:spacing w:line="300" w:lineRule="exact"/>
              <w:jc w:val="left"/>
              <w:rPr>
                <w:color w:val="000000" w:themeColor="text1"/>
                <w:sz w:val="22"/>
              </w:rPr>
            </w:pPr>
            <w:r w:rsidRPr="00853C2D">
              <w:rPr>
                <w:rFonts w:eastAsia="SimSun"/>
                <w:color w:val="000000" w:themeColor="text1"/>
                <w:sz w:val="22"/>
                <w:lang w:eastAsia="zh-CN"/>
              </w:rPr>
              <w:t>Evaluate the models using methods such as likelihood ratio, AIC/BIC and cross validation;</w:t>
            </w:r>
          </w:p>
        </w:tc>
        <w:tc>
          <w:tcPr>
            <w:tcW w:w="443" w:type="pct"/>
          </w:tcPr>
          <w:p w14:paraId="70A329E7" w14:textId="77777777" w:rsidR="007944A8" w:rsidRPr="00853C2D" w:rsidRDefault="007944A8" w:rsidP="007944A8">
            <w:pPr>
              <w:jc w:val="left"/>
              <w:rPr>
                <w:color w:val="000000" w:themeColor="text1"/>
                <w:szCs w:val="24"/>
              </w:rPr>
            </w:pPr>
            <w:r w:rsidRPr="00853C2D">
              <w:rPr>
                <w:color w:val="000000" w:themeColor="text1"/>
                <w:szCs w:val="24"/>
              </w:rPr>
              <w:t>yes</w:t>
            </w:r>
          </w:p>
        </w:tc>
        <w:tc>
          <w:tcPr>
            <w:tcW w:w="1407" w:type="pct"/>
          </w:tcPr>
          <w:p w14:paraId="3E8B87E1" w14:textId="43D4CE6C" w:rsidR="007944A8" w:rsidRPr="00853C2D" w:rsidRDefault="007944A8" w:rsidP="000D2D10">
            <w:pPr>
              <w:snapToGrid w:val="0"/>
              <w:jc w:val="left"/>
              <w:rPr>
                <w:color w:val="000000" w:themeColor="text1"/>
                <w:sz w:val="20"/>
                <w:szCs w:val="24"/>
              </w:rPr>
            </w:pPr>
            <w:r w:rsidRPr="00853C2D">
              <w:rPr>
                <w:color w:val="000000" w:themeColor="text1"/>
                <w:sz w:val="20"/>
                <w:szCs w:val="18"/>
              </w:rPr>
              <w:t xml:space="preserve">See </w:t>
            </w:r>
            <w:r w:rsidRPr="00853C2D">
              <w:rPr>
                <w:i/>
                <w:color w:val="000000" w:themeColor="text1"/>
                <w:sz w:val="20"/>
                <w:szCs w:val="18"/>
              </w:rPr>
              <w:t>2.2. Full model descriptions and model selection,</w:t>
            </w:r>
            <w:r w:rsidRPr="00853C2D">
              <w:rPr>
                <w:rFonts w:hint="eastAsia"/>
                <w:color w:val="000000" w:themeColor="text1"/>
                <w:sz w:val="20"/>
                <w:szCs w:val="18"/>
              </w:rPr>
              <w:t xml:space="preserve"> </w:t>
            </w:r>
            <w:r w:rsidR="000D2D10" w:rsidRPr="00853C2D">
              <w:rPr>
                <w:color w:val="000000" w:themeColor="text1"/>
                <w:sz w:val="20"/>
                <w:szCs w:val="18"/>
              </w:rPr>
              <w:t>last</w:t>
            </w:r>
            <w:r w:rsidRPr="00853C2D">
              <w:rPr>
                <w:color w:val="000000" w:themeColor="text1"/>
                <w:sz w:val="20"/>
                <w:szCs w:val="18"/>
              </w:rPr>
              <w:t xml:space="preserve"> par</w:t>
            </w:r>
            <w:r w:rsidR="00205F45" w:rsidRPr="00853C2D">
              <w:rPr>
                <w:color w:val="000000" w:themeColor="text1"/>
                <w:sz w:val="20"/>
                <w:szCs w:val="18"/>
              </w:rPr>
              <w:t>.</w:t>
            </w:r>
            <w:r w:rsidRPr="00853C2D">
              <w:rPr>
                <w:color w:val="000000" w:themeColor="text1"/>
                <w:sz w:val="20"/>
                <w:szCs w:val="18"/>
              </w:rPr>
              <w:t xml:space="preserve">, </w:t>
            </w:r>
            <w:r w:rsidRPr="00853C2D">
              <w:rPr>
                <w:rFonts w:hint="eastAsia"/>
                <w:color w:val="000000" w:themeColor="text1"/>
                <w:sz w:val="20"/>
                <w:szCs w:val="18"/>
              </w:rPr>
              <w:t>p</w:t>
            </w:r>
            <w:r w:rsidR="00BC6026" w:rsidRPr="00853C2D">
              <w:rPr>
                <w:color w:val="000000" w:themeColor="text1"/>
                <w:sz w:val="20"/>
                <w:szCs w:val="18"/>
              </w:rPr>
              <w:t>.</w:t>
            </w:r>
            <w:r w:rsidR="000D2D10" w:rsidRPr="00853C2D">
              <w:rPr>
                <w:color w:val="000000" w:themeColor="text1"/>
                <w:sz w:val="20"/>
                <w:szCs w:val="18"/>
              </w:rPr>
              <w:t>4</w:t>
            </w:r>
          </w:p>
        </w:tc>
      </w:tr>
      <w:tr w:rsidR="00755491" w:rsidRPr="00853C2D" w14:paraId="69561470" w14:textId="77777777" w:rsidTr="00B217CC">
        <w:tc>
          <w:tcPr>
            <w:tcW w:w="328" w:type="pct"/>
          </w:tcPr>
          <w:p w14:paraId="3AC8F714" w14:textId="77777777" w:rsidR="007944A8" w:rsidRPr="00853C2D" w:rsidRDefault="007944A8" w:rsidP="007944A8">
            <w:pPr>
              <w:jc w:val="left"/>
              <w:rPr>
                <w:color w:val="000000" w:themeColor="text1"/>
                <w:szCs w:val="24"/>
              </w:rPr>
            </w:pPr>
            <w:r w:rsidRPr="00853C2D">
              <w:rPr>
                <w:color w:val="000000" w:themeColor="text1"/>
                <w:szCs w:val="24"/>
              </w:rPr>
              <w:t>8</w:t>
            </w:r>
          </w:p>
        </w:tc>
        <w:tc>
          <w:tcPr>
            <w:tcW w:w="2822" w:type="pct"/>
          </w:tcPr>
          <w:p w14:paraId="4ABB86EB" w14:textId="639517A2" w:rsidR="007944A8" w:rsidRPr="00853C2D" w:rsidRDefault="00B217CC" w:rsidP="007944A8">
            <w:pPr>
              <w:snapToGrid w:val="0"/>
              <w:spacing w:line="300" w:lineRule="exact"/>
              <w:jc w:val="left"/>
              <w:rPr>
                <w:color w:val="000000" w:themeColor="text1"/>
                <w:sz w:val="22"/>
              </w:rPr>
            </w:pPr>
            <w:r w:rsidRPr="00853C2D">
              <w:rPr>
                <w:color w:val="000000" w:themeColor="text1"/>
                <w:sz w:val="22"/>
                <w:szCs w:val="24"/>
              </w:rPr>
              <w:t>Evaluate if distributional assumptions are satisfied and if there is a significant spatial/temporal pattern of residuals in CPUE standardization modeling;</w:t>
            </w:r>
          </w:p>
        </w:tc>
        <w:tc>
          <w:tcPr>
            <w:tcW w:w="443" w:type="pct"/>
          </w:tcPr>
          <w:p w14:paraId="1733B83F" w14:textId="77777777" w:rsidR="007944A8" w:rsidRPr="00853C2D" w:rsidRDefault="007944A8" w:rsidP="007944A8">
            <w:pPr>
              <w:jc w:val="left"/>
              <w:rPr>
                <w:color w:val="000000" w:themeColor="text1"/>
                <w:szCs w:val="24"/>
              </w:rPr>
            </w:pPr>
            <w:r w:rsidRPr="00853C2D">
              <w:rPr>
                <w:color w:val="000000" w:themeColor="text1"/>
                <w:szCs w:val="24"/>
              </w:rPr>
              <w:t>yes</w:t>
            </w:r>
          </w:p>
        </w:tc>
        <w:tc>
          <w:tcPr>
            <w:tcW w:w="1407" w:type="pct"/>
          </w:tcPr>
          <w:p w14:paraId="362FF851" w14:textId="0675CC0C" w:rsidR="007944A8" w:rsidRPr="00853C2D" w:rsidRDefault="007944A8" w:rsidP="00BC6026">
            <w:pPr>
              <w:snapToGrid w:val="0"/>
              <w:jc w:val="left"/>
              <w:rPr>
                <w:color w:val="000000" w:themeColor="text1"/>
                <w:sz w:val="20"/>
                <w:szCs w:val="18"/>
              </w:rPr>
            </w:pPr>
            <w:r w:rsidRPr="00853C2D">
              <w:rPr>
                <w:rFonts w:hint="eastAsia"/>
                <w:color w:val="000000" w:themeColor="text1"/>
                <w:sz w:val="20"/>
                <w:szCs w:val="18"/>
              </w:rPr>
              <w:t>See Fig</w:t>
            </w:r>
            <w:r w:rsidRPr="00853C2D">
              <w:rPr>
                <w:color w:val="000000" w:themeColor="text1"/>
                <w:sz w:val="20"/>
                <w:szCs w:val="18"/>
              </w:rPr>
              <w:t>.</w:t>
            </w:r>
            <w:r w:rsidR="000C6650" w:rsidRPr="00853C2D">
              <w:rPr>
                <w:color w:val="000000" w:themeColor="text1"/>
                <w:sz w:val="20"/>
                <w:szCs w:val="18"/>
              </w:rPr>
              <w:t>5</w:t>
            </w:r>
            <w:r w:rsidR="00205F45" w:rsidRPr="00853C2D">
              <w:rPr>
                <w:rFonts w:hint="eastAsia"/>
                <w:color w:val="000000" w:themeColor="text1"/>
                <w:sz w:val="20"/>
                <w:szCs w:val="18"/>
              </w:rPr>
              <w:t>, p</w:t>
            </w:r>
            <w:r w:rsidR="00205F45" w:rsidRPr="00853C2D">
              <w:rPr>
                <w:color w:val="000000" w:themeColor="text1"/>
                <w:sz w:val="20"/>
                <w:szCs w:val="18"/>
              </w:rPr>
              <w:t>.</w:t>
            </w:r>
            <w:r w:rsidRPr="00853C2D">
              <w:rPr>
                <w:rFonts w:hint="eastAsia"/>
                <w:color w:val="000000" w:themeColor="text1"/>
                <w:sz w:val="20"/>
                <w:szCs w:val="18"/>
              </w:rPr>
              <w:t>1</w:t>
            </w:r>
            <w:r w:rsidR="00CA06B3" w:rsidRPr="00853C2D">
              <w:rPr>
                <w:rFonts w:hint="eastAsia"/>
                <w:color w:val="000000" w:themeColor="text1"/>
                <w:sz w:val="20"/>
                <w:szCs w:val="18"/>
              </w:rPr>
              <w:t>7</w:t>
            </w:r>
          </w:p>
        </w:tc>
      </w:tr>
      <w:tr w:rsidR="00755491" w:rsidRPr="00853C2D" w14:paraId="357EB4FD" w14:textId="77777777" w:rsidTr="00B217CC">
        <w:tc>
          <w:tcPr>
            <w:tcW w:w="328" w:type="pct"/>
          </w:tcPr>
          <w:p w14:paraId="265B04CD" w14:textId="77777777" w:rsidR="007944A8" w:rsidRPr="00853C2D" w:rsidRDefault="007944A8" w:rsidP="007944A8">
            <w:pPr>
              <w:jc w:val="left"/>
              <w:rPr>
                <w:color w:val="000000" w:themeColor="text1"/>
                <w:szCs w:val="24"/>
              </w:rPr>
            </w:pPr>
            <w:r w:rsidRPr="00853C2D">
              <w:rPr>
                <w:color w:val="000000" w:themeColor="text1"/>
                <w:szCs w:val="24"/>
              </w:rPr>
              <w:t>9</w:t>
            </w:r>
          </w:p>
        </w:tc>
        <w:tc>
          <w:tcPr>
            <w:tcW w:w="2822" w:type="pct"/>
          </w:tcPr>
          <w:p w14:paraId="0CD3E678" w14:textId="3C3E544E" w:rsidR="007944A8" w:rsidRPr="00853C2D" w:rsidRDefault="00B217CC" w:rsidP="007944A8">
            <w:pPr>
              <w:snapToGrid w:val="0"/>
              <w:spacing w:line="300" w:lineRule="exact"/>
              <w:jc w:val="left"/>
              <w:rPr>
                <w:color w:val="000000" w:themeColor="text1"/>
                <w:sz w:val="22"/>
              </w:rPr>
            </w:pPr>
            <w:r w:rsidRPr="00853C2D">
              <w:rPr>
                <w:color w:val="000000" w:themeColor="text1"/>
                <w:sz w:val="22"/>
                <w:szCs w:val="24"/>
              </w:rPr>
              <w:t>Extract yearly standardized CPUE and standard error by a method that is able to account for spatial heterogeneity of effort, such as least squares mean or expanded grid. If the model includes area and the size of spatial strata differs or the model includes interactions between time and area, then standardized CPUE should be calculated with area weighting for each time step. Model with interactions between area and season or month requires careful consideration on a case by case basis;</w:t>
            </w:r>
          </w:p>
        </w:tc>
        <w:tc>
          <w:tcPr>
            <w:tcW w:w="443" w:type="pct"/>
          </w:tcPr>
          <w:p w14:paraId="383D53B3" w14:textId="77777777" w:rsidR="007944A8" w:rsidRPr="00853C2D" w:rsidRDefault="007944A8" w:rsidP="007944A8">
            <w:pPr>
              <w:jc w:val="left"/>
              <w:rPr>
                <w:color w:val="000000" w:themeColor="text1"/>
                <w:szCs w:val="24"/>
              </w:rPr>
            </w:pPr>
            <w:r w:rsidRPr="00853C2D">
              <w:rPr>
                <w:color w:val="000000" w:themeColor="text1"/>
                <w:szCs w:val="24"/>
              </w:rPr>
              <w:t>yes</w:t>
            </w:r>
          </w:p>
        </w:tc>
        <w:tc>
          <w:tcPr>
            <w:tcW w:w="1407" w:type="pct"/>
          </w:tcPr>
          <w:p w14:paraId="787E0229" w14:textId="5F4F8515" w:rsidR="00205F45" w:rsidRPr="00853C2D" w:rsidRDefault="00205F45" w:rsidP="007944A8">
            <w:pPr>
              <w:snapToGrid w:val="0"/>
              <w:jc w:val="left"/>
              <w:rPr>
                <w:color w:val="000000" w:themeColor="text1"/>
                <w:sz w:val="20"/>
                <w:szCs w:val="18"/>
              </w:rPr>
            </w:pPr>
            <w:r w:rsidRPr="00853C2D">
              <w:rPr>
                <w:color w:val="000000" w:themeColor="text1"/>
                <w:sz w:val="20"/>
                <w:szCs w:val="18"/>
              </w:rPr>
              <w:t xml:space="preserve">See </w:t>
            </w:r>
            <w:r w:rsidRPr="00853C2D">
              <w:rPr>
                <w:i/>
                <w:color w:val="000000" w:themeColor="text1"/>
                <w:sz w:val="20"/>
                <w:szCs w:val="18"/>
              </w:rPr>
              <w:t>2.3. Yearly trend extraction</w:t>
            </w:r>
            <w:r w:rsidRPr="00853C2D">
              <w:rPr>
                <w:color w:val="000000" w:themeColor="text1"/>
                <w:sz w:val="20"/>
                <w:szCs w:val="18"/>
              </w:rPr>
              <w:t xml:space="preserve">, </w:t>
            </w:r>
            <w:r w:rsidRPr="00853C2D">
              <w:rPr>
                <w:rFonts w:hint="eastAsia"/>
                <w:color w:val="000000" w:themeColor="text1"/>
                <w:sz w:val="20"/>
                <w:szCs w:val="18"/>
              </w:rPr>
              <w:t>p</w:t>
            </w:r>
            <w:r w:rsidRPr="00853C2D">
              <w:rPr>
                <w:color w:val="000000" w:themeColor="text1"/>
                <w:sz w:val="20"/>
                <w:szCs w:val="18"/>
              </w:rPr>
              <w:t>.</w:t>
            </w:r>
            <w:r w:rsidR="00120EAE" w:rsidRPr="00853C2D">
              <w:rPr>
                <w:color w:val="000000" w:themeColor="text1"/>
                <w:sz w:val="20"/>
                <w:szCs w:val="18"/>
              </w:rPr>
              <w:t>5</w:t>
            </w:r>
          </w:p>
          <w:p w14:paraId="497D468D" w14:textId="77777777" w:rsidR="00205F45" w:rsidRPr="00853C2D" w:rsidRDefault="00205F45" w:rsidP="007944A8">
            <w:pPr>
              <w:snapToGrid w:val="0"/>
              <w:jc w:val="left"/>
              <w:rPr>
                <w:color w:val="000000" w:themeColor="text1"/>
                <w:sz w:val="20"/>
                <w:szCs w:val="18"/>
              </w:rPr>
            </w:pPr>
          </w:p>
          <w:p w14:paraId="23C0C628" w14:textId="131C1BC4" w:rsidR="007944A8" w:rsidRPr="00853C2D" w:rsidRDefault="007944A8" w:rsidP="007944A8">
            <w:pPr>
              <w:snapToGrid w:val="0"/>
              <w:jc w:val="left"/>
              <w:rPr>
                <w:color w:val="000000" w:themeColor="text1"/>
                <w:sz w:val="20"/>
                <w:szCs w:val="18"/>
              </w:rPr>
            </w:pPr>
          </w:p>
        </w:tc>
      </w:tr>
      <w:tr w:rsidR="00755491" w:rsidRPr="00853C2D" w14:paraId="544CBCA9" w14:textId="77777777" w:rsidTr="00B217CC">
        <w:tc>
          <w:tcPr>
            <w:tcW w:w="328" w:type="pct"/>
          </w:tcPr>
          <w:p w14:paraId="58F21A30" w14:textId="77777777" w:rsidR="0013058E" w:rsidRPr="00853C2D" w:rsidRDefault="0013058E" w:rsidP="006D4CA5">
            <w:pPr>
              <w:jc w:val="left"/>
              <w:rPr>
                <w:color w:val="000000" w:themeColor="text1"/>
                <w:szCs w:val="24"/>
              </w:rPr>
            </w:pPr>
            <w:r w:rsidRPr="00853C2D">
              <w:rPr>
                <w:rFonts w:hint="eastAsia"/>
                <w:color w:val="000000" w:themeColor="text1"/>
                <w:szCs w:val="24"/>
              </w:rPr>
              <w:t>10</w:t>
            </w:r>
          </w:p>
        </w:tc>
        <w:tc>
          <w:tcPr>
            <w:tcW w:w="2822" w:type="pct"/>
          </w:tcPr>
          <w:p w14:paraId="5AE379D4" w14:textId="74E9B844" w:rsidR="0013058E" w:rsidRPr="00853C2D" w:rsidRDefault="00B217CC" w:rsidP="006D4CA5">
            <w:pPr>
              <w:snapToGrid w:val="0"/>
              <w:spacing w:line="300" w:lineRule="exact"/>
              <w:jc w:val="left"/>
              <w:rPr>
                <w:color w:val="000000" w:themeColor="text1"/>
                <w:sz w:val="22"/>
                <w:szCs w:val="24"/>
              </w:rPr>
            </w:pPr>
            <w:r w:rsidRPr="00853C2D">
              <w:rPr>
                <w:color w:val="000000" w:themeColor="text1"/>
                <w:sz w:val="22"/>
                <w:szCs w:val="24"/>
              </w:rPr>
              <w:t>Recommend a time series of yearly standardized CPUE and associated uncertainty;</w:t>
            </w:r>
          </w:p>
        </w:tc>
        <w:tc>
          <w:tcPr>
            <w:tcW w:w="443" w:type="pct"/>
          </w:tcPr>
          <w:p w14:paraId="63C5A469" w14:textId="77777777" w:rsidR="0013058E" w:rsidRPr="00853C2D" w:rsidRDefault="006F725C" w:rsidP="006D4CA5">
            <w:pPr>
              <w:jc w:val="left"/>
              <w:rPr>
                <w:color w:val="000000" w:themeColor="text1"/>
                <w:szCs w:val="24"/>
              </w:rPr>
            </w:pPr>
            <w:r w:rsidRPr="00853C2D">
              <w:rPr>
                <w:color w:val="000000" w:themeColor="text1"/>
                <w:szCs w:val="24"/>
              </w:rPr>
              <w:t>yes</w:t>
            </w:r>
          </w:p>
        </w:tc>
        <w:tc>
          <w:tcPr>
            <w:tcW w:w="1407" w:type="pct"/>
          </w:tcPr>
          <w:p w14:paraId="30414DA7" w14:textId="0AC7EF5C" w:rsidR="0013058E" w:rsidRPr="00853C2D" w:rsidRDefault="0017111D" w:rsidP="00120EAE">
            <w:pPr>
              <w:snapToGrid w:val="0"/>
              <w:jc w:val="left"/>
              <w:rPr>
                <w:color w:val="000000" w:themeColor="text1"/>
                <w:sz w:val="20"/>
                <w:szCs w:val="18"/>
              </w:rPr>
            </w:pPr>
            <w:r w:rsidRPr="00853C2D">
              <w:rPr>
                <w:rFonts w:hint="eastAsia"/>
                <w:color w:val="000000" w:themeColor="text1"/>
                <w:sz w:val="20"/>
                <w:szCs w:val="18"/>
              </w:rPr>
              <w:t>S</w:t>
            </w:r>
            <w:r w:rsidR="00BC6026" w:rsidRPr="00853C2D">
              <w:rPr>
                <w:color w:val="000000" w:themeColor="text1"/>
                <w:sz w:val="20"/>
                <w:szCs w:val="18"/>
              </w:rPr>
              <w:t xml:space="preserve">ee Table </w:t>
            </w:r>
            <w:r w:rsidR="00D727A2" w:rsidRPr="00853C2D">
              <w:rPr>
                <w:rFonts w:hint="eastAsia"/>
                <w:color w:val="000000" w:themeColor="text1"/>
                <w:sz w:val="20"/>
                <w:szCs w:val="18"/>
              </w:rPr>
              <w:t>5</w:t>
            </w:r>
            <w:r w:rsidR="00BC6026" w:rsidRPr="00853C2D">
              <w:rPr>
                <w:color w:val="000000" w:themeColor="text1"/>
                <w:sz w:val="20"/>
                <w:szCs w:val="18"/>
              </w:rPr>
              <w:t>, p.</w:t>
            </w:r>
            <w:r w:rsidR="00CA06B3" w:rsidRPr="00853C2D">
              <w:rPr>
                <w:color w:val="000000" w:themeColor="text1"/>
                <w:sz w:val="20"/>
                <w:szCs w:val="18"/>
              </w:rPr>
              <w:t>1</w:t>
            </w:r>
            <w:r w:rsidR="00CA06B3" w:rsidRPr="00853C2D">
              <w:rPr>
                <w:rFonts w:hint="eastAsia"/>
                <w:color w:val="000000" w:themeColor="text1"/>
                <w:sz w:val="20"/>
                <w:szCs w:val="18"/>
              </w:rPr>
              <w:t>4</w:t>
            </w:r>
          </w:p>
        </w:tc>
      </w:tr>
      <w:tr w:rsidR="009722C8" w:rsidRPr="00853C2D" w14:paraId="4ECE2B87" w14:textId="77777777" w:rsidTr="00B217CC">
        <w:tc>
          <w:tcPr>
            <w:tcW w:w="328" w:type="pct"/>
          </w:tcPr>
          <w:p w14:paraId="1EEE73B1" w14:textId="77777777" w:rsidR="001C0889" w:rsidRPr="00853C2D" w:rsidRDefault="0013058E" w:rsidP="006D4CA5">
            <w:pPr>
              <w:jc w:val="left"/>
              <w:rPr>
                <w:color w:val="000000" w:themeColor="text1"/>
                <w:szCs w:val="24"/>
              </w:rPr>
            </w:pPr>
            <w:r w:rsidRPr="00853C2D">
              <w:rPr>
                <w:color w:val="000000" w:themeColor="text1"/>
                <w:szCs w:val="24"/>
              </w:rPr>
              <w:t>11</w:t>
            </w:r>
          </w:p>
        </w:tc>
        <w:tc>
          <w:tcPr>
            <w:tcW w:w="2822" w:type="pct"/>
          </w:tcPr>
          <w:p w14:paraId="3CD90E0A" w14:textId="44EF7A3D" w:rsidR="001C0889" w:rsidRPr="00853C2D" w:rsidRDefault="00B217CC" w:rsidP="006D4CA5">
            <w:pPr>
              <w:snapToGrid w:val="0"/>
              <w:spacing w:line="300" w:lineRule="exact"/>
              <w:jc w:val="left"/>
              <w:rPr>
                <w:color w:val="000000" w:themeColor="text1"/>
                <w:sz w:val="22"/>
              </w:rPr>
            </w:pPr>
            <w:r w:rsidRPr="00853C2D">
              <w:rPr>
                <w:rFonts w:eastAsia="SimSun"/>
                <w:color w:val="000000" w:themeColor="text1"/>
                <w:sz w:val="22"/>
                <w:lang w:eastAsia="zh-CN"/>
              </w:rPr>
              <w:t>Plot nominal and standardized CPUEs over time;</w:t>
            </w:r>
          </w:p>
        </w:tc>
        <w:tc>
          <w:tcPr>
            <w:tcW w:w="443" w:type="pct"/>
          </w:tcPr>
          <w:p w14:paraId="6DFC6D12" w14:textId="77777777" w:rsidR="001C0889" w:rsidRPr="00853C2D" w:rsidRDefault="001C0889" w:rsidP="006D4CA5">
            <w:pPr>
              <w:jc w:val="left"/>
              <w:rPr>
                <w:color w:val="000000" w:themeColor="text1"/>
                <w:szCs w:val="24"/>
              </w:rPr>
            </w:pPr>
            <w:r w:rsidRPr="00853C2D">
              <w:rPr>
                <w:color w:val="000000" w:themeColor="text1"/>
                <w:szCs w:val="24"/>
              </w:rPr>
              <w:t>yes</w:t>
            </w:r>
          </w:p>
        </w:tc>
        <w:tc>
          <w:tcPr>
            <w:tcW w:w="1407" w:type="pct"/>
          </w:tcPr>
          <w:p w14:paraId="07F14AC5" w14:textId="17277C16" w:rsidR="001C0889" w:rsidRPr="00853C2D" w:rsidRDefault="000C6650" w:rsidP="00BC6026">
            <w:pPr>
              <w:snapToGrid w:val="0"/>
              <w:jc w:val="left"/>
              <w:rPr>
                <w:color w:val="000000" w:themeColor="text1"/>
                <w:sz w:val="20"/>
                <w:szCs w:val="18"/>
              </w:rPr>
            </w:pPr>
            <w:r w:rsidRPr="00853C2D">
              <w:rPr>
                <w:color w:val="000000" w:themeColor="text1"/>
                <w:sz w:val="20"/>
                <w:szCs w:val="18"/>
              </w:rPr>
              <w:t>See Fig.6</w:t>
            </w:r>
            <w:r w:rsidR="0017111D" w:rsidRPr="00853C2D">
              <w:rPr>
                <w:rFonts w:hint="eastAsia"/>
                <w:color w:val="000000" w:themeColor="text1"/>
                <w:sz w:val="20"/>
                <w:szCs w:val="18"/>
              </w:rPr>
              <w:t>,</w:t>
            </w:r>
            <w:r w:rsidR="0017111D" w:rsidRPr="00853C2D">
              <w:rPr>
                <w:color w:val="000000" w:themeColor="text1"/>
                <w:sz w:val="20"/>
                <w:szCs w:val="18"/>
              </w:rPr>
              <w:t xml:space="preserve"> </w:t>
            </w:r>
            <w:r w:rsidR="0017111D" w:rsidRPr="00853C2D">
              <w:rPr>
                <w:rFonts w:hint="eastAsia"/>
                <w:color w:val="000000" w:themeColor="text1"/>
                <w:sz w:val="20"/>
                <w:szCs w:val="18"/>
              </w:rPr>
              <w:t>p</w:t>
            </w:r>
            <w:r w:rsidR="0017111D" w:rsidRPr="00853C2D">
              <w:rPr>
                <w:color w:val="000000" w:themeColor="text1"/>
                <w:sz w:val="20"/>
                <w:szCs w:val="18"/>
              </w:rPr>
              <w:t>.</w:t>
            </w:r>
            <w:r w:rsidR="0017111D" w:rsidRPr="00853C2D">
              <w:rPr>
                <w:rFonts w:hint="eastAsia"/>
                <w:color w:val="000000" w:themeColor="text1"/>
                <w:sz w:val="20"/>
                <w:szCs w:val="18"/>
              </w:rPr>
              <w:t>1</w:t>
            </w:r>
            <w:r w:rsidR="00CA06B3" w:rsidRPr="00853C2D">
              <w:rPr>
                <w:rFonts w:hint="eastAsia"/>
                <w:color w:val="000000" w:themeColor="text1"/>
                <w:sz w:val="20"/>
                <w:szCs w:val="18"/>
              </w:rPr>
              <w:t>8</w:t>
            </w:r>
          </w:p>
        </w:tc>
      </w:tr>
      <w:tr w:rsidR="00B217CC" w:rsidRPr="00853C2D" w14:paraId="4D765CE6" w14:textId="77777777" w:rsidTr="00B217CC">
        <w:tc>
          <w:tcPr>
            <w:tcW w:w="328" w:type="pct"/>
          </w:tcPr>
          <w:p w14:paraId="09878311" w14:textId="5BECF4AE" w:rsidR="00B217CC" w:rsidRPr="00853C2D" w:rsidRDefault="00B217CC" w:rsidP="006D4CA5">
            <w:pPr>
              <w:jc w:val="left"/>
              <w:rPr>
                <w:color w:val="000000" w:themeColor="text1"/>
                <w:szCs w:val="24"/>
              </w:rPr>
            </w:pPr>
            <w:r w:rsidRPr="00853C2D">
              <w:rPr>
                <w:rFonts w:hint="eastAsia"/>
                <w:color w:val="000000" w:themeColor="text1"/>
                <w:szCs w:val="24"/>
              </w:rPr>
              <w:t>12</w:t>
            </w:r>
          </w:p>
        </w:tc>
        <w:tc>
          <w:tcPr>
            <w:tcW w:w="2822" w:type="pct"/>
          </w:tcPr>
          <w:p w14:paraId="2EBBEB55" w14:textId="7EAAF1B7" w:rsidR="00B217CC" w:rsidRPr="00853C2D" w:rsidRDefault="00B217CC" w:rsidP="006D4CA5">
            <w:pPr>
              <w:snapToGrid w:val="0"/>
              <w:spacing w:line="300" w:lineRule="exact"/>
              <w:jc w:val="left"/>
              <w:rPr>
                <w:rFonts w:eastAsia="SimSun"/>
                <w:color w:val="000000" w:themeColor="text1"/>
                <w:sz w:val="22"/>
                <w:lang w:eastAsia="zh-CN"/>
              </w:rPr>
            </w:pPr>
            <w:r w:rsidRPr="00853C2D">
              <w:rPr>
                <w:rFonts w:eastAsia="SimSun"/>
                <w:color w:val="000000" w:themeColor="text1"/>
                <w:sz w:val="22"/>
                <w:lang w:eastAsia="zh-CN"/>
              </w:rPr>
              <w:t>This protocol can be used for joint CPUE standardization.</w:t>
            </w:r>
          </w:p>
        </w:tc>
        <w:tc>
          <w:tcPr>
            <w:tcW w:w="443" w:type="pct"/>
          </w:tcPr>
          <w:p w14:paraId="7A3FF2A5" w14:textId="373DB818" w:rsidR="00B217CC" w:rsidRPr="00853C2D" w:rsidRDefault="00D356B5" w:rsidP="006D4CA5">
            <w:pPr>
              <w:jc w:val="left"/>
              <w:rPr>
                <w:color w:val="000000" w:themeColor="text1"/>
                <w:szCs w:val="24"/>
              </w:rPr>
            </w:pPr>
            <w:r w:rsidRPr="00853C2D">
              <w:rPr>
                <w:rFonts w:hint="eastAsia"/>
                <w:color w:val="000000" w:themeColor="text1"/>
                <w:szCs w:val="24"/>
              </w:rPr>
              <w:t>yes</w:t>
            </w:r>
          </w:p>
        </w:tc>
        <w:tc>
          <w:tcPr>
            <w:tcW w:w="1407" w:type="pct"/>
          </w:tcPr>
          <w:p w14:paraId="024C8AD2" w14:textId="77777777" w:rsidR="00B217CC" w:rsidRPr="00853C2D" w:rsidRDefault="00B217CC" w:rsidP="00BC6026">
            <w:pPr>
              <w:snapToGrid w:val="0"/>
              <w:jc w:val="left"/>
              <w:rPr>
                <w:color w:val="000000" w:themeColor="text1"/>
                <w:sz w:val="20"/>
                <w:szCs w:val="18"/>
              </w:rPr>
            </w:pPr>
          </w:p>
        </w:tc>
      </w:tr>
    </w:tbl>
    <w:p w14:paraId="780004A1" w14:textId="14133A05" w:rsidR="00421F97" w:rsidRPr="00853C2D" w:rsidRDefault="00421F97" w:rsidP="0027152B">
      <w:pPr>
        <w:adjustRightInd w:val="0"/>
        <w:snapToGrid w:val="0"/>
        <w:spacing w:line="276" w:lineRule="auto"/>
        <w:ind w:right="102"/>
        <w:jc w:val="left"/>
        <w:rPr>
          <w:rFonts w:cs="Times New Roman"/>
          <w:vanish/>
          <w:color w:val="000000" w:themeColor="text1"/>
          <w:kern w:val="0"/>
          <w:sz w:val="20"/>
          <w:szCs w:val="20"/>
          <w:lang w:eastAsia="zh-TW"/>
        </w:rPr>
      </w:pPr>
    </w:p>
    <w:sectPr w:rsidR="00421F97" w:rsidRPr="00853C2D" w:rsidSect="008F6724">
      <w:footerReference w:type="default" r:id="rId24"/>
      <w:headerReference w:type="first" r:id="rId25"/>
      <w:footerReference w:type="first" r:id="rId26"/>
      <w:pgSz w:w="11906" w:h="16838"/>
      <w:pgMar w:top="1418" w:right="1418" w:bottom="1304" w:left="1418"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17884" w14:textId="77777777" w:rsidR="00D26625" w:rsidRDefault="00D26625" w:rsidP="001E4075">
      <w:r>
        <w:separator/>
      </w:r>
    </w:p>
  </w:endnote>
  <w:endnote w:type="continuationSeparator" w:id="0">
    <w:p w14:paraId="5D644452" w14:textId="77777777" w:rsidR="00D26625" w:rsidRDefault="00D26625"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FKai-SB">
    <w:altName w:val="Microsoft YaHei"/>
    <w:charset w:val="88"/>
    <w:family w:val="script"/>
    <w:pitch w:val="fixed"/>
    <w:sig w:usb0="00000003" w:usb1="080E0000" w:usb2="00000016" w:usb3="00000000" w:csb0="00100001" w:csb1="00000000"/>
  </w:font>
  <w:font w:name="Myriad Pro">
    <w:altName w:val="Corbe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77557"/>
      <w:docPartObj>
        <w:docPartGallery w:val="Page Numbers (Bottom of Page)"/>
        <w:docPartUnique/>
      </w:docPartObj>
    </w:sdtPr>
    <w:sdtEndPr>
      <w:rPr>
        <w:noProof/>
      </w:rPr>
    </w:sdtEndPr>
    <w:sdtContent>
      <w:p w14:paraId="22A9247B" w14:textId="3E2D8F9D" w:rsidR="00B46991" w:rsidRDefault="00B46991">
        <w:pPr>
          <w:pStyle w:val="Footer"/>
          <w:jc w:val="center"/>
        </w:pPr>
        <w:r>
          <w:fldChar w:fldCharType="begin"/>
        </w:r>
        <w:r>
          <w:instrText xml:space="preserve"> PAGE   \* MERGEFORMAT </w:instrText>
        </w:r>
        <w:r>
          <w:fldChar w:fldCharType="separate"/>
        </w:r>
        <w:r w:rsidR="003B1736">
          <w:rPr>
            <w:noProof/>
          </w:rPr>
          <w:t>19</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F1015" w14:textId="459EBE87" w:rsidR="00B46991" w:rsidRPr="007520B6" w:rsidRDefault="00B46991" w:rsidP="00792CFB">
    <w:pPr>
      <w:pStyle w:val="Footer"/>
      <w:jc w:val="left"/>
      <w:rPr>
        <w:sz w:val="14"/>
        <w:szCs w:val="14"/>
        <w:lang w:eastAsia="ko-KR"/>
      </w:rPr>
    </w:pPr>
    <w:r>
      <w:rPr>
        <w:noProof/>
        <w:sz w:val="14"/>
        <w:szCs w:val="14"/>
        <w:lang w:eastAsia="zh-TW"/>
      </w:rPr>
      <mc:AlternateContent>
        <mc:Choice Requires="wps">
          <w:drawing>
            <wp:anchor distT="0" distB="0" distL="114300" distR="114300" simplePos="0" relativeHeight="251654144" behindDoc="0" locked="0" layoutInCell="1" allowOverlap="1" wp14:anchorId="05473AD1" wp14:editId="7A32C0AA">
              <wp:simplePos x="0" y="0"/>
              <wp:positionH relativeFrom="margin">
                <wp:posOffset>4498975</wp:posOffset>
              </wp:positionH>
              <wp:positionV relativeFrom="paragraph">
                <wp:posOffset>-90805</wp:posOffset>
              </wp:positionV>
              <wp:extent cx="1657350" cy="500380"/>
              <wp:effectExtent l="0" t="0" r="0" b="127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500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C3AEE8" w14:textId="77777777" w:rsidR="00B46991" w:rsidRPr="002F0598" w:rsidRDefault="00B46991"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019ADD5" w14:textId="77777777" w:rsidR="00B46991" w:rsidRPr="002F0598" w:rsidRDefault="00B46991"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2E9D05" w14:textId="77777777" w:rsidR="00B46991" w:rsidRPr="002F0598" w:rsidRDefault="00B4699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B4A9E16" w14:textId="77777777" w:rsidR="00B46991" w:rsidRPr="002F0598" w:rsidRDefault="00B46991"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5473AD1" id="_x0000_t202" coordsize="21600,21600" o:spt="202" path="m,l,21600r21600,l21600,xe">
              <v:stroke joinstyle="miter"/>
              <v:path gradientshapeok="t" o:connecttype="rect"/>
            </v:shapetype>
            <v:shape id="テキスト ボックス 17" o:spid="_x0000_s1031" type="#_x0000_t202" style="position:absolute;margin-left:354.25pt;margin-top:-7.15pt;width:130.5pt;height:39.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" filled="f" stroked="f" strokeweight=".5pt">
              <v:textbox style="mso-fit-shape-to-text:t">
                <w:txbxContent>
                  <w:p w14:paraId="1AC3AEE8" w14:textId="77777777" w:rsidR="00B46991" w:rsidRPr="002F0598" w:rsidRDefault="00B46991"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019ADD5" w14:textId="77777777" w:rsidR="00B46991" w:rsidRPr="002F0598" w:rsidRDefault="00B46991"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2E9D05" w14:textId="77777777" w:rsidR="00B46991" w:rsidRPr="002F0598" w:rsidRDefault="00B4699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B4A9E16" w14:textId="77777777" w:rsidR="00B46991" w:rsidRPr="002F0598" w:rsidRDefault="00B46991"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zh-TW"/>
      </w:rPr>
      <mc:AlternateContent>
        <mc:Choice Requires="wps">
          <w:drawing>
            <wp:anchor distT="0" distB="0" distL="114300" distR="114300" simplePos="0" relativeHeight="251652096" behindDoc="0" locked="0" layoutInCell="1" allowOverlap="1" wp14:anchorId="1F501B3B" wp14:editId="1933FB0C">
              <wp:simplePos x="0" y="0"/>
              <wp:positionH relativeFrom="margin">
                <wp:posOffset>-149225</wp:posOffset>
              </wp:positionH>
              <wp:positionV relativeFrom="paragraph">
                <wp:posOffset>-90805</wp:posOffset>
              </wp:positionV>
              <wp:extent cx="2647950" cy="500380"/>
              <wp:effectExtent l="0" t="0" r="0" b="127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500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F5DA14" w14:textId="77777777" w:rsidR="00B46991" w:rsidRPr="00CC48E0" w:rsidRDefault="00B46991"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56BC1272" w14:textId="77777777" w:rsidR="00B46991" w:rsidRPr="00CC48E0" w:rsidRDefault="00B46991"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81C8FCF" w14:textId="77777777" w:rsidR="00B46991" w:rsidRPr="00CC48E0" w:rsidRDefault="00B46991"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AC5BD5C" w14:textId="77777777" w:rsidR="00B46991" w:rsidRPr="00CC48E0" w:rsidRDefault="00B46991"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F501B3B" id="テキスト ボックス 6" o:spid="_x0000_s1032" type="#_x0000_t202" style="position:absolute;margin-left:-11.75pt;margin-top:-7.15pt;width:208.5pt;height:39.4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" filled="f" stroked="f" strokeweight=".5pt">
              <v:textbox style="mso-fit-shape-to-text:t">
                <w:txbxContent>
                  <w:p w14:paraId="34F5DA14" w14:textId="77777777" w:rsidR="00B46991" w:rsidRPr="00CC48E0" w:rsidRDefault="00B46991"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56BC1272" w14:textId="77777777" w:rsidR="00B46991" w:rsidRPr="00CC48E0" w:rsidRDefault="00B46991"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81C8FCF" w14:textId="77777777" w:rsidR="00B46991" w:rsidRPr="00CC48E0" w:rsidRDefault="00B46991"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AC5BD5C" w14:textId="77777777" w:rsidR="00B46991" w:rsidRPr="00CC48E0" w:rsidRDefault="00B46991"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zh-TW"/>
      </w:rPr>
      <mc:AlternateContent>
        <mc:Choice Requires="wpg">
          <w:drawing>
            <wp:anchor distT="0" distB="0" distL="114300" distR="114300" simplePos="0" relativeHeight="251662336" behindDoc="1" locked="0" layoutInCell="1" allowOverlap="1" wp14:anchorId="054B8870" wp14:editId="37AA3EB2">
              <wp:simplePos x="0" y="0"/>
              <wp:positionH relativeFrom="margin">
                <wp:posOffset>-118110</wp:posOffset>
              </wp:positionH>
              <wp:positionV relativeFrom="paragraph">
                <wp:posOffset>485775</wp:posOffset>
              </wp:positionV>
              <wp:extent cx="6002020" cy="66675"/>
              <wp:effectExtent l="0" t="0" r="0" b="9525"/>
              <wp:wrapNone/>
              <wp:docPr id="2" name="グループ化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66675"/>
                        <a:chOff x="-396240" y="-2"/>
                        <a:chExt cx="6640688" cy="110698"/>
                      </a:xfrm>
                    </wpg:grpSpPr>
                    <wps:wsp>
                      <wps:cNvPr id="34"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36"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BC542F" id="グループ化 19" o:spid="_x0000_s1026" style="position:absolute;margin-left:-9.3pt;margin-top:38.25pt;width:472.6pt;height:5.25pt;z-index:-251654144;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809A0" w14:textId="77777777" w:rsidR="00D26625" w:rsidRDefault="00D26625" w:rsidP="001E4075">
      <w:r>
        <w:separator/>
      </w:r>
    </w:p>
  </w:footnote>
  <w:footnote w:type="continuationSeparator" w:id="0">
    <w:p w14:paraId="41487272" w14:textId="77777777" w:rsidR="00D26625" w:rsidRDefault="00D26625"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F98D2" w14:textId="77777777" w:rsidR="00B46991" w:rsidRPr="006E6863" w:rsidRDefault="00B46991" w:rsidP="006E6863">
    <w:pPr>
      <w:pStyle w:val="Header"/>
    </w:pPr>
    <w:r>
      <w:rPr>
        <w:noProof/>
        <w:sz w:val="14"/>
        <w:szCs w:val="14"/>
        <w:lang w:eastAsia="zh-TW"/>
      </w:rPr>
      <mc:AlternateContent>
        <mc:Choice Requires="wps">
          <w:drawing>
            <wp:anchor distT="0" distB="0" distL="114300" distR="114300" simplePos="0" relativeHeight="251660288" behindDoc="1" locked="0" layoutInCell="1" allowOverlap="0" wp14:anchorId="325A699C" wp14:editId="250B144D">
              <wp:simplePos x="0" y="0"/>
              <wp:positionH relativeFrom="margin">
                <wp:posOffset>1214120</wp:posOffset>
              </wp:positionH>
              <wp:positionV relativeFrom="paragraph">
                <wp:posOffset>745490</wp:posOffset>
              </wp:positionV>
              <wp:extent cx="3381375" cy="238125"/>
              <wp:effectExtent l="0" t="0" r="0" b="0"/>
              <wp:wrapNone/>
              <wp:docPr id="1"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07943B6F" w14:textId="77777777" w:rsidR="00B46991" w:rsidRPr="00D42168" w:rsidRDefault="00B46991"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5A699C" id="_x0000_t202" coordsize="21600,21600" o:spt="202" path="m,l,21600r21600,l21600,xe">
              <v:stroke joinstyle="miter"/>
              <v:path gradientshapeok="t" o:connecttype="rect"/>
            </v:shapetype>
            <v:shape id="テキスト ボックス 15" o:spid="_x0000_s1030" type="#_x0000_t202" style="position:absolute;left:0;text-align:left;margin-left:95.6pt;margin-top:58.7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" o:allowoverlap="f" filled="f" stroked="f" strokeweight=".5pt">
              <v:textbox>
                <w:txbxContent>
                  <w:p w14:paraId="07943B6F" w14:textId="77777777" w:rsidR="00B46991" w:rsidRPr="00D42168" w:rsidRDefault="00B46991"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zh-TW"/>
      </w:rPr>
      <w:drawing>
        <wp:anchor distT="0" distB="0" distL="114300" distR="114300" simplePos="0" relativeHeight="251657216" behindDoc="1" locked="0" layoutInCell="1" allowOverlap="1" wp14:anchorId="765022CE" wp14:editId="7B542255">
          <wp:simplePos x="0" y="0"/>
          <wp:positionH relativeFrom="margin">
            <wp:posOffset>2428402</wp:posOffset>
          </wp:positionH>
          <wp:positionV relativeFrom="paragraph">
            <wp:posOffset>-105410</wp:posOffset>
          </wp:positionV>
          <wp:extent cx="1047750" cy="770255"/>
          <wp:effectExtent l="0" t="0" r="0" b="0"/>
          <wp:wrapNone/>
          <wp:docPr id="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anchor>
      </w:drawing>
    </w:r>
    <w:r>
      <w:rPr>
        <w:noProof/>
        <w:sz w:val="14"/>
        <w:szCs w:val="14"/>
        <w:lang w:eastAsia="zh-TW"/>
      </w:rPr>
      <w:drawing>
        <wp:anchor distT="0" distB="0" distL="114300" distR="114300" simplePos="0" relativeHeight="251658240" behindDoc="0" locked="0" layoutInCell="1" allowOverlap="1" wp14:anchorId="65B60D7D" wp14:editId="143062EF">
          <wp:simplePos x="0" y="0"/>
          <wp:positionH relativeFrom="column">
            <wp:posOffset>-522605</wp:posOffset>
          </wp:positionH>
          <wp:positionV relativeFrom="paragraph">
            <wp:posOffset>3256915</wp:posOffset>
          </wp:positionV>
          <wp:extent cx="7043225" cy="4952785"/>
          <wp:effectExtent l="0" t="0" r="5715" b="0"/>
          <wp:wrapNone/>
          <wp:docPr id="11"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E6F5B"/>
    <w:multiLevelType w:val="hybridMultilevel"/>
    <w:tmpl w:val="86F4DFDE"/>
    <w:lvl w:ilvl="0" w:tplc="0DD89556">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6C4381"/>
    <w:multiLevelType w:val="multilevel"/>
    <w:tmpl w:val="BC187D0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98558C"/>
    <w:multiLevelType w:val="hybridMultilevel"/>
    <w:tmpl w:val="E1EEE1FC"/>
    <w:lvl w:ilvl="0" w:tplc="083054F6">
      <w:start w:val="1"/>
      <w:numFmt w:val="lowerLetter"/>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4D115AC"/>
    <w:multiLevelType w:val="hybridMultilevel"/>
    <w:tmpl w:val="D72A0CA8"/>
    <w:lvl w:ilvl="0" w:tplc="60BA237C">
      <w:start w:val="1"/>
      <w:numFmt w:val="lowerLetter"/>
      <w:lvlText w:val="(%1)"/>
      <w:lvlJc w:val="left"/>
      <w:pPr>
        <w:ind w:left="358" w:hanging="360"/>
      </w:pPr>
      <w:rPr>
        <w:rFonts w:eastAsiaTheme="minorEastAsia" w:cstheme="minorBidi" w:hint="default"/>
        <w:color w:val="auto"/>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 w15:restartNumberingAfterBreak="0">
    <w:nsid w:val="25D80B30"/>
    <w:multiLevelType w:val="hybridMultilevel"/>
    <w:tmpl w:val="D21615AA"/>
    <w:lvl w:ilvl="0" w:tplc="09D4896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48754AF"/>
    <w:multiLevelType w:val="hybridMultilevel"/>
    <w:tmpl w:val="929AAA52"/>
    <w:lvl w:ilvl="0" w:tplc="083054F6">
      <w:start w:val="1"/>
      <w:numFmt w:val="lowerLetter"/>
      <w:lvlText w:val="(%1)"/>
      <w:lvlJc w:val="left"/>
      <w:pPr>
        <w:ind w:left="360" w:hanging="360"/>
      </w:pPr>
      <w:rPr>
        <w:rFonts w:eastAsiaTheme="minorEastAsia"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94D794C"/>
    <w:multiLevelType w:val="hybridMultilevel"/>
    <w:tmpl w:val="7C4616A0"/>
    <w:lvl w:ilvl="0" w:tplc="C6AE8876">
      <w:start w:val="1"/>
      <w:numFmt w:val="lowerLetter"/>
      <w:lvlText w:val="(%1)"/>
      <w:lvlJc w:val="left"/>
      <w:pPr>
        <w:ind w:left="360" w:hanging="360"/>
      </w:pPr>
      <w:rPr>
        <w:rFonts w:eastAsiaTheme="minorEastAsia"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9E71D82"/>
    <w:multiLevelType w:val="hybridMultilevel"/>
    <w:tmpl w:val="7F9C167C"/>
    <w:lvl w:ilvl="0" w:tplc="84C2975E">
      <w:start w:val="2"/>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815EAE"/>
    <w:multiLevelType w:val="hybridMultilevel"/>
    <w:tmpl w:val="E1EEE1FC"/>
    <w:lvl w:ilvl="0" w:tplc="083054F6">
      <w:start w:val="1"/>
      <w:numFmt w:val="lowerLetter"/>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8482B95"/>
    <w:multiLevelType w:val="hybridMultilevel"/>
    <w:tmpl w:val="8C4E309A"/>
    <w:lvl w:ilvl="0" w:tplc="9FF4F0C6">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5B21D0"/>
    <w:multiLevelType w:val="multilevel"/>
    <w:tmpl w:val="6C6E545E"/>
    <w:lvl w:ilvl="0">
      <w:start w:val="1"/>
      <w:numFmt w:val="decimal"/>
      <w:lvlText w:val="%1."/>
      <w:lvlJc w:val="left"/>
      <w:pPr>
        <w:ind w:left="319" w:hanging="202"/>
      </w:pPr>
      <w:rPr>
        <w:rFonts w:ascii="Times New Roman" w:eastAsia="Times New Roman" w:hAnsi="Times New Roman" w:cs="Times New Roman" w:hint="default"/>
        <w:b/>
        <w:bCs/>
        <w:w w:val="100"/>
        <w:sz w:val="24"/>
        <w:szCs w:val="20"/>
      </w:rPr>
    </w:lvl>
    <w:lvl w:ilvl="1">
      <w:start w:val="1"/>
      <w:numFmt w:val="decimal"/>
      <w:lvlText w:val="%1.%2"/>
      <w:lvlJc w:val="left"/>
      <w:pPr>
        <w:ind w:left="419" w:hanging="302"/>
      </w:pPr>
      <w:rPr>
        <w:rFonts w:ascii="Times New Roman" w:eastAsia="Times New Roman" w:hAnsi="Times New Roman" w:cs="Times New Roman" w:hint="default"/>
        <w:b/>
        <w:bCs/>
        <w:i/>
        <w:spacing w:val="-1"/>
        <w:w w:val="100"/>
        <w:sz w:val="24"/>
        <w:szCs w:val="20"/>
      </w:rPr>
    </w:lvl>
    <w:lvl w:ilvl="2">
      <w:numFmt w:val="bullet"/>
      <w:lvlText w:val="•"/>
      <w:lvlJc w:val="left"/>
      <w:pPr>
        <w:ind w:left="1411" w:hanging="302"/>
      </w:pPr>
      <w:rPr>
        <w:rFonts w:hint="default"/>
      </w:rPr>
    </w:lvl>
    <w:lvl w:ilvl="3">
      <w:numFmt w:val="bullet"/>
      <w:lvlText w:val="•"/>
      <w:lvlJc w:val="left"/>
      <w:pPr>
        <w:ind w:left="2403" w:hanging="302"/>
      </w:pPr>
      <w:rPr>
        <w:rFonts w:hint="default"/>
      </w:rPr>
    </w:lvl>
    <w:lvl w:ilvl="4">
      <w:numFmt w:val="bullet"/>
      <w:lvlText w:val="•"/>
      <w:lvlJc w:val="left"/>
      <w:pPr>
        <w:ind w:left="3394" w:hanging="302"/>
      </w:pPr>
      <w:rPr>
        <w:rFonts w:hint="default"/>
      </w:rPr>
    </w:lvl>
    <w:lvl w:ilvl="5">
      <w:numFmt w:val="bullet"/>
      <w:lvlText w:val="•"/>
      <w:lvlJc w:val="left"/>
      <w:pPr>
        <w:ind w:left="4386" w:hanging="302"/>
      </w:pPr>
      <w:rPr>
        <w:rFonts w:hint="default"/>
      </w:rPr>
    </w:lvl>
    <w:lvl w:ilvl="6">
      <w:numFmt w:val="bullet"/>
      <w:lvlText w:val="•"/>
      <w:lvlJc w:val="left"/>
      <w:pPr>
        <w:ind w:left="5378" w:hanging="302"/>
      </w:pPr>
      <w:rPr>
        <w:rFonts w:hint="default"/>
      </w:rPr>
    </w:lvl>
    <w:lvl w:ilvl="7">
      <w:numFmt w:val="bullet"/>
      <w:lvlText w:val="•"/>
      <w:lvlJc w:val="left"/>
      <w:pPr>
        <w:ind w:left="6369" w:hanging="302"/>
      </w:pPr>
      <w:rPr>
        <w:rFonts w:hint="default"/>
      </w:rPr>
    </w:lvl>
    <w:lvl w:ilvl="8">
      <w:numFmt w:val="bullet"/>
      <w:lvlText w:val="•"/>
      <w:lvlJc w:val="left"/>
      <w:pPr>
        <w:ind w:left="7361" w:hanging="302"/>
      </w:pPr>
      <w:rPr>
        <w:rFonts w:hint="default"/>
      </w:rPr>
    </w:lvl>
  </w:abstractNum>
  <w:abstractNum w:abstractNumId="11" w15:restartNumberingAfterBreak="0">
    <w:nsid w:val="58340517"/>
    <w:multiLevelType w:val="hybridMultilevel"/>
    <w:tmpl w:val="43E87B54"/>
    <w:lvl w:ilvl="0" w:tplc="7A5E013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71790B"/>
    <w:multiLevelType w:val="hybridMultilevel"/>
    <w:tmpl w:val="EA624FE4"/>
    <w:lvl w:ilvl="0" w:tplc="BF74367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FCB0E8A"/>
    <w:multiLevelType w:val="hybridMultilevel"/>
    <w:tmpl w:val="93BAB912"/>
    <w:lvl w:ilvl="0" w:tplc="7B4204B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0391182"/>
    <w:multiLevelType w:val="hybridMultilevel"/>
    <w:tmpl w:val="6F86D716"/>
    <w:lvl w:ilvl="0" w:tplc="901C1726">
      <w:start w:val="1"/>
      <w:numFmt w:val="lowerLetter"/>
      <w:lvlText w:val="(%1)"/>
      <w:lvlJc w:val="left"/>
      <w:pPr>
        <w:ind w:left="360" w:hanging="360"/>
      </w:pPr>
      <w:rPr>
        <w:rFonts w:eastAsiaTheme="minorEastAsia" w:cstheme="minorBidi"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51004101">
    <w:abstractNumId w:val="10"/>
  </w:num>
  <w:num w:numId="2" w16cid:durableId="767967080">
    <w:abstractNumId w:val="1"/>
  </w:num>
  <w:num w:numId="3" w16cid:durableId="1250192570">
    <w:abstractNumId w:val="13"/>
  </w:num>
  <w:num w:numId="4" w16cid:durableId="581527398">
    <w:abstractNumId w:val="12"/>
  </w:num>
  <w:num w:numId="5" w16cid:durableId="1242107047">
    <w:abstractNumId w:val="6"/>
  </w:num>
  <w:num w:numId="6" w16cid:durableId="1282422693">
    <w:abstractNumId w:val="8"/>
  </w:num>
  <w:num w:numId="7" w16cid:durableId="1117066225">
    <w:abstractNumId w:val="11"/>
  </w:num>
  <w:num w:numId="8" w16cid:durableId="903759331">
    <w:abstractNumId w:val="0"/>
  </w:num>
  <w:num w:numId="9" w16cid:durableId="708796095">
    <w:abstractNumId w:val="9"/>
  </w:num>
  <w:num w:numId="10" w16cid:durableId="339280062">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414012571">
    <w:abstractNumId w:val="2"/>
  </w:num>
  <w:num w:numId="12" w16cid:durableId="1679310954">
    <w:abstractNumId w:val="5"/>
  </w:num>
  <w:num w:numId="13" w16cid:durableId="383915026">
    <w:abstractNumId w:val="3"/>
  </w:num>
  <w:num w:numId="14" w16cid:durableId="781337025">
    <w:abstractNumId w:val="4"/>
  </w:num>
  <w:num w:numId="15" w16cid:durableId="665594468">
    <w:abstractNumId w:val="7"/>
  </w:num>
  <w:num w:numId="16" w16cid:durableId="1563952506">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US" w:vendorID="64" w:dllVersion="4096" w:nlCheck="1" w:checkStyle="0"/>
  <w:activeWritingStyle w:appName="MSWord" w:lang="zh-TW" w:vendorID="64" w:dllVersion="0" w:nlCheck="1" w:checkStyle="1"/>
  <w:activeWritingStyle w:appName="MSWord" w:lang="en-US"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GB" w:vendorID="64" w:dllVersion="6" w:nlCheck="1" w:checkStyle="0"/>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D8D"/>
    <w:rsid w:val="000013AF"/>
    <w:rsid w:val="0000147E"/>
    <w:rsid w:val="000035D3"/>
    <w:rsid w:val="00003A05"/>
    <w:rsid w:val="000041C5"/>
    <w:rsid w:val="00006553"/>
    <w:rsid w:val="00007236"/>
    <w:rsid w:val="00007803"/>
    <w:rsid w:val="00007C01"/>
    <w:rsid w:val="00011D87"/>
    <w:rsid w:val="0001295A"/>
    <w:rsid w:val="00012F40"/>
    <w:rsid w:val="000148E0"/>
    <w:rsid w:val="000174BB"/>
    <w:rsid w:val="00017AFC"/>
    <w:rsid w:val="00017B2E"/>
    <w:rsid w:val="000210F5"/>
    <w:rsid w:val="00023660"/>
    <w:rsid w:val="0002397A"/>
    <w:rsid w:val="00026C59"/>
    <w:rsid w:val="000275F4"/>
    <w:rsid w:val="00027A27"/>
    <w:rsid w:val="000314F8"/>
    <w:rsid w:val="00031A8D"/>
    <w:rsid w:val="000345E4"/>
    <w:rsid w:val="000348EB"/>
    <w:rsid w:val="00035E19"/>
    <w:rsid w:val="00036310"/>
    <w:rsid w:val="00037474"/>
    <w:rsid w:val="00040693"/>
    <w:rsid w:val="00041374"/>
    <w:rsid w:val="000430C6"/>
    <w:rsid w:val="00044026"/>
    <w:rsid w:val="00044040"/>
    <w:rsid w:val="00044DFD"/>
    <w:rsid w:val="000469D7"/>
    <w:rsid w:val="000470EF"/>
    <w:rsid w:val="000474FE"/>
    <w:rsid w:val="00051EE5"/>
    <w:rsid w:val="0005251C"/>
    <w:rsid w:val="000529C5"/>
    <w:rsid w:val="00052E81"/>
    <w:rsid w:val="00053200"/>
    <w:rsid w:val="00053ACA"/>
    <w:rsid w:val="00054EDE"/>
    <w:rsid w:val="0005577E"/>
    <w:rsid w:val="00055D03"/>
    <w:rsid w:val="00057DC3"/>
    <w:rsid w:val="00060120"/>
    <w:rsid w:val="000609CC"/>
    <w:rsid w:val="0006169D"/>
    <w:rsid w:val="00065B35"/>
    <w:rsid w:val="00067321"/>
    <w:rsid w:val="000677BE"/>
    <w:rsid w:val="000704A8"/>
    <w:rsid w:val="00071183"/>
    <w:rsid w:val="000714F1"/>
    <w:rsid w:val="00071A99"/>
    <w:rsid w:val="000734EC"/>
    <w:rsid w:val="00074ADF"/>
    <w:rsid w:val="00075FA6"/>
    <w:rsid w:val="000763C6"/>
    <w:rsid w:val="00076BA1"/>
    <w:rsid w:val="00081F0F"/>
    <w:rsid w:val="00083141"/>
    <w:rsid w:val="000834EC"/>
    <w:rsid w:val="00084D2F"/>
    <w:rsid w:val="0008551A"/>
    <w:rsid w:val="00085874"/>
    <w:rsid w:val="0008653B"/>
    <w:rsid w:val="00086E4B"/>
    <w:rsid w:val="000872F9"/>
    <w:rsid w:val="00091A0B"/>
    <w:rsid w:val="0009487B"/>
    <w:rsid w:val="00094F7D"/>
    <w:rsid w:val="00096820"/>
    <w:rsid w:val="0009795E"/>
    <w:rsid w:val="000A18FE"/>
    <w:rsid w:val="000A446B"/>
    <w:rsid w:val="000A47AE"/>
    <w:rsid w:val="000A50B7"/>
    <w:rsid w:val="000A7A17"/>
    <w:rsid w:val="000B047E"/>
    <w:rsid w:val="000B1568"/>
    <w:rsid w:val="000B22B3"/>
    <w:rsid w:val="000B29AF"/>
    <w:rsid w:val="000B2BF8"/>
    <w:rsid w:val="000B2FC0"/>
    <w:rsid w:val="000B39AC"/>
    <w:rsid w:val="000B4817"/>
    <w:rsid w:val="000B7A8A"/>
    <w:rsid w:val="000C033B"/>
    <w:rsid w:val="000C08B8"/>
    <w:rsid w:val="000C0C1B"/>
    <w:rsid w:val="000C1440"/>
    <w:rsid w:val="000C1B2B"/>
    <w:rsid w:val="000C3018"/>
    <w:rsid w:val="000C3F82"/>
    <w:rsid w:val="000C4171"/>
    <w:rsid w:val="000C57E6"/>
    <w:rsid w:val="000C6650"/>
    <w:rsid w:val="000C6917"/>
    <w:rsid w:val="000C7F40"/>
    <w:rsid w:val="000D1AEF"/>
    <w:rsid w:val="000D21BF"/>
    <w:rsid w:val="000D26F5"/>
    <w:rsid w:val="000D2D10"/>
    <w:rsid w:val="000D3088"/>
    <w:rsid w:val="000D31F0"/>
    <w:rsid w:val="000D48FC"/>
    <w:rsid w:val="000D50CA"/>
    <w:rsid w:val="000D7DEB"/>
    <w:rsid w:val="000D7F80"/>
    <w:rsid w:val="000E13E4"/>
    <w:rsid w:val="000E2A99"/>
    <w:rsid w:val="000E2EC8"/>
    <w:rsid w:val="000E5748"/>
    <w:rsid w:val="000E60C0"/>
    <w:rsid w:val="000E721C"/>
    <w:rsid w:val="000F1041"/>
    <w:rsid w:val="000F6362"/>
    <w:rsid w:val="00101045"/>
    <w:rsid w:val="0010145B"/>
    <w:rsid w:val="00102807"/>
    <w:rsid w:val="001030E7"/>
    <w:rsid w:val="00104B66"/>
    <w:rsid w:val="00104D51"/>
    <w:rsid w:val="00104F41"/>
    <w:rsid w:val="00113381"/>
    <w:rsid w:val="0012011D"/>
    <w:rsid w:val="00120EAE"/>
    <w:rsid w:val="00121A8B"/>
    <w:rsid w:val="00121DF3"/>
    <w:rsid w:val="001224C6"/>
    <w:rsid w:val="00123AE7"/>
    <w:rsid w:val="00123DF6"/>
    <w:rsid w:val="00123E07"/>
    <w:rsid w:val="0012577D"/>
    <w:rsid w:val="0012771E"/>
    <w:rsid w:val="00127B3C"/>
    <w:rsid w:val="001304E5"/>
    <w:rsid w:val="0013058E"/>
    <w:rsid w:val="00130846"/>
    <w:rsid w:val="001308A3"/>
    <w:rsid w:val="0013161A"/>
    <w:rsid w:val="00135341"/>
    <w:rsid w:val="001357DD"/>
    <w:rsid w:val="00137490"/>
    <w:rsid w:val="0014277F"/>
    <w:rsid w:val="001443BA"/>
    <w:rsid w:val="0015081A"/>
    <w:rsid w:val="00150DB0"/>
    <w:rsid w:val="00151156"/>
    <w:rsid w:val="00153789"/>
    <w:rsid w:val="001542E4"/>
    <w:rsid w:val="0015594C"/>
    <w:rsid w:val="00155C17"/>
    <w:rsid w:val="00156E89"/>
    <w:rsid w:val="001570D0"/>
    <w:rsid w:val="0015744E"/>
    <w:rsid w:val="0016025A"/>
    <w:rsid w:val="001625F3"/>
    <w:rsid w:val="00162B4B"/>
    <w:rsid w:val="00162CF8"/>
    <w:rsid w:val="0016564E"/>
    <w:rsid w:val="00166A4A"/>
    <w:rsid w:val="0016720B"/>
    <w:rsid w:val="00170523"/>
    <w:rsid w:val="0017111D"/>
    <w:rsid w:val="001712F8"/>
    <w:rsid w:val="00174249"/>
    <w:rsid w:val="00174744"/>
    <w:rsid w:val="00174B55"/>
    <w:rsid w:val="00174D70"/>
    <w:rsid w:val="001763E7"/>
    <w:rsid w:val="001774D0"/>
    <w:rsid w:val="00180127"/>
    <w:rsid w:val="001805AB"/>
    <w:rsid w:val="00183DAE"/>
    <w:rsid w:val="00184B0E"/>
    <w:rsid w:val="001858A3"/>
    <w:rsid w:val="001901CC"/>
    <w:rsid w:val="00190514"/>
    <w:rsid w:val="00190C40"/>
    <w:rsid w:val="00191234"/>
    <w:rsid w:val="0019154F"/>
    <w:rsid w:val="00192871"/>
    <w:rsid w:val="0019337C"/>
    <w:rsid w:val="00194535"/>
    <w:rsid w:val="00194725"/>
    <w:rsid w:val="001952E9"/>
    <w:rsid w:val="00195F82"/>
    <w:rsid w:val="001A1952"/>
    <w:rsid w:val="001A2D15"/>
    <w:rsid w:val="001A67DF"/>
    <w:rsid w:val="001B0287"/>
    <w:rsid w:val="001B0342"/>
    <w:rsid w:val="001B1EF9"/>
    <w:rsid w:val="001B2A0A"/>
    <w:rsid w:val="001B3BA1"/>
    <w:rsid w:val="001B66C6"/>
    <w:rsid w:val="001B7BFA"/>
    <w:rsid w:val="001C0889"/>
    <w:rsid w:val="001C1568"/>
    <w:rsid w:val="001C3193"/>
    <w:rsid w:val="001C3600"/>
    <w:rsid w:val="001C6D6A"/>
    <w:rsid w:val="001D0171"/>
    <w:rsid w:val="001D07E1"/>
    <w:rsid w:val="001D14BC"/>
    <w:rsid w:val="001D26CA"/>
    <w:rsid w:val="001D28E9"/>
    <w:rsid w:val="001D28F0"/>
    <w:rsid w:val="001D471D"/>
    <w:rsid w:val="001D4EB7"/>
    <w:rsid w:val="001D6F2E"/>
    <w:rsid w:val="001E1D01"/>
    <w:rsid w:val="001E1DE2"/>
    <w:rsid w:val="001E3261"/>
    <w:rsid w:val="001E3CEA"/>
    <w:rsid w:val="001E4075"/>
    <w:rsid w:val="001E5411"/>
    <w:rsid w:val="001E5858"/>
    <w:rsid w:val="001E5FD1"/>
    <w:rsid w:val="001F010F"/>
    <w:rsid w:val="001F1340"/>
    <w:rsid w:val="001F2C3C"/>
    <w:rsid w:val="001F4538"/>
    <w:rsid w:val="001F55F9"/>
    <w:rsid w:val="001F699C"/>
    <w:rsid w:val="002002C1"/>
    <w:rsid w:val="002005E9"/>
    <w:rsid w:val="002015B3"/>
    <w:rsid w:val="00201EC9"/>
    <w:rsid w:val="00204549"/>
    <w:rsid w:val="002054EB"/>
    <w:rsid w:val="002056E5"/>
    <w:rsid w:val="00205B88"/>
    <w:rsid w:val="00205F45"/>
    <w:rsid w:val="00206B36"/>
    <w:rsid w:val="00206D23"/>
    <w:rsid w:val="002102AE"/>
    <w:rsid w:val="002102C0"/>
    <w:rsid w:val="0021071B"/>
    <w:rsid w:val="00211732"/>
    <w:rsid w:val="002117F3"/>
    <w:rsid w:val="0021224D"/>
    <w:rsid w:val="002139DB"/>
    <w:rsid w:val="00214153"/>
    <w:rsid w:val="00214D31"/>
    <w:rsid w:val="002170D9"/>
    <w:rsid w:val="002211F5"/>
    <w:rsid w:val="00222589"/>
    <w:rsid w:val="00222622"/>
    <w:rsid w:val="00222AAF"/>
    <w:rsid w:val="00223173"/>
    <w:rsid w:val="002241B2"/>
    <w:rsid w:val="002264C6"/>
    <w:rsid w:val="00226C11"/>
    <w:rsid w:val="00227E2B"/>
    <w:rsid w:val="00227F06"/>
    <w:rsid w:val="002309BB"/>
    <w:rsid w:val="00232DEB"/>
    <w:rsid w:val="00233040"/>
    <w:rsid w:val="002343C2"/>
    <w:rsid w:val="0023544E"/>
    <w:rsid w:val="00236466"/>
    <w:rsid w:val="00236475"/>
    <w:rsid w:val="00236658"/>
    <w:rsid w:val="00237474"/>
    <w:rsid w:val="0023784A"/>
    <w:rsid w:val="00241FE6"/>
    <w:rsid w:val="002435AB"/>
    <w:rsid w:val="002436E3"/>
    <w:rsid w:val="00245EEC"/>
    <w:rsid w:val="002461A1"/>
    <w:rsid w:val="00246BF5"/>
    <w:rsid w:val="002529D2"/>
    <w:rsid w:val="00253375"/>
    <w:rsid w:val="00253391"/>
    <w:rsid w:val="00253778"/>
    <w:rsid w:val="00254210"/>
    <w:rsid w:val="00254CE4"/>
    <w:rsid w:val="00255A5F"/>
    <w:rsid w:val="002571B6"/>
    <w:rsid w:val="0026008C"/>
    <w:rsid w:val="00264799"/>
    <w:rsid w:val="0026693A"/>
    <w:rsid w:val="0027092F"/>
    <w:rsid w:val="0027152B"/>
    <w:rsid w:val="00271C24"/>
    <w:rsid w:val="002721CF"/>
    <w:rsid w:val="00272CDA"/>
    <w:rsid w:val="0027431A"/>
    <w:rsid w:val="00275A57"/>
    <w:rsid w:val="00275B42"/>
    <w:rsid w:val="00276AA4"/>
    <w:rsid w:val="00277AF6"/>
    <w:rsid w:val="00281622"/>
    <w:rsid w:val="002826A1"/>
    <w:rsid w:val="00283CD2"/>
    <w:rsid w:val="00285921"/>
    <w:rsid w:val="00285FEE"/>
    <w:rsid w:val="0028713A"/>
    <w:rsid w:val="0028741F"/>
    <w:rsid w:val="002874D8"/>
    <w:rsid w:val="0028772F"/>
    <w:rsid w:val="002909B0"/>
    <w:rsid w:val="00292CA8"/>
    <w:rsid w:val="002932B3"/>
    <w:rsid w:val="0029554A"/>
    <w:rsid w:val="002956ED"/>
    <w:rsid w:val="00295B49"/>
    <w:rsid w:val="002962F3"/>
    <w:rsid w:val="002A12A6"/>
    <w:rsid w:val="002A14A6"/>
    <w:rsid w:val="002A19D3"/>
    <w:rsid w:val="002A1DC8"/>
    <w:rsid w:val="002A3FA2"/>
    <w:rsid w:val="002A40B7"/>
    <w:rsid w:val="002A49B4"/>
    <w:rsid w:val="002A5F8A"/>
    <w:rsid w:val="002A707C"/>
    <w:rsid w:val="002A7463"/>
    <w:rsid w:val="002A76E2"/>
    <w:rsid w:val="002B1C91"/>
    <w:rsid w:val="002B2D7A"/>
    <w:rsid w:val="002B3F0D"/>
    <w:rsid w:val="002B5D72"/>
    <w:rsid w:val="002B61DC"/>
    <w:rsid w:val="002B698D"/>
    <w:rsid w:val="002B6B34"/>
    <w:rsid w:val="002B77F1"/>
    <w:rsid w:val="002B7A8C"/>
    <w:rsid w:val="002B7F4E"/>
    <w:rsid w:val="002C3E3A"/>
    <w:rsid w:val="002C7514"/>
    <w:rsid w:val="002C7943"/>
    <w:rsid w:val="002D0523"/>
    <w:rsid w:val="002D0D79"/>
    <w:rsid w:val="002D1B6B"/>
    <w:rsid w:val="002D2CED"/>
    <w:rsid w:val="002D365B"/>
    <w:rsid w:val="002D391A"/>
    <w:rsid w:val="002D3C42"/>
    <w:rsid w:val="002D7173"/>
    <w:rsid w:val="002E151F"/>
    <w:rsid w:val="002E3331"/>
    <w:rsid w:val="002E566F"/>
    <w:rsid w:val="002E6611"/>
    <w:rsid w:val="002F0598"/>
    <w:rsid w:val="002F0DA6"/>
    <w:rsid w:val="002F13BA"/>
    <w:rsid w:val="002F1429"/>
    <w:rsid w:val="002F32DD"/>
    <w:rsid w:val="002F44B4"/>
    <w:rsid w:val="002F6257"/>
    <w:rsid w:val="002F7559"/>
    <w:rsid w:val="002F76D3"/>
    <w:rsid w:val="00301598"/>
    <w:rsid w:val="00301A4C"/>
    <w:rsid w:val="0030429A"/>
    <w:rsid w:val="003059D1"/>
    <w:rsid w:val="003065E9"/>
    <w:rsid w:val="00311A71"/>
    <w:rsid w:val="00311E43"/>
    <w:rsid w:val="003123C6"/>
    <w:rsid w:val="00312BCE"/>
    <w:rsid w:val="00312F00"/>
    <w:rsid w:val="003169A3"/>
    <w:rsid w:val="0031753E"/>
    <w:rsid w:val="0031761D"/>
    <w:rsid w:val="00321065"/>
    <w:rsid w:val="003220A6"/>
    <w:rsid w:val="0032374E"/>
    <w:rsid w:val="003258B4"/>
    <w:rsid w:val="003263BC"/>
    <w:rsid w:val="00330F3A"/>
    <w:rsid w:val="003333ED"/>
    <w:rsid w:val="00334F23"/>
    <w:rsid w:val="00335600"/>
    <w:rsid w:val="00335B8B"/>
    <w:rsid w:val="00337334"/>
    <w:rsid w:val="00340882"/>
    <w:rsid w:val="003420E6"/>
    <w:rsid w:val="00342DBF"/>
    <w:rsid w:val="0034329E"/>
    <w:rsid w:val="00343330"/>
    <w:rsid w:val="00343B12"/>
    <w:rsid w:val="00344D11"/>
    <w:rsid w:val="00350F2A"/>
    <w:rsid w:val="0035129D"/>
    <w:rsid w:val="00354F89"/>
    <w:rsid w:val="003555D1"/>
    <w:rsid w:val="00355ED1"/>
    <w:rsid w:val="00357E16"/>
    <w:rsid w:val="0036085B"/>
    <w:rsid w:val="00360E97"/>
    <w:rsid w:val="00362062"/>
    <w:rsid w:val="003628A5"/>
    <w:rsid w:val="00364D89"/>
    <w:rsid w:val="00365AEA"/>
    <w:rsid w:val="00373288"/>
    <w:rsid w:val="0037406F"/>
    <w:rsid w:val="00375D3C"/>
    <w:rsid w:val="00376A26"/>
    <w:rsid w:val="00376B94"/>
    <w:rsid w:val="00376FE2"/>
    <w:rsid w:val="00377C9E"/>
    <w:rsid w:val="0038470D"/>
    <w:rsid w:val="00385116"/>
    <w:rsid w:val="003873F7"/>
    <w:rsid w:val="0039035A"/>
    <w:rsid w:val="003912A9"/>
    <w:rsid w:val="003923A4"/>
    <w:rsid w:val="003932E8"/>
    <w:rsid w:val="0039442B"/>
    <w:rsid w:val="00394D5B"/>
    <w:rsid w:val="00397B4D"/>
    <w:rsid w:val="003A2B83"/>
    <w:rsid w:val="003A2FCD"/>
    <w:rsid w:val="003A5634"/>
    <w:rsid w:val="003B056D"/>
    <w:rsid w:val="003B1736"/>
    <w:rsid w:val="003B2538"/>
    <w:rsid w:val="003B2C17"/>
    <w:rsid w:val="003B428E"/>
    <w:rsid w:val="003B51AB"/>
    <w:rsid w:val="003B6554"/>
    <w:rsid w:val="003B680E"/>
    <w:rsid w:val="003B6ACF"/>
    <w:rsid w:val="003C007E"/>
    <w:rsid w:val="003C03E8"/>
    <w:rsid w:val="003C0629"/>
    <w:rsid w:val="003C12CF"/>
    <w:rsid w:val="003C1CBE"/>
    <w:rsid w:val="003C2691"/>
    <w:rsid w:val="003C26B7"/>
    <w:rsid w:val="003C2F8A"/>
    <w:rsid w:val="003C3878"/>
    <w:rsid w:val="003C3BE5"/>
    <w:rsid w:val="003C3DEF"/>
    <w:rsid w:val="003C4AEA"/>
    <w:rsid w:val="003C6067"/>
    <w:rsid w:val="003C74B2"/>
    <w:rsid w:val="003D0131"/>
    <w:rsid w:val="003D0939"/>
    <w:rsid w:val="003D13E3"/>
    <w:rsid w:val="003D253F"/>
    <w:rsid w:val="003D34D5"/>
    <w:rsid w:val="003D52A6"/>
    <w:rsid w:val="003E018F"/>
    <w:rsid w:val="003E1153"/>
    <w:rsid w:val="003E350B"/>
    <w:rsid w:val="003E4758"/>
    <w:rsid w:val="003E4CE2"/>
    <w:rsid w:val="003E4E11"/>
    <w:rsid w:val="003E5533"/>
    <w:rsid w:val="003E6089"/>
    <w:rsid w:val="003E6120"/>
    <w:rsid w:val="003E61C9"/>
    <w:rsid w:val="003E668E"/>
    <w:rsid w:val="003E6CDC"/>
    <w:rsid w:val="003E7364"/>
    <w:rsid w:val="003E7FA3"/>
    <w:rsid w:val="003F0776"/>
    <w:rsid w:val="003F12D0"/>
    <w:rsid w:val="003F16F1"/>
    <w:rsid w:val="003F59E3"/>
    <w:rsid w:val="003F66A6"/>
    <w:rsid w:val="003F6B3F"/>
    <w:rsid w:val="00402587"/>
    <w:rsid w:val="00402EA5"/>
    <w:rsid w:val="004034AD"/>
    <w:rsid w:val="004046FD"/>
    <w:rsid w:val="00405E77"/>
    <w:rsid w:val="00406CE7"/>
    <w:rsid w:val="004102BD"/>
    <w:rsid w:val="004104BD"/>
    <w:rsid w:val="00411169"/>
    <w:rsid w:val="004126C4"/>
    <w:rsid w:val="00413257"/>
    <w:rsid w:val="00414762"/>
    <w:rsid w:val="00414EF3"/>
    <w:rsid w:val="00415B98"/>
    <w:rsid w:val="004207A0"/>
    <w:rsid w:val="00420F92"/>
    <w:rsid w:val="00421F57"/>
    <w:rsid w:val="00421F97"/>
    <w:rsid w:val="00422EDF"/>
    <w:rsid w:val="0042324B"/>
    <w:rsid w:val="004232B9"/>
    <w:rsid w:val="00426839"/>
    <w:rsid w:val="00426AE8"/>
    <w:rsid w:val="00427E3F"/>
    <w:rsid w:val="00435EA1"/>
    <w:rsid w:val="00436006"/>
    <w:rsid w:val="0043708F"/>
    <w:rsid w:val="00437E0C"/>
    <w:rsid w:val="00440051"/>
    <w:rsid w:val="0044236E"/>
    <w:rsid w:val="00443D62"/>
    <w:rsid w:val="004460ED"/>
    <w:rsid w:val="00446F32"/>
    <w:rsid w:val="00450506"/>
    <w:rsid w:val="0045218B"/>
    <w:rsid w:val="004523EB"/>
    <w:rsid w:val="00452F64"/>
    <w:rsid w:val="00454EE4"/>
    <w:rsid w:val="00456094"/>
    <w:rsid w:val="004560D8"/>
    <w:rsid w:val="00456AE9"/>
    <w:rsid w:val="00457214"/>
    <w:rsid w:val="004577CD"/>
    <w:rsid w:val="00457917"/>
    <w:rsid w:val="00460A57"/>
    <w:rsid w:val="00462281"/>
    <w:rsid w:val="0046235F"/>
    <w:rsid w:val="004625C4"/>
    <w:rsid w:val="00466CDC"/>
    <w:rsid w:val="00467718"/>
    <w:rsid w:val="00471D0F"/>
    <w:rsid w:val="0047355B"/>
    <w:rsid w:val="00474435"/>
    <w:rsid w:val="00474621"/>
    <w:rsid w:val="0047551B"/>
    <w:rsid w:val="004760AB"/>
    <w:rsid w:val="0047688D"/>
    <w:rsid w:val="00477576"/>
    <w:rsid w:val="00480EFA"/>
    <w:rsid w:val="00481E40"/>
    <w:rsid w:val="004834BF"/>
    <w:rsid w:val="00483986"/>
    <w:rsid w:val="00483C8A"/>
    <w:rsid w:val="004842C1"/>
    <w:rsid w:val="00484AC1"/>
    <w:rsid w:val="00484DAD"/>
    <w:rsid w:val="004858C6"/>
    <w:rsid w:val="0048664D"/>
    <w:rsid w:val="004A1C44"/>
    <w:rsid w:val="004B107B"/>
    <w:rsid w:val="004B3995"/>
    <w:rsid w:val="004B3DB9"/>
    <w:rsid w:val="004B3FEA"/>
    <w:rsid w:val="004B50B9"/>
    <w:rsid w:val="004B5A0C"/>
    <w:rsid w:val="004C2B85"/>
    <w:rsid w:val="004C3355"/>
    <w:rsid w:val="004C4333"/>
    <w:rsid w:val="004C49E7"/>
    <w:rsid w:val="004C4D8A"/>
    <w:rsid w:val="004C5CBF"/>
    <w:rsid w:val="004C6461"/>
    <w:rsid w:val="004C65C2"/>
    <w:rsid w:val="004C6B3F"/>
    <w:rsid w:val="004C6FF1"/>
    <w:rsid w:val="004C77F8"/>
    <w:rsid w:val="004D0E59"/>
    <w:rsid w:val="004D2481"/>
    <w:rsid w:val="004D2838"/>
    <w:rsid w:val="004D302C"/>
    <w:rsid w:val="004D3522"/>
    <w:rsid w:val="004D3802"/>
    <w:rsid w:val="004D408A"/>
    <w:rsid w:val="004D5381"/>
    <w:rsid w:val="004D74DE"/>
    <w:rsid w:val="004E0B35"/>
    <w:rsid w:val="004E11D8"/>
    <w:rsid w:val="004E3E97"/>
    <w:rsid w:val="004E582A"/>
    <w:rsid w:val="004E754A"/>
    <w:rsid w:val="004F0D2D"/>
    <w:rsid w:val="004F0F6D"/>
    <w:rsid w:val="004F12FC"/>
    <w:rsid w:val="004F1AD2"/>
    <w:rsid w:val="004F40C6"/>
    <w:rsid w:val="004F59AF"/>
    <w:rsid w:val="004F5F78"/>
    <w:rsid w:val="004F5FE7"/>
    <w:rsid w:val="004F6397"/>
    <w:rsid w:val="004F6490"/>
    <w:rsid w:val="005020F8"/>
    <w:rsid w:val="005055B7"/>
    <w:rsid w:val="005115F1"/>
    <w:rsid w:val="0051196D"/>
    <w:rsid w:val="00512161"/>
    <w:rsid w:val="00513E3D"/>
    <w:rsid w:val="00514D82"/>
    <w:rsid w:val="00515257"/>
    <w:rsid w:val="00516D54"/>
    <w:rsid w:val="005179E0"/>
    <w:rsid w:val="00520E07"/>
    <w:rsid w:val="005218AC"/>
    <w:rsid w:val="00521D56"/>
    <w:rsid w:val="00523A2B"/>
    <w:rsid w:val="00524804"/>
    <w:rsid w:val="00526AD6"/>
    <w:rsid w:val="00533154"/>
    <w:rsid w:val="005343C1"/>
    <w:rsid w:val="005357D2"/>
    <w:rsid w:val="00535EAB"/>
    <w:rsid w:val="005362C5"/>
    <w:rsid w:val="005363DF"/>
    <w:rsid w:val="00536C52"/>
    <w:rsid w:val="00537413"/>
    <w:rsid w:val="00541C92"/>
    <w:rsid w:val="00544511"/>
    <w:rsid w:val="00545845"/>
    <w:rsid w:val="00546993"/>
    <w:rsid w:val="00546CA6"/>
    <w:rsid w:val="00546F75"/>
    <w:rsid w:val="005477BC"/>
    <w:rsid w:val="0055071C"/>
    <w:rsid w:val="00550A67"/>
    <w:rsid w:val="00551342"/>
    <w:rsid w:val="00552ACE"/>
    <w:rsid w:val="005539EF"/>
    <w:rsid w:val="00554790"/>
    <w:rsid w:val="00554989"/>
    <w:rsid w:val="0055575C"/>
    <w:rsid w:val="0055580A"/>
    <w:rsid w:val="00555C19"/>
    <w:rsid w:val="00556F48"/>
    <w:rsid w:val="00556F4F"/>
    <w:rsid w:val="0056247F"/>
    <w:rsid w:val="00562A47"/>
    <w:rsid w:val="005637F0"/>
    <w:rsid w:val="00563AB7"/>
    <w:rsid w:val="00565C0C"/>
    <w:rsid w:val="00566310"/>
    <w:rsid w:val="005666ED"/>
    <w:rsid w:val="00567EF8"/>
    <w:rsid w:val="00574182"/>
    <w:rsid w:val="00574FDE"/>
    <w:rsid w:val="00575619"/>
    <w:rsid w:val="00575EFC"/>
    <w:rsid w:val="00576328"/>
    <w:rsid w:val="00577519"/>
    <w:rsid w:val="005807C3"/>
    <w:rsid w:val="00580BFB"/>
    <w:rsid w:val="0058143D"/>
    <w:rsid w:val="005828F6"/>
    <w:rsid w:val="005836E8"/>
    <w:rsid w:val="00583C69"/>
    <w:rsid w:val="00585637"/>
    <w:rsid w:val="0059098B"/>
    <w:rsid w:val="005912BC"/>
    <w:rsid w:val="00593234"/>
    <w:rsid w:val="005976FA"/>
    <w:rsid w:val="005A139A"/>
    <w:rsid w:val="005A4AC9"/>
    <w:rsid w:val="005B07B3"/>
    <w:rsid w:val="005B142F"/>
    <w:rsid w:val="005B1606"/>
    <w:rsid w:val="005B30C4"/>
    <w:rsid w:val="005B38F6"/>
    <w:rsid w:val="005B7166"/>
    <w:rsid w:val="005B7F30"/>
    <w:rsid w:val="005C0D22"/>
    <w:rsid w:val="005C12C9"/>
    <w:rsid w:val="005C3C1B"/>
    <w:rsid w:val="005C6A9F"/>
    <w:rsid w:val="005C7FE9"/>
    <w:rsid w:val="005D04C6"/>
    <w:rsid w:val="005D0C45"/>
    <w:rsid w:val="005D0F8B"/>
    <w:rsid w:val="005D340D"/>
    <w:rsid w:val="005D356F"/>
    <w:rsid w:val="005D5ED4"/>
    <w:rsid w:val="005D6C9C"/>
    <w:rsid w:val="005E0762"/>
    <w:rsid w:val="005E2610"/>
    <w:rsid w:val="005E3063"/>
    <w:rsid w:val="005E32A0"/>
    <w:rsid w:val="005E4BCC"/>
    <w:rsid w:val="005E778D"/>
    <w:rsid w:val="005F13EB"/>
    <w:rsid w:val="005F1F10"/>
    <w:rsid w:val="005F28D9"/>
    <w:rsid w:val="005F2D5C"/>
    <w:rsid w:val="005F3372"/>
    <w:rsid w:val="005F394A"/>
    <w:rsid w:val="005F3BC2"/>
    <w:rsid w:val="005F495B"/>
    <w:rsid w:val="005F4B0A"/>
    <w:rsid w:val="005F6B19"/>
    <w:rsid w:val="005F7D1C"/>
    <w:rsid w:val="00600116"/>
    <w:rsid w:val="00601481"/>
    <w:rsid w:val="00604638"/>
    <w:rsid w:val="00605937"/>
    <w:rsid w:val="006066B8"/>
    <w:rsid w:val="006075F1"/>
    <w:rsid w:val="00610B70"/>
    <w:rsid w:val="00611A7D"/>
    <w:rsid w:val="00613414"/>
    <w:rsid w:val="00614155"/>
    <w:rsid w:val="00614B11"/>
    <w:rsid w:val="0061611C"/>
    <w:rsid w:val="006171B1"/>
    <w:rsid w:val="006208C2"/>
    <w:rsid w:val="00620A84"/>
    <w:rsid w:val="00623765"/>
    <w:rsid w:val="006252EA"/>
    <w:rsid w:val="0062569C"/>
    <w:rsid w:val="00626F79"/>
    <w:rsid w:val="006279DA"/>
    <w:rsid w:val="006335E8"/>
    <w:rsid w:val="006342C2"/>
    <w:rsid w:val="00635D6D"/>
    <w:rsid w:val="00636F10"/>
    <w:rsid w:val="00640468"/>
    <w:rsid w:val="006415F7"/>
    <w:rsid w:val="006430B7"/>
    <w:rsid w:val="00643808"/>
    <w:rsid w:val="006454B2"/>
    <w:rsid w:val="006454D3"/>
    <w:rsid w:val="0064727A"/>
    <w:rsid w:val="006476D4"/>
    <w:rsid w:val="00647A51"/>
    <w:rsid w:val="00651F46"/>
    <w:rsid w:val="006525D2"/>
    <w:rsid w:val="00653771"/>
    <w:rsid w:val="00654C7E"/>
    <w:rsid w:val="0065534D"/>
    <w:rsid w:val="006563AE"/>
    <w:rsid w:val="006564A0"/>
    <w:rsid w:val="00656B2D"/>
    <w:rsid w:val="0066000E"/>
    <w:rsid w:val="0066326F"/>
    <w:rsid w:val="006643BC"/>
    <w:rsid w:val="00665A85"/>
    <w:rsid w:val="00666CC4"/>
    <w:rsid w:val="006700C7"/>
    <w:rsid w:val="00673CA9"/>
    <w:rsid w:val="00673FD4"/>
    <w:rsid w:val="00674539"/>
    <w:rsid w:val="00674E73"/>
    <w:rsid w:val="00675153"/>
    <w:rsid w:val="00677778"/>
    <w:rsid w:val="006805D6"/>
    <w:rsid w:val="00680B86"/>
    <w:rsid w:val="00684BF9"/>
    <w:rsid w:val="006860E5"/>
    <w:rsid w:val="006901CC"/>
    <w:rsid w:val="006904BB"/>
    <w:rsid w:val="00691DC0"/>
    <w:rsid w:val="00692604"/>
    <w:rsid w:val="00695D67"/>
    <w:rsid w:val="00696029"/>
    <w:rsid w:val="00696BF9"/>
    <w:rsid w:val="006970E4"/>
    <w:rsid w:val="006A0D06"/>
    <w:rsid w:val="006A1DE8"/>
    <w:rsid w:val="006A2A78"/>
    <w:rsid w:val="006A4408"/>
    <w:rsid w:val="006A4E9E"/>
    <w:rsid w:val="006A5BC8"/>
    <w:rsid w:val="006A628B"/>
    <w:rsid w:val="006B1459"/>
    <w:rsid w:val="006B297C"/>
    <w:rsid w:val="006B4F3E"/>
    <w:rsid w:val="006B6112"/>
    <w:rsid w:val="006B6D09"/>
    <w:rsid w:val="006B7254"/>
    <w:rsid w:val="006B7A37"/>
    <w:rsid w:val="006B7BE9"/>
    <w:rsid w:val="006B7CC9"/>
    <w:rsid w:val="006C0241"/>
    <w:rsid w:val="006C2E86"/>
    <w:rsid w:val="006C3BF2"/>
    <w:rsid w:val="006C42B6"/>
    <w:rsid w:val="006C767E"/>
    <w:rsid w:val="006C79F7"/>
    <w:rsid w:val="006D024F"/>
    <w:rsid w:val="006D12FB"/>
    <w:rsid w:val="006D4CA5"/>
    <w:rsid w:val="006D5D85"/>
    <w:rsid w:val="006D6A2F"/>
    <w:rsid w:val="006E125C"/>
    <w:rsid w:val="006E1850"/>
    <w:rsid w:val="006E270E"/>
    <w:rsid w:val="006E495D"/>
    <w:rsid w:val="006E5EA6"/>
    <w:rsid w:val="006E6863"/>
    <w:rsid w:val="006E6AC1"/>
    <w:rsid w:val="006E7F2F"/>
    <w:rsid w:val="006F0086"/>
    <w:rsid w:val="006F12BD"/>
    <w:rsid w:val="006F1CBD"/>
    <w:rsid w:val="006F2682"/>
    <w:rsid w:val="006F3024"/>
    <w:rsid w:val="006F3A78"/>
    <w:rsid w:val="006F3B81"/>
    <w:rsid w:val="006F4505"/>
    <w:rsid w:val="006F470D"/>
    <w:rsid w:val="006F49C1"/>
    <w:rsid w:val="006F500C"/>
    <w:rsid w:val="006F68A7"/>
    <w:rsid w:val="006F725C"/>
    <w:rsid w:val="00700DDD"/>
    <w:rsid w:val="007010AD"/>
    <w:rsid w:val="00701988"/>
    <w:rsid w:val="00702A3B"/>
    <w:rsid w:val="0070537E"/>
    <w:rsid w:val="00706704"/>
    <w:rsid w:val="00710CC4"/>
    <w:rsid w:val="00712320"/>
    <w:rsid w:val="00712C20"/>
    <w:rsid w:val="00713098"/>
    <w:rsid w:val="0071472D"/>
    <w:rsid w:val="00714973"/>
    <w:rsid w:val="00714B6F"/>
    <w:rsid w:val="0071747C"/>
    <w:rsid w:val="007176E2"/>
    <w:rsid w:val="0072033C"/>
    <w:rsid w:val="00722D3F"/>
    <w:rsid w:val="007243BA"/>
    <w:rsid w:val="00725A87"/>
    <w:rsid w:val="00726910"/>
    <w:rsid w:val="00730CD0"/>
    <w:rsid w:val="00731E60"/>
    <w:rsid w:val="00731EC1"/>
    <w:rsid w:val="007334B3"/>
    <w:rsid w:val="0073694D"/>
    <w:rsid w:val="00740821"/>
    <w:rsid w:val="0074396C"/>
    <w:rsid w:val="00744E66"/>
    <w:rsid w:val="00750FE1"/>
    <w:rsid w:val="00751486"/>
    <w:rsid w:val="00751725"/>
    <w:rsid w:val="007520B6"/>
    <w:rsid w:val="00752CAE"/>
    <w:rsid w:val="007543D8"/>
    <w:rsid w:val="00755491"/>
    <w:rsid w:val="0075699E"/>
    <w:rsid w:val="00760E78"/>
    <w:rsid w:val="007621EB"/>
    <w:rsid w:val="00762BF6"/>
    <w:rsid w:val="00762F68"/>
    <w:rsid w:val="007636DF"/>
    <w:rsid w:val="00763F93"/>
    <w:rsid w:val="007674DD"/>
    <w:rsid w:val="00767B33"/>
    <w:rsid w:val="00767CDA"/>
    <w:rsid w:val="007707C9"/>
    <w:rsid w:val="00770C12"/>
    <w:rsid w:val="0077163F"/>
    <w:rsid w:val="00772DD1"/>
    <w:rsid w:val="00773428"/>
    <w:rsid w:val="00773C49"/>
    <w:rsid w:val="007766DD"/>
    <w:rsid w:val="0077776C"/>
    <w:rsid w:val="007813BD"/>
    <w:rsid w:val="007821A9"/>
    <w:rsid w:val="007835D2"/>
    <w:rsid w:val="00784F1C"/>
    <w:rsid w:val="0078585C"/>
    <w:rsid w:val="007871FE"/>
    <w:rsid w:val="0079073B"/>
    <w:rsid w:val="0079155C"/>
    <w:rsid w:val="00792783"/>
    <w:rsid w:val="00792CFB"/>
    <w:rsid w:val="007943FA"/>
    <w:rsid w:val="007944A8"/>
    <w:rsid w:val="00794A3B"/>
    <w:rsid w:val="007952F9"/>
    <w:rsid w:val="0079594C"/>
    <w:rsid w:val="00795ADB"/>
    <w:rsid w:val="00796B17"/>
    <w:rsid w:val="0079750C"/>
    <w:rsid w:val="00797B8B"/>
    <w:rsid w:val="007A0143"/>
    <w:rsid w:val="007A07EC"/>
    <w:rsid w:val="007A0BF5"/>
    <w:rsid w:val="007A1F14"/>
    <w:rsid w:val="007A5005"/>
    <w:rsid w:val="007A68D5"/>
    <w:rsid w:val="007A7B15"/>
    <w:rsid w:val="007B09F9"/>
    <w:rsid w:val="007B0EC6"/>
    <w:rsid w:val="007B0F07"/>
    <w:rsid w:val="007B1B43"/>
    <w:rsid w:val="007B2AB0"/>
    <w:rsid w:val="007B2BE5"/>
    <w:rsid w:val="007B45FF"/>
    <w:rsid w:val="007B4A69"/>
    <w:rsid w:val="007B5A49"/>
    <w:rsid w:val="007B6A41"/>
    <w:rsid w:val="007B6F6C"/>
    <w:rsid w:val="007B7139"/>
    <w:rsid w:val="007C45B9"/>
    <w:rsid w:val="007C48EB"/>
    <w:rsid w:val="007C5825"/>
    <w:rsid w:val="007D5947"/>
    <w:rsid w:val="007D6188"/>
    <w:rsid w:val="007E022B"/>
    <w:rsid w:val="007E2C93"/>
    <w:rsid w:val="007E4A9E"/>
    <w:rsid w:val="007E50DD"/>
    <w:rsid w:val="007E5257"/>
    <w:rsid w:val="007E5A6F"/>
    <w:rsid w:val="007E63EB"/>
    <w:rsid w:val="007E6904"/>
    <w:rsid w:val="007E7518"/>
    <w:rsid w:val="007E7E5A"/>
    <w:rsid w:val="007F00EE"/>
    <w:rsid w:val="007F02A2"/>
    <w:rsid w:val="007F08F6"/>
    <w:rsid w:val="007F2086"/>
    <w:rsid w:val="007F35ED"/>
    <w:rsid w:val="007F4819"/>
    <w:rsid w:val="007F7194"/>
    <w:rsid w:val="0080028D"/>
    <w:rsid w:val="00800433"/>
    <w:rsid w:val="00800BFC"/>
    <w:rsid w:val="00801827"/>
    <w:rsid w:val="00804DE7"/>
    <w:rsid w:val="00806CB5"/>
    <w:rsid w:val="0080775F"/>
    <w:rsid w:val="00813AEE"/>
    <w:rsid w:val="00814CD9"/>
    <w:rsid w:val="00815417"/>
    <w:rsid w:val="00817EBA"/>
    <w:rsid w:val="008206D0"/>
    <w:rsid w:val="00821825"/>
    <w:rsid w:val="00821A20"/>
    <w:rsid w:val="008240C0"/>
    <w:rsid w:val="0082425F"/>
    <w:rsid w:val="0082455B"/>
    <w:rsid w:val="00824798"/>
    <w:rsid w:val="00824B2F"/>
    <w:rsid w:val="00825022"/>
    <w:rsid w:val="00825643"/>
    <w:rsid w:val="00827298"/>
    <w:rsid w:val="008273E2"/>
    <w:rsid w:val="00832214"/>
    <w:rsid w:val="00834DD1"/>
    <w:rsid w:val="00835065"/>
    <w:rsid w:val="00840899"/>
    <w:rsid w:val="00840C54"/>
    <w:rsid w:val="00840D5D"/>
    <w:rsid w:val="00841404"/>
    <w:rsid w:val="008424A2"/>
    <w:rsid w:val="00842AC7"/>
    <w:rsid w:val="00851427"/>
    <w:rsid w:val="008520A2"/>
    <w:rsid w:val="0085242C"/>
    <w:rsid w:val="00853C2D"/>
    <w:rsid w:val="0085512B"/>
    <w:rsid w:val="008551BC"/>
    <w:rsid w:val="008607A4"/>
    <w:rsid w:val="00862306"/>
    <w:rsid w:val="00863470"/>
    <w:rsid w:val="00865E47"/>
    <w:rsid w:val="00865F8D"/>
    <w:rsid w:val="008670E3"/>
    <w:rsid w:val="00872B69"/>
    <w:rsid w:val="008730AD"/>
    <w:rsid w:val="008759F9"/>
    <w:rsid w:val="00875CE9"/>
    <w:rsid w:val="0087655F"/>
    <w:rsid w:val="00877BEF"/>
    <w:rsid w:val="00880204"/>
    <w:rsid w:val="008832D9"/>
    <w:rsid w:val="0088427A"/>
    <w:rsid w:val="00884FB1"/>
    <w:rsid w:val="008857E6"/>
    <w:rsid w:val="0088775B"/>
    <w:rsid w:val="008879E5"/>
    <w:rsid w:val="00890F01"/>
    <w:rsid w:val="0089162C"/>
    <w:rsid w:val="00892BB0"/>
    <w:rsid w:val="008A00FD"/>
    <w:rsid w:val="008A374E"/>
    <w:rsid w:val="008A5708"/>
    <w:rsid w:val="008A5747"/>
    <w:rsid w:val="008B27B6"/>
    <w:rsid w:val="008B3630"/>
    <w:rsid w:val="008B3C5C"/>
    <w:rsid w:val="008B4A75"/>
    <w:rsid w:val="008B501E"/>
    <w:rsid w:val="008B5FC7"/>
    <w:rsid w:val="008B6183"/>
    <w:rsid w:val="008C04DE"/>
    <w:rsid w:val="008C08D0"/>
    <w:rsid w:val="008C3238"/>
    <w:rsid w:val="008C6F2B"/>
    <w:rsid w:val="008D06EC"/>
    <w:rsid w:val="008D132E"/>
    <w:rsid w:val="008D2756"/>
    <w:rsid w:val="008D2B85"/>
    <w:rsid w:val="008D37E2"/>
    <w:rsid w:val="008D37F5"/>
    <w:rsid w:val="008D4889"/>
    <w:rsid w:val="008D5CEA"/>
    <w:rsid w:val="008E147A"/>
    <w:rsid w:val="008E2B66"/>
    <w:rsid w:val="008E2D4C"/>
    <w:rsid w:val="008E4040"/>
    <w:rsid w:val="008E4693"/>
    <w:rsid w:val="008F1410"/>
    <w:rsid w:val="008F30CA"/>
    <w:rsid w:val="008F5505"/>
    <w:rsid w:val="008F5D53"/>
    <w:rsid w:val="008F6341"/>
    <w:rsid w:val="008F6724"/>
    <w:rsid w:val="008F74D6"/>
    <w:rsid w:val="008F7533"/>
    <w:rsid w:val="0090351B"/>
    <w:rsid w:val="009057D6"/>
    <w:rsid w:val="00906652"/>
    <w:rsid w:val="00910F93"/>
    <w:rsid w:val="00911497"/>
    <w:rsid w:val="0091202F"/>
    <w:rsid w:val="0091270D"/>
    <w:rsid w:val="009127D3"/>
    <w:rsid w:val="00913854"/>
    <w:rsid w:val="00914F62"/>
    <w:rsid w:val="0091517B"/>
    <w:rsid w:val="00916BEF"/>
    <w:rsid w:val="00917526"/>
    <w:rsid w:val="009215EC"/>
    <w:rsid w:val="00921C3E"/>
    <w:rsid w:val="00921F8E"/>
    <w:rsid w:val="0092334F"/>
    <w:rsid w:val="0092364C"/>
    <w:rsid w:val="00923FC6"/>
    <w:rsid w:val="009244B9"/>
    <w:rsid w:val="0092723C"/>
    <w:rsid w:val="0092729B"/>
    <w:rsid w:val="00927583"/>
    <w:rsid w:val="00927E59"/>
    <w:rsid w:val="009314B1"/>
    <w:rsid w:val="009315E6"/>
    <w:rsid w:val="0093181C"/>
    <w:rsid w:val="009334E1"/>
    <w:rsid w:val="0093371A"/>
    <w:rsid w:val="009337C6"/>
    <w:rsid w:val="00935FF8"/>
    <w:rsid w:val="0093773F"/>
    <w:rsid w:val="00942E76"/>
    <w:rsid w:val="009443E0"/>
    <w:rsid w:val="00944F32"/>
    <w:rsid w:val="00945692"/>
    <w:rsid w:val="009462CF"/>
    <w:rsid w:val="00946449"/>
    <w:rsid w:val="00946D5A"/>
    <w:rsid w:val="00947049"/>
    <w:rsid w:val="009477E7"/>
    <w:rsid w:val="00952D36"/>
    <w:rsid w:val="009535D2"/>
    <w:rsid w:val="00953DDD"/>
    <w:rsid w:val="00954119"/>
    <w:rsid w:val="00954517"/>
    <w:rsid w:val="00954B75"/>
    <w:rsid w:val="009552E6"/>
    <w:rsid w:val="00956241"/>
    <w:rsid w:val="009574A8"/>
    <w:rsid w:val="00957666"/>
    <w:rsid w:val="00961224"/>
    <w:rsid w:val="00962011"/>
    <w:rsid w:val="0096253E"/>
    <w:rsid w:val="00962E36"/>
    <w:rsid w:val="0096345F"/>
    <w:rsid w:val="00964D47"/>
    <w:rsid w:val="00965AAD"/>
    <w:rsid w:val="00965AD8"/>
    <w:rsid w:val="009669C3"/>
    <w:rsid w:val="009678B6"/>
    <w:rsid w:val="009722C8"/>
    <w:rsid w:val="009742E9"/>
    <w:rsid w:val="009747B3"/>
    <w:rsid w:val="0098034E"/>
    <w:rsid w:val="00983C69"/>
    <w:rsid w:val="00983E09"/>
    <w:rsid w:val="00985457"/>
    <w:rsid w:val="00985AEE"/>
    <w:rsid w:val="00985C49"/>
    <w:rsid w:val="00986DF6"/>
    <w:rsid w:val="00987202"/>
    <w:rsid w:val="009877D2"/>
    <w:rsid w:val="00987C8B"/>
    <w:rsid w:val="00990954"/>
    <w:rsid w:val="00992CC5"/>
    <w:rsid w:val="00992CDF"/>
    <w:rsid w:val="009940EF"/>
    <w:rsid w:val="0099452E"/>
    <w:rsid w:val="00994861"/>
    <w:rsid w:val="009950F5"/>
    <w:rsid w:val="009A1B48"/>
    <w:rsid w:val="009A1F3B"/>
    <w:rsid w:val="009A3C26"/>
    <w:rsid w:val="009A4623"/>
    <w:rsid w:val="009A5622"/>
    <w:rsid w:val="009B12F6"/>
    <w:rsid w:val="009B1A1B"/>
    <w:rsid w:val="009B29BC"/>
    <w:rsid w:val="009B30EC"/>
    <w:rsid w:val="009B3909"/>
    <w:rsid w:val="009B5A52"/>
    <w:rsid w:val="009B753F"/>
    <w:rsid w:val="009B7FBE"/>
    <w:rsid w:val="009C1072"/>
    <w:rsid w:val="009C225C"/>
    <w:rsid w:val="009C255A"/>
    <w:rsid w:val="009C319A"/>
    <w:rsid w:val="009C3520"/>
    <w:rsid w:val="009C365D"/>
    <w:rsid w:val="009C4B0E"/>
    <w:rsid w:val="009C5479"/>
    <w:rsid w:val="009C5E77"/>
    <w:rsid w:val="009D033C"/>
    <w:rsid w:val="009D1009"/>
    <w:rsid w:val="009D1448"/>
    <w:rsid w:val="009D1AF4"/>
    <w:rsid w:val="009D2089"/>
    <w:rsid w:val="009D27EB"/>
    <w:rsid w:val="009D2F26"/>
    <w:rsid w:val="009D4114"/>
    <w:rsid w:val="009D51D7"/>
    <w:rsid w:val="009D6F35"/>
    <w:rsid w:val="009D747A"/>
    <w:rsid w:val="009E00BA"/>
    <w:rsid w:val="009E1850"/>
    <w:rsid w:val="009E18B0"/>
    <w:rsid w:val="009E19D1"/>
    <w:rsid w:val="009E3727"/>
    <w:rsid w:val="009E44B4"/>
    <w:rsid w:val="009E4F97"/>
    <w:rsid w:val="009E6A08"/>
    <w:rsid w:val="009E6D1E"/>
    <w:rsid w:val="009F0FCF"/>
    <w:rsid w:val="009F1E86"/>
    <w:rsid w:val="009F3377"/>
    <w:rsid w:val="009F3527"/>
    <w:rsid w:val="009F398D"/>
    <w:rsid w:val="009F411B"/>
    <w:rsid w:val="009F4A39"/>
    <w:rsid w:val="009F4D55"/>
    <w:rsid w:val="009F5BAD"/>
    <w:rsid w:val="009F5FDF"/>
    <w:rsid w:val="009F7D88"/>
    <w:rsid w:val="00A00FA3"/>
    <w:rsid w:val="00A0234F"/>
    <w:rsid w:val="00A04A49"/>
    <w:rsid w:val="00A0511A"/>
    <w:rsid w:val="00A05F5C"/>
    <w:rsid w:val="00A066F0"/>
    <w:rsid w:val="00A1057F"/>
    <w:rsid w:val="00A11741"/>
    <w:rsid w:val="00A11B94"/>
    <w:rsid w:val="00A12701"/>
    <w:rsid w:val="00A12E14"/>
    <w:rsid w:val="00A1472E"/>
    <w:rsid w:val="00A148CB"/>
    <w:rsid w:val="00A15BF2"/>
    <w:rsid w:val="00A1655E"/>
    <w:rsid w:val="00A16E40"/>
    <w:rsid w:val="00A17542"/>
    <w:rsid w:val="00A1790F"/>
    <w:rsid w:val="00A17943"/>
    <w:rsid w:val="00A20211"/>
    <w:rsid w:val="00A209A8"/>
    <w:rsid w:val="00A2217D"/>
    <w:rsid w:val="00A238AF"/>
    <w:rsid w:val="00A25134"/>
    <w:rsid w:val="00A2534F"/>
    <w:rsid w:val="00A255E6"/>
    <w:rsid w:val="00A2678C"/>
    <w:rsid w:val="00A26BE0"/>
    <w:rsid w:val="00A34BC7"/>
    <w:rsid w:val="00A357AF"/>
    <w:rsid w:val="00A37CDC"/>
    <w:rsid w:val="00A423E7"/>
    <w:rsid w:val="00A459A0"/>
    <w:rsid w:val="00A46830"/>
    <w:rsid w:val="00A46A08"/>
    <w:rsid w:val="00A47ADB"/>
    <w:rsid w:val="00A50453"/>
    <w:rsid w:val="00A50A16"/>
    <w:rsid w:val="00A50A78"/>
    <w:rsid w:val="00A53271"/>
    <w:rsid w:val="00A55FC4"/>
    <w:rsid w:val="00A56D57"/>
    <w:rsid w:val="00A60126"/>
    <w:rsid w:val="00A62AC2"/>
    <w:rsid w:val="00A62CEA"/>
    <w:rsid w:val="00A62DD5"/>
    <w:rsid w:val="00A62E00"/>
    <w:rsid w:val="00A63140"/>
    <w:rsid w:val="00A65476"/>
    <w:rsid w:val="00A669EA"/>
    <w:rsid w:val="00A66A17"/>
    <w:rsid w:val="00A718E7"/>
    <w:rsid w:val="00A71EB7"/>
    <w:rsid w:val="00A72837"/>
    <w:rsid w:val="00A7704B"/>
    <w:rsid w:val="00A77E94"/>
    <w:rsid w:val="00A812C9"/>
    <w:rsid w:val="00A82946"/>
    <w:rsid w:val="00A82CBB"/>
    <w:rsid w:val="00A83B71"/>
    <w:rsid w:val="00A84019"/>
    <w:rsid w:val="00A85196"/>
    <w:rsid w:val="00A858BE"/>
    <w:rsid w:val="00A90152"/>
    <w:rsid w:val="00A912AA"/>
    <w:rsid w:val="00A91C2A"/>
    <w:rsid w:val="00A92D34"/>
    <w:rsid w:val="00A941A2"/>
    <w:rsid w:val="00A96D56"/>
    <w:rsid w:val="00A97480"/>
    <w:rsid w:val="00AA1CC5"/>
    <w:rsid w:val="00AA311D"/>
    <w:rsid w:val="00AA678F"/>
    <w:rsid w:val="00AA73F4"/>
    <w:rsid w:val="00AB0448"/>
    <w:rsid w:val="00AB2141"/>
    <w:rsid w:val="00AB28B3"/>
    <w:rsid w:val="00AB5C85"/>
    <w:rsid w:val="00AC3584"/>
    <w:rsid w:val="00AC3BB3"/>
    <w:rsid w:val="00AC3D03"/>
    <w:rsid w:val="00AC3E72"/>
    <w:rsid w:val="00AC6A21"/>
    <w:rsid w:val="00AD2E47"/>
    <w:rsid w:val="00AD2F5A"/>
    <w:rsid w:val="00AD361A"/>
    <w:rsid w:val="00AD4FDC"/>
    <w:rsid w:val="00AD5506"/>
    <w:rsid w:val="00AD6108"/>
    <w:rsid w:val="00AD6385"/>
    <w:rsid w:val="00AE0152"/>
    <w:rsid w:val="00AE3637"/>
    <w:rsid w:val="00AE5240"/>
    <w:rsid w:val="00AE5E89"/>
    <w:rsid w:val="00AE6314"/>
    <w:rsid w:val="00AF0EDD"/>
    <w:rsid w:val="00AF1FCD"/>
    <w:rsid w:val="00AF24FF"/>
    <w:rsid w:val="00AF2C42"/>
    <w:rsid w:val="00AF3AD2"/>
    <w:rsid w:val="00AF4726"/>
    <w:rsid w:val="00AF7D6C"/>
    <w:rsid w:val="00B00048"/>
    <w:rsid w:val="00B005B0"/>
    <w:rsid w:val="00B00A0A"/>
    <w:rsid w:val="00B01BC4"/>
    <w:rsid w:val="00B0339F"/>
    <w:rsid w:val="00B06FC4"/>
    <w:rsid w:val="00B10424"/>
    <w:rsid w:val="00B104BF"/>
    <w:rsid w:val="00B1065C"/>
    <w:rsid w:val="00B13852"/>
    <w:rsid w:val="00B13D04"/>
    <w:rsid w:val="00B13E26"/>
    <w:rsid w:val="00B14E87"/>
    <w:rsid w:val="00B14F50"/>
    <w:rsid w:val="00B15B7E"/>
    <w:rsid w:val="00B16A4D"/>
    <w:rsid w:val="00B20289"/>
    <w:rsid w:val="00B217CC"/>
    <w:rsid w:val="00B227D0"/>
    <w:rsid w:val="00B23CD2"/>
    <w:rsid w:val="00B24C38"/>
    <w:rsid w:val="00B2549A"/>
    <w:rsid w:val="00B30808"/>
    <w:rsid w:val="00B31BA5"/>
    <w:rsid w:val="00B329E1"/>
    <w:rsid w:val="00B349CB"/>
    <w:rsid w:val="00B37E1E"/>
    <w:rsid w:val="00B4222E"/>
    <w:rsid w:val="00B42DF8"/>
    <w:rsid w:val="00B44EFC"/>
    <w:rsid w:val="00B455A4"/>
    <w:rsid w:val="00B46991"/>
    <w:rsid w:val="00B46C6B"/>
    <w:rsid w:val="00B47F13"/>
    <w:rsid w:val="00B52F47"/>
    <w:rsid w:val="00B533FC"/>
    <w:rsid w:val="00B54DD9"/>
    <w:rsid w:val="00B55EC0"/>
    <w:rsid w:val="00B571A5"/>
    <w:rsid w:val="00B576E5"/>
    <w:rsid w:val="00B640C8"/>
    <w:rsid w:val="00B6438D"/>
    <w:rsid w:val="00B647C0"/>
    <w:rsid w:val="00B64A95"/>
    <w:rsid w:val="00B64CAA"/>
    <w:rsid w:val="00B65260"/>
    <w:rsid w:val="00B6602A"/>
    <w:rsid w:val="00B664D8"/>
    <w:rsid w:val="00B67DE3"/>
    <w:rsid w:val="00B712BB"/>
    <w:rsid w:val="00B72ABF"/>
    <w:rsid w:val="00B73508"/>
    <w:rsid w:val="00B75932"/>
    <w:rsid w:val="00B76302"/>
    <w:rsid w:val="00B8210E"/>
    <w:rsid w:val="00B83C9A"/>
    <w:rsid w:val="00B8528B"/>
    <w:rsid w:val="00B85690"/>
    <w:rsid w:val="00B87BD3"/>
    <w:rsid w:val="00B928A4"/>
    <w:rsid w:val="00B94D71"/>
    <w:rsid w:val="00B95A34"/>
    <w:rsid w:val="00B95F5B"/>
    <w:rsid w:val="00B970D9"/>
    <w:rsid w:val="00BA017B"/>
    <w:rsid w:val="00BA16BA"/>
    <w:rsid w:val="00BA3D16"/>
    <w:rsid w:val="00BA4118"/>
    <w:rsid w:val="00BA437C"/>
    <w:rsid w:val="00BA4D68"/>
    <w:rsid w:val="00BA514A"/>
    <w:rsid w:val="00BA5E9B"/>
    <w:rsid w:val="00BA5F12"/>
    <w:rsid w:val="00BA69FC"/>
    <w:rsid w:val="00BB0BEC"/>
    <w:rsid w:val="00BB18A0"/>
    <w:rsid w:val="00BB1F3A"/>
    <w:rsid w:val="00BB1FD8"/>
    <w:rsid w:val="00BB361C"/>
    <w:rsid w:val="00BB3721"/>
    <w:rsid w:val="00BB3CAD"/>
    <w:rsid w:val="00BB59BB"/>
    <w:rsid w:val="00BB5E3D"/>
    <w:rsid w:val="00BB7279"/>
    <w:rsid w:val="00BB73AF"/>
    <w:rsid w:val="00BC13B0"/>
    <w:rsid w:val="00BC20A2"/>
    <w:rsid w:val="00BC352A"/>
    <w:rsid w:val="00BC4ED1"/>
    <w:rsid w:val="00BC5F12"/>
    <w:rsid w:val="00BC6026"/>
    <w:rsid w:val="00BC7129"/>
    <w:rsid w:val="00BC7F81"/>
    <w:rsid w:val="00BD1E40"/>
    <w:rsid w:val="00BD2E4E"/>
    <w:rsid w:val="00BD4696"/>
    <w:rsid w:val="00BD56C5"/>
    <w:rsid w:val="00BD5A58"/>
    <w:rsid w:val="00BD5C33"/>
    <w:rsid w:val="00BD6011"/>
    <w:rsid w:val="00BD671C"/>
    <w:rsid w:val="00BD67E8"/>
    <w:rsid w:val="00BD79D7"/>
    <w:rsid w:val="00BE1831"/>
    <w:rsid w:val="00BE1F3E"/>
    <w:rsid w:val="00BE3CA8"/>
    <w:rsid w:val="00BE531F"/>
    <w:rsid w:val="00BE60B4"/>
    <w:rsid w:val="00BE6B75"/>
    <w:rsid w:val="00BF2E9E"/>
    <w:rsid w:val="00BF2F1B"/>
    <w:rsid w:val="00BF44AB"/>
    <w:rsid w:val="00BF6A19"/>
    <w:rsid w:val="00BF71DF"/>
    <w:rsid w:val="00BF76D0"/>
    <w:rsid w:val="00BF7E3A"/>
    <w:rsid w:val="00C000B0"/>
    <w:rsid w:val="00C00327"/>
    <w:rsid w:val="00C00473"/>
    <w:rsid w:val="00C01687"/>
    <w:rsid w:val="00C02D02"/>
    <w:rsid w:val="00C1001C"/>
    <w:rsid w:val="00C101B2"/>
    <w:rsid w:val="00C10A77"/>
    <w:rsid w:val="00C11A73"/>
    <w:rsid w:val="00C124E6"/>
    <w:rsid w:val="00C13818"/>
    <w:rsid w:val="00C14110"/>
    <w:rsid w:val="00C1519B"/>
    <w:rsid w:val="00C1576F"/>
    <w:rsid w:val="00C1723D"/>
    <w:rsid w:val="00C1752B"/>
    <w:rsid w:val="00C2129C"/>
    <w:rsid w:val="00C255DF"/>
    <w:rsid w:val="00C26BEA"/>
    <w:rsid w:val="00C30CB9"/>
    <w:rsid w:val="00C320A6"/>
    <w:rsid w:val="00C3259D"/>
    <w:rsid w:val="00C35FBC"/>
    <w:rsid w:val="00C36C4D"/>
    <w:rsid w:val="00C36DF0"/>
    <w:rsid w:val="00C37360"/>
    <w:rsid w:val="00C374DD"/>
    <w:rsid w:val="00C37C4A"/>
    <w:rsid w:val="00C37D8D"/>
    <w:rsid w:val="00C4365D"/>
    <w:rsid w:val="00C43F6B"/>
    <w:rsid w:val="00C50E07"/>
    <w:rsid w:val="00C51F80"/>
    <w:rsid w:val="00C522D6"/>
    <w:rsid w:val="00C56683"/>
    <w:rsid w:val="00C56CBA"/>
    <w:rsid w:val="00C575F7"/>
    <w:rsid w:val="00C60ACF"/>
    <w:rsid w:val="00C611D6"/>
    <w:rsid w:val="00C61213"/>
    <w:rsid w:val="00C6476D"/>
    <w:rsid w:val="00C655A0"/>
    <w:rsid w:val="00C67ECD"/>
    <w:rsid w:val="00C70653"/>
    <w:rsid w:val="00C70A61"/>
    <w:rsid w:val="00C752E5"/>
    <w:rsid w:val="00C76F65"/>
    <w:rsid w:val="00C77938"/>
    <w:rsid w:val="00C8048E"/>
    <w:rsid w:val="00C811A1"/>
    <w:rsid w:val="00C8196E"/>
    <w:rsid w:val="00C8222D"/>
    <w:rsid w:val="00C82865"/>
    <w:rsid w:val="00C8348C"/>
    <w:rsid w:val="00C83B40"/>
    <w:rsid w:val="00C83C38"/>
    <w:rsid w:val="00C846EF"/>
    <w:rsid w:val="00C8507D"/>
    <w:rsid w:val="00C86E6B"/>
    <w:rsid w:val="00C87E37"/>
    <w:rsid w:val="00C910D9"/>
    <w:rsid w:val="00C915CA"/>
    <w:rsid w:val="00C922BD"/>
    <w:rsid w:val="00C93BE8"/>
    <w:rsid w:val="00C94E0A"/>
    <w:rsid w:val="00C9610C"/>
    <w:rsid w:val="00C96162"/>
    <w:rsid w:val="00CA06B3"/>
    <w:rsid w:val="00CA08CC"/>
    <w:rsid w:val="00CA6BC9"/>
    <w:rsid w:val="00CA75D5"/>
    <w:rsid w:val="00CB0E33"/>
    <w:rsid w:val="00CB14EE"/>
    <w:rsid w:val="00CB27F1"/>
    <w:rsid w:val="00CB32D8"/>
    <w:rsid w:val="00CB5217"/>
    <w:rsid w:val="00CB598F"/>
    <w:rsid w:val="00CB61E5"/>
    <w:rsid w:val="00CB6B54"/>
    <w:rsid w:val="00CB7D97"/>
    <w:rsid w:val="00CC2C79"/>
    <w:rsid w:val="00CC2FF8"/>
    <w:rsid w:val="00CC3209"/>
    <w:rsid w:val="00CC39B6"/>
    <w:rsid w:val="00CC48E0"/>
    <w:rsid w:val="00CC5D05"/>
    <w:rsid w:val="00CC6BA8"/>
    <w:rsid w:val="00CC758D"/>
    <w:rsid w:val="00CD2757"/>
    <w:rsid w:val="00CD3605"/>
    <w:rsid w:val="00CD462A"/>
    <w:rsid w:val="00CD6E76"/>
    <w:rsid w:val="00CE0C84"/>
    <w:rsid w:val="00CE30D5"/>
    <w:rsid w:val="00CE32D7"/>
    <w:rsid w:val="00CE36AD"/>
    <w:rsid w:val="00CE3956"/>
    <w:rsid w:val="00CE4A13"/>
    <w:rsid w:val="00CE5B79"/>
    <w:rsid w:val="00CE7810"/>
    <w:rsid w:val="00CE7BD8"/>
    <w:rsid w:val="00CF0AD0"/>
    <w:rsid w:val="00CF1F36"/>
    <w:rsid w:val="00CF2BF4"/>
    <w:rsid w:val="00CF4051"/>
    <w:rsid w:val="00CF5560"/>
    <w:rsid w:val="00CF5C9B"/>
    <w:rsid w:val="00CF64FB"/>
    <w:rsid w:val="00CF6952"/>
    <w:rsid w:val="00CF6FC6"/>
    <w:rsid w:val="00CF7AEB"/>
    <w:rsid w:val="00D01F9D"/>
    <w:rsid w:val="00D0228D"/>
    <w:rsid w:val="00D02D7C"/>
    <w:rsid w:val="00D035D2"/>
    <w:rsid w:val="00D04266"/>
    <w:rsid w:val="00D069D9"/>
    <w:rsid w:val="00D06DAB"/>
    <w:rsid w:val="00D122A0"/>
    <w:rsid w:val="00D14587"/>
    <w:rsid w:val="00D16AE1"/>
    <w:rsid w:val="00D20CF0"/>
    <w:rsid w:val="00D21614"/>
    <w:rsid w:val="00D22FB1"/>
    <w:rsid w:val="00D25267"/>
    <w:rsid w:val="00D26625"/>
    <w:rsid w:val="00D30798"/>
    <w:rsid w:val="00D31DD3"/>
    <w:rsid w:val="00D31FE4"/>
    <w:rsid w:val="00D34FC1"/>
    <w:rsid w:val="00D35074"/>
    <w:rsid w:val="00D356B5"/>
    <w:rsid w:val="00D36DC1"/>
    <w:rsid w:val="00D42168"/>
    <w:rsid w:val="00D45BA2"/>
    <w:rsid w:val="00D45FC8"/>
    <w:rsid w:val="00D46558"/>
    <w:rsid w:val="00D466C5"/>
    <w:rsid w:val="00D46887"/>
    <w:rsid w:val="00D475C7"/>
    <w:rsid w:val="00D47D4A"/>
    <w:rsid w:val="00D500ED"/>
    <w:rsid w:val="00D503E4"/>
    <w:rsid w:val="00D518DB"/>
    <w:rsid w:val="00D51E9D"/>
    <w:rsid w:val="00D52228"/>
    <w:rsid w:val="00D552D7"/>
    <w:rsid w:val="00D561B1"/>
    <w:rsid w:val="00D60264"/>
    <w:rsid w:val="00D62613"/>
    <w:rsid w:val="00D62D69"/>
    <w:rsid w:val="00D635C7"/>
    <w:rsid w:val="00D641B1"/>
    <w:rsid w:val="00D64312"/>
    <w:rsid w:val="00D64A8C"/>
    <w:rsid w:val="00D65305"/>
    <w:rsid w:val="00D65604"/>
    <w:rsid w:val="00D70A5B"/>
    <w:rsid w:val="00D71B77"/>
    <w:rsid w:val="00D727A2"/>
    <w:rsid w:val="00D73C92"/>
    <w:rsid w:val="00D74C1B"/>
    <w:rsid w:val="00D75E2D"/>
    <w:rsid w:val="00D767AC"/>
    <w:rsid w:val="00D7741A"/>
    <w:rsid w:val="00D77CF8"/>
    <w:rsid w:val="00D80CB8"/>
    <w:rsid w:val="00D818A9"/>
    <w:rsid w:val="00D8310B"/>
    <w:rsid w:val="00D83AD8"/>
    <w:rsid w:val="00D840CC"/>
    <w:rsid w:val="00D84474"/>
    <w:rsid w:val="00D85359"/>
    <w:rsid w:val="00D8559C"/>
    <w:rsid w:val="00D856B5"/>
    <w:rsid w:val="00D87B31"/>
    <w:rsid w:val="00D90579"/>
    <w:rsid w:val="00D90CA8"/>
    <w:rsid w:val="00D9236E"/>
    <w:rsid w:val="00D93870"/>
    <w:rsid w:val="00D949B1"/>
    <w:rsid w:val="00D96FBB"/>
    <w:rsid w:val="00DA0635"/>
    <w:rsid w:val="00DA1F82"/>
    <w:rsid w:val="00DA28FF"/>
    <w:rsid w:val="00DA2D56"/>
    <w:rsid w:val="00DA7754"/>
    <w:rsid w:val="00DA7FD0"/>
    <w:rsid w:val="00DB0955"/>
    <w:rsid w:val="00DB0A4A"/>
    <w:rsid w:val="00DB2091"/>
    <w:rsid w:val="00DB2ADC"/>
    <w:rsid w:val="00DB3321"/>
    <w:rsid w:val="00DB34AD"/>
    <w:rsid w:val="00DB39D1"/>
    <w:rsid w:val="00DB4537"/>
    <w:rsid w:val="00DB462D"/>
    <w:rsid w:val="00DB47AB"/>
    <w:rsid w:val="00DB4A65"/>
    <w:rsid w:val="00DB6CE5"/>
    <w:rsid w:val="00DC00E2"/>
    <w:rsid w:val="00DC0D0B"/>
    <w:rsid w:val="00DC1C51"/>
    <w:rsid w:val="00DC4856"/>
    <w:rsid w:val="00DC4B05"/>
    <w:rsid w:val="00DC59B8"/>
    <w:rsid w:val="00DC6B0C"/>
    <w:rsid w:val="00DD2465"/>
    <w:rsid w:val="00DD2D11"/>
    <w:rsid w:val="00DD389F"/>
    <w:rsid w:val="00DD775D"/>
    <w:rsid w:val="00DE0454"/>
    <w:rsid w:val="00DE20D7"/>
    <w:rsid w:val="00DE3BA3"/>
    <w:rsid w:val="00DE53B6"/>
    <w:rsid w:val="00DE5845"/>
    <w:rsid w:val="00DE7951"/>
    <w:rsid w:val="00DF07FF"/>
    <w:rsid w:val="00DF12EA"/>
    <w:rsid w:val="00DF1F3C"/>
    <w:rsid w:val="00DF67EE"/>
    <w:rsid w:val="00E05166"/>
    <w:rsid w:val="00E064A4"/>
    <w:rsid w:val="00E07234"/>
    <w:rsid w:val="00E0741A"/>
    <w:rsid w:val="00E107F4"/>
    <w:rsid w:val="00E1388A"/>
    <w:rsid w:val="00E14023"/>
    <w:rsid w:val="00E17255"/>
    <w:rsid w:val="00E17A80"/>
    <w:rsid w:val="00E17BB8"/>
    <w:rsid w:val="00E207AE"/>
    <w:rsid w:val="00E217AB"/>
    <w:rsid w:val="00E21C12"/>
    <w:rsid w:val="00E23A98"/>
    <w:rsid w:val="00E245C3"/>
    <w:rsid w:val="00E2775A"/>
    <w:rsid w:val="00E3066C"/>
    <w:rsid w:val="00E30B65"/>
    <w:rsid w:val="00E3162F"/>
    <w:rsid w:val="00E3779B"/>
    <w:rsid w:val="00E37929"/>
    <w:rsid w:val="00E40742"/>
    <w:rsid w:val="00E40B19"/>
    <w:rsid w:val="00E417D9"/>
    <w:rsid w:val="00E43EA2"/>
    <w:rsid w:val="00E440F4"/>
    <w:rsid w:val="00E44B0F"/>
    <w:rsid w:val="00E478CB"/>
    <w:rsid w:val="00E5022A"/>
    <w:rsid w:val="00E507B5"/>
    <w:rsid w:val="00E508C0"/>
    <w:rsid w:val="00E508FD"/>
    <w:rsid w:val="00E50BA0"/>
    <w:rsid w:val="00E52122"/>
    <w:rsid w:val="00E53217"/>
    <w:rsid w:val="00E54240"/>
    <w:rsid w:val="00E54F55"/>
    <w:rsid w:val="00E5555A"/>
    <w:rsid w:val="00E55733"/>
    <w:rsid w:val="00E56BC2"/>
    <w:rsid w:val="00E575D4"/>
    <w:rsid w:val="00E60627"/>
    <w:rsid w:val="00E610B8"/>
    <w:rsid w:val="00E650AE"/>
    <w:rsid w:val="00E661E6"/>
    <w:rsid w:val="00E668BA"/>
    <w:rsid w:val="00E66C69"/>
    <w:rsid w:val="00E70325"/>
    <w:rsid w:val="00E705A9"/>
    <w:rsid w:val="00E71104"/>
    <w:rsid w:val="00E72301"/>
    <w:rsid w:val="00E7502C"/>
    <w:rsid w:val="00E75DB4"/>
    <w:rsid w:val="00E75EE1"/>
    <w:rsid w:val="00E77821"/>
    <w:rsid w:val="00E8004D"/>
    <w:rsid w:val="00E817E8"/>
    <w:rsid w:val="00E8214E"/>
    <w:rsid w:val="00E84104"/>
    <w:rsid w:val="00E8413E"/>
    <w:rsid w:val="00E84DBA"/>
    <w:rsid w:val="00E85737"/>
    <w:rsid w:val="00E86EC4"/>
    <w:rsid w:val="00E87835"/>
    <w:rsid w:val="00E9006E"/>
    <w:rsid w:val="00E91AE4"/>
    <w:rsid w:val="00E92787"/>
    <w:rsid w:val="00E965D8"/>
    <w:rsid w:val="00E968E3"/>
    <w:rsid w:val="00E97036"/>
    <w:rsid w:val="00EA1674"/>
    <w:rsid w:val="00EA3292"/>
    <w:rsid w:val="00EA5E5D"/>
    <w:rsid w:val="00EB0D08"/>
    <w:rsid w:val="00EB3B32"/>
    <w:rsid w:val="00EB3EDE"/>
    <w:rsid w:val="00EB5838"/>
    <w:rsid w:val="00EB6CDD"/>
    <w:rsid w:val="00EB70C2"/>
    <w:rsid w:val="00EC1B02"/>
    <w:rsid w:val="00EC1B92"/>
    <w:rsid w:val="00EC1C53"/>
    <w:rsid w:val="00EC1FCD"/>
    <w:rsid w:val="00EC27B1"/>
    <w:rsid w:val="00EC5B17"/>
    <w:rsid w:val="00EC6EBB"/>
    <w:rsid w:val="00EC7827"/>
    <w:rsid w:val="00ED0129"/>
    <w:rsid w:val="00ED3B9C"/>
    <w:rsid w:val="00ED3E3B"/>
    <w:rsid w:val="00ED5442"/>
    <w:rsid w:val="00ED5B05"/>
    <w:rsid w:val="00ED5DF3"/>
    <w:rsid w:val="00ED7255"/>
    <w:rsid w:val="00EE0444"/>
    <w:rsid w:val="00EE2F62"/>
    <w:rsid w:val="00EE400A"/>
    <w:rsid w:val="00EE5581"/>
    <w:rsid w:val="00EE5A52"/>
    <w:rsid w:val="00EE5D77"/>
    <w:rsid w:val="00EF1045"/>
    <w:rsid w:val="00EF1D82"/>
    <w:rsid w:val="00EF1E07"/>
    <w:rsid w:val="00EF1ECD"/>
    <w:rsid w:val="00EF58B8"/>
    <w:rsid w:val="00EF6ECA"/>
    <w:rsid w:val="00EF6FBE"/>
    <w:rsid w:val="00F00E6C"/>
    <w:rsid w:val="00F01870"/>
    <w:rsid w:val="00F01FC6"/>
    <w:rsid w:val="00F02BC6"/>
    <w:rsid w:val="00F03054"/>
    <w:rsid w:val="00F04209"/>
    <w:rsid w:val="00F04B20"/>
    <w:rsid w:val="00F05CE3"/>
    <w:rsid w:val="00F07B76"/>
    <w:rsid w:val="00F07BCB"/>
    <w:rsid w:val="00F1138E"/>
    <w:rsid w:val="00F11CD4"/>
    <w:rsid w:val="00F13861"/>
    <w:rsid w:val="00F208D5"/>
    <w:rsid w:val="00F24B43"/>
    <w:rsid w:val="00F264FF"/>
    <w:rsid w:val="00F26F15"/>
    <w:rsid w:val="00F27212"/>
    <w:rsid w:val="00F31E07"/>
    <w:rsid w:val="00F325EB"/>
    <w:rsid w:val="00F32B7D"/>
    <w:rsid w:val="00F345CA"/>
    <w:rsid w:val="00F36648"/>
    <w:rsid w:val="00F375A6"/>
    <w:rsid w:val="00F45428"/>
    <w:rsid w:val="00F4733E"/>
    <w:rsid w:val="00F47959"/>
    <w:rsid w:val="00F50209"/>
    <w:rsid w:val="00F51DA2"/>
    <w:rsid w:val="00F51E3F"/>
    <w:rsid w:val="00F53923"/>
    <w:rsid w:val="00F54395"/>
    <w:rsid w:val="00F553F0"/>
    <w:rsid w:val="00F55F92"/>
    <w:rsid w:val="00F57D05"/>
    <w:rsid w:val="00F602EB"/>
    <w:rsid w:val="00F607DE"/>
    <w:rsid w:val="00F637D6"/>
    <w:rsid w:val="00F63F29"/>
    <w:rsid w:val="00F6422C"/>
    <w:rsid w:val="00F655C1"/>
    <w:rsid w:val="00F658B7"/>
    <w:rsid w:val="00F66060"/>
    <w:rsid w:val="00F667AC"/>
    <w:rsid w:val="00F670F6"/>
    <w:rsid w:val="00F7032A"/>
    <w:rsid w:val="00F71030"/>
    <w:rsid w:val="00F71DE4"/>
    <w:rsid w:val="00F7311F"/>
    <w:rsid w:val="00F73519"/>
    <w:rsid w:val="00F741B4"/>
    <w:rsid w:val="00F746AC"/>
    <w:rsid w:val="00F76660"/>
    <w:rsid w:val="00F76E74"/>
    <w:rsid w:val="00F76F07"/>
    <w:rsid w:val="00F7776A"/>
    <w:rsid w:val="00F77E7B"/>
    <w:rsid w:val="00F77FB9"/>
    <w:rsid w:val="00F80E01"/>
    <w:rsid w:val="00F82C0A"/>
    <w:rsid w:val="00F838A9"/>
    <w:rsid w:val="00F8457D"/>
    <w:rsid w:val="00F84FF1"/>
    <w:rsid w:val="00F85509"/>
    <w:rsid w:val="00F85599"/>
    <w:rsid w:val="00F8738C"/>
    <w:rsid w:val="00F87DA9"/>
    <w:rsid w:val="00F87F19"/>
    <w:rsid w:val="00F913E0"/>
    <w:rsid w:val="00F9227F"/>
    <w:rsid w:val="00F92E41"/>
    <w:rsid w:val="00F933B0"/>
    <w:rsid w:val="00F9361C"/>
    <w:rsid w:val="00F9558E"/>
    <w:rsid w:val="00F961C5"/>
    <w:rsid w:val="00F96A7F"/>
    <w:rsid w:val="00F97030"/>
    <w:rsid w:val="00F9747D"/>
    <w:rsid w:val="00FA6AA2"/>
    <w:rsid w:val="00FB59A3"/>
    <w:rsid w:val="00FB68D0"/>
    <w:rsid w:val="00FB7299"/>
    <w:rsid w:val="00FB791F"/>
    <w:rsid w:val="00FC0343"/>
    <w:rsid w:val="00FC04AA"/>
    <w:rsid w:val="00FC10D9"/>
    <w:rsid w:val="00FC292E"/>
    <w:rsid w:val="00FC2D9E"/>
    <w:rsid w:val="00FC379C"/>
    <w:rsid w:val="00FC5491"/>
    <w:rsid w:val="00FC608D"/>
    <w:rsid w:val="00FC64C2"/>
    <w:rsid w:val="00FC6538"/>
    <w:rsid w:val="00FC6F1B"/>
    <w:rsid w:val="00FD07AA"/>
    <w:rsid w:val="00FD0F1F"/>
    <w:rsid w:val="00FD0F7A"/>
    <w:rsid w:val="00FD2194"/>
    <w:rsid w:val="00FD284A"/>
    <w:rsid w:val="00FD2C0B"/>
    <w:rsid w:val="00FD3A97"/>
    <w:rsid w:val="00FD412F"/>
    <w:rsid w:val="00FD4356"/>
    <w:rsid w:val="00FD7BC4"/>
    <w:rsid w:val="00FE147C"/>
    <w:rsid w:val="00FE2862"/>
    <w:rsid w:val="00FE3334"/>
    <w:rsid w:val="00FE48BB"/>
    <w:rsid w:val="00FE5671"/>
    <w:rsid w:val="00FE58BB"/>
    <w:rsid w:val="00FE73DD"/>
    <w:rsid w:val="00FF011F"/>
    <w:rsid w:val="00FF1295"/>
    <w:rsid w:val="00FF33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616058"/>
  <w15:docId w15:val="{A345ACA8-C9C8-4C14-8676-096176406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213"/>
    <w:pPr>
      <w:widowControl w:val="0"/>
      <w:jc w:val="both"/>
    </w:pPr>
    <w:rPr>
      <w:rFonts w:ascii="Times New Roman" w:hAnsi="Times New Roman"/>
      <w:sz w:val="24"/>
    </w:rPr>
  </w:style>
  <w:style w:type="paragraph" w:styleId="Heading1">
    <w:name w:val="heading 1"/>
    <w:basedOn w:val="Normal"/>
    <w:link w:val="Heading1Char"/>
    <w:uiPriority w:val="1"/>
    <w:qFormat/>
    <w:rsid w:val="001D14BC"/>
    <w:pPr>
      <w:ind w:left="118" w:hanging="201"/>
      <w:outlineLvl w:val="0"/>
    </w:pPr>
    <w:rPr>
      <w:rFonts w:eastAsia="Times New Roman" w:cs="Times New Roman"/>
      <w:b/>
      <w:bCs/>
      <w:kern w:val="0"/>
      <w:sz w:val="20"/>
      <w:szCs w:val="20"/>
      <w:lang w:eastAsia="en-US"/>
    </w:rPr>
  </w:style>
  <w:style w:type="paragraph" w:styleId="Heading2">
    <w:name w:val="heading 2"/>
    <w:basedOn w:val="Normal"/>
    <w:link w:val="Heading2Char"/>
    <w:uiPriority w:val="1"/>
    <w:qFormat/>
    <w:rsid w:val="001D14BC"/>
    <w:pPr>
      <w:ind w:left="419" w:hanging="301"/>
      <w:outlineLvl w:val="1"/>
    </w:pPr>
    <w:rPr>
      <w:rFonts w:eastAsia="Times New Roman" w:cs="Times New Roman"/>
      <w:b/>
      <w:bCs/>
      <w:i/>
      <w:kern w:val="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標題 (4),(二),北一,北壹"/>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1">
    <w:name w:val="未解析的提及1"/>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1"/>
    <w:rsid w:val="001D14BC"/>
    <w:rPr>
      <w:rFonts w:ascii="Times New Roman" w:eastAsia="Times New Roman" w:hAnsi="Times New Roman" w:cs="Times New Roman"/>
      <w:b/>
      <w:bCs/>
      <w:kern w:val="0"/>
      <w:sz w:val="20"/>
      <w:szCs w:val="20"/>
      <w:lang w:eastAsia="en-US"/>
    </w:rPr>
  </w:style>
  <w:style w:type="character" w:customStyle="1" w:styleId="Heading2Char">
    <w:name w:val="Heading 2 Char"/>
    <w:basedOn w:val="DefaultParagraphFont"/>
    <w:link w:val="Heading2"/>
    <w:uiPriority w:val="1"/>
    <w:rsid w:val="001D14BC"/>
    <w:rPr>
      <w:rFonts w:ascii="Times New Roman" w:eastAsia="Times New Roman" w:hAnsi="Times New Roman" w:cs="Times New Roman"/>
      <w:b/>
      <w:bCs/>
      <w:i/>
      <w:kern w:val="0"/>
      <w:sz w:val="20"/>
      <w:szCs w:val="20"/>
      <w:lang w:eastAsia="en-US"/>
    </w:rPr>
  </w:style>
  <w:style w:type="numbering" w:customStyle="1" w:styleId="NoList1">
    <w:name w:val="No List1"/>
    <w:next w:val="NoList"/>
    <w:uiPriority w:val="99"/>
    <w:semiHidden/>
    <w:unhideWhenUsed/>
    <w:rsid w:val="001D14BC"/>
  </w:style>
  <w:style w:type="table" w:customStyle="1" w:styleId="TableNormal1">
    <w:name w:val="Table Normal1"/>
    <w:uiPriority w:val="2"/>
    <w:semiHidden/>
    <w:unhideWhenUsed/>
    <w:qFormat/>
    <w:rsid w:val="001D14BC"/>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D14BC"/>
    <w:pPr>
      <w:spacing w:before="54"/>
      <w:jc w:val="center"/>
    </w:pPr>
    <w:rPr>
      <w:rFonts w:eastAsia="Times New Roman" w:cs="Times New Roman"/>
      <w:kern w:val="0"/>
      <w:sz w:val="22"/>
      <w:lang w:eastAsia="en-US"/>
    </w:rPr>
  </w:style>
  <w:style w:type="table" w:customStyle="1" w:styleId="TableGrid1">
    <w:name w:val="Table Grid1"/>
    <w:basedOn w:val="TableNormal"/>
    <w:next w:val="TableGrid"/>
    <w:uiPriority w:val="39"/>
    <w:rsid w:val="001D14BC"/>
    <w:rPr>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14BC"/>
    <w:rPr>
      <w:sz w:val="16"/>
      <w:szCs w:val="16"/>
    </w:rPr>
  </w:style>
  <w:style w:type="paragraph" w:styleId="CommentText">
    <w:name w:val="annotation text"/>
    <w:basedOn w:val="Normal"/>
    <w:link w:val="CommentTextChar"/>
    <w:uiPriority w:val="99"/>
    <w:unhideWhenUsed/>
    <w:rsid w:val="001D14BC"/>
    <w:pPr>
      <w:jc w:val="left"/>
    </w:pPr>
    <w:rPr>
      <w:rFonts w:eastAsia="Times New Roman" w:cs="Times New Roman"/>
      <w:kern w:val="0"/>
      <w:sz w:val="20"/>
      <w:szCs w:val="20"/>
      <w:lang w:eastAsia="en-US"/>
    </w:rPr>
  </w:style>
  <w:style w:type="character" w:customStyle="1" w:styleId="CommentTextChar">
    <w:name w:val="Comment Text Char"/>
    <w:basedOn w:val="DefaultParagraphFont"/>
    <w:link w:val="CommentText"/>
    <w:uiPriority w:val="99"/>
    <w:rsid w:val="001D14BC"/>
    <w:rPr>
      <w:rFonts w:ascii="Times New Roman" w:eastAsia="Times New Roman" w:hAnsi="Times New Roman" w:cs="Times New Roman"/>
      <w:kern w:val="0"/>
      <w:sz w:val="20"/>
      <w:szCs w:val="20"/>
      <w:lang w:eastAsia="en-US"/>
    </w:rPr>
  </w:style>
  <w:style w:type="paragraph" w:styleId="CommentSubject">
    <w:name w:val="annotation subject"/>
    <w:basedOn w:val="CommentText"/>
    <w:next w:val="CommentText"/>
    <w:link w:val="CommentSubjectChar"/>
    <w:uiPriority w:val="99"/>
    <w:semiHidden/>
    <w:unhideWhenUsed/>
    <w:rsid w:val="001D14BC"/>
    <w:rPr>
      <w:b/>
      <w:bCs/>
    </w:rPr>
  </w:style>
  <w:style w:type="character" w:customStyle="1" w:styleId="CommentSubjectChar">
    <w:name w:val="Comment Subject Char"/>
    <w:basedOn w:val="CommentTextChar"/>
    <w:link w:val="CommentSubject"/>
    <w:uiPriority w:val="99"/>
    <w:semiHidden/>
    <w:rsid w:val="001D14BC"/>
    <w:rPr>
      <w:rFonts w:ascii="Times New Roman" w:eastAsia="Times New Roman" w:hAnsi="Times New Roman" w:cs="Times New Roman"/>
      <w:b/>
      <w:bCs/>
      <w:kern w:val="0"/>
      <w:sz w:val="20"/>
      <w:szCs w:val="20"/>
      <w:lang w:eastAsia="en-US"/>
    </w:rPr>
  </w:style>
  <w:style w:type="table" w:customStyle="1" w:styleId="10">
    <w:name w:val="表格格線1"/>
    <w:basedOn w:val="TableNormal"/>
    <w:next w:val="TableGrid"/>
    <w:uiPriority w:val="39"/>
    <w:rsid w:val="00840D5D"/>
    <w:rPr>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TableNormal"/>
    <w:next w:val="TableGrid"/>
    <w:uiPriority w:val="39"/>
    <w:rsid w:val="00840D5D"/>
    <w:rPr>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TableNormal"/>
    <w:next w:val="TableGrid"/>
    <w:uiPriority w:val="39"/>
    <w:rsid w:val="00840D5D"/>
    <w:rPr>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39"/>
    <w:rsid w:val="00840D5D"/>
    <w:rPr>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TableNormal"/>
    <w:next w:val="TableGrid"/>
    <w:uiPriority w:val="59"/>
    <w:rsid w:val="001C0889"/>
    <w:pPr>
      <w:widowControl w:val="0"/>
    </w:pPr>
    <w:rPr>
      <w:rFonts w:ascii="Times New Roman" w:eastAsia="PMingLiU" w:hAnsi="Times New Roman" w:cs="Times New Roman"/>
      <w:kern w:val="0"/>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標題 (4) Char,(二) Char,北一 Char,北壹 Char"/>
    <w:link w:val="ListParagraph"/>
    <w:uiPriority w:val="34"/>
    <w:locked/>
    <w:rsid w:val="0066000E"/>
    <w:rPr>
      <w:rFonts w:ascii="Times New Roman" w:hAnsi="Times New Roman"/>
      <w:sz w:val="24"/>
    </w:rPr>
  </w:style>
  <w:style w:type="paragraph" w:customStyle="1" w:styleId="FirstParagraph">
    <w:name w:val="First Paragraph"/>
    <w:basedOn w:val="BodyText"/>
    <w:next w:val="BodyText"/>
    <w:qFormat/>
    <w:rsid w:val="00285921"/>
    <w:pPr>
      <w:widowControl/>
      <w:spacing w:before="180" w:after="180"/>
      <w:ind w:left="0"/>
    </w:pPr>
    <w:rPr>
      <w:rFonts w:asciiTheme="minorHAnsi" w:eastAsiaTheme="minorEastAsia" w:hAnsiTheme="minorHAnsi"/>
    </w:rPr>
  </w:style>
  <w:style w:type="paragraph" w:customStyle="1" w:styleId="Compact">
    <w:name w:val="Compact"/>
    <w:basedOn w:val="BodyText"/>
    <w:qFormat/>
    <w:rsid w:val="00053ACA"/>
    <w:pPr>
      <w:widowControl/>
      <w:spacing w:before="36" w:after="36"/>
      <w:ind w:left="0"/>
    </w:pPr>
    <w:rPr>
      <w:rFonts w:asciiTheme="minorHAnsi" w:eastAsiaTheme="minorEastAsia" w:hAnsiTheme="minorHAnsi"/>
    </w:rPr>
  </w:style>
  <w:style w:type="table" w:customStyle="1" w:styleId="Table">
    <w:name w:val="Table"/>
    <w:semiHidden/>
    <w:unhideWhenUsed/>
    <w:qFormat/>
    <w:rsid w:val="00053ACA"/>
    <w:pPr>
      <w:spacing w:after="200"/>
    </w:pPr>
    <w:rPr>
      <w:kern w:val="0"/>
      <w:sz w:val="20"/>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Revision">
    <w:name w:val="Revision"/>
    <w:hidden/>
    <w:uiPriority w:val="99"/>
    <w:semiHidden/>
    <w:rsid w:val="00AD4FD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9204">
      <w:bodyDiv w:val="1"/>
      <w:marLeft w:val="0"/>
      <w:marRight w:val="0"/>
      <w:marTop w:val="0"/>
      <w:marBottom w:val="0"/>
      <w:divBdr>
        <w:top w:val="none" w:sz="0" w:space="0" w:color="auto"/>
        <w:left w:val="none" w:sz="0" w:space="0" w:color="auto"/>
        <w:bottom w:val="none" w:sz="0" w:space="0" w:color="auto"/>
        <w:right w:val="none" w:sz="0" w:space="0" w:color="auto"/>
      </w:divBdr>
    </w:div>
    <w:div w:id="100956198">
      <w:bodyDiv w:val="1"/>
      <w:marLeft w:val="0"/>
      <w:marRight w:val="0"/>
      <w:marTop w:val="0"/>
      <w:marBottom w:val="0"/>
      <w:divBdr>
        <w:top w:val="none" w:sz="0" w:space="0" w:color="auto"/>
        <w:left w:val="none" w:sz="0" w:space="0" w:color="auto"/>
        <w:bottom w:val="none" w:sz="0" w:space="0" w:color="auto"/>
        <w:right w:val="none" w:sz="0" w:space="0" w:color="auto"/>
      </w:divBdr>
    </w:div>
    <w:div w:id="120077659">
      <w:bodyDiv w:val="1"/>
      <w:marLeft w:val="0"/>
      <w:marRight w:val="0"/>
      <w:marTop w:val="0"/>
      <w:marBottom w:val="0"/>
      <w:divBdr>
        <w:top w:val="none" w:sz="0" w:space="0" w:color="auto"/>
        <w:left w:val="none" w:sz="0" w:space="0" w:color="auto"/>
        <w:bottom w:val="none" w:sz="0" w:space="0" w:color="auto"/>
        <w:right w:val="none" w:sz="0" w:space="0" w:color="auto"/>
      </w:divBdr>
    </w:div>
    <w:div w:id="156502449">
      <w:bodyDiv w:val="1"/>
      <w:marLeft w:val="0"/>
      <w:marRight w:val="0"/>
      <w:marTop w:val="0"/>
      <w:marBottom w:val="0"/>
      <w:divBdr>
        <w:top w:val="none" w:sz="0" w:space="0" w:color="auto"/>
        <w:left w:val="none" w:sz="0" w:space="0" w:color="auto"/>
        <w:bottom w:val="none" w:sz="0" w:space="0" w:color="auto"/>
        <w:right w:val="none" w:sz="0" w:space="0" w:color="auto"/>
      </w:divBdr>
    </w:div>
    <w:div w:id="174462665">
      <w:bodyDiv w:val="1"/>
      <w:marLeft w:val="0"/>
      <w:marRight w:val="0"/>
      <w:marTop w:val="0"/>
      <w:marBottom w:val="0"/>
      <w:divBdr>
        <w:top w:val="none" w:sz="0" w:space="0" w:color="auto"/>
        <w:left w:val="none" w:sz="0" w:space="0" w:color="auto"/>
        <w:bottom w:val="none" w:sz="0" w:space="0" w:color="auto"/>
        <w:right w:val="none" w:sz="0" w:space="0" w:color="auto"/>
      </w:divBdr>
    </w:div>
    <w:div w:id="203830935">
      <w:bodyDiv w:val="1"/>
      <w:marLeft w:val="0"/>
      <w:marRight w:val="0"/>
      <w:marTop w:val="0"/>
      <w:marBottom w:val="0"/>
      <w:divBdr>
        <w:top w:val="none" w:sz="0" w:space="0" w:color="auto"/>
        <w:left w:val="none" w:sz="0" w:space="0" w:color="auto"/>
        <w:bottom w:val="none" w:sz="0" w:space="0" w:color="auto"/>
        <w:right w:val="none" w:sz="0" w:space="0" w:color="auto"/>
      </w:divBdr>
    </w:div>
    <w:div w:id="296181074">
      <w:bodyDiv w:val="1"/>
      <w:marLeft w:val="0"/>
      <w:marRight w:val="0"/>
      <w:marTop w:val="0"/>
      <w:marBottom w:val="0"/>
      <w:divBdr>
        <w:top w:val="none" w:sz="0" w:space="0" w:color="auto"/>
        <w:left w:val="none" w:sz="0" w:space="0" w:color="auto"/>
        <w:bottom w:val="none" w:sz="0" w:space="0" w:color="auto"/>
        <w:right w:val="none" w:sz="0" w:space="0" w:color="auto"/>
      </w:divBdr>
    </w:div>
    <w:div w:id="398478499">
      <w:bodyDiv w:val="1"/>
      <w:marLeft w:val="0"/>
      <w:marRight w:val="0"/>
      <w:marTop w:val="0"/>
      <w:marBottom w:val="0"/>
      <w:divBdr>
        <w:top w:val="none" w:sz="0" w:space="0" w:color="auto"/>
        <w:left w:val="none" w:sz="0" w:space="0" w:color="auto"/>
        <w:bottom w:val="none" w:sz="0" w:space="0" w:color="auto"/>
        <w:right w:val="none" w:sz="0" w:space="0" w:color="auto"/>
      </w:divBdr>
    </w:div>
    <w:div w:id="425344995">
      <w:bodyDiv w:val="1"/>
      <w:marLeft w:val="0"/>
      <w:marRight w:val="0"/>
      <w:marTop w:val="0"/>
      <w:marBottom w:val="0"/>
      <w:divBdr>
        <w:top w:val="none" w:sz="0" w:space="0" w:color="auto"/>
        <w:left w:val="none" w:sz="0" w:space="0" w:color="auto"/>
        <w:bottom w:val="none" w:sz="0" w:space="0" w:color="auto"/>
        <w:right w:val="none" w:sz="0" w:space="0" w:color="auto"/>
      </w:divBdr>
    </w:div>
    <w:div w:id="435176639">
      <w:bodyDiv w:val="1"/>
      <w:marLeft w:val="0"/>
      <w:marRight w:val="0"/>
      <w:marTop w:val="0"/>
      <w:marBottom w:val="0"/>
      <w:divBdr>
        <w:top w:val="none" w:sz="0" w:space="0" w:color="auto"/>
        <w:left w:val="none" w:sz="0" w:space="0" w:color="auto"/>
        <w:bottom w:val="none" w:sz="0" w:space="0" w:color="auto"/>
        <w:right w:val="none" w:sz="0" w:space="0" w:color="auto"/>
      </w:divBdr>
    </w:div>
    <w:div w:id="445394447">
      <w:bodyDiv w:val="1"/>
      <w:marLeft w:val="0"/>
      <w:marRight w:val="0"/>
      <w:marTop w:val="0"/>
      <w:marBottom w:val="0"/>
      <w:divBdr>
        <w:top w:val="none" w:sz="0" w:space="0" w:color="auto"/>
        <w:left w:val="none" w:sz="0" w:space="0" w:color="auto"/>
        <w:bottom w:val="none" w:sz="0" w:space="0" w:color="auto"/>
        <w:right w:val="none" w:sz="0" w:space="0" w:color="auto"/>
      </w:divBdr>
    </w:div>
    <w:div w:id="461582205">
      <w:bodyDiv w:val="1"/>
      <w:marLeft w:val="0"/>
      <w:marRight w:val="0"/>
      <w:marTop w:val="0"/>
      <w:marBottom w:val="0"/>
      <w:divBdr>
        <w:top w:val="none" w:sz="0" w:space="0" w:color="auto"/>
        <w:left w:val="none" w:sz="0" w:space="0" w:color="auto"/>
        <w:bottom w:val="none" w:sz="0" w:space="0" w:color="auto"/>
        <w:right w:val="none" w:sz="0" w:space="0" w:color="auto"/>
      </w:divBdr>
    </w:div>
    <w:div w:id="469783349">
      <w:bodyDiv w:val="1"/>
      <w:marLeft w:val="0"/>
      <w:marRight w:val="0"/>
      <w:marTop w:val="0"/>
      <w:marBottom w:val="0"/>
      <w:divBdr>
        <w:top w:val="none" w:sz="0" w:space="0" w:color="auto"/>
        <w:left w:val="none" w:sz="0" w:space="0" w:color="auto"/>
        <w:bottom w:val="none" w:sz="0" w:space="0" w:color="auto"/>
        <w:right w:val="none" w:sz="0" w:space="0" w:color="auto"/>
      </w:divBdr>
    </w:div>
    <w:div w:id="474300066">
      <w:bodyDiv w:val="1"/>
      <w:marLeft w:val="0"/>
      <w:marRight w:val="0"/>
      <w:marTop w:val="0"/>
      <w:marBottom w:val="0"/>
      <w:divBdr>
        <w:top w:val="none" w:sz="0" w:space="0" w:color="auto"/>
        <w:left w:val="none" w:sz="0" w:space="0" w:color="auto"/>
        <w:bottom w:val="none" w:sz="0" w:space="0" w:color="auto"/>
        <w:right w:val="none" w:sz="0" w:space="0" w:color="auto"/>
      </w:divBdr>
    </w:div>
    <w:div w:id="482548397">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582895">
      <w:bodyDiv w:val="1"/>
      <w:marLeft w:val="0"/>
      <w:marRight w:val="0"/>
      <w:marTop w:val="0"/>
      <w:marBottom w:val="0"/>
      <w:divBdr>
        <w:top w:val="none" w:sz="0" w:space="0" w:color="auto"/>
        <w:left w:val="none" w:sz="0" w:space="0" w:color="auto"/>
        <w:bottom w:val="none" w:sz="0" w:space="0" w:color="auto"/>
        <w:right w:val="none" w:sz="0" w:space="0" w:color="auto"/>
      </w:divBdr>
    </w:div>
    <w:div w:id="596407767">
      <w:bodyDiv w:val="1"/>
      <w:marLeft w:val="0"/>
      <w:marRight w:val="0"/>
      <w:marTop w:val="0"/>
      <w:marBottom w:val="0"/>
      <w:divBdr>
        <w:top w:val="none" w:sz="0" w:space="0" w:color="auto"/>
        <w:left w:val="none" w:sz="0" w:space="0" w:color="auto"/>
        <w:bottom w:val="none" w:sz="0" w:space="0" w:color="auto"/>
        <w:right w:val="none" w:sz="0" w:space="0" w:color="auto"/>
      </w:divBdr>
    </w:div>
    <w:div w:id="599067948">
      <w:bodyDiv w:val="1"/>
      <w:marLeft w:val="0"/>
      <w:marRight w:val="0"/>
      <w:marTop w:val="0"/>
      <w:marBottom w:val="0"/>
      <w:divBdr>
        <w:top w:val="none" w:sz="0" w:space="0" w:color="auto"/>
        <w:left w:val="none" w:sz="0" w:space="0" w:color="auto"/>
        <w:bottom w:val="none" w:sz="0" w:space="0" w:color="auto"/>
        <w:right w:val="none" w:sz="0" w:space="0" w:color="auto"/>
      </w:divBdr>
    </w:div>
    <w:div w:id="673344181">
      <w:bodyDiv w:val="1"/>
      <w:marLeft w:val="0"/>
      <w:marRight w:val="0"/>
      <w:marTop w:val="0"/>
      <w:marBottom w:val="0"/>
      <w:divBdr>
        <w:top w:val="none" w:sz="0" w:space="0" w:color="auto"/>
        <w:left w:val="none" w:sz="0" w:space="0" w:color="auto"/>
        <w:bottom w:val="none" w:sz="0" w:space="0" w:color="auto"/>
        <w:right w:val="none" w:sz="0" w:space="0" w:color="auto"/>
      </w:divBdr>
    </w:div>
    <w:div w:id="681708763">
      <w:bodyDiv w:val="1"/>
      <w:marLeft w:val="0"/>
      <w:marRight w:val="0"/>
      <w:marTop w:val="0"/>
      <w:marBottom w:val="0"/>
      <w:divBdr>
        <w:top w:val="none" w:sz="0" w:space="0" w:color="auto"/>
        <w:left w:val="none" w:sz="0" w:space="0" w:color="auto"/>
        <w:bottom w:val="none" w:sz="0" w:space="0" w:color="auto"/>
        <w:right w:val="none" w:sz="0" w:space="0" w:color="auto"/>
      </w:divBdr>
    </w:div>
    <w:div w:id="691536590">
      <w:bodyDiv w:val="1"/>
      <w:marLeft w:val="0"/>
      <w:marRight w:val="0"/>
      <w:marTop w:val="0"/>
      <w:marBottom w:val="0"/>
      <w:divBdr>
        <w:top w:val="none" w:sz="0" w:space="0" w:color="auto"/>
        <w:left w:val="none" w:sz="0" w:space="0" w:color="auto"/>
        <w:bottom w:val="none" w:sz="0" w:space="0" w:color="auto"/>
        <w:right w:val="none" w:sz="0" w:space="0" w:color="auto"/>
      </w:divBdr>
    </w:div>
    <w:div w:id="711228707">
      <w:bodyDiv w:val="1"/>
      <w:marLeft w:val="0"/>
      <w:marRight w:val="0"/>
      <w:marTop w:val="0"/>
      <w:marBottom w:val="0"/>
      <w:divBdr>
        <w:top w:val="none" w:sz="0" w:space="0" w:color="auto"/>
        <w:left w:val="none" w:sz="0" w:space="0" w:color="auto"/>
        <w:bottom w:val="none" w:sz="0" w:space="0" w:color="auto"/>
        <w:right w:val="none" w:sz="0" w:space="0" w:color="auto"/>
      </w:divBdr>
    </w:div>
    <w:div w:id="750392789">
      <w:bodyDiv w:val="1"/>
      <w:marLeft w:val="0"/>
      <w:marRight w:val="0"/>
      <w:marTop w:val="0"/>
      <w:marBottom w:val="0"/>
      <w:divBdr>
        <w:top w:val="none" w:sz="0" w:space="0" w:color="auto"/>
        <w:left w:val="none" w:sz="0" w:space="0" w:color="auto"/>
        <w:bottom w:val="none" w:sz="0" w:space="0" w:color="auto"/>
        <w:right w:val="none" w:sz="0" w:space="0" w:color="auto"/>
      </w:divBdr>
    </w:div>
    <w:div w:id="758060936">
      <w:bodyDiv w:val="1"/>
      <w:marLeft w:val="0"/>
      <w:marRight w:val="0"/>
      <w:marTop w:val="0"/>
      <w:marBottom w:val="0"/>
      <w:divBdr>
        <w:top w:val="none" w:sz="0" w:space="0" w:color="auto"/>
        <w:left w:val="none" w:sz="0" w:space="0" w:color="auto"/>
        <w:bottom w:val="none" w:sz="0" w:space="0" w:color="auto"/>
        <w:right w:val="none" w:sz="0" w:space="0" w:color="auto"/>
      </w:divBdr>
    </w:div>
    <w:div w:id="766853879">
      <w:bodyDiv w:val="1"/>
      <w:marLeft w:val="0"/>
      <w:marRight w:val="0"/>
      <w:marTop w:val="0"/>
      <w:marBottom w:val="0"/>
      <w:divBdr>
        <w:top w:val="none" w:sz="0" w:space="0" w:color="auto"/>
        <w:left w:val="none" w:sz="0" w:space="0" w:color="auto"/>
        <w:bottom w:val="none" w:sz="0" w:space="0" w:color="auto"/>
        <w:right w:val="none" w:sz="0" w:space="0" w:color="auto"/>
      </w:divBdr>
    </w:div>
    <w:div w:id="769395119">
      <w:bodyDiv w:val="1"/>
      <w:marLeft w:val="0"/>
      <w:marRight w:val="0"/>
      <w:marTop w:val="0"/>
      <w:marBottom w:val="0"/>
      <w:divBdr>
        <w:top w:val="none" w:sz="0" w:space="0" w:color="auto"/>
        <w:left w:val="none" w:sz="0" w:space="0" w:color="auto"/>
        <w:bottom w:val="none" w:sz="0" w:space="0" w:color="auto"/>
        <w:right w:val="none" w:sz="0" w:space="0" w:color="auto"/>
      </w:divBdr>
    </w:div>
    <w:div w:id="820079616">
      <w:bodyDiv w:val="1"/>
      <w:marLeft w:val="0"/>
      <w:marRight w:val="0"/>
      <w:marTop w:val="0"/>
      <w:marBottom w:val="0"/>
      <w:divBdr>
        <w:top w:val="none" w:sz="0" w:space="0" w:color="auto"/>
        <w:left w:val="none" w:sz="0" w:space="0" w:color="auto"/>
        <w:bottom w:val="none" w:sz="0" w:space="0" w:color="auto"/>
        <w:right w:val="none" w:sz="0" w:space="0" w:color="auto"/>
      </w:divBdr>
    </w:div>
    <w:div w:id="875702826">
      <w:bodyDiv w:val="1"/>
      <w:marLeft w:val="0"/>
      <w:marRight w:val="0"/>
      <w:marTop w:val="0"/>
      <w:marBottom w:val="0"/>
      <w:divBdr>
        <w:top w:val="none" w:sz="0" w:space="0" w:color="auto"/>
        <w:left w:val="none" w:sz="0" w:space="0" w:color="auto"/>
        <w:bottom w:val="none" w:sz="0" w:space="0" w:color="auto"/>
        <w:right w:val="none" w:sz="0" w:space="0" w:color="auto"/>
      </w:divBdr>
    </w:div>
    <w:div w:id="905458994">
      <w:bodyDiv w:val="1"/>
      <w:marLeft w:val="0"/>
      <w:marRight w:val="0"/>
      <w:marTop w:val="0"/>
      <w:marBottom w:val="0"/>
      <w:divBdr>
        <w:top w:val="none" w:sz="0" w:space="0" w:color="auto"/>
        <w:left w:val="none" w:sz="0" w:space="0" w:color="auto"/>
        <w:bottom w:val="none" w:sz="0" w:space="0" w:color="auto"/>
        <w:right w:val="none" w:sz="0" w:space="0" w:color="auto"/>
      </w:divBdr>
    </w:div>
    <w:div w:id="907109887">
      <w:bodyDiv w:val="1"/>
      <w:marLeft w:val="0"/>
      <w:marRight w:val="0"/>
      <w:marTop w:val="0"/>
      <w:marBottom w:val="0"/>
      <w:divBdr>
        <w:top w:val="none" w:sz="0" w:space="0" w:color="auto"/>
        <w:left w:val="none" w:sz="0" w:space="0" w:color="auto"/>
        <w:bottom w:val="none" w:sz="0" w:space="0" w:color="auto"/>
        <w:right w:val="none" w:sz="0" w:space="0" w:color="auto"/>
      </w:divBdr>
    </w:div>
    <w:div w:id="917901531">
      <w:bodyDiv w:val="1"/>
      <w:marLeft w:val="0"/>
      <w:marRight w:val="0"/>
      <w:marTop w:val="0"/>
      <w:marBottom w:val="0"/>
      <w:divBdr>
        <w:top w:val="none" w:sz="0" w:space="0" w:color="auto"/>
        <w:left w:val="none" w:sz="0" w:space="0" w:color="auto"/>
        <w:bottom w:val="none" w:sz="0" w:space="0" w:color="auto"/>
        <w:right w:val="none" w:sz="0" w:space="0" w:color="auto"/>
      </w:divBdr>
    </w:div>
    <w:div w:id="932008305">
      <w:bodyDiv w:val="1"/>
      <w:marLeft w:val="0"/>
      <w:marRight w:val="0"/>
      <w:marTop w:val="0"/>
      <w:marBottom w:val="0"/>
      <w:divBdr>
        <w:top w:val="none" w:sz="0" w:space="0" w:color="auto"/>
        <w:left w:val="none" w:sz="0" w:space="0" w:color="auto"/>
        <w:bottom w:val="none" w:sz="0" w:space="0" w:color="auto"/>
        <w:right w:val="none" w:sz="0" w:space="0" w:color="auto"/>
      </w:divBdr>
    </w:div>
    <w:div w:id="965694751">
      <w:bodyDiv w:val="1"/>
      <w:marLeft w:val="0"/>
      <w:marRight w:val="0"/>
      <w:marTop w:val="0"/>
      <w:marBottom w:val="0"/>
      <w:divBdr>
        <w:top w:val="none" w:sz="0" w:space="0" w:color="auto"/>
        <w:left w:val="none" w:sz="0" w:space="0" w:color="auto"/>
        <w:bottom w:val="none" w:sz="0" w:space="0" w:color="auto"/>
        <w:right w:val="none" w:sz="0" w:space="0" w:color="auto"/>
      </w:divBdr>
    </w:div>
    <w:div w:id="1027098722">
      <w:bodyDiv w:val="1"/>
      <w:marLeft w:val="0"/>
      <w:marRight w:val="0"/>
      <w:marTop w:val="0"/>
      <w:marBottom w:val="0"/>
      <w:divBdr>
        <w:top w:val="none" w:sz="0" w:space="0" w:color="auto"/>
        <w:left w:val="none" w:sz="0" w:space="0" w:color="auto"/>
        <w:bottom w:val="none" w:sz="0" w:space="0" w:color="auto"/>
        <w:right w:val="none" w:sz="0" w:space="0" w:color="auto"/>
      </w:divBdr>
    </w:div>
    <w:div w:id="1027828269">
      <w:bodyDiv w:val="1"/>
      <w:marLeft w:val="0"/>
      <w:marRight w:val="0"/>
      <w:marTop w:val="0"/>
      <w:marBottom w:val="0"/>
      <w:divBdr>
        <w:top w:val="none" w:sz="0" w:space="0" w:color="auto"/>
        <w:left w:val="none" w:sz="0" w:space="0" w:color="auto"/>
        <w:bottom w:val="none" w:sz="0" w:space="0" w:color="auto"/>
        <w:right w:val="none" w:sz="0" w:space="0" w:color="auto"/>
      </w:divBdr>
    </w:div>
    <w:div w:id="1077554613">
      <w:bodyDiv w:val="1"/>
      <w:marLeft w:val="0"/>
      <w:marRight w:val="0"/>
      <w:marTop w:val="0"/>
      <w:marBottom w:val="0"/>
      <w:divBdr>
        <w:top w:val="none" w:sz="0" w:space="0" w:color="auto"/>
        <w:left w:val="none" w:sz="0" w:space="0" w:color="auto"/>
        <w:bottom w:val="none" w:sz="0" w:space="0" w:color="auto"/>
        <w:right w:val="none" w:sz="0" w:space="0" w:color="auto"/>
      </w:divBdr>
    </w:div>
    <w:div w:id="1086194551">
      <w:bodyDiv w:val="1"/>
      <w:marLeft w:val="0"/>
      <w:marRight w:val="0"/>
      <w:marTop w:val="0"/>
      <w:marBottom w:val="0"/>
      <w:divBdr>
        <w:top w:val="none" w:sz="0" w:space="0" w:color="auto"/>
        <w:left w:val="none" w:sz="0" w:space="0" w:color="auto"/>
        <w:bottom w:val="none" w:sz="0" w:space="0" w:color="auto"/>
        <w:right w:val="none" w:sz="0" w:space="0" w:color="auto"/>
      </w:divBdr>
    </w:div>
    <w:div w:id="1108040441">
      <w:bodyDiv w:val="1"/>
      <w:marLeft w:val="0"/>
      <w:marRight w:val="0"/>
      <w:marTop w:val="0"/>
      <w:marBottom w:val="0"/>
      <w:divBdr>
        <w:top w:val="none" w:sz="0" w:space="0" w:color="auto"/>
        <w:left w:val="none" w:sz="0" w:space="0" w:color="auto"/>
        <w:bottom w:val="none" w:sz="0" w:space="0" w:color="auto"/>
        <w:right w:val="none" w:sz="0" w:space="0" w:color="auto"/>
      </w:divBdr>
    </w:div>
    <w:div w:id="1121075466">
      <w:bodyDiv w:val="1"/>
      <w:marLeft w:val="0"/>
      <w:marRight w:val="0"/>
      <w:marTop w:val="0"/>
      <w:marBottom w:val="0"/>
      <w:divBdr>
        <w:top w:val="none" w:sz="0" w:space="0" w:color="auto"/>
        <w:left w:val="none" w:sz="0" w:space="0" w:color="auto"/>
        <w:bottom w:val="none" w:sz="0" w:space="0" w:color="auto"/>
        <w:right w:val="none" w:sz="0" w:space="0" w:color="auto"/>
      </w:divBdr>
    </w:div>
    <w:div w:id="1171527954">
      <w:bodyDiv w:val="1"/>
      <w:marLeft w:val="0"/>
      <w:marRight w:val="0"/>
      <w:marTop w:val="0"/>
      <w:marBottom w:val="0"/>
      <w:divBdr>
        <w:top w:val="none" w:sz="0" w:space="0" w:color="auto"/>
        <w:left w:val="none" w:sz="0" w:space="0" w:color="auto"/>
        <w:bottom w:val="none" w:sz="0" w:space="0" w:color="auto"/>
        <w:right w:val="none" w:sz="0" w:space="0" w:color="auto"/>
      </w:divBdr>
    </w:div>
    <w:div w:id="1174807404">
      <w:bodyDiv w:val="1"/>
      <w:marLeft w:val="0"/>
      <w:marRight w:val="0"/>
      <w:marTop w:val="0"/>
      <w:marBottom w:val="0"/>
      <w:divBdr>
        <w:top w:val="none" w:sz="0" w:space="0" w:color="auto"/>
        <w:left w:val="none" w:sz="0" w:space="0" w:color="auto"/>
        <w:bottom w:val="none" w:sz="0" w:space="0" w:color="auto"/>
        <w:right w:val="none" w:sz="0" w:space="0" w:color="auto"/>
      </w:divBdr>
    </w:div>
    <w:div w:id="1178691934">
      <w:bodyDiv w:val="1"/>
      <w:marLeft w:val="0"/>
      <w:marRight w:val="0"/>
      <w:marTop w:val="0"/>
      <w:marBottom w:val="0"/>
      <w:divBdr>
        <w:top w:val="none" w:sz="0" w:space="0" w:color="auto"/>
        <w:left w:val="none" w:sz="0" w:space="0" w:color="auto"/>
        <w:bottom w:val="none" w:sz="0" w:space="0" w:color="auto"/>
        <w:right w:val="none" w:sz="0" w:space="0" w:color="auto"/>
      </w:divBdr>
    </w:div>
    <w:div w:id="1199662584">
      <w:bodyDiv w:val="1"/>
      <w:marLeft w:val="0"/>
      <w:marRight w:val="0"/>
      <w:marTop w:val="0"/>
      <w:marBottom w:val="0"/>
      <w:divBdr>
        <w:top w:val="none" w:sz="0" w:space="0" w:color="auto"/>
        <w:left w:val="none" w:sz="0" w:space="0" w:color="auto"/>
        <w:bottom w:val="none" w:sz="0" w:space="0" w:color="auto"/>
        <w:right w:val="none" w:sz="0" w:space="0" w:color="auto"/>
      </w:divBdr>
    </w:div>
    <w:div w:id="1254826752">
      <w:bodyDiv w:val="1"/>
      <w:marLeft w:val="0"/>
      <w:marRight w:val="0"/>
      <w:marTop w:val="0"/>
      <w:marBottom w:val="0"/>
      <w:divBdr>
        <w:top w:val="none" w:sz="0" w:space="0" w:color="auto"/>
        <w:left w:val="none" w:sz="0" w:space="0" w:color="auto"/>
        <w:bottom w:val="none" w:sz="0" w:space="0" w:color="auto"/>
        <w:right w:val="none" w:sz="0" w:space="0" w:color="auto"/>
      </w:divBdr>
    </w:div>
    <w:div w:id="1258715662">
      <w:bodyDiv w:val="1"/>
      <w:marLeft w:val="0"/>
      <w:marRight w:val="0"/>
      <w:marTop w:val="0"/>
      <w:marBottom w:val="0"/>
      <w:divBdr>
        <w:top w:val="none" w:sz="0" w:space="0" w:color="auto"/>
        <w:left w:val="none" w:sz="0" w:space="0" w:color="auto"/>
        <w:bottom w:val="none" w:sz="0" w:space="0" w:color="auto"/>
        <w:right w:val="none" w:sz="0" w:space="0" w:color="auto"/>
      </w:divBdr>
    </w:div>
    <w:div w:id="1289125536">
      <w:bodyDiv w:val="1"/>
      <w:marLeft w:val="0"/>
      <w:marRight w:val="0"/>
      <w:marTop w:val="0"/>
      <w:marBottom w:val="0"/>
      <w:divBdr>
        <w:top w:val="none" w:sz="0" w:space="0" w:color="auto"/>
        <w:left w:val="none" w:sz="0" w:space="0" w:color="auto"/>
        <w:bottom w:val="none" w:sz="0" w:space="0" w:color="auto"/>
        <w:right w:val="none" w:sz="0" w:space="0" w:color="auto"/>
      </w:divBdr>
    </w:div>
    <w:div w:id="1298530306">
      <w:bodyDiv w:val="1"/>
      <w:marLeft w:val="0"/>
      <w:marRight w:val="0"/>
      <w:marTop w:val="0"/>
      <w:marBottom w:val="0"/>
      <w:divBdr>
        <w:top w:val="none" w:sz="0" w:space="0" w:color="auto"/>
        <w:left w:val="none" w:sz="0" w:space="0" w:color="auto"/>
        <w:bottom w:val="none" w:sz="0" w:space="0" w:color="auto"/>
        <w:right w:val="none" w:sz="0" w:space="0" w:color="auto"/>
      </w:divBdr>
    </w:div>
    <w:div w:id="1316494835">
      <w:bodyDiv w:val="1"/>
      <w:marLeft w:val="0"/>
      <w:marRight w:val="0"/>
      <w:marTop w:val="0"/>
      <w:marBottom w:val="0"/>
      <w:divBdr>
        <w:top w:val="none" w:sz="0" w:space="0" w:color="auto"/>
        <w:left w:val="none" w:sz="0" w:space="0" w:color="auto"/>
        <w:bottom w:val="none" w:sz="0" w:space="0" w:color="auto"/>
        <w:right w:val="none" w:sz="0" w:space="0" w:color="auto"/>
      </w:divBdr>
    </w:div>
    <w:div w:id="1343239221">
      <w:bodyDiv w:val="1"/>
      <w:marLeft w:val="0"/>
      <w:marRight w:val="0"/>
      <w:marTop w:val="0"/>
      <w:marBottom w:val="0"/>
      <w:divBdr>
        <w:top w:val="none" w:sz="0" w:space="0" w:color="auto"/>
        <w:left w:val="none" w:sz="0" w:space="0" w:color="auto"/>
        <w:bottom w:val="none" w:sz="0" w:space="0" w:color="auto"/>
        <w:right w:val="none" w:sz="0" w:space="0" w:color="auto"/>
      </w:divBdr>
    </w:div>
    <w:div w:id="1351104450">
      <w:bodyDiv w:val="1"/>
      <w:marLeft w:val="0"/>
      <w:marRight w:val="0"/>
      <w:marTop w:val="0"/>
      <w:marBottom w:val="0"/>
      <w:divBdr>
        <w:top w:val="none" w:sz="0" w:space="0" w:color="auto"/>
        <w:left w:val="none" w:sz="0" w:space="0" w:color="auto"/>
        <w:bottom w:val="none" w:sz="0" w:space="0" w:color="auto"/>
        <w:right w:val="none" w:sz="0" w:space="0" w:color="auto"/>
      </w:divBdr>
    </w:div>
    <w:div w:id="1389575174">
      <w:bodyDiv w:val="1"/>
      <w:marLeft w:val="0"/>
      <w:marRight w:val="0"/>
      <w:marTop w:val="0"/>
      <w:marBottom w:val="0"/>
      <w:divBdr>
        <w:top w:val="none" w:sz="0" w:space="0" w:color="auto"/>
        <w:left w:val="none" w:sz="0" w:space="0" w:color="auto"/>
        <w:bottom w:val="none" w:sz="0" w:space="0" w:color="auto"/>
        <w:right w:val="none" w:sz="0" w:space="0" w:color="auto"/>
      </w:divBdr>
    </w:div>
    <w:div w:id="1393389646">
      <w:bodyDiv w:val="1"/>
      <w:marLeft w:val="0"/>
      <w:marRight w:val="0"/>
      <w:marTop w:val="0"/>
      <w:marBottom w:val="0"/>
      <w:divBdr>
        <w:top w:val="none" w:sz="0" w:space="0" w:color="auto"/>
        <w:left w:val="none" w:sz="0" w:space="0" w:color="auto"/>
        <w:bottom w:val="none" w:sz="0" w:space="0" w:color="auto"/>
        <w:right w:val="none" w:sz="0" w:space="0" w:color="auto"/>
      </w:divBdr>
    </w:div>
    <w:div w:id="1420055417">
      <w:bodyDiv w:val="1"/>
      <w:marLeft w:val="0"/>
      <w:marRight w:val="0"/>
      <w:marTop w:val="0"/>
      <w:marBottom w:val="0"/>
      <w:divBdr>
        <w:top w:val="none" w:sz="0" w:space="0" w:color="auto"/>
        <w:left w:val="none" w:sz="0" w:space="0" w:color="auto"/>
        <w:bottom w:val="none" w:sz="0" w:space="0" w:color="auto"/>
        <w:right w:val="none" w:sz="0" w:space="0" w:color="auto"/>
      </w:divBdr>
    </w:div>
    <w:div w:id="1464155344">
      <w:bodyDiv w:val="1"/>
      <w:marLeft w:val="0"/>
      <w:marRight w:val="0"/>
      <w:marTop w:val="0"/>
      <w:marBottom w:val="0"/>
      <w:divBdr>
        <w:top w:val="none" w:sz="0" w:space="0" w:color="auto"/>
        <w:left w:val="none" w:sz="0" w:space="0" w:color="auto"/>
        <w:bottom w:val="none" w:sz="0" w:space="0" w:color="auto"/>
        <w:right w:val="none" w:sz="0" w:space="0" w:color="auto"/>
      </w:divBdr>
    </w:div>
    <w:div w:id="1540320287">
      <w:bodyDiv w:val="1"/>
      <w:marLeft w:val="0"/>
      <w:marRight w:val="0"/>
      <w:marTop w:val="0"/>
      <w:marBottom w:val="0"/>
      <w:divBdr>
        <w:top w:val="none" w:sz="0" w:space="0" w:color="auto"/>
        <w:left w:val="none" w:sz="0" w:space="0" w:color="auto"/>
        <w:bottom w:val="none" w:sz="0" w:space="0" w:color="auto"/>
        <w:right w:val="none" w:sz="0" w:space="0" w:color="auto"/>
      </w:divBdr>
    </w:div>
    <w:div w:id="1549217962">
      <w:bodyDiv w:val="1"/>
      <w:marLeft w:val="0"/>
      <w:marRight w:val="0"/>
      <w:marTop w:val="0"/>
      <w:marBottom w:val="0"/>
      <w:divBdr>
        <w:top w:val="none" w:sz="0" w:space="0" w:color="auto"/>
        <w:left w:val="none" w:sz="0" w:space="0" w:color="auto"/>
        <w:bottom w:val="none" w:sz="0" w:space="0" w:color="auto"/>
        <w:right w:val="none" w:sz="0" w:space="0" w:color="auto"/>
      </w:divBdr>
    </w:div>
    <w:div w:id="1553803793">
      <w:bodyDiv w:val="1"/>
      <w:marLeft w:val="0"/>
      <w:marRight w:val="0"/>
      <w:marTop w:val="0"/>
      <w:marBottom w:val="0"/>
      <w:divBdr>
        <w:top w:val="none" w:sz="0" w:space="0" w:color="auto"/>
        <w:left w:val="none" w:sz="0" w:space="0" w:color="auto"/>
        <w:bottom w:val="none" w:sz="0" w:space="0" w:color="auto"/>
        <w:right w:val="none" w:sz="0" w:space="0" w:color="auto"/>
      </w:divBdr>
    </w:div>
    <w:div w:id="1583757589">
      <w:bodyDiv w:val="1"/>
      <w:marLeft w:val="0"/>
      <w:marRight w:val="0"/>
      <w:marTop w:val="0"/>
      <w:marBottom w:val="0"/>
      <w:divBdr>
        <w:top w:val="none" w:sz="0" w:space="0" w:color="auto"/>
        <w:left w:val="none" w:sz="0" w:space="0" w:color="auto"/>
        <w:bottom w:val="none" w:sz="0" w:space="0" w:color="auto"/>
        <w:right w:val="none" w:sz="0" w:space="0" w:color="auto"/>
      </w:divBdr>
    </w:div>
    <w:div w:id="1629123371">
      <w:bodyDiv w:val="1"/>
      <w:marLeft w:val="0"/>
      <w:marRight w:val="0"/>
      <w:marTop w:val="0"/>
      <w:marBottom w:val="0"/>
      <w:divBdr>
        <w:top w:val="none" w:sz="0" w:space="0" w:color="auto"/>
        <w:left w:val="none" w:sz="0" w:space="0" w:color="auto"/>
        <w:bottom w:val="none" w:sz="0" w:space="0" w:color="auto"/>
        <w:right w:val="none" w:sz="0" w:space="0" w:color="auto"/>
      </w:divBdr>
    </w:div>
    <w:div w:id="1724671016">
      <w:bodyDiv w:val="1"/>
      <w:marLeft w:val="0"/>
      <w:marRight w:val="0"/>
      <w:marTop w:val="0"/>
      <w:marBottom w:val="0"/>
      <w:divBdr>
        <w:top w:val="none" w:sz="0" w:space="0" w:color="auto"/>
        <w:left w:val="none" w:sz="0" w:space="0" w:color="auto"/>
        <w:bottom w:val="none" w:sz="0" w:space="0" w:color="auto"/>
        <w:right w:val="none" w:sz="0" w:space="0" w:color="auto"/>
      </w:divBdr>
    </w:div>
    <w:div w:id="1746340530">
      <w:bodyDiv w:val="1"/>
      <w:marLeft w:val="0"/>
      <w:marRight w:val="0"/>
      <w:marTop w:val="0"/>
      <w:marBottom w:val="0"/>
      <w:divBdr>
        <w:top w:val="none" w:sz="0" w:space="0" w:color="auto"/>
        <w:left w:val="none" w:sz="0" w:space="0" w:color="auto"/>
        <w:bottom w:val="none" w:sz="0" w:space="0" w:color="auto"/>
        <w:right w:val="none" w:sz="0" w:space="0" w:color="auto"/>
      </w:divBdr>
    </w:div>
    <w:div w:id="1773549959">
      <w:bodyDiv w:val="1"/>
      <w:marLeft w:val="0"/>
      <w:marRight w:val="0"/>
      <w:marTop w:val="0"/>
      <w:marBottom w:val="0"/>
      <w:divBdr>
        <w:top w:val="none" w:sz="0" w:space="0" w:color="auto"/>
        <w:left w:val="none" w:sz="0" w:space="0" w:color="auto"/>
        <w:bottom w:val="none" w:sz="0" w:space="0" w:color="auto"/>
        <w:right w:val="none" w:sz="0" w:space="0" w:color="auto"/>
      </w:divBdr>
    </w:div>
    <w:div w:id="1797017535">
      <w:bodyDiv w:val="1"/>
      <w:marLeft w:val="0"/>
      <w:marRight w:val="0"/>
      <w:marTop w:val="0"/>
      <w:marBottom w:val="0"/>
      <w:divBdr>
        <w:top w:val="none" w:sz="0" w:space="0" w:color="auto"/>
        <w:left w:val="none" w:sz="0" w:space="0" w:color="auto"/>
        <w:bottom w:val="none" w:sz="0" w:space="0" w:color="auto"/>
        <w:right w:val="none" w:sz="0" w:space="0" w:color="auto"/>
      </w:divBdr>
    </w:div>
    <w:div w:id="1853490506">
      <w:bodyDiv w:val="1"/>
      <w:marLeft w:val="0"/>
      <w:marRight w:val="0"/>
      <w:marTop w:val="0"/>
      <w:marBottom w:val="0"/>
      <w:divBdr>
        <w:top w:val="none" w:sz="0" w:space="0" w:color="auto"/>
        <w:left w:val="none" w:sz="0" w:space="0" w:color="auto"/>
        <w:bottom w:val="none" w:sz="0" w:space="0" w:color="auto"/>
        <w:right w:val="none" w:sz="0" w:space="0" w:color="auto"/>
      </w:divBdr>
    </w:div>
    <w:div w:id="1896696281">
      <w:bodyDiv w:val="1"/>
      <w:marLeft w:val="0"/>
      <w:marRight w:val="0"/>
      <w:marTop w:val="0"/>
      <w:marBottom w:val="0"/>
      <w:divBdr>
        <w:top w:val="none" w:sz="0" w:space="0" w:color="auto"/>
        <w:left w:val="none" w:sz="0" w:space="0" w:color="auto"/>
        <w:bottom w:val="none" w:sz="0" w:space="0" w:color="auto"/>
        <w:right w:val="none" w:sz="0" w:space="0" w:color="auto"/>
      </w:divBdr>
    </w:div>
    <w:div w:id="1910573897">
      <w:bodyDiv w:val="1"/>
      <w:marLeft w:val="0"/>
      <w:marRight w:val="0"/>
      <w:marTop w:val="0"/>
      <w:marBottom w:val="0"/>
      <w:divBdr>
        <w:top w:val="none" w:sz="0" w:space="0" w:color="auto"/>
        <w:left w:val="none" w:sz="0" w:space="0" w:color="auto"/>
        <w:bottom w:val="none" w:sz="0" w:space="0" w:color="auto"/>
        <w:right w:val="none" w:sz="0" w:space="0" w:color="auto"/>
      </w:divBdr>
    </w:div>
    <w:div w:id="1949847687">
      <w:bodyDiv w:val="1"/>
      <w:marLeft w:val="0"/>
      <w:marRight w:val="0"/>
      <w:marTop w:val="0"/>
      <w:marBottom w:val="0"/>
      <w:divBdr>
        <w:top w:val="none" w:sz="0" w:space="0" w:color="auto"/>
        <w:left w:val="none" w:sz="0" w:space="0" w:color="auto"/>
        <w:bottom w:val="none" w:sz="0" w:space="0" w:color="auto"/>
        <w:right w:val="none" w:sz="0" w:space="0" w:color="auto"/>
      </w:divBdr>
    </w:div>
    <w:div w:id="1973124474">
      <w:bodyDiv w:val="1"/>
      <w:marLeft w:val="0"/>
      <w:marRight w:val="0"/>
      <w:marTop w:val="0"/>
      <w:marBottom w:val="0"/>
      <w:divBdr>
        <w:top w:val="none" w:sz="0" w:space="0" w:color="auto"/>
        <w:left w:val="none" w:sz="0" w:space="0" w:color="auto"/>
        <w:bottom w:val="none" w:sz="0" w:space="0" w:color="auto"/>
        <w:right w:val="none" w:sz="0" w:space="0" w:color="auto"/>
      </w:divBdr>
    </w:div>
    <w:div w:id="1980724708">
      <w:bodyDiv w:val="1"/>
      <w:marLeft w:val="0"/>
      <w:marRight w:val="0"/>
      <w:marTop w:val="0"/>
      <w:marBottom w:val="0"/>
      <w:divBdr>
        <w:top w:val="none" w:sz="0" w:space="0" w:color="auto"/>
        <w:left w:val="none" w:sz="0" w:space="0" w:color="auto"/>
        <w:bottom w:val="none" w:sz="0" w:space="0" w:color="auto"/>
        <w:right w:val="none" w:sz="0" w:space="0" w:color="auto"/>
      </w:divBdr>
    </w:div>
    <w:div w:id="2061778232">
      <w:bodyDiv w:val="1"/>
      <w:marLeft w:val="0"/>
      <w:marRight w:val="0"/>
      <w:marTop w:val="0"/>
      <w:marBottom w:val="0"/>
      <w:divBdr>
        <w:top w:val="none" w:sz="0" w:space="0" w:color="auto"/>
        <w:left w:val="none" w:sz="0" w:space="0" w:color="auto"/>
        <w:bottom w:val="none" w:sz="0" w:space="0" w:color="auto"/>
        <w:right w:val="none" w:sz="0" w:space="0" w:color="auto"/>
      </w:divBdr>
    </w:div>
    <w:div w:id="2086486832">
      <w:bodyDiv w:val="1"/>
      <w:marLeft w:val="0"/>
      <w:marRight w:val="0"/>
      <w:marTop w:val="0"/>
      <w:marBottom w:val="0"/>
      <w:divBdr>
        <w:top w:val="none" w:sz="0" w:space="0" w:color="auto"/>
        <w:left w:val="none" w:sz="0" w:space="0" w:color="auto"/>
        <w:bottom w:val="none" w:sz="0" w:space="0" w:color="auto"/>
        <w:right w:val="none" w:sz="0" w:space="0" w:color="auto"/>
      </w:divBdr>
    </w:div>
    <w:div w:id="2109421573">
      <w:bodyDiv w:val="1"/>
      <w:marLeft w:val="0"/>
      <w:marRight w:val="0"/>
      <w:marTop w:val="0"/>
      <w:marBottom w:val="0"/>
      <w:divBdr>
        <w:top w:val="none" w:sz="0" w:space="0" w:color="auto"/>
        <w:left w:val="none" w:sz="0" w:space="0" w:color="auto"/>
        <w:bottom w:val="none" w:sz="0" w:space="0" w:color="auto"/>
        <w:right w:val="none" w:sz="0" w:space="0" w:color="auto"/>
      </w:divBdr>
    </w:div>
    <w:div w:id="2121096678">
      <w:bodyDiv w:val="1"/>
      <w:marLeft w:val="0"/>
      <w:marRight w:val="0"/>
      <w:marTop w:val="0"/>
      <w:marBottom w:val="0"/>
      <w:divBdr>
        <w:top w:val="none" w:sz="0" w:space="0" w:color="auto"/>
        <w:left w:val="none" w:sz="0" w:space="0" w:color="auto"/>
        <w:bottom w:val="none" w:sz="0" w:space="0" w:color="auto"/>
        <w:right w:val="none" w:sz="0" w:space="0" w:color="auto"/>
      </w:divBdr>
    </w:div>
    <w:div w:id="214041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2" Type="http://schemas.openxmlformats.org/officeDocument/2006/relationships/image" Target="media/image18.wmf"/><Relationship Id="rId1" Type="http://schemas.openxmlformats.org/officeDocument/2006/relationships/image" Target="media/image17.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E543D-736F-4B06-8E06-1A488D946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4517</Words>
  <Characters>25748</Characters>
  <Application>Microsoft Office Word</Application>
  <DocSecurity>0</DocSecurity>
  <Lines>214</Lines>
  <Paragraphs>60</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30205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Aleksandr Zavolokin</cp:lastModifiedBy>
  <cp:revision>8</cp:revision>
  <cp:lastPrinted>2024-07-29T07:45:00Z</cp:lastPrinted>
  <dcterms:created xsi:type="dcterms:W3CDTF">2025-07-22T06:53:00Z</dcterms:created>
  <dcterms:modified xsi:type="dcterms:W3CDTF">2025-07-31T06:42:00Z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e28864de062666446119eddbc67fb790855b9716726a38ad5b0b3abc79c7944a</vt:lpwstr>
  </property>
</Properties>
</file>