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C2D99" w14:textId="02F1BA07" w:rsidR="00E8004D" w:rsidRPr="008A1F3B" w:rsidRDefault="00FE6045" w:rsidP="008A1F3B">
      <w:pPr>
        <w:spacing w:before="240" w:line="276" w:lineRule="auto"/>
        <w:jc w:val="right"/>
      </w:pPr>
      <w:r w:rsidRPr="008A1F3B">
        <w:t>NPFC-20</w:t>
      </w:r>
      <w:r w:rsidR="00962540" w:rsidRPr="008A1F3B">
        <w:rPr>
          <w:rFonts w:hint="eastAsia"/>
        </w:rPr>
        <w:t>2</w:t>
      </w:r>
      <w:r w:rsidR="005313DC" w:rsidRPr="008A1F3B">
        <w:rPr>
          <w:rFonts w:hint="eastAsia"/>
        </w:rPr>
        <w:t>5</w:t>
      </w:r>
      <w:r w:rsidRPr="008A1F3B">
        <w:t>-TWG CMSA</w:t>
      </w:r>
      <w:r w:rsidR="005313DC" w:rsidRPr="008A1F3B">
        <w:rPr>
          <w:rFonts w:hint="eastAsia"/>
        </w:rPr>
        <w:t>10</w:t>
      </w:r>
      <w:r w:rsidRPr="008A1F3B">
        <w:t>-</w:t>
      </w:r>
      <w:r w:rsidR="00CE5315" w:rsidRPr="008A1F3B">
        <w:t>WP</w:t>
      </w:r>
      <w:r w:rsidR="0029458A">
        <w:t>03</w:t>
      </w:r>
    </w:p>
    <w:p w14:paraId="551E1D59" w14:textId="77777777" w:rsidR="00F32B7D" w:rsidRPr="008A1F3B" w:rsidRDefault="00F32B7D" w:rsidP="008A1F3B">
      <w:pPr>
        <w:spacing w:line="276" w:lineRule="auto"/>
      </w:pPr>
    </w:p>
    <w:p w14:paraId="7F58C634" w14:textId="66A8A657" w:rsidR="00AE3C55" w:rsidRPr="008A1F3B" w:rsidRDefault="005313DC" w:rsidP="008A1F3B">
      <w:pPr>
        <w:spacing w:line="276" w:lineRule="auto"/>
        <w:jc w:val="center"/>
        <w:rPr>
          <w:rFonts w:cs="Times New Roman"/>
          <w:sz w:val="32"/>
        </w:rPr>
      </w:pPr>
      <w:bookmarkStart w:id="0" w:name="_Hlk30770961"/>
      <w:r w:rsidRPr="008A1F3B">
        <w:rPr>
          <w:rFonts w:cs="Times New Roman"/>
          <w:sz w:val="32"/>
        </w:rPr>
        <w:t>The estimation method and data on c</w:t>
      </w:r>
      <w:r w:rsidR="00B63619" w:rsidRPr="008A1F3B">
        <w:rPr>
          <w:rFonts w:cs="Times New Roman"/>
          <w:sz w:val="32"/>
        </w:rPr>
        <w:t>atch, weight, and maturity at age</w:t>
      </w:r>
      <w:r w:rsidR="00FE6045" w:rsidRPr="008A1F3B">
        <w:rPr>
          <w:rFonts w:cs="Times New Roman"/>
          <w:sz w:val="32"/>
        </w:rPr>
        <w:t xml:space="preserve"> </w:t>
      </w:r>
      <w:r w:rsidR="00B64E9E" w:rsidRPr="008A1F3B">
        <w:rPr>
          <w:rFonts w:cs="Times New Roman"/>
          <w:sz w:val="32"/>
        </w:rPr>
        <w:t xml:space="preserve">of </w:t>
      </w:r>
      <w:r w:rsidR="00AE3C55" w:rsidRPr="008A1F3B">
        <w:rPr>
          <w:rFonts w:cs="Times New Roman"/>
          <w:sz w:val="32"/>
        </w:rPr>
        <w:t xml:space="preserve">the chub mackerel </w:t>
      </w:r>
      <w:bookmarkEnd w:id="0"/>
      <w:r w:rsidRPr="008A1F3B">
        <w:rPr>
          <w:rFonts w:cs="Times New Roman"/>
          <w:sz w:val="32"/>
        </w:rPr>
        <w:t>caught by</w:t>
      </w:r>
      <w:r w:rsidR="00B63619" w:rsidRPr="008A1F3B">
        <w:rPr>
          <w:rFonts w:cs="Times New Roman"/>
          <w:sz w:val="32"/>
        </w:rPr>
        <w:t xml:space="preserve"> Japan</w:t>
      </w:r>
      <w:r w:rsidR="008A1F3B">
        <w:rPr>
          <w:rFonts w:cs="Times New Roman" w:hint="eastAsia"/>
          <w:sz w:val="32"/>
        </w:rPr>
        <w:t xml:space="preserve"> up to CY2024 Q2</w:t>
      </w:r>
    </w:p>
    <w:p w14:paraId="0BB8C828" w14:textId="77777777" w:rsidR="00AE3C55" w:rsidRPr="008A1F3B" w:rsidRDefault="00AE3C55" w:rsidP="008A1F3B">
      <w:pPr>
        <w:spacing w:line="276" w:lineRule="auto"/>
        <w:rPr>
          <w:rFonts w:cs="Times New Roman"/>
          <w:b/>
        </w:rPr>
      </w:pPr>
    </w:p>
    <w:p w14:paraId="10B5BCBE" w14:textId="61F35393" w:rsidR="00AE3C55" w:rsidRPr="008A1F3B" w:rsidRDefault="008032F1" w:rsidP="008A1F3B">
      <w:pPr>
        <w:spacing w:line="276" w:lineRule="auto"/>
        <w:jc w:val="center"/>
        <w:rPr>
          <w:rFonts w:cs="Times New Roman"/>
        </w:rPr>
      </w:pPr>
      <w:r w:rsidRPr="008A1F3B">
        <w:rPr>
          <w:rFonts w:cs="Times New Roman"/>
        </w:rPr>
        <w:t xml:space="preserve">Akihiro </w:t>
      </w:r>
      <w:r w:rsidR="007859E8" w:rsidRPr="7E83FB09">
        <w:rPr>
          <w:rFonts w:cs="Times New Roman"/>
        </w:rPr>
        <w:t>MANABE</w:t>
      </w:r>
      <w:r w:rsidR="005313DC" w:rsidRPr="008A1F3B">
        <w:rPr>
          <w:rFonts w:cs="Times New Roman" w:hint="eastAsia"/>
        </w:rPr>
        <w:t xml:space="preserve">, Kazunari </w:t>
      </w:r>
      <w:r w:rsidR="007859E8" w:rsidRPr="7E83FB09">
        <w:rPr>
          <w:rFonts w:cs="Times New Roman"/>
        </w:rPr>
        <w:t>HIGASHIGUCHI</w:t>
      </w:r>
      <w:r w:rsidR="005313DC" w:rsidRPr="008A1F3B">
        <w:rPr>
          <w:rFonts w:cs="Times New Roman" w:hint="eastAsia"/>
        </w:rPr>
        <w:t>,</w:t>
      </w:r>
      <w:r w:rsidR="00346C87" w:rsidRPr="008A1F3B">
        <w:rPr>
          <w:rFonts w:cs="Times New Roman"/>
        </w:rPr>
        <w:t xml:space="preserve"> and Ryuji </w:t>
      </w:r>
      <w:r w:rsidR="007859E8" w:rsidRPr="7E83FB09">
        <w:rPr>
          <w:rFonts w:cs="Times New Roman"/>
        </w:rPr>
        <w:t>YUKAMI</w:t>
      </w:r>
    </w:p>
    <w:p w14:paraId="6DF67C56" w14:textId="77777777" w:rsidR="00D15F9C" w:rsidRPr="008A1F3B" w:rsidRDefault="00D15F9C" w:rsidP="008A1F3B">
      <w:pPr>
        <w:spacing w:line="276" w:lineRule="auto"/>
        <w:jc w:val="center"/>
        <w:rPr>
          <w:rFonts w:cs="Times New Roman"/>
        </w:rPr>
      </w:pPr>
    </w:p>
    <w:p w14:paraId="6EE00D79" w14:textId="3C050417" w:rsidR="00E22864" w:rsidRPr="008A1F3B" w:rsidRDefault="00B3540B" w:rsidP="008A1F3B">
      <w:pPr>
        <w:spacing w:line="276" w:lineRule="auto"/>
        <w:jc w:val="center"/>
        <w:rPr>
          <w:rFonts w:cs="Times New Roman"/>
          <w:bCs/>
        </w:rPr>
      </w:pPr>
      <w:r w:rsidRPr="008A1F3B">
        <w:rPr>
          <w:rFonts w:cs="Times New Roman"/>
          <w:bCs/>
        </w:rPr>
        <w:t>Fisheries Resources Institute</w:t>
      </w:r>
    </w:p>
    <w:p w14:paraId="277AAAFE" w14:textId="511B87EF" w:rsidR="00B3540B" w:rsidRPr="008A1F3B" w:rsidRDefault="00B3540B" w:rsidP="008A1F3B">
      <w:pPr>
        <w:spacing w:line="276" w:lineRule="auto"/>
        <w:jc w:val="center"/>
        <w:rPr>
          <w:rFonts w:cs="Times New Roman"/>
          <w:bCs/>
        </w:rPr>
      </w:pPr>
      <w:r w:rsidRPr="008A1F3B">
        <w:rPr>
          <w:rFonts w:cs="Times New Roman" w:hint="eastAsia"/>
          <w:bCs/>
        </w:rPr>
        <w:t>J</w:t>
      </w:r>
      <w:r w:rsidRPr="008A1F3B">
        <w:rPr>
          <w:rFonts w:cs="Times New Roman"/>
          <w:bCs/>
        </w:rPr>
        <w:t xml:space="preserve">apan </w:t>
      </w:r>
      <w:r w:rsidR="00D15F9C" w:rsidRPr="008A1F3B">
        <w:rPr>
          <w:rFonts w:cs="Times New Roman"/>
          <w:bCs/>
        </w:rPr>
        <w:t>Fisheries Research and Education Agency (FRA)</w:t>
      </w:r>
    </w:p>
    <w:p w14:paraId="1DE7786C" w14:textId="0C90CE80" w:rsidR="00640506" w:rsidRPr="008A1F3B" w:rsidRDefault="00640506" w:rsidP="008A1F3B">
      <w:pPr>
        <w:spacing w:line="276" w:lineRule="auto"/>
        <w:jc w:val="center"/>
      </w:pPr>
      <w:r w:rsidRPr="008A1F3B">
        <w:rPr>
          <w:rFonts w:cs="Times New Roman"/>
        </w:rPr>
        <w:t>(corresponding author:</w:t>
      </w:r>
      <w:r w:rsidR="008032F1" w:rsidRPr="008A1F3B">
        <w:rPr>
          <w:rFonts w:cs="Times New Roman"/>
        </w:rPr>
        <w:t xml:space="preserve"> Akihiro </w:t>
      </w:r>
      <w:r w:rsidR="00877D0A">
        <w:rPr>
          <w:rFonts w:cs="Times New Roman" w:hint="eastAsia"/>
        </w:rPr>
        <w:t>MANABE</w:t>
      </w:r>
      <w:r w:rsidRPr="008A1F3B">
        <w:rPr>
          <w:rFonts w:cs="Times New Roman"/>
        </w:rPr>
        <w:t xml:space="preserve">, </w:t>
      </w:r>
      <w:r w:rsidR="005313DC" w:rsidRPr="008A1F3B">
        <w:rPr>
          <w:rFonts w:cs="Times New Roman" w:hint="eastAsia"/>
        </w:rPr>
        <w:t>manabe_akihiro97</w:t>
      </w:r>
      <w:r w:rsidRPr="008A1F3B">
        <w:rPr>
          <w:rFonts w:cs="Times New Roman"/>
        </w:rPr>
        <w:t>@</w:t>
      </w:r>
      <w:r w:rsidR="005313DC" w:rsidRPr="008A1F3B">
        <w:rPr>
          <w:rFonts w:cs="Times New Roman" w:hint="eastAsia"/>
        </w:rPr>
        <w:t>fra</w:t>
      </w:r>
      <w:r w:rsidRPr="008A1F3B">
        <w:rPr>
          <w:rFonts w:cs="Times New Roman"/>
        </w:rPr>
        <w:t>.go.jp)</w:t>
      </w:r>
    </w:p>
    <w:p w14:paraId="54037AA2" w14:textId="77777777" w:rsidR="00AE3C55" w:rsidRPr="008A1F3B" w:rsidRDefault="00AE3C55" w:rsidP="008A1F3B">
      <w:pPr>
        <w:spacing w:line="276" w:lineRule="auto"/>
        <w:rPr>
          <w:rFonts w:cs="Times New Roman"/>
          <w:b/>
        </w:rPr>
      </w:pPr>
    </w:p>
    <w:p w14:paraId="248489EC" w14:textId="1306C53E" w:rsidR="001173E5" w:rsidRPr="008A1F3B" w:rsidRDefault="001173E5" w:rsidP="008A1F3B">
      <w:pPr>
        <w:spacing w:line="276" w:lineRule="auto"/>
        <w:jc w:val="center"/>
        <w:rPr>
          <w:rFonts w:cs="Times New Roman"/>
          <w:b/>
        </w:rPr>
      </w:pPr>
      <w:r w:rsidRPr="008A1F3B">
        <w:rPr>
          <w:rFonts w:cs="Times New Roman" w:hint="eastAsia"/>
          <w:b/>
        </w:rPr>
        <w:t>Su</w:t>
      </w:r>
      <w:r w:rsidRPr="008A1F3B">
        <w:rPr>
          <w:rFonts w:cs="Times New Roman"/>
          <w:b/>
        </w:rPr>
        <w:t>mmary</w:t>
      </w:r>
    </w:p>
    <w:p w14:paraId="6F61742C" w14:textId="5D98D477" w:rsidR="00C2426C" w:rsidRPr="008A1F3B" w:rsidRDefault="00FE6045" w:rsidP="39F78438">
      <w:pPr>
        <w:widowControl/>
        <w:spacing w:line="276" w:lineRule="auto"/>
        <w:rPr>
          <w:rFonts w:cs="Times New Roman"/>
        </w:rPr>
      </w:pPr>
      <w:r w:rsidRPr="39F78438">
        <w:t xml:space="preserve">Stock assessment of chub mackerel </w:t>
      </w:r>
      <w:r w:rsidR="005A4134" w:rsidRPr="39F78438">
        <w:t xml:space="preserve">(CM) </w:t>
      </w:r>
      <w:r w:rsidRPr="39F78438">
        <w:t>in the Northwest Pacific has long been conducted in Japan.</w:t>
      </w:r>
      <w:r w:rsidR="007308C9" w:rsidRPr="39F78438">
        <w:t xml:space="preserve"> </w:t>
      </w:r>
      <w:r w:rsidR="00B11971" w:rsidRPr="39F78438">
        <w:t xml:space="preserve">For nearly half a century, the length and age </w:t>
      </w:r>
      <w:r w:rsidR="00620A96" w:rsidRPr="39F78438">
        <w:t xml:space="preserve">data </w:t>
      </w:r>
      <w:r w:rsidR="00B11971" w:rsidRPr="39F78438">
        <w:t xml:space="preserve">of chub mackerel </w:t>
      </w:r>
      <w:r w:rsidR="009E1D3B" w:rsidRPr="39F78438">
        <w:t>are collected based on the catch from the Pacific coast</w:t>
      </w:r>
      <w:r w:rsidR="00006883" w:rsidRPr="39F78438">
        <w:t xml:space="preserve"> of Japan</w:t>
      </w:r>
      <w:r w:rsidR="009E1D3B" w:rsidRPr="39F78438">
        <w:t>.</w:t>
      </w:r>
      <w:r w:rsidR="003E04C5" w:rsidRPr="39F78438">
        <w:t xml:space="preserve"> </w:t>
      </w:r>
      <w:r w:rsidR="00B74E13" w:rsidRPr="39F78438">
        <w:t xml:space="preserve">Catch data </w:t>
      </w:r>
      <w:r w:rsidR="00556EC9" w:rsidRPr="39F78438">
        <w:t>are</w:t>
      </w:r>
      <w:r w:rsidR="005E7E98" w:rsidRPr="39F78438">
        <w:t xml:space="preserve"> collected</w:t>
      </w:r>
      <w:r w:rsidR="00ED4B1E" w:rsidRPr="39F78438">
        <w:t xml:space="preserve"> by month, prefecture, and gear type. </w:t>
      </w:r>
      <w:r w:rsidR="00F6176C" w:rsidRPr="39F78438">
        <w:t xml:space="preserve">Measurement of length data is </w:t>
      </w:r>
      <w:r w:rsidR="00911D50" w:rsidRPr="39F78438">
        <w:t xml:space="preserve">obtained from the major landing </w:t>
      </w:r>
      <w:r w:rsidR="002E58F9" w:rsidRPr="39F78438">
        <w:t>port</w:t>
      </w:r>
      <w:r w:rsidR="00911D50" w:rsidRPr="39F78438">
        <w:t xml:space="preserve"> </w:t>
      </w:r>
      <w:r w:rsidR="00D87347" w:rsidRPr="39F78438">
        <w:t xml:space="preserve">to develop catch at length from each </w:t>
      </w:r>
      <w:proofErr w:type="gramStart"/>
      <w:r w:rsidR="00D87347" w:rsidRPr="39F78438">
        <w:t>prefectures</w:t>
      </w:r>
      <w:proofErr w:type="gramEnd"/>
      <w:r w:rsidR="00D87347" w:rsidRPr="39F78438">
        <w:t xml:space="preserve"> on quarterly basis.</w:t>
      </w:r>
      <w:r w:rsidR="001C46EC" w:rsidRPr="39F78438">
        <w:t xml:space="preserve"> </w:t>
      </w:r>
      <w:r w:rsidR="007C46A7" w:rsidRPr="39F78438">
        <w:t xml:space="preserve">Age data are obtained from the subsample of </w:t>
      </w:r>
      <w:r w:rsidR="00B75D27" w:rsidRPr="39F78438">
        <w:t>mackerels which fork length are measured</w:t>
      </w:r>
      <w:r w:rsidR="00BD2C61" w:rsidRPr="39F78438">
        <w:t xml:space="preserve"> and </w:t>
      </w:r>
      <w:r w:rsidR="00B75D27" w:rsidRPr="39F78438">
        <w:t xml:space="preserve">annulus of scale or annual increments of otolith are counted. The age data are subdivided into </w:t>
      </w:r>
      <w:r w:rsidR="00147DD6" w:rsidRPr="39F78438">
        <w:t xml:space="preserve">the </w:t>
      </w:r>
      <w:r w:rsidR="00D87347" w:rsidRPr="39F78438">
        <w:t xml:space="preserve">Eastern </w:t>
      </w:r>
      <w:r w:rsidR="00147DD6" w:rsidRPr="39F78438">
        <w:t xml:space="preserve">and </w:t>
      </w:r>
      <w:r w:rsidR="00D87347" w:rsidRPr="39F78438">
        <w:t xml:space="preserve">Western </w:t>
      </w:r>
      <w:r w:rsidR="00147DD6" w:rsidRPr="39F78438">
        <w:t xml:space="preserve">part of Pacific coastal prefectures of Japan </w:t>
      </w:r>
      <w:r w:rsidR="00BD2C61" w:rsidRPr="39F78438">
        <w:t>to construct a</w:t>
      </w:r>
      <w:r w:rsidR="00147DD6" w:rsidRPr="39F78438">
        <w:t>ge-</w:t>
      </w:r>
      <w:r w:rsidR="000C799D" w:rsidRPr="39F78438">
        <w:t xml:space="preserve">length key </w:t>
      </w:r>
      <w:r w:rsidR="00D87347" w:rsidRPr="39F78438">
        <w:t xml:space="preserve">and catch at age is calculated </w:t>
      </w:r>
      <w:r w:rsidR="00283855" w:rsidRPr="39F78438">
        <w:t xml:space="preserve">for each quarter. In the present paper, data to construct catch at age up to </w:t>
      </w:r>
      <w:r w:rsidR="001348CF" w:rsidRPr="39F78438">
        <w:t>the second quarter of 2024 (</w:t>
      </w:r>
      <w:r w:rsidR="00283855" w:rsidRPr="39F78438">
        <w:t>CY2024 Q2</w:t>
      </w:r>
      <w:r w:rsidR="001348CF" w:rsidRPr="39F78438">
        <w:t>)</w:t>
      </w:r>
      <w:r w:rsidR="00283855" w:rsidRPr="39F78438">
        <w:t xml:space="preserve"> are presented</w:t>
      </w:r>
      <w:r w:rsidR="00F63667" w:rsidRPr="39F78438">
        <w:t>. The trend of catch at age show decreased catch number in CY2023</w:t>
      </w:r>
      <w:r w:rsidR="001348CF" w:rsidRPr="39F78438">
        <w:t xml:space="preserve"> </w:t>
      </w:r>
      <w:r w:rsidR="00F63667" w:rsidRPr="39F78438">
        <w:t>Q3-CY2024</w:t>
      </w:r>
      <w:r w:rsidR="001348CF" w:rsidRPr="39F78438">
        <w:t xml:space="preserve"> </w:t>
      </w:r>
      <w:r w:rsidR="00F63667" w:rsidRPr="39F78438">
        <w:t>Q2 compared to the previous years.</w:t>
      </w:r>
      <w:r w:rsidR="00BD2C61" w:rsidRPr="39F78438">
        <w:t xml:space="preserve"> </w:t>
      </w:r>
      <w:r w:rsidR="00F63667" w:rsidRPr="39F78438">
        <w:t xml:space="preserve">With </w:t>
      </w:r>
      <w:r w:rsidR="00260C2A" w:rsidRPr="39F78438">
        <w:t>that influential information</w:t>
      </w:r>
      <w:r w:rsidR="00F63667" w:rsidRPr="39F78438">
        <w:t>, the data is proposed to be incorporated into the forthcoming stock assessment of CMs in NPFC.</w:t>
      </w:r>
      <w:r w:rsidRPr="39F78438">
        <w:rPr>
          <w:rFonts w:cs="Times New Roman"/>
        </w:rPr>
        <w:br w:type="page"/>
      </w:r>
    </w:p>
    <w:p w14:paraId="51B5DE68" w14:textId="35E0106F" w:rsidR="00D65CAA" w:rsidRPr="008A1F3B" w:rsidRDefault="00D65CAA" w:rsidP="008A1F3B">
      <w:pPr>
        <w:widowControl/>
        <w:jc w:val="left"/>
        <w:rPr>
          <w:b/>
          <w:bCs/>
        </w:rPr>
      </w:pPr>
      <w:r w:rsidRPr="008A1F3B">
        <w:rPr>
          <w:b/>
          <w:bCs/>
        </w:rPr>
        <w:lastRenderedPageBreak/>
        <w:t>Introduction</w:t>
      </w:r>
    </w:p>
    <w:p w14:paraId="0B6E4E52" w14:textId="1807FB63" w:rsidR="005921E0" w:rsidRPr="008A1F3B" w:rsidRDefault="00A01747" w:rsidP="008A1F3B">
      <w:pPr>
        <w:spacing w:line="276" w:lineRule="auto"/>
        <w:ind w:firstLineChars="150" w:firstLine="360"/>
        <w:rPr>
          <w:rFonts w:cs="Times New Roman"/>
        </w:rPr>
      </w:pPr>
      <w:r w:rsidRPr="008A1F3B">
        <w:rPr>
          <w:rFonts w:cs="Times New Roman" w:hint="eastAsia"/>
        </w:rPr>
        <w:t xml:space="preserve">In 2024, </w:t>
      </w:r>
      <w:r w:rsidR="00283E70" w:rsidRPr="7E83FB09">
        <w:rPr>
          <w:rFonts w:cs="Times New Roman"/>
        </w:rPr>
        <w:t>the</w:t>
      </w:r>
      <w:r w:rsidR="00283E70">
        <w:rPr>
          <w:rFonts w:cs="Times New Roman" w:hint="eastAsia"/>
        </w:rPr>
        <w:t xml:space="preserve"> Technical Working Group </w:t>
      </w:r>
      <w:r w:rsidR="00BF7DDC">
        <w:rPr>
          <w:rFonts w:cs="Times New Roman" w:hint="eastAsia"/>
        </w:rPr>
        <w:t>on Chub Mackerel Stock Assessment (</w:t>
      </w:r>
      <w:r w:rsidRPr="008A1F3B">
        <w:rPr>
          <w:rFonts w:cs="Times New Roman" w:hint="eastAsia"/>
        </w:rPr>
        <w:t>TWG CMSA</w:t>
      </w:r>
      <w:r w:rsidR="00BF7DDC">
        <w:rPr>
          <w:rFonts w:cs="Times New Roman" w:hint="eastAsia"/>
        </w:rPr>
        <w:t>)</w:t>
      </w:r>
      <w:r w:rsidRPr="008A1F3B">
        <w:rPr>
          <w:rFonts w:cs="Times New Roman" w:hint="eastAsia"/>
        </w:rPr>
        <w:t xml:space="preserve"> had </w:t>
      </w:r>
      <w:r w:rsidR="008E3530" w:rsidRPr="7E83FB09">
        <w:rPr>
          <w:rFonts w:cs="Times New Roman"/>
        </w:rPr>
        <w:t>completed</w:t>
      </w:r>
      <w:r w:rsidRPr="008A1F3B">
        <w:rPr>
          <w:rFonts w:cs="Times New Roman" w:hint="eastAsia"/>
        </w:rPr>
        <w:t xml:space="preserve"> its first stock assessment </w:t>
      </w:r>
      <w:r w:rsidR="00B97587" w:rsidRPr="008A1F3B">
        <w:rPr>
          <w:rFonts w:cs="Times New Roman" w:hint="eastAsia"/>
        </w:rPr>
        <w:t xml:space="preserve">in the northwest Pacific </w:t>
      </w:r>
      <w:r w:rsidR="00323446" w:rsidRPr="008A1F3B">
        <w:rPr>
          <w:rFonts w:cs="Times New Roman" w:hint="eastAsia"/>
        </w:rPr>
        <w:t xml:space="preserve">incorporating the data from </w:t>
      </w:r>
      <w:r w:rsidR="00B97587" w:rsidRPr="008A1F3B">
        <w:rPr>
          <w:rFonts w:cs="Times New Roman" w:hint="eastAsia"/>
        </w:rPr>
        <w:t xml:space="preserve">China, Japan, </w:t>
      </w:r>
      <w:r w:rsidR="00B97587" w:rsidRPr="008A1F3B">
        <w:rPr>
          <w:rFonts w:cs="Times New Roman"/>
        </w:rPr>
        <w:t>and</w:t>
      </w:r>
      <w:r w:rsidR="00B97587" w:rsidRPr="008A1F3B">
        <w:rPr>
          <w:rFonts w:cs="Times New Roman" w:hint="eastAsia"/>
        </w:rPr>
        <w:t xml:space="preserve"> Russia in both the EEZ and the conventional area (NPFC 2024). </w:t>
      </w:r>
      <w:r w:rsidR="005D3578" w:rsidRPr="008A1F3B">
        <w:rPr>
          <w:rFonts w:cs="Times New Roman" w:hint="eastAsia"/>
        </w:rPr>
        <w:t xml:space="preserve">The stock assessment, however, is </w:t>
      </w:r>
      <w:r w:rsidR="00D814CF" w:rsidRPr="008A1F3B">
        <w:rPr>
          <w:rFonts w:cs="Times New Roman" w:hint="eastAsia"/>
        </w:rPr>
        <w:t xml:space="preserve">based on the data up to </w:t>
      </w:r>
      <w:r w:rsidR="002C306A">
        <w:rPr>
          <w:rFonts w:cs="Times New Roman" w:hint="eastAsia"/>
        </w:rPr>
        <w:t>2022 in fishing year (</w:t>
      </w:r>
      <w:r w:rsidR="00D814CF" w:rsidRPr="008A1F3B">
        <w:rPr>
          <w:rFonts w:cs="Times New Roman" w:hint="eastAsia"/>
        </w:rPr>
        <w:t>FY2022</w:t>
      </w:r>
      <w:r w:rsidR="002C306A">
        <w:rPr>
          <w:rFonts w:cs="Times New Roman" w:hint="eastAsia"/>
        </w:rPr>
        <w:t>)</w:t>
      </w:r>
      <w:r w:rsidR="00D814CF" w:rsidRPr="008A1F3B">
        <w:rPr>
          <w:rFonts w:cs="Times New Roman" w:hint="eastAsia"/>
        </w:rPr>
        <w:t xml:space="preserve"> (i.e., June 2023) owing to the timing of stock assessment and data availability. Toward the </w:t>
      </w:r>
      <w:r w:rsidR="00674B73" w:rsidRPr="008A1F3B">
        <w:rPr>
          <w:rFonts w:cs="Times New Roman" w:hint="eastAsia"/>
        </w:rPr>
        <w:t xml:space="preserve">next </w:t>
      </w:r>
      <w:r w:rsidR="00674B73" w:rsidRPr="008A1F3B">
        <w:rPr>
          <w:rFonts w:cs="Times New Roman"/>
        </w:rPr>
        <w:t>stock</w:t>
      </w:r>
      <w:r w:rsidR="00674B73" w:rsidRPr="008A1F3B">
        <w:rPr>
          <w:rFonts w:cs="Times New Roman" w:hint="eastAsia"/>
        </w:rPr>
        <w:t xml:space="preserve"> assessment, it is important to</w:t>
      </w:r>
      <w:r w:rsidR="006C3B4A">
        <w:rPr>
          <w:rFonts w:cs="Times New Roman" w:hint="eastAsia"/>
        </w:rPr>
        <w:t xml:space="preserve"> update</w:t>
      </w:r>
      <w:r w:rsidR="00674B73" w:rsidRPr="008A1F3B">
        <w:rPr>
          <w:rFonts w:cs="Times New Roman" w:hint="eastAsia"/>
        </w:rPr>
        <w:t xml:space="preserve"> the catch at age, weight at age, and maturity at age data</w:t>
      </w:r>
      <w:r w:rsidR="00473E61" w:rsidRPr="008A1F3B">
        <w:rPr>
          <w:rFonts w:cs="Times New Roman" w:hint="eastAsia"/>
        </w:rPr>
        <w:t xml:space="preserve"> to sufficiently capture the most </w:t>
      </w:r>
      <w:r w:rsidR="00473E61" w:rsidRPr="008A1F3B">
        <w:rPr>
          <w:rFonts w:cs="Times New Roman"/>
        </w:rPr>
        <w:t>recent</w:t>
      </w:r>
      <w:r w:rsidR="00473E61" w:rsidRPr="008A1F3B">
        <w:rPr>
          <w:rFonts w:cs="Times New Roman" w:hint="eastAsia"/>
        </w:rPr>
        <w:t xml:space="preserve"> population dynamics. </w:t>
      </w:r>
    </w:p>
    <w:p w14:paraId="27865AA0" w14:textId="4E9EFBBB" w:rsidR="00F128D1" w:rsidRPr="008A1F3B" w:rsidRDefault="00622F61" w:rsidP="39F78438">
      <w:pPr>
        <w:spacing w:line="276" w:lineRule="auto"/>
        <w:ind w:firstLineChars="150" w:firstLine="360"/>
        <w:rPr>
          <w:rFonts w:cs="Times New Roman"/>
        </w:rPr>
      </w:pPr>
      <w:r w:rsidRPr="39F78438">
        <w:rPr>
          <w:rFonts w:cs="Times New Roman"/>
        </w:rPr>
        <w:t xml:space="preserve">In this </w:t>
      </w:r>
      <w:r w:rsidR="00322250" w:rsidRPr="39F78438">
        <w:rPr>
          <w:rFonts w:cs="Times New Roman"/>
        </w:rPr>
        <w:t xml:space="preserve">document </w:t>
      </w:r>
      <w:r w:rsidRPr="39F78438">
        <w:rPr>
          <w:rFonts w:cs="Times New Roman"/>
        </w:rPr>
        <w:t xml:space="preserve">we </w:t>
      </w:r>
      <w:r w:rsidR="00210384" w:rsidRPr="39F78438">
        <w:rPr>
          <w:rFonts w:cs="Times New Roman"/>
        </w:rPr>
        <w:t xml:space="preserve">summarized </w:t>
      </w:r>
      <w:r w:rsidRPr="39F78438">
        <w:rPr>
          <w:rFonts w:cs="Times New Roman"/>
        </w:rPr>
        <w:t>the methodology for estimating</w:t>
      </w:r>
      <w:r w:rsidR="004F7173" w:rsidRPr="39F78438">
        <w:rPr>
          <w:rFonts w:cs="Times New Roman"/>
        </w:rPr>
        <w:t xml:space="preserve"> </w:t>
      </w:r>
      <w:r w:rsidR="00344E8A" w:rsidRPr="39F78438">
        <w:rPr>
          <w:rFonts w:cs="Times New Roman"/>
        </w:rPr>
        <w:t xml:space="preserve">catch at size, </w:t>
      </w:r>
      <w:r w:rsidRPr="39F78438">
        <w:rPr>
          <w:rFonts w:cs="Times New Roman"/>
        </w:rPr>
        <w:t>catch at age</w:t>
      </w:r>
      <w:r w:rsidR="004F7173" w:rsidRPr="39F78438">
        <w:rPr>
          <w:rFonts w:cs="Times New Roman"/>
        </w:rPr>
        <w:t>, and weight at age</w:t>
      </w:r>
      <w:r w:rsidRPr="39F78438">
        <w:rPr>
          <w:rFonts w:cs="Times New Roman"/>
        </w:rPr>
        <w:t xml:space="preserve"> of chub mackerel in the Northwest Pacific </w:t>
      </w:r>
      <w:r w:rsidR="00281F51" w:rsidRPr="39F78438">
        <w:rPr>
          <w:rFonts w:cs="Times New Roman"/>
        </w:rPr>
        <w:t xml:space="preserve">Ocean </w:t>
      </w:r>
      <w:r w:rsidR="00461BA2" w:rsidRPr="39F78438">
        <w:rPr>
          <w:rFonts w:cs="Times New Roman"/>
        </w:rPr>
        <w:t xml:space="preserve">estimated </w:t>
      </w:r>
      <w:r w:rsidRPr="39F78438">
        <w:rPr>
          <w:rFonts w:cs="Times New Roman"/>
        </w:rPr>
        <w:t>in Japan.</w:t>
      </w:r>
      <w:r w:rsidR="00C040E0" w:rsidRPr="39F78438">
        <w:rPr>
          <w:rFonts w:cs="Times New Roman"/>
        </w:rPr>
        <w:t xml:space="preserve"> </w:t>
      </w:r>
      <w:r w:rsidR="00E42298" w:rsidRPr="39F78438">
        <w:rPr>
          <w:rFonts w:cs="Times New Roman"/>
        </w:rPr>
        <w:t>This document also describe</w:t>
      </w:r>
      <w:r w:rsidR="001543B9" w:rsidRPr="39F78438">
        <w:rPr>
          <w:rFonts w:cs="Times New Roman"/>
        </w:rPr>
        <w:t>s</w:t>
      </w:r>
      <w:r w:rsidR="00E42298" w:rsidRPr="39F78438">
        <w:rPr>
          <w:rFonts w:cs="Times New Roman"/>
        </w:rPr>
        <w:t xml:space="preserve"> the methodology </w:t>
      </w:r>
      <w:r w:rsidR="001543B9" w:rsidRPr="39F78438">
        <w:rPr>
          <w:rFonts w:cs="Times New Roman"/>
        </w:rPr>
        <w:t xml:space="preserve">to </w:t>
      </w:r>
      <w:r w:rsidR="00876CA7" w:rsidRPr="39F78438">
        <w:rPr>
          <w:rFonts w:cs="Times New Roman"/>
        </w:rPr>
        <w:t xml:space="preserve">derive </w:t>
      </w:r>
      <w:r w:rsidR="001543B9" w:rsidRPr="39F78438">
        <w:rPr>
          <w:rFonts w:cs="Times New Roman"/>
        </w:rPr>
        <w:t xml:space="preserve">maturity at age data used for the stock assessment. </w:t>
      </w:r>
      <w:r w:rsidR="00DE456B" w:rsidRPr="39F78438">
        <w:rPr>
          <w:rFonts w:cs="Times New Roman"/>
        </w:rPr>
        <w:t>Furthermore, this document present</w:t>
      </w:r>
      <w:r w:rsidR="00603B20" w:rsidRPr="39F78438">
        <w:rPr>
          <w:rFonts w:cs="Times New Roman"/>
        </w:rPr>
        <w:t>s</w:t>
      </w:r>
      <w:r w:rsidR="00DE456B" w:rsidRPr="39F78438">
        <w:rPr>
          <w:rFonts w:cs="Times New Roman"/>
        </w:rPr>
        <w:t xml:space="preserve"> </w:t>
      </w:r>
      <w:r w:rsidR="00260C2A" w:rsidRPr="39F78438">
        <w:rPr>
          <w:rFonts w:cs="Times New Roman"/>
        </w:rPr>
        <w:t>updated</w:t>
      </w:r>
      <w:r w:rsidR="00603B20" w:rsidRPr="39F78438">
        <w:rPr>
          <w:rFonts w:cs="Times New Roman"/>
        </w:rPr>
        <w:t xml:space="preserve"> data on</w:t>
      </w:r>
      <w:r w:rsidR="00DE456B" w:rsidRPr="39F78438">
        <w:rPr>
          <w:rFonts w:cs="Times New Roman"/>
        </w:rPr>
        <w:t xml:space="preserve"> catch at age, weight at age, and maturity at age up to FY2023 to be used for the </w:t>
      </w:r>
      <w:r w:rsidR="00603B20" w:rsidRPr="39F78438">
        <w:rPr>
          <w:rFonts w:cs="Times New Roman"/>
        </w:rPr>
        <w:t xml:space="preserve">forthcoming </w:t>
      </w:r>
      <w:r w:rsidR="00DE456B" w:rsidRPr="39F78438">
        <w:rPr>
          <w:rFonts w:cs="Times New Roman"/>
        </w:rPr>
        <w:t>stock assessment.</w:t>
      </w:r>
    </w:p>
    <w:p w14:paraId="56482D86" w14:textId="77777777" w:rsidR="00F128D1" w:rsidRPr="008A1F3B" w:rsidRDefault="00F128D1" w:rsidP="008A1F3B">
      <w:pPr>
        <w:spacing w:line="276" w:lineRule="auto"/>
        <w:ind w:firstLineChars="150" w:firstLine="360"/>
        <w:rPr>
          <w:rFonts w:cs="Times New Roman"/>
        </w:rPr>
      </w:pPr>
    </w:p>
    <w:p w14:paraId="6A19EB31" w14:textId="011E77FA" w:rsidR="003732BF" w:rsidRPr="008A1F3B" w:rsidRDefault="00AD362E" w:rsidP="008A1F3B">
      <w:pPr>
        <w:spacing w:line="276" w:lineRule="auto"/>
        <w:rPr>
          <w:rFonts w:cs="Times New Roman"/>
          <w:b/>
          <w:bCs/>
        </w:rPr>
      </w:pPr>
      <w:r w:rsidRPr="008A1F3B">
        <w:rPr>
          <w:rFonts w:cs="Times New Roman"/>
          <w:b/>
          <w:bCs/>
        </w:rPr>
        <w:t>Method</w:t>
      </w:r>
    </w:p>
    <w:p w14:paraId="29169DBE" w14:textId="5A6880B8" w:rsidR="003732BF" w:rsidRPr="008A1F3B" w:rsidRDefault="00461F18" w:rsidP="008A1F3B">
      <w:pPr>
        <w:spacing w:line="276" w:lineRule="auto"/>
        <w:rPr>
          <w:rFonts w:cs="Times New Roman"/>
          <w:b/>
          <w:bCs/>
        </w:rPr>
      </w:pPr>
      <w:r w:rsidRPr="008A1F3B">
        <w:rPr>
          <w:rFonts w:cs="Times New Roman" w:hint="eastAsia"/>
          <w:b/>
          <w:bCs/>
        </w:rPr>
        <w:t>C</w:t>
      </w:r>
      <w:r w:rsidR="003732BF" w:rsidRPr="008A1F3B">
        <w:rPr>
          <w:rFonts w:cs="Times New Roman"/>
          <w:b/>
          <w:bCs/>
        </w:rPr>
        <w:t>atch data</w:t>
      </w:r>
    </w:p>
    <w:p w14:paraId="55DE04C6" w14:textId="17E84C13" w:rsidR="00C86514" w:rsidRPr="008A1F3B" w:rsidRDefault="00AD362E" w:rsidP="39F78438">
      <w:pPr>
        <w:spacing w:line="276" w:lineRule="auto"/>
        <w:ind w:firstLineChars="150" w:firstLine="360"/>
        <w:rPr>
          <w:rFonts w:cs="Times New Roman"/>
        </w:rPr>
      </w:pPr>
      <w:r w:rsidRPr="39F78438">
        <w:rPr>
          <w:rFonts w:cs="Times New Roman"/>
        </w:rPr>
        <w:t>Catch data</w:t>
      </w:r>
      <w:r w:rsidR="00461F18" w:rsidRPr="39F78438">
        <w:rPr>
          <w:rFonts w:cs="Times New Roman"/>
        </w:rPr>
        <w:t xml:space="preserve"> of chub mackerel</w:t>
      </w:r>
      <w:r w:rsidRPr="39F78438">
        <w:rPr>
          <w:rFonts w:cs="Times New Roman"/>
        </w:rPr>
        <w:t xml:space="preserve"> </w:t>
      </w:r>
      <w:r w:rsidR="00461F18" w:rsidRPr="39F78438">
        <w:rPr>
          <w:rFonts w:cs="Times New Roman"/>
        </w:rPr>
        <w:t>are</w:t>
      </w:r>
      <w:r w:rsidRPr="39F78438">
        <w:rPr>
          <w:rFonts w:cs="Times New Roman"/>
        </w:rPr>
        <w:t xml:space="preserve"> collected</w:t>
      </w:r>
      <w:r w:rsidR="000A0B33" w:rsidRPr="39F78438">
        <w:rPr>
          <w:rFonts w:cs="Times New Roman"/>
        </w:rPr>
        <w:t xml:space="preserve"> </w:t>
      </w:r>
      <w:r w:rsidR="00701D12" w:rsidRPr="39F78438">
        <w:rPr>
          <w:rFonts w:cs="Times New Roman"/>
        </w:rPr>
        <w:t>from</w:t>
      </w:r>
      <w:r w:rsidR="000A0B33" w:rsidRPr="39F78438">
        <w:rPr>
          <w:rFonts w:cs="Times New Roman"/>
        </w:rPr>
        <w:t xml:space="preserve"> 19</w:t>
      </w:r>
      <w:r w:rsidR="00447B23" w:rsidRPr="39F78438">
        <w:rPr>
          <w:rFonts w:cs="Times New Roman"/>
        </w:rPr>
        <w:t xml:space="preserve"> prefecture</w:t>
      </w:r>
      <w:r w:rsidR="000A0B33" w:rsidRPr="39F78438">
        <w:rPr>
          <w:rFonts w:cs="Times New Roman"/>
        </w:rPr>
        <w:t>s</w:t>
      </w:r>
      <w:r w:rsidR="00EF47A8" w:rsidRPr="39F78438">
        <w:rPr>
          <w:rFonts w:cs="Times New Roman"/>
        </w:rPr>
        <w:t xml:space="preserve"> along</w:t>
      </w:r>
      <w:r w:rsidR="00A903DE" w:rsidRPr="39F78438">
        <w:rPr>
          <w:rFonts w:cs="Times New Roman"/>
        </w:rPr>
        <w:t xml:space="preserve"> the Pacific coast of Japan. </w:t>
      </w:r>
      <w:r w:rsidR="000A0B33" w:rsidRPr="39F78438">
        <w:rPr>
          <w:rFonts w:cs="Times New Roman"/>
        </w:rPr>
        <w:t xml:space="preserve">The data are </w:t>
      </w:r>
      <w:r w:rsidR="00547023" w:rsidRPr="39F78438">
        <w:rPr>
          <w:rFonts w:cs="Times New Roman"/>
        </w:rPr>
        <w:t xml:space="preserve">collected </w:t>
      </w:r>
      <w:r w:rsidR="00FF007A" w:rsidRPr="39F78438">
        <w:rPr>
          <w:rFonts w:cs="Times New Roman"/>
        </w:rPr>
        <w:t>at</w:t>
      </w:r>
      <w:r w:rsidR="0057101E" w:rsidRPr="39F78438">
        <w:rPr>
          <w:rFonts w:cs="Times New Roman"/>
        </w:rPr>
        <w:t xml:space="preserve"> the major landing </w:t>
      </w:r>
      <w:r w:rsidR="002B2D11" w:rsidRPr="39F78438">
        <w:rPr>
          <w:rFonts w:cs="Times New Roman"/>
        </w:rPr>
        <w:t xml:space="preserve">ports </w:t>
      </w:r>
      <w:r w:rsidR="00AF7F4A" w:rsidRPr="39F78438">
        <w:rPr>
          <w:rFonts w:cs="Times New Roman"/>
        </w:rPr>
        <w:t xml:space="preserve">by the </w:t>
      </w:r>
      <w:r w:rsidR="00FF007A" w:rsidRPr="39F78438">
        <w:rPr>
          <w:rFonts w:cs="Times New Roman"/>
        </w:rPr>
        <w:t xml:space="preserve">local </w:t>
      </w:r>
      <w:r w:rsidR="00616B6D" w:rsidRPr="39F78438">
        <w:rPr>
          <w:rFonts w:cs="Times New Roman"/>
        </w:rPr>
        <w:t>prefectural fishe</w:t>
      </w:r>
      <w:r w:rsidR="00950676" w:rsidRPr="39F78438">
        <w:rPr>
          <w:rFonts w:cs="Times New Roman"/>
        </w:rPr>
        <w:t>ries research institutions</w:t>
      </w:r>
      <w:r w:rsidR="00AF7F4A" w:rsidRPr="39F78438">
        <w:rPr>
          <w:rFonts w:cs="Times New Roman"/>
        </w:rPr>
        <w:t xml:space="preserve">. </w:t>
      </w:r>
      <w:r w:rsidR="001F16F6" w:rsidRPr="39F78438">
        <w:rPr>
          <w:rFonts w:cs="Times New Roman"/>
        </w:rPr>
        <w:t xml:space="preserve">The catch data </w:t>
      </w:r>
      <w:r w:rsidR="00D42B49" w:rsidRPr="39F78438">
        <w:rPr>
          <w:rFonts w:cs="Times New Roman"/>
        </w:rPr>
        <w:t xml:space="preserve">are </w:t>
      </w:r>
      <w:r w:rsidR="00F864C0" w:rsidRPr="39F78438">
        <w:rPr>
          <w:rFonts w:cs="Times New Roman"/>
        </w:rPr>
        <w:t>categorized</w:t>
      </w:r>
      <w:r w:rsidR="00E01505" w:rsidRPr="39F78438">
        <w:rPr>
          <w:rFonts w:cs="Times New Roman"/>
        </w:rPr>
        <w:t xml:space="preserve"> </w:t>
      </w:r>
      <w:r w:rsidR="00D42B49" w:rsidRPr="39F78438">
        <w:rPr>
          <w:rFonts w:cs="Times New Roman"/>
        </w:rPr>
        <w:t xml:space="preserve">by </w:t>
      </w:r>
      <w:r w:rsidR="00671768" w:rsidRPr="39F78438">
        <w:rPr>
          <w:rFonts w:cs="Times New Roman"/>
        </w:rPr>
        <w:t xml:space="preserve">prefecture, </w:t>
      </w:r>
      <w:r w:rsidR="00D42B49" w:rsidRPr="39F78438">
        <w:rPr>
          <w:rFonts w:cs="Times New Roman"/>
        </w:rPr>
        <w:t xml:space="preserve">month, </w:t>
      </w:r>
      <w:r w:rsidR="009C23F6" w:rsidRPr="39F78438">
        <w:rPr>
          <w:rFonts w:cs="Times New Roman"/>
        </w:rPr>
        <w:t xml:space="preserve">and gear type. </w:t>
      </w:r>
      <w:r w:rsidR="003732BF" w:rsidRPr="39F78438">
        <w:rPr>
          <w:rFonts w:cs="Times New Roman"/>
        </w:rPr>
        <w:t xml:space="preserve">In </w:t>
      </w:r>
      <w:r w:rsidR="006145C1" w:rsidRPr="39F78438">
        <w:rPr>
          <w:rFonts w:cs="Times New Roman"/>
        </w:rPr>
        <w:t xml:space="preserve">some </w:t>
      </w:r>
      <w:r w:rsidR="003732BF" w:rsidRPr="39F78438">
        <w:rPr>
          <w:rFonts w:cs="Times New Roman"/>
        </w:rPr>
        <w:t>prefecture</w:t>
      </w:r>
      <w:r w:rsidR="004B1576" w:rsidRPr="39F78438">
        <w:rPr>
          <w:rFonts w:cs="Times New Roman"/>
        </w:rPr>
        <w:t>s</w:t>
      </w:r>
      <w:r w:rsidR="006145C1" w:rsidRPr="39F78438">
        <w:rPr>
          <w:rFonts w:cs="Times New Roman"/>
        </w:rPr>
        <w:t xml:space="preserve">, </w:t>
      </w:r>
      <w:r w:rsidR="003732BF" w:rsidRPr="39F78438">
        <w:rPr>
          <w:rFonts w:cs="Times New Roman"/>
        </w:rPr>
        <w:t xml:space="preserve">the catch data </w:t>
      </w:r>
      <w:r w:rsidR="00252DF6" w:rsidRPr="39F78438">
        <w:rPr>
          <w:rFonts w:cs="Times New Roman"/>
        </w:rPr>
        <w:t>of chub mackerel</w:t>
      </w:r>
      <w:r w:rsidR="00E74BFA" w:rsidRPr="39F78438">
        <w:rPr>
          <w:rFonts w:cs="Times New Roman"/>
        </w:rPr>
        <w:t xml:space="preserve"> </w:t>
      </w:r>
      <w:r w:rsidR="00252DF6" w:rsidRPr="39F78438">
        <w:rPr>
          <w:rFonts w:cs="Times New Roman"/>
        </w:rPr>
        <w:t xml:space="preserve">and blue mackerel </w:t>
      </w:r>
      <w:r w:rsidR="00E74BFA" w:rsidRPr="39F78438">
        <w:rPr>
          <w:rFonts w:cs="Times New Roman"/>
        </w:rPr>
        <w:t>(</w:t>
      </w:r>
      <w:r w:rsidR="00E74BFA" w:rsidRPr="39F78438">
        <w:rPr>
          <w:rFonts w:cs="Times New Roman"/>
          <w:i/>
          <w:iCs/>
        </w:rPr>
        <w:t xml:space="preserve">S. </w:t>
      </w:r>
      <w:proofErr w:type="spellStart"/>
      <w:r w:rsidR="00E74BFA" w:rsidRPr="39F78438">
        <w:rPr>
          <w:rFonts w:cs="Times New Roman"/>
          <w:i/>
          <w:iCs/>
        </w:rPr>
        <w:t>australasic</w:t>
      </w:r>
      <w:r w:rsidR="00135118" w:rsidRPr="39F78438">
        <w:rPr>
          <w:rFonts w:cs="Times New Roman"/>
          <w:i/>
          <w:iCs/>
        </w:rPr>
        <w:t>u</w:t>
      </w:r>
      <w:r w:rsidR="00E74BFA" w:rsidRPr="39F78438">
        <w:rPr>
          <w:rFonts w:cs="Times New Roman"/>
          <w:i/>
          <w:iCs/>
        </w:rPr>
        <w:t>s</w:t>
      </w:r>
      <w:proofErr w:type="spellEnd"/>
      <w:r w:rsidR="00E74BFA" w:rsidRPr="39F78438">
        <w:rPr>
          <w:rFonts w:cs="Times New Roman"/>
        </w:rPr>
        <w:t xml:space="preserve">) </w:t>
      </w:r>
      <w:r w:rsidR="00A51BB2" w:rsidRPr="39F78438">
        <w:rPr>
          <w:rFonts w:cs="Times New Roman"/>
        </w:rPr>
        <w:t xml:space="preserve">are </w:t>
      </w:r>
      <w:r w:rsidR="008B2C96" w:rsidRPr="39F78438">
        <w:rPr>
          <w:rFonts w:cs="Times New Roman"/>
        </w:rPr>
        <w:t xml:space="preserve">combined and reported </w:t>
      </w:r>
      <w:r w:rsidR="003732BF" w:rsidRPr="39F78438">
        <w:rPr>
          <w:rFonts w:cs="Times New Roman"/>
        </w:rPr>
        <w:t>as the “mackerels”</w:t>
      </w:r>
      <w:r w:rsidR="00F56AE7" w:rsidRPr="39F78438">
        <w:rPr>
          <w:rFonts w:cs="Times New Roman"/>
        </w:rPr>
        <w:t xml:space="preserve">. In such </w:t>
      </w:r>
      <w:r w:rsidR="008A1F3B" w:rsidRPr="39F78438">
        <w:rPr>
          <w:rFonts w:cs="Times New Roman"/>
        </w:rPr>
        <w:t>cases</w:t>
      </w:r>
      <w:r w:rsidR="00F56AE7" w:rsidRPr="39F78438">
        <w:rPr>
          <w:rFonts w:cs="Times New Roman"/>
        </w:rPr>
        <w:t>,</w:t>
      </w:r>
      <w:r w:rsidR="00433923" w:rsidRPr="39F78438">
        <w:rPr>
          <w:rFonts w:cs="Times New Roman"/>
        </w:rPr>
        <w:t xml:space="preserve"> the proportion of </w:t>
      </w:r>
      <w:r w:rsidR="00A74FAD" w:rsidRPr="39F78438">
        <w:rPr>
          <w:rFonts w:cs="Times New Roman"/>
        </w:rPr>
        <w:t xml:space="preserve">chub mackerels </w:t>
      </w:r>
      <w:r w:rsidR="00E6557E" w:rsidRPr="39F78438">
        <w:rPr>
          <w:rFonts w:cs="Times New Roman"/>
        </w:rPr>
        <w:t xml:space="preserve">and blue mackerels </w:t>
      </w:r>
      <w:r w:rsidR="00F30BF6" w:rsidRPr="39F78438">
        <w:rPr>
          <w:rFonts w:cs="Times New Roman"/>
        </w:rPr>
        <w:t>are</w:t>
      </w:r>
      <w:r w:rsidR="00E6557E" w:rsidRPr="39F78438">
        <w:rPr>
          <w:rFonts w:cs="Times New Roman"/>
        </w:rPr>
        <w:t xml:space="preserve"> estimated by </w:t>
      </w:r>
      <w:r w:rsidR="00986D15" w:rsidRPr="39F78438">
        <w:rPr>
          <w:rFonts w:cs="Times New Roman"/>
        </w:rPr>
        <w:t>sorting the subsample of the catch every month</w:t>
      </w:r>
      <w:r w:rsidR="00306FF1" w:rsidRPr="39F78438">
        <w:rPr>
          <w:rFonts w:cs="Times New Roman"/>
        </w:rPr>
        <w:t xml:space="preserve">. </w:t>
      </w:r>
      <w:r w:rsidR="00F30BF6" w:rsidRPr="39F78438">
        <w:rPr>
          <w:rFonts w:cs="Times New Roman"/>
        </w:rPr>
        <w:t xml:space="preserve">Then the </w:t>
      </w:r>
      <w:r w:rsidR="009E6C4D" w:rsidRPr="39F78438">
        <w:rPr>
          <w:rFonts w:cs="Times New Roman"/>
        </w:rPr>
        <w:t xml:space="preserve">monthly </w:t>
      </w:r>
      <w:r w:rsidR="00F30BF6" w:rsidRPr="39F78438">
        <w:rPr>
          <w:rFonts w:cs="Times New Roman"/>
        </w:rPr>
        <w:t>catch of chub mackerel is estimated by applying the</w:t>
      </w:r>
      <w:r w:rsidR="00653CC0" w:rsidRPr="39F78438">
        <w:rPr>
          <w:rFonts w:cs="Times New Roman"/>
        </w:rPr>
        <w:t xml:space="preserve"> monthly</w:t>
      </w:r>
      <w:r w:rsidR="00F30BF6" w:rsidRPr="39F78438">
        <w:rPr>
          <w:rFonts w:cs="Times New Roman"/>
        </w:rPr>
        <w:t xml:space="preserve"> chub-blue </w:t>
      </w:r>
      <w:r w:rsidR="00986D15" w:rsidRPr="39F78438">
        <w:rPr>
          <w:rFonts w:cs="Times New Roman"/>
        </w:rPr>
        <w:t>ratio</w:t>
      </w:r>
      <w:r w:rsidR="009E6C4D" w:rsidRPr="39F78438">
        <w:rPr>
          <w:rFonts w:cs="Times New Roman"/>
        </w:rPr>
        <w:t xml:space="preserve"> to the catch of mackerels of the same month.</w:t>
      </w:r>
    </w:p>
    <w:p w14:paraId="00439C24" w14:textId="77777777" w:rsidR="00B97AD2" w:rsidRPr="008A1F3B" w:rsidRDefault="00B97AD2" w:rsidP="008A1F3B">
      <w:pPr>
        <w:spacing w:line="276" w:lineRule="auto"/>
        <w:ind w:firstLineChars="150" w:firstLine="360"/>
        <w:rPr>
          <w:rFonts w:cs="Times New Roman"/>
        </w:rPr>
      </w:pPr>
    </w:p>
    <w:p w14:paraId="2EA2C2F5" w14:textId="35AE98F3" w:rsidR="00A0286D" w:rsidRPr="008A1F3B" w:rsidRDefault="00A0286D" w:rsidP="008A1F3B">
      <w:pPr>
        <w:rPr>
          <w:b/>
          <w:bCs/>
        </w:rPr>
      </w:pPr>
      <w:r w:rsidRPr="008A1F3B">
        <w:rPr>
          <w:rFonts w:hint="eastAsia"/>
          <w:b/>
          <w:bCs/>
        </w:rPr>
        <w:t>L</w:t>
      </w:r>
      <w:r w:rsidRPr="008A1F3B">
        <w:rPr>
          <w:b/>
          <w:bCs/>
        </w:rPr>
        <w:t>ength</w:t>
      </w:r>
      <w:r w:rsidR="002B2BFB" w:rsidRPr="008A1F3B">
        <w:rPr>
          <w:b/>
          <w:bCs/>
        </w:rPr>
        <w:t>, weight,</w:t>
      </w:r>
      <w:r w:rsidRPr="008A1F3B">
        <w:rPr>
          <w:b/>
          <w:bCs/>
        </w:rPr>
        <w:t xml:space="preserve"> </w:t>
      </w:r>
      <w:r w:rsidR="00507B1A" w:rsidRPr="008A1F3B">
        <w:rPr>
          <w:b/>
          <w:bCs/>
        </w:rPr>
        <w:t xml:space="preserve">and age </w:t>
      </w:r>
      <w:r w:rsidRPr="008A1F3B">
        <w:rPr>
          <w:b/>
          <w:bCs/>
        </w:rPr>
        <w:t>data</w:t>
      </w:r>
    </w:p>
    <w:p w14:paraId="4C06BA3A" w14:textId="63B89884" w:rsidR="002B2BFB" w:rsidRPr="008A1F3B" w:rsidRDefault="00A0286D" w:rsidP="008A1F3B">
      <w:pPr>
        <w:spacing w:line="276" w:lineRule="auto"/>
        <w:ind w:firstLineChars="150" w:firstLine="360"/>
      </w:pPr>
      <w:r w:rsidRPr="39F78438">
        <w:rPr>
          <w:rFonts w:cs="Times New Roman"/>
        </w:rPr>
        <w:t xml:space="preserve">Length </w:t>
      </w:r>
      <w:r w:rsidR="00F40FC3" w:rsidRPr="39F78438">
        <w:rPr>
          <w:rFonts w:cs="Times New Roman"/>
        </w:rPr>
        <w:t xml:space="preserve">frequency </w:t>
      </w:r>
      <w:r w:rsidRPr="39F78438">
        <w:rPr>
          <w:rFonts w:cs="Times New Roman"/>
        </w:rPr>
        <w:t>data are collected from each prefecture</w:t>
      </w:r>
      <w:r w:rsidR="00F40FC3" w:rsidRPr="39F78438">
        <w:rPr>
          <w:rFonts w:cs="Times New Roman"/>
        </w:rPr>
        <w:t xml:space="preserve"> </w:t>
      </w:r>
      <w:r w:rsidRPr="39F78438">
        <w:rPr>
          <w:rFonts w:cs="Times New Roman"/>
        </w:rPr>
        <w:t xml:space="preserve">by </w:t>
      </w:r>
      <w:r w:rsidR="00F40FC3" w:rsidRPr="39F78438">
        <w:rPr>
          <w:rFonts w:cs="Times New Roman"/>
        </w:rPr>
        <w:t>month</w:t>
      </w:r>
      <w:r w:rsidRPr="39F78438">
        <w:rPr>
          <w:rFonts w:cs="Times New Roman"/>
        </w:rPr>
        <w:t xml:space="preserve">. </w:t>
      </w:r>
      <w:r w:rsidR="005E1C43" w:rsidRPr="39F78438">
        <w:rPr>
          <w:rFonts w:cs="Times New Roman"/>
        </w:rPr>
        <w:t xml:space="preserve">Since the selectivity of gear type is not the same throughout different gear types, </w:t>
      </w:r>
      <w:r w:rsidR="00F71927" w:rsidRPr="39F78438">
        <w:rPr>
          <w:rFonts w:cs="Times New Roman"/>
        </w:rPr>
        <w:t xml:space="preserve">the length frequency data are treated differently </w:t>
      </w:r>
      <w:r w:rsidR="00773084" w:rsidRPr="39F78438">
        <w:rPr>
          <w:rFonts w:cs="Times New Roman"/>
        </w:rPr>
        <w:t>for each gear type</w:t>
      </w:r>
      <w:r w:rsidR="00EA69E8" w:rsidRPr="39F78438">
        <w:rPr>
          <w:rFonts w:cs="Times New Roman"/>
        </w:rPr>
        <w:t xml:space="preserve">. </w:t>
      </w:r>
      <w:r w:rsidR="008D1CF7" w:rsidRPr="39F78438">
        <w:rPr>
          <w:rFonts w:cs="Times New Roman"/>
        </w:rPr>
        <w:t xml:space="preserve">The sample </w:t>
      </w:r>
      <w:r w:rsidR="00343335" w:rsidRPr="39F78438">
        <w:rPr>
          <w:rFonts w:cs="Times New Roman"/>
        </w:rPr>
        <w:t xml:space="preserve">for length frequency measurement </w:t>
      </w:r>
      <w:r w:rsidR="008D1CF7" w:rsidRPr="39F78438">
        <w:rPr>
          <w:rFonts w:cs="Times New Roman"/>
        </w:rPr>
        <w:t xml:space="preserve">is </w:t>
      </w:r>
      <w:r w:rsidR="0038019E" w:rsidRPr="39F78438">
        <w:rPr>
          <w:rFonts w:cs="Times New Roman"/>
        </w:rPr>
        <w:t xml:space="preserve">obtained </w:t>
      </w:r>
      <w:r w:rsidR="001611A1" w:rsidRPr="39F78438">
        <w:rPr>
          <w:rFonts w:cs="Times New Roman"/>
        </w:rPr>
        <w:t xml:space="preserve">by </w:t>
      </w:r>
      <w:r w:rsidR="003A2152" w:rsidRPr="39F78438">
        <w:rPr>
          <w:rFonts w:cs="Times New Roman"/>
        </w:rPr>
        <w:t>spill sampling</w:t>
      </w:r>
      <w:r w:rsidR="001611A1" w:rsidRPr="39F78438">
        <w:rPr>
          <w:rFonts w:cs="Times New Roman"/>
        </w:rPr>
        <w:t xml:space="preserve"> </w:t>
      </w:r>
      <w:r w:rsidR="00C847A5" w:rsidRPr="39F78438">
        <w:rPr>
          <w:rFonts w:cs="Times New Roman"/>
        </w:rPr>
        <w:t xml:space="preserve">from </w:t>
      </w:r>
      <w:r w:rsidR="0038019E" w:rsidRPr="39F78438">
        <w:rPr>
          <w:rFonts w:cs="Times New Roman"/>
        </w:rPr>
        <w:t xml:space="preserve">the catch </w:t>
      </w:r>
      <w:r w:rsidR="00C847A5" w:rsidRPr="39F78438">
        <w:rPr>
          <w:rFonts w:cs="Times New Roman"/>
        </w:rPr>
        <w:t xml:space="preserve">at </w:t>
      </w:r>
      <w:r w:rsidR="0038019E" w:rsidRPr="39F78438">
        <w:rPr>
          <w:rFonts w:cs="Times New Roman"/>
        </w:rPr>
        <w:t xml:space="preserve">the major landing port and fork length </w:t>
      </w:r>
      <w:r w:rsidR="003A3728" w:rsidRPr="39F78438">
        <w:rPr>
          <w:rFonts w:cs="Times New Roman"/>
        </w:rPr>
        <w:t xml:space="preserve">(FL) </w:t>
      </w:r>
      <w:r w:rsidR="0038019E" w:rsidRPr="39F78438">
        <w:rPr>
          <w:rFonts w:cs="Times New Roman"/>
        </w:rPr>
        <w:t>is</w:t>
      </w:r>
      <w:r w:rsidR="00531559" w:rsidRPr="39F78438">
        <w:rPr>
          <w:rFonts w:cs="Times New Roman"/>
        </w:rPr>
        <w:t xml:space="preserve"> </w:t>
      </w:r>
      <w:r w:rsidR="00B3259B" w:rsidRPr="39F78438">
        <w:rPr>
          <w:rFonts w:cs="Times New Roman"/>
        </w:rPr>
        <w:t>measured up to 1 millimeter</w:t>
      </w:r>
      <w:r w:rsidR="0038019E" w:rsidRPr="39F78438">
        <w:rPr>
          <w:rFonts w:cs="Times New Roman"/>
        </w:rPr>
        <w:t xml:space="preserve">. </w:t>
      </w:r>
      <w:r w:rsidR="00E97CAB" w:rsidRPr="39F78438">
        <w:rPr>
          <w:rFonts w:cs="Times New Roman"/>
        </w:rPr>
        <w:t xml:space="preserve">Likewise, weight data are measured </w:t>
      </w:r>
      <w:r w:rsidR="006F524B" w:rsidRPr="39F78438">
        <w:rPr>
          <w:rFonts w:cs="Times New Roman"/>
        </w:rPr>
        <w:t xml:space="preserve">from the same sample up to 0.1 gram. </w:t>
      </w:r>
      <w:r w:rsidR="006C3FCE" w:rsidRPr="39F78438">
        <w:rPr>
          <w:rFonts w:cs="Times New Roman"/>
        </w:rPr>
        <w:t>The measured length and weight data are combined by each prefecture level</w:t>
      </w:r>
      <w:r w:rsidR="00587803" w:rsidRPr="39F78438">
        <w:rPr>
          <w:rFonts w:cs="Times New Roman"/>
        </w:rPr>
        <w:t xml:space="preserve"> every year and </w:t>
      </w:r>
      <w:r w:rsidR="004C7091" w:rsidRPr="39F78438">
        <w:rPr>
          <w:rFonts w:cs="Times New Roman"/>
        </w:rPr>
        <w:t xml:space="preserve">length-weight relationship </w:t>
      </w:r>
      <w:proofErr w:type="gramStart"/>
      <w:r w:rsidR="004C7091" w:rsidRPr="39F78438">
        <w:rPr>
          <w:rFonts w:cs="Times New Roman"/>
        </w:rPr>
        <w:t>is</w:t>
      </w:r>
      <w:proofErr w:type="gramEnd"/>
      <w:r w:rsidR="004C7091" w:rsidRPr="39F78438">
        <w:rPr>
          <w:rFonts w:cs="Times New Roman"/>
        </w:rPr>
        <w:t xml:space="preserve"> estimated </w:t>
      </w:r>
      <w:r w:rsidR="00587803" w:rsidRPr="39F78438">
        <w:rPr>
          <w:rFonts w:cs="Times New Roman"/>
        </w:rPr>
        <w:t xml:space="preserve">every year </w:t>
      </w:r>
      <w:r w:rsidR="000E7D24" w:rsidRPr="39F78438">
        <w:rPr>
          <w:rFonts w:cs="Times New Roman"/>
        </w:rPr>
        <w:t>for each</w:t>
      </w:r>
      <w:r w:rsidR="000E113D" w:rsidRPr="39F78438">
        <w:rPr>
          <w:rFonts w:cs="Times New Roman"/>
        </w:rPr>
        <w:t xml:space="preserve"> prefecture</w:t>
      </w:r>
      <w:r w:rsidR="00C847A5" w:rsidRPr="39F78438">
        <w:rPr>
          <w:rFonts w:cs="Times New Roman"/>
        </w:rPr>
        <w:t xml:space="preserve"> as </w:t>
      </w:r>
      <m:oMath>
        <m:r>
          <w:rPr>
            <w:rFonts w:ascii="Cambria Math" w:hAnsi="Cambria Math" w:cs="Times New Roman"/>
          </w:rPr>
          <m:t>w=a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L</m:t>
            </m:r>
          </m:e>
          <m:sup>
            <m:r>
              <w:rPr>
                <w:rFonts w:ascii="Cambria Math" w:hAnsi="Cambria Math" w:cs="Times New Roman"/>
              </w:rPr>
              <m:t>b</m:t>
            </m:r>
          </m:sup>
        </m:sSup>
      </m:oMath>
      <w:r w:rsidR="00C847A5" w:rsidRPr="39F78438">
        <w:rPr>
          <w:rFonts w:cs="Times New Roman"/>
        </w:rPr>
        <w:t xml:space="preserve">, where </w:t>
      </w:r>
      <m:oMath>
        <m:r>
          <w:rPr>
            <w:rFonts w:ascii="Cambria Math" w:hAnsi="Cambria Math" w:cs="Times New Roman"/>
          </w:rPr>
          <m:t>w</m:t>
        </m:r>
      </m:oMath>
      <w:r w:rsidR="001B2C3C" w:rsidRPr="39F78438">
        <w:rPr>
          <w:rFonts w:cs="Times New Roman"/>
        </w:rPr>
        <w:t xml:space="preserve"> is body weight, </w:t>
      </w:r>
      <m:oMath>
        <m:r>
          <w:rPr>
            <w:rFonts w:ascii="Cambria Math" w:hAnsi="Cambria Math" w:cs="Times New Roman"/>
          </w:rPr>
          <m:t>L</m:t>
        </m:r>
      </m:oMath>
      <w:r w:rsidR="001B2C3C" w:rsidRPr="39F78438">
        <w:rPr>
          <w:rFonts w:cs="Times New Roman"/>
        </w:rPr>
        <w:t xml:space="preserve"> is FL, </w:t>
      </w:r>
      <w:r w:rsidR="0033220A" w:rsidRPr="39F78438">
        <w:rPr>
          <w:rFonts w:cs="Times New Roman"/>
        </w:rPr>
        <w:t xml:space="preserve">and </w:t>
      </w:r>
      <m:oMath>
        <m:r>
          <w:rPr>
            <w:rFonts w:ascii="Cambria Math" w:hAnsi="Cambria Math" w:cs="Times New Roman"/>
          </w:rPr>
          <m:t>a</m:t>
        </m:r>
      </m:oMath>
      <w:r w:rsidR="0033220A" w:rsidRPr="39F78438">
        <w:rPr>
          <w:rFonts w:cs="Times New Roman"/>
        </w:rPr>
        <w:t xml:space="preserve"> </w:t>
      </w:r>
      <w:r w:rsidR="0033220A" w:rsidRPr="39F78438">
        <w:rPr>
          <w:rFonts w:cs="Times New Roman"/>
        </w:rPr>
        <w:lastRenderedPageBreak/>
        <w:t xml:space="preserve">and </w:t>
      </w:r>
      <m:oMath>
        <m:r>
          <w:rPr>
            <w:rFonts w:ascii="Cambria Math" w:hAnsi="Cambria Math" w:cs="Times New Roman"/>
          </w:rPr>
          <m:t>b</m:t>
        </m:r>
      </m:oMath>
      <w:r w:rsidR="0033220A" w:rsidRPr="39F78438">
        <w:rPr>
          <w:rFonts w:cs="Times New Roman"/>
        </w:rPr>
        <w:t xml:space="preserve"> are coefficients</w:t>
      </w:r>
      <w:r w:rsidR="000E113D" w:rsidRPr="39F78438">
        <w:rPr>
          <w:rFonts w:cs="Times New Roman"/>
        </w:rPr>
        <w:t>.</w:t>
      </w:r>
    </w:p>
    <w:p w14:paraId="39F969ED" w14:textId="79F14669" w:rsidR="00C847A5" w:rsidRPr="008A1F3B" w:rsidRDefault="00C31A23" w:rsidP="39F78438">
      <w:pPr>
        <w:spacing w:line="276" w:lineRule="auto"/>
        <w:ind w:firstLineChars="150" w:firstLine="360"/>
        <w:rPr>
          <w:rFonts w:cs="Times New Roman"/>
        </w:rPr>
      </w:pPr>
      <w:r w:rsidRPr="39F78438">
        <w:rPr>
          <w:rFonts w:cs="Times New Roman"/>
        </w:rPr>
        <w:t xml:space="preserve">Each </w:t>
      </w:r>
      <w:r w:rsidR="008D49A9" w:rsidRPr="39F78438">
        <w:rPr>
          <w:rFonts w:cs="Times New Roman"/>
        </w:rPr>
        <w:t xml:space="preserve">set of length frequency data </w:t>
      </w:r>
      <w:r w:rsidR="007B1038" w:rsidRPr="39F78438">
        <w:rPr>
          <w:rFonts w:cs="Times New Roman"/>
        </w:rPr>
        <w:t>is</w:t>
      </w:r>
      <w:r w:rsidR="008D49A9" w:rsidRPr="39F78438">
        <w:rPr>
          <w:rFonts w:cs="Times New Roman"/>
        </w:rPr>
        <w:t xml:space="preserve"> </w:t>
      </w:r>
      <w:r w:rsidR="00FA0C20" w:rsidRPr="39F78438">
        <w:rPr>
          <w:rFonts w:cs="Times New Roman"/>
        </w:rPr>
        <w:t>gathered</w:t>
      </w:r>
      <w:r w:rsidR="008D49A9" w:rsidRPr="39F78438">
        <w:rPr>
          <w:rFonts w:cs="Times New Roman"/>
        </w:rPr>
        <w:t xml:space="preserve"> by </w:t>
      </w:r>
      <w:r w:rsidR="00FA0C20" w:rsidRPr="39F78438">
        <w:rPr>
          <w:rFonts w:cs="Times New Roman"/>
        </w:rPr>
        <w:t xml:space="preserve">prefecture, </w:t>
      </w:r>
      <w:r w:rsidR="008D49A9" w:rsidRPr="39F78438">
        <w:rPr>
          <w:rFonts w:cs="Times New Roman"/>
        </w:rPr>
        <w:t>month</w:t>
      </w:r>
      <w:r w:rsidR="00A744D7" w:rsidRPr="39F78438">
        <w:rPr>
          <w:rFonts w:cs="Times New Roman"/>
        </w:rPr>
        <w:t xml:space="preserve"> and</w:t>
      </w:r>
      <w:r w:rsidR="008D49A9" w:rsidRPr="39F78438">
        <w:rPr>
          <w:rFonts w:cs="Times New Roman"/>
        </w:rPr>
        <w:t xml:space="preserve"> gear.</w:t>
      </w:r>
      <w:r w:rsidR="00FA0C20" w:rsidRPr="39F78438">
        <w:rPr>
          <w:rFonts w:cs="Times New Roman"/>
        </w:rPr>
        <w:t xml:space="preserve"> </w:t>
      </w:r>
      <w:r w:rsidR="00C15B2E" w:rsidRPr="39F78438">
        <w:rPr>
          <w:rFonts w:cs="Times New Roman"/>
        </w:rPr>
        <w:t xml:space="preserve">Using the length-weight relationship, the mean length and the mean weight of the sample are </w:t>
      </w:r>
      <w:r w:rsidR="003A4A10" w:rsidRPr="39F78438">
        <w:rPr>
          <w:rFonts w:cs="Times New Roman"/>
        </w:rPr>
        <w:t>calculated as follow</w:t>
      </w:r>
      <w:r w:rsidR="00A55928" w:rsidRPr="39F78438">
        <w:rPr>
          <w:rFonts w:cs="Times New Roman"/>
        </w:rPr>
        <w:t>s</w:t>
      </w:r>
      <w:r w:rsidR="002801BD" w:rsidRPr="39F78438">
        <w:rPr>
          <w:rFonts w:cs="Times New Roman"/>
        </w:rPr>
        <w:t>:</w:t>
      </w:r>
    </w:p>
    <w:p w14:paraId="21A01176" w14:textId="442C04A8" w:rsidR="003A4A10" w:rsidRPr="008A1F3B" w:rsidRDefault="00000000" w:rsidP="39F78438">
      <w:pPr>
        <w:spacing w:line="276" w:lineRule="auto"/>
        <w:ind w:firstLineChars="150" w:firstLine="360"/>
        <w:jc w:val="center"/>
        <w:rPr>
          <w:rFonts w:cs="Times New Roman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/>
                <w:iCs/>
              </w:rPr>
            </m:ctrlPr>
          </m:accPr>
          <m:e>
            <m:r>
              <w:rPr>
                <w:rFonts w:ascii="Cambria Math" w:hAnsi="Cambria Math" w:cs="Times New Roman"/>
              </w:rPr>
              <m:t>L</m:t>
            </m:r>
          </m:e>
        </m:acc>
        <m:r>
          <w:rPr>
            <w:rFonts w:ascii="Cambria Math" w:hAnsi="Cambria Math" w:cs="Times New Roman"/>
          </w:rPr>
          <m:t>=</m:t>
        </m:r>
        <m:nary>
          <m:naryPr>
            <m:chr m:val="∑"/>
            <m:ctrlPr>
              <w:rPr>
                <w:rFonts w:ascii="Cambria Math" w:hAnsi="Cambria Math" w:cs="Times New Roman"/>
                <w:i/>
                <w:iCs/>
              </w:rPr>
            </m:ctrlPr>
          </m:naryPr>
          <m:sub>
            <m:r>
              <w:rPr>
                <w:rFonts w:ascii="Cambria Math" w:hAnsi="Cambria Math" w:cs="Times New Roman"/>
              </w:rPr>
              <m:t>j=5</m:t>
            </m:r>
          </m:sub>
          <m:sup>
            <m:r>
              <w:rPr>
                <w:rFonts w:ascii="Cambria Math" w:hAnsi="Cambria Math" w:cs="Times New Roman"/>
              </w:rPr>
              <m:t>50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j</m:t>
                            </m:r>
                          </m:sub>
                        </m:sSub>
                      </m:num>
                      <m:den>
                        <m:nary>
                          <m:naryPr>
                            <m:chr m:val="∑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j=5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j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j</m:t>
                                </m:r>
                              </m:sub>
                            </m:sSub>
                          </m:e>
                        </m:nary>
                      </m:den>
                    </m:f>
                  </m:e>
                </m:d>
                <m:r>
                  <w:rPr>
                    <w:rFonts w:ascii="Cambria Math" w:hAnsi="Cambria Math" w:cs="Times New Roman"/>
                  </w:rPr>
                  <m:t>j</m:t>
                </m:r>
              </m:e>
            </m:d>
          </m:e>
        </m:nary>
      </m:oMath>
      <w:r w:rsidR="001B4B51" w:rsidRPr="008A1F3B">
        <w:rPr>
          <w:rFonts w:cs="Times New Roman"/>
          <w:iCs/>
        </w:rPr>
        <w:tab/>
      </w:r>
      <w:r w:rsidR="001B4B51" w:rsidRPr="008A1F3B">
        <w:rPr>
          <w:rFonts w:cs="Times New Roman"/>
          <w:iCs/>
        </w:rPr>
        <w:tab/>
      </w:r>
      <w:r w:rsidR="00E018BC" w:rsidRPr="39F78438">
        <w:rPr>
          <w:rFonts w:cs="Times New Roman"/>
        </w:rPr>
        <w:t>(1)</w:t>
      </w:r>
    </w:p>
    <w:p w14:paraId="0C3ABA47" w14:textId="67BB850F" w:rsidR="003A4A10" w:rsidRPr="008A1F3B" w:rsidRDefault="00000000" w:rsidP="008A1F3B">
      <w:pPr>
        <w:spacing w:line="276" w:lineRule="auto"/>
        <w:ind w:firstLineChars="150" w:firstLine="360"/>
        <w:jc w:val="center"/>
        <w:rPr>
          <w:rFonts w:cs="Times New Roman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/>
                <w:iCs/>
              </w:rPr>
            </m:ctrlPr>
          </m:accPr>
          <m:e>
            <m:r>
              <w:rPr>
                <w:rFonts w:ascii="Cambria Math" w:hAnsi="Cambria Math" w:cs="Times New Roman"/>
              </w:rPr>
              <m:t>w</m:t>
            </m:r>
          </m:e>
        </m:acc>
        <m:r>
          <w:rPr>
            <w:rFonts w:ascii="Cambria Math" w:hAnsi="Cambria Math" w:cs="Times New Roman"/>
          </w:rPr>
          <m:t>=</m:t>
        </m:r>
        <m:nary>
          <m:naryPr>
            <m:chr m:val="∑"/>
            <m:ctrlPr>
              <w:rPr>
                <w:rFonts w:ascii="Cambria Math" w:hAnsi="Cambria Math" w:cs="Times New Roman"/>
                <w:i/>
                <w:iCs/>
              </w:rPr>
            </m:ctrlPr>
          </m:naryPr>
          <m:sub>
            <m:r>
              <w:rPr>
                <w:rFonts w:ascii="Cambria Math" w:hAnsi="Cambria Math" w:cs="Times New Roman"/>
              </w:rPr>
              <m:t>j=5</m:t>
            </m:r>
          </m:sub>
          <m:sup>
            <m:r>
              <w:rPr>
                <w:rFonts w:ascii="Cambria Math" w:hAnsi="Cambria Math" w:cs="Times New Roman"/>
              </w:rPr>
              <m:t>50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aj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b</m:t>
                        </m:r>
                      </m:sup>
                    </m:sSup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j</m:t>
                            </m:r>
                          </m:sub>
                        </m:sSub>
                      </m:num>
                      <m:den>
                        <m:nary>
                          <m:naryPr>
                            <m:chr m:val="∑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j=5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j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j</m:t>
                                </m:r>
                              </m:sub>
                            </m:sSub>
                          </m:e>
                        </m:nary>
                      </m:den>
                    </m:f>
                  </m:e>
                </m:d>
              </m:e>
            </m:d>
          </m:e>
        </m:nary>
      </m:oMath>
      <w:r w:rsidR="001B4B51" w:rsidRPr="008A1F3B">
        <w:rPr>
          <w:rFonts w:cs="Times New Roman"/>
          <w:iCs/>
        </w:rPr>
        <w:tab/>
      </w:r>
      <w:r w:rsidR="00E018BC" w:rsidRPr="008A1F3B">
        <w:rPr>
          <w:rFonts w:cs="Times New Roman"/>
          <w:iCs/>
        </w:rPr>
        <w:t>(2)</w:t>
      </w:r>
    </w:p>
    <w:p w14:paraId="00FEA18B" w14:textId="75E10C68" w:rsidR="00E208BF" w:rsidRPr="008A1F3B" w:rsidRDefault="002801BD" w:rsidP="008A1F3B">
      <w:pPr>
        <w:spacing w:line="276" w:lineRule="auto"/>
        <w:rPr>
          <w:rFonts w:cs="Times New Roman"/>
          <w:iCs/>
        </w:rPr>
      </w:pPr>
      <w:r w:rsidRPr="008A1F3B">
        <w:rPr>
          <w:rFonts w:cs="Times New Roman"/>
        </w:rPr>
        <w:t>w</w:t>
      </w:r>
      <w:r w:rsidR="007F6325" w:rsidRPr="008A1F3B">
        <w:rPr>
          <w:rFonts w:cs="Times New Roman"/>
        </w:rPr>
        <w:t xml:space="preserve">here </w:t>
      </w:r>
      <m:oMath>
        <m:r>
          <w:rPr>
            <w:rFonts w:ascii="Cambria Math" w:hAnsi="Cambria Math" w:cs="Times New Roman"/>
          </w:rPr>
          <m:t>j</m:t>
        </m:r>
      </m:oMath>
      <w:r w:rsidR="007F6325" w:rsidRPr="008A1F3B">
        <w:rPr>
          <w:rFonts w:cs="Times New Roman" w:hint="eastAsia"/>
          <w:iCs/>
        </w:rPr>
        <w:t xml:space="preserve"> </w:t>
      </w:r>
      <w:r w:rsidR="007F6325" w:rsidRPr="008A1F3B">
        <w:rPr>
          <w:rFonts w:cs="Times New Roman"/>
          <w:iCs/>
        </w:rPr>
        <w:t xml:space="preserve">is the </w:t>
      </w:r>
      <w:r w:rsidR="004A0965" w:rsidRPr="008A1F3B">
        <w:rPr>
          <w:rFonts w:cs="Times New Roman"/>
          <w:iCs/>
        </w:rPr>
        <w:t>length</w:t>
      </w:r>
      <w:r w:rsidR="00464EF6" w:rsidRPr="008A1F3B">
        <w:rPr>
          <w:rFonts w:cs="Times New Roman"/>
          <w:iCs/>
        </w:rPr>
        <w:t xml:space="preserve"> </w:t>
      </w:r>
      <w:r w:rsidR="004A0965" w:rsidRPr="008A1F3B">
        <w:rPr>
          <w:rFonts w:cs="Times New Roman"/>
          <w:iCs/>
        </w:rPr>
        <w:t xml:space="preserve">bin of the length frequency </w:t>
      </w:r>
      <w:r w:rsidR="007F6325" w:rsidRPr="008A1F3B">
        <w:rPr>
          <w:rFonts w:cs="Times New Roman"/>
          <w:iCs/>
        </w:rPr>
        <w:t>of sample</w:t>
      </w:r>
      <w:r w:rsidR="004A0965" w:rsidRPr="008A1F3B">
        <w:rPr>
          <w:rFonts w:cs="Times New Roman"/>
          <w:iCs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s</m:t>
            </m:r>
          </m:e>
          <m:sub>
            <m:r>
              <w:rPr>
                <w:rFonts w:ascii="Cambria Math" w:hAnsi="Cambria Math" w:cs="Times New Roman"/>
              </w:rPr>
              <m:t>j</m:t>
            </m:r>
          </m:sub>
        </m:sSub>
      </m:oMath>
      <w:r w:rsidR="00340444" w:rsidRPr="008A1F3B">
        <w:rPr>
          <w:rFonts w:cs="Times New Roman" w:hint="eastAsia"/>
          <w:iCs/>
        </w:rPr>
        <w:t xml:space="preserve"> </w:t>
      </w:r>
      <w:r w:rsidR="00340444" w:rsidRPr="008A1F3B">
        <w:rPr>
          <w:rFonts w:cs="Times New Roman"/>
          <w:iCs/>
        </w:rPr>
        <w:t xml:space="preserve">is </w:t>
      </w:r>
      <w:r w:rsidR="00464EF6" w:rsidRPr="008A1F3B">
        <w:rPr>
          <w:rFonts w:cs="Times New Roman"/>
          <w:iCs/>
        </w:rPr>
        <w:t xml:space="preserve">number of fishes in the length bin </w:t>
      </w:r>
      <m:oMath>
        <m:r>
          <w:rPr>
            <w:rFonts w:ascii="Cambria Math" w:hAnsi="Cambria Math" w:cs="Times New Roman"/>
          </w:rPr>
          <m:t>j</m:t>
        </m:r>
      </m:oMath>
      <w:r w:rsidR="00B0007D" w:rsidRPr="008A1F3B">
        <w:rPr>
          <w:rFonts w:cs="Times New Roman" w:hint="eastAsia"/>
          <w:iCs/>
        </w:rPr>
        <w:t>.</w:t>
      </w:r>
      <w:r w:rsidR="00E018BC" w:rsidRPr="008A1F3B">
        <w:rPr>
          <w:rFonts w:cs="Times New Roman"/>
          <w:iCs/>
        </w:rPr>
        <w:t xml:space="preserve"> </w:t>
      </w:r>
    </w:p>
    <w:p w14:paraId="7D247C6D" w14:textId="1FEC7D19" w:rsidR="00C150F6" w:rsidRPr="008A1F3B" w:rsidRDefault="00E208BF" w:rsidP="008A1F3B">
      <w:pPr>
        <w:spacing w:line="276" w:lineRule="auto"/>
        <w:ind w:firstLine="360"/>
        <w:rPr>
          <w:rFonts w:cs="Times New Roman"/>
          <w:iCs/>
        </w:rPr>
      </w:pPr>
      <w:r w:rsidRPr="008A1F3B">
        <w:rPr>
          <w:rFonts w:cs="Times New Roman"/>
          <w:iCs/>
        </w:rPr>
        <w:t xml:space="preserve">Next, </w:t>
      </w:r>
      <w:proofErr w:type="gramStart"/>
      <w:r w:rsidR="0012663F" w:rsidRPr="008A1F3B">
        <w:rPr>
          <w:rFonts w:cs="Times New Roman" w:hint="eastAsia"/>
          <w:iCs/>
        </w:rPr>
        <w:t>n</w:t>
      </w:r>
      <w:r w:rsidR="002801BD" w:rsidRPr="008A1F3B">
        <w:rPr>
          <w:rFonts w:cs="Times New Roman"/>
          <w:iCs/>
        </w:rPr>
        <w:t>umber</w:t>
      </w:r>
      <w:proofErr w:type="gramEnd"/>
      <w:r w:rsidR="002801BD" w:rsidRPr="008A1F3B">
        <w:rPr>
          <w:rFonts w:cs="Times New Roman"/>
          <w:iCs/>
        </w:rPr>
        <w:t xml:space="preserve"> of fishes </w:t>
      </w:r>
      <w:r w:rsidR="00CF1D86" w:rsidRPr="008A1F3B">
        <w:rPr>
          <w:rFonts w:cs="Times New Roman"/>
          <w:iCs/>
        </w:rPr>
        <w:t>caught</w:t>
      </w:r>
      <w:r w:rsidR="0012663F" w:rsidRPr="008A1F3B">
        <w:rPr>
          <w:rFonts w:cs="Times New Roman" w:hint="eastAsia"/>
          <w:iCs/>
        </w:rPr>
        <w:t xml:space="preserve"> in a single prefecture, month, and gear</w:t>
      </w:r>
      <w:r w:rsidR="00CF1D86" w:rsidRPr="008A1F3B">
        <w:rPr>
          <w:rFonts w:cs="Times New Roman"/>
          <w:iCs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</m:oMath>
      <w:r w:rsidR="001B4B51" w:rsidRPr="008A1F3B">
        <w:rPr>
          <w:rFonts w:cs="Times New Roman"/>
          <w:iCs/>
        </w:rPr>
        <w:t xml:space="preserve"> </w:t>
      </w:r>
      <w:r w:rsidR="002801BD" w:rsidRPr="008A1F3B">
        <w:rPr>
          <w:rFonts w:cs="Times New Roman"/>
          <w:iCs/>
        </w:rPr>
        <w:t>are calculated as</w:t>
      </w:r>
      <w:r w:rsidR="001B4B51" w:rsidRPr="008A1F3B">
        <w:rPr>
          <w:rFonts w:cs="Times New Roman"/>
          <w:iCs/>
        </w:rPr>
        <w:t>:</w:t>
      </w:r>
    </w:p>
    <w:p w14:paraId="63A578B8" w14:textId="263FE7CB" w:rsidR="001B4B51" w:rsidRPr="008A1F3B" w:rsidRDefault="00000000" w:rsidP="008A1F3B">
      <w:pPr>
        <w:spacing w:line="276" w:lineRule="auto"/>
        <w:ind w:firstLineChars="150" w:firstLine="360"/>
        <w:jc w:val="center"/>
        <w:rPr>
          <w:rFonts w:cs="Times New Roman"/>
          <w:iCs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C</m:t>
            </m:r>
          </m:num>
          <m:den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w</m:t>
                </m:r>
              </m:e>
            </m:acc>
          </m:den>
        </m:f>
      </m:oMath>
      <w:r w:rsidR="001B4B51" w:rsidRPr="008A1F3B">
        <w:rPr>
          <w:rFonts w:cs="Times New Roman"/>
          <w:iCs/>
        </w:rPr>
        <w:tab/>
        <w:t>(3)</w:t>
      </w:r>
    </w:p>
    <w:p w14:paraId="361E8331" w14:textId="58D9272F" w:rsidR="00A55928" w:rsidRPr="008A1F3B" w:rsidRDefault="006A093C" w:rsidP="008A1F3B">
      <w:pPr>
        <w:spacing w:line="276" w:lineRule="auto"/>
        <w:jc w:val="left"/>
        <w:rPr>
          <w:rFonts w:cs="Times New Roman"/>
          <w:iCs/>
        </w:rPr>
      </w:pPr>
      <w:r w:rsidRPr="008A1F3B">
        <w:rPr>
          <w:rFonts w:cs="Times New Roman"/>
          <w:iCs/>
        </w:rPr>
        <w:t>w</w:t>
      </w:r>
      <w:r w:rsidR="001B4B51" w:rsidRPr="008A1F3B">
        <w:rPr>
          <w:rFonts w:cs="Times New Roman"/>
          <w:iCs/>
        </w:rPr>
        <w:t xml:space="preserve">here </w:t>
      </w:r>
      <m:oMath>
        <m:r>
          <w:rPr>
            <w:rFonts w:ascii="Cambria Math" w:hAnsi="Cambria Math" w:cs="Times New Roman"/>
          </w:rPr>
          <m:t>c</m:t>
        </m:r>
      </m:oMath>
      <w:r w:rsidR="001B4B51" w:rsidRPr="008A1F3B">
        <w:rPr>
          <w:rFonts w:cs="Times New Roman"/>
          <w:iCs/>
        </w:rPr>
        <w:t xml:space="preserve"> is the </w:t>
      </w:r>
      <w:r w:rsidR="009A0F89" w:rsidRPr="008A1F3B">
        <w:rPr>
          <w:rFonts w:cs="Times New Roman"/>
          <w:iCs/>
        </w:rPr>
        <w:t>catch</w:t>
      </w:r>
      <w:r w:rsidR="00A744D7" w:rsidRPr="008A1F3B">
        <w:rPr>
          <w:rFonts w:cs="Times New Roman"/>
          <w:iCs/>
        </w:rPr>
        <w:t xml:space="preserve"> in weight</w:t>
      </w:r>
      <w:r w:rsidR="009A0F89" w:rsidRPr="008A1F3B">
        <w:rPr>
          <w:rFonts w:cs="Times New Roman"/>
          <w:iCs/>
        </w:rPr>
        <w:t xml:space="preserve"> of the same prefecture, month, and gear of the equivalent </w:t>
      </w:r>
      <w:r w:rsidRPr="008A1F3B">
        <w:rPr>
          <w:rFonts w:cs="Times New Roman"/>
          <w:iCs/>
        </w:rPr>
        <w:t>length frequency data.</w:t>
      </w:r>
      <w:r w:rsidR="00E208BF" w:rsidRPr="008A1F3B">
        <w:rPr>
          <w:rFonts w:cs="Times New Roman"/>
          <w:iCs/>
        </w:rPr>
        <w:t xml:space="preserve"> The number of fishes </w:t>
      </w:r>
      <w:r w:rsidR="00BF448A" w:rsidRPr="008A1F3B">
        <w:rPr>
          <w:rFonts w:cs="Times New Roman"/>
          <w:iCs/>
        </w:rPr>
        <w:t>is</w:t>
      </w:r>
      <w:r w:rsidR="00E208BF" w:rsidRPr="008A1F3B">
        <w:rPr>
          <w:rFonts w:cs="Times New Roman"/>
          <w:iCs/>
        </w:rPr>
        <w:t xml:space="preserve"> multiplied by the</w:t>
      </w:r>
      <w:r w:rsidR="00E955DF" w:rsidRPr="008A1F3B">
        <w:rPr>
          <w:rFonts w:cs="Times New Roman"/>
          <w:iCs/>
        </w:rPr>
        <w:t xml:space="preserve"> length composition ratio </w:t>
      </w:r>
      <w:r w:rsidR="007B2788" w:rsidRPr="008A1F3B">
        <w:rPr>
          <w:rFonts w:cs="Times New Roman" w:hint="eastAsia"/>
          <w:iCs/>
        </w:rPr>
        <w:t>t</w:t>
      </w:r>
      <w:r w:rsidR="007B2788" w:rsidRPr="008A1F3B">
        <w:rPr>
          <w:rFonts w:cs="Times New Roman"/>
          <w:iCs/>
        </w:rPr>
        <w:t xml:space="preserve">o </w:t>
      </w:r>
      <w:r w:rsidR="007362C2" w:rsidRPr="008A1F3B">
        <w:rPr>
          <w:rFonts w:cs="Times New Roman"/>
          <w:iCs/>
        </w:rPr>
        <w:t>calculate</w:t>
      </w:r>
      <w:r w:rsidR="007B2788" w:rsidRPr="008A1F3B">
        <w:rPr>
          <w:rFonts w:cs="Times New Roman"/>
          <w:iCs/>
        </w:rPr>
        <w:t xml:space="preserve"> catch at size</w:t>
      </w:r>
      <w:r w:rsidR="00A55928" w:rsidRPr="008A1F3B">
        <w:rPr>
          <w:rFonts w:cs="Times New Roman"/>
          <w:iCs/>
        </w:rPr>
        <w:t xml:space="preserve"> as:</w:t>
      </w:r>
    </w:p>
    <w:p w14:paraId="0046C814" w14:textId="4E87EA18" w:rsidR="00047AFD" w:rsidRPr="008A1F3B" w:rsidRDefault="00000000" w:rsidP="39F78438">
      <w:pPr>
        <w:spacing w:line="276" w:lineRule="auto"/>
        <w:jc w:val="center"/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j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  <m:f>
          <m:fPr>
            <m:ctrlPr>
              <w:rPr>
                <w:rFonts w:ascii="Cambria Math" w:hAnsi="Cambria Math" w:cs="Times New Roman"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</m:num>
          <m:den>
            <m:nary>
              <m:naryPr>
                <m:chr m:val="∑"/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naryPr>
              <m:sub>
                <m:r>
                  <w:rPr>
                    <w:rFonts w:ascii="Cambria Math" w:hAnsi="Cambria Math" w:cs="Times New Roman"/>
                  </w:rPr>
                  <m:t>j=5</m:t>
                </m:r>
              </m:sub>
              <m:sup>
                <m:r>
                  <w:rPr>
                    <w:rFonts w:ascii="Cambria Math" w:hAnsi="Cambria Math" w:cs="Times New Roman"/>
                  </w:rPr>
                  <m:t>50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e>
            </m:nary>
          </m:den>
        </m:f>
      </m:oMath>
      <w:r w:rsidR="00047AFD" w:rsidRPr="008A1F3B">
        <w:rPr>
          <w:rFonts w:cs="Times New Roman"/>
          <w:iCs/>
        </w:rPr>
        <w:tab/>
      </w:r>
      <w:r w:rsidR="00047AFD" w:rsidRPr="008A1F3B">
        <w:rPr>
          <w:rFonts w:cs="Times New Roman"/>
          <w:iCs/>
        </w:rPr>
        <w:tab/>
      </w:r>
      <w:r w:rsidR="00047AFD" w:rsidRPr="39F78438">
        <w:rPr>
          <w:rFonts w:cs="Times New Roman"/>
        </w:rPr>
        <w:t>(4)</w:t>
      </w:r>
    </w:p>
    <w:p w14:paraId="7F29E2BA" w14:textId="1486F7A0" w:rsidR="00A55928" w:rsidRPr="008A1F3B" w:rsidRDefault="00A55928" w:rsidP="008A1F3B">
      <w:pPr>
        <w:spacing w:line="276" w:lineRule="auto"/>
        <w:jc w:val="left"/>
        <w:rPr>
          <w:rFonts w:cs="Times New Roman"/>
          <w:iCs/>
        </w:rPr>
      </w:pPr>
    </w:p>
    <w:p w14:paraId="24C83646" w14:textId="42FDD661" w:rsidR="005F4121" w:rsidRPr="00260C2A" w:rsidRDefault="00123451" w:rsidP="008A1F3B">
      <w:pPr>
        <w:spacing w:line="276" w:lineRule="auto"/>
        <w:jc w:val="left"/>
        <w:rPr>
          <w:rFonts w:cs="Times New Roman"/>
          <w:iCs/>
          <w:strike/>
        </w:rPr>
      </w:pPr>
      <w:r w:rsidRPr="008A1F3B">
        <w:rPr>
          <w:rFonts w:cs="Times New Roman"/>
          <w:iCs/>
        </w:rPr>
        <w:t>w</w:t>
      </w:r>
      <w:r w:rsidR="00A55928" w:rsidRPr="008A1F3B">
        <w:rPr>
          <w:rFonts w:cs="Times New Roman"/>
          <w:iCs/>
        </w:rPr>
        <w:t xml:space="preserve">here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j</m:t>
            </m:r>
          </m:sub>
        </m:sSub>
      </m:oMath>
      <w:r w:rsidR="00A55928" w:rsidRPr="008A1F3B">
        <w:rPr>
          <w:rFonts w:cs="Times New Roman" w:hint="eastAsia"/>
          <w:iCs/>
        </w:rPr>
        <w:t xml:space="preserve"> </w:t>
      </w:r>
      <w:r w:rsidR="00A55928" w:rsidRPr="008A1F3B">
        <w:rPr>
          <w:rFonts w:cs="Times New Roman"/>
          <w:iCs/>
        </w:rPr>
        <w:t xml:space="preserve">is catch </w:t>
      </w:r>
      <w:r w:rsidR="00A744D7" w:rsidRPr="008A1F3B">
        <w:rPr>
          <w:rFonts w:cs="Times New Roman"/>
          <w:iCs/>
        </w:rPr>
        <w:t xml:space="preserve">number </w:t>
      </w:r>
      <w:r w:rsidR="008A1F3B">
        <w:rPr>
          <w:rFonts w:cs="Times New Roman" w:hint="eastAsia"/>
          <w:iCs/>
        </w:rPr>
        <w:t>at</w:t>
      </w:r>
      <w:r w:rsidR="00A55928" w:rsidRPr="008A1F3B">
        <w:rPr>
          <w:rFonts w:cs="Times New Roman"/>
          <w:iCs/>
        </w:rPr>
        <w:t xml:space="preserve"> length </w:t>
      </w:r>
      <m:oMath>
        <m:r>
          <w:rPr>
            <w:rFonts w:ascii="Cambria Math" w:hAnsi="Cambria Math" w:cs="Times New Roman"/>
          </w:rPr>
          <m:t>j</m:t>
        </m:r>
      </m:oMath>
      <w:r w:rsidR="00F57241" w:rsidRPr="008A1F3B">
        <w:rPr>
          <w:rFonts w:cs="Times New Roman"/>
          <w:iCs/>
        </w:rPr>
        <w:t xml:space="preserve">. </w:t>
      </w:r>
    </w:p>
    <w:p w14:paraId="24C8B543" w14:textId="62435BAA" w:rsidR="002E58F9" w:rsidRPr="008A1F3B" w:rsidRDefault="00A0286D" w:rsidP="008A1F3B">
      <w:pPr>
        <w:spacing w:line="276" w:lineRule="auto"/>
        <w:ind w:firstLineChars="250" w:firstLine="600"/>
        <w:rPr>
          <w:rFonts w:cs="Times New Roman"/>
        </w:rPr>
      </w:pPr>
      <w:r w:rsidRPr="008A1F3B">
        <w:rPr>
          <w:rFonts w:cs="Times New Roman" w:hint="eastAsia"/>
        </w:rPr>
        <w:t>A</w:t>
      </w:r>
      <w:r w:rsidRPr="008A1F3B">
        <w:rPr>
          <w:rFonts w:cs="Times New Roman"/>
        </w:rPr>
        <w:t>ge data are collected from each prefecture</w:t>
      </w:r>
      <w:r w:rsidR="000125CC" w:rsidRPr="008A1F3B">
        <w:rPr>
          <w:rFonts w:cs="Times New Roman"/>
        </w:rPr>
        <w:t>. S</w:t>
      </w:r>
      <w:r w:rsidR="008F7520" w:rsidRPr="008A1F3B">
        <w:rPr>
          <w:rFonts w:cs="Times New Roman"/>
        </w:rPr>
        <w:t>ample for age estimation are</w:t>
      </w:r>
      <w:r w:rsidR="00691689" w:rsidRPr="008A1F3B">
        <w:rPr>
          <w:rFonts w:cs="Times New Roman"/>
        </w:rPr>
        <w:t xml:space="preserve"> subsampled at random from the </w:t>
      </w:r>
      <w:r w:rsidR="00500445" w:rsidRPr="008A1F3B">
        <w:rPr>
          <w:rFonts w:cs="Times New Roman"/>
        </w:rPr>
        <w:t xml:space="preserve">length sample and </w:t>
      </w:r>
      <w:r w:rsidR="000A2D66" w:rsidRPr="008A1F3B">
        <w:rPr>
          <w:rFonts w:cs="Times New Roman"/>
        </w:rPr>
        <w:t>increments of otolith or annulus of scale are counted to estimate the age.</w:t>
      </w:r>
      <w:r w:rsidR="002510CE" w:rsidRPr="008A1F3B">
        <w:rPr>
          <w:rFonts w:cs="Times New Roman"/>
        </w:rPr>
        <w:t xml:space="preserve"> </w:t>
      </w:r>
      <w:r w:rsidR="003A6606" w:rsidRPr="008A1F3B">
        <w:rPr>
          <w:rFonts w:cs="Times New Roman"/>
        </w:rPr>
        <w:t xml:space="preserve">For </w:t>
      </w:r>
      <w:r w:rsidR="008A16B3" w:rsidRPr="008A1F3B">
        <w:rPr>
          <w:rFonts w:cs="Times New Roman"/>
        </w:rPr>
        <w:t xml:space="preserve">fish with age of 7 or older, age </w:t>
      </w:r>
      <w:r w:rsidR="007B375F" w:rsidRPr="008A1F3B">
        <w:rPr>
          <w:rFonts w:cs="Times New Roman"/>
        </w:rPr>
        <w:t xml:space="preserve">is </w:t>
      </w:r>
      <w:r w:rsidR="00BF6C6E" w:rsidRPr="008A1F3B">
        <w:rPr>
          <w:rFonts w:cs="Times New Roman"/>
        </w:rPr>
        <w:t xml:space="preserve">categorized as 7+ </w:t>
      </w:r>
      <w:r w:rsidR="008A16B3" w:rsidRPr="008A1F3B">
        <w:rPr>
          <w:rFonts w:cs="Times New Roman"/>
        </w:rPr>
        <w:t xml:space="preserve">owing to </w:t>
      </w:r>
      <w:r w:rsidR="001B304F" w:rsidRPr="008A1F3B">
        <w:rPr>
          <w:rFonts w:cs="Times New Roman"/>
        </w:rPr>
        <w:t xml:space="preserve">the difficulty of </w:t>
      </w:r>
      <w:r w:rsidR="00505BAB" w:rsidRPr="008A1F3B">
        <w:rPr>
          <w:rFonts w:cs="Times New Roman"/>
        </w:rPr>
        <w:t>age estimation and</w:t>
      </w:r>
      <w:r w:rsidR="00086504" w:rsidRPr="008A1F3B">
        <w:rPr>
          <w:rFonts w:cs="Times New Roman"/>
        </w:rPr>
        <w:t xml:space="preserve"> </w:t>
      </w:r>
      <w:r w:rsidR="00D64B61" w:rsidRPr="008A1F3B">
        <w:rPr>
          <w:rFonts w:cs="Times New Roman"/>
        </w:rPr>
        <w:t>small proportion within the</w:t>
      </w:r>
      <w:r w:rsidR="006F00C3" w:rsidRPr="008A1F3B">
        <w:rPr>
          <w:rFonts w:cs="Times New Roman"/>
        </w:rPr>
        <w:t xml:space="preserve"> </w:t>
      </w:r>
      <w:r w:rsidR="00340F7E" w:rsidRPr="008A1F3B">
        <w:rPr>
          <w:rFonts w:cs="Times New Roman"/>
        </w:rPr>
        <w:t>sample</w:t>
      </w:r>
      <w:r w:rsidR="003A6606" w:rsidRPr="008A1F3B">
        <w:rPr>
          <w:rFonts w:cs="Times New Roman"/>
        </w:rPr>
        <w:t>s</w:t>
      </w:r>
      <w:r w:rsidR="00086504" w:rsidRPr="008A1F3B">
        <w:rPr>
          <w:rFonts w:cs="Times New Roman"/>
        </w:rPr>
        <w:t>.</w:t>
      </w:r>
      <w:r w:rsidR="00A30E57" w:rsidRPr="008A1F3B">
        <w:rPr>
          <w:rFonts w:cs="Times New Roman"/>
        </w:rPr>
        <w:t xml:space="preserve"> </w:t>
      </w:r>
    </w:p>
    <w:p w14:paraId="50D680B3" w14:textId="77777777" w:rsidR="004C21E7" w:rsidRPr="008A1F3B" w:rsidRDefault="004C21E7" w:rsidP="008A1F3B">
      <w:pPr>
        <w:spacing w:line="276" w:lineRule="auto"/>
        <w:ind w:firstLineChars="150" w:firstLine="360"/>
        <w:rPr>
          <w:rFonts w:cs="Times New Roman"/>
        </w:rPr>
      </w:pPr>
    </w:p>
    <w:p w14:paraId="568B4600" w14:textId="1F162008" w:rsidR="00507B1A" w:rsidRPr="008A1F3B" w:rsidRDefault="00E71F1C" w:rsidP="008A1F3B">
      <w:pPr>
        <w:spacing w:line="276" w:lineRule="auto"/>
        <w:rPr>
          <w:rFonts w:cs="Times New Roman"/>
          <w:b/>
          <w:bCs/>
        </w:rPr>
      </w:pPr>
      <w:r w:rsidRPr="008A1F3B">
        <w:rPr>
          <w:rFonts w:cs="Times New Roman"/>
          <w:b/>
          <w:bCs/>
        </w:rPr>
        <w:t>Age</w:t>
      </w:r>
      <w:r w:rsidR="00381414" w:rsidRPr="008A1F3B">
        <w:rPr>
          <w:rFonts w:cs="Times New Roman"/>
          <w:b/>
          <w:bCs/>
        </w:rPr>
        <w:t>-</w:t>
      </w:r>
      <w:r w:rsidRPr="008A1F3B">
        <w:rPr>
          <w:rFonts w:cs="Times New Roman"/>
          <w:b/>
          <w:bCs/>
        </w:rPr>
        <w:t>length keys</w:t>
      </w:r>
    </w:p>
    <w:p w14:paraId="29C4D396" w14:textId="186894DD" w:rsidR="00507B1A" w:rsidRPr="008A1F3B" w:rsidRDefault="00816BAA" w:rsidP="008A1F3B">
      <w:pPr>
        <w:spacing w:line="276" w:lineRule="auto"/>
        <w:ind w:firstLine="360"/>
        <w:rPr>
          <w:rFonts w:cs="Times New Roman"/>
        </w:rPr>
      </w:pPr>
      <w:r w:rsidRPr="008A1F3B">
        <w:rPr>
          <w:rFonts w:cs="Times New Roman"/>
        </w:rPr>
        <w:t>To construct age-length key</w:t>
      </w:r>
      <w:r w:rsidR="00692E73" w:rsidRPr="008A1F3B">
        <w:rPr>
          <w:rFonts w:cs="Times New Roman"/>
        </w:rPr>
        <w:t xml:space="preserve"> for chub mackerel, length and age data </w:t>
      </w:r>
      <w:r w:rsidR="00334CCB" w:rsidRPr="008A1F3B">
        <w:rPr>
          <w:rFonts w:cs="Times New Roman"/>
        </w:rPr>
        <w:t xml:space="preserve">from each prefecture are combined and </w:t>
      </w:r>
      <w:r w:rsidR="00FB63C5" w:rsidRPr="008A1F3B">
        <w:rPr>
          <w:rFonts w:cs="Times New Roman"/>
        </w:rPr>
        <w:t>subdivided by quarter-year</w:t>
      </w:r>
      <w:r w:rsidR="0093687F" w:rsidRPr="008A1F3B">
        <w:rPr>
          <w:rFonts w:cs="Times New Roman"/>
        </w:rPr>
        <w:t xml:space="preserve">: </w:t>
      </w:r>
      <w:r w:rsidR="006D3A94" w:rsidRPr="008A1F3B">
        <w:rPr>
          <w:rFonts w:cs="Times New Roman"/>
        </w:rPr>
        <w:t>January to March</w:t>
      </w:r>
      <w:r w:rsidR="00F03FA4" w:rsidRPr="008A1F3B">
        <w:rPr>
          <w:rFonts w:cs="Times New Roman" w:hint="eastAsia"/>
        </w:rPr>
        <w:t xml:space="preserve"> (Q1)</w:t>
      </w:r>
      <w:r w:rsidR="006D3A94" w:rsidRPr="008A1F3B">
        <w:rPr>
          <w:rFonts w:cs="Times New Roman"/>
        </w:rPr>
        <w:t>, April to June</w:t>
      </w:r>
      <w:r w:rsidR="00F03FA4" w:rsidRPr="008A1F3B">
        <w:rPr>
          <w:rFonts w:cs="Times New Roman" w:hint="eastAsia"/>
        </w:rPr>
        <w:t xml:space="preserve"> (Q2)</w:t>
      </w:r>
      <w:r w:rsidR="006D3A94" w:rsidRPr="008A1F3B">
        <w:rPr>
          <w:rFonts w:cs="Times New Roman"/>
        </w:rPr>
        <w:t>, July to September</w:t>
      </w:r>
      <w:r w:rsidR="00F03FA4" w:rsidRPr="008A1F3B">
        <w:rPr>
          <w:rFonts w:cs="Times New Roman" w:hint="eastAsia"/>
        </w:rPr>
        <w:t xml:space="preserve"> (Q3)</w:t>
      </w:r>
      <w:r w:rsidR="006D3A94" w:rsidRPr="008A1F3B">
        <w:rPr>
          <w:rFonts w:cs="Times New Roman"/>
        </w:rPr>
        <w:t>, and October to December</w:t>
      </w:r>
      <w:r w:rsidR="00F03FA4" w:rsidRPr="008A1F3B">
        <w:rPr>
          <w:rFonts w:cs="Times New Roman" w:hint="eastAsia"/>
        </w:rPr>
        <w:t xml:space="preserve"> (Q4)</w:t>
      </w:r>
      <w:r w:rsidR="006D3A94" w:rsidRPr="008A1F3B">
        <w:rPr>
          <w:rFonts w:cs="Times New Roman"/>
        </w:rPr>
        <w:t>.</w:t>
      </w:r>
      <w:r w:rsidR="00F83A85" w:rsidRPr="008A1F3B">
        <w:rPr>
          <w:rFonts w:cs="Times New Roman"/>
        </w:rPr>
        <w:t xml:space="preserve"> </w:t>
      </w:r>
      <w:r w:rsidR="00BB68AF" w:rsidRPr="008A1F3B">
        <w:rPr>
          <w:rFonts w:cs="Times New Roman"/>
        </w:rPr>
        <w:t xml:space="preserve">Since </w:t>
      </w:r>
      <w:r w:rsidR="007001B9" w:rsidRPr="008A1F3B">
        <w:rPr>
          <w:rFonts w:cs="Times New Roman"/>
        </w:rPr>
        <w:t xml:space="preserve">the </w:t>
      </w:r>
      <w:r w:rsidR="00E625A7" w:rsidRPr="008A1F3B">
        <w:rPr>
          <w:rFonts w:cs="Times New Roman"/>
        </w:rPr>
        <w:t xml:space="preserve">stock of chub mackerel migrates seasonally, </w:t>
      </w:r>
      <w:r w:rsidR="007D69F1" w:rsidRPr="008A1F3B">
        <w:rPr>
          <w:rFonts w:cs="Times New Roman"/>
        </w:rPr>
        <w:t>t</w:t>
      </w:r>
      <w:r w:rsidR="00F83A85" w:rsidRPr="008A1F3B">
        <w:rPr>
          <w:rFonts w:cs="Times New Roman"/>
        </w:rPr>
        <w:t xml:space="preserve">he </w:t>
      </w:r>
      <w:r w:rsidR="004A01AE" w:rsidRPr="008A1F3B">
        <w:rPr>
          <w:rFonts w:cs="Times New Roman"/>
        </w:rPr>
        <w:t xml:space="preserve">age-length data are </w:t>
      </w:r>
      <w:r w:rsidR="002A4751" w:rsidRPr="008A1F3B">
        <w:rPr>
          <w:rFonts w:cs="Times New Roman"/>
        </w:rPr>
        <w:t xml:space="preserve">subdivided into two geographical </w:t>
      </w:r>
      <w:r w:rsidR="006D5F6C" w:rsidRPr="008A1F3B">
        <w:rPr>
          <w:rFonts w:cs="Times New Roman"/>
        </w:rPr>
        <w:t>groups</w:t>
      </w:r>
      <w:r w:rsidR="002A4751" w:rsidRPr="008A1F3B">
        <w:rPr>
          <w:rFonts w:cs="Times New Roman"/>
        </w:rPr>
        <w:t xml:space="preserve">: </w:t>
      </w:r>
      <w:r w:rsidR="005D7E3A" w:rsidRPr="008A1F3B">
        <w:rPr>
          <w:rFonts w:cs="Times New Roman" w:hint="eastAsia"/>
        </w:rPr>
        <w:t>Eastern</w:t>
      </w:r>
      <w:r w:rsidR="005D7E3A" w:rsidRPr="008A1F3B">
        <w:rPr>
          <w:rFonts w:cs="Times New Roman"/>
        </w:rPr>
        <w:t xml:space="preserve"> </w:t>
      </w:r>
      <w:r w:rsidR="002A4751" w:rsidRPr="008A1F3B">
        <w:rPr>
          <w:rFonts w:cs="Times New Roman"/>
        </w:rPr>
        <w:t xml:space="preserve">and </w:t>
      </w:r>
      <w:r w:rsidR="005D7E3A" w:rsidRPr="008A1F3B">
        <w:rPr>
          <w:rFonts w:cs="Times New Roman" w:hint="eastAsia"/>
        </w:rPr>
        <w:t>Western</w:t>
      </w:r>
      <w:r w:rsidR="005D7E3A" w:rsidRPr="008A1F3B">
        <w:rPr>
          <w:rFonts w:cs="Times New Roman"/>
        </w:rPr>
        <w:t xml:space="preserve"> </w:t>
      </w:r>
      <w:r w:rsidR="002A4751" w:rsidRPr="008A1F3B">
        <w:rPr>
          <w:rFonts w:cs="Times New Roman"/>
        </w:rPr>
        <w:t xml:space="preserve">part of Pacific coast of Japan (fig 1). </w:t>
      </w:r>
      <w:r w:rsidR="005D7E3A" w:rsidRPr="008A1F3B">
        <w:rPr>
          <w:rFonts w:cs="Times New Roman" w:hint="eastAsia"/>
        </w:rPr>
        <w:t>Eastern</w:t>
      </w:r>
      <w:r w:rsidR="005D7E3A" w:rsidRPr="008A1F3B">
        <w:rPr>
          <w:rFonts w:cs="Times New Roman"/>
        </w:rPr>
        <w:t xml:space="preserve"> </w:t>
      </w:r>
      <w:r w:rsidR="004F2767" w:rsidRPr="008A1F3B">
        <w:rPr>
          <w:rFonts w:cs="Times New Roman"/>
        </w:rPr>
        <w:t xml:space="preserve">and </w:t>
      </w:r>
      <w:r w:rsidR="005D7E3A" w:rsidRPr="008A1F3B">
        <w:rPr>
          <w:rFonts w:cs="Times New Roman" w:hint="eastAsia"/>
        </w:rPr>
        <w:t>Western</w:t>
      </w:r>
      <w:r w:rsidR="005D7E3A" w:rsidRPr="008A1F3B">
        <w:rPr>
          <w:rFonts w:cs="Times New Roman"/>
        </w:rPr>
        <w:t xml:space="preserve"> </w:t>
      </w:r>
      <w:r w:rsidR="006D5F6C" w:rsidRPr="008A1F3B">
        <w:rPr>
          <w:rFonts w:cs="Times New Roman"/>
        </w:rPr>
        <w:t>group</w:t>
      </w:r>
      <w:r w:rsidR="004F2767" w:rsidRPr="008A1F3B">
        <w:rPr>
          <w:rFonts w:cs="Times New Roman"/>
        </w:rPr>
        <w:t>s</w:t>
      </w:r>
      <w:r w:rsidR="00D30BCF" w:rsidRPr="008A1F3B">
        <w:rPr>
          <w:rFonts w:cs="Times New Roman"/>
        </w:rPr>
        <w:t xml:space="preserve"> </w:t>
      </w:r>
      <w:r w:rsidR="006F0211" w:rsidRPr="008A1F3B">
        <w:rPr>
          <w:rFonts w:cs="Times New Roman"/>
        </w:rPr>
        <w:t>consist of catches</w:t>
      </w:r>
      <w:r w:rsidR="00751643" w:rsidRPr="008A1F3B">
        <w:rPr>
          <w:rFonts w:cs="Times New Roman"/>
        </w:rPr>
        <w:t xml:space="preserve"> from </w:t>
      </w:r>
      <w:proofErr w:type="gramStart"/>
      <w:r w:rsidR="00247ED1" w:rsidRPr="008A1F3B">
        <w:rPr>
          <w:rFonts w:cs="Times New Roman"/>
        </w:rPr>
        <w:t>East</w:t>
      </w:r>
      <w:proofErr w:type="gramEnd"/>
      <w:r w:rsidR="00247ED1" w:rsidRPr="008A1F3B">
        <w:rPr>
          <w:rFonts w:cs="Times New Roman"/>
        </w:rPr>
        <w:t xml:space="preserve"> of</w:t>
      </w:r>
      <w:r w:rsidR="00751643" w:rsidRPr="008A1F3B">
        <w:rPr>
          <w:rFonts w:cs="Times New Roman"/>
        </w:rPr>
        <w:t xml:space="preserve"> Shizu</w:t>
      </w:r>
      <w:r w:rsidR="001B2802" w:rsidRPr="008A1F3B">
        <w:rPr>
          <w:rFonts w:cs="Times New Roman"/>
        </w:rPr>
        <w:t>oka</w:t>
      </w:r>
      <w:r w:rsidR="00A744D7" w:rsidRPr="008A1F3B">
        <w:rPr>
          <w:rFonts w:cs="Times New Roman"/>
        </w:rPr>
        <w:t xml:space="preserve"> Prefecture</w:t>
      </w:r>
      <w:r w:rsidR="003814ED" w:rsidRPr="008A1F3B">
        <w:rPr>
          <w:rFonts w:cs="Times New Roman"/>
        </w:rPr>
        <w:t xml:space="preserve"> and West of</w:t>
      </w:r>
      <w:r w:rsidR="00247ED1" w:rsidRPr="008A1F3B">
        <w:rPr>
          <w:rFonts w:cs="Times New Roman"/>
        </w:rPr>
        <w:t xml:space="preserve"> Mie </w:t>
      </w:r>
      <w:r w:rsidR="00A744D7" w:rsidRPr="008A1F3B">
        <w:rPr>
          <w:rFonts w:cs="Times New Roman"/>
        </w:rPr>
        <w:t>P</w:t>
      </w:r>
      <w:r w:rsidR="004F2767" w:rsidRPr="008A1F3B">
        <w:rPr>
          <w:rFonts w:cs="Times New Roman"/>
        </w:rPr>
        <w:t>refecture, respectively</w:t>
      </w:r>
      <w:r w:rsidR="00247ED1" w:rsidRPr="008A1F3B">
        <w:rPr>
          <w:rFonts w:cs="Times New Roman"/>
        </w:rPr>
        <w:t>.</w:t>
      </w:r>
      <w:r w:rsidR="003814ED" w:rsidRPr="008A1F3B" w:rsidDel="003814ED">
        <w:rPr>
          <w:rFonts w:cs="Times New Roman"/>
        </w:rPr>
        <w:t xml:space="preserve"> </w:t>
      </w:r>
    </w:p>
    <w:p w14:paraId="0FC713DE" w14:textId="77777777" w:rsidR="005828EC" w:rsidRPr="008A1F3B" w:rsidRDefault="0097641E" w:rsidP="39F78438">
      <w:pPr>
        <w:spacing w:line="276" w:lineRule="auto"/>
        <w:ind w:firstLineChars="150" w:firstLine="360"/>
        <w:rPr>
          <w:rFonts w:cs="Times New Roman"/>
        </w:rPr>
      </w:pPr>
      <w:r w:rsidRPr="39F78438">
        <w:rPr>
          <w:rFonts w:cs="Times New Roman"/>
        </w:rPr>
        <w:lastRenderedPageBreak/>
        <w:t>Age</w:t>
      </w:r>
      <w:r w:rsidR="006842EC" w:rsidRPr="39F78438">
        <w:rPr>
          <w:rFonts w:cs="Times New Roman"/>
        </w:rPr>
        <w:t>-</w:t>
      </w:r>
      <w:r w:rsidRPr="39F78438">
        <w:rPr>
          <w:rFonts w:cs="Times New Roman"/>
        </w:rPr>
        <w:t>length ke</w:t>
      </w:r>
      <w:r w:rsidR="00582AE6" w:rsidRPr="39F78438">
        <w:rPr>
          <w:rFonts w:cs="Times New Roman"/>
        </w:rPr>
        <w:t xml:space="preserve">y is developed for each </w:t>
      </w:r>
      <w:r w:rsidR="006D5F6C" w:rsidRPr="39F78438">
        <w:rPr>
          <w:rFonts w:cs="Times New Roman"/>
        </w:rPr>
        <w:t xml:space="preserve">group </w:t>
      </w:r>
      <w:r w:rsidR="00582AE6" w:rsidRPr="39F78438">
        <w:rPr>
          <w:rFonts w:cs="Times New Roman"/>
        </w:rPr>
        <w:t xml:space="preserve">and each </w:t>
      </w:r>
      <w:r w:rsidR="0005754A" w:rsidRPr="39F78438">
        <w:rPr>
          <w:rFonts w:cs="Times New Roman"/>
        </w:rPr>
        <w:t xml:space="preserve">quarter-year using the method </w:t>
      </w:r>
      <w:r w:rsidR="00B105CE" w:rsidRPr="39F78438">
        <w:rPr>
          <w:rFonts w:cs="Times New Roman"/>
        </w:rPr>
        <w:t>of</w:t>
      </w:r>
      <w:r w:rsidR="008E59AC" w:rsidRPr="39F78438">
        <w:rPr>
          <w:rFonts w:cs="Times New Roman"/>
        </w:rPr>
        <w:t xml:space="preserve"> forward-age-length key, which </w:t>
      </w:r>
      <w:r w:rsidR="005C5A1E" w:rsidRPr="39F78438">
        <w:rPr>
          <w:rFonts w:cs="Times New Roman"/>
        </w:rPr>
        <w:t>describe</w:t>
      </w:r>
      <w:r w:rsidR="00594058" w:rsidRPr="39F78438">
        <w:rPr>
          <w:rFonts w:cs="Times New Roman"/>
        </w:rPr>
        <w:t>s</w:t>
      </w:r>
      <w:r w:rsidR="005C5A1E" w:rsidRPr="39F78438">
        <w:rPr>
          <w:rFonts w:cs="Times New Roman"/>
        </w:rPr>
        <w:t xml:space="preserve"> the probability of age at given size (Fridriksson 1934, </w:t>
      </w:r>
      <w:proofErr w:type="spellStart"/>
      <w:r w:rsidR="005C5A1E" w:rsidRPr="39F78438">
        <w:rPr>
          <w:rFonts w:cs="Times New Roman"/>
        </w:rPr>
        <w:t>Aillo</w:t>
      </w:r>
      <w:r w:rsidR="007A045A" w:rsidRPr="39F78438">
        <w:rPr>
          <w:rFonts w:cs="Times New Roman"/>
        </w:rPr>
        <w:t>u</w:t>
      </w:r>
      <w:r w:rsidR="005C5A1E" w:rsidRPr="39F78438">
        <w:rPr>
          <w:rFonts w:cs="Times New Roman"/>
        </w:rPr>
        <w:t>d</w:t>
      </w:r>
      <w:proofErr w:type="spellEnd"/>
      <w:r w:rsidR="005C5A1E" w:rsidRPr="39F78438">
        <w:rPr>
          <w:rFonts w:cs="Times New Roman"/>
        </w:rPr>
        <w:t xml:space="preserve"> and Hoenig 2019).</w:t>
      </w:r>
      <w:r w:rsidR="00530C97" w:rsidRPr="39F78438">
        <w:rPr>
          <w:rFonts w:cs="Times New Roman"/>
        </w:rPr>
        <w:t xml:space="preserve"> </w:t>
      </w:r>
    </w:p>
    <w:p w14:paraId="74BEC17B" w14:textId="451D0597" w:rsidR="00CF01FB" w:rsidRPr="008A1F3B" w:rsidRDefault="00530C97" w:rsidP="008A1F3B">
      <w:pPr>
        <w:spacing w:line="276" w:lineRule="auto"/>
        <w:ind w:firstLine="360"/>
        <w:rPr>
          <w:rFonts w:cs="Times New Roman"/>
        </w:rPr>
      </w:pPr>
      <w:r w:rsidRPr="008A1F3B">
        <w:rPr>
          <w:rFonts w:cs="Times New Roman"/>
        </w:rPr>
        <w:t xml:space="preserve">Age and </w:t>
      </w:r>
      <w:r w:rsidR="00356668" w:rsidRPr="008A1F3B">
        <w:rPr>
          <w:rFonts w:cs="Times New Roman"/>
        </w:rPr>
        <w:t xml:space="preserve">length data are sorted in 1 year </w:t>
      </w:r>
      <w:r w:rsidR="000D07F4" w:rsidRPr="008A1F3B">
        <w:rPr>
          <w:rFonts w:cs="Times New Roman"/>
        </w:rPr>
        <w:t xml:space="preserve">old </w:t>
      </w:r>
      <w:r w:rsidR="00356668" w:rsidRPr="008A1F3B">
        <w:rPr>
          <w:rFonts w:cs="Times New Roman"/>
        </w:rPr>
        <w:t>and 1 cm bins, respectively</w:t>
      </w:r>
      <w:r w:rsidR="00631217" w:rsidRPr="008A1F3B">
        <w:rPr>
          <w:rFonts w:cs="Times New Roman"/>
        </w:rPr>
        <w:t>.</w:t>
      </w:r>
      <w:r w:rsidR="003F0DD1" w:rsidRPr="008A1F3B">
        <w:rPr>
          <w:rFonts w:cs="Times New Roman" w:hint="eastAsia"/>
        </w:rPr>
        <w:t xml:space="preserve"> </w:t>
      </w:r>
      <w:r w:rsidR="002D0C16" w:rsidRPr="008A1F3B">
        <w:rPr>
          <w:rFonts w:cs="Times New Roman" w:hint="eastAsia"/>
        </w:rPr>
        <w:t>Any CM</w:t>
      </w:r>
      <w:r w:rsidR="00025357" w:rsidRPr="008A1F3B">
        <w:rPr>
          <w:rFonts w:cs="Times New Roman" w:hint="eastAsia"/>
        </w:rPr>
        <w:t>s</w:t>
      </w:r>
      <w:r w:rsidR="002D0C16" w:rsidRPr="008A1F3B">
        <w:rPr>
          <w:rFonts w:cs="Times New Roman" w:hint="eastAsia"/>
        </w:rPr>
        <w:t xml:space="preserve"> with FL below 15 cm and 45 cm are treated as age 0 and 7+, respectively.</w:t>
      </w:r>
      <w:r w:rsidR="005D7E3A" w:rsidRPr="008A1F3B">
        <w:rPr>
          <w:rFonts w:cs="Times New Roman" w:hint="eastAsia"/>
        </w:rPr>
        <w:t xml:space="preserve"> </w:t>
      </w:r>
      <w:r w:rsidR="00CF01FB" w:rsidRPr="008A1F3B">
        <w:rPr>
          <w:rFonts w:cs="Times New Roman" w:hint="eastAsia"/>
        </w:rPr>
        <w:t>T</w:t>
      </w:r>
      <w:r w:rsidR="00CF01FB" w:rsidRPr="008A1F3B">
        <w:rPr>
          <w:rFonts w:cs="Times New Roman"/>
        </w:rPr>
        <w:t>h</w:t>
      </w:r>
      <w:r w:rsidR="00CF01FB" w:rsidRPr="008A1F3B">
        <w:rPr>
          <w:rFonts w:cs="Times New Roman" w:hint="eastAsia"/>
        </w:rPr>
        <w:t xml:space="preserve">e proportion of age </w:t>
      </w:r>
      <w:r w:rsidR="00CF01FB" w:rsidRPr="008A1F3B">
        <w:rPr>
          <w:rFonts w:cs="Times New Roman" w:hint="eastAsia"/>
          <w:i/>
          <w:iCs/>
        </w:rPr>
        <w:t>t</w:t>
      </w:r>
      <w:r w:rsidR="00CF01FB" w:rsidRPr="008A1F3B">
        <w:rPr>
          <w:rFonts w:cs="Times New Roman" w:hint="eastAsia"/>
        </w:rPr>
        <w:t xml:space="preserve"> at length</w:t>
      </w:r>
      <w:r w:rsidR="00434013">
        <w:rPr>
          <w:rFonts w:cs="Times New Roman" w:hint="eastAsia"/>
        </w:rPr>
        <w:t xml:space="preserve"> bin</w:t>
      </w:r>
      <w:r w:rsidR="00CF01FB" w:rsidRPr="008A1F3B">
        <w:rPr>
          <w:rFonts w:cs="Times New Roman" w:hint="eastAsia"/>
          <w:i/>
          <w:iCs/>
        </w:rPr>
        <w:t xml:space="preserve"> j</w:t>
      </w:r>
      <w:r w:rsidR="00CF01FB" w:rsidRPr="008A1F3B">
        <w:rPr>
          <w:rFonts w:cs="Times New Roman" w:hint="eastAsia"/>
        </w:rPr>
        <w:t xml:space="preserve"> is described as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t, j</m:t>
            </m:r>
          </m:sub>
        </m:sSub>
      </m:oMath>
      <w:r w:rsidR="00CF01FB" w:rsidRPr="008A1F3B">
        <w:rPr>
          <w:rFonts w:cs="Times New Roman" w:hint="eastAsia"/>
        </w:rPr>
        <w:t xml:space="preserve"> is calculated </w:t>
      </w:r>
      <w:r w:rsidR="00997F91" w:rsidRPr="008A1F3B">
        <w:rPr>
          <w:rFonts w:cs="Times New Roman" w:hint="eastAsia"/>
        </w:rPr>
        <w:t>as,</w:t>
      </w:r>
    </w:p>
    <w:p w14:paraId="7E54E3BB" w14:textId="6324DECC" w:rsidR="00CF01FB" w:rsidRPr="008A1F3B" w:rsidRDefault="00000000" w:rsidP="00260C2A">
      <w:pPr>
        <w:spacing w:line="276" w:lineRule="auto"/>
        <w:ind w:firstLineChars="150" w:firstLine="360"/>
        <w:jc w:val="center"/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t,j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t,j</m:t>
                </m:r>
              </m:sub>
            </m:sSub>
          </m:num>
          <m:den>
            <m:nary>
              <m:naryPr>
                <m:chr m:val="∑"/>
                <m:limLoc m:val="subSup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r>
                  <w:rPr>
                    <w:rFonts w:ascii="Cambria Math" w:hAnsi="Cambria Math" w:cs="Times New Roman"/>
                  </w:rPr>
                  <m:t>t=0</m:t>
                </m:r>
              </m:sub>
              <m:sup>
                <m:r>
                  <w:rPr>
                    <w:rFonts w:ascii="Cambria Math" w:hAnsi="Cambria Math" w:cs="Times New Roman"/>
                  </w:rPr>
                  <m:t>7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t,j</m:t>
                    </m:r>
                  </m:sub>
                </m:sSub>
              </m:e>
            </m:nary>
          </m:den>
        </m:f>
      </m:oMath>
      <w:r w:rsidR="00CF01FB" w:rsidRPr="008A1F3B">
        <w:rPr>
          <w:rFonts w:cs="Times New Roman"/>
        </w:rPr>
        <w:tab/>
      </w:r>
      <w:r w:rsidR="00CF01FB" w:rsidRPr="008A1F3B">
        <w:rPr>
          <w:rFonts w:cs="Times New Roman" w:hint="eastAsia"/>
        </w:rPr>
        <w:t>(</w:t>
      </w:r>
      <w:r w:rsidR="00E51D76" w:rsidRPr="008A1F3B">
        <w:rPr>
          <w:rFonts w:cs="Times New Roman" w:hint="eastAsia"/>
        </w:rPr>
        <w:t>5</w:t>
      </w:r>
      <w:r w:rsidR="00CF01FB" w:rsidRPr="008A1F3B">
        <w:rPr>
          <w:rFonts w:cs="Times New Roman" w:hint="eastAsia"/>
        </w:rPr>
        <w:t>)</w:t>
      </w:r>
    </w:p>
    <w:p w14:paraId="0B93C6F5" w14:textId="05F725FF" w:rsidR="00997F91" w:rsidRPr="008A1F3B" w:rsidRDefault="00997F91" w:rsidP="00260C2A">
      <w:pPr>
        <w:spacing w:line="276" w:lineRule="auto"/>
        <w:rPr>
          <w:rFonts w:cs="Times New Roman"/>
        </w:rPr>
      </w:pPr>
      <w:r w:rsidRPr="008A1F3B">
        <w:rPr>
          <w:rFonts w:cs="Times New Roman" w:hint="eastAsia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m</m:t>
            </m:r>
          </m:e>
          <m:sub>
            <m:r>
              <w:rPr>
                <w:rFonts w:ascii="Cambria Math" w:hAnsi="Cambria Math" w:cs="Times New Roman"/>
              </w:rPr>
              <m:t>t,j</m:t>
            </m:r>
          </m:sub>
        </m:sSub>
      </m:oMath>
      <w:r w:rsidR="00C62426" w:rsidRPr="008A1F3B">
        <w:rPr>
          <w:rFonts w:cs="Times New Roman" w:hint="eastAsia"/>
        </w:rPr>
        <w:t xml:space="preserve"> is the number of measured sample</w:t>
      </w:r>
      <w:r w:rsidR="005C73BB" w:rsidRPr="008A1F3B">
        <w:rPr>
          <w:rFonts w:cs="Times New Roman" w:hint="eastAsia"/>
        </w:rPr>
        <w:t>s</w:t>
      </w:r>
      <w:r w:rsidR="00C62426" w:rsidRPr="008A1F3B">
        <w:rPr>
          <w:rFonts w:cs="Times New Roman" w:hint="eastAsia"/>
        </w:rPr>
        <w:t xml:space="preserve"> at age</w:t>
      </w:r>
      <w:r w:rsidR="005C73BB" w:rsidRPr="008A1F3B">
        <w:rPr>
          <w:rFonts w:cs="Times New Roman" w:hint="eastAsia"/>
        </w:rPr>
        <w:t xml:space="preserve"> </w:t>
      </w:r>
      <w:r w:rsidR="005C73BB" w:rsidRPr="00260C2A">
        <w:rPr>
          <w:rFonts w:cs="Times New Roman"/>
          <w:i/>
          <w:iCs/>
        </w:rPr>
        <w:t>t</w:t>
      </w:r>
      <w:r w:rsidR="005C73BB" w:rsidRPr="008A1F3B">
        <w:rPr>
          <w:rFonts w:cs="Times New Roman" w:hint="eastAsia"/>
        </w:rPr>
        <w:t xml:space="preserve"> and length</w:t>
      </w:r>
      <w:r w:rsidR="001D1C8F">
        <w:rPr>
          <w:rFonts w:cs="Times New Roman" w:hint="eastAsia"/>
        </w:rPr>
        <w:t xml:space="preserve"> bin</w:t>
      </w:r>
      <w:r w:rsidR="005C73BB" w:rsidRPr="008A1F3B">
        <w:rPr>
          <w:rFonts w:cs="Times New Roman" w:hint="eastAsia"/>
        </w:rPr>
        <w:t xml:space="preserve"> </w:t>
      </w:r>
      <w:r w:rsidR="005C73BB" w:rsidRPr="00260C2A">
        <w:rPr>
          <w:rFonts w:cs="Times New Roman"/>
          <w:i/>
          <w:iCs/>
        </w:rPr>
        <w:t>j</w:t>
      </w:r>
      <w:r w:rsidR="005C73BB" w:rsidRPr="008A1F3B">
        <w:rPr>
          <w:rFonts w:cs="Times New Roman" w:hint="eastAsia"/>
        </w:rPr>
        <w:t>.</w:t>
      </w:r>
    </w:p>
    <w:p w14:paraId="5A3886CA" w14:textId="141E010A" w:rsidR="00134ECC" w:rsidRPr="008A1F3B" w:rsidRDefault="005D7E3A" w:rsidP="39F78438">
      <w:pPr>
        <w:spacing w:line="276" w:lineRule="auto"/>
        <w:ind w:firstLine="525"/>
        <w:rPr>
          <w:rFonts w:cs="Times New Roman"/>
        </w:rPr>
      </w:pPr>
      <w:r w:rsidRPr="39F78438">
        <w:rPr>
          <w:rFonts w:cs="Times New Roman"/>
        </w:rPr>
        <w:t>When there is no age</w:t>
      </w:r>
      <w:r w:rsidR="00DB5722" w:rsidRPr="39F78438">
        <w:rPr>
          <w:rFonts w:cs="Times New Roman"/>
        </w:rPr>
        <w:t xml:space="preserve"> composition information</w:t>
      </w:r>
      <w:r w:rsidR="007A43AF" w:rsidRPr="39F78438">
        <w:rPr>
          <w:rFonts w:cs="Times New Roman"/>
        </w:rPr>
        <w:t xml:space="preserve"> </w:t>
      </w:r>
      <w:r w:rsidR="00DB5722" w:rsidRPr="39F78438">
        <w:rPr>
          <w:rFonts w:cs="Times New Roman"/>
        </w:rPr>
        <w:t xml:space="preserve">available </w:t>
      </w:r>
      <w:r w:rsidR="007A43AF" w:rsidRPr="39F78438">
        <w:rPr>
          <w:rFonts w:cs="Times New Roman"/>
        </w:rPr>
        <w:t>at a certain length</w:t>
      </w:r>
      <w:r w:rsidR="001D1C8F" w:rsidRPr="39F78438">
        <w:rPr>
          <w:rFonts w:cs="Times New Roman"/>
        </w:rPr>
        <w:t xml:space="preserve"> bin</w:t>
      </w:r>
      <w:r w:rsidR="00B37B35" w:rsidRPr="39F78438">
        <w:rPr>
          <w:rFonts w:cs="Times New Roman"/>
        </w:rPr>
        <w:t xml:space="preserve"> </w:t>
      </w:r>
      <w:r w:rsidR="00DB5722" w:rsidRPr="39F78438">
        <w:rPr>
          <w:rFonts w:cs="Times New Roman"/>
        </w:rPr>
        <w:t xml:space="preserve">in which </w:t>
      </w:r>
      <w:r w:rsidR="00B37B35" w:rsidRPr="39F78438">
        <w:rPr>
          <w:rFonts w:cs="Times New Roman"/>
        </w:rPr>
        <w:t xml:space="preserve">the catch is </w:t>
      </w:r>
      <w:r w:rsidR="006B1F69" w:rsidRPr="39F78438">
        <w:rPr>
          <w:rFonts w:cs="Times New Roman"/>
        </w:rPr>
        <w:t>observed</w:t>
      </w:r>
      <w:r w:rsidR="007A43AF" w:rsidRPr="39F78438">
        <w:rPr>
          <w:rFonts w:cs="Times New Roman"/>
        </w:rPr>
        <w:t xml:space="preserve">, a mean ALK </w:t>
      </w:r>
      <w:r w:rsidR="006B1F69" w:rsidRPr="39F78438">
        <w:rPr>
          <w:rFonts w:cs="Times New Roman"/>
        </w:rPr>
        <w:t>of</w:t>
      </w:r>
      <w:r w:rsidR="007A43AF" w:rsidRPr="39F78438">
        <w:rPr>
          <w:rFonts w:cs="Times New Roman"/>
        </w:rPr>
        <w:t xml:space="preserve"> </w:t>
      </w:r>
      <w:r w:rsidR="00B37B35" w:rsidRPr="39F78438">
        <w:rPr>
          <w:rFonts w:cs="Times New Roman"/>
        </w:rPr>
        <w:t>CY</w:t>
      </w:r>
      <w:r w:rsidR="007A43AF" w:rsidRPr="39F78438">
        <w:rPr>
          <w:rFonts w:cs="Times New Roman"/>
        </w:rPr>
        <w:t>2002-</w:t>
      </w:r>
      <w:r w:rsidR="00B37B35" w:rsidRPr="39F78438">
        <w:rPr>
          <w:rFonts w:cs="Times New Roman"/>
        </w:rPr>
        <w:t>CY</w:t>
      </w:r>
      <w:r w:rsidR="007A43AF" w:rsidRPr="39F78438">
        <w:rPr>
          <w:rFonts w:cs="Times New Roman"/>
        </w:rPr>
        <w:t>2014</w:t>
      </w:r>
      <w:r w:rsidR="00BC036C" w:rsidRPr="39F78438">
        <w:rPr>
          <w:rFonts w:cs="Times New Roman"/>
        </w:rPr>
        <w:t xml:space="preserve"> </w:t>
      </w:r>
      <w:r w:rsidR="007A43AF" w:rsidRPr="39F78438">
        <w:rPr>
          <w:rFonts w:cs="Times New Roman"/>
        </w:rPr>
        <w:t xml:space="preserve">is used </w:t>
      </w:r>
      <w:r w:rsidR="004E02C0" w:rsidRPr="39F78438">
        <w:rPr>
          <w:rFonts w:cs="Times New Roman"/>
        </w:rPr>
        <w:t xml:space="preserve">for substitution </w:t>
      </w:r>
      <w:r w:rsidR="00641B0C" w:rsidRPr="39F78438">
        <w:rPr>
          <w:rFonts w:cs="Times New Roman"/>
        </w:rPr>
        <w:t xml:space="preserve">to that bin </w:t>
      </w:r>
      <w:r w:rsidR="00BC036C" w:rsidRPr="39F78438">
        <w:rPr>
          <w:rFonts w:cs="Times New Roman"/>
        </w:rPr>
        <w:t>as the “default ALK”</w:t>
      </w:r>
      <w:r w:rsidR="00491817" w:rsidRPr="39F78438">
        <w:rPr>
          <w:rFonts w:cs="Times New Roman"/>
        </w:rPr>
        <w:t xml:space="preserve"> for each quarter and region</w:t>
      </w:r>
      <w:r w:rsidR="007A43AF" w:rsidRPr="39F78438">
        <w:rPr>
          <w:rFonts w:cs="Times New Roman"/>
        </w:rPr>
        <w:t>.</w:t>
      </w:r>
    </w:p>
    <w:p w14:paraId="405D3F6C" w14:textId="12006C38" w:rsidR="00CF68A1" w:rsidRPr="008A1F3B" w:rsidRDefault="00CF68A1" w:rsidP="008A1F3B">
      <w:pPr>
        <w:spacing w:line="276" w:lineRule="auto"/>
        <w:rPr>
          <w:rFonts w:cs="Times New Roman"/>
        </w:rPr>
      </w:pPr>
    </w:p>
    <w:p w14:paraId="794CC5ED" w14:textId="0DEADA66" w:rsidR="00CF68A1" w:rsidRPr="00260C2A" w:rsidRDefault="00CF68A1" w:rsidP="00260C2A">
      <w:pPr>
        <w:spacing w:line="276" w:lineRule="auto"/>
        <w:rPr>
          <w:rFonts w:cs="Times New Roman"/>
          <w:b/>
          <w:bCs/>
        </w:rPr>
      </w:pPr>
      <w:r w:rsidRPr="00260C2A">
        <w:rPr>
          <w:rFonts w:cs="Times New Roman"/>
          <w:b/>
          <w:bCs/>
        </w:rPr>
        <w:t>Catch at age</w:t>
      </w:r>
    </w:p>
    <w:p w14:paraId="1672D5A4" w14:textId="0561427F" w:rsidR="002F7295" w:rsidRPr="008A1F3B" w:rsidRDefault="00975C98" w:rsidP="00260C2A">
      <w:pPr>
        <w:spacing w:line="276" w:lineRule="auto"/>
        <w:rPr>
          <w:rFonts w:cs="Times New Roman"/>
        </w:rPr>
      </w:pPr>
      <w:r w:rsidRPr="008A1F3B">
        <w:rPr>
          <w:rFonts w:cs="Times New Roman" w:hint="eastAsia"/>
        </w:rPr>
        <w:t xml:space="preserve"> </w:t>
      </w:r>
      <w:r w:rsidRPr="008A1F3B">
        <w:rPr>
          <w:rFonts w:cs="Times New Roman"/>
        </w:rPr>
        <w:t xml:space="preserve">  </w:t>
      </w:r>
      <w:r w:rsidR="00CF68A1" w:rsidRPr="008A1F3B">
        <w:rPr>
          <w:rFonts w:cs="Times New Roman" w:hint="eastAsia"/>
        </w:rPr>
        <w:t xml:space="preserve">Age length key is applied </w:t>
      </w:r>
      <w:r w:rsidR="009C4B37" w:rsidRPr="008A1F3B">
        <w:rPr>
          <w:rFonts w:cs="Times New Roman" w:hint="eastAsia"/>
        </w:rPr>
        <w:t>to catch at length data</w:t>
      </w:r>
      <w:r w:rsidR="00C94E65" w:rsidRPr="008A1F3B">
        <w:rPr>
          <w:rFonts w:cs="Times New Roman" w:hint="eastAsia"/>
        </w:rPr>
        <w:t xml:space="preserve"> for each quarter/year</w:t>
      </w:r>
      <w:r w:rsidR="002F7295" w:rsidRPr="008A1F3B">
        <w:rPr>
          <w:rFonts w:cs="Times New Roman" w:hint="eastAsia"/>
        </w:rPr>
        <w:t>. T</w:t>
      </w:r>
      <w:r w:rsidR="002F7295" w:rsidRPr="008A1F3B">
        <w:rPr>
          <w:rFonts w:cs="Times New Roman"/>
        </w:rPr>
        <w:t>h</w:t>
      </w:r>
      <w:r w:rsidR="002F7295" w:rsidRPr="008A1F3B">
        <w:rPr>
          <w:rFonts w:cs="Times New Roman" w:hint="eastAsia"/>
        </w:rPr>
        <w:t xml:space="preserve">e proportion of age </w:t>
      </w:r>
      <w:r w:rsidR="002F7295" w:rsidRPr="008A1F3B">
        <w:rPr>
          <w:rFonts w:cs="Times New Roman" w:hint="eastAsia"/>
          <w:i/>
          <w:iCs/>
        </w:rPr>
        <w:t>t</w:t>
      </w:r>
      <w:r w:rsidR="002F7295" w:rsidRPr="008A1F3B">
        <w:rPr>
          <w:rFonts w:cs="Times New Roman" w:hint="eastAsia"/>
        </w:rPr>
        <w:t xml:space="preserve"> at length</w:t>
      </w:r>
      <w:r w:rsidR="002F7295" w:rsidRPr="008A1F3B">
        <w:rPr>
          <w:rFonts w:cs="Times New Roman" w:hint="eastAsia"/>
          <w:i/>
          <w:iCs/>
        </w:rPr>
        <w:t xml:space="preserve"> j</w:t>
      </w:r>
      <w:r w:rsidR="002F7295" w:rsidRPr="008A1F3B">
        <w:rPr>
          <w:rFonts w:cs="Times New Roman" w:hint="eastAsia"/>
        </w:rPr>
        <w:t xml:space="preserve"> is described as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t, j</m:t>
            </m:r>
          </m:sub>
        </m:sSub>
      </m:oMath>
      <w:r w:rsidR="002F7295" w:rsidRPr="008A1F3B">
        <w:rPr>
          <w:rFonts w:cs="Times New Roman" w:hint="eastAsia"/>
        </w:rPr>
        <w:t xml:space="preserve"> and catch at length is converted into age </w:t>
      </w:r>
      <w:r w:rsidR="002F7295" w:rsidRPr="008A1F3B">
        <w:rPr>
          <w:rFonts w:cs="Times New Roman"/>
        </w:rPr>
        <w:t>basis</w:t>
      </w:r>
      <w:r w:rsidR="002F7295" w:rsidRPr="008A1F3B">
        <w:rPr>
          <w:rFonts w:cs="Times New Roman" w:hint="eastAsia"/>
        </w:rPr>
        <w:t xml:space="preserve"> as follows,</w:t>
      </w:r>
    </w:p>
    <w:p w14:paraId="4E7AB2B1" w14:textId="4222692B" w:rsidR="002F7295" w:rsidRPr="008A1F3B" w:rsidRDefault="00000000" w:rsidP="008A1F3B">
      <w:pPr>
        <w:spacing w:line="276" w:lineRule="auto"/>
        <w:ind w:firstLineChars="150" w:firstLine="360"/>
        <w:jc w:val="center"/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t,j</m:t>
            </m:r>
          </m:sub>
        </m:sSub>
        <m:r>
          <w:rPr>
            <w:rFonts w:ascii="Cambria Math" w:hAnsi="Cambria Math" w:cs="Times New Roman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j</m:t>
            </m:r>
          </m:sub>
        </m:sSub>
        <m:r>
          <w:rPr>
            <w:rFonts w:ascii="Cambria Math" w:hAnsi="Cambria Math" w:cs="Times New Roman"/>
          </w:rPr>
          <m:t xml:space="preserve">*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j</m:t>
            </m:r>
          </m:sub>
        </m:sSub>
      </m:oMath>
      <w:r w:rsidR="002F7295" w:rsidRPr="008A1F3B">
        <w:rPr>
          <w:rFonts w:cs="Times New Roman"/>
        </w:rPr>
        <w:tab/>
      </w:r>
      <w:r w:rsidR="002F7295" w:rsidRPr="008A1F3B">
        <w:rPr>
          <w:rFonts w:cs="Times New Roman" w:hint="eastAsia"/>
        </w:rPr>
        <w:t>(</w:t>
      </w:r>
      <w:r w:rsidR="00E51D76" w:rsidRPr="008A1F3B">
        <w:rPr>
          <w:rFonts w:cs="Times New Roman" w:hint="eastAsia"/>
        </w:rPr>
        <w:t>6</w:t>
      </w:r>
      <w:r w:rsidR="002F7295" w:rsidRPr="008A1F3B">
        <w:rPr>
          <w:rFonts w:cs="Times New Roman" w:hint="eastAsia"/>
        </w:rPr>
        <w:t>)</w:t>
      </w:r>
    </w:p>
    <w:p w14:paraId="54262065" w14:textId="23F34379" w:rsidR="002F7295" w:rsidRPr="008A1F3B" w:rsidRDefault="002F7295" w:rsidP="008A1F3B">
      <w:pPr>
        <w:spacing w:line="276" w:lineRule="auto"/>
        <w:rPr>
          <w:rFonts w:cs="Times New Roman"/>
        </w:rPr>
      </w:pPr>
      <w:r w:rsidRPr="008A1F3B">
        <w:rPr>
          <w:rFonts w:cs="Times New Roman" w:hint="eastAsia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t,j</m:t>
            </m:r>
          </m:sub>
        </m:sSub>
      </m:oMath>
      <w:r w:rsidRPr="008A1F3B">
        <w:rPr>
          <w:rFonts w:cs="Times New Roman" w:hint="eastAsia"/>
        </w:rPr>
        <w:t xml:space="preserve"> is number of catch with age </w:t>
      </w:r>
      <w:r w:rsidRPr="008A1F3B">
        <w:rPr>
          <w:rFonts w:cs="Times New Roman" w:hint="eastAsia"/>
          <w:i/>
          <w:iCs/>
        </w:rPr>
        <w:t>t</w:t>
      </w:r>
      <w:r w:rsidRPr="008A1F3B">
        <w:rPr>
          <w:rFonts w:cs="Times New Roman" w:hint="eastAsia"/>
        </w:rPr>
        <w:t xml:space="preserve"> at length </w:t>
      </w:r>
      <w:r w:rsidRPr="008A1F3B">
        <w:rPr>
          <w:rFonts w:cs="Times New Roman" w:hint="eastAsia"/>
          <w:i/>
          <w:iCs/>
        </w:rPr>
        <w:t>j</w:t>
      </w:r>
      <w:r w:rsidRPr="008A1F3B">
        <w:rPr>
          <w:rFonts w:cs="Times New Roman" w:hint="eastAsia"/>
        </w:rPr>
        <w:t>.</w:t>
      </w:r>
      <w:r w:rsidR="00892602" w:rsidRPr="008A1F3B">
        <w:rPr>
          <w:rFonts w:cs="Times New Roman" w:hint="eastAsia"/>
        </w:rPr>
        <w:t xml:space="preserve"> </w:t>
      </w:r>
      <w:r w:rsidR="00927F95" w:rsidRPr="008A1F3B">
        <w:rPr>
          <w:rFonts w:cs="Times New Roman" w:hint="eastAsia"/>
        </w:rPr>
        <w:t xml:space="preserve">Catch at age for each quarter and region is </w:t>
      </w:r>
      <w:r w:rsidR="00927F95" w:rsidRPr="008A1F3B">
        <w:rPr>
          <w:rFonts w:cs="Times New Roman"/>
        </w:rPr>
        <w:t>calculated</w:t>
      </w:r>
      <w:r w:rsidR="00927F95" w:rsidRPr="008A1F3B">
        <w:rPr>
          <w:rFonts w:cs="Times New Roman" w:hint="eastAsia"/>
        </w:rPr>
        <w:t xml:space="preserve"> as</w:t>
      </w:r>
    </w:p>
    <w:p w14:paraId="7F796BF3" w14:textId="6A439AAC" w:rsidR="002F7295" w:rsidRPr="008A1F3B" w:rsidRDefault="00000000" w:rsidP="00260C2A">
      <w:pPr>
        <w:spacing w:line="276" w:lineRule="auto"/>
        <w:jc w:val="center"/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w:rPr>
            <w:rFonts w:ascii="Cambria Math" w:hAnsi="Cambria Math" w:cs="Times New Roman"/>
          </w:rPr>
          <m:t>=</m:t>
        </m:r>
        <m:nary>
          <m:naryPr>
            <m:chr m:val="∑"/>
            <m:limLoc m:val="subSup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j=5</m:t>
            </m:r>
          </m:sub>
          <m:sup>
            <m:r>
              <w:rPr>
                <w:rFonts w:ascii="Cambria Math" w:hAnsi="Cambria Math" w:cs="Times New Roman"/>
              </w:rPr>
              <m:t>50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</w:rPr>
                  <m:t>t,j</m:t>
                </m:r>
              </m:sub>
            </m:sSub>
          </m:e>
        </m:nary>
      </m:oMath>
      <w:r w:rsidR="003038D3" w:rsidRPr="008A1F3B">
        <w:rPr>
          <w:rFonts w:cs="Times New Roman"/>
        </w:rPr>
        <w:tab/>
      </w:r>
      <w:r w:rsidR="003038D3" w:rsidRPr="008A1F3B">
        <w:rPr>
          <w:rFonts w:cs="Times New Roman" w:hint="eastAsia"/>
        </w:rPr>
        <w:t>(</w:t>
      </w:r>
      <w:r w:rsidR="00E51D76" w:rsidRPr="008A1F3B">
        <w:rPr>
          <w:rFonts w:cs="Times New Roman" w:hint="eastAsia"/>
        </w:rPr>
        <w:t>7</w:t>
      </w:r>
      <w:r w:rsidR="003038D3" w:rsidRPr="008A1F3B">
        <w:rPr>
          <w:rFonts w:cs="Times New Roman" w:hint="eastAsia"/>
        </w:rPr>
        <w:t>)</w:t>
      </w:r>
    </w:p>
    <w:p w14:paraId="5A0DB2BB" w14:textId="6E91F42B" w:rsidR="006411C8" w:rsidRPr="008A1F3B" w:rsidRDefault="006411C8" w:rsidP="008A1F3B">
      <w:pPr>
        <w:spacing w:line="276" w:lineRule="auto"/>
        <w:rPr>
          <w:rFonts w:cs="Times New Roman"/>
        </w:rPr>
      </w:pPr>
      <w:r w:rsidRPr="008A1F3B">
        <w:rPr>
          <w:rFonts w:cs="Times New Roman"/>
        </w:rPr>
        <w:tab/>
      </w:r>
      <w:r w:rsidRPr="008A1F3B">
        <w:rPr>
          <w:rFonts w:cs="Times New Roman" w:hint="eastAsia"/>
        </w:rPr>
        <w:t xml:space="preserve">Catch at age </w:t>
      </w:r>
      <w:r w:rsidR="00BE6805" w:rsidRPr="008A1F3B">
        <w:rPr>
          <w:rFonts w:cs="Times New Roman" w:hint="eastAsia"/>
        </w:rPr>
        <w:t xml:space="preserve">for each quarter and region </w:t>
      </w:r>
      <w:r w:rsidRPr="008A1F3B">
        <w:rPr>
          <w:rFonts w:cs="Times New Roman" w:hint="eastAsia"/>
        </w:rPr>
        <w:t>is calculated by aggregating the catch at each length bin for each age group</w:t>
      </w:r>
      <w:r w:rsidR="000A2BAB" w:rsidRPr="008A1F3B">
        <w:rPr>
          <w:rFonts w:cs="Times New Roman" w:hint="eastAsia"/>
        </w:rPr>
        <w:t xml:space="preserve">. </w:t>
      </w:r>
      <w:r w:rsidR="00BE6805" w:rsidRPr="008A1F3B">
        <w:rPr>
          <w:rFonts w:cs="Times New Roman" w:hint="eastAsia"/>
        </w:rPr>
        <w:t>Catch at age in number from Japan is calculated by adding the quarterly catch at age from Eastern and Western Japan.</w:t>
      </w:r>
    </w:p>
    <w:p w14:paraId="2EEB4BFB" w14:textId="7D9B8C87" w:rsidR="00BE6805" w:rsidRPr="008A1F3B" w:rsidRDefault="00BE6805" w:rsidP="008A1F3B">
      <w:pPr>
        <w:spacing w:line="276" w:lineRule="auto"/>
        <w:rPr>
          <w:rFonts w:cs="Times New Roman"/>
        </w:rPr>
      </w:pPr>
    </w:p>
    <w:p w14:paraId="0D6A954F" w14:textId="0FBA435B" w:rsidR="00BE6805" w:rsidRPr="00260C2A" w:rsidRDefault="00BE6805" w:rsidP="008A1F3B">
      <w:pPr>
        <w:spacing w:line="276" w:lineRule="auto"/>
        <w:rPr>
          <w:rFonts w:cs="Times New Roman"/>
          <w:b/>
          <w:bCs/>
        </w:rPr>
      </w:pPr>
      <w:r w:rsidRPr="00260C2A">
        <w:rPr>
          <w:rFonts w:cs="Times New Roman"/>
          <w:b/>
          <w:bCs/>
        </w:rPr>
        <w:t>Weight at age</w:t>
      </w:r>
    </w:p>
    <w:p w14:paraId="6AB79ABE" w14:textId="0C20BA26" w:rsidR="00757F23" w:rsidRPr="008A1F3B" w:rsidRDefault="009334A3" w:rsidP="008A1F3B">
      <w:pPr>
        <w:spacing w:line="276" w:lineRule="auto"/>
        <w:ind w:firstLine="525"/>
        <w:rPr>
          <w:rFonts w:cs="Times New Roman"/>
        </w:rPr>
      </w:pPr>
      <w:r w:rsidRPr="008A1F3B">
        <w:rPr>
          <w:rFonts w:cs="Times New Roman" w:hint="eastAsia"/>
        </w:rPr>
        <w:t>Catch number at length is converted into weight basis b</w:t>
      </w:r>
      <w:r w:rsidR="00D74B99" w:rsidRPr="008A1F3B">
        <w:rPr>
          <w:rFonts w:cs="Times New Roman" w:hint="eastAsia"/>
        </w:rPr>
        <w:t xml:space="preserve">y applying L-W relationship to the equivalent quarter and </w:t>
      </w:r>
      <w:r w:rsidR="00D74B99" w:rsidRPr="008A1F3B">
        <w:rPr>
          <w:rFonts w:cs="Times New Roman"/>
        </w:rPr>
        <w:t>region</w:t>
      </w:r>
      <w:r w:rsidR="00D74B99" w:rsidRPr="008A1F3B">
        <w:rPr>
          <w:rFonts w:cs="Times New Roman" w:hint="eastAsia"/>
        </w:rPr>
        <w:t xml:space="preserve">, catch number </w:t>
      </w:r>
      <w:r w:rsidRPr="008A1F3B">
        <w:rPr>
          <w:rFonts w:cs="Times New Roman" w:hint="eastAsia"/>
        </w:rPr>
        <w:t xml:space="preserve">at age. </w:t>
      </w:r>
      <w:r w:rsidR="00D463BC" w:rsidRPr="008A1F3B">
        <w:rPr>
          <w:rFonts w:cs="Times New Roman" w:hint="eastAsia"/>
        </w:rPr>
        <w:t xml:space="preserve">Using equation </w:t>
      </w:r>
      <w:r w:rsidR="00E51D76" w:rsidRPr="008A1F3B">
        <w:rPr>
          <w:rFonts w:cs="Times New Roman" w:hint="eastAsia"/>
        </w:rPr>
        <w:t>(7)</w:t>
      </w:r>
      <w:r w:rsidR="00757F23" w:rsidRPr="008A1F3B">
        <w:rPr>
          <w:rFonts w:cs="Times New Roman" w:hint="eastAsia"/>
        </w:rPr>
        <w:t xml:space="preserve"> and L-W relationship, catch in weight at age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</m:oMath>
      <w:r w:rsidR="00C900C7" w:rsidRPr="008A1F3B">
        <w:rPr>
          <w:rFonts w:cs="Times New Roman" w:hint="eastAsia"/>
        </w:rPr>
        <w:t xml:space="preserve"> </w:t>
      </w:r>
      <w:r w:rsidR="00757F23" w:rsidRPr="008A1F3B">
        <w:rPr>
          <w:rFonts w:cs="Times New Roman" w:hint="eastAsia"/>
        </w:rPr>
        <w:t>is calculated as</w:t>
      </w:r>
    </w:p>
    <w:p w14:paraId="490A4EB6" w14:textId="10D08502" w:rsidR="00757F23" w:rsidRPr="008A1F3B" w:rsidRDefault="00000000" w:rsidP="00260C2A">
      <w:pPr>
        <w:spacing w:line="276" w:lineRule="auto"/>
        <w:jc w:val="center"/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w:rPr>
            <w:rFonts w:ascii="Cambria Math" w:hAnsi="Cambria Math" w:cs="Times New Roman"/>
          </w:rPr>
          <m:t>=</m:t>
        </m:r>
        <m:nary>
          <m:naryPr>
            <m:chr m:val="∑"/>
            <m:limLoc m:val="subSup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j=5</m:t>
            </m:r>
          </m:sub>
          <m:sup>
            <m:r>
              <w:rPr>
                <w:rFonts w:ascii="Cambria Math" w:hAnsi="Cambria Math" w:cs="Times New Roman"/>
              </w:rPr>
              <m:t>50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</w:rPr>
                  <m:t>t,j</m:t>
                </m:r>
              </m:sub>
            </m:sSub>
            <m:r>
              <w:rPr>
                <w:rFonts w:ascii="Cambria Math" w:hAnsi="Cambria Math" w:cs="Times New Roman"/>
              </w:rPr>
              <m:t>*a*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p>
                <m:r>
                  <w:rPr>
                    <w:rFonts w:ascii="Cambria Math" w:hAnsi="Cambria Math" w:cs="Times New Roman"/>
                  </w:rPr>
                  <m:t>b</m:t>
                </m:r>
              </m:sup>
            </m:sSup>
          </m:e>
        </m:nary>
      </m:oMath>
      <w:r w:rsidR="00E51D76" w:rsidRPr="008A1F3B">
        <w:rPr>
          <w:rFonts w:cs="Times New Roman"/>
        </w:rPr>
        <w:tab/>
      </w:r>
      <w:r w:rsidR="00E51D76" w:rsidRPr="008A1F3B">
        <w:rPr>
          <w:rFonts w:cs="Times New Roman" w:hint="eastAsia"/>
        </w:rPr>
        <w:t>(8)</w:t>
      </w:r>
    </w:p>
    <w:p w14:paraId="1D4FABFB" w14:textId="316C1835" w:rsidR="00C900C7" w:rsidRPr="008A1F3B" w:rsidRDefault="00C900C7" w:rsidP="008A1F3B">
      <w:pPr>
        <w:spacing w:line="276" w:lineRule="auto"/>
        <w:rPr>
          <w:rFonts w:cs="Times New Roman"/>
        </w:rPr>
      </w:pPr>
      <w:r w:rsidRPr="008A1F3B">
        <w:rPr>
          <w:rFonts w:cs="Times New Roman"/>
        </w:rPr>
        <w:t>and</w:t>
      </w:r>
      <w:r w:rsidRPr="008A1F3B">
        <w:rPr>
          <w:rFonts w:cs="Times New Roman" w:hint="eastAsia"/>
        </w:rPr>
        <w:t xml:space="preserve"> weight at age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</m:oMath>
      <w:r w:rsidR="00EE4473" w:rsidRPr="008A1F3B">
        <w:rPr>
          <w:rFonts w:cs="Times New Roman" w:hint="eastAsia"/>
        </w:rPr>
        <w:t xml:space="preserve"> </w:t>
      </w:r>
      <w:r w:rsidRPr="008A1F3B">
        <w:rPr>
          <w:rFonts w:cs="Times New Roman" w:hint="eastAsia"/>
        </w:rPr>
        <w:t>is calculated as</w:t>
      </w:r>
    </w:p>
    <w:p w14:paraId="09B172C3" w14:textId="37684AA1" w:rsidR="00C900C7" w:rsidRPr="008A1F3B" w:rsidRDefault="00000000" w:rsidP="00260C2A">
      <w:pPr>
        <w:spacing w:line="276" w:lineRule="auto"/>
        <w:jc w:val="center"/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</w:rPr>
                  <m:t>t</m:t>
                </m:r>
              </m:sub>
            </m:sSub>
          </m:den>
        </m:f>
      </m:oMath>
      <w:r w:rsidR="00EE4473" w:rsidRPr="008A1F3B">
        <w:rPr>
          <w:rFonts w:cs="Times New Roman"/>
        </w:rPr>
        <w:tab/>
      </w:r>
      <w:r w:rsidR="00EE4473" w:rsidRPr="008A1F3B">
        <w:rPr>
          <w:rFonts w:cs="Times New Roman" w:hint="eastAsia"/>
        </w:rPr>
        <w:t>(9)</w:t>
      </w:r>
    </w:p>
    <w:p w14:paraId="387CE704" w14:textId="321C1927" w:rsidR="00BE160E" w:rsidRPr="008A1F3B" w:rsidRDefault="00BE160E" w:rsidP="008A1F3B">
      <w:pPr>
        <w:spacing w:line="276" w:lineRule="auto"/>
        <w:rPr>
          <w:rFonts w:cs="Times New Roman"/>
          <w:b/>
          <w:bCs/>
        </w:rPr>
      </w:pPr>
      <w:r w:rsidRPr="008A1F3B">
        <w:rPr>
          <w:rFonts w:cs="Times New Roman"/>
          <w:b/>
          <w:bCs/>
        </w:rPr>
        <w:t>Maturity</w:t>
      </w:r>
      <w:r w:rsidR="00EB4F00" w:rsidRPr="008A1F3B">
        <w:rPr>
          <w:rFonts w:cs="Times New Roman"/>
          <w:b/>
          <w:bCs/>
        </w:rPr>
        <w:t xml:space="preserve"> at age</w:t>
      </w:r>
    </w:p>
    <w:p w14:paraId="10EF162E" w14:textId="39FDDBE5" w:rsidR="001654DF" w:rsidRPr="008A1F3B" w:rsidRDefault="009D54F3" w:rsidP="39F78438">
      <w:pPr>
        <w:spacing w:line="276" w:lineRule="auto"/>
        <w:ind w:firstLine="525"/>
        <w:jc w:val="left"/>
        <w:rPr>
          <w:rFonts w:cs="Times New Roman"/>
        </w:rPr>
      </w:pPr>
      <w:r w:rsidRPr="39F78438">
        <w:rPr>
          <w:rFonts w:cs="Times New Roman"/>
        </w:rPr>
        <w:lastRenderedPageBreak/>
        <w:t xml:space="preserve">For the stock assessment, </w:t>
      </w:r>
      <w:r w:rsidR="00A66BE1" w:rsidRPr="39F78438">
        <w:rPr>
          <w:rFonts w:cs="Times New Roman"/>
        </w:rPr>
        <w:t>maturity at age</w:t>
      </w:r>
      <w:r w:rsidR="00782AE1" w:rsidRPr="39F78438">
        <w:rPr>
          <w:rFonts w:cs="Times New Roman"/>
        </w:rPr>
        <w:t xml:space="preserve"> </w:t>
      </w:r>
      <w:r w:rsidR="001F4B39" w:rsidRPr="39F78438">
        <w:rPr>
          <w:rFonts w:cs="Times New Roman"/>
        </w:rPr>
        <w:t xml:space="preserve">is </w:t>
      </w:r>
      <w:r w:rsidR="00697842" w:rsidRPr="39F78438">
        <w:rPr>
          <w:rFonts w:cs="Times New Roman"/>
        </w:rPr>
        <w:t>derived</w:t>
      </w:r>
      <w:r w:rsidR="00A66BE1" w:rsidRPr="39F78438">
        <w:rPr>
          <w:rFonts w:cs="Times New Roman"/>
        </w:rPr>
        <w:t xml:space="preserve"> </w:t>
      </w:r>
      <w:r w:rsidR="001F4B39" w:rsidRPr="39F78438">
        <w:rPr>
          <w:rFonts w:cs="Times New Roman"/>
        </w:rPr>
        <w:t xml:space="preserve">based on </w:t>
      </w:r>
      <w:r w:rsidR="005D6E58" w:rsidRPr="39F78438">
        <w:rPr>
          <w:rFonts w:cs="Times New Roman"/>
        </w:rPr>
        <w:t xml:space="preserve">Watanabe and </w:t>
      </w:r>
      <w:proofErr w:type="spellStart"/>
      <w:r w:rsidR="005D6E58" w:rsidRPr="39F78438">
        <w:rPr>
          <w:rFonts w:cs="Times New Roman"/>
        </w:rPr>
        <w:t>Yatsu</w:t>
      </w:r>
      <w:proofErr w:type="spellEnd"/>
      <w:r w:rsidR="005D6E58" w:rsidRPr="39F78438">
        <w:rPr>
          <w:rFonts w:cs="Times New Roman"/>
        </w:rPr>
        <w:t xml:space="preserve"> (2006) </w:t>
      </w:r>
      <w:r w:rsidR="001F4B39" w:rsidRPr="39F78438">
        <w:rPr>
          <w:rFonts w:cs="Times New Roman"/>
        </w:rPr>
        <w:t xml:space="preserve">that </w:t>
      </w:r>
      <w:r w:rsidR="00A66BE1" w:rsidRPr="39F78438">
        <w:rPr>
          <w:rFonts w:cs="Times New Roman"/>
        </w:rPr>
        <w:t xml:space="preserve">studied </w:t>
      </w:r>
      <w:r w:rsidR="00FA5DC8" w:rsidRPr="39F78438">
        <w:rPr>
          <w:rFonts w:cs="Times New Roman"/>
        </w:rPr>
        <w:t>the maturation of spawning chub mackerel in waters around Izu Islands and Joban area</w:t>
      </w:r>
      <w:r w:rsidR="005D6E58" w:rsidRPr="39F78438">
        <w:rPr>
          <w:rFonts w:cs="Times New Roman"/>
        </w:rPr>
        <w:t>.</w:t>
      </w:r>
      <w:r w:rsidR="001654DF" w:rsidRPr="39F78438">
        <w:rPr>
          <w:rFonts w:cs="Times New Roman"/>
        </w:rPr>
        <w:t xml:space="preserve"> </w:t>
      </w:r>
      <w:r w:rsidR="009F2A8E" w:rsidRPr="39F78438">
        <w:rPr>
          <w:rFonts w:cs="Times New Roman"/>
        </w:rPr>
        <w:t>Since the mat</w:t>
      </w:r>
      <w:r w:rsidR="001704FE" w:rsidRPr="39F78438">
        <w:rPr>
          <w:rFonts w:cs="Times New Roman"/>
        </w:rPr>
        <w:t xml:space="preserve">urity at age is known to differ </w:t>
      </w:r>
      <w:r w:rsidR="000A5885" w:rsidRPr="39F78438">
        <w:rPr>
          <w:rFonts w:cs="Times New Roman"/>
        </w:rPr>
        <w:t xml:space="preserve">by the stock status as presented in Watanabe (2010), </w:t>
      </w:r>
      <w:r w:rsidR="00A90F14" w:rsidRPr="39F78438">
        <w:rPr>
          <w:rFonts w:cs="Times New Roman"/>
        </w:rPr>
        <w:t xml:space="preserve">the </w:t>
      </w:r>
      <w:r w:rsidR="00B44792" w:rsidRPr="39F78438">
        <w:rPr>
          <w:rFonts w:cs="Times New Roman"/>
        </w:rPr>
        <w:t xml:space="preserve">observed </w:t>
      </w:r>
      <w:r w:rsidR="00A90F14" w:rsidRPr="39F78438">
        <w:rPr>
          <w:rFonts w:cs="Times New Roman"/>
        </w:rPr>
        <w:t xml:space="preserve">maturity </w:t>
      </w:r>
      <w:r w:rsidR="004A7CED" w:rsidRPr="39F78438">
        <w:rPr>
          <w:rFonts w:cs="Times New Roman"/>
        </w:rPr>
        <w:t xml:space="preserve">rate </w:t>
      </w:r>
      <w:r w:rsidR="00A90F14" w:rsidRPr="39F78438">
        <w:rPr>
          <w:rFonts w:cs="Times New Roman"/>
        </w:rPr>
        <w:t xml:space="preserve">at age is </w:t>
      </w:r>
      <w:r w:rsidR="00B44792" w:rsidRPr="39F78438">
        <w:rPr>
          <w:rFonts w:cs="Times New Roman"/>
        </w:rPr>
        <w:t>averaged</w:t>
      </w:r>
      <w:r w:rsidR="00A90F14" w:rsidRPr="39F78438">
        <w:rPr>
          <w:rFonts w:cs="Times New Roman"/>
        </w:rPr>
        <w:t xml:space="preserve"> </w:t>
      </w:r>
      <w:r w:rsidR="004A7CED" w:rsidRPr="39F78438">
        <w:rPr>
          <w:rFonts w:cs="Times New Roman"/>
        </w:rPr>
        <w:t>during the period</w:t>
      </w:r>
      <w:r w:rsidR="00094E82" w:rsidRPr="39F78438">
        <w:rPr>
          <w:rFonts w:cs="Times New Roman"/>
        </w:rPr>
        <w:t>s</w:t>
      </w:r>
      <w:r w:rsidR="004A7CED" w:rsidRPr="39F78438">
        <w:rPr>
          <w:rFonts w:cs="Times New Roman"/>
        </w:rPr>
        <w:t xml:space="preserve"> with similar stock levels </w:t>
      </w:r>
      <w:r w:rsidR="000024CD" w:rsidRPr="39F78438">
        <w:rPr>
          <w:rFonts w:cs="Times New Roman"/>
        </w:rPr>
        <w:t>(</w:t>
      </w:r>
      <w:r w:rsidR="00090C49" w:rsidRPr="39F78438">
        <w:rPr>
          <w:rFonts w:cs="Times New Roman"/>
        </w:rPr>
        <w:t xml:space="preserve">very high, </w:t>
      </w:r>
      <w:r w:rsidR="000024CD" w:rsidRPr="39F78438">
        <w:rPr>
          <w:rFonts w:cs="Times New Roman"/>
        </w:rPr>
        <w:t xml:space="preserve">high, medium, low, and extremely low) estimated from </w:t>
      </w:r>
      <w:r w:rsidR="008978AE" w:rsidRPr="39F78438">
        <w:rPr>
          <w:rFonts w:cs="Times New Roman"/>
        </w:rPr>
        <w:t>in the domestic stock assessment</w:t>
      </w:r>
      <w:r w:rsidR="00082ACD" w:rsidRPr="39F78438">
        <w:rPr>
          <w:rFonts w:cs="Times New Roman"/>
        </w:rPr>
        <w:t xml:space="preserve"> (Yukami </w:t>
      </w:r>
      <w:r w:rsidR="00082ACD" w:rsidRPr="39F78438">
        <w:rPr>
          <w:rFonts w:cs="Times New Roman"/>
          <w:i/>
          <w:iCs/>
        </w:rPr>
        <w:t>et al</w:t>
      </w:r>
      <w:r w:rsidR="00082ACD" w:rsidRPr="39F78438">
        <w:rPr>
          <w:rFonts w:cs="Times New Roman"/>
        </w:rPr>
        <w:t>. 2024)</w:t>
      </w:r>
      <w:r w:rsidR="00D53EB4" w:rsidRPr="39F78438">
        <w:rPr>
          <w:rFonts w:cs="Times New Roman"/>
        </w:rPr>
        <w:t>.</w:t>
      </w:r>
      <w:r w:rsidR="00D1594F" w:rsidRPr="39F78438">
        <w:rPr>
          <w:rFonts w:cs="Times New Roman"/>
        </w:rPr>
        <w:t xml:space="preserve"> </w:t>
      </w:r>
      <w:r w:rsidR="00082ACD" w:rsidRPr="39F78438">
        <w:rPr>
          <w:rFonts w:cs="Times New Roman"/>
        </w:rPr>
        <w:t xml:space="preserve">The maturity at age is estimated using combined method of </w:t>
      </w:r>
      <w:r w:rsidR="00A47CE4" w:rsidRPr="39F78438">
        <w:rPr>
          <w:rFonts w:cs="Times New Roman"/>
        </w:rPr>
        <w:t xml:space="preserve">KG observation and age composition of aggregating spawning fish in the main spawning ground, </w:t>
      </w:r>
      <w:r w:rsidR="00A47CE4" w:rsidRPr="39F78438">
        <w:rPr>
          <w:rFonts w:cs="Times New Roman"/>
          <w:i/>
          <w:iCs/>
        </w:rPr>
        <w:t>i.e.</w:t>
      </w:r>
      <w:r w:rsidR="00A47CE4" w:rsidRPr="39F78438">
        <w:rPr>
          <w:rFonts w:cs="Times New Roman"/>
        </w:rPr>
        <w:t>, Izu Islands waters.</w:t>
      </w:r>
    </w:p>
    <w:p w14:paraId="56646388" w14:textId="77777777" w:rsidR="00BE160E" w:rsidRPr="008A1F3B" w:rsidRDefault="00BE160E" w:rsidP="008A1F3B">
      <w:pPr>
        <w:spacing w:line="276" w:lineRule="auto"/>
        <w:rPr>
          <w:rFonts w:cs="Times New Roman"/>
        </w:rPr>
      </w:pPr>
    </w:p>
    <w:p w14:paraId="780918C5" w14:textId="7DAEBAF5" w:rsidR="008A1F3B" w:rsidRPr="008A1F3B" w:rsidRDefault="00854742" w:rsidP="008A1F3B">
      <w:pPr>
        <w:rPr>
          <w:rFonts w:cs="Times New Roman"/>
          <w:b/>
          <w:bCs/>
        </w:rPr>
      </w:pPr>
      <w:r w:rsidRPr="008A1F3B">
        <w:rPr>
          <w:rFonts w:cs="Times New Roman"/>
          <w:b/>
          <w:bCs/>
        </w:rPr>
        <w:t>Results</w:t>
      </w:r>
      <w:r w:rsidR="00B57110" w:rsidRPr="008A1F3B">
        <w:rPr>
          <w:rFonts w:cs="Times New Roman" w:hint="eastAsia"/>
          <w:b/>
          <w:bCs/>
        </w:rPr>
        <w:t xml:space="preserve"> and Discussion</w:t>
      </w:r>
    </w:p>
    <w:p w14:paraId="0629C9BD" w14:textId="7B43D10A" w:rsidR="00516BE0" w:rsidRPr="008A1F3B" w:rsidRDefault="00D43018" w:rsidP="008A1F3B">
      <w:pPr>
        <w:spacing w:line="276" w:lineRule="auto"/>
        <w:rPr>
          <w:rFonts w:cs="Times New Roman"/>
          <w:b/>
          <w:bCs/>
        </w:rPr>
      </w:pPr>
      <w:r w:rsidRPr="008A1F3B">
        <w:rPr>
          <w:rFonts w:cs="Times New Roman"/>
          <w:b/>
          <w:bCs/>
        </w:rPr>
        <w:t xml:space="preserve">Length frequency from major landing </w:t>
      </w:r>
      <w:r w:rsidR="002E58F9" w:rsidRPr="008A1F3B">
        <w:rPr>
          <w:rFonts w:cs="Times New Roman"/>
          <w:b/>
          <w:bCs/>
        </w:rPr>
        <w:t>ports</w:t>
      </w:r>
    </w:p>
    <w:p w14:paraId="0E78D238" w14:textId="6B156908" w:rsidR="00A53EBB" w:rsidRPr="008A1F3B" w:rsidRDefault="008A1F3B" w:rsidP="008A1F3B">
      <w:pPr>
        <w:spacing w:line="276" w:lineRule="auto"/>
        <w:rPr>
          <w:rFonts w:cs="Times New Roman"/>
        </w:rPr>
      </w:pPr>
      <w:r>
        <w:rPr>
          <w:rFonts w:cs="Times New Roman"/>
          <w:bCs/>
        </w:rPr>
        <w:tab/>
      </w:r>
      <w:r w:rsidR="00A53EBB" w:rsidRPr="008A1F3B">
        <w:rPr>
          <w:rFonts w:cs="Times New Roman" w:hint="eastAsia"/>
        </w:rPr>
        <w:t xml:space="preserve">Catch at length from CY2014-CY2023 </w:t>
      </w:r>
      <w:r w:rsidR="00711464" w:rsidRPr="008A1F3B">
        <w:rPr>
          <w:rFonts w:cs="Times New Roman" w:hint="eastAsia"/>
        </w:rPr>
        <w:t>is presented in f</w:t>
      </w:r>
      <w:r w:rsidR="00A04E40" w:rsidRPr="008A1F3B">
        <w:rPr>
          <w:rFonts w:cs="Times New Roman" w:hint="eastAsia"/>
        </w:rPr>
        <w:t>igure</w:t>
      </w:r>
      <w:r w:rsidR="00711464" w:rsidRPr="008A1F3B">
        <w:rPr>
          <w:rFonts w:cs="Times New Roman" w:hint="eastAsia"/>
        </w:rPr>
        <w:t xml:space="preserve"> 2 and </w:t>
      </w:r>
      <w:r w:rsidR="00711464" w:rsidRPr="008A1F3B">
        <w:rPr>
          <w:rFonts w:cs="Times New Roman"/>
        </w:rPr>
        <w:t>figure</w:t>
      </w:r>
      <w:r w:rsidR="00711464" w:rsidRPr="008A1F3B">
        <w:rPr>
          <w:rFonts w:cs="Times New Roman" w:hint="eastAsia"/>
        </w:rPr>
        <w:t xml:space="preserve"> 3 for Eastern and Western Japan, respectively. Catch at length by region </w:t>
      </w:r>
      <w:r w:rsidR="00A04E40" w:rsidRPr="008A1F3B">
        <w:rPr>
          <w:rFonts w:cs="Times New Roman" w:hint="eastAsia"/>
        </w:rPr>
        <w:t>shows the</w:t>
      </w:r>
      <w:r w:rsidR="009B3ABA" w:rsidRPr="008A1F3B">
        <w:rPr>
          <w:rFonts w:cs="Times New Roman" w:hint="eastAsia"/>
        </w:rPr>
        <w:t xml:space="preserve"> </w:t>
      </w:r>
      <w:r w:rsidR="009B3ABA" w:rsidRPr="008A1F3B">
        <w:rPr>
          <w:rFonts w:cs="Times New Roman"/>
        </w:rPr>
        <w:t>difference</w:t>
      </w:r>
      <w:r w:rsidR="009B3ABA" w:rsidRPr="008A1F3B">
        <w:rPr>
          <w:rFonts w:cs="Times New Roman" w:hint="eastAsia"/>
        </w:rPr>
        <w:t xml:space="preserve"> in </w:t>
      </w:r>
      <w:r w:rsidR="00E7284C" w:rsidRPr="008A1F3B">
        <w:rPr>
          <w:rFonts w:cs="Times New Roman" w:hint="eastAsia"/>
        </w:rPr>
        <w:t>center of data in each quarter as the chub mackerel growth proceeds. Likewise</w:t>
      </w:r>
      <w:r w:rsidR="00711464" w:rsidRPr="008A1F3B">
        <w:rPr>
          <w:rFonts w:cs="Times New Roman" w:hint="eastAsia"/>
        </w:rPr>
        <w:t>,</w:t>
      </w:r>
      <w:r w:rsidR="00E7284C" w:rsidRPr="008A1F3B">
        <w:rPr>
          <w:rFonts w:cs="Times New Roman" w:hint="eastAsia"/>
        </w:rPr>
        <w:t xml:space="preserve"> the catch at length pattern of Eastern and Western Japan are different </w:t>
      </w:r>
      <w:r w:rsidR="00E7284C" w:rsidRPr="008A1F3B">
        <w:rPr>
          <w:rFonts w:cs="Times New Roman"/>
        </w:rPr>
        <w:t>throughout</w:t>
      </w:r>
      <w:r w:rsidR="00E7284C" w:rsidRPr="008A1F3B">
        <w:rPr>
          <w:rFonts w:cs="Times New Roman" w:hint="eastAsia"/>
        </w:rPr>
        <w:t xml:space="preserve"> the quarters and years which justifies the separation of data into two geographical regions.</w:t>
      </w:r>
    </w:p>
    <w:p w14:paraId="5309E872" w14:textId="74F22BA0" w:rsidR="00D43018" w:rsidRPr="008A1F3B" w:rsidRDefault="00D43018" w:rsidP="008A1F3B">
      <w:pPr>
        <w:spacing w:line="276" w:lineRule="auto"/>
        <w:ind w:firstLineChars="150" w:firstLine="360"/>
        <w:rPr>
          <w:rFonts w:cs="Times New Roman"/>
        </w:rPr>
      </w:pPr>
    </w:p>
    <w:p w14:paraId="4BEAA5A8" w14:textId="243F4C02" w:rsidR="002E18B8" w:rsidRPr="008A1F3B" w:rsidRDefault="00D95291" w:rsidP="008A1F3B">
      <w:pPr>
        <w:rPr>
          <w:b/>
          <w:bCs/>
        </w:rPr>
      </w:pPr>
      <w:r w:rsidRPr="008A1F3B">
        <w:rPr>
          <w:rFonts w:hint="eastAsia"/>
          <w:b/>
          <w:bCs/>
        </w:rPr>
        <w:t xml:space="preserve">Age determination </w:t>
      </w:r>
      <w:r w:rsidRPr="008A1F3B">
        <w:rPr>
          <w:b/>
          <w:bCs/>
        </w:rPr>
        <w:t>and</w:t>
      </w:r>
      <w:r w:rsidRPr="008A1F3B">
        <w:rPr>
          <w:rFonts w:hint="eastAsia"/>
          <w:b/>
          <w:bCs/>
        </w:rPr>
        <w:t xml:space="preserve"> A</w:t>
      </w:r>
      <w:r w:rsidR="002E18B8" w:rsidRPr="008A1F3B">
        <w:rPr>
          <w:b/>
          <w:bCs/>
        </w:rPr>
        <w:t>ge</w:t>
      </w:r>
      <w:r w:rsidR="00EA35A1" w:rsidRPr="008A1F3B">
        <w:rPr>
          <w:b/>
          <w:bCs/>
        </w:rPr>
        <w:t>-</w:t>
      </w:r>
      <w:r w:rsidR="002E18B8" w:rsidRPr="008A1F3B">
        <w:rPr>
          <w:b/>
          <w:bCs/>
        </w:rPr>
        <w:t>length key</w:t>
      </w:r>
    </w:p>
    <w:p w14:paraId="10127935" w14:textId="1CD16E9B" w:rsidR="00F92C96" w:rsidRPr="008A1F3B" w:rsidRDefault="00A46FBF" w:rsidP="008A1F3B">
      <w:r w:rsidRPr="008A1F3B">
        <w:tab/>
      </w:r>
      <w:r w:rsidRPr="39F78438">
        <w:t>Table</w:t>
      </w:r>
      <w:r w:rsidR="00711464" w:rsidRPr="39F78438">
        <w:t xml:space="preserve"> 1</w:t>
      </w:r>
      <w:r w:rsidRPr="39F78438">
        <w:t xml:space="preserve"> presents the number of age determination conducted from </w:t>
      </w:r>
      <w:r w:rsidR="00F92C96" w:rsidRPr="39F78438">
        <w:t>the Eastern and Western Japan between CY2014-CY2024</w:t>
      </w:r>
      <w:r w:rsidR="00E42A78" w:rsidRPr="39F78438">
        <w:t xml:space="preserve"> </w:t>
      </w:r>
      <w:r w:rsidR="00711464" w:rsidRPr="39F78438">
        <w:t>Q2</w:t>
      </w:r>
      <w:r w:rsidR="00F92C96" w:rsidRPr="39F78438">
        <w:t xml:space="preserve">. </w:t>
      </w:r>
      <w:r w:rsidR="0045490D" w:rsidRPr="39F78438">
        <w:t xml:space="preserve">Age determination is consistently conducted throughout the </w:t>
      </w:r>
      <w:r w:rsidR="003E66BB" w:rsidRPr="39F78438">
        <w:t>region</w:t>
      </w:r>
      <w:r w:rsidR="0045490D" w:rsidRPr="39F78438">
        <w:t xml:space="preserve"> </w:t>
      </w:r>
      <w:r w:rsidR="003E66BB" w:rsidRPr="39F78438">
        <w:t xml:space="preserve">with </w:t>
      </w:r>
      <w:r w:rsidR="005A6FDD" w:rsidRPr="39F78438">
        <w:t>a greater</w:t>
      </w:r>
      <w:r w:rsidR="003E66BB" w:rsidRPr="39F78438">
        <w:t xml:space="preserve"> number of </w:t>
      </w:r>
      <w:r w:rsidR="000C5FC6" w:rsidRPr="39F78438">
        <w:t xml:space="preserve">age measurements being conducted in the Eastern region </w:t>
      </w:r>
      <w:r w:rsidR="0055404F" w:rsidRPr="39F78438">
        <w:t xml:space="preserve">from </w:t>
      </w:r>
      <w:r w:rsidR="00496A0F" w:rsidRPr="39F78438">
        <w:t>1125 to 3320 measurements annually, meanwhile</w:t>
      </w:r>
      <w:r w:rsidR="000C5FC6" w:rsidRPr="39F78438">
        <w:t xml:space="preserve"> the age measurement in the Western region is</w:t>
      </w:r>
      <w:r w:rsidR="00496A0F" w:rsidRPr="39F78438">
        <w:t xml:space="preserve"> less from </w:t>
      </w:r>
      <w:r w:rsidR="005949F5" w:rsidRPr="39F78438">
        <w:t>119 to 1867 measurements annually</w:t>
      </w:r>
      <w:r w:rsidR="000C5FC6" w:rsidRPr="39F78438">
        <w:t>.</w:t>
      </w:r>
      <w:r w:rsidR="005949F5" w:rsidRPr="39F78438">
        <w:t xml:space="preserve"> In </w:t>
      </w:r>
      <w:r w:rsidR="00770DFD" w:rsidRPr="39F78438">
        <w:t>CY</w:t>
      </w:r>
      <w:r w:rsidR="005949F5" w:rsidRPr="39F78438">
        <w:t xml:space="preserve">2014 Q3, </w:t>
      </w:r>
      <w:r w:rsidR="00770DFD" w:rsidRPr="39F78438">
        <w:t>CY</w:t>
      </w:r>
      <w:r w:rsidR="005949F5" w:rsidRPr="39F78438">
        <w:t xml:space="preserve">2015 Q3, and </w:t>
      </w:r>
      <w:r w:rsidR="00770DFD" w:rsidRPr="39F78438">
        <w:t>CY</w:t>
      </w:r>
      <w:r w:rsidR="005949F5" w:rsidRPr="39F78438">
        <w:t>2020 Q3, Western region has no aged data.</w:t>
      </w:r>
    </w:p>
    <w:p w14:paraId="54EBF108" w14:textId="6277AB03" w:rsidR="00963C14" w:rsidRPr="008A1F3B" w:rsidRDefault="00B2193A" w:rsidP="008A1F3B">
      <w:r w:rsidRPr="39F78438">
        <w:t>Figure</w:t>
      </w:r>
      <w:r w:rsidR="00431D71" w:rsidRPr="39F78438">
        <w:t>s</w:t>
      </w:r>
      <w:r w:rsidRPr="39F78438">
        <w:t xml:space="preserve"> </w:t>
      </w:r>
      <w:r w:rsidR="00711464" w:rsidRPr="39F78438">
        <w:t>4</w:t>
      </w:r>
      <w:r w:rsidRPr="39F78438">
        <w:t xml:space="preserve"> and </w:t>
      </w:r>
      <w:r w:rsidR="00711464" w:rsidRPr="39F78438">
        <w:t>5</w:t>
      </w:r>
      <w:r w:rsidRPr="39F78438">
        <w:t xml:space="preserve"> show the ALK</w:t>
      </w:r>
      <w:r w:rsidR="00711464" w:rsidRPr="39F78438">
        <w:t xml:space="preserve"> for CY2014-CY2024 </w:t>
      </w:r>
      <w:r w:rsidRPr="39F78438">
        <w:t xml:space="preserve">for </w:t>
      </w:r>
      <w:r w:rsidR="00431D71" w:rsidRPr="39F78438">
        <w:t xml:space="preserve">the </w:t>
      </w:r>
      <w:r w:rsidRPr="39F78438">
        <w:t>Eastern and Western Japan, respectively</w:t>
      </w:r>
      <w:r w:rsidR="00711464" w:rsidRPr="39F78438">
        <w:t xml:space="preserve"> with ages 0 to 7+</w:t>
      </w:r>
      <w:r w:rsidRPr="39F78438">
        <w:t>.</w:t>
      </w:r>
      <w:r w:rsidR="002F4059" w:rsidRPr="39F78438">
        <w:t xml:space="preserve"> </w:t>
      </w:r>
      <w:r w:rsidR="001E7E37" w:rsidRPr="39F78438">
        <w:t>To match the calendar year</w:t>
      </w:r>
      <w:r w:rsidR="00963C14" w:rsidRPr="39F78438">
        <w:t xml:space="preserve"> and submitted data </w:t>
      </w:r>
      <w:r w:rsidR="00F44E21" w:rsidRPr="39F78438">
        <w:t>for TWG CMSA08</w:t>
      </w:r>
      <w:r w:rsidR="001E7E37" w:rsidRPr="39F78438">
        <w:t xml:space="preserve">, the age is </w:t>
      </w:r>
      <w:r w:rsidR="00711464" w:rsidRPr="39F78438">
        <w:t xml:space="preserve">adjusted to be </w:t>
      </w:r>
      <w:r w:rsidR="00246CBA" w:rsidRPr="39F78438">
        <w:t xml:space="preserve">incremented </w:t>
      </w:r>
      <w:r w:rsidR="00711464" w:rsidRPr="39F78438">
        <w:t>on</w:t>
      </w:r>
      <w:r w:rsidR="00246CBA" w:rsidRPr="39F78438">
        <w:t xml:space="preserve"> January 1</w:t>
      </w:r>
      <w:r w:rsidR="00F44E21" w:rsidRPr="39F78438">
        <w:t>st</w:t>
      </w:r>
      <w:r w:rsidR="00246CBA" w:rsidRPr="39F78438">
        <w:t>,</w:t>
      </w:r>
      <w:r w:rsidR="00711464" w:rsidRPr="39F78438">
        <w:t xml:space="preserve"> which requires </w:t>
      </w:r>
      <w:r w:rsidR="00246CBA" w:rsidRPr="39F78438">
        <w:t xml:space="preserve">additional </w:t>
      </w:r>
      <w:r w:rsidR="00963C14" w:rsidRPr="39F78438">
        <w:t>procedure to convert into the fishing year</w:t>
      </w:r>
      <w:r w:rsidR="00F44E21" w:rsidRPr="39F78438">
        <w:t xml:space="preserve"> basis</w:t>
      </w:r>
      <w:r w:rsidR="00963C14" w:rsidRPr="39F78438">
        <w:t>.</w:t>
      </w:r>
    </w:p>
    <w:p w14:paraId="2F5D5C2C" w14:textId="77777777" w:rsidR="002F4059" w:rsidRPr="008A1F3B" w:rsidRDefault="002F4059" w:rsidP="008A1F3B"/>
    <w:p w14:paraId="01A6CB6F" w14:textId="63234AE7" w:rsidR="00D95291" w:rsidRPr="008A1F3B" w:rsidRDefault="00D95291" w:rsidP="008A1F3B">
      <w:r w:rsidRPr="00260C2A">
        <w:rPr>
          <w:b/>
          <w:bCs/>
        </w:rPr>
        <w:t>Catch-at-ag</w:t>
      </w:r>
      <w:r w:rsidRPr="008A1F3B">
        <w:rPr>
          <w:rFonts w:hint="eastAsia"/>
        </w:rPr>
        <w:t>e</w:t>
      </w:r>
    </w:p>
    <w:p w14:paraId="245C150A" w14:textId="1EA95512" w:rsidR="00D95291" w:rsidRDefault="00D95291" w:rsidP="008A1F3B">
      <w:r w:rsidRPr="008A1F3B">
        <w:tab/>
      </w:r>
      <w:r w:rsidRPr="39F78438">
        <w:t>Catch-at-age is calculated from catch-at-length data and ALK from the Eastern and Western Japan. Figure</w:t>
      </w:r>
      <w:r w:rsidR="00711464" w:rsidRPr="39F78438">
        <w:t xml:space="preserve"> 6 </w:t>
      </w:r>
      <w:r w:rsidRPr="39F78438">
        <w:t>show</w:t>
      </w:r>
      <w:r w:rsidR="00A76D88" w:rsidRPr="39F78438">
        <w:t>s</w:t>
      </w:r>
      <w:r w:rsidRPr="39F78438">
        <w:t xml:space="preserve"> the catch-at-age from two regions from CY2014 to CY2024. </w:t>
      </w:r>
      <w:r w:rsidR="00C5466F" w:rsidRPr="39F78438">
        <w:t>Figure 6</w:t>
      </w:r>
      <w:r w:rsidR="00A76D88" w:rsidRPr="39F78438">
        <w:t xml:space="preserve"> </w:t>
      </w:r>
      <w:r w:rsidR="001E385F" w:rsidRPr="39F78438">
        <w:t>capture</w:t>
      </w:r>
      <w:r w:rsidR="00A76D88" w:rsidRPr="39F78438">
        <w:t>s</w:t>
      </w:r>
      <w:r w:rsidR="001E385F" w:rsidRPr="39F78438">
        <w:t xml:space="preserve"> the shift of strong year classes of </w:t>
      </w:r>
      <w:r w:rsidR="00E66442" w:rsidRPr="39F78438">
        <w:t>CY</w:t>
      </w:r>
      <w:r w:rsidR="001E385F" w:rsidRPr="39F78438">
        <w:t xml:space="preserve">2013 and </w:t>
      </w:r>
      <w:r w:rsidR="00E66442" w:rsidRPr="39F78438">
        <w:t>CY</w:t>
      </w:r>
      <w:r w:rsidR="001E385F" w:rsidRPr="39F78438">
        <w:t xml:space="preserve">2018 as the prominent peak age shifts with </w:t>
      </w:r>
      <w:r w:rsidR="00BA0906" w:rsidRPr="39F78438">
        <w:t xml:space="preserve">proceeding years. </w:t>
      </w:r>
      <w:r w:rsidR="00D253E2" w:rsidRPr="39F78438">
        <w:t xml:space="preserve">Figure </w:t>
      </w:r>
      <w:r w:rsidR="00A76D88" w:rsidRPr="39F78438">
        <w:t>7</w:t>
      </w:r>
      <w:r w:rsidR="00D253E2" w:rsidRPr="39F78438">
        <w:t xml:space="preserve"> shows the annual catch at age based on the calendar year. </w:t>
      </w:r>
      <w:r w:rsidRPr="39F78438">
        <w:t xml:space="preserve">The </w:t>
      </w:r>
      <w:r w:rsidR="00D229B1" w:rsidRPr="39F78438">
        <w:lastRenderedPageBreak/>
        <w:t xml:space="preserve">quarterly and annual </w:t>
      </w:r>
      <w:r w:rsidRPr="39F78438">
        <w:t>pattern exhibit significant decreas</w:t>
      </w:r>
      <w:r w:rsidR="00D229B1" w:rsidRPr="39F78438">
        <w:t>ing trend in c</w:t>
      </w:r>
      <w:r w:rsidRPr="39F78438">
        <w:t xml:space="preserve">atch numbers </w:t>
      </w:r>
      <w:r w:rsidR="002D02B4" w:rsidRPr="39F78438">
        <w:t xml:space="preserve">in the recent years especially in CY2022, </w:t>
      </w:r>
      <w:r w:rsidR="005A6FDD" w:rsidRPr="39F78438">
        <w:t>CY2023,</w:t>
      </w:r>
      <w:r w:rsidR="00995F28" w:rsidRPr="39F78438">
        <w:t xml:space="preserve"> CY20</w:t>
      </w:r>
      <w:r w:rsidR="00ED65EB" w:rsidRPr="39F78438">
        <w:t>2</w:t>
      </w:r>
      <w:r w:rsidR="00995F28" w:rsidRPr="39F78438">
        <w:t>4/Q1 and Q2</w:t>
      </w:r>
      <w:r w:rsidR="002D02B4" w:rsidRPr="39F78438">
        <w:t>.</w:t>
      </w:r>
    </w:p>
    <w:p w14:paraId="5D109899" w14:textId="77777777" w:rsidR="00121D15" w:rsidRPr="008A1F3B" w:rsidRDefault="00121D15" w:rsidP="008A1F3B"/>
    <w:p w14:paraId="6F4D723E" w14:textId="542EFFC6" w:rsidR="00995F28" w:rsidRPr="00121D15" w:rsidRDefault="00995F28" w:rsidP="008A1F3B">
      <w:pPr>
        <w:rPr>
          <w:b/>
          <w:bCs/>
        </w:rPr>
      </w:pPr>
      <w:r w:rsidRPr="00121D15">
        <w:rPr>
          <w:rFonts w:hint="eastAsia"/>
          <w:b/>
          <w:bCs/>
        </w:rPr>
        <w:t>Weight at age</w:t>
      </w:r>
    </w:p>
    <w:p w14:paraId="4B9FDCD0" w14:textId="11E425CD" w:rsidR="00D733EF" w:rsidRPr="00260C2A" w:rsidRDefault="00995F28" w:rsidP="00260C2A">
      <w:pPr>
        <w:spacing w:line="276" w:lineRule="auto"/>
      </w:pPr>
      <w:r w:rsidRPr="008A1F3B">
        <w:tab/>
      </w:r>
      <w:r w:rsidRPr="008A1F3B">
        <w:rPr>
          <w:rFonts w:hint="eastAsia"/>
        </w:rPr>
        <w:t xml:space="preserve">Figure </w:t>
      </w:r>
      <w:r w:rsidR="00946B28" w:rsidRPr="008A1F3B">
        <w:rPr>
          <w:rFonts w:hint="eastAsia"/>
        </w:rPr>
        <w:t>8</w:t>
      </w:r>
      <w:r w:rsidRPr="008A1F3B">
        <w:rPr>
          <w:rFonts w:hint="eastAsia"/>
        </w:rPr>
        <w:t xml:space="preserve"> </w:t>
      </w:r>
      <w:r w:rsidR="00ED722E" w:rsidRPr="008A1F3B">
        <w:rPr>
          <w:rFonts w:hint="eastAsia"/>
        </w:rPr>
        <w:t>shows the quarterly weight at age for Eastern and Western Japan from CY2014 to CY2024/Q2.</w:t>
      </w:r>
      <w:r w:rsidR="00373BC6" w:rsidRPr="008A1F3B">
        <w:rPr>
          <w:rFonts w:hint="eastAsia"/>
        </w:rPr>
        <w:t xml:space="preserve"> </w:t>
      </w:r>
      <w:r w:rsidR="0064495A" w:rsidRPr="008A1F3B">
        <w:rPr>
          <w:rFonts w:hint="eastAsia"/>
        </w:rPr>
        <w:t xml:space="preserve">As </w:t>
      </w:r>
      <w:r w:rsidR="007E42A9" w:rsidRPr="008A1F3B">
        <w:rPr>
          <w:rFonts w:hint="eastAsia"/>
        </w:rPr>
        <w:t xml:space="preserve">described in </w:t>
      </w:r>
      <w:r w:rsidR="0064495A" w:rsidRPr="008A1F3B">
        <w:rPr>
          <w:rFonts w:hint="eastAsia"/>
        </w:rPr>
        <w:t>Kamimura et al. (2021)</w:t>
      </w:r>
      <w:r w:rsidR="007E42A9" w:rsidRPr="008A1F3B">
        <w:rPr>
          <w:rFonts w:hint="eastAsia"/>
        </w:rPr>
        <w:t>, which presented the recent decline in growth rate due to density dependence,</w:t>
      </w:r>
      <w:r w:rsidR="0064495A" w:rsidRPr="008A1F3B">
        <w:rPr>
          <w:rFonts w:hint="eastAsia"/>
        </w:rPr>
        <w:t xml:space="preserve"> </w:t>
      </w:r>
      <w:r w:rsidR="007E42A9" w:rsidRPr="008A1F3B">
        <w:rPr>
          <w:rFonts w:hint="eastAsia"/>
        </w:rPr>
        <w:t>t</w:t>
      </w:r>
      <w:r w:rsidR="00373BC6" w:rsidRPr="008A1F3B">
        <w:rPr>
          <w:rFonts w:hint="eastAsia"/>
        </w:rPr>
        <w:t xml:space="preserve">he </w:t>
      </w:r>
      <w:r w:rsidR="00B1690A" w:rsidRPr="008A1F3B">
        <w:rPr>
          <w:rFonts w:hint="eastAsia"/>
        </w:rPr>
        <w:t>overall weight at age</w:t>
      </w:r>
      <w:r w:rsidR="003B5583" w:rsidRPr="008A1F3B">
        <w:rPr>
          <w:rFonts w:hint="eastAsia"/>
        </w:rPr>
        <w:t xml:space="preserve"> exhibits decreasing trend especially in the recent years (i.e., CY2020-CY2024). T</w:t>
      </w:r>
      <w:r w:rsidR="003B5583" w:rsidRPr="008A1F3B">
        <w:t>h</w:t>
      </w:r>
      <w:r w:rsidR="003B5583" w:rsidRPr="008A1F3B">
        <w:rPr>
          <w:rFonts w:hint="eastAsia"/>
        </w:rPr>
        <w:t xml:space="preserve">e weight at age is greater in Western Japan </w:t>
      </w:r>
      <w:r w:rsidR="0064495A" w:rsidRPr="008A1F3B">
        <w:rPr>
          <w:rFonts w:hint="eastAsia"/>
        </w:rPr>
        <w:t>than Eastern Japan</w:t>
      </w:r>
      <w:r w:rsidR="007E42A9" w:rsidRPr="008A1F3B">
        <w:rPr>
          <w:rFonts w:hint="eastAsia"/>
        </w:rPr>
        <w:t xml:space="preserve">, </w:t>
      </w:r>
      <w:r w:rsidR="0062207E" w:rsidRPr="008A1F3B">
        <w:rPr>
          <w:rFonts w:hint="eastAsia"/>
        </w:rPr>
        <w:t>that</w:t>
      </w:r>
      <w:r w:rsidR="007E42A9" w:rsidRPr="008A1F3B">
        <w:rPr>
          <w:rFonts w:hint="eastAsia"/>
        </w:rPr>
        <w:t xml:space="preserve"> may be due to difference in migration pattern</w:t>
      </w:r>
      <w:r w:rsidR="0062207E" w:rsidRPr="008A1F3B">
        <w:rPr>
          <w:rFonts w:hint="eastAsia"/>
        </w:rPr>
        <w:t xml:space="preserve">, </w:t>
      </w:r>
      <w:r w:rsidR="0062207E" w:rsidRPr="008A1F3B">
        <w:t>which</w:t>
      </w:r>
      <w:r w:rsidR="0062207E" w:rsidRPr="008A1F3B">
        <w:rPr>
          <w:rFonts w:hint="eastAsia"/>
        </w:rPr>
        <w:t xml:space="preserve"> CMs in Western Japan tend to be more coastally associated while CMs in Eastern Japan migrate further in offshore for feeding.</w:t>
      </w:r>
    </w:p>
    <w:p w14:paraId="69D3ED3F" w14:textId="77777777" w:rsidR="00BA71F1" w:rsidRPr="008A1F3B" w:rsidRDefault="00BA71F1" w:rsidP="008A1F3B">
      <w:pPr>
        <w:spacing w:line="276" w:lineRule="auto"/>
        <w:rPr>
          <w:rFonts w:cs="Times New Roman"/>
          <w:b/>
          <w:bCs/>
        </w:rPr>
      </w:pPr>
    </w:p>
    <w:p w14:paraId="67CEB0C4" w14:textId="784E2AFC" w:rsidR="00DE0D7D" w:rsidRPr="008A1F3B" w:rsidRDefault="00DE0D7D" w:rsidP="008A1F3B">
      <w:pPr>
        <w:spacing w:line="276" w:lineRule="auto"/>
        <w:rPr>
          <w:rFonts w:cs="Times New Roman"/>
          <w:b/>
          <w:bCs/>
        </w:rPr>
      </w:pPr>
      <w:r w:rsidRPr="008A1F3B">
        <w:rPr>
          <w:rFonts w:cs="Times New Roman"/>
          <w:b/>
          <w:bCs/>
        </w:rPr>
        <w:t>Maturity at age</w:t>
      </w:r>
    </w:p>
    <w:p w14:paraId="2F3B87A8" w14:textId="5AC984A1" w:rsidR="00284557" w:rsidRPr="008A1F3B" w:rsidRDefault="009B1AF0" w:rsidP="39F78438">
      <w:pPr>
        <w:spacing w:line="276" w:lineRule="auto"/>
        <w:ind w:firstLine="525"/>
        <w:rPr>
          <w:rFonts w:cs="Times New Roman"/>
        </w:rPr>
      </w:pPr>
      <w:r w:rsidRPr="39F78438">
        <w:rPr>
          <w:rFonts w:cs="Times New Roman"/>
        </w:rPr>
        <w:t xml:space="preserve">Figure </w:t>
      </w:r>
      <w:r w:rsidR="00946B28" w:rsidRPr="39F78438">
        <w:rPr>
          <w:rFonts w:cs="Times New Roman"/>
        </w:rPr>
        <w:t>9</w:t>
      </w:r>
      <w:r w:rsidR="003506FB" w:rsidRPr="39F78438">
        <w:rPr>
          <w:rFonts w:cs="Times New Roman"/>
        </w:rPr>
        <w:t xml:space="preserve"> </w:t>
      </w:r>
      <w:r w:rsidR="003639C6" w:rsidRPr="39F78438">
        <w:rPr>
          <w:rFonts w:cs="Times New Roman"/>
        </w:rPr>
        <w:t xml:space="preserve">shows the </w:t>
      </w:r>
      <w:r w:rsidR="00011844" w:rsidRPr="39F78438">
        <w:rPr>
          <w:rFonts w:cs="Times New Roman"/>
        </w:rPr>
        <w:t>proportion of matured females</w:t>
      </w:r>
      <w:r w:rsidR="000D5B67" w:rsidRPr="39F78438">
        <w:rPr>
          <w:rFonts w:cs="Times New Roman"/>
        </w:rPr>
        <w:t xml:space="preserve"> </w:t>
      </w:r>
      <w:r w:rsidR="00011844" w:rsidRPr="39F78438">
        <w:rPr>
          <w:rFonts w:cs="Times New Roman"/>
        </w:rPr>
        <w:t>at</w:t>
      </w:r>
      <w:r w:rsidR="000D5B67" w:rsidRPr="39F78438">
        <w:rPr>
          <w:rFonts w:cs="Times New Roman"/>
        </w:rPr>
        <w:t xml:space="preserve"> </w:t>
      </w:r>
      <w:r w:rsidR="00011844" w:rsidRPr="39F78438">
        <w:rPr>
          <w:rFonts w:cs="Times New Roman"/>
        </w:rPr>
        <w:t>age</w:t>
      </w:r>
      <w:r w:rsidR="00DE065D" w:rsidRPr="39F78438">
        <w:rPr>
          <w:rFonts w:cs="Times New Roman"/>
        </w:rPr>
        <w:t xml:space="preserve"> used for the stock assessment in Japan</w:t>
      </w:r>
      <w:r w:rsidR="009D6EC5" w:rsidRPr="39F78438">
        <w:rPr>
          <w:rFonts w:cs="Times New Roman"/>
        </w:rPr>
        <w:t xml:space="preserve"> since FY1970</w:t>
      </w:r>
      <w:r w:rsidR="00DE065D" w:rsidRPr="39F78438">
        <w:rPr>
          <w:rFonts w:cs="Times New Roman"/>
        </w:rPr>
        <w:t>.</w:t>
      </w:r>
      <w:r w:rsidR="00E2653C" w:rsidRPr="39F78438">
        <w:rPr>
          <w:rFonts w:cs="Times New Roman"/>
        </w:rPr>
        <w:t xml:space="preserve"> Maturity at age 0 is considered as 0</w:t>
      </w:r>
      <w:r w:rsidR="003C7BB9" w:rsidRPr="39F78438">
        <w:rPr>
          <w:rFonts w:cs="Times New Roman"/>
        </w:rPr>
        <w:t xml:space="preserve"> (immature)</w:t>
      </w:r>
      <w:r w:rsidR="00E2653C" w:rsidRPr="39F78438">
        <w:rPr>
          <w:rFonts w:cs="Times New Roman"/>
        </w:rPr>
        <w:t xml:space="preserve"> throughout the years and maturity at age 1 is consistently immature </w:t>
      </w:r>
      <w:r w:rsidR="003C7BB9" w:rsidRPr="39F78438">
        <w:rPr>
          <w:rFonts w:cs="Times New Roman"/>
        </w:rPr>
        <w:t xml:space="preserve">except for FY2000-FY2005, where stock level was considered as low. Age 2 fish exhibit dynamic variations in maturity throughout the years with </w:t>
      </w:r>
      <w:r w:rsidR="00D95B39" w:rsidRPr="39F78438">
        <w:rPr>
          <w:rFonts w:cs="Times New Roman"/>
        </w:rPr>
        <w:t>increased</w:t>
      </w:r>
      <w:r w:rsidR="005C1083" w:rsidRPr="39F78438">
        <w:rPr>
          <w:rFonts w:cs="Times New Roman"/>
        </w:rPr>
        <w:t xml:space="preserve"> maturity </w:t>
      </w:r>
      <w:r w:rsidR="00D95B39" w:rsidRPr="39F78438">
        <w:rPr>
          <w:rFonts w:cs="Times New Roman"/>
        </w:rPr>
        <w:t>to</w:t>
      </w:r>
      <w:r w:rsidR="005C1083" w:rsidRPr="39F78438">
        <w:rPr>
          <w:rFonts w:cs="Times New Roman"/>
        </w:rPr>
        <w:t xml:space="preserve"> FY2000-</w:t>
      </w:r>
      <w:r w:rsidR="00B24940" w:rsidRPr="39F78438">
        <w:rPr>
          <w:rFonts w:cs="Times New Roman"/>
        </w:rPr>
        <w:t>FY</w:t>
      </w:r>
      <w:r w:rsidR="005C1083" w:rsidRPr="39F78438">
        <w:rPr>
          <w:rFonts w:cs="Times New Roman"/>
        </w:rPr>
        <w:t xml:space="preserve">2005, </w:t>
      </w:r>
      <w:r w:rsidR="00D95B39" w:rsidRPr="39F78438">
        <w:rPr>
          <w:rFonts w:cs="Times New Roman"/>
        </w:rPr>
        <w:t>with declining trend to 0 in FY2015</w:t>
      </w:r>
      <w:r w:rsidR="00D90B53" w:rsidRPr="39F78438">
        <w:rPr>
          <w:rFonts w:cs="Times New Roman"/>
        </w:rPr>
        <w:t xml:space="preserve"> and thereafter. Age 3 fish </w:t>
      </w:r>
      <w:r w:rsidR="003506FB" w:rsidRPr="39F78438">
        <w:rPr>
          <w:rFonts w:cs="Times New Roman"/>
        </w:rPr>
        <w:t>are</w:t>
      </w:r>
      <w:r w:rsidR="00D90B53" w:rsidRPr="39F78438">
        <w:rPr>
          <w:rFonts w:cs="Times New Roman"/>
        </w:rPr>
        <w:t xml:space="preserve"> considered fully matured </w:t>
      </w:r>
      <w:r w:rsidR="000139BA" w:rsidRPr="39F78438">
        <w:rPr>
          <w:rFonts w:cs="Times New Roman"/>
        </w:rPr>
        <w:t>in FY1987-</w:t>
      </w:r>
      <w:r w:rsidR="003506FB" w:rsidRPr="39F78438">
        <w:rPr>
          <w:rFonts w:cs="Times New Roman"/>
        </w:rPr>
        <w:t>FY2015 but</w:t>
      </w:r>
      <w:r w:rsidR="000139BA" w:rsidRPr="39F78438">
        <w:rPr>
          <w:rFonts w:cs="Times New Roman"/>
        </w:rPr>
        <w:t xml:space="preserve"> declined to 0.3 since FY2016 and thereafter. Age 4 and above are considered as fully mature </w:t>
      </w:r>
      <w:r w:rsidR="008A042E" w:rsidRPr="39F78438">
        <w:rPr>
          <w:rFonts w:cs="Times New Roman"/>
        </w:rPr>
        <w:t xml:space="preserve">for FY1970-FY2023. </w:t>
      </w:r>
    </w:p>
    <w:p w14:paraId="23DA8E61" w14:textId="77777777" w:rsidR="00BA71F1" w:rsidRPr="008A1F3B" w:rsidRDefault="00BA71F1" w:rsidP="00260C2A">
      <w:pPr>
        <w:spacing w:line="276" w:lineRule="auto"/>
        <w:rPr>
          <w:b/>
          <w:bCs/>
        </w:rPr>
      </w:pPr>
    </w:p>
    <w:p w14:paraId="307A5B9A" w14:textId="024172B7" w:rsidR="002E18B8" w:rsidRPr="008A1F3B" w:rsidRDefault="002E18B8" w:rsidP="008A1F3B">
      <w:pPr>
        <w:rPr>
          <w:b/>
          <w:bCs/>
        </w:rPr>
      </w:pPr>
      <w:r w:rsidRPr="008A1F3B">
        <w:rPr>
          <w:b/>
          <w:bCs/>
        </w:rPr>
        <w:t>Conclusion</w:t>
      </w:r>
      <w:r w:rsidR="00F0177C" w:rsidRPr="008A1F3B">
        <w:rPr>
          <w:b/>
          <w:bCs/>
        </w:rPr>
        <w:t>s</w:t>
      </w:r>
    </w:p>
    <w:p w14:paraId="0283BAE5" w14:textId="2BB2ACD9" w:rsidR="001A1644" w:rsidRPr="008A1F3B" w:rsidRDefault="002E18B8" w:rsidP="39F78438">
      <w:pPr>
        <w:spacing w:line="276" w:lineRule="auto"/>
        <w:ind w:firstLine="525"/>
        <w:rPr>
          <w:rFonts w:cs="Times New Roman"/>
        </w:rPr>
      </w:pPr>
      <w:r w:rsidRPr="39F78438">
        <w:rPr>
          <w:rFonts w:cs="Times New Roman"/>
        </w:rPr>
        <w:t xml:space="preserve">This document summarized and overviewed the methodology </w:t>
      </w:r>
      <w:r w:rsidR="00942B44" w:rsidRPr="39F78438">
        <w:rPr>
          <w:rFonts w:cs="Times New Roman"/>
        </w:rPr>
        <w:t xml:space="preserve">to </w:t>
      </w:r>
      <w:r w:rsidR="00D30C76" w:rsidRPr="39F78438">
        <w:rPr>
          <w:rFonts w:cs="Times New Roman"/>
        </w:rPr>
        <w:t xml:space="preserve">estimate the </w:t>
      </w:r>
      <w:r w:rsidRPr="39F78438">
        <w:rPr>
          <w:rFonts w:cs="Times New Roman"/>
        </w:rPr>
        <w:t xml:space="preserve">catch at age of chub mackerel caught in the </w:t>
      </w:r>
      <w:r w:rsidR="000D4A9E" w:rsidRPr="39F78438">
        <w:rPr>
          <w:rFonts w:cs="Times New Roman"/>
        </w:rPr>
        <w:t xml:space="preserve">northwestern </w:t>
      </w:r>
      <w:r w:rsidR="00942B44" w:rsidRPr="39F78438">
        <w:rPr>
          <w:rFonts w:cs="Times New Roman"/>
        </w:rPr>
        <w:t xml:space="preserve">Pacific </w:t>
      </w:r>
      <w:r w:rsidR="00CC1711" w:rsidRPr="39F78438">
        <w:rPr>
          <w:rFonts w:cs="Times New Roman"/>
        </w:rPr>
        <w:t>O</w:t>
      </w:r>
      <w:r w:rsidR="000D4A9E" w:rsidRPr="39F78438">
        <w:rPr>
          <w:rFonts w:cs="Times New Roman"/>
        </w:rPr>
        <w:t xml:space="preserve">cean </w:t>
      </w:r>
      <w:r w:rsidR="00D30C76" w:rsidRPr="39F78438">
        <w:rPr>
          <w:rFonts w:cs="Times New Roman"/>
        </w:rPr>
        <w:t xml:space="preserve">by </w:t>
      </w:r>
      <w:r w:rsidRPr="39F78438">
        <w:rPr>
          <w:rFonts w:cs="Times New Roman"/>
        </w:rPr>
        <w:t>Japan</w:t>
      </w:r>
      <w:r w:rsidR="00D30C76" w:rsidRPr="39F78438">
        <w:rPr>
          <w:rFonts w:cs="Times New Roman"/>
        </w:rPr>
        <w:t xml:space="preserve">ese </w:t>
      </w:r>
      <w:r w:rsidR="00CC1711" w:rsidRPr="39F78438">
        <w:rPr>
          <w:rFonts w:cs="Times New Roman"/>
        </w:rPr>
        <w:t>fleet</w:t>
      </w:r>
      <w:r w:rsidR="00D30C76" w:rsidRPr="39F78438">
        <w:rPr>
          <w:rFonts w:cs="Times New Roman"/>
        </w:rPr>
        <w:t>s</w:t>
      </w:r>
      <w:r w:rsidRPr="39F78438">
        <w:rPr>
          <w:rFonts w:cs="Times New Roman"/>
        </w:rPr>
        <w:t xml:space="preserve">. </w:t>
      </w:r>
      <w:r w:rsidR="008E5DB3" w:rsidRPr="39F78438">
        <w:rPr>
          <w:rFonts w:cs="Times New Roman"/>
        </w:rPr>
        <w:t>T</w:t>
      </w:r>
      <w:r w:rsidR="00C12C7E" w:rsidRPr="39F78438">
        <w:rPr>
          <w:rFonts w:cs="Times New Roman"/>
        </w:rPr>
        <w:t>he measurement of</w:t>
      </w:r>
      <w:r w:rsidR="0087006D" w:rsidRPr="39F78438">
        <w:rPr>
          <w:rFonts w:cs="Times New Roman"/>
        </w:rPr>
        <w:t xml:space="preserve"> length</w:t>
      </w:r>
      <w:r w:rsidR="008E5DB3" w:rsidRPr="39F78438">
        <w:rPr>
          <w:rFonts w:cs="Times New Roman"/>
        </w:rPr>
        <w:t xml:space="preserve">, weight, </w:t>
      </w:r>
      <w:r w:rsidR="0087006D" w:rsidRPr="39F78438">
        <w:rPr>
          <w:rFonts w:cs="Times New Roman"/>
        </w:rPr>
        <w:t xml:space="preserve">and age </w:t>
      </w:r>
      <w:r w:rsidR="00CB3B36" w:rsidRPr="39F78438">
        <w:rPr>
          <w:rFonts w:cs="Times New Roman"/>
        </w:rPr>
        <w:t xml:space="preserve">of chub mackerel </w:t>
      </w:r>
      <w:r w:rsidR="007E2A71" w:rsidRPr="39F78438">
        <w:rPr>
          <w:rFonts w:cs="Times New Roman"/>
        </w:rPr>
        <w:t xml:space="preserve">on the annual basis </w:t>
      </w:r>
      <w:r w:rsidR="0087006D" w:rsidRPr="39F78438">
        <w:rPr>
          <w:rFonts w:cs="Times New Roman"/>
        </w:rPr>
        <w:t xml:space="preserve">allows </w:t>
      </w:r>
      <w:r w:rsidR="00E93010" w:rsidRPr="39F78438">
        <w:rPr>
          <w:rFonts w:cs="Times New Roman"/>
        </w:rPr>
        <w:t>development of age</w:t>
      </w:r>
      <w:r w:rsidR="00381414" w:rsidRPr="39F78438">
        <w:rPr>
          <w:rFonts w:cs="Times New Roman"/>
        </w:rPr>
        <w:t>-</w:t>
      </w:r>
      <w:r w:rsidR="00E93010" w:rsidRPr="39F78438">
        <w:rPr>
          <w:rFonts w:cs="Times New Roman"/>
        </w:rPr>
        <w:t xml:space="preserve">length key </w:t>
      </w:r>
      <w:r w:rsidR="003D2578" w:rsidRPr="39F78438">
        <w:rPr>
          <w:rFonts w:cs="Times New Roman"/>
        </w:rPr>
        <w:t xml:space="preserve">and </w:t>
      </w:r>
      <w:r w:rsidR="00336254" w:rsidRPr="39F78438">
        <w:rPr>
          <w:rFonts w:cs="Times New Roman"/>
        </w:rPr>
        <w:t>estim</w:t>
      </w:r>
      <w:r w:rsidR="007E2A71" w:rsidRPr="39F78438">
        <w:rPr>
          <w:rFonts w:cs="Times New Roman"/>
        </w:rPr>
        <w:t xml:space="preserve">ation of </w:t>
      </w:r>
      <w:r w:rsidR="003D2578" w:rsidRPr="39F78438">
        <w:rPr>
          <w:rFonts w:cs="Times New Roman"/>
        </w:rPr>
        <w:t>catch at age</w:t>
      </w:r>
      <w:r w:rsidR="002D7C6D" w:rsidRPr="39F78438">
        <w:rPr>
          <w:rFonts w:cs="Times New Roman"/>
        </w:rPr>
        <w:t xml:space="preserve"> with up-to-date </w:t>
      </w:r>
      <w:r w:rsidR="002B6245" w:rsidRPr="39F78438">
        <w:rPr>
          <w:rFonts w:cs="Times New Roman"/>
        </w:rPr>
        <w:t xml:space="preserve">demographics. </w:t>
      </w:r>
      <w:r w:rsidR="001C4663" w:rsidRPr="39F78438">
        <w:rPr>
          <w:rFonts w:cs="Times New Roman"/>
        </w:rPr>
        <w:t xml:space="preserve">The newly introduced data that construct FY2023 catch at age </w:t>
      </w:r>
      <w:r w:rsidR="00AB32A3" w:rsidRPr="39F78438">
        <w:rPr>
          <w:rFonts w:cs="Times New Roman"/>
        </w:rPr>
        <w:t>has presented</w:t>
      </w:r>
      <w:r w:rsidR="00772DA5" w:rsidRPr="39F78438">
        <w:rPr>
          <w:rFonts w:cs="Times New Roman"/>
        </w:rPr>
        <w:t xml:space="preserve"> that catch is </w:t>
      </w:r>
      <w:r w:rsidR="00AB32A3" w:rsidRPr="39F78438">
        <w:rPr>
          <w:rFonts w:cs="Times New Roman"/>
        </w:rPr>
        <w:t>even more decreased</w:t>
      </w:r>
      <w:r w:rsidR="00772DA5" w:rsidRPr="39F78438">
        <w:rPr>
          <w:rFonts w:cs="Times New Roman"/>
        </w:rPr>
        <w:t xml:space="preserve"> compared to FY2022</w:t>
      </w:r>
      <w:r w:rsidR="006C0F88" w:rsidRPr="39F78438">
        <w:rPr>
          <w:rFonts w:cs="Times New Roman"/>
        </w:rPr>
        <w:t xml:space="preserve">, which </w:t>
      </w:r>
      <w:r w:rsidR="00AB32A3" w:rsidRPr="39F78438">
        <w:rPr>
          <w:rFonts w:cs="Times New Roman"/>
        </w:rPr>
        <w:t>is believed to play an</w:t>
      </w:r>
      <w:r w:rsidR="006C0F88" w:rsidRPr="39F78438">
        <w:rPr>
          <w:rFonts w:cs="Times New Roman"/>
        </w:rPr>
        <w:t xml:space="preserve"> influential </w:t>
      </w:r>
      <w:r w:rsidR="00AB32A3" w:rsidRPr="39F78438">
        <w:rPr>
          <w:rFonts w:cs="Times New Roman"/>
        </w:rPr>
        <w:t xml:space="preserve">role </w:t>
      </w:r>
      <w:r w:rsidR="006C0F88" w:rsidRPr="39F78438">
        <w:rPr>
          <w:rFonts w:cs="Times New Roman"/>
        </w:rPr>
        <w:t>to the stock assessment.</w:t>
      </w:r>
      <w:r w:rsidR="00AB32A3" w:rsidRPr="39F78438">
        <w:rPr>
          <w:rFonts w:cs="Times New Roman"/>
        </w:rPr>
        <w:t xml:space="preserve"> </w:t>
      </w:r>
      <w:r w:rsidRPr="39F78438">
        <w:rPr>
          <w:rFonts w:cs="Times New Roman"/>
        </w:rPr>
        <w:br w:type="page"/>
      </w:r>
    </w:p>
    <w:p w14:paraId="73F07EE6" w14:textId="15948AF4" w:rsidR="00C34A51" w:rsidRPr="00260C2A" w:rsidRDefault="0004347B" w:rsidP="008A1F3B">
      <w:pPr>
        <w:spacing w:line="276" w:lineRule="auto"/>
        <w:rPr>
          <w:b/>
          <w:bCs/>
        </w:rPr>
      </w:pPr>
      <w:r w:rsidRPr="00260C2A">
        <w:rPr>
          <w:b/>
          <w:bCs/>
        </w:rPr>
        <w:lastRenderedPageBreak/>
        <w:t xml:space="preserve">Reference </w:t>
      </w:r>
    </w:p>
    <w:p w14:paraId="7EA37639" w14:textId="77777777" w:rsidR="001A1644" w:rsidRPr="008A1F3B" w:rsidRDefault="001A1644" w:rsidP="008A1F3B">
      <w:pPr>
        <w:spacing w:line="276" w:lineRule="auto"/>
      </w:pPr>
    </w:p>
    <w:p w14:paraId="7261456B" w14:textId="7ED368D8" w:rsidR="009D7540" w:rsidRPr="008A1F3B" w:rsidRDefault="009D7540" w:rsidP="008A1F3B">
      <w:pPr>
        <w:spacing w:line="276" w:lineRule="auto"/>
      </w:pPr>
      <w:proofErr w:type="spellStart"/>
      <w:r w:rsidRPr="39F78438">
        <w:t>Ailloud</w:t>
      </w:r>
      <w:proofErr w:type="spellEnd"/>
      <w:r w:rsidRPr="39F78438">
        <w:t>, L. E., and H</w:t>
      </w:r>
      <w:r w:rsidR="00E61F78" w:rsidRPr="39F78438">
        <w:t>oe</w:t>
      </w:r>
      <w:r w:rsidRPr="39F78438">
        <w:t>n</w:t>
      </w:r>
      <w:r w:rsidR="00E61F78" w:rsidRPr="39F78438">
        <w:t>i</w:t>
      </w:r>
      <w:r w:rsidRPr="39F78438">
        <w:t xml:space="preserve">g J. M. (2019). A general theory of age-length keys: combining the forward and inverse keys to estimate </w:t>
      </w:r>
      <w:r w:rsidR="003F118C" w:rsidRPr="39F78438">
        <w:t xml:space="preserve">age composition from incomplete data. </w:t>
      </w:r>
      <w:r w:rsidR="003F118C" w:rsidRPr="39F78438">
        <w:rPr>
          <w:i/>
          <w:iCs/>
        </w:rPr>
        <w:t>ICES J. Mar. Sci.</w:t>
      </w:r>
      <w:r w:rsidR="003F118C" w:rsidRPr="39F78438">
        <w:t xml:space="preserve"> </w:t>
      </w:r>
      <w:r w:rsidR="00577101" w:rsidRPr="39F78438">
        <w:t xml:space="preserve">76(6). </w:t>
      </w:r>
      <w:r w:rsidR="00AB7152" w:rsidRPr="39F78438">
        <w:t>1515-1523</w:t>
      </w:r>
      <w:r w:rsidR="0082552C" w:rsidRPr="39F78438">
        <w:t>.</w:t>
      </w:r>
    </w:p>
    <w:p w14:paraId="64D6778D" w14:textId="31F52FA8" w:rsidR="001F166C" w:rsidRPr="008A1F3B" w:rsidRDefault="001F166C" w:rsidP="008A1F3B">
      <w:pPr>
        <w:spacing w:line="276" w:lineRule="auto"/>
      </w:pPr>
      <w:r w:rsidRPr="39F78438">
        <w:t xml:space="preserve">Fridriksson, A. (1934). On the calculation of age distribution within a stock of cod by means of relatively few age-determinations as a key to measurement on a large scale. </w:t>
      </w:r>
      <w:proofErr w:type="gramStart"/>
      <w:r w:rsidR="00C93ACD" w:rsidRPr="39F78438">
        <w:rPr>
          <w:i/>
          <w:iCs/>
        </w:rPr>
        <w:t>Rapports</w:t>
      </w:r>
      <w:proofErr w:type="gramEnd"/>
      <w:r w:rsidR="00C93ACD" w:rsidRPr="39F78438">
        <w:rPr>
          <w:i/>
          <w:iCs/>
        </w:rPr>
        <w:t xml:space="preserve"> et </w:t>
      </w:r>
      <w:r w:rsidR="00B6082C" w:rsidRPr="39F78438">
        <w:rPr>
          <w:i/>
          <w:iCs/>
        </w:rPr>
        <w:t>P</w:t>
      </w:r>
      <w:r w:rsidR="00C93ACD" w:rsidRPr="39F78438">
        <w:rPr>
          <w:i/>
          <w:iCs/>
        </w:rPr>
        <w:t>rocess-</w:t>
      </w:r>
      <w:proofErr w:type="spellStart"/>
      <w:r w:rsidR="00C93ACD" w:rsidRPr="39F78438">
        <w:rPr>
          <w:i/>
          <w:iCs/>
        </w:rPr>
        <w:t>verbaux</w:t>
      </w:r>
      <w:proofErr w:type="spellEnd"/>
      <w:r w:rsidR="00C93ACD" w:rsidRPr="39F78438">
        <w:rPr>
          <w:i/>
          <w:iCs/>
        </w:rPr>
        <w:t xml:space="preserve"> des </w:t>
      </w:r>
      <w:r w:rsidR="00B6082C" w:rsidRPr="39F78438">
        <w:rPr>
          <w:i/>
          <w:iCs/>
        </w:rPr>
        <w:t>R</w:t>
      </w:r>
      <w:r w:rsidR="00C93ACD" w:rsidRPr="39F78438">
        <w:rPr>
          <w:i/>
          <w:iCs/>
        </w:rPr>
        <w:t xml:space="preserve">eunions </w:t>
      </w:r>
      <w:r w:rsidR="00B6082C" w:rsidRPr="39F78438">
        <w:rPr>
          <w:i/>
          <w:iCs/>
        </w:rPr>
        <w:t xml:space="preserve">du Conseil International pour </w:t>
      </w:r>
      <w:proofErr w:type="spellStart"/>
      <w:r w:rsidR="00B6082C" w:rsidRPr="39F78438">
        <w:rPr>
          <w:i/>
          <w:iCs/>
        </w:rPr>
        <w:t>l’Exploration</w:t>
      </w:r>
      <w:proofErr w:type="spellEnd"/>
      <w:r w:rsidR="00B6082C" w:rsidRPr="39F78438">
        <w:rPr>
          <w:i/>
          <w:iCs/>
        </w:rPr>
        <w:t xml:space="preserve"> de la Mer</w:t>
      </w:r>
      <w:r w:rsidR="008A4307" w:rsidRPr="39F78438">
        <w:rPr>
          <w:i/>
          <w:iCs/>
        </w:rPr>
        <w:t>.</w:t>
      </w:r>
      <w:r w:rsidR="008A4307" w:rsidRPr="39F78438">
        <w:t xml:space="preserve"> </w:t>
      </w:r>
      <w:r w:rsidR="001D79DA" w:rsidRPr="39F78438">
        <w:t>86. 1-14.</w:t>
      </w:r>
    </w:p>
    <w:p w14:paraId="78329FC7" w14:textId="50B95FA4" w:rsidR="001B4E73" w:rsidRPr="008A1F3B" w:rsidRDefault="001B4E73" w:rsidP="008A1F3B">
      <w:pPr>
        <w:spacing w:line="276" w:lineRule="auto"/>
      </w:pPr>
      <w:r w:rsidRPr="39F78438">
        <w:t>Jennings</w:t>
      </w:r>
      <w:r w:rsidR="00F64C6E" w:rsidRPr="39F78438">
        <w:t xml:space="preserve">, S., Reynolds, J. D., and Mills, S. C. (1998). Life history </w:t>
      </w:r>
      <w:proofErr w:type="gramStart"/>
      <w:r w:rsidR="00F64C6E" w:rsidRPr="39F78438">
        <w:t>correlates of</w:t>
      </w:r>
      <w:proofErr w:type="gramEnd"/>
      <w:r w:rsidR="00F64C6E" w:rsidRPr="39F78438">
        <w:t xml:space="preserve"> responses to fisheries exploitation. </w:t>
      </w:r>
      <w:r w:rsidR="00F64C6E" w:rsidRPr="39F78438">
        <w:rPr>
          <w:i/>
          <w:iCs/>
        </w:rPr>
        <w:t>Proc. Roy. Soc B.</w:t>
      </w:r>
      <w:r w:rsidR="002A2D98" w:rsidRPr="39F78438">
        <w:t xml:space="preserve"> 265. 333-339.</w:t>
      </w:r>
    </w:p>
    <w:p w14:paraId="5D77DA6E" w14:textId="61315AF2" w:rsidR="0001665F" w:rsidRPr="008A1F3B" w:rsidRDefault="0001665F" w:rsidP="008A1F3B">
      <w:pPr>
        <w:spacing w:line="276" w:lineRule="auto"/>
      </w:pPr>
      <w:r w:rsidRPr="39F78438">
        <w:t>Kamimura, Y., Taga, M., Yukami, R., Watanabe, C., and Furuichi, S. (2021). Intra- and inter-specific density dependence of body condition, growth, and habitat temperature in chub mackerel (</w:t>
      </w:r>
      <w:proofErr w:type="spellStart"/>
      <w:r w:rsidRPr="39F78438">
        <w:t>Scomber</w:t>
      </w:r>
      <w:proofErr w:type="spellEnd"/>
      <w:r w:rsidRPr="39F78438">
        <w:t xml:space="preserve"> japonicus).</w:t>
      </w:r>
      <w:r w:rsidRPr="39F78438">
        <w:rPr>
          <w:i/>
          <w:iCs/>
        </w:rPr>
        <w:t xml:space="preserve"> ICES J. Mar. Sci.</w:t>
      </w:r>
      <w:r w:rsidRPr="39F78438">
        <w:t xml:space="preserve"> </w:t>
      </w:r>
      <w:r w:rsidR="00FD4E62" w:rsidRPr="39F78438">
        <w:t>78(9). 3254-3264.</w:t>
      </w:r>
      <w:r>
        <w:br/>
      </w:r>
      <w:r w:rsidR="005A6FDD" w:rsidRPr="39F78438">
        <w:t>https://doi.org/10.1093/icesjms/fsab191</w:t>
      </w:r>
    </w:p>
    <w:p w14:paraId="2F5BAC72" w14:textId="3740C030" w:rsidR="00FD4E62" w:rsidRPr="008A1F3B" w:rsidRDefault="00FD4E62" w:rsidP="008A1F3B">
      <w:pPr>
        <w:spacing w:line="276" w:lineRule="auto"/>
      </w:pPr>
      <w:r w:rsidRPr="008A1F3B">
        <w:t xml:space="preserve">NPFC (2024) Stock assessment of chub mackerel in the Northwest Pacific Ocean. NPFC-2024-SC09-WP20 (Rev. 1). </w:t>
      </w:r>
      <w:r w:rsidRPr="008A1F3B">
        <w:rPr>
          <w:rFonts w:hint="eastAsia"/>
        </w:rPr>
        <w:t>p</w:t>
      </w:r>
      <w:r w:rsidRPr="008A1F3B">
        <w:t>p1-83.</w:t>
      </w:r>
    </w:p>
    <w:p w14:paraId="53188459" w14:textId="27ED8E89" w:rsidR="00314D1A" w:rsidRPr="008A1F3B" w:rsidRDefault="00314D1A" w:rsidP="008A1F3B">
      <w:pPr>
        <w:spacing w:line="276" w:lineRule="auto"/>
      </w:pPr>
      <w:r w:rsidRPr="39F78438">
        <w:t>Watanab</w:t>
      </w:r>
      <w:r w:rsidR="00AB381A" w:rsidRPr="39F78438">
        <w:t>e, C.</w:t>
      </w:r>
      <w:r w:rsidRPr="39F78438">
        <w:t xml:space="preserve"> and </w:t>
      </w:r>
      <w:proofErr w:type="spellStart"/>
      <w:r w:rsidRPr="39F78438">
        <w:t>Yatsu</w:t>
      </w:r>
      <w:proofErr w:type="spellEnd"/>
      <w:r w:rsidR="00725F4C" w:rsidRPr="39F78438">
        <w:t>, A.</w:t>
      </w:r>
      <w:r w:rsidRPr="39F78438">
        <w:t xml:space="preserve"> (2006)</w:t>
      </w:r>
      <w:r w:rsidR="00725F4C" w:rsidRPr="39F78438">
        <w:t>. Long-term changes in maturity at age of chub mackerel (</w:t>
      </w:r>
      <w:proofErr w:type="spellStart"/>
      <w:r w:rsidR="00725F4C" w:rsidRPr="39F78438">
        <w:rPr>
          <w:i/>
          <w:iCs/>
        </w:rPr>
        <w:t>Scomber</w:t>
      </w:r>
      <w:proofErr w:type="spellEnd"/>
      <w:r w:rsidR="00725F4C" w:rsidRPr="39F78438">
        <w:rPr>
          <w:i/>
          <w:iCs/>
        </w:rPr>
        <w:t xml:space="preserve"> japonicus</w:t>
      </w:r>
      <w:r w:rsidR="00725F4C" w:rsidRPr="39F78438">
        <w:t>) in relation</w:t>
      </w:r>
      <w:r w:rsidR="003816DA" w:rsidRPr="39F78438">
        <w:t xml:space="preserve"> to population declines in the waters off northeastern Japan. </w:t>
      </w:r>
      <w:r w:rsidR="003816DA" w:rsidRPr="39F78438">
        <w:rPr>
          <w:i/>
          <w:iCs/>
        </w:rPr>
        <w:t>Fish. Res.</w:t>
      </w:r>
      <w:r w:rsidR="003816DA" w:rsidRPr="39F78438">
        <w:t>, 78. 323-332.</w:t>
      </w:r>
      <w:r w:rsidR="00AB381A" w:rsidRPr="39F78438">
        <w:t xml:space="preserve"> </w:t>
      </w:r>
    </w:p>
    <w:p w14:paraId="13E6A100" w14:textId="458E29E9" w:rsidR="00663DF5" w:rsidRPr="008A1F3B" w:rsidRDefault="00314D1A" w:rsidP="008A1F3B">
      <w:pPr>
        <w:spacing w:line="276" w:lineRule="auto"/>
      </w:pPr>
      <w:r w:rsidRPr="39F78438">
        <w:t>Watanabe</w:t>
      </w:r>
      <w:r w:rsidR="003816DA" w:rsidRPr="39F78438">
        <w:t>, C.</w:t>
      </w:r>
      <w:r w:rsidRPr="39F78438">
        <w:t xml:space="preserve"> (2010)</w:t>
      </w:r>
      <w:r w:rsidR="003816DA" w:rsidRPr="39F78438">
        <w:t xml:space="preserve">. </w:t>
      </w:r>
      <w:r w:rsidR="007B44E0" w:rsidRPr="39F78438">
        <w:t xml:space="preserve">Changes in the reproductive traits of the Pacific stock of chub mackerel </w:t>
      </w:r>
      <w:proofErr w:type="spellStart"/>
      <w:r w:rsidR="007B44E0" w:rsidRPr="39F78438">
        <w:rPr>
          <w:i/>
          <w:iCs/>
        </w:rPr>
        <w:t>Scomber</w:t>
      </w:r>
      <w:proofErr w:type="spellEnd"/>
      <w:r w:rsidR="007B44E0" w:rsidRPr="39F78438">
        <w:rPr>
          <w:i/>
          <w:iCs/>
        </w:rPr>
        <w:t xml:space="preserve"> japonicus</w:t>
      </w:r>
      <w:r w:rsidR="007B44E0" w:rsidRPr="39F78438">
        <w:t xml:space="preserve"> and their effects on the population dynamics. </w:t>
      </w:r>
      <w:r w:rsidR="007B44E0" w:rsidRPr="39F78438">
        <w:rPr>
          <w:i/>
          <w:iCs/>
        </w:rPr>
        <w:t xml:space="preserve">Bull. </w:t>
      </w:r>
      <w:proofErr w:type="spellStart"/>
      <w:r w:rsidR="007B44E0" w:rsidRPr="39F78438">
        <w:rPr>
          <w:i/>
          <w:iCs/>
        </w:rPr>
        <w:t>Jpn</w:t>
      </w:r>
      <w:proofErr w:type="spellEnd"/>
      <w:r w:rsidR="007B44E0" w:rsidRPr="39F78438">
        <w:rPr>
          <w:i/>
          <w:iCs/>
        </w:rPr>
        <w:t xml:space="preserve">. Soc. Fish. </w:t>
      </w:r>
      <w:proofErr w:type="spellStart"/>
      <w:r w:rsidR="007B44E0" w:rsidRPr="39F78438">
        <w:rPr>
          <w:i/>
          <w:iCs/>
        </w:rPr>
        <w:t>Oceanogr</w:t>
      </w:r>
      <w:proofErr w:type="spellEnd"/>
      <w:r w:rsidR="007B44E0" w:rsidRPr="39F78438">
        <w:rPr>
          <w:i/>
          <w:iCs/>
        </w:rPr>
        <w:t>.</w:t>
      </w:r>
      <w:r w:rsidR="007B44E0" w:rsidRPr="39F78438">
        <w:t xml:space="preserve"> </w:t>
      </w:r>
      <w:r w:rsidR="0083277B" w:rsidRPr="39F78438">
        <w:t>74. 46-50. (in Japanese with English abstract).</w:t>
      </w:r>
    </w:p>
    <w:p w14:paraId="0C5116E6" w14:textId="4C26C42F" w:rsidR="00BF674C" w:rsidRPr="008A1F3B" w:rsidRDefault="00BF674C" w:rsidP="008A1F3B">
      <w:pPr>
        <w:spacing w:line="276" w:lineRule="auto"/>
      </w:pPr>
      <w:r w:rsidRPr="39F78438">
        <w:t xml:space="preserve">Yukami, R., </w:t>
      </w:r>
      <w:r w:rsidR="005258DB" w:rsidRPr="39F78438">
        <w:t xml:space="preserve">Nishijima, S., Kamimura, Y., </w:t>
      </w:r>
      <w:proofErr w:type="spellStart"/>
      <w:r w:rsidR="005258DB" w:rsidRPr="39F78438">
        <w:t>Isu</w:t>
      </w:r>
      <w:proofErr w:type="spellEnd"/>
      <w:r w:rsidR="005258DB" w:rsidRPr="39F78438">
        <w:t xml:space="preserve">, S., Furuichi, S., Watanabe, R., </w:t>
      </w:r>
      <w:proofErr w:type="spellStart"/>
      <w:r w:rsidR="005258DB" w:rsidRPr="39F78438">
        <w:t>Higashiguchi</w:t>
      </w:r>
      <w:proofErr w:type="spellEnd"/>
      <w:r w:rsidR="005258DB" w:rsidRPr="39F78438">
        <w:t>, K., Saito, R., and Ishikawa, K. (</w:t>
      </w:r>
      <w:r w:rsidR="00407C39" w:rsidRPr="39F78438">
        <w:t xml:space="preserve">2024). Stock assessment of Pacific stock of chub mackerel in FY2023. </w:t>
      </w:r>
      <w:r w:rsidR="00763BFC" w:rsidRPr="39F78438">
        <w:t xml:space="preserve">FRA-SA204-AC005. </w:t>
      </w:r>
      <w:r w:rsidR="00407C39" w:rsidRPr="39F78438">
        <w:t>Fisheries Research and Education Agency</w:t>
      </w:r>
      <w:r w:rsidR="007C610A" w:rsidRPr="39F78438">
        <w:t>. p</w:t>
      </w:r>
      <w:r w:rsidR="00763BFC" w:rsidRPr="39F78438">
        <w:t>p1-71. (in Japanese).</w:t>
      </w:r>
    </w:p>
    <w:p w14:paraId="79EAB65E" w14:textId="77777777" w:rsidR="00663DF5" w:rsidRPr="008A1F3B" w:rsidRDefault="00663DF5" w:rsidP="008A1F3B">
      <w:pPr>
        <w:widowControl/>
        <w:jc w:val="left"/>
      </w:pPr>
      <w:r w:rsidRPr="008A1F3B">
        <w:br w:type="page"/>
      </w:r>
    </w:p>
    <w:p w14:paraId="22D5809A" w14:textId="3054FB85" w:rsidR="008A1F3B" w:rsidRPr="008A1F3B" w:rsidRDefault="008A1F3B" w:rsidP="008A1F3B">
      <w:pPr>
        <w:spacing w:line="276" w:lineRule="auto"/>
      </w:pPr>
      <w:r w:rsidRPr="008A1F3B">
        <w:rPr>
          <w:noProof/>
        </w:rPr>
        <w:lastRenderedPageBreak/>
        <w:drawing>
          <wp:inline distT="0" distB="0" distL="0" distR="0" wp14:anchorId="7284A9BC" wp14:editId="65DA68F0">
            <wp:extent cx="5401310" cy="5401310"/>
            <wp:effectExtent l="0" t="0" r="8890" b="8890"/>
            <wp:docPr id="890892554" name="図 4" descr="ダイアグラム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892554" name="図 4" descr="ダイアグラム が含まれている画像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540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3641E" w14:textId="77777777" w:rsidR="008A1F3B" w:rsidRPr="008A1F3B" w:rsidRDefault="008A1F3B" w:rsidP="008A1F3B">
      <w:pPr>
        <w:spacing w:line="276" w:lineRule="auto"/>
      </w:pPr>
      <w:r w:rsidRPr="008A1F3B">
        <w:rPr>
          <w:rFonts w:hint="eastAsia"/>
        </w:rPr>
        <w:t>F</w:t>
      </w:r>
      <w:r w:rsidRPr="008A1F3B">
        <w:t>ig</w:t>
      </w:r>
      <w:r w:rsidRPr="008A1F3B">
        <w:rPr>
          <w:rFonts w:hint="eastAsia"/>
        </w:rPr>
        <w:t>ure</w:t>
      </w:r>
      <w:r w:rsidRPr="008A1F3B">
        <w:t xml:space="preserve"> 1. Area definition of </w:t>
      </w:r>
      <w:r w:rsidRPr="008A1F3B">
        <w:rPr>
          <w:rFonts w:hint="eastAsia"/>
        </w:rPr>
        <w:t>Eastern</w:t>
      </w:r>
      <w:r w:rsidRPr="008A1F3B">
        <w:t xml:space="preserve"> and </w:t>
      </w:r>
      <w:r w:rsidRPr="008A1F3B">
        <w:rPr>
          <w:rFonts w:hint="eastAsia"/>
        </w:rPr>
        <w:t>Western</w:t>
      </w:r>
      <w:r w:rsidRPr="008A1F3B">
        <w:t xml:space="preserve"> Pacific coast of Japan.</w:t>
      </w:r>
    </w:p>
    <w:p w14:paraId="4414BA60" w14:textId="77777777" w:rsidR="008A1F3B" w:rsidRPr="008A1F3B" w:rsidRDefault="008A1F3B" w:rsidP="008A1F3B">
      <w:pPr>
        <w:widowControl/>
        <w:jc w:val="left"/>
      </w:pPr>
    </w:p>
    <w:p w14:paraId="6A3EC8DE" w14:textId="77777777" w:rsidR="008A1F3B" w:rsidRPr="008A1F3B" w:rsidRDefault="008A1F3B" w:rsidP="008A1F3B">
      <w:pPr>
        <w:widowControl/>
        <w:jc w:val="left"/>
      </w:pPr>
      <w:r w:rsidRPr="008A1F3B">
        <w:br w:type="page"/>
      </w:r>
    </w:p>
    <w:p w14:paraId="05ACDE3E" w14:textId="77777777" w:rsidR="008A1F3B" w:rsidRPr="008A1F3B" w:rsidRDefault="008A1F3B" w:rsidP="008A1F3B">
      <w:pPr>
        <w:pStyle w:val="ListParagraph"/>
        <w:numPr>
          <w:ilvl w:val="0"/>
          <w:numId w:val="35"/>
        </w:numPr>
        <w:ind w:leftChars="0" w:left="0" w:firstLine="0"/>
        <w:contextualSpacing/>
      </w:pPr>
      <w:r w:rsidRPr="008A1F3B">
        <w:rPr>
          <w:rFonts w:hint="eastAsia"/>
        </w:rPr>
        <w:lastRenderedPageBreak/>
        <w:t>CY2014-CY2017</w:t>
      </w:r>
    </w:p>
    <w:p w14:paraId="53D6B216" w14:textId="77777777" w:rsidR="008A1F3B" w:rsidRPr="008A1F3B" w:rsidRDefault="008A1F3B" w:rsidP="008A1F3B">
      <w:r w:rsidRPr="008A1F3B">
        <w:rPr>
          <w:noProof/>
        </w:rPr>
        <w:drawing>
          <wp:inline distT="0" distB="0" distL="0" distR="0" wp14:anchorId="03D8F7E0" wp14:editId="35A9F417">
            <wp:extent cx="5400040" cy="4050030"/>
            <wp:effectExtent l="0" t="0" r="0" b="7620"/>
            <wp:docPr id="451961554" name="図 5" descr="グラフ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961554" name="図 5" descr="グラフ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ACD5B" w14:textId="77777777" w:rsidR="008A1F3B" w:rsidRPr="008A1F3B" w:rsidRDefault="008A1F3B" w:rsidP="008A1F3B"/>
    <w:p w14:paraId="78251451" w14:textId="77777777" w:rsidR="008A1F3B" w:rsidRPr="008A1F3B" w:rsidRDefault="008A1F3B" w:rsidP="008A1F3B">
      <w:r w:rsidRPr="008A1F3B">
        <w:rPr>
          <w:rFonts w:hint="eastAsia"/>
        </w:rPr>
        <w:t xml:space="preserve">Figure 2. </w:t>
      </w:r>
      <w:r w:rsidRPr="008A1F3B">
        <w:t>Quarterly</w:t>
      </w:r>
      <w:r w:rsidRPr="008A1F3B">
        <w:rPr>
          <w:rFonts w:hint="eastAsia"/>
        </w:rPr>
        <w:t xml:space="preserve"> catch at length of CM from Eastern Japan for (a) CY2014-CY2017, (b) CY2018-CY2021, and (c) CY2022-CY2024.</w:t>
      </w:r>
    </w:p>
    <w:p w14:paraId="418955CC" w14:textId="77777777" w:rsidR="008A1F3B" w:rsidRPr="008A1F3B" w:rsidRDefault="008A1F3B" w:rsidP="008A1F3B"/>
    <w:p w14:paraId="4CAD3C04" w14:textId="77777777" w:rsidR="008A1F3B" w:rsidRPr="008A1F3B" w:rsidRDefault="008A1F3B" w:rsidP="008A1F3B">
      <w:pPr>
        <w:widowControl/>
        <w:jc w:val="left"/>
      </w:pPr>
      <w:r w:rsidRPr="008A1F3B">
        <w:br w:type="page"/>
      </w:r>
    </w:p>
    <w:p w14:paraId="2CE4352E" w14:textId="77777777" w:rsidR="008A1F3B" w:rsidRPr="008A1F3B" w:rsidRDefault="008A1F3B" w:rsidP="008A1F3B">
      <w:pPr>
        <w:rPr>
          <w:noProof/>
        </w:rPr>
      </w:pPr>
      <w:r w:rsidRPr="008A1F3B">
        <w:rPr>
          <w:rFonts w:hint="eastAsia"/>
        </w:rPr>
        <w:lastRenderedPageBreak/>
        <w:t>(b)</w:t>
      </w:r>
      <w:r w:rsidRPr="008A1F3B">
        <w:rPr>
          <w:noProof/>
        </w:rPr>
        <w:t xml:space="preserve"> </w:t>
      </w:r>
      <w:r w:rsidRPr="008A1F3B">
        <w:rPr>
          <w:rFonts w:hint="eastAsia"/>
          <w:noProof/>
        </w:rPr>
        <w:t>CY2018-CY2021</w:t>
      </w:r>
    </w:p>
    <w:p w14:paraId="49D8E360" w14:textId="77777777" w:rsidR="008A1F3B" w:rsidRPr="008A1F3B" w:rsidRDefault="008A1F3B" w:rsidP="008A1F3B">
      <w:r w:rsidRPr="008A1F3B">
        <w:rPr>
          <w:noProof/>
        </w:rPr>
        <w:drawing>
          <wp:inline distT="0" distB="0" distL="0" distR="0" wp14:anchorId="5405D42C" wp14:editId="7EA97033">
            <wp:extent cx="5400040" cy="4050030"/>
            <wp:effectExtent l="0" t="0" r="0" b="7620"/>
            <wp:docPr id="777516719" name="図 7" descr="グラフ, 散布図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16719" name="図 7" descr="グラフ, 散布図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7C686" w14:textId="77777777" w:rsidR="008A1F3B" w:rsidRPr="008A1F3B" w:rsidRDefault="008A1F3B" w:rsidP="008A1F3B">
      <w:r w:rsidRPr="008A1F3B">
        <w:rPr>
          <w:rFonts w:hint="eastAsia"/>
        </w:rPr>
        <w:t>Figure 2. Continued.</w:t>
      </w:r>
    </w:p>
    <w:p w14:paraId="79A7C4B0" w14:textId="77777777" w:rsidR="008A1F3B" w:rsidRPr="008A1F3B" w:rsidRDefault="008A1F3B" w:rsidP="008A1F3B">
      <w:pPr>
        <w:widowControl/>
        <w:jc w:val="left"/>
      </w:pPr>
      <w:r w:rsidRPr="008A1F3B">
        <w:br w:type="page"/>
      </w:r>
    </w:p>
    <w:p w14:paraId="3431951D" w14:textId="77777777" w:rsidR="008A1F3B" w:rsidRPr="008A1F3B" w:rsidRDefault="008A1F3B" w:rsidP="008A1F3B">
      <w:r w:rsidRPr="008A1F3B">
        <w:lastRenderedPageBreak/>
        <w:t>(c)</w:t>
      </w:r>
      <w:r w:rsidRPr="008A1F3B">
        <w:rPr>
          <w:rFonts w:hint="eastAsia"/>
        </w:rPr>
        <w:t xml:space="preserve"> CY2022-CY2024</w:t>
      </w:r>
    </w:p>
    <w:p w14:paraId="6D325911" w14:textId="77777777" w:rsidR="008A1F3B" w:rsidRPr="008A1F3B" w:rsidRDefault="008A1F3B" w:rsidP="008A1F3B">
      <w:r w:rsidRPr="008A1F3B">
        <w:rPr>
          <w:noProof/>
        </w:rPr>
        <w:drawing>
          <wp:inline distT="0" distB="0" distL="0" distR="0" wp14:anchorId="45425B06" wp14:editId="1DAAD0D2">
            <wp:extent cx="4050000" cy="4050000"/>
            <wp:effectExtent l="0" t="0" r="8255" b="8255"/>
            <wp:docPr id="1613910036" name="図 8" descr="グラフ, 散布図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910036" name="図 8" descr="グラフ, 散布図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FD1B8" w14:textId="77777777" w:rsidR="008A1F3B" w:rsidRPr="008A1F3B" w:rsidRDefault="008A1F3B" w:rsidP="008A1F3B">
      <w:r w:rsidRPr="008A1F3B">
        <w:rPr>
          <w:rFonts w:hint="eastAsia"/>
        </w:rPr>
        <w:t>Figure 2. Continued.</w:t>
      </w:r>
    </w:p>
    <w:p w14:paraId="0B6D5318" w14:textId="77777777" w:rsidR="008A1F3B" w:rsidRPr="008A1F3B" w:rsidRDefault="008A1F3B" w:rsidP="008A1F3B">
      <w:pPr>
        <w:widowControl/>
        <w:jc w:val="left"/>
      </w:pPr>
      <w:r w:rsidRPr="008A1F3B">
        <w:br w:type="page"/>
      </w:r>
    </w:p>
    <w:p w14:paraId="7C196BA0" w14:textId="77777777" w:rsidR="008A1F3B" w:rsidRPr="008A1F3B" w:rsidRDefault="008A1F3B" w:rsidP="008A1F3B">
      <w:pPr>
        <w:pStyle w:val="ListParagraph"/>
        <w:numPr>
          <w:ilvl w:val="0"/>
          <w:numId w:val="34"/>
        </w:numPr>
        <w:ind w:leftChars="0" w:left="0" w:firstLine="0"/>
        <w:contextualSpacing/>
      </w:pPr>
      <w:r w:rsidRPr="008A1F3B">
        <w:rPr>
          <w:rFonts w:hint="eastAsia"/>
        </w:rPr>
        <w:lastRenderedPageBreak/>
        <w:t>CY2014-CY2017</w:t>
      </w:r>
    </w:p>
    <w:p w14:paraId="7642C3E5" w14:textId="77777777" w:rsidR="008A1F3B" w:rsidRPr="008A1F3B" w:rsidRDefault="008A1F3B" w:rsidP="008A1F3B">
      <w:r w:rsidRPr="008A1F3B">
        <w:rPr>
          <w:noProof/>
        </w:rPr>
        <w:drawing>
          <wp:inline distT="0" distB="0" distL="0" distR="0" wp14:anchorId="3D19C163" wp14:editId="201CB62E">
            <wp:extent cx="5400040" cy="4050030"/>
            <wp:effectExtent l="0" t="0" r="0" b="7620"/>
            <wp:docPr id="1410883249" name="図 9" descr="カレンダー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883249" name="図 9" descr="カレンダー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2223F" w14:textId="77777777" w:rsidR="008A1F3B" w:rsidRPr="008A1F3B" w:rsidRDefault="008A1F3B" w:rsidP="008A1F3B">
      <w:r w:rsidRPr="008A1F3B">
        <w:rPr>
          <w:rFonts w:hint="eastAsia"/>
        </w:rPr>
        <w:t xml:space="preserve">Figure 3. </w:t>
      </w:r>
      <w:r w:rsidRPr="008A1F3B">
        <w:t>Quarterly</w:t>
      </w:r>
      <w:r w:rsidRPr="008A1F3B">
        <w:rPr>
          <w:rFonts w:hint="eastAsia"/>
        </w:rPr>
        <w:t xml:space="preserve"> catch at length of CM from Western Japan for (a) CY2014-CY2017, (b) CY2018-CY2021, and (c) CY2022-CY2024.</w:t>
      </w:r>
    </w:p>
    <w:p w14:paraId="21C8C70C" w14:textId="77777777" w:rsidR="008A1F3B" w:rsidRPr="008A1F3B" w:rsidRDefault="008A1F3B" w:rsidP="008A1F3B"/>
    <w:p w14:paraId="2E88CA16" w14:textId="77777777" w:rsidR="008A1F3B" w:rsidRPr="008A1F3B" w:rsidRDefault="008A1F3B" w:rsidP="008A1F3B">
      <w:pPr>
        <w:widowControl/>
        <w:jc w:val="left"/>
      </w:pPr>
      <w:r w:rsidRPr="008A1F3B">
        <w:br w:type="page"/>
      </w:r>
    </w:p>
    <w:p w14:paraId="50BD86B5" w14:textId="77777777" w:rsidR="008A1F3B" w:rsidRPr="008A1F3B" w:rsidRDefault="008A1F3B" w:rsidP="008A1F3B">
      <w:r w:rsidRPr="008A1F3B">
        <w:rPr>
          <w:rFonts w:hint="eastAsia"/>
        </w:rPr>
        <w:lastRenderedPageBreak/>
        <w:t>(b) CY2018-CY2021</w:t>
      </w:r>
    </w:p>
    <w:p w14:paraId="11E5A9FE" w14:textId="77777777" w:rsidR="008A1F3B" w:rsidRPr="008A1F3B" w:rsidRDefault="008A1F3B" w:rsidP="008A1F3B">
      <w:r w:rsidRPr="008A1F3B">
        <w:rPr>
          <w:noProof/>
        </w:rPr>
        <w:drawing>
          <wp:inline distT="0" distB="0" distL="0" distR="0" wp14:anchorId="0885B391" wp14:editId="39B5A033">
            <wp:extent cx="5401310" cy="4051300"/>
            <wp:effectExtent l="0" t="0" r="8890" b="6350"/>
            <wp:docPr id="700401691" name="図 10" descr="ダイアグラム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401691" name="図 10" descr="ダイアグラム が含まれている画像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73FC1" w14:textId="77777777" w:rsidR="008A1F3B" w:rsidRPr="008A1F3B" w:rsidRDefault="008A1F3B" w:rsidP="008A1F3B">
      <w:pPr>
        <w:widowControl/>
        <w:jc w:val="left"/>
      </w:pPr>
      <w:r w:rsidRPr="008A1F3B">
        <w:rPr>
          <w:rFonts w:hint="eastAsia"/>
        </w:rPr>
        <w:t>Figure 3. Continued.</w:t>
      </w:r>
    </w:p>
    <w:p w14:paraId="3B1597B8" w14:textId="77777777" w:rsidR="008A1F3B" w:rsidRPr="008A1F3B" w:rsidRDefault="008A1F3B" w:rsidP="008A1F3B">
      <w:pPr>
        <w:widowControl/>
        <w:jc w:val="left"/>
      </w:pPr>
      <w:r w:rsidRPr="008A1F3B">
        <w:br w:type="page"/>
      </w:r>
    </w:p>
    <w:p w14:paraId="466A480F" w14:textId="77777777" w:rsidR="008A1F3B" w:rsidRPr="008A1F3B" w:rsidRDefault="008A1F3B" w:rsidP="008A1F3B">
      <w:r w:rsidRPr="008A1F3B">
        <w:rPr>
          <w:rFonts w:hint="eastAsia"/>
        </w:rPr>
        <w:lastRenderedPageBreak/>
        <w:t>(c) CY2022-2024</w:t>
      </w:r>
    </w:p>
    <w:p w14:paraId="765B3599" w14:textId="77777777" w:rsidR="008A1F3B" w:rsidRPr="008A1F3B" w:rsidRDefault="008A1F3B" w:rsidP="008A1F3B">
      <w:r w:rsidRPr="008A1F3B">
        <w:rPr>
          <w:noProof/>
        </w:rPr>
        <w:drawing>
          <wp:inline distT="0" distB="0" distL="0" distR="0" wp14:anchorId="08818E64" wp14:editId="07CFA5A4">
            <wp:extent cx="4050000" cy="4050000"/>
            <wp:effectExtent l="0" t="0" r="8255" b="8255"/>
            <wp:docPr id="1957351871" name="図 11" descr="カレンダー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351871" name="図 11" descr="カレンダー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419BB" w14:textId="77777777" w:rsidR="008A1F3B" w:rsidRPr="008A1F3B" w:rsidRDefault="008A1F3B" w:rsidP="008A1F3B">
      <w:pPr>
        <w:widowControl/>
        <w:jc w:val="left"/>
      </w:pPr>
      <w:r w:rsidRPr="008A1F3B">
        <w:rPr>
          <w:rFonts w:hint="eastAsia"/>
        </w:rPr>
        <w:t>Figure 3. Continued.</w:t>
      </w:r>
    </w:p>
    <w:p w14:paraId="17FBEB2F" w14:textId="77777777" w:rsidR="008A1F3B" w:rsidRPr="008A1F3B" w:rsidRDefault="008A1F3B" w:rsidP="008A1F3B">
      <w:pPr>
        <w:widowControl/>
        <w:jc w:val="left"/>
      </w:pPr>
      <w:r w:rsidRPr="008A1F3B">
        <w:br w:type="page"/>
      </w:r>
    </w:p>
    <w:p w14:paraId="4FD71F1D" w14:textId="77777777" w:rsidR="008A1F3B" w:rsidRPr="008A1F3B" w:rsidRDefault="008A1F3B" w:rsidP="00260C2A">
      <w:pPr>
        <w:widowControl/>
        <w:jc w:val="left"/>
      </w:pPr>
      <w:r w:rsidRPr="008A1F3B">
        <w:rPr>
          <w:rFonts w:hint="eastAsia"/>
        </w:rPr>
        <w:lastRenderedPageBreak/>
        <w:t>CY2014-CY2017</w:t>
      </w:r>
    </w:p>
    <w:p w14:paraId="0AD1844A" w14:textId="77777777" w:rsidR="008A1F3B" w:rsidRPr="008A1F3B" w:rsidRDefault="008A1F3B" w:rsidP="008A1F3B">
      <w:r w:rsidRPr="008A1F3B">
        <w:rPr>
          <w:noProof/>
        </w:rPr>
        <w:drawing>
          <wp:inline distT="0" distB="0" distL="0" distR="0" wp14:anchorId="38028D87" wp14:editId="084B364A">
            <wp:extent cx="5390515" cy="4316730"/>
            <wp:effectExtent l="0" t="0" r="635" b="7620"/>
            <wp:docPr id="1129731383" name="図 14" descr="絵と文字の加工写真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731383" name="図 14" descr="絵と文字の加工写真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CBBD0" w14:textId="77777777" w:rsidR="008A1F3B" w:rsidRPr="008A1F3B" w:rsidRDefault="008A1F3B" w:rsidP="008A1F3B">
      <w:r w:rsidRPr="008A1F3B">
        <w:rPr>
          <w:rFonts w:hint="eastAsia"/>
        </w:rPr>
        <w:t>Figure 4. Quarterly ALK for Eastern Japan for (a) CY2014-CY2017, (b) CY2018-CY2021, and (c) CY2022-CY2024.</w:t>
      </w:r>
    </w:p>
    <w:p w14:paraId="234DE57E" w14:textId="77777777" w:rsidR="008A1F3B" w:rsidRPr="008A1F3B" w:rsidRDefault="008A1F3B" w:rsidP="008A1F3B"/>
    <w:p w14:paraId="7E69DED2" w14:textId="77777777" w:rsidR="008A1F3B" w:rsidRPr="008A1F3B" w:rsidRDefault="008A1F3B" w:rsidP="008A1F3B">
      <w:pPr>
        <w:widowControl/>
        <w:jc w:val="left"/>
      </w:pPr>
      <w:r w:rsidRPr="008A1F3B">
        <w:br w:type="page"/>
      </w:r>
    </w:p>
    <w:p w14:paraId="3E962C81" w14:textId="77777777" w:rsidR="008A1F3B" w:rsidRPr="008A1F3B" w:rsidRDefault="008A1F3B" w:rsidP="008A1F3B">
      <w:r w:rsidRPr="008A1F3B">
        <w:rPr>
          <w:rFonts w:hint="eastAsia"/>
        </w:rPr>
        <w:lastRenderedPageBreak/>
        <w:t>(c) CY2018-CY2021</w:t>
      </w:r>
    </w:p>
    <w:p w14:paraId="2236216A" w14:textId="77777777" w:rsidR="008A1F3B" w:rsidRPr="008A1F3B" w:rsidRDefault="008A1F3B" w:rsidP="008A1F3B">
      <w:r w:rsidRPr="008A1F3B">
        <w:rPr>
          <w:noProof/>
        </w:rPr>
        <w:drawing>
          <wp:inline distT="0" distB="0" distL="0" distR="0" wp14:anchorId="6DD76DAF" wp14:editId="486E7060">
            <wp:extent cx="5390515" cy="4316730"/>
            <wp:effectExtent l="0" t="0" r="635" b="7620"/>
            <wp:docPr id="2116961805" name="図 15" descr="棒グラフ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961805" name="図 15" descr="棒グラフ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C9D1A" w14:textId="77777777" w:rsidR="008A1F3B" w:rsidRPr="008A1F3B" w:rsidRDefault="008A1F3B" w:rsidP="008A1F3B">
      <w:r w:rsidRPr="008A1F3B">
        <w:rPr>
          <w:rFonts w:hint="eastAsia"/>
        </w:rPr>
        <w:t>Figure 4. Continued.</w:t>
      </w:r>
    </w:p>
    <w:p w14:paraId="2613ADC3" w14:textId="77777777" w:rsidR="008A1F3B" w:rsidRPr="008A1F3B" w:rsidRDefault="008A1F3B" w:rsidP="008A1F3B"/>
    <w:p w14:paraId="5BFDD7F9" w14:textId="77777777" w:rsidR="008A1F3B" w:rsidRPr="008A1F3B" w:rsidRDefault="008A1F3B" w:rsidP="008A1F3B">
      <w:pPr>
        <w:widowControl/>
        <w:jc w:val="left"/>
      </w:pPr>
      <w:r w:rsidRPr="008A1F3B">
        <w:br w:type="page"/>
      </w:r>
    </w:p>
    <w:p w14:paraId="345345E6" w14:textId="77777777" w:rsidR="008A1F3B" w:rsidRPr="008A1F3B" w:rsidRDefault="008A1F3B" w:rsidP="008A1F3B">
      <w:r w:rsidRPr="008A1F3B">
        <w:rPr>
          <w:rFonts w:hint="eastAsia"/>
        </w:rPr>
        <w:lastRenderedPageBreak/>
        <w:t>(c) CY2022-CY2024</w:t>
      </w:r>
    </w:p>
    <w:p w14:paraId="79AD453E" w14:textId="77777777" w:rsidR="008A1F3B" w:rsidRPr="008A1F3B" w:rsidRDefault="008A1F3B" w:rsidP="008A1F3B">
      <w:r w:rsidRPr="008A1F3B">
        <w:rPr>
          <w:rFonts w:hint="eastAsia"/>
          <w:noProof/>
        </w:rPr>
        <w:drawing>
          <wp:inline distT="0" distB="0" distL="0" distR="0" wp14:anchorId="67E56962" wp14:editId="6708BA21">
            <wp:extent cx="5390515" cy="4316730"/>
            <wp:effectExtent l="0" t="0" r="635" b="7620"/>
            <wp:docPr id="1100662163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660AD" w14:textId="77777777" w:rsidR="008A1F3B" w:rsidRPr="008A1F3B" w:rsidRDefault="008A1F3B" w:rsidP="008A1F3B">
      <w:r w:rsidRPr="008A1F3B">
        <w:rPr>
          <w:rFonts w:hint="eastAsia"/>
        </w:rPr>
        <w:t>Figure 4. Continued.</w:t>
      </w:r>
    </w:p>
    <w:p w14:paraId="31F777C8" w14:textId="77777777" w:rsidR="008A1F3B" w:rsidRPr="008A1F3B" w:rsidRDefault="008A1F3B" w:rsidP="008A1F3B"/>
    <w:p w14:paraId="7DBB1090" w14:textId="77777777" w:rsidR="008A1F3B" w:rsidRPr="008A1F3B" w:rsidRDefault="008A1F3B" w:rsidP="008A1F3B">
      <w:pPr>
        <w:widowControl/>
        <w:jc w:val="left"/>
      </w:pPr>
      <w:r w:rsidRPr="008A1F3B">
        <w:br w:type="page"/>
      </w:r>
    </w:p>
    <w:p w14:paraId="0C776D82" w14:textId="77777777" w:rsidR="008A1F3B" w:rsidRPr="008A1F3B" w:rsidRDefault="008A1F3B" w:rsidP="008A1F3B">
      <w:pPr>
        <w:pStyle w:val="ListParagraph"/>
        <w:numPr>
          <w:ilvl w:val="0"/>
          <w:numId w:val="36"/>
        </w:numPr>
        <w:ind w:leftChars="0" w:left="0" w:firstLine="0"/>
        <w:contextualSpacing/>
      </w:pPr>
      <w:r w:rsidRPr="008A1F3B">
        <w:rPr>
          <w:rFonts w:hint="eastAsia"/>
        </w:rPr>
        <w:lastRenderedPageBreak/>
        <w:t>CY2014-CY2017</w:t>
      </w:r>
    </w:p>
    <w:p w14:paraId="5CB0DE2E" w14:textId="77777777" w:rsidR="008A1F3B" w:rsidRPr="008A1F3B" w:rsidRDefault="008A1F3B" w:rsidP="008A1F3B">
      <w:r w:rsidRPr="008A1F3B">
        <w:rPr>
          <w:rFonts w:hint="eastAsia"/>
          <w:noProof/>
        </w:rPr>
        <w:drawing>
          <wp:inline distT="0" distB="0" distL="0" distR="0" wp14:anchorId="54D9628C" wp14:editId="32A6778B">
            <wp:extent cx="5390515" cy="4316730"/>
            <wp:effectExtent l="0" t="0" r="635" b="7620"/>
            <wp:docPr id="2010221964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86F45" w14:textId="77777777" w:rsidR="008A1F3B" w:rsidRPr="008A1F3B" w:rsidRDefault="008A1F3B" w:rsidP="008A1F3B">
      <w:r w:rsidRPr="008A1F3B">
        <w:rPr>
          <w:rFonts w:hint="eastAsia"/>
        </w:rPr>
        <w:t>Figure 5. Quarterly ALK for Western Japan for (a) CY2014-CY2017, (b) CY2018-CY2021, and (c) CY2022-CY2024.</w:t>
      </w:r>
    </w:p>
    <w:p w14:paraId="5DE15466" w14:textId="77777777" w:rsidR="008A1F3B" w:rsidRPr="008A1F3B" w:rsidRDefault="008A1F3B" w:rsidP="008A1F3B"/>
    <w:p w14:paraId="286FBEF3" w14:textId="77777777" w:rsidR="008A1F3B" w:rsidRPr="008A1F3B" w:rsidRDefault="008A1F3B" w:rsidP="008A1F3B">
      <w:pPr>
        <w:widowControl/>
        <w:jc w:val="left"/>
      </w:pPr>
      <w:r w:rsidRPr="008A1F3B">
        <w:br w:type="page"/>
      </w:r>
    </w:p>
    <w:p w14:paraId="61FD2759" w14:textId="77777777" w:rsidR="008A1F3B" w:rsidRPr="008A1F3B" w:rsidRDefault="008A1F3B" w:rsidP="008A1F3B">
      <w:pPr>
        <w:pStyle w:val="ListParagraph"/>
        <w:numPr>
          <w:ilvl w:val="0"/>
          <w:numId w:val="36"/>
        </w:numPr>
        <w:ind w:leftChars="0" w:left="0" w:firstLine="0"/>
        <w:contextualSpacing/>
      </w:pPr>
      <w:r w:rsidRPr="008A1F3B">
        <w:rPr>
          <w:rFonts w:hint="eastAsia"/>
        </w:rPr>
        <w:lastRenderedPageBreak/>
        <w:t>CY2018-CY2021</w:t>
      </w:r>
    </w:p>
    <w:p w14:paraId="47DB6E94" w14:textId="77777777" w:rsidR="008A1F3B" w:rsidRPr="008A1F3B" w:rsidRDefault="008A1F3B" w:rsidP="008A1F3B">
      <w:r w:rsidRPr="008A1F3B">
        <w:rPr>
          <w:rFonts w:hint="eastAsia"/>
          <w:noProof/>
        </w:rPr>
        <w:drawing>
          <wp:inline distT="0" distB="0" distL="0" distR="0" wp14:anchorId="3744CB71" wp14:editId="653D6D83">
            <wp:extent cx="5390515" cy="4316730"/>
            <wp:effectExtent l="0" t="0" r="635" b="7620"/>
            <wp:docPr id="694299011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DF729" w14:textId="77777777" w:rsidR="008A1F3B" w:rsidRPr="008A1F3B" w:rsidRDefault="008A1F3B" w:rsidP="008A1F3B">
      <w:r w:rsidRPr="008A1F3B">
        <w:rPr>
          <w:rFonts w:hint="eastAsia"/>
        </w:rPr>
        <w:t>Figure 5. Continued.</w:t>
      </w:r>
    </w:p>
    <w:p w14:paraId="266FC01B" w14:textId="77777777" w:rsidR="008A1F3B" w:rsidRPr="008A1F3B" w:rsidRDefault="008A1F3B" w:rsidP="008A1F3B"/>
    <w:p w14:paraId="282987FA" w14:textId="77777777" w:rsidR="008A1F3B" w:rsidRPr="008A1F3B" w:rsidRDefault="008A1F3B" w:rsidP="008A1F3B">
      <w:pPr>
        <w:widowControl/>
        <w:jc w:val="left"/>
      </w:pPr>
      <w:r w:rsidRPr="008A1F3B">
        <w:br w:type="page"/>
      </w:r>
    </w:p>
    <w:p w14:paraId="5C525630" w14:textId="77777777" w:rsidR="008A1F3B" w:rsidRPr="008A1F3B" w:rsidRDefault="008A1F3B" w:rsidP="008A1F3B">
      <w:pPr>
        <w:pStyle w:val="ListParagraph"/>
        <w:numPr>
          <w:ilvl w:val="0"/>
          <w:numId w:val="36"/>
        </w:numPr>
        <w:ind w:leftChars="0" w:left="0" w:firstLine="0"/>
        <w:contextualSpacing/>
      </w:pPr>
      <w:r w:rsidRPr="008A1F3B">
        <w:rPr>
          <w:rFonts w:hint="eastAsia"/>
        </w:rPr>
        <w:lastRenderedPageBreak/>
        <w:t>CY2022-CY2024</w:t>
      </w:r>
    </w:p>
    <w:p w14:paraId="5DC15D81" w14:textId="77777777" w:rsidR="008A1F3B" w:rsidRPr="008A1F3B" w:rsidRDefault="008A1F3B" w:rsidP="008A1F3B">
      <w:r w:rsidRPr="008A1F3B">
        <w:rPr>
          <w:rFonts w:hint="eastAsia"/>
          <w:noProof/>
        </w:rPr>
        <w:drawing>
          <wp:inline distT="0" distB="0" distL="0" distR="0" wp14:anchorId="009F3507" wp14:editId="4FD9F541">
            <wp:extent cx="5390515" cy="4316730"/>
            <wp:effectExtent l="0" t="0" r="635" b="7620"/>
            <wp:docPr id="344123958" name="図 19" descr="文房具, 筆記用具, 鉛筆, 部屋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123958" name="図 19" descr="文房具, 筆記用具, 鉛筆, 部屋 が含まれている画像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D178C" w14:textId="77777777" w:rsidR="008A1F3B" w:rsidRPr="008A1F3B" w:rsidRDefault="008A1F3B" w:rsidP="008A1F3B">
      <w:r w:rsidRPr="008A1F3B">
        <w:rPr>
          <w:rFonts w:hint="eastAsia"/>
        </w:rPr>
        <w:t>Figure 5. Continued.</w:t>
      </w:r>
    </w:p>
    <w:p w14:paraId="02ED2F1A" w14:textId="77777777" w:rsidR="008A1F3B" w:rsidRPr="008A1F3B" w:rsidRDefault="008A1F3B" w:rsidP="008A1F3B">
      <w:pPr>
        <w:widowControl/>
        <w:jc w:val="left"/>
      </w:pPr>
      <w:r w:rsidRPr="008A1F3B">
        <w:br w:type="page"/>
      </w:r>
    </w:p>
    <w:p w14:paraId="6034B8BB" w14:textId="77777777" w:rsidR="008A1F3B" w:rsidRPr="008A1F3B" w:rsidRDefault="008A1F3B" w:rsidP="008A1F3B">
      <w:pPr>
        <w:pStyle w:val="ListParagraph"/>
        <w:numPr>
          <w:ilvl w:val="0"/>
          <w:numId w:val="37"/>
        </w:numPr>
        <w:ind w:leftChars="0" w:left="0" w:firstLine="0"/>
        <w:contextualSpacing/>
      </w:pPr>
      <w:r w:rsidRPr="008A1F3B">
        <w:rPr>
          <w:rFonts w:hint="eastAsia"/>
        </w:rPr>
        <w:lastRenderedPageBreak/>
        <w:t>CY2014-CY2017</w:t>
      </w:r>
    </w:p>
    <w:p w14:paraId="619FD84B" w14:textId="77777777" w:rsidR="008A1F3B" w:rsidRPr="008A1F3B" w:rsidRDefault="008A1F3B" w:rsidP="008A1F3B">
      <w:r w:rsidRPr="008A1F3B">
        <w:rPr>
          <w:noProof/>
        </w:rPr>
        <w:drawing>
          <wp:inline distT="0" distB="0" distL="0" distR="0" wp14:anchorId="0A88BBAF" wp14:editId="77A2AB68">
            <wp:extent cx="5390515" cy="4316730"/>
            <wp:effectExtent l="0" t="0" r="635" b="7620"/>
            <wp:docPr id="776742334" name="図 20" descr="カレンダー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742334" name="図 20" descr="カレンダー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9977A" w14:textId="77777777" w:rsidR="008A1F3B" w:rsidRPr="008A1F3B" w:rsidRDefault="008A1F3B" w:rsidP="008A1F3B">
      <w:r w:rsidRPr="008A1F3B">
        <w:rPr>
          <w:rFonts w:hint="eastAsia"/>
        </w:rPr>
        <w:t>Figure 7. Quarterly catch at age from Eastern and Western Japan for (a) CY2014-CY2017, (b) CY2018-CY2021, and (c) CY2022-CY2024.</w:t>
      </w:r>
    </w:p>
    <w:p w14:paraId="5875022E" w14:textId="77777777" w:rsidR="008A1F3B" w:rsidRPr="008A1F3B" w:rsidRDefault="008A1F3B" w:rsidP="008A1F3B">
      <w:pPr>
        <w:widowControl/>
        <w:jc w:val="left"/>
      </w:pPr>
      <w:r w:rsidRPr="008A1F3B">
        <w:br w:type="page"/>
      </w:r>
    </w:p>
    <w:p w14:paraId="1BE176E7" w14:textId="77777777" w:rsidR="008A1F3B" w:rsidRPr="008A1F3B" w:rsidRDefault="008A1F3B" w:rsidP="008A1F3B">
      <w:pPr>
        <w:pStyle w:val="ListParagraph"/>
        <w:numPr>
          <w:ilvl w:val="0"/>
          <w:numId w:val="37"/>
        </w:numPr>
        <w:ind w:leftChars="0" w:left="0" w:firstLine="0"/>
        <w:contextualSpacing/>
      </w:pPr>
      <w:r w:rsidRPr="008A1F3B">
        <w:rPr>
          <w:rFonts w:hint="eastAsia"/>
        </w:rPr>
        <w:lastRenderedPageBreak/>
        <w:t>CY2018-CY2021</w:t>
      </w:r>
    </w:p>
    <w:p w14:paraId="339B4DBE" w14:textId="77777777" w:rsidR="008A1F3B" w:rsidRPr="008A1F3B" w:rsidRDefault="008A1F3B" w:rsidP="008A1F3B">
      <w:r w:rsidRPr="008A1F3B">
        <w:rPr>
          <w:noProof/>
        </w:rPr>
        <w:drawing>
          <wp:inline distT="0" distB="0" distL="0" distR="0" wp14:anchorId="7D34E019" wp14:editId="3696AB18">
            <wp:extent cx="5390515" cy="4316730"/>
            <wp:effectExtent l="0" t="0" r="635" b="7620"/>
            <wp:docPr id="1176735056" name="図 21" descr="グラフ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735056" name="図 21" descr="グラフ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232FC" w14:textId="77777777" w:rsidR="008A1F3B" w:rsidRPr="008A1F3B" w:rsidRDefault="008A1F3B" w:rsidP="008A1F3B">
      <w:r w:rsidRPr="008A1F3B">
        <w:rPr>
          <w:rFonts w:hint="eastAsia"/>
        </w:rPr>
        <w:t>Figure 6. Continued.</w:t>
      </w:r>
    </w:p>
    <w:p w14:paraId="376AD9E5" w14:textId="77777777" w:rsidR="008A1F3B" w:rsidRPr="008A1F3B" w:rsidRDefault="008A1F3B" w:rsidP="008A1F3B">
      <w:pPr>
        <w:widowControl/>
        <w:jc w:val="left"/>
      </w:pPr>
      <w:r w:rsidRPr="008A1F3B">
        <w:br w:type="page"/>
      </w:r>
    </w:p>
    <w:p w14:paraId="1935F2B2" w14:textId="77777777" w:rsidR="008A1F3B" w:rsidRPr="008A1F3B" w:rsidRDefault="008A1F3B" w:rsidP="008A1F3B">
      <w:r w:rsidRPr="008A1F3B">
        <w:rPr>
          <w:rFonts w:hint="eastAsia"/>
        </w:rPr>
        <w:lastRenderedPageBreak/>
        <w:t>(c) CY2022-CY2024</w:t>
      </w:r>
    </w:p>
    <w:p w14:paraId="45AC5B99" w14:textId="77777777" w:rsidR="008A1F3B" w:rsidRPr="008A1F3B" w:rsidRDefault="008A1F3B" w:rsidP="008A1F3B">
      <w:r w:rsidRPr="008A1F3B">
        <w:rPr>
          <w:noProof/>
        </w:rPr>
        <w:drawing>
          <wp:inline distT="0" distB="0" distL="0" distR="0" wp14:anchorId="6146297A" wp14:editId="4D2E8A5D">
            <wp:extent cx="4320000" cy="4320000"/>
            <wp:effectExtent l="0" t="0" r="4445" b="4445"/>
            <wp:docPr id="30874106" name="図 24" descr="グラフ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74106" name="図 24" descr="グラフ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2DA9F" w14:textId="77777777" w:rsidR="008A1F3B" w:rsidRPr="008A1F3B" w:rsidRDefault="008A1F3B" w:rsidP="008A1F3B">
      <w:r w:rsidRPr="008A1F3B">
        <w:rPr>
          <w:rFonts w:hint="eastAsia"/>
        </w:rPr>
        <w:t>Figure 6. Continued.</w:t>
      </w:r>
    </w:p>
    <w:p w14:paraId="1FC9B7AB" w14:textId="77777777" w:rsidR="008A1F3B" w:rsidRPr="008A1F3B" w:rsidRDefault="008A1F3B" w:rsidP="008A1F3B">
      <w:pPr>
        <w:widowControl/>
        <w:jc w:val="left"/>
      </w:pPr>
      <w:r w:rsidRPr="008A1F3B">
        <w:br w:type="page"/>
      </w:r>
    </w:p>
    <w:p w14:paraId="1897CD8D" w14:textId="77777777" w:rsidR="008A1F3B" w:rsidRPr="008A1F3B" w:rsidRDefault="008A1F3B" w:rsidP="008A1F3B">
      <w:pPr>
        <w:widowControl/>
        <w:jc w:val="left"/>
      </w:pPr>
      <w:r w:rsidRPr="008A1F3B">
        <w:rPr>
          <w:noProof/>
        </w:rPr>
        <w:lastRenderedPageBreak/>
        <w:drawing>
          <wp:inline distT="0" distB="0" distL="0" distR="0" wp14:anchorId="59397103" wp14:editId="0D7EF90A">
            <wp:extent cx="5390515" cy="7548880"/>
            <wp:effectExtent l="0" t="0" r="635" b="0"/>
            <wp:docPr id="438995986" name="図 5" descr="カレンダー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95986" name="図 5" descr="カレンダー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754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56574" w14:textId="3D7AD3BA" w:rsidR="008A1F3B" w:rsidRPr="008A1F3B" w:rsidRDefault="008A1F3B" w:rsidP="008A1F3B">
      <w:pPr>
        <w:widowControl/>
        <w:jc w:val="left"/>
      </w:pPr>
      <w:r w:rsidRPr="008A1F3B">
        <w:rPr>
          <w:rFonts w:hint="eastAsia"/>
        </w:rPr>
        <w:t xml:space="preserve">Figure 7. </w:t>
      </w:r>
      <w:r w:rsidR="00FA5CAC">
        <w:rPr>
          <w:rFonts w:hint="eastAsia"/>
        </w:rPr>
        <w:t xml:space="preserve">Calendar </w:t>
      </w:r>
      <w:r w:rsidR="00121D15">
        <w:t>year-based</w:t>
      </w:r>
      <w:r w:rsidR="00FA5CAC">
        <w:rPr>
          <w:rFonts w:hint="eastAsia"/>
        </w:rPr>
        <w:t xml:space="preserve"> c</w:t>
      </w:r>
      <w:r w:rsidRPr="008A1F3B">
        <w:rPr>
          <w:rFonts w:hint="eastAsia"/>
        </w:rPr>
        <w:t xml:space="preserve">atch at age </w:t>
      </w:r>
      <w:r w:rsidR="00FA5CAC">
        <w:rPr>
          <w:rFonts w:hint="eastAsia"/>
        </w:rPr>
        <w:t xml:space="preserve">of CY2014 to CY2024 </w:t>
      </w:r>
      <w:r w:rsidRPr="008A1F3B">
        <w:rPr>
          <w:rFonts w:hint="eastAsia"/>
        </w:rPr>
        <w:t>for Eastern and Western Japan.</w:t>
      </w:r>
    </w:p>
    <w:p w14:paraId="5401D4B4" w14:textId="77777777" w:rsidR="008A1F3B" w:rsidRPr="008A1F3B" w:rsidRDefault="008A1F3B" w:rsidP="008A1F3B">
      <w:pPr>
        <w:widowControl/>
        <w:jc w:val="left"/>
      </w:pPr>
    </w:p>
    <w:p w14:paraId="6549D4C1" w14:textId="689D2349" w:rsidR="008A1F3B" w:rsidRPr="008A1F3B" w:rsidRDefault="005A71D9" w:rsidP="008A1F3B">
      <w:r>
        <w:rPr>
          <w:noProof/>
        </w:rPr>
        <w:lastRenderedPageBreak/>
        <w:drawing>
          <wp:inline distT="0" distB="0" distL="0" distR="0" wp14:anchorId="0A76A389" wp14:editId="6E4B7827">
            <wp:extent cx="6000115" cy="7195820"/>
            <wp:effectExtent l="0" t="0" r="635" b="5080"/>
            <wp:docPr id="138982846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115" cy="719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3E85F" w14:textId="6A98B905" w:rsidR="008A1F3B" w:rsidRPr="008A1F3B" w:rsidRDefault="008A1F3B" w:rsidP="008A1F3B">
      <w:r w:rsidRPr="008A1F3B">
        <w:rPr>
          <w:rFonts w:hint="eastAsia"/>
        </w:rPr>
        <w:t xml:space="preserve">Figure 8. </w:t>
      </w:r>
      <w:r w:rsidR="005A71D9">
        <w:rPr>
          <w:rFonts w:hint="eastAsia"/>
        </w:rPr>
        <w:t xml:space="preserve">Timeseries of </w:t>
      </w:r>
      <w:r w:rsidRPr="008A1F3B">
        <w:rPr>
          <w:rFonts w:hint="eastAsia"/>
        </w:rPr>
        <w:t xml:space="preserve">weight at age </w:t>
      </w:r>
      <w:r w:rsidR="005A71D9">
        <w:rPr>
          <w:rFonts w:hint="eastAsia"/>
        </w:rPr>
        <w:t xml:space="preserve">at each quarter </w:t>
      </w:r>
      <w:r w:rsidR="003B0422" w:rsidRPr="008A1F3B">
        <w:rPr>
          <w:rFonts w:hint="eastAsia"/>
        </w:rPr>
        <w:t>from CY2014 to CY2024</w:t>
      </w:r>
      <w:r w:rsidR="003B0422">
        <w:rPr>
          <w:rFonts w:hint="eastAsia"/>
        </w:rPr>
        <w:t xml:space="preserve"> </w:t>
      </w:r>
      <w:r w:rsidRPr="008A1F3B">
        <w:rPr>
          <w:rFonts w:hint="eastAsia"/>
        </w:rPr>
        <w:t xml:space="preserve">for Eastern </w:t>
      </w:r>
      <w:r w:rsidR="003B0422">
        <w:rPr>
          <w:rFonts w:hint="eastAsia"/>
        </w:rPr>
        <w:t xml:space="preserve">(solid line) </w:t>
      </w:r>
      <w:r w:rsidRPr="008A1F3B">
        <w:rPr>
          <w:rFonts w:hint="eastAsia"/>
        </w:rPr>
        <w:t>and Western Japan</w:t>
      </w:r>
      <w:r w:rsidR="003B0422">
        <w:rPr>
          <w:rFonts w:hint="eastAsia"/>
        </w:rPr>
        <w:t xml:space="preserve"> (dotted line)</w:t>
      </w:r>
      <w:r w:rsidRPr="008A1F3B">
        <w:rPr>
          <w:rFonts w:hint="eastAsia"/>
        </w:rPr>
        <w:t>.</w:t>
      </w:r>
    </w:p>
    <w:p w14:paraId="65A672CE" w14:textId="77777777" w:rsidR="008A1F3B" w:rsidRPr="008A1F3B" w:rsidRDefault="008A1F3B" w:rsidP="008A1F3B">
      <w:pPr>
        <w:widowControl/>
        <w:jc w:val="left"/>
      </w:pPr>
      <w:r w:rsidRPr="008A1F3B">
        <w:br w:type="page"/>
      </w:r>
    </w:p>
    <w:p w14:paraId="3D8F3110" w14:textId="57A4229F" w:rsidR="008A1F3B" w:rsidRPr="008A1F3B" w:rsidRDefault="00B40F26" w:rsidP="008A1F3B">
      <w:r>
        <w:rPr>
          <w:noProof/>
        </w:rPr>
        <w:lastRenderedPageBreak/>
        <w:drawing>
          <wp:inline distT="0" distB="0" distL="0" distR="0" wp14:anchorId="0601184B" wp14:editId="1482C4C2">
            <wp:extent cx="6000115" cy="3601085"/>
            <wp:effectExtent l="0" t="0" r="635" b="0"/>
            <wp:docPr id="1566817333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115" cy="360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9FFB1" w14:textId="77777777" w:rsidR="008A1F3B" w:rsidRPr="008A1F3B" w:rsidRDefault="008A1F3B" w:rsidP="008A1F3B">
      <w:r w:rsidRPr="39F78438">
        <w:t>Figure 9. Maturity at age from FY1970 to FY2024. Ages 0 to 4 are presented and age 5 and above are displayed as age 4+ since they exhibit similar pattern of maturity of age 4.</w:t>
      </w:r>
    </w:p>
    <w:p w14:paraId="4CB2EAB6" w14:textId="77777777" w:rsidR="008A1F3B" w:rsidRPr="008A1F3B" w:rsidRDefault="008A1F3B" w:rsidP="008A1F3B">
      <w:pPr>
        <w:widowControl/>
        <w:jc w:val="left"/>
      </w:pPr>
      <w:r w:rsidRPr="008A1F3B">
        <w:br w:type="page"/>
      </w:r>
    </w:p>
    <w:p w14:paraId="06E337EA" w14:textId="77777777" w:rsidR="008A1F3B" w:rsidRPr="008A1F3B" w:rsidRDefault="008A1F3B" w:rsidP="008A1F3B">
      <w:r w:rsidRPr="39F78438">
        <w:lastRenderedPageBreak/>
        <w:t>Table 1. Number of age determination by year, quarter, and region from CY2014 Q1 to CY2024 Q2.</w:t>
      </w:r>
    </w:p>
    <w:tbl>
      <w:tblPr>
        <w:tblW w:w="75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  <w:gridCol w:w="1080"/>
      </w:tblGrid>
      <w:tr w:rsidR="008A1F3B" w:rsidRPr="00744309" w14:paraId="6C076899" w14:textId="77777777">
        <w:trPr>
          <w:trHeight w:val="375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E4BFC8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 w:hint="eastAsia"/>
                <w:color w:val="000000"/>
                <w:kern w:val="0"/>
                <w:sz w:val="22"/>
              </w:rPr>
              <w:t>Calendar</w:t>
            </w:r>
          </w:p>
          <w:p w14:paraId="439E4934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Year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6B18CC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Region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A319D5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Q1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22E469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Q2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A1566E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Q3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7D7BFA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Q4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09DA45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Total</w:t>
            </w:r>
          </w:p>
        </w:tc>
      </w:tr>
      <w:tr w:rsidR="008A1F3B" w:rsidRPr="00744309" w14:paraId="0EEFB42F" w14:textId="77777777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4A61F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5ECDF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East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CF95C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742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709CD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839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FCCF8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225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73B96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514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595C6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2,320 </w:t>
            </w:r>
          </w:p>
        </w:tc>
      </w:tr>
      <w:tr w:rsidR="008A1F3B" w:rsidRPr="00744309" w14:paraId="7C09E5F9" w14:textId="77777777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02E3E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AB8B8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East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D4D86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739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3EFFD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1,029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A7C60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494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242F2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505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F101C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2,767 </w:t>
            </w:r>
          </w:p>
        </w:tc>
      </w:tr>
      <w:tr w:rsidR="008A1F3B" w:rsidRPr="00744309" w14:paraId="798754A2" w14:textId="77777777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87F90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285C4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East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26A80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453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C701F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239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5F60B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111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CDC99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222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7BE95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1,025 </w:t>
            </w:r>
          </w:p>
        </w:tc>
      </w:tr>
      <w:tr w:rsidR="008A1F3B" w:rsidRPr="00744309" w14:paraId="46BBA768" w14:textId="77777777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6CA74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1AADF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East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4E19C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752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00B25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592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85AC4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194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EE040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491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DE94B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2,029 </w:t>
            </w:r>
          </w:p>
        </w:tc>
      </w:tr>
      <w:tr w:rsidR="008A1F3B" w:rsidRPr="00744309" w14:paraId="1A4CDE10" w14:textId="77777777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20D5C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74E53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East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4A011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836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D84D0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661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D1B32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44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91BC4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162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AF66F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1,703 </w:t>
            </w:r>
          </w:p>
        </w:tc>
      </w:tr>
      <w:tr w:rsidR="008A1F3B" w:rsidRPr="00744309" w14:paraId="31EC1654" w14:textId="77777777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FC835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05C2A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East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C98F7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808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5102D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485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A5D06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340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F7E60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641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028DA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2,274 </w:t>
            </w:r>
          </w:p>
        </w:tc>
      </w:tr>
      <w:tr w:rsidR="008A1F3B" w:rsidRPr="00744309" w14:paraId="6DEB2E37" w14:textId="77777777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153E8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CB863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East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A5DEA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1,204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1E3CE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597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D0AD0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404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49125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858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13281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3,063 </w:t>
            </w:r>
          </w:p>
        </w:tc>
      </w:tr>
      <w:tr w:rsidR="008A1F3B" w:rsidRPr="00744309" w14:paraId="12337953" w14:textId="77777777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8EC63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18E45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East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BD418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1,012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46D32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818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DCDCA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645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C81D2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845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D1B0C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3,320 </w:t>
            </w:r>
          </w:p>
        </w:tc>
      </w:tr>
      <w:tr w:rsidR="008A1F3B" w:rsidRPr="00744309" w14:paraId="72FAE060" w14:textId="77777777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21016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2022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FF8E7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East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C98C0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837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CC7A2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663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34913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511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732B9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912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1AE5D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2,923 </w:t>
            </w:r>
          </w:p>
        </w:tc>
      </w:tr>
      <w:tr w:rsidR="008A1F3B" w:rsidRPr="00744309" w14:paraId="134346B7" w14:textId="77777777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EC4BA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DE52B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East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D750A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734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FF957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622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D706D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373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EB5B4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797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D8565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2,526 </w:t>
            </w:r>
          </w:p>
        </w:tc>
      </w:tr>
      <w:tr w:rsidR="008A1F3B" w:rsidRPr="00744309" w14:paraId="1EAC6EB9" w14:textId="77777777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FC97D9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5A309A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East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077CCD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559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4BC43A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708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B3B34C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F2365D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1C59C4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1,267 </w:t>
            </w:r>
          </w:p>
        </w:tc>
      </w:tr>
      <w:tr w:rsidR="008A1F3B" w:rsidRPr="00744309" w14:paraId="501B28CA" w14:textId="77777777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083BA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A4C36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West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AA50E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96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B0A97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131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20A1D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ACA68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3E9BF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229 </w:t>
            </w:r>
          </w:p>
        </w:tc>
      </w:tr>
      <w:tr w:rsidR="008A1F3B" w:rsidRPr="00744309" w14:paraId="23EE4866" w14:textId="77777777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8B682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E6CFF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West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84F54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30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7F113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54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86283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7F1B0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35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FCC53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119 </w:t>
            </w:r>
          </w:p>
        </w:tc>
      </w:tr>
      <w:tr w:rsidR="008A1F3B" w:rsidRPr="00744309" w14:paraId="539F7E64" w14:textId="77777777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C2608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BC47D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West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DE978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240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27663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88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48CFB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22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14AEE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33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46CD2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383 </w:t>
            </w:r>
          </w:p>
        </w:tc>
      </w:tr>
      <w:tr w:rsidR="008A1F3B" w:rsidRPr="00744309" w14:paraId="11937DA3" w14:textId="77777777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0B4D2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5A4C0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West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DFFAB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193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5F327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241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DE335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144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21909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58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72B43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636 </w:t>
            </w:r>
          </w:p>
        </w:tc>
      </w:tr>
      <w:tr w:rsidR="008A1F3B" w:rsidRPr="00744309" w14:paraId="21E4560E" w14:textId="77777777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796F3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6E614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West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58C7F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311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BA819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388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C9741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296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38017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124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5C647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1,119 </w:t>
            </w:r>
          </w:p>
        </w:tc>
      </w:tr>
      <w:tr w:rsidR="008A1F3B" w:rsidRPr="00744309" w14:paraId="1A529F89" w14:textId="77777777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61CC5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A888E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West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5AB5F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779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C11B0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667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F4CED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122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6FE96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299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175D7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1,867 </w:t>
            </w:r>
          </w:p>
        </w:tc>
      </w:tr>
      <w:tr w:rsidR="008A1F3B" w:rsidRPr="00744309" w14:paraId="64EA5F64" w14:textId="77777777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F09EE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CF463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West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8366E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659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D0A34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126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D4A7B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EFF24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ED33C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802 </w:t>
            </w:r>
          </w:p>
        </w:tc>
      </w:tr>
      <w:tr w:rsidR="008A1F3B" w:rsidRPr="00744309" w14:paraId="42FD0922" w14:textId="77777777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A5AD2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AD573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West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B683B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22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A75E6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23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9E9ED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67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FD5D5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72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B10B7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184 </w:t>
            </w:r>
          </w:p>
        </w:tc>
      </w:tr>
      <w:tr w:rsidR="008A1F3B" w:rsidRPr="00744309" w14:paraId="0353684C" w14:textId="77777777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4303A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2022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AD080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West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D9784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68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A8316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3BE8D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201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22613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82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B94AD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415 </w:t>
            </w:r>
          </w:p>
        </w:tc>
      </w:tr>
      <w:tr w:rsidR="008A1F3B" w:rsidRPr="00744309" w14:paraId="2DDBB430" w14:textId="77777777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4EEF9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08540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West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4BAF8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273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5AA50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156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3A052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103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A3AC9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78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E186C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610 </w:t>
            </w:r>
          </w:p>
        </w:tc>
      </w:tr>
      <w:tr w:rsidR="008A1F3B" w:rsidRPr="00744309" w14:paraId="1AE4A815" w14:textId="77777777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9C5DD1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C80698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West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B1F619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101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3AE0BD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27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CCB3B0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1638AE" w14:textId="77777777" w:rsidR="008A1F3B" w:rsidRPr="00744309" w:rsidRDefault="008A1F3B" w:rsidP="008A1F3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8971EF" w14:textId="77777777" w:rsidR="008A1F3B" w:rsidRPr="00744309" w:rsidRDefault="008A1F3B" w:rsidP="008A1F3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744309">
              <w:rPr>
                <w:rFonts w:eastAsia="Yu Gothic" w:cs="Times New Roman"/>
                <w:color w:val="000000"/>
                <w:kern w:val="0"/>
                <w:sz w:val="22"/>
              </w:rPr>
              <w:t xml:space="preserve">128 </w:t>
            </w:r>
          </w:p>
        </w:tc>
      </w:tr>
    </w:tbl>
    <w:p w14:paraId="5110E154" w14:textId="77777777" w:rsidR="008A1F3B" w:rsidRDefault="008A1F3B" w:rsidP="008A1F3B"/>
    <w:p w14:paraId="37C36ABF" w14:textId="0E58D95E" w:rsidR="002012C7" w:rsidRDefault="002012C7" w:rsidP="00260C2A">
      <w:pPr>
        <w:widowControl/>
        <w:jc w:val="left"/>
      </w:pPr>
    </w:p>
    <w:sectPr w:rsidR="002012C7" w:rsidSect="00CA2A98">
      <w:footerReference w:type="default" r:id="rId30"/>
      <w:headerReference w:type="first" r:id="rId31"/>
      <w:footerReference w:type="first" r:id="rId32"/>
      <w:pgSz w:w="11906" w:h="16838" w:code="9"/>
      <w:pgMar w:top="1871" w:right="1225" w:bottom="1440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46792" w14:textId="77777777" w:rsidR="00BC72C0" w:rsidRDefault="00BC72C0" w:rsidP="001E4075">
      <w:r>
        <w:separator/>
      </w:r>
    </w:p>
  </w:endnote>
  <w:endnote w:type="continuationSeparator" w:id="0">
    <w:p w14:paraId="2A636B3E" w14:textId="77777777" w:rsidR="00BC72C0" w:rsidRDefault="00BC72C0" w:rsidP="001E4075">
      <w:r>
        <w:continuationSeparator/>
      </w:r>
    </w:p>
  </w:endnote>
  <w:endnote w:type="continuationNotice" w:id="1">
    <w:p w14:paraId="3CF96A90" w14:textId="77777777" w:rsidR="00BC72C0" w:rsidRDefault="00BC72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0190183"/>
      <w:docPartObj>
        <w:docPartGallery w:val="Page Numbers (Bottom of Page)"/>
        <w:docPartUnique/>
      </w:docPartObj>
    </w:sdtPr>
    <w:sdtContent>
      <w:p w14:paraId="7CD4F573" w14:textId="7A24ADFF" w:rsidR="008266BD" w:rsidRDefault="008266B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236" w:rsidRPr="00681236">
          <w:rPr>
            <w:noProof/>
            <w:lang w:val="ja-JP"/>
          </w:rPr>
          <w:t>3</w:t>
        </w:r>
        <w:r>
          <w:fldChar w:fldCharType="end"/>
        </w:r>
      </w:p>
    </w:sdtContent>
  </w:sdt>
  <w:p w14:paraId="2368B1D3" w14:textId="6F3FC77D" w:rsidR="00C34A51" w:rsidRDefault="00C34A51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279A5" w14:textId="77777777" w:rsidR="00C34A51" w:rsidRPr="007520B6" w:rsidRDefault="00C34A51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8300F2" wp14:editId="71C804A6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EC26E8" w14:textId="77777777" w:rsidR="00C34A51" w:rsidRPr="00CC48E0" w:rsidRDefault="00C34A51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269D5CB0" w14:textId="77777777" w:rsidR="00C34A51" w:rsidRPr="00CC48E0" w:rsidRDefault="00C34A51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7DF98D92" w14:textId="77777777" w:rsidR="00C34A51" w:rsidRPr="00CC48E0" w:rsidRDefault="00C34A51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69B91EBC" w14:textId="77777777" w:rsidR="00C34A51" w:rsidRPr="00CC48E0" w:rsidRDefault="00C34A51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8300F2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" filled="f" stroked="f" strokeweight=".5pt">
              <v:textbox style="mso-fit-shape-to-text:t">
                <w:txbxContent>
                  <w:p w14:paraId="48EC26E8" w14:textId="77777777" w:rsidR="00C34A51" w:rsidRPr="00CC48E0" w:rsidRDefault="00C34A51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269D5CB0" w14:textId="77777777" w:rsidR="00C34A51" w:rsidRPr="00CC48E0" w:rsidRDefault="00C34A51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7DF98D92" w14:textId="77777777" w:rsidR="00C34A51" w:rsidRPr="00CC48E0" w:rsidRDefault="00C34A51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69B91EBC" w14:textId="77777777" w:rsidR="00C34A51" w:rsidRPr="00CC48E0" w:rsidRDefault="00C34A51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167521D" wp14:editId="13C5D51D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4F9EDE" w14:textId="77777777" w:rsidR="00C34A51" w:rsidRPr="002F0598" w:rsidRDefault="00C34A5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408E6505" w14:textId="77777777" w:rsidR="00C34A51" w:rsidRPr="002F0598" w:rsidRDefault="00C34A5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31C63766" w14:textId="77777777" w:rsidR="00C34A51" w:rsidRPr="002F0598" w:rsidRDefault="00C34A51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1C4821F1" w14:textId="77777777" w:rsidR="00C34A51" w:rsidRPr="002F0598" w:rsidRDefault="00C34A5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67521D" id="テキスト ボックス 17" o:spid="_x0000_s1028" type="#_x0000_t202" style="position:absolute;margin-left:363.25pt;margin-top:-7.15pt;width:130.5pt;height:5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TCzg690AAAAKAQAADwAAAGRycy9k&#10;b3ducmV2LnhtbEyPz06DQBCH7ya+w2ZMvJh2gdpSkaUxTTg3pT7Alh0BZWcJuxR8e8eT3ubPl998&#10;kx8W24sbjr5zpCBeRyCQamc6ahS8X8rVHoQPmozuHaGCb/RwKO7vcp0ZN9MZb1VoBIeQz7SCNoQh&#10;k9LXLVrt125A4t2HG60O3I6NNKOeOdz2MominbS6I77Q6gGPLdZf1WQVuGR+6s9VXB5P82cZnSa8&#10;VB6VenxY3l5BBFzCHwy/+qwOBTtd3UTGi15Bmuy2jCpYxc8bEEy87FOeXLnYpCCLXP5/ofgB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TCzg690AAAAKAQAADwAAAAAAAAAAAAAAAADD&#10;BAAAZHJzL2Rvd25yZXYueG1sUEsFBgAAAAAEAAQA8wAAAM0FAAAAAA==&#10;" filled="f" stroked="f" strokeweight=".5pt">
              <v:textbox style="mso-fit-shape-to-text:t">
                <w:txbxContent>
                  <w:p w14:paraId="234F9EDE" w14:textId="77777777" w:rsidR="00C34A51" w:rsidRPr="002F0598" w:rsidRDefault="00C34A51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408E6505" w14:textId="77777777" w:rsidR="00C34A51" w:rsidRPr="002F0598" w:rsidRDefault="00C34A51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31C63766" w14:textId="77777777" w:rsidR="00C34A51" w:rsidRPr="002F0598" w:rsidRDefault="00C34A51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1C4821F1" w14:textId="77777777" w:rsidR="00C34A51" w:rsidRPr="002F0598" w:rsidRDefault="00C34A51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g">
          <w:drawing>
            <wp:anchor distT="0" distB="0" distL="114300" distR="114300" simplePos="0" relativeHeight="251658245" behindDoc="1" locked="0" layoutInCell="1" allowOverlap="1" wp14:anchorId="278D8451" wp14:editId="7B19D58A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8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57D4D407">
            <v:group id="グループ化 19" style="position:absolute;margin-left:1.7pt;margin-top:38.25pt;width:472.6pt;height:5.25pt;z-index:-251658235;mso-position-horizontal-relative:margin;mso-width-relative:margin;mso-height-relative:margin" coordsize="66406,1106" coordorigin="-3962" o:spid="_x0000_s1026" w14:anchorId="520E3DE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">
              <v:rect id="正方形/長方形 8" style="position:absolute;left:17921;width:22256;height:1106;visibility:visible;mso-wrap-style:square;v-text-anchor:middle" o:spid="_x0000_s1027" fillcolor="#75c5ea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図 13" style="position:absolute;left:40188;width:22256;height:1106;visibility:visible;mso-wrap-style:square" o:spid="_x0000_s1028" filled="t" fillcolor="#0b75a7" o:preferrelative="f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>
                <v:imagedata o:title="" r:id="rId4"/>
                <o:lock v:ext="edit" aspectratio="f"/>
              </v:shape>
              <v:rect id="正方形/長方形 14" style="position:absolute;left:-3962;width:22255;height:1106;visibility:visible;mso-wrap-style:square;v-text-anchor:middle" o:spid="_x0000_s1029" fillcolor="#44a8d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"/>
              <w10:wrap anchorx="margin"/>
            </v:group>
          </w:pict>
        </mc:Fallback>
      </mc:AlternateContent>
    </w:r>
    <w:r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3EBB3" w14:textId="77777777" w:rsidR="00BC72C0" w:rsidRDefault="00BC72C0" w:rsidP="001E4075">
      <w:r>
        <w:separator/>
      </w:r>
    </w:p>
  </w:footnote>
  <w:footnote w:type="continuationSeparator" w:id="0">
    <w:p w14:paraId="2FD177E9" w14:textId="77777777" w:rsidR="00BC72C0" w:rsidRDefault="00BC72C0" w:rsidP="001E4075">
      <w:r>
        <w:continuationSeparator/>
      </w:r>
    </w:p>
  </w:footnote>
  <w:footnote w:type="continuationNotice" w:id="1">
    <w:p w14:paraId="0A08BF10" w14:textId="77777777" w:rsidR="00BC72C0" w:rsidRDefault="00BC72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9C6E1" w14:textId="77777777" w:rsidR="00C34A51" w:rsidRPr="006E6863" w:rsidRDefault="00C34A51" w:rsidP="006E6863">
    <w:pPr>
      <w:pStyle w:val="Header"/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4" behindDoc="1" locked="0" layoutInCell="1" allowOverlap="0" wp14:anchorId="6862B5E5" wp14:editId="2DE8F3AD">
              <wp:simplePos x="0" y="0"/>
              <wp:positionH relativeFrom="margin">
                <wp:align>center</wp:align>
              </wp:positionH>
              <wp:positionV relativeFrom="paragraph">
                <wp:posOffset>745490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921FF3A" w14:textId="77777777" w:rsidR="00C34A51" w:rsidRPr="00D42168" w:rsidRDefault="00C34A51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62B5E5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0;margin-top:58.7pt;width:266.25pt;height:18.75pt;z-index:-2516582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" o:allowoverlap="f" filled="f" stroked="f" strokeweight=".5pt">
              <v:textbox>
                <w:txbxContent>
                  <w:p w14:paraId="2921FF3A" w14:textId="77777777" w:rsidR="00C34A51" w:rsidRPr="00D42168" w:rsidRDefault="00C34A51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1" locked="0" layoutInCell="1" allowOverlap="1" wp14:anchorId="5CD8F363" wp14:editId="09FDF802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</w:rPr>
      <w:drawing>
        <wp:anchor distT="0" distB="0" distL="114300" distR="114300" simplePos="0" relativeHeight="251658243" behindDoc="0" locked="0" layoutInCell="1" allowOverlap="1" wp14:anchorId="6F200C70" wp14:editId="3B8A08DE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8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64637"/>
    <w:multiLevelType w:val="hybridMultilevel"/>
    <w:tmpl w:val="BC1ABD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BC7362"/>
    <w:multiLevelType w:val="hybridMultilevel"/>
    <w:tmpl w:val="4C92CD08"/>
    <w:lvl w:ilvl="0" w:tplc="CB645F6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4767B8"/>
    <w:multiLevelType w:val="hybridMultilevel"/>
    <w:tmpl w:val="B2FE6F54"/>
    <w:lvl w:ilvl="0" w:tplc="9ACAD09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31B15FB"/>
    <w:multiLevelType w:val="hybridMultilevel"/>
    <w:tmpl w:val="2EB43412"/>
    <w:lvl w:ilvl="0" w:tplc="5B8EEDB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4716C18"/>
    <w:multiLevelType w:val="hybridMultilevel"/>
    <w:tmpl w:val="3EC8CA1A"/>
    <w:lvl w:ilvl="0" w:tplc="770C62E2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33C0F"/>
    <w:multiLevelType w:val="hybridMultilevel"/>
    <w:tmpl w:val="B5ECD1A4"/>
    <w:lvl w:ilvl="0" w:tplc="F8E2AC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EE6223B"/>
    <w:multiLevelType w:val="hybridMultilevel"/>
    <w:tmpl w:val="CEBE0C40"/>
    <w:lvl w:ilvl="0" w:tplc="2FFC21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2792FA5"/>
    <w:multiLevelType w:val="hybridMultilevel"/>
    <w:tmpl w:val="194A6A86"/>
    <w:lvl w:ilvl="0" w:tplc="03D44186">
      <w:start w:val="4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5662A3"/>
    <w:multiLevelType w:val="hybridMultilevel"/>
    <w:tmpl w:val="5BE4AD4E"/>
    <w:lvl w:ilvl="0" w:tplc="770C62E2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D43036F"/>
    <w:multiLevelType w:val="hybridMultilevel"/>
    <w:tmpl w:val="97CABD64"/>
    <w:lvl w:ilvl="0" w:tplc="50C4D4C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4C587FA7"/>
    <w:multiLevelType w:val="hybridMultilevel"/>
    <w:tmpl w:val="99E45806"/>
    <w:lvl w:ilvl="0" w:tplc="44FE3F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E170125"/>
    <w:multiLevelType w:val="hybridMultilevel"/>
    <w:tmpl w:val="771CF662"/>
    <w:lvl w:ilvl="0" w:tplc="397235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33184E"/>
    <w:multiLevelType w:val="hybridMultilevel"/>
    <w:tmpl w:val="2CF86DFE"/>
    <w:lvl w:ilvl="0" w:tplc="770C62E2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93467E2"/>
    <w:multiLevelType w:val="hybridMultilevel"/>
    <w:tmpl w:val="3F5C11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2BF75A7"/>
    <w:multiLevelType w:val="hybridMultilevel"/>
    <w:tmpl w:val="16205076"/>
    <w:lvl w:ilvl="0" w:tplc="3946AE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7" w15:restartNumberingAfterBreak="0">
    <w:nsid w:val="6CED0AD1"/>
    <w:multiLevelType w:val="hybridMultilevel"/>
    <w:tmpl w:val="87C03870"/>
    <w:lvl w:ilvl="0" w:tplc="50461B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054133B"/>
    <w:multiLevelType w:val="hybridMultilevel"/>
    <w:tmpl w:val="AA9CD7D8"/>
    <w:lvl w:ilvl="0" w:tplc="4A0AE1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952AE"/>
    <w:multiLevelType w:val="hybridMultilevel"/>
    <w:tmpl w:val="EC609CF2"/>
    <w:lvl w:ilvl="0" w:tplc="213A1F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2" w15:restartNumberingAfterBreak="0">
    <w:nsid w:val="78AB060B"/>
    <w:multiLevelType w:val="hybridMultilevel"/>
    <w:tmpl w:val="EB8A95B0"/>
    <w:lvl w:ilvl="0" w:tplc="770C62E2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8CD3217"/>
    <w:multiLevelType w:val="hybridMultilevel"/>
    <w:tmpl w:val="21D433E6"/>
    <w:lvl w:ilvl="0" w:tplc="0CBCF2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5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1174690247">
    <w:abstractNumId w:val="35"/>
  </w:num>
  <w:num w:numId="2" w16cid:durableId="1591501139">
    <w:abstractNumId w:val="16"/>
  </w:num>
  <w:num w:numId="3" w16cid:durableId="1668089744">
    <w:abstractNumId w:val="29"/>
  </w:num>
  <w:num w:numId="4" w16cid:durableId="1531799853">
    <w:abstractNumId w:val="7"/>
  </w:num>
  <w:num w:numId="5" w16cid:durableId="110787535">
    <w:abstractNumId w:val="12"/>
  </w:num>
  <w:num w:numId="6" w16cid:durableId="1472088650">
    <w:abstractNumId w:val="11"/>
  </w:num>
  <w:num w:numId="7" w16cid:durableId="61412506">
    <w:abstractNumId w:val="25"/>
  </w:num>
  <w:num w:numId="8" w16cid:durableId="585578161">
    <w:abstractNumId w:val="21"/>
  </w:num>
  <w:num w:numId="9" w16cid:durableId="577322407">
    <w:abstractNumId w:val="1"/>
  </w:num>
  <w:num w:numId="10" w16cid:durableId="18091202">
    <w:abstractNumId w:val="0"/>
  </w:num>
  <w:num w:numId="11" w16cid:durableId="397288677">
    <w:abstractNumId w:val="19"/>
  </w:num>
  <w:num w:numId="12" w16cid:durableId="38362764">
    <w:abstractNumId w:val="20"/>
  </w:num>
  <w:num w:numId="13" w16cid:durableId="1502353479">
    <w:abstractNumId w:val="26"/>
  </w:num>
  <w:num w:numId="14" w16cid:durableId="1567109484">
    <w:abstractNumId w:val="34"/>
  </w:num>
  <w:num w:numId="15" w16cid:durableId="476805631">
    <w:abstractNumId w:val="36"/>
  </w:num>
  <w:num w:numId="16" w16cid:durableId="183373462">
    <w:abstractNumId w:val="31"/>
  </w:num>
  <w:num w:numId="17" w16cid:durableId="1739209462">
    <w:abstractNumId w:val="14"/>
  </w:num>
  <w:num w:numId="18" w16cid:durableId="1494489194">
    <w:abstractNumId w:val="24"/>
  </w:num>
  <w:num w:numId="19" w16cid:durableId="658994612">
    <w:abstractNumId w:val="32"/>
  </w:num>
  <w:num w:numId="20" w16cid:durableId="1331444225">
    <w:abstractNumId w:val="13"/>
  </w:num>
  <w:num w:numId="21" w16cid:durableId="1469473913">
    <w:abstractNumId w:val="22"/>
  </w:num>
  <w:num w:numId="22" w16cid:durableId="1731076508">
    <w:abstractNumId w:val="6"/>
  </w:num>
  <w:num w:numId="23" w16cid:durableId="80835660">
    <w:abstractNumId w:val="10"/>
  </w:num>
  <w:num w:numId="24" w16cid:durableId="1097867443">
    <w:abstractNumId w:val="9"/>
  </w:num>
  <w:num w:numId="25" w16cid:durableId="508645070">
    <w:abstractNumId w:val="30"/>
  </w:num>
  <w:num w:numId="26" w16cid:durableId="336344670">
    <w:abstractNumId w:val="23"/>
  </w:num>
  <w:num w:numId="27" w16cid:durableId="479493815">
    <w:abstractNumId w:val="2"/>
  </w:num>
  <w:num w:numId="28" w16cid:durableId="1043214582">
    <w:abstractNumId w:val="3"/>
  </w:num>
  <w:num w:numId="29" w16cid:durableId="209615497">
    <w:abstractNumId w:val="8"/>
  </w:num>
  <w:num w:numId="30" w16cid:durableId="1024211151">
    <w:abstractNumId w:val="27"/>
  </w:num>
  <w:num w:numId="31" w16cid:durableId="1587227646">
    <w:abstractNumId w:val="17"/>
  </w:num>
  <w:num w:numId="32" w16cid:durableId="838740340">
    <w:abstractNumId w:val="33"/>
  </w:num>
  <w:num w:numId="33" w16cid:durableId="2034531043">
    <w:abstractNumId w:val="5"/>
  </w:num>
  <w:num w:numId="34" w16cid:durableId="637883841">
    <w:abstractNumId w:val="28"/>
  </w:num>
  <w:num w:numId="35" w16cid:durableId="1911768579">
    <w:abstractNumId w:val="18"/>
  </w:num>
  <w:num w:numId="36" w16cid:durableId="6710893">
    <w:abstractNumId w:val="15"/>
  </w:num>
  <w:num w:numId="37" w16cid:durableId="8008057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1466"/>
    <w:rsid w:val="000024CD"/>
    <w:rsid w:val="0000412B"/>
    <w:rsid w:val="00004D32"/>
    <w:rsid w:val="00005612"/>
    <w:rsid w:val="00005952"/>
    <w:rsid w:val="00006883"/>
    <w:rsid w:val="00006EE3"/>
    <w:rsid w:val="00007F6A"/>
    <w:rsid w:val="00010457"/>
    <w:rsid w:val="00011844"/>
    <w:rsid w:val="000125CC"/>
    <w:rsid w:val="000135BC"/>
    <w:rsid w:val="000139BA"/>
    <w:rsid w:val="00013D90"/>
    <w:rsid w:val="000152BC"/>
    <w:rsid w:val="0001665F"/>
    <w:rsid w:val="0002038F"/>
    <w:rsid w:val="00020EE1"/>
    <w:rsid w:val="00022A94"/>
    <w:rsid w:val="00025357"/>
    <w:rsid w:val="0002674A"/>
    <w:rsid w:val="00027A27"/>
    <w:rsid w:val="0003064E"/>
    <w:rsid w:val="000310C5"/>
    <w:rsid w:val="000321ED"/>
    <w:rsid w:val="000361D1"/>
    <w:rsid w:val="000411F2"/>
    <w:rsid w:val="00041374"/>
    <w:rsid w:val="0004347B"/>
    <w:rsid w:val="00043CA5"/>
    <w:rsid w:val="00046155"/>
    <w:rsid w:val="00046554"/>
    <w:rsid w:val="00047AFD"/>
    <w:rsid w:val="000513CB"/>
    <w:rsid w:val="00051EE5"/>
    <w:rsid w:val="0005251C"/>
    <w:rsid w:val="000529C5"/>
    <w:rsid w:val="00055473"/>
    <w:rsid w:val="0005577E"/>
    <w:rsid w:val="00056EA4"/>
    <w:rsid w:val="0005754A"/>
    <w:rsid w:val="00060117"/>
    <w:rsid w:val="00061713"/>
    <w:rsid w:val="00067242"/>
    <w:rsid w:val="00067918"/>
    <w:rsid w:val="000704A8"/>
    <w:rsid w:val="00071072"/>
    <w:rsid w:val="00071110"/>
    <w:rsid w:val="0007662F"/>
    <w:rsid w:val="0008260E"/>
    <w:rsid w:val="00082ACD"/>
    <w:rsid w:val="000834EC"/>
    <w:rsid w:val="000846B4"/>
    <w:rsid w:val="00084805"/>
    <w:rsid w:val="0008590D"/>
    <w:rsid w:val="00086504"/>
    <w:rsid w:val="00090B95"/>
    <w:rsid w:val="00090C49"/>
    <w:rsid w:val="00091A0B"/>
    <w:rsid w:val="00092072"/>
    <w:rsid w:val="00094E82"/>
    <w:rsid w:val="000956EC"/>
    <w:rsid w:val="00095AAF"/>
    <w:rsid w:val="00097A4B"/>
    <w:rsid w:val="000A0B33"/>
    <w:rsid w:val="000A2937"/>
    <w:rsid w:val="000A2BAB"/>
    <w:rsid w:val="000A2D66"/>
    <w:rsid w:val="000A5383"/>
    <w:rsid w:val="000A5885"/>
    <w:rsid w:val="000A6137"/>
    <w:rsid w:val="000A776B"/>
    <w:rsid w:val="000A79CF"/>
    <w:rsid w:val="000A79E9"/>
    <w:rsid w:val="000A7B73"/>
    <w:rsid w:val="000B07B2"/>
    <w:rsid w:val="000B08FF"/>
    <w:rsid w:val="000B2442"/>
    <w:rsid w:val="000B2BF8"/>
    <w:rsid w:val="000B5713"/>
    <w:rsid w:val="000B5DC2"/>
    <w:rsid w:val="000B69AF"/>
    <w:rsid w:val="000C50F5"/>
    <w:rsid w:val="000C5FC6"/>
    <w:rsid w:val="000C799D"/>
    <w:rsid w:val="000D07F4"/>
    <w:rsid w:val="000D0CC8"/>
    <w:rsid w:val="000D1AEF"/>
    <w:rsid w:val="000D1E96"/>
    <w:rsid w:val="000D1FDE"/>
    <w:rsid w:val="000D318B"/>
    <w:rsid w:val="000D411C"/>
    <w:rsid w:val="000D4A9E"/>
    <w:rsid w:val="000D5B67"/>
    <w:rsid w:val="000D5E5D"/>
    <w:rsid w:val="000E113D"/>
    <w:rsid w:val="000E347E"/>
    <w:rsid w:val="000E5B0D"/>
    <w:rsid w:val="000E7D24"/>
    <w:rsid w:val="000F079C"/>
    <w:rsid w:val="000F1106"/>
    <w:rsid w:val="000F27F5"/>
    <w:rsid w:val="000F3531"/>
    <w:rsid w:val="000F44E9"/>
    <w:rsid w:val="000F5F89"/>
    <w:rsid w:val="000F6362"/>
    <w:rsid w:val="00101045"/>
    <w:rsid w:val="00103FAC"/>
    <w:rsid w:val="00107BFD"/>
    <w:rsid w:val="001107E1"/>
    <w:rsid w:val="00110CD6"/>
    <w:rsid w:val="00111D01"/>
    <w:rsid w:val="00112327"/>
    <w:rsid w:val="001142DF"/>
    <w:rsid w:val="001173E5"/>
    <w:rsid w:val="0012011D"/>
    <w:rsid w:val="0012075B"/>
    <w:rsid w:val="00121D15"/>
    <w:rsid w:val="00123451"/>
    <w:rsid w:val="00123F91"/>
    <w:rsid w:val="0012663F"/>
    <w:rsid w:val="00126B5F"/>
    <w:rsid w:val="0012771E"/>
    <w:rsid w:val="001304E5"/>
    <w:rsid w:val="00130C4A"/>
    <w:rsid w:val="0013200C"/>
    <w:rsid w:val="001321F2"/>
    <w:rsid w:val="001327DE"/>
    <w:rsid w:val="001348CF"/>
    <w:rsid w:val="00134ECC"/>
    <w:rsid w:val="00135118"/>
    <w:rsid w:val="00136CF9"/>
    <w:rsid w:val="00142022"/>
    <w:rsid w:val="001424EB"/>
    <w:rsid w:val="001428A7"/>
    <w:rsid w:val="00146A08"/>
    <w:rsid w:val="00147DD6"/>
    <w:rsid w:val="001502F7"/>
    <w:rsid w:val="00152FBC"/>
    <w:rsid w:val="001543B9"/>
    <w:rsid w:val="001570D0"/>
    <w:rsid w:val="00160D27"/>
    <w:rsid w:val="001611A1"/>
    <w:rsid w:val="001625F3"/>
    <w:rsid w:val="00163053"/>
    <w:rsid w:val="0016426D"/>
    <w:rsid w:val="001654DF"/>
    <w:rsid w:val="0016564E"/>
    <w:rsid w:val="001665A6"/>
    <w:rsid w:val="00166A4A"/>
    <w:rsid w:val="001704FE"/>
    <w:rsid w:val="00171ABE"/>
    <w:rsid w:val="00172190"/>
    <w:rsid w:val="00172C3F"/>
    <w:rsid w:val="0017413C"/>
    <w:rsid w:val="00174B55"/>
    <w:rsid w:val="00176711"/>
    <w:rsid w:val="00180994"/>
    <w:rsid w:val="0018103E"/>
    <w:rsid w:val="00183DEE"/>
    <w:rsid w:val="00185122"/>
    <w:rsid w:val="001858A3"/>
    <w:rsid w:val="0018692D"/>
    <w:rsid w:val="00187111"/>
    <w:rsid w:val="001901CC"/>
    <w:rsid w:val="00190277"/>
    <w:rsid w:val="00191234"/>
    <w:rsid w:val="0019632E"/>
    <w:rsid w:val="001A1353"/>
    <w:rsid w:val="001A1644"/>
    <w:rsid w:val="001A1889"/>
    <w:rsid w:val="001A1A20"/>
    <w:rsid w:val="001A4C72"/>
    <w:rsid w:val="001A4D54"/>
    <w:rsid w:val="001A6AB5"/>
    <w:rsid w:val="001A7EA4"/>
    <w:rsid w:val="001B0287"/>
    <w:rsid w:val="001B25F5"/>
    <w:rsid w:val="001B2802"/>
    <w:rsid w:val="001B2C3C"/>
    <w:rsid w:val="001B304F"/>
    <w:rsid w:val="001B389F"/>
    <w:rsid w:val="001B4846"/>
    <w:rsid w:val="001B4B51"/>
    <w:rsid w:val="001B4D07"/>
    <w:rsid w:val="001B4D72"/>
    <w:rsid w:val="001B4E73"/>
    <w:rsid w:val="001B60FA"/>
    <w:rsid w:val="001B7384"/>
    <w:rsid w:val="001B7CB5"/>
    <w:rsid w:val="001C45E7"/>
    <w:rsid w:val="001C4663"/>
    <w:rsid w:val="001C46EC"/>
    <w:rsid w:val="001C7C7F"/>
    <w:rsid w:val="001D0039"/>
    <w:rsid w:val="001D0792"/>
    <w:rsid w:val="001D1C8F"/>
    <w:rsid w:val="001D4921"/>
    <w:rsid w:val="001D59B8"/>
    <w:rsid w:val="001D79DA"/>
    <w:rsid w:val="001E0F3B"/>
    <w:rsid w:val="001E385F"/>
    <w:rsid w:val="001E4075"/>
    <w:rsid w:val="001E420F"/>
    <w:rsid w:val="001E5FD1"/>
    <w:rsid w:val="001E7E37"/>
    <w:rsid w:val="001F166C"/>
    <w:rsid w:val="001F16F6"/>
    <w:rsid w:val="001F1F7C"/>
    <w:rsid w:val="001F2B5A"/>
    <w:rsid w:val="001F2C3C"/>
    <w:rsid w:val="001F4B39"/>
    <w:rsid w:val="001F6E37"/>
    <w:rsid w:val="001F74BB"/>
    <w:rsid w:val="001F7E4D"/>
    <w:rsid w:val="00200610"/>
    <w:rsid w:val="002012C7"/>
    <w:rsid w:val="00201467"/>
    <w:rsid w:val="00201864"/>
    <w:rsid w:val="0020271C"/>
    <w:rsid w:val="00204975"/>
    <w:rsid w:val="002059A2"/>
    <w:rsid w:val="00205B5F"/>
    <w:rsid w:val="00205FA6"/>
    <w:rsid w:val="00207559"/>
    <w:rsid w:val="00207AA7"/>
    <w:rsid w:val="00210384"/>
    <w:rsid w:val="0021051D"/>
    <w:rsid w:val="00211732"/>
    <w:rsid w:val="002170D9"/>
    <w:rsid w:val="00224034"/>
    <w:rsid w:val="00224BF4"/>
    <w:rsid w:val="002273D9"/>
    <w:rsid w:val="00227B31"/>
    <w:rsid w:val="00230C8B"/>
    <w:rsid w:val="00230D06"/>
    <w:rsid w:val="0023161D"/>
    <w:rsid w:val="002335C7"/>
    <w:rsid w:val="0023360F"/>
    <w:rsid w:val="0023478C"/>
    <w:rsid w:val="00235254"/>
    <w:rsid w:val="002365FB"/>
    <w:rsid w:val="00240207"/>
    <w:rsid w:val="002409D6"/>
    <w:rsid w:val="0024477D"/>
    <w:rsid w:val="00245262"/>
    <w:rsid w:val="00246CBA"/>
    <w:rsid w:val="00247ED1"/>
    <w:rsid w:val="002510CE"/>
    <w:rsid w:val="00252DF6"/>
    <w:rsid w:val="00254CE4"/>
    <w:rsid w:val="00255701"/>
    <w:rsid w:val="00256E4A"/>
    <w:rsid w:val="00260C2A"/>
    <w:rsid w:val="0026153A"/>
    <w:rsid w:val="00262461"/>
    <w:rsid w:val="002641C5"/>
    <w:rsid w:val="00264DAE"/>
    <w:rsid w:val="00270BF5"/>
    <w:rsid w:val="0027199E"/>
    <w:rsid w:val="00272847"/>
    <w:rsid w:val="00274F5E"/>
    <w:rsid w:val="00275805"/>
    <w:rsid w:val="00275C43"/>
    <w:rsid w:val="002801BD"/>
    <w:rsid w:val="00280C79"/>
    <w:rsid w:val="00280DB2"/>
    <w:rsid w:val="00281831"/>
    <w:rsid w:val="00281F51"/>
    <w:rsid w:val="00282397"/>
    <w:rsid w:val="002825B9"/>
    <w:rsid w:val="00283855"/>
    <w:rsid w:val="00283E70"/>
    <w:rsid w:val="0028449B"/>
    <w:rsid w:val="00284557"/>
    <w:rsid w:val="002851E1"/>
    <w:rsid w:val="002858A6"/>
    <w:rsid w:val="00286872"/>
    <w:rsid w:val="00291459"/>
    <w:rsid w:val="00292874"/>
    <w:rsid w:val="0029458A"/>
    <w:rsid w:val="0029554A"/>
    <w:rsid w:val="00297107"/>
    <w:rsid w:val="002A12A6"/>
    <w:rsid w:val="002A2D98"/>
    <w:rsid w:val="002A4751"/>
    <w:rsid w:val="002A668F"/>
    <w:rsid w:val="002A73DC"/>
    <w:rsid w:val="002B2985"/>
    <w:rsid w:val="002B2BFB"/>
    <w:rsid w:val="002B2D11"/>
    <w:rsid w:val="002B361C"/>
    <w:rsid w:val="002B6245"/>
    <w:rsid w:val="002C186C"/>
    <w:rsid w:val="002C2C99"/>
    <w:rsid w:val="002C306A"/>
    <w:rsid w:val="002C483F"/>
    <w:rsid w:val="002C769A"/>
    <w:rsid w:val="002D02B4"/>
    <w:rsid w:val="002D0C16"/>
    <w:rsid w:val="002D166C"/>
    <w:rsid w:val="002D7C6D"/>
    <w:rsid w:val="002E18B8"/>
    <w:rsid w:val="002E1972"/>
    <w:rsid w:val="002E4B1E"/>
    <w:rsid w:val="002E58F9"/>
    <w:rsid w:val="002E6277"/>
    <w:rsid w:val="002E6611"/>
    <w:rsid w:val="002E7731"/>
    <w:rsid w:val="002F0598"/>
    <w:rsid w:val="002F13A0"/>
    <w:rsid w:val="002F240A"/>
    <w:rsid w:val="002F4059"/>
    <w:rsid w:val="002F4666"/>
    <w:rsid w:val="002F50F2"/>
    <w:rsid w:val="002F7295"/>
    <w:rsid w:val="00300BCF"/>
    <w:rsid w:val="00302C04"/>
    <w:rsid w:val="003038D3"/>
    <w:rsid w:val="00306FF1"/>
    <w:rsid w:val="003100F3"/>
    <w:rsid w:val="0031026A"/>
    <w:rsid w:val="00311293"/>
    <w:rsid w:val="00312BCE"/>
    <w:rsid w:val="00314275"/>
    <w:rsid w:val="00314CD7"/>
    <w:rsid w:val="00314D1A"/>
    <w:rsid w:val="003160AC"/>
    <w:rsid w:val="00316849"/>
    <w:rsid w:val="0031761D"/>
    <w:rsid w:val="00321065"/>
    <w:rsid w:val="00321A9B"/>
    <w:rsid w:val="00322250"/>
    <w:rsid w:val="00323446"/>
    <w:rsid w:val="0032353B"/>
    <w:rsid w:val="00325F22"/>
    <w:rsid w:val="003263BC"/>
    <w:rsid w:val="0032797E"/>
    <w:rsid w:val="0033047B"/>
    <w:rsid w:val="0033075A"/>
    <w:rsid w:val="0033220A"/>
    <w:rsid w:val="00332FAA"/>
    <w:rsid w:val="00334CCB"/>
    <w:rsid w:val="00334DEF"/>
    <w:rsid w:val="00335600"/>
    <w:rsid w:val="00335B8B"/>
    <w:rsid w:val="00336254"/>
    <w:rsid w:val="00340444"/>
    <w:rsid w:val="00340F7E"/>
    <w:rsid w:val="003420F1"/>
    <w:rsid w:val="00343335"/>
    <w:rsid w:val="00344E8A"/>
    <w:rsid w:val="00346C87"/>
    <w:rsid w:val="00347A6A"/>
    <w:rsid w:val="003506FB"/>
    <w:rsid w:val="0035388F"/>
    <w:rsid w:val="00356668"/>
    <w:rsid w:val="00361171"/>
    <w:rsid w:val="003639C6"/>
    <w:rsid w:val="00364722"/>
    <w:rsid w:val="00367E84"/>
    <w:rsid w:val="00370998"/>
    <w:rsid w:val="00371519"/>
    <w:rsid w:val="003732BF"/>
    <w:rsid w:val="00373BC6"/>
    <w:rsid w:val="00375868"/>
    <w:rsid w:val="00380168"/>
    <w:rsid w:val="0038019E"/>
    <w:rsid w:val="00381414"/>
    <w:rsid w:val="003814ED"/>
    <w:rsid w:val="003816DA"/>
    <w:rsid w:val="003838D1"/>
    <w:rsid w:val="00383EBF"/>
    <w:rsid w:val="003917D9"/>
    <w:rsid w:val="00392295"/>
    <w:rsid w:val="00393602"/>
    <w:rsid w:val="003964F7"/>
    <w:rsid w:val="00397219"/>
    <w:rsid w:val="003A0DED"/>
    <w:rsid w:val="003A2152"/>
    <w:rsid w:val="003A2E59"/>
    <w:rsid w:val="003A2FCD"/>
    <w:rsid w:val="003A3728"/>
    <w:rsid w:val="003A4A10"/>
    <w:rsid w:val="003A5495"/>
    <w:rsid w:val="003A6606"/>
    <w:rsid w:val="003B0422"/>
    <w:rsid w:val="003B0A64"/>
    <w:rsid w:val="003B234F"/>
    <w:rsid w:val="003B23F2"/>
    <w:rsid w:val="003B245B"/>
    <w:rsid w:val="003B28E2"/>
    <w:rsid w:val="003B2C17"/>
    <w:rsid w:val="003B5583"/>
    <w:rsid w:val="003C1F0D"/>
    <w:rsid w:val="003C2704"/>
    <w:rsid w:val="003C2F8A"/>
    <w:rsid w:val="003C32E7"/>
    <w:rsid w:val="003C3DEF"/>
    <w:rsid w:val="003C4E18"/>
    <w:rsid w:val="003C73AB"/>
    <w:rsid w:val="003C7BB9"/>
    <w:rsid w:val="003C7FD2"/>
    <w:rsid w:val="003D04EF"/>
    <w:rsid w:val="003D132A"/>
    <w:rsid w:val="003D2578"/>
    <w:rsid w:val="003D4544"/>
    <w:rsid w:val="003D4D51"/>
    <w:rsid w:val="003D4DA3"/>
    <w:rsid w:val="003D731D"/>
    <w:rsid w:val="003E018F"/>
    <w:rsid w:val="003E04C5"/>
    <w:rsid w:val="003E1C12"/>
    <w:rsid w:val="003E52DB"/>
    <w:rsid w:val="003E5A72"/>
    <w:rsid w:val="003E616C"/>
    <w:rsid w:val="003E66BB"/>
    <w:rsid w:val="003F0DD1"/>
    <w:rsid w:val="003F118C"/>
    <w:rsid w:val="003F371C"/>
    <w:rsid w:val="003F5F4C"/>
    <w:rsid w:val="004006DE"/>
    <w:rsid w:val="00400F97"/>
    <w:rsid w:val="00401313"/>
    <w:rsid w:val="00401C8B"/>
    <w:rsid w:val="004036CA"/>
    <w:rsid w:val="00405EFE"/>
    <w:rsid w:val="004071B1"/>
    <w:rsid w:val="00407C39"/>
    <w:rsid w:val="0041037C"/>
    <w:rsid w:val="00414EF3"/>
    <w:rsid w:val="0041699B"/>
    <w:rsid w:val="00416B51"/>
    <w:rsid w:val="0042015E"/>
    <w:rsid w:val="004201B9"/>
    <w:rsid w:val="00420F92"/>
    <w:rsid w:val="0042223B"/>
    <w:rsid w:val="004225BE"/>
    <w:rsid w:val="0042272E"/>
    <w:rsid w:val="0042324B"/>
    <w:rsid w:val="00423832"/>
    <w:rsid w:val="00425257"/>
    <w:rsid w:val="0042624D"/>
    <w:rsid w:val="0042789D"/>
    <w:rsid w:val="00431D71"/>
    <w:rsid w:val="004326F1"/>
    <w:rsid w:val="00433802"/>
    <w:rsid w:val="00433923"/>
    <w:rsid w:val="00433926"/>
    <w:rsid w:val="00434013"/>
    <w:rsid w:val="00440904"/>
    <w:rsid w:val="00443D62"/>
    <w:rsid w:val="00445F2F"/>
    <w:rsid w:val="00446B55"/>
    <w:rsid w:val="00446F32"/>
    <w:rsid w:val="00447B23"/>
    <w:rsid w:val="00451312"/>
    <w:rsid w:val="0045194C"/>
    <w:rsid w:val="0045352F"/>
    <w:rsid w:val="004540DD"/>
    <w:rsid w:val="004542DB"/>
    <w:rsid w:val="0045490D"/>
    <w:rsid w:val="00460467"/>
    <w:rsid w:val="00461BA2"/>
    <w:rsid w:val="00461F18"/>
    <w:rsid w:val="0046235F"/>
    <w:rsid w:val="00462DBB"/>
    <w:rsid w:val="00464EF6"/>
    <w:rsid w:val="00470092"/>
    <w:rsid w:val="00471FF0"/>
    <w:rsid w:val="0047355B"/>
    <w:rsid w:val="00473A89"/>
    <w:rsid w:val="00473E61"/>
    <w:rsid w:val="00474C71"/>
    <w:rsid w:val="00474DC1"/>
    <w:rsid w:val="0047672E"/>
    <w:rsid w:val="00482F4D"/>
    <w:rsid w:val="00483C8A"/>
    <w:rsid w:val="00484D37"/>
    <w:rsid w:val="00491817"/>
    <w:rsid w:val="0049262A"/>
    <w:rsid w:val="00494E05"/>
    <w:rsid w:val="00496A0F"/>
    <w:rsid w:val="004A01AE"/>
    <w:rsid w:val="004A0679"/>
    <w:rsid w:val="004A0965"/>
    <w:rsid w:val="004A26F4"/>
    <w:rsid w:val="004A7CED"/>
    <w:rsid w:val="004B1576"/>
    <w:rsid w:val="004B1DE4"/>
    <w:rsid w:val="004B2098"/>
    <w:rsid w:val="004B2E4E"/>
    <w:rsid w:val="004B3352"/>
    <w:rsid w:val="004B3FEA"/>
    <w:rsid w:val="004B4869"/>
    <w:rsid w:val="004B4C16"/>
    <w:rsid w:val="004B4F98"/>
    <w:rsid w:val="004C01E3"/>
    <w:rsid w:val="004C130A"/>
    <w:rsid w:val="004C19CE"/>
    <w:rsid w:val="004C21E7"/>
    <w:rsid w:val="004C4B56"/>
    <w:rsid w:val="004C4E73"/>
    <w:rsid w:val="004C64DB"/>
    <w:rsid w:val="004C692F"/>
    <w:rsid w:val="004C7091"/>
    <w:rsid w:val="004D031C"/>
    <w:rsid w:val="004D087C"/>
    <w:rsid w:val="004D548D"/>
    <w:rsid w:val="004D632F"/>
    <w:rsid w:val="004D6D73"/>
    <w:rsid w:val="004D7BF8"/>
    <w:rsid w:val="004E02C0"/>
    <w:rsid w:val="004E0CA4"/>
    <w:rsid w:val="004E2175"/>
    <w:rsid w:val="004E40CD"/>
    <w:rsid w:val="004E60ED"/>
    <w:rsid w:val="004E7EBB"/>
    <w:rsid w:val="004F21E6"/>
    <w:rsid w:val="004F2767"/>
    <w:rsid w:val="004F59AF"/>
    <w:rsid w:val="004F7173"/>
    <w:rsid w:val="004F7F8A"/>
    <w:rsid w:val="00500445"/>
    <w:rsid w:val="005039B6"/>
    <w:rsid w:val="00504545"/>
    <w:rsid w:val="00504EA3"/>
    <w:rsid w:val="0050524A"/>
    <w:rsid w:val="00505BAB"/>
    <w:rsid w:val="00506949"/>
    <w:rsid w:val="00507B1A"/>
    <w:rsid w:val="00507B20"/>
    <w:rsid w:val="005139D4"/>
    <w:rsid w:val="00516BE0"/>
    <w:rsid w:val="00517ADE"/>
    <w:rsid w:val="00521D06"/>
    <w:rsid w:val="00522A5B"/>
    <w:rsid w:val="005230C0"/>
    <w:rsid w:val="00523FBF"/>
    <w:rsid w:val="00524849"/>
    <w:rsid w:val="005258DB"/>
    <w:rsid w:val="0052730C"/>
    <w:rsid w:val="00527847"/>
    <w:rsid w:val="00527B9F"/>
    <w:rsid w:val="00530C97"/>
    <w:rsid w:val="0053106F"/>
    <w:rsid w:val="005313DC"/>
    <w:rsid w:val="00531559"/>
    <w:rsid w:val="00533594"/>
    <w:rsid w:val="00533D19"/>
    <w:rsid w:val="005359AA"/>
    <w:rsid w:val="005363DF"/>
    <w:rsid w:val="005367F9"/>
    <w:rsid w:val="00540517"/>
    <w:rsid w:val="00541544"/>
    <w:rsid w:val="00541F1D"/>
    <w:rsid w:val="00543DFA"/>
    <w:rsid w:val="0054449C"/>
    <w:rsid w:val="00544511"/>
    <w:rsid w:val="005450D1"/>
    <w:rsid w:val="00546F75"/>
    <w:rsid w:val="00547023"/>
    <w:rsid w:val="005504FE"/>
    <w:rsid w:val="00550E2D"/>
    <w:rsid w:val="00551342"/>
    <w:rsid w:val="0055236A"/>
    <w:rsid w:val="00552ACE"/>
    <w:rsid w:val="0055404F"/>
    <w:rsid w:val="00554989"/>
    <w:rsid w:val="00555E05"/>
    <w:rsid w:val="00556EC9"/>
    <w:rsid w:val="00560A68"/>
    <w:rsid w:val="0056183B"/>
    <w:rsid w:val="00561F47"/>
    <w:rsid w:val="00561F4C"/>
    <w:rsid w:val="0057101E"/>
    <w:rsid w:val="00577101"/>
    <w:rsid w:val="00577519"/>
    <w:rsid w:val="005804D5"/>
    <w:rsid w:val="00580871"/>
    <w:rsid w:val="00580B92"/>
    <w:rsid w:val="00582519"/>
    <w:rsid w:val="005828EC"/>
    <w:rsid w:val="00582AE6"/>
    <w:rsid w:val="00584374"/>
    <w:rsid w:val="005843D3"/>
    <w:rsid w:val="00585827"/>
    <w:rsid w:val="0058595C"/>
    <w:rsid w:val="00587803"/>
    <w:rsid w:val="00591EE5"/>
    <w:rsid w:val="005921E0"/>
    <w:rsid w:val="00592265"/>
    <w:rsid w:val="00594058"/>
    <w:rsid w:val="005949F5"/>
    <w:rsid w:val="00597C0E"/>
    <w:rsid w:val="005A246D"/>
    <w:rsid w:val="005A4134"/>
    <w:rsid w:val="005A6B87"/>
    <w:rsid w:val="005A6FDD"/>
    <w:rsid w:val="005A71D9"/>
    <w:rsid w:val="005B036A"/>
    <w:rsid w:val="005B0602"/>
    <w:rsid w:val="005B3407"/>
    <w:rsid w:val="005B38A2"/>
    <w:rsid w:val="005B3B62"/>
    <w:rsid w:val="005B3DB9"/>
    <w:rsid w:val="005B7878"/>
    <w:rsid w:val="005C0583"/>
    <w:rsid w:val="005C1083"/>
    <w:rsid w:val="005C1C91"/>
    <w:rsid w:val="005C227A"/>
    <w:rsid w:val="005C2E9C"/>
    <w:rsid w:val="005C3C1B"/>
    <w:rsid w:val="005C3DDC"/>
    <w:rsid w:val="005C4937"/>
    <w:rsid w:val="005C5A1E"/>
    <w:rsid w:val="005C5AC3"/>
    <w:rsid w:val="005C5C02"/>
    <w:rsid w:val="005C68D4"/>
    <w:rsid w:val="005C73BB"/>
    <w:rsid w:val="005D05C6"/>
    <w:rsid w:val="005D067F"/>
    <w:rsid w:val="005D2A93"/>
    <w:rsid w:val="005D315F"/>
    <w:rsid w:val="005D3578"/>
    <w:rsid w:val="005D41A0"/>
    <w:rsid w:val="005D6016"/>
    <w:rsid w:val="005D6E58"/>
    <w:rsid w:val="005D7E3A"/>
    <w:rsid w:val="005E0BEF"/>
    <w:rsid w:val="005E1C43"/>
    <w:rsid w:val="005E51F7"/>
    <w:rsid w:val="005E7E98"/>
    <w:rsid w:val="005F2446"/>
    <w:rsid w:val="005F29F4"/>
    <w:rsid w:val="005F4121"/>
    <w:rsid w:val="005F4B0A"/>
    <w:rsid w:val="005F6150"/>
    <w:rsid w:val="005F779E"/>
    <w:rsid w:val="005F7F8F"/>
    <w:rsid w:val="0060047A"/>
    <w:rsid w:val="00602343"/>
    <w:rsid w:val="00603B20"/>
    <w:rsid w:val="00604961"/>
    <w:rsid w:val="006056AA"/>
    <w:rsid w:val="006079E4"/>
    <w:rsid w:val="00610052"/>
    <w:rsid w:val="00612B46"/>
    <w:rsid w:val="006139B5"/>
    <w:rsid w:val="006145C1"/>
    <w:rsid w:val="00615CA3"/>
    <w:rsid w:val="0061605F"/>
    <w:rsid w:val="00616B6D"/>
    <w:rsid w:val="00617A27"/>
    <w:rsid w:val="00620A96"/>
    <w:rsid w:val="00621742"/>
    <w:rsid w:val="0062207E"/>
    <w:rsid w:val="00622C46"/>
    <w:rsid w:val="00622F61"/>
    <w:rsid w:val="006272D6"/>
    <w:rsid w:val="00631217"/>
    <w:rsid w:val="006314CB"/>
    <w:rsid w:val="00631CFB"/>
    <w:rsid w:val="006335E8"/>
    <w:rsid w:val="00635683"/>
    <w:rsid w:val="00637D34"/>
    <w:rsid w:val="00640506"/>
    <w:rsid w:val="006411C8"/>
    <w:rsid w:val="00641B0C"/>
    <w:rsid w:val="00642DEC"/>
    <w:rsid w:val="0064495A"/>
    <w:rsid w:val="00645049"/>
    <w:rsid w:val="006454D3"/>
    <w:rsid w:val="0064637A"/>
    <w:rsid w:val="00646C4E"/>
    <w:rsid w:val="006478FA"/>
    <w:rsid w:val="00647920"/>
    <w:rsid w:val="006536F4"/>
    <w:rsid w:val="00653CC0"/>
    <w:rsid w:val="00654500"/>
    <w:rsid w:val="0065583C"/>
    <w:rsid w:val="006563AE"/>
    <w:rsid w:val="00656644"/>
    <w:rsid w:val="00660B92"/>
    <w:rsid w:val="00660EB7"/>
    <w:rsid w:val="00663DF5"/>
    <w:rsid w:val="00671768"/>
    <w:rsid w:val="00671C35"/>
    <w:rsid w:val="00674B73"/>
    <w:rsid w:val="00676031"/>
    <w:rsid w:val="006805D6"/>
    <w:rsid w:val="00681236"/>
    <w:rsid w:val="006842EC"/>
    <w:rsid w:val="006864FB"/>
    <w:rsid w:val="00691689"/>
    <w:rsid w:val="00691BD7"/>
    <w:rsid w:val="0069246B"/>
    <w:rsid w:val="00692E73"/>
    <w:rsid w:val="0069467C"/>
    <w:rsid w:val="00694B72"/>
    <w:rsid w:val="00697842"/>
    <w:rsid w:val="006A036C"/>
    <w:rsid w:val="006A093C"/>
    <w:rsid w:val="006A383B"/>
    <w:rsid w:val="006A483A"/>
    <w:rsid w:val="006A48A9"/>
    <w:rsid w:val="006A5DB2"/>
    <w:rsid w:val="006B07A8"/>
    <w:rsid w:val="006B1163"/>
    <w:rsid w:val="006B1F69"/>
    <w:rsid w:val="006B3316"/>
    <w:rsid w:val="006B4819"/>
    <w:rsid w:val="006B4BA0"/>
    <w:rsid w:val="006B4F3E"/>
    <w:rsid w:val="006C0B40"/>
    <w:rsid w:val="006C0F88"/>
    <w:rsid w:val="006C1769"/>
    <w:rsid w:val="006C37AA"/>
    <w:rsid w:val="006C3B4A"/>
    <w:rsid w:val="006C3FCE"/>
    <w:rsid w:val="006C5642"/>
    <w:rsid w:val="006D1567"/>
    <w:rsid w:val="006D1C17"/>
    <w:rsid w:val="006D3A94"/>
    <w:rsid w:val="006D592C"/>
    <w:rsid w:val="006D5D85"/>
    <w:rsid w:val="006D5F6C"/>
    <w:rsid w:val="006D6E8F"/>
    <w:rsid w:val="006E1022"/>
    <w:rsid w:val="006E4DB8"/>
    <w:rsid w:val="006E6863"/>
    <w:rsid w:val="006E6AFC"/>
    <w:rsid w:val="006F00C3"/>
    <w:rsid w:val="006F0211"/>
    <w:rsid w:val="006F0441"/>
    <w:rsid w:val="006F46B1"/>
    <w:rsid w:val="006F524B"/>
    <w:rsid w:val="006F6002"/>
    <w:rsid w:val="007001B9"/>
    <w:rsid w:val="00700F0C"/>
    <w:rsid w:val="00701D12"/>
    <w:rsid w:val="007028E9"/>
    <w:rsid w:val="00702A3B"/>
    <w:rsid w:val="00705CB8"/>
    <w:rsid w:val="00706704"/>
    <w:rsid w:val="007073FF"/>
    <w:rsid w:val="00707959"/>
    <w:rsid w:val="00710CC4"/>
    <w:rsid w:val="0071145E"/>
    <w:rsid w:val="00711464"/>
    <w:rsid w:val="00712219"/>
    <w:rsid w:val="00712C20"/>
    <w:rsid w:val="00713BFA"/>
    <w:rsid w:val="007148D8"/>
    <w:rsid w:val="007176E2"/>
    <w:rsid w:val="0071795A"/>
    <w:rsid w:val="00720B90"/>
    <w:rsid w:val="007219C4"/>
    <w:rsid w:val="00721A1E"/>
    <w:rsid w:val="00721CBA"/>
    <w:rsid w:val="00723C15"/>
    <w:rsid w:val="00724F0E"/>
    <w:rsid w:val="00725F4C"/>
    <w:rsid w:val="007308C9"/>
    <w:rsid w:val="0073188D"/>
    <w:rsid w:val="00733963"/>
    <w:rsid w:val="00736233"/>
    <w:rsid w:val="007362C2"/>
    <w:rsid w:val="00737377"/>
    <w:rsid w:val="0073759C"/>
    <w:rsid w:val="00737D5E"/>
    <w:rsid w:val="0074006F"/>
    <w:rsid w:val="00741B7F"/>
    <w:rsid w:val="0074396C"/>
    <w:rsid w:val="00743C49"/>
    <w:rsid w:val="0074597F"/>
    <w:rsid w:val="007469FC"/>
    <w:rsid w:val="00751643"/>
    <w:rsid w:val="0075178A"/>
    <w:rsid w:val="007520B6"/>
    <w:rsid w:val="007543D8"/>
    <w:rsid w:val="00757F23"/>
    <w:rsid w:val="00762BF6"/>
    <w:rsid w:val="00763BFC"/>
    <w:rsid w:val="007668F7"/>
    <w:rsid w:val="00767A22"/>
    <w:rsid w:val="00770C05"/>
    <w:rsid w:val="00770C12"/>
    <w:rsid w:val="00770DFD"/>
    <w:rsid w:val="00770E50"/>
    <w:rsid w:val="00771187"/>
    <w:rsid w:val="00772DA5"/>
    <w:rsid w:val="00772DD1"/>
    <w:rsid w:val="00773084"/>
    <w:rsid w:val="0077393E"/>
    <w:rsid w:val="007744EF"/>
    <w:rsid w:val="007806F6"/>
    <w:rsid w:val="00780F35"/>
    <w:rsid w:val="007815C4"/>
    <w:rsid w:val="007827D1"/>
    <w:rsid w:val="00782AE1"/>
    <w:rsid w:val="0078456A"/>
    <w:rsid w:val="00784B24"/>
    <w:rsid w:val="007859E8"/>
    <w:rsid w:val="00792CFB"/>
    <w:rsid w:val="00797B8B"/>
    <w:rsid w:val="007A045A"/>
    <w:rsid w:val="007A07BE"/>
    <w:rsid w:val="007A0BF5"/>
    <w:rsid w:val="007A1256"/>
    <w:rsid w:val="007A1AA5"/>
    <w:rsid w:val="007A435C"/>
    <w:rsid w:val="007A43AF"/>
    <w:rsid w:val="007A5D04"/>
    <w:rsid w:val="007B09F9"/>
    <w:rsid w:val="007B0EC6"/>
    <w:rsid w:val="007B1038"/>
    <w:rsid w:val="007B1FBB"/>
    <w:rsid w:val="007B2788"/>
    <w:rsid w:val="007B36A1"/>
    <w:rsid w:val="007B375F"/>
    <w:rsid w:val="007B39E7"/>
    <w:rsid w:val="007B3DDB"/>
    <w:rsid w:val="007B44E0"/>
    <w:rsid w:val="007B586F"/>
    <w:rsid w:val="007B75A2"/>
    <w:rsid w:val="007C026E"/>
    <w:rsid w:val="007C155C"/>
    <w:rsid w:val="007C1A8C"/>
    <w:rsid w:val="007C44C6"/>
    <w:rsid w:val="007C46A7"/>
    <w:rsid w:val="007C4D4E"/>
    <w:rsid w:val="007C610A"/>
    <w:rsid w:val="007D02F9"/>
    <w:rsid w:val="007D1EA6"/>
    <w:rsid w:val="007D4947"/>
    <w:rsid w:val="007D52C3"/>
    <w:rsid w:val="007D5850"/>
    <w:rsid w:val="007D5A91"/>
    <w:rsid w:val="007D69F1"/>
    <w:rsid w:val="007E2A71"/>
    <w:rsid w:val="007E2B37"/>
    <w:rsid w:val="007E2CDC"/>
    <w:rsid w:val="007E36EA"/>
    <w:rsid w:val="007E42A9"/>
    <w:rsid w:val="007E50DD"/>
    <w:rsid w:val="007E57D8"/>
    <w:rsid w:val="007F06B5"/>
    <w:rsid w:val="007F4819"/>
    <w:rsid w:val="007F58DF"/>
    <w:rsid w:val="007F6325"/>
    <w:rsid w:val="007F65FE"/>
    <w:rsid w:val="0080110B"/>
    <w:rsid w:val="008032F1"/>
    <w:rsid w:val="0080344A"/>
    <w:rsid w:val="00804191"/>
    <w:rsid w:val="00804B24"/>
    <w:rsid w:val="008075EC"/>
    <w:rsid w:val="00812BD0"/>
    <w:rsid w:val="00815417"/>
    <w:rsid w:val="00816BAA"/>
    <w:rsid w:val="00816FB9"/>
    <w:rsid w:val="008176BA"/>
    <w:rsid w:val="00822D03"/>
    <w:rsid w:val="00823A4E"/>
    <w:rsid w:val="00824B2F"/>
    <w:rsid w:val="0082552C"/>
    <w:rsid w:val="008266BD"/>
    <w:rsid w:val="00826EBF"/>
    <w:rsid w:val="00830780"/>
    <w:rsid w:val="00831CB4"/>
    <w:rsid w:val="00831F48"/>
    <w:rsid w:val="0083277B"/>
    <w:rsid w:val="008338FF"/>
    <w:rsid w:val="008419E3"/>
    <w:rsid w:val="0084283A"/>
    <w:rsid w:val="00845290"/>
    <w:rsid w:val="00846336"/>
    <w:rsid w:val="0085242C"/>
    <w:rsid w:val="00854742"/>
    <w:rsid w:val="00854D18"/>
    <w:rsid w:val="00857B81"/>
    <w:rsid w:val="008602D0"/>
    <w:rsid w:val="00862203"/>
    <w:rsid w:val="008627A6"/>
    <w:rsid w:val="00862A81"/>
    <w:rsid w:val="00862D1B"/>
    <w:rsid w:val="008662FD"/>
    <w:rsid w:val="00866B8C"/>
    <w:rsid w:val="0087006D"/>
    <w:rsid w:val="008729B7"/>
    <w:rsid w:val="00872CE9"/>
    <w:rsid w:val="00872EB6"/>
    <w:rsid w:val="00873D37"/>
    <w:rsid w:val="00873E53"/>
    <w:rsid w:val="008760E7"/>
    <w:rsid w:val="00876CA7"/>
    <w:rsid w:val="0087792F"/>
    <w:rsid w:val="00877D0A"/>
    <w:rsid w:val="00880204"/>
    <w:rsid w:val="008823E5"/>
    <w:rsid w:val="00882EB1"/>
    <w:rsid w:val="008832D9"/>
    <w:rsid w:val="00884253"/>
    <w:rsid w:val="0088591D"/>
    <w:rsid w:val="00887757"/>
    <w:rsid w:val="00890304"/>
    <w:rsid w:val="00890D75"/>
    <w:rsid w:val="00891653"/>
    <w:rsid w:val="008919F6"/>
    <w:rsid w:val="00892602"/>
    <w:rsid w:val="00896265"/>
    <w:rsid w:val="008978AE"/>
    <w:rsid w:val="00897C91"/>
    <w:rsid w:val="00897EF9"/>
    <w:rsid w:val="008A042E"/>
    <w:rsid w:val="008A06E2"/>
    <w:rsid w:val="008A16B3"/>
    <w:rsid w:val="008A1F3B"/>
    <w:rsid w:val="008A26F3"/>
    <w:rsid w:val="008A4307"/>
    <w:rsid w:val="008A5802"/>
    <w:rsid w:val="008A6610"/>
    <w:rsid w:val="008A711B"/>
    <w:rsid w:val="008B2B2A"/>
    <w:rsid w:val="008B2C96"/>
    <w:rsid w:val="008B3761"/>
    <w:rsid w:val="008B45AA"/>
    <w:rsid w:val="008B4808"/>
    <w:rsid w:val="008B501E"/>
    <w:rsid w:val="008B67A5"/>
    <w:rsid w:val="008B79FB"/>
    <w:rsid w:val="008B7F68"/>
    <w:rsid w:val="008C08D0"/>
    <w:rsid w:val="008C1215"/>
    <w:rsid w:val="008C46E2"/>
    <w:rsid w:val="008C6FCE"/>
    <w:rsid w:val="008C7FA5"/>
    <w:rsid w:val="008C7FD8"/>
    <w:rsid w:val="008D1507"/>
    <w:rsid w:val="008D17BB"/>
    <w:rsid w:val="008D1CF7"/>
    <w:rsid w:val="008D3E0F"/>
    <w:rsid w:val="008D49A9"/>
    <w:rsid w:val="008E0AE6"/>
    <w:rsid w:val="008E0EE3"/>
    <w:rsid w:val="008E12E8"/>
    <w:rsid w:val="008E3530"/>
    <w:rsid w:val="008E3E63"/>
    <w:rsid w:val="008E59AC"/>
    <w:rsid w:val="008E5DB3"/>
    <w:rsid w:val="008E71B5"/>
    <w:rsid w:val="008E7C9D"/>
    <w:rsid w:val="008E7DD3"/>
    <w:rsid w:val="008F1E40"/>
    <w:rsid w:val="008F4E4E"/>
    <w:rsid w:val="008F5E74"/>
    <w:rsid w:val="008F7520"/>
    <w:rsid w:val="00900969"/>
    <w:rsid w:val="00903E7B"/>
    <w:rsid w:val="009041A9"/>
    <w:rsid w:val="00905B19"/>
    <w:rsid w:val="00906FBD"/>
    <w:rsid w:val="00911D50"/>
    <w:rsid w:val="00912466"/>
    <w:rsid w:val="00913911"/>
    <w:rsid w:val="0091455C"/>
    <w:rsid w:val="00916CE7"/>
    <w:rsid w:val="00916EA3"/>
    <w:rsid w:val="00917E2E"/>
    <w:rsid w:val="00920706"/>
    <w:rsid w:val="009213E0"/>
    <w:rsid w:val="00921C3E"/>
    <w:rsid w:val="0092393F"/>
    <w:rsid w:val="00923FC6"/>
    <w:rsid w:val="009240E5"/>
    <w:rsid w:val="00925205"/>
    <w:rsid w:val="0092547D"/>
    <w:rsid w:val="009267CB"/>
    <w:rsid w:val="00927F95"/>
    <w:rsid w:val="0093110A"/>
    <w:rsid w:val="009311CC"/>
    <w:rsid w:val="009334A3"/>
    <w:rsid w:val="00934D54"/>
    <w:rsid w:val="0093608F"/>
    <w:rsid w:val="0093687F"/>
    <w:rsid w:val="00937BE8"/>
    <w:rsid w:val="00942B44"/>
    <w:rsid w:val="0094403D"/>
    <w:rsid w:val="00944A7F"/>
    <w:rsid w:val="0094613B"/>
    <w:rsid w:val="0094680E"/>
    <w:rsid w:val="00946B28"/>
    <w:rsid w:val="00947D8A"/>
    <w:rsid w:val="00950676"/>
    <w:rsid w:val="00950E8B"/>
    <w:rsid w:val="00950E8F"/>
    <w:rsid w:val="00951BA7"/>
    <w:rsid w:val="0095235D"/>
    <w:rsid w:val="00952D36"/>
    <w:rsid w:val="0095521D"/>
    <w:rsid w:val="00955AB3"/>
    <w:rsid w:val="00956456"/>
    <w:rsid w:val="009603CD"/>
    <w:rsid w:val="0096113C"/>
    <w:rsid w:val="00962540"/>
    <w:rsid w:val="00963C14"/>
    <w:rsid w:val="00965B77"/>
    <w:rsid w:val="00966456"/>
    <w:rsid w:val="0097097B"/>
    <w:rsid w:val="00970993"/>
    <w:rsid w:val="0097255E"/>
    <w:rsid w:val="0097357F"/>
    <w:rsid w:val="009736BA"/>
    <w:rsid w:val="009748D8"/>
    <w:rsid w:val="00975C98"/>
    <w:rsid w:val="009760FA"/>
    <w:rsid w:val="0097641E"/>
    <w:rsid w:val="0098034E"/>
    <w:rsid w:val="0098077A"/>
    <w:rsid w:val="00980801"/>
    <w:rsid w:val="00981B2A"/>
    <w:rsid w:val="00983826"/>
    <w:rsid w:val="0098387C"/>
    <w:rsid w:val="00984732"/>
    <w:rsid w:val="009850BC"/>
    <w:rsid w:val="00985457"/>
    <w:rsid w:val="00986D15"/>
    <w:rsid w:val="00987693"/>
    <w:rsid w:val="00990760"/>
    <w:rsid w:val="00991AAB"/>
    <w:rsid w:val="00992B8D"/>
    <w:rsid w:val="009939F9"/>
    <w:rsid w:val="009940EF"/>
    <w:rsid w:val="00995F28"/>
    <w:rsid w:val="00997F91"/>
    <w:rsid w:val="009A028A"/>
    <w:rsid w:val="009A0F89"/>
    <w:rsid w:val="009A1478"/>
    <w:rsid w:val="009A1FA5"/>
    <w:rsid w:val="009A26FF"/>
    <w:rsid w:val="009A5E84"/>
    <w:rsid w:val="009B022C"/>
    <w:rsid w:val="009B1AF0"/>
    <w:rsid w:val="009B3ABA"/>
    <w:rsid w:val="009C04F0"/>
    <w:rsid w:val="009C1305"/>
    <w:rsid w:val="009C17CC"/>
    <w:rsid w:val="009C23F6"/>
    <w:rsid w:val="009C2573"/>
    <w:rsid w:val="009C4425"/>
    <w:rsid w:val="009C4B37"/>
    <w:rsid w:val="009C5A98"/>
    <w:rsid w:val="009C5E77"/>
    <w:rsid w:val="009C66A5"/>
    <w:rsid w:val="009D1AF4"/>
    <w:rsid w:val="009D2089"/>
    <w:rsid w:val="009D3A96"/>
    <w:rsid w:val="009D4753"/>
    <w:rsid w:val="009D54F3"/>
    <w:rsid w:val="009D6EC5"/>
    <w:rsid w:val="009D7540"/>
    <w:rsid w:val="009D7ACD"/>
    <w:rsid w:val="009E00BA"/>
    <w:rsid w:val="009E02C7"/>
    <w:rsid w:val="009E185E"/>
    <w:rsid w:val="009E1D3B"/>
    <w:rsid w:val="009E253A"/>
    <w:rsid w:val="009E44B4"/>
    <w:rsid w:val="009E6C4D"/>
    <w:rsid w:val="009F0E71"/>
    <w:rsid w:val="009F174F"/>
    <w:rsid w:val="009F17FA"/>
    <w:rsid w:val="009F2A8E"/>
    <w:rsid w:val="009F4D55"/>
    <w:rsid w:val="009F510C"/>
    <w:rsid w:val="009F5F1D"/>
    <w:rsid w:val="009F79C8"/>
    <w:rsid w:val="00A01747"/>
    <w:rsid w:val="00A01905"/>
    <w:rsid w:val="00A0286D"/>
    <w:rsid w:val="00A0304E"/>
    <w:rsid w:val="00A04553"/>
    <w:rsid w:val="00A04E40"/>
    <w:rsid w:val="00A06E23"/>
    <w:rsid w:val="00A12701"/>
    <w:rsid w:val="00A12F36"/>
    <w:rsid w:val="00A1365F"/>
    <w:rsid w:val="00A13FB5"/>
    <w:rsid w:val="00A15491"/>
    <w:rsid w:val="00A167D1"/>
    <w:rsid w:val="00A1718E"/>
    <w:rsid w:val="00A171AD"/>
    <w:rsid w:val="00A17943"/>
    <w:rsid w:val="00A25704"/>
    <w:rsid w:val="00A271B0"/>
    <w:rsid w:val="00A30359"/>
    <w:rsid w:val="00A30E57"/>
    <w:rsid w:val="00A32046"/>
    <w:rsid w:val="00A3300D"/>
    <w:rsid w:val="00A33C21"/>
    <w:rsid w:val="00A353CB"/>
    <w:rsid w:val="00A3788E"/>
    <w:rsid w:val="00A37CDC"/>
    <w:rsid w:val="00A423E7"/>
    <w:rsid w:val="00A45063"/>
    <w:rsid w:val="00A45B5C"/>
    <w:rsid w:val="00A46DAE"/>
    <w:rsid w:val="00A46E94"/>
    <w:rsid w:val="00A46FBF"/>
    <w:rsid w:val="00A47CE4"/>
    <w:rsid w:val="00A50480"/>
    <w:rsid w:val="00A51BB2"/>
    <w:rsid w:val="00A52665"/>
    <w:rsid w:val="00A53EBB"/>
    <w:rsid w:val="00A5416F"/>
    <w:rsid w:val="00A55928"/>
    <w:rsid w:val="00A55FC4"/>
    <w:rsid w:val="00A5791F"/>
    <w:rsid w:val="00A62EB0"/>
    <w:rsid w:val="00A66BE1"/>
    <w:rsid w:val="00A70B14"/>
    <w:rsid w:val="00A73A6B"/>
    <w:rsid w:val="00A73F4C"/>
    <w:rsid w:val="00A74077"/>
    <w:rsid w:val="00A744D7"/>
    <w:rsid w:val="00A7493C"/>
    <w:rsid w:val="00A74FAD"/>
    <w:rsid w:val="00A76D88"/>
    <w:rsid w:val="00A7704B"/>
    <w:rsid w:val="00A825F9"/>
    <w:rsid w:val="00A8453F"/>
    <w:rsid w:val="00A84A04"/>
    <w:rsid w:val="00A903DE"/>
    <w:rsid w:val="00A90F14"/>
    <w:rsid w:val="00A912A0"/>
    <w:rsid w:val="00A930F9"/>
    <w:rsid w:val="00A94477"/>
    <w:rsid w:val="00A96AF5"/>
    <w:rsid w:val="00AA0DDF"/>
    <w:rsid w:val="00AA2689"/>
    <w:rsid w:val="00AA678F"/>
    <w:rsid w:val="00AA7113"/>
    <w:rsid w:val="00AB32A3"/>
    <w:rsid w:val="00AB34C2"/>
    <w:rsid w:val="00AB381A"/>
    <w:rsid w:val="00AB4B49"/>
    <w:rsid w:val="00AB5C85"/>
    <w:rsid w:val="00AB5E2C"/>
    <w:rsid w:val="00AB615D"/>
    <w:rsid w:val="00AB7152"/>
    <w:rsid w:val="00AB730F"/>
    <w:rsid w:val="00AC14FB"/>
    <w:rsid w:val="00AC2F1D"/>
    <w:rsid w:val="00AC4847"/>
    <w:rsid w:val="00AC5B65"/>
    <w:rsid w:val="00AC6644"/>
    <w:rsid w:val="00AC6A21"/>
    <w:rsid w:val="00AC6FCA"/>
    <w:rsid w:val="00AC720A"/>
    <w:rsid w:val="00AD0797"/>
    <w:rsid w:val="00AD30CC"/>
    <w:rsid w:val="00AD362E"/>
    <w:rsid w:val="00AD63B5"/>
    <w:rsid w:val="00AD7BAF"/>
    <w:rsid w:val="00AE0DC6"/>
    <w:rsid w:val="00AE1789"/>
    <w:rsid w:val="00AE2AB1"/>
    <w:rsid w:val="00AE3C55"/>
    <w:rsid w:val="00AE74FE"/>
    <w:rsid w:val="00AF0903"/>
    <w:rsid w:val="00AF0C0D"/>
    <w:rsid w:val="00AF62E8"/>
    <w:rsid w:val="00AF7C0B"/>
    <w:rsid w:val="00AF7F4A"/>
    <w:rsid w:val="00B0007D"/>
    <w:rsid w:val="00B04DD3"/>
    <w:rsid w:val="00B04FDB"/>
    <w:rsid w:val="00B105CE"/>
    <w:rsid w:val="00B11971"/>
    <w:rsid w:val="00B129C0"/>
    <w:rsid w:val="00B13E26"/>
    <w:rsid w:val="00B14CFF"/>
    <w:rsid w:val="00B14F50"/>
    <w:rsid w:val="00B1680F"/>
    <w:rsid w:val="00B1690A"/>
    <w:rsid w:val="00B17095"/>
    <w:rsid w:val="00B217F0"/>
    <w:rsid w:val="00B2193A"/>
    <w:rsid w:val="00B21AE9"/>
    <w:rsid w:val="00B22C23"/>
    <w:rsid w:val="00B239F2"/>
    <w:rsid w:val="00B2469D"/>
    <w:rsid w:val="00B24940"/>
    <w:rsid w:val="00B2659B"/>
    <w:rsid w:val="00B3259B"/>
    <w:rsid w:val="00B3307D"/>
    <w:rsid w:val="00B330E5"/>
    <w:rsid w:val="00B33370"/>
    <w:rsid w:val="00B3540B"/>
    <w:rsid w:val="00B3547B"/>
    <w:rsid w:val="00B37B35"/>
    <w:rsid w:val="00B40F26"/>
    <w:rsid w:val="00B41939"/>
    <w:rsid w:val="00B44792"/>
    <w:rsid w:val="00B44D28"/>
    <w:rsid w:val="00B46C6B"/>
    <w:rsid w:val="00B5348C"/>
    <w:rsid w:val="00B53DFE"/>
    <w:rsid w:val="00B57110"/>
    <w:rsid w:val="00B6082C"/>
    <w:rsid w:val="00B612DE"/>
    <w:rsid w:val="00B62DAA"/>
    <w:rsid w:val="00B63619"/>
    <w:rsid w:val="00B640C8"/>
    <w:rsid w:val="00B64E9E"/>
    <w:rsid w:val="00B67B41"/>
    <w:rsid w:val="00B71206"/>
    <w:rsid w:val="00B712BB"/>
    <w:rsid w:val="00B71995"/>
    <w:rsid w:val="00B7279E"/>
    <w:rsid w:val="00B7450F"/>
    <w:rsid w:val="00B74CF4"/>
    <w:rsid w:val="00B74E13"/>
    <w:rsid w:val="00B75D27"/>
    <w:rsid w:val="00B76ADC"/>
    <w:rsid w:val="00B76DC7"/>
    <w:rsid w:val="00B76EA0"/>
    <w:rsid w:val="00B8057E"/>
    <w:rsid w:val="00B8166C"/>
    <w:rsid w:val="00B81FCD"/>
    <w:rsid w:val="00B820E2"/>
    <w:rsid w:val="00B82876"/>
    <w:rsid w:val="00B8332B"/>
    <w:rsid w:val="00B8528B"/>
    <w:rsid w:val="00B87AA5"/>
    <w:rsid w:val="00B911B7"/>
    <w:rsid w:val="00B916C1"/>
    <w:rsid w:val="00B91922"/>
    <w:rsid w:val="00B92B28"/>
    <w:rsid w:val="00B9603E"/>
    <w:rsid w:val="00B97587"/>
    <w:rsid w:val="00B97AD2"/>
    <w:rsid w:val="00BA0906"/>
    <w:rsid w:val="00BA26F4"/>
    <w:rsid w:val="00BA3275"/>
    <w:rsid w:val="00BA6CAA"/>
    <w:rsid w:val="00BA6D99"/>
    <w:rsid w:val="00BA71F1"/>
    <w:rsid w:val="00BB00D2"/>
    <w:rsid w:val="00BB18A0"/>
    <w:rsid w:val="00BB1FD8"/>
    <w:rsid w:val="00BB244E"/>
    <w:rsid w:val="00BB3124"/>
    <w:rsid w:val="00BB5E3D"/>
    <w:rsid w:val="00BB68AF"/>
    <w:rsid w:val="00BC036C"/>
    <w:rsid w:val="00BC1362"/>
    <w:rsid w:val="00BC4FF9"/>
    <w:rsid w:val="00BC5D24"/>
    <w:rsid w:val="00BC72C0"/>
    <w:rsid w:val="00BD0DAE"/>
    <w:rsid w:val="00BD2C61"/>
    <w:rsid w:val="00BD3B97"/>
    <w:rsid w:val="00BD7BE1"/>
    <w:rsid w:val="00BE160E"/>
    <w:rsid w:val="00BE2DB6"/>
    <w:rsid w:val="00BE43FB"/>
    <w:rsid w:val="00BE6805"/>
    <w:rsid w:val="00BF1930"/>
    <w:rsid w:val="00BF1B80"/>
    <w:rsid w:val="00BF27F5"/>
    <w:rsid w:val="00BF2FE9"/>
    <w:rsid w:val="00BF448A"/>
    <w:rsid w:val="00BF471F"/>
    <w:rsid w:val="00BF674C"/>
    <w:rsid w:val="00BF6A19"/>
    <w:rsid w:val="00BF6C6E"/>
    <w:rsid w:val="00BF71DF"/>
    <w:rsid w:val="00BF7DDC"/>
    <w:rsid w:val="00C00F3C"/>
    <w:rsid w:val="00C013D3"/>
    <w:rsid w:val="00C040E0"/>
    <w:rsid w:val="00C045B2"/>
    <w:rsid w:val="00C04CE3"/>
    <w:rsid w:val="00C05074"/>
    <w:rsid w:val="00C06E14"/>
    <w:rsid w:val="00C10A77"/>
    <w:rsid w:val="00C12135"/>
    <w:rsid w:val="00C12C7E"/>
    <w:rsid w:val="00C1314D"/>
    <w:rsid w:val="00C13785"/>
    <w:rsid w:val="00C1507C"/>
    <w:rsid w:val="00C150F6"/>
    <w:rsid w:val="00C151F4"/>
    <w:rsid w:val="00C15B2E"/>
    <w:rsid w:val="00C163B1"/>
    <w:rsid w:val="00C237DD"/>
    <w:rsid w:val="00C2426C"/>
    <w:rsid w:val="00C25249"/>
    <w:rsid w:val="00C25B8C"/>
    <w:rsid w:val="00C314F1"/>
    <w:rsid w:val="00C31527"/>
    <w:rsid w:val="00C31A23"/>
    <w:rsid w:val="00C31DD8"/>
    <w:rsid w:val="00C32A6A"/>
    <w:rsid w:val="00C32B14"/>
    <w:rsid w:val="00C3334F"/>
    <w:rsid w:val="00C34A51"/>
    <w:rsid w:val="00C36CD9"/>
    <w:rsid w:val="00C42402"/>
    <w:rsid w:val="00C4249C"/>
    <w:rsid w:val="00C43182"/>
    <w:rsid w:val="00C43D52"/>
    <w:rsid w:val="00C4473D"/>
    <w:rsid w:val="00C5018E"/>
    <w:rsid w:val="00C509EF"/>
    <w:rsid w:val="00C50E07"/>
    <w:rsid w:val="00C52E03"/>
    <w:rsid w:val="00C5466F"/>
    <w:rsid w:val="00C56551"/>
    <w:rsid w:val="00C571C8"/>
    <w:rsid w:val="00C6105E"/>
    <w:rsid w:val="00C62426"/>
    <w:rsid w:val="00C64ABA"/>
    <w:rsid w:val="00C65A11"/>
    <w:rsid w:val="00C7055F"/>
    <w:rsid w:val="00C71CD0"/>
    <w:rsid w:val="00C72B8E"/>
    <w:rsid w:val="00C74121"/>
    <w:rsid w:val="00C765AE"/>
    <w:rsid w:val="00C8091B"/>
    <w:rsid w:val="00C8151F"/>
    <w:rsid w:val="00C83C38"/>
    <w:rsid w:val="00C83FCA"/>
    <w:rsid w:val="00C843C0"/>
    <w:rsid w:val="00C847A5"/>
    <w:rsid w:val="00C84CC0"/>
    <w:rsid w:val="00C84FA6"/>
    <w:rsid w:val="00C86514"/>
    <w:rsid w:val="00C87517"/>
    <w:rsid w:val="00C900C7"/>
    <w:rsid w:val="00C922BD"/>
    <w:rsid w:val="00C92CE0"/>
    <w:rsid w:val="00C93ACD"/>
    <w:rsid w:val="00C94329"/>
    <w:rsid w:val="00C94E65"/>
    <w:rsid w:val="00C97B91"/>
    <w:rsid w:val="00CA0421"/>
    <w:rsid w:val="00CA08CC"/>
    <w:rsid w:val="00CA2A98"/>
    <w:rsid w:val="00CA6125"/>
    <w:rsid w:val="00CA71D2"/>
    <w:rsid w:val="00CB0C6A"/>
    <w:rsid w:val="00CB1433"/>
    <w:rsid w:val="00CB18DE"/>
    <w:rsid w:val="00CB1E05"/>
    <w:rsid w:val="00CB2002"/>
    <w:rsid w:val="00CB220B"/>
    <w:rsid w:val="00CB25F4"/>
    <w:rsid w:val="00CB3B36"/>
    <w:rsid w:val="00CB3FEE"/>
    <w:rsid w:val="00CB4B28"/>
    <w:rsid w:val="00CB52A5"/>
    <w:rsid w:val="00CC1711"/>
    <w:rsid w:val="00CC2178"/>
    <w:rsid w:val="00CC48E0"/>
    <w:rsid w:val="00CC4FE3"/>
    <w:rsid w:val="00CC65CC"/>
    <w:rsid w:val="00CD000A"/>
    <w:rsid w:val="00CD0B01"/>
    <w:rsid w:val="00CD1E33"/>
    <w:rsid w:val="00CD74F8"/>
    <w:rsid w:val="00CE36AD"/>
    <w:rsid w:val="00CE4900"/>
    <w:rsid w:val="00CE5315"/>
    <w:rsid w:val="00CE5BF7"/>
    <w:rsid w:val="00CF01FB"/>
    <w:rsid w:val="00CF1D86"/>
    <w:rsid w:val="00CF68A1"/>
    <w:rsid w:val="00CF76E5"/>
    <w:rsid w:val="00D02BEC"/>
    <w:rsid w:val="00D04E23"/>
    <w:rsid w:val="00D11C25"/>
    <w:rsid w:val="00D12000"/>
    <w:rsid w:val="00D12069"/>
    <w:rsid w:val="00D12F0B"/>
    <w:rsid w:val="00D140EE"/>
    <w:rsid w:val="00D14F63"/>
    <w:rsid w:val="00D15460"/>
    <w:rsid w:val="00D15716"/>
    <w:rsid w:val="00D1594F"/>
    <w:rsid w:val="00D15F9C"/>
    <w:rsid w:val="00D17C70"/>
    <w:rsid w:val="00D207A5"/>
    <w:rsid w:val="00D229B1"/>
    <w:rsid w:val="00D253E2"/>
    <w:rsid w:val="00D27454"/>
    <w:rsid w:val="00D27850"/>
    <w:rsid w:val="00D30BCF"/>
    <w:rsid w:val="00D30C76"/>
    <w:rsid w:val="00D31AAA"/>
    <w:rsid w:val="00D32F47"/>
    <w:rsid w:val="00D33D6C"/>
    <w:rsid w:val="00D34027"/>
    <w:rsid w:val="00D34FC1"/>
    <w:rsid w:val="00D37476"/>
    <w:rsid w:val="00D37F16"/>
    <w:rsid w:val="00D40FC7"/>
    <w:rsid w:val="00D41168"/>
    <w:rsid w:val="00D41A22"/>
    <w:rsid w:val="00D42168"/>
    <w:rsid w:val="00D42B49"/>
    <w:rsid w:val="00D43018"/>
    <w:rsid w:val="00D437EF"/>
    <w:rsid w:val="00D463BC"/>
    <w:rsid w:val="00D46558"/>
    <w:rsid w:val="00D46887"/>
    <w:rsid w:val="00D47516"/>
    <w:rsid w:val="00D503E4"/>
    <w:rsid w:val="00D5057C"/>
    <w:rsid w:val="00D53EB4"/>
    <w:rsid w:val="00D53F90"/>
    <w:rsid w:val="00D57B74"/>
    <w:rsid w:val="00D57D74"/>
    <w:rsid w:val="00D6155F"/>
    <w:rsid w:val="00D61BF6"/>
    <w:rsid w:val="00D61D27"/>
    <w:rsid w:val="00D62613"/>
    <w:rsid w:val="00D64B61"/>
    <w:rsid w:val="00D654DB"/>
    <w:rsid w:val="00D65CAA"/>
    <w:rsid w:val="00D66756"/>
    <w:rsid w:val="00D67DBE"/>
    <w:rsid w:val="00D70E5C"/>
    <w:rsid w:val="00D733EF"/>
    <w:rsid w:val="00D74B99"/>
    <w:rsid w:val="00D75945"/>
    <w:rsid w:val="00D75AEE"/>
    <w:rsid w:val="00D77585"/>
    <w:rsid w:val="00D77F62"/>
    <w:rsid w:val="00D80484"/>
    <w:rsid w:val="00D814CF"/>
    <w:rsid w:val="00D856A3"/>
    <w:rsid w:val="00D856B5"/>
    <w:rsid w:val="00D87347"/>
    <w:rsid w:val="00D8759F"/>
    <w:rsid w:val="00D875D8"/>
    <w:rsid w:val="00D87B3B"/>
    <w:rsid w:val="00D90B53"/>
    <w:rsid w:val="00D91AA5"/>
    <w:rsid w:val="00D93C6C"/>
    <w:rsid w:val="00D94689"/>
    <w:rsid w:val="00D95291"/>
    <w:rsid w:val="00D95B39"/>
    <w:rsid w:val="00DA091B"/>
    <w:rsid w:val="00DA1876"/>
    <w:rsid w:val="00DA2D56"/>
    <w:rsid w:val="00DA4598"/>
    <w:rsid w:val="00DA71BE"/>
    <w:rsid w:val="00DA7754"/>
    <w:rsid w:val="00DB03AA"/>
    <w:rsid w:val="00DB286A"/>
    <w:rsid w:val="00DB2E28"/>
    <w:rsid w:val="00DB5722"/>
    <w:rsid w:val="00DB688C"/>
    <w:rsid w:val="00DB7E87"/>
    <w:rsid w:val="00DC0A90"/>
    <w:rsid w:val="00DC2059"/>
    <w:rsid w:val="00DC355D"/>
    <w:rsid w:val="00DC566D"/>
    <w:rsid w:val="00DC7E9B"/>
    <w:rsid w:val="00DD182D"/>
    <w:rsid w:val="00DD47B6"/>
    <w:rsid w:val="00DD523F"/>
    <w:rsid w:val="00DD6B01"/>
    <w:rsid w:val="00DE065D"/>
    <w:rsid w:val="00DE0D7D"/>
    <w:rsid w:val="00DE1824"/>
    <w:rsid w:val="00DE2050"/>
    <w:rsid w:val="00DE295D"/>
    <w:rsid w:val="00DE3FE2"/>
    <w:rsid w:val="00DE456B"/>
    <w:rsid w:val="00DF1F3C"/>
    <w:rsid w:val="00DF388B"/>
    <w:rsid w:val="00DF3E5B"/>
    <w:rsid w:val="00DF76D1"/>
    <w:rsid w:val="00DF79FC"/>
    <w:rsid w:val="00E01505"/>
    <w:rsid w:val="00E018BC"/>
    <w:rsid w:val="00E06189"/>
    <w:rsid w:val="00E11DD0"/>
    <w:rsid w:val="00E1388A"/>
    <w:rsid w:val="00E165DC"/>
    <w:rsid w:val="00E17001"/>
    <w:rsid w:val="00E17A80"/>
    <w:rsid w:val="00E207AE"/>
    <w:rsid w:val="00E208BF"/>
    <w:rsid w:val="00E22864"/>
    <w:rsid w:val="00E22B28"/>
    <w:rsid w:val="00E22E98"/>
    <w:rsid w:val="00E23EB7"/>
    <w:rsid w:val="00E25E0A"/>
    <w:rsid w:val="00E2653C"/>
    <w:rsid w:val="00E26647"/>
    <w:rsid w:val="00E26D83"/>
    <w:rsid w:val="00E26FBD"/>
    <w:rsid w:val="00E30F3D"/>
    <w:rsid w:val="00E3468E"/>
    <w:rsid w:val="00E40051"/>
    <w:rsid w:val="00E42298"/>
    <w:rsid w:val="00E42A78"/>
    <w:rsid w:val="00E45F09"/>
    <w:rsid w:val="00E50622"/>
    <w:rsid w:val="00E51D76"/>
    <w:rsid w:val="00E525EB"/>
    <w:rsid w:val="00E52FCF"/>
    <w:rsid w:val="00E53852"/>
    <w:rsid w:val="00E5555A"/>
    <w:rsid w:val="00E556FB"/>
    <w:rsid w:val="00E5739F"/>
    <w:rsid w:val="00E575D4"/>
    <w:rsid w:val="00E603F2"/>
    <w:rsid w:val="00E61F78"/>
    <w:rsid w:val="00E625A7"/>
    <w:rsid w:val="00E63111"/>
    <w:rsid w:val="00E6557E"/>
    <w:rsid w:val="00E661F1"/>
    <w:rsid w:val="00E66442"/>
    <w:rsid w:val="00E66AA6"/>
    <w:rsid w:val="00E6715E"/>
    <w:rsid w:val="00E70B9C"/>
    <w:rsid w:val="00E71F1C"/>
    <w:rsid w:val="00E7284C"/>
    <w:rsid w:val="00E72ABC"/>
    <w:rsid w:val="00E72B84"/>
    <w:rsid w:val="00E74BFA"/>
    <w:rsid w:val="00E77994"/>
    <w:rsid w:val="00E8004D"/>
    <w:rsid w:val="00E80C9F"/>
    <w:rsid w:val="00E81426"/>
    <w:rsid w:val="00E818BA"/>
    <w:rsid w:val="00E8413E"/>
    <w:rsid w:val="00E86926"/>
    <w:rsid w:val="00E86DDC"/>
    <w:rsid w:val="00E8770C"/>
    <w:rsid w:val="00E91583"/>
    <w:rsid w:val="00E91E89"/>
    <w:rsid w:val="00E93010"/>
    <w:rsid w:val="00E93B3A"/>
    <w:rsid w:val="00E955DF"/>
    <w:rsid w:val="00E95728"/>
    <w:rsid w:val="00E97CAB"/>
    <w:rsid w:val="00EA04C2"/>
    <w:rsid w:val="00EA04CE"/>
    <w:rsid w:val="00EA0FC0"/>
    <w:rsid w:val="00EA2685"/>
    <w:rsid w:val="00EA3067"/>
    <w:rsid w:val="00EA35A1"/>
    <w:rsid w:val="00EA4C09"/>
    <w:rsid w:val="00EA69E8"/>
    <w:rsid w:val="00EB432F"/>
    <w:rsid w:val="00EB4B57"/>
    <w:rsid w:val="00EB4F00"/>
    <w:rsid w:val="00EB5130"/>
    <w:rsid w:val="00EC0313"/>
    <w:rsid w:val="00EC0B4E"/>
    <w:rsid w:val="00EC14C7"/>
    <w:rsid w:val="00EC20A8"/>
    <w:rsid w:val="00EC2CD1"/>
    <w:rsid w:val="00EC4F0F"/>
    <w:rsid w:val="00ED4B1E"/>
    <w:rsid w:val="00ED535B"/>
    <w:rsid w:val="00ED61E3"/>
    <w:rsid w:val="00ED65EB"/>
    <w:rsid w:val="00ED6607"/>
    <w:rsid w:val="00ED722E"/>
    <w:rsid w:val="00ED7DA3"/>
    <w:rsid w:val="00EE2228"/>
    <w:rsid w:val="00EE2C47"/>
    <w:rsid w:val="00EE4473"/>
    <w:rsid w:val="00EE5B87"/>
    <w:rsid w:val="00EE5D77"/>
    <w:rsid w:val="00EE6C49"/>
    <w:rsid w:val="00EE74F8"/>
    <w:rsid w:val="00EF05AD"/>
    <w:rsid w:val="00EF07C2"/>
    <w:rsid w:val="00EF1D82"/>
    <w:rsid w:val="00EF47A8"/>
    <w:rsid w:val="00EF6ECA"/>
    <w:rsid w:val="00EF7A08"/>
    <w:rsid w:val="00F00C80"/>
    <w:rsid w:val="00F0177C"/>
    <w:rsid w:val="00F01870"/>
    <w:rsid w:val="00F0366E"/>
    <w:rsid w:val="00F03FA4"/>
    <w:rsid w:val="00F04BB9"/>
    <w:rsid w:val="00F05A4C"/>
    <w:rsid w:val="00F05F03"/>
    <w:rsid w:val="00F065B3"/>
    <w:rsid w:val="00F1056E"/>
    <w:rsid w:val="00F11875"/>
    <w:rsid w:val="00F1199E"/>
    <w:rsid w:val="00F128D1"/>
    <w:rsid w:val="00F12F3A"/>
    <w:rsid w:val="00F1590E"/>
    <w:rsid w:val="00F16A3A"/>
    <w:rsid w:val="00F21034"/>
    <w:rsid w:val="00F21F39"/>
    <w:rsid w:val="00F23F40"/>
    <w:rsid w:val="00F25221"/>
    <w:rsid w:val="00F25F95"/>
    <w:rsid w:val="00F30BF6"/>
    <w:rsid w:val="00F32B7D"/>
    <w:rsid w:val="00F371A2"/>
    <w:rsid w:val="00F40FC3"/>
    <w:rsid w:val="00F41FC5"/>
    <w:rsid w:val="00F42696"/>
    <w:rsid w:val="00F448CB"/>
    <w:rsid w:val="00F44E21"/>
    <w:rsid w:val="00F471B2"/>
    <w:rsid w:val="00F500CF"/>
    <w:rsid w:val="00F5315C"/>
    <w:rsid w:val="00F53FE4"/>
    <w:rsid w:val="00F54FC4"/>
    <w:rsid w:val="00F56AE7"/>
    <w:rsid w:val="00F57241"/>
    <w:rsid w:val="00F57CA9"/>
    <w:rsid w:val="00F610EA"/>
    <w:rsid w:val="00F6176C"/>
    <w:rsid w:val="00F6252B"/>
    <w:rsid w:val="00F63667"/>
    <w:rsid w:val="00F649EE"/>
    <w:rsid w:val="00F64C6E"/>
    <w:rsid w:val="00F658B7"/>
    <w:rsid w:val="00F675AD"/>
    <w:rsid w:val="00F7024C"/>
    <w:rsid w:val="00F71230"/>
    <w:rsid w:val="00F71927"/>
    <w:rsid w:val="00F71DE4"/>
    <w:rsid w:val="00F741B4"/>
    <w:rsid w:val="00F76AC6"/>
    <w:rsid w:val="00F7704B"/>
    <w:rsid w:val="00F83A85"/>
    <w:rsid w:val="00F864C0"/>
    <w:rsid w:val="00F8660E"/>
    <w:rsid w:val="00F86DB0"/>
    <w:rsid w:val="00F92984"/>
    <w:rsid w:val="00F92C96"/>
    <w:rsid w:val="00F94D63"/>
    <w:rsid w:val="00F953E6"/>
    <w:rsid w:val="00F9558E"/>
    <w:rsid w:val="00F958CF"/>
    <w:rsid w:val="00FA09DF"/>
    <w:rsid w:val="00FA0B0F"/>
    <w:rsid w:val="00FA0C20"/>
    <w:rsid w:val="00FA0CB6"/>
    <w:rsid w:val="00FA388F"/>
    <w:rsid w:val="00FA4B32"/>
    <w:rsid w:val="00FA5CAC"/>
    <w:rsid w:val="00FA5CB3"/>
    <w:rsid w:val="00FA5DC8"/>
    <w:rsid w:val="00FB034E"/>
    <w:rsid w:val="00FB1769"/>
    <w:rsid w:val="00FB1C62"/>
    <w:rsid w:val="00FB2FEF"/>
    <w:rsid w:val="00FB39C1"/>
    <w:rsid w:val="00FB44C4"/>
    <w:rsid w:val="00FB473C"/>
    <w:rsid w:val="00FB57F8"/>
    <w:rsid w:val="00FB5FAD"/>
    <w:rsid w:val="00FB63C5"/>
    <w:rsid w:val="00FB7FC2"/>
    <w:rsid w:val="00FC04AA"/>
    <w:rsid w:val="00FC0790"/>
    <w:rsid w:val="00FC2CD7"/>
    <w:rsid w:val="00FC3A5F"/>
    <w:rsid w:val="00FC4711"/>
    <w:rsid w:val="00FD0117"/>
    <w:rsid w:val="00FD0223"/>
    <w:rsid w:val="00FD0C46"/>
    <w:rsid w:val="00FD0F7A"/>
    <w:rsid w:val="00FD1CA2"/>
    <w:rsid w:val="00FD2C0B"/>
    <w:rsid w:val="00FD35A4"/>
    <w:rsid w:val="00FD3672"/>
    <w:rsid w:val="00FD4E62"/>
    <w:rsid w:val="00FD7BC4"/>
    <w:rsid w:val="00FE1F3F"/>
    <w:rsid w:val="00FE51E6"/>
    <w:rsid w:val="00FE6045"/>
    <w:rsid w:val="00FE796C"/>
    <w:rsid w:val="00FF007A"/>
    <w:rsid w:val="00FF0151"/>
    <w:rsid w:val="00FF0FC1"/>
    <w:rsid w:val="00FF3813"/>
    <w:rsid w:val="00FF4991"/>
    <w:rsid w:val="00FF49A5"/>
    <w:rsid w:val="00FF6034"/>
    <w:rsid w:val="39F78438"/>
    <w:rsid w:val="7E83F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D44287"/>
  <w15:docId w15:val="{783F848F-A9A2-4855-A0BD-674AA89A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04C5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506"/>
    <w:pPr>
      <w:jc w:val="center"/>
      <w:outlineLvl w:val="1"/>
    </w:pPr>
    <w:rPr>
      <w:rFonts w:asciiTheme="minorHAnsi" w:hAnsiTheme="minorHAns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0506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173E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173E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173E5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3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3E5"/>
    <w:rPr>
      <w:rFonts w:ascii="Times New Roman" w:hAnsi="Times New Roman"/>
      <w:b/>
      <w:bCs/>
      <w:sz w:val="24"/>
    </w:rPr>
  </w:style>
  <w:style w:type="paragraph" w:styleId="Revision">
    <w:name w:val="Revision"/>
    <w:hidden/>
    <w:uiPriority w:val="99"/>
    <w:semiHidden/>
    <w:rsid w:val="00FE51E6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3E04C5"/>
    <w:pPr>
      <w:widowControl w:val="0"/>
      <w:jc w:val="both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E04C5"/>
    <w:rPr>
      <w:rFonts w:asciiTheme="majorHAnsi" w:eastAsiaTheme="majorEastAsia" w:hAnsiTheme="majorHAnsi" w:cstheme="majorBidi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4792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D4E6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179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3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Relationship Id="rId4" Type="http://schemas.openxmlformats.org/officeDocument/2006/relationships/image" Target="media/image3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wmf"/><Relationship Id="rId1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d2109b-5d35-441a-b750-2f7776d10148" xsi:nil="true"/>
    <lcf76f155ced4ddcb4097134ff3c332f xmlns="1e66e9eb-7008-4f36-9f12-2720d07fd81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7653AFCF07C478C8F2E80DEEE7C66" ma:contentTypeVersion="14" ma:contentTypeDescription="新しいドキュメントを作成します。" ma:contentTypeScope="" ma:versionID="b0d2dcf8d89852d9f295804263cb3de3">
  <xsd:schema xmlns:xsd="http://www.w3.org/2001/XMLSchema" xmlns:xs="http://www.w3.org/2001/XMLSchema" xmlns:p="http://schemas.microsoft.com/office/2006/metadata/properties" xmlns:ns2="1e66e9eb-7008-4f36-9f12-2720d07fd813" xmlns:ns3="85d2109b-5d35-441a-b750-2f7776d10148" targetNamespace="http://schemas.microsoft.com/office/2006/metadata/properties" ma:root="true" ma:fieldsID="bc6e6d2f20221810aeb326661d410c30" ns2:_="" ns3:_="">
    <xsd:import namespace="1e66e9eb-7008-4f36-9f12-2720d07fd813"/>
    <xsd:import namespace="85d2109b-5d35-441a-b750-2f7776d101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e9eb-7008-4f36-9f12-2720d07fd8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081499c7-1a20-4903-917e-2c993b925c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2109b-5d35-441a-b750-2f7776d101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3e52732-d436-4738-bfcd-76a6a558de0e}" ma:internalName="TaxCatchAll" ma:showField="CatchAllData" ma:web="85d2109b-5d35-441a-b750-2f7776d101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E7FE50-1B0B-4068-8842-37E7AB380B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3BC918-074E-4DD8-B7AC-D8CA6B1CE997}">
  <ds:schemaRefs>
    <ds:schemaRef ds:uri="http://schemas.microsoft.com/office/2006/metadata/properties"/>
    <ds:schemaRef ds:uri="http://schemas.microsoft.com/office/infopath/2007/PartnerControls"/>
    <ds:schemaRef ds:uri="85d2109b-5d35-441a-b750-2f7776d10148"/>
    <ds:schemaRef ds:uri="1e66e9eb-7008-4f36-9f12-2720d07fd813"/>
  </ds:schemaRefs>
</ds:datastoreItem>
</file>

<file path=customXml/itemProps3.xml><?xml version="1.0" encoding="utf-8"?>
<ds:datastoreItem xmlns:ds="http://schemas.openxmlformats.org/officeDocument/2006/customXml" ds:itemID="{DDBF906B-C7BE-43EC-9BE8-76FC0D8F7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6e9eb-7008-4f36-9f12-2720d07fd813"/>
    <ds:schemaRef ds:uri="85d2109b-5d35-441a-b750-2f7776d101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928259-7844-4C35-90B4-A8A9D4BE30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2407</Words>
  <Characters>13721</Characters>
  <Application>Microsoft Office Word</Application>
  <DocSecurity>0</DocSecurity>
  <Lines>114</Lines>
  <Paragraphs>32</Paragraphs>
  <ScaleCrop>false</ScaleCrop>
  <Company>農林水産省</Company>
  <LinksUpToDate>false</LinksUpToDate>
  <CharactersWithSpaces>16096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Aleksandr Zavolokin</cp:lastModifiedBy>
  <cp:revision>9</cp:revision>
  <cp:lastPrinted>2020-02-10T21:17:00Z</cp:lastPrinted>
  <dcterms:created xsi:type="dcterms:W3CDTF">2025-02-19T02:36:00Z</dcterms:created>
  <dcterms:modified xsi:type="dcterms:W3CDTF">2025-02-20T01:04:00Z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http://www.zotero.org/styles/ecology</vt:lpwstr>
  </property>
  <property fmtid="{D5CDD505-2E9C-101B-9397-08002B2CF9AE}" pid="13" name="Mendeley Recent Style Name 5_1">
    <vt:lpwstr>Ecology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(deprecated)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http://www.zotero.org/styles/oikos</vt:lpwstr>
  </property>
  <property fmtid="{D5CDD505-2E9C-101B-9397-08002B2CF9AE}" pid="21" name="Mendeley Recent Style Name 9_1">
    <vt:lpwstr>Oikos</vt:lpwstr>
  </property>
  <property fmtid="{D5CDD505-2E9C-101B-9397-08002B2CF9AE}" pid="22" name="ContentTypeId">
    <vt:lpwstr>0x01010019E7653AFCF07C478C8F2E80DEEE7C66</vt:lpwstr>
  </property>
  <property fmtid="{D5CDD505-2E9C-101B-9397-08002B2CF9AE}" pid="23" name="MediaServiceImageTags">
    <vt:lpwstr/>
  </property>
</Properties>
</file>