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305DF" w14:textId="77777777" w:rsidR="00F22D7F" w:rsidRDefault="00F22D7F" w:rsidP="00F22D7F">
      <w:pPr>
        <w:spacing w:line="276" w:lineRule="auto"/>
        <w:jc w:val="right"/>
        <w:rPr>
          <w:rFonts w:cs="Times New Roman"/>
          <w:szCs w:val="24"/>
        </w:rPr>
      </w:pPr>
    </w:p>
    <w:p w14:paraId="3AD8C16B" w14:textId="20FFFF54" w:rsidR="00BC51EA" w:rsidRPr="001C219C" w:rsidRDefault="00F22D7F" w:rsidP="00F22D7F">
      <w:pPr>
        <w:spacing w:line="276" w:lineRule="auto"/>
        <w:jc w:val="right"/>
        <w:rPr>
          <w:rFonts w:cs="Times New Roman"/>
          <w:szCs w:val="24"/>
        </w:rPr>
      </w:pPr>
      <w:r w:rsidRPr="00F22D7F">
        <w:rPr>
          <w:rFonts w:cs="Times New Roman"/>
          <w:szCs w:val="24"/>
        </w:rPr>
        <w:t>NPFC-2024-TWG CMSA09-WP13</w:t>
      </w:r>
      <w:r>
        <w:rPr>
          <w:rFonts w:cs="Times New Roman"/>
          <w:szCs w:val="24"/>
        </w:rPr>
        <w:t xml:space="preserve"> (Rev. 1)</w:t>
      </w:r>
    </w:p>
    <w:p w14:paraId="28810841" w14:textId="77777777" w:rsidR="00BC51EA" w:rsidRPr="001C219C" w:rsidRDefault="00BC51EA" w:rsidP="00BC51EA">
      <w:pPr>
        <w:spacing w:line="276" w:lineRule="auto"/>
        <w:rPr>
          <w:rFonts w:cs="Times New Roman"/>
          <w:szCs w:val="24"/>
        </w:rPr>
      </w:pPr>
    </w:p>
    <w:p w14:paraId="79266C0B" w14:textId="05B2E616" w:rsidR="00BC51EA" w:rsidRPr="001C219C" w:rsidRDefault="00BC51EA" w:rsidP="00BC51EA">
      <w:pPr>
        <w:spacing w:line="276" w:lineRule="auto"/>
        <w:jc w:val="center"/>
        <w:rPr>
          <w:rFonts w:eastAsia="SimSun" w:cs="Times New Roman"/>
          <w:sz w:val="28"/>
          <w:szCs w:val="28"/>
          <w:lang w:eastAsia="zh-CN"/>
        </w:rPr>
      </w:pPr>
      <w:r w:rsidRPr="001C219C">
        <w:rPr>
          <w:rFonts w:eastAsia="SimSun" w:cs="Times New Roman"/>
          <w:b/>
          <w:sz w:val="28"/>
          <w:szCs w:val="28"/>
        </w:rPr>
        <w:t>Standardiz</w:t>
      </w:r>
      <w:r w:rsidRPr="001C219C">
        <w:rPr>
          <w:rFonts w:eastAsia="SimSun" w:cs="Times New Roman"/>
          <w:b/>
          <w:sz w:val="28"/>
          <w:szCs w:val="28"/>
          <w:lang w:eastAsia="zh-CN"/>
        </w:rPr>
        <w:t>ed</w:t>
      </w:r>
      <w:r w:rsidRPr="001C219C">
        <w:rPr>
          <w:rFonts w:eastAsia="SimSun" w:cs="Times New Roman"/>
          <w:b/>
          <w:sz w:val="28"/>
          <w:szCs w:val="28"/>
        </w:rPr>
        <w:t xml:space="preserve"> CPUE</w:t>
      </w:r>
      <w:r w:rsidRPr="001C219C">
        <w:rPr>
          <w:rFonts w:eastAsia="SimSun" w:cs="Times New Roman"/>
          <w:b/>
          <w:sz w:val="28"/>
          <w:szCs w:val="28"/>
          <w:lang w:eastAsia="zh-CN"/>
        </w:rPr>
        <w:t xml:space="preserve"> </w:t>
      </w:r>
      <w:r w:rsidRPr="001C219C">
        <w:rPr>
          <w:rFonts w:eastAsia="SimSun" w:cs="Times New Roman"/>
          <w:b/>
          <w:sz w:val="28"/>
          <w:szCs w:val="28"/>
        </w:rPr>
        <w:t xml:space="preserve">of </w:t>
      </w:r>
      <w:r w:rsidRPr="001C219C">
        <w:rPr>
          <w:rFonts w:eastAsia="SimSun" w:cs="Times New Roman"/>
          <w:b/>
          <w:bCs/>
          <w:sz w:val="28"/>
          <w:szCs w:val="24"/>
        </w:rPr>
        <w:t>Chub mackerel (</w:t>
      </w:r>
      <w:bookmarkStart w:id="0" w:name="OLE_LINK13"/>
      <w:proofErr w:type="spellStart"/>
      <w:r w:rsidRPr="001C219C">
        <w:rPr>
          <w:rFonts w:eastAsia="SimSun" w:cs="Times New Roman"/>
          <w:b/>
          <w:bCs/>
          <w:i/>
          <w:iCs/>
          <w:sz w:val="28"/>
          <w:szCs w:val="24"/>
        </w:rPr>
        <w:t>Scomber</w:t>
      </w:r>
      <w:proofErr w:type="spellEnd"/>
      <w:r w:rsidRPr="001C219C">
        <w:rPr>
          <w:rFonts w:eastAsia="SimSun" w:cs="Times New Roman"/>
          <w:b/>
          <w:bCs/>
          <w:i/>
          <w:iCs/>
          <w:sz w:val="28"/>
          <w:szCs w:val="24"/>
        </w:rPr>
        <w:t xml:space="preserve"> japonic</w:t>
      </w:r>
      <w:r w:rsidR="00F22D7F">
        <w:rPr>
          <w:rFonts w:eastAsia="SimSun" w:cs="Times New Roman"/>
          <w:b/>
          <w:bCs/>
          <w:i/>
          <w:iCs/>
          <w:sz w:val="28"/>
          <w:szCs w:val="24"/>
        </w:rPr>
        <w:t>u</w:t>
      </w:r>
      <w:r w:rsidRPr="001C219C">
        <w:rPr>
          <w:rFonts w:eastAsia="SimSun" w:cs="Times New Roman"/>
          <w:b/>
          <w:bCs/>
          <w:i/>
          <w:iCs/>
          <w:sz w:val="28"/>
          <w:szCs w:val="24"/>
        </w:rPr>
        <w:t>s</w:t>
      </w:r>
      <w:bookmarkEnd w:id="0"/>
      <w:r w:rsidRPr="001C219C">
        <w:rPr>
          <w:rFonts w:eastAsia="SimSun" w:cs="Times New Roman"/>
          <w:b/>
          <w:bCs/>
          <w:iCs/>
          <w:sz w:val="28"/>
          <w:szCs w:val="24"/>
        </w:rPr>
        <w:t>)</w:t>
      </w:r>
      <w:r w:rsidRPr="001C219C">
        <w:rPr>
          <w:rFonts w:eastAsia="SimSun" w:cs="Times New Roman"/>
          <w:b/>
          <w:sz w:val="28"/>
          <w:szCs w:val="28"/>
        </w:rPr>
        <w:t xml:space="preserve"> caught by the </w:t>
      </w:r>
      <w:r w:rsidRPr="001C219C">
        <w:rPr>
          <w:rFonts w:eastAsia="SimSun" w:cs="Times New Roman"/>
          <w:b/>
          <w:sz w:val="28"/>
          <w:szCs w:val="28"/>
          <w:lang w:eastAsia="zh-CN"/>
        </w:rPr>
        <w:t>C</w:t>
      </w:r>
      <w:r w:rsidRPr="001C219C">
        <w:rPr>
          <w:rFonts w:eastAsia="SimSun" w:cs="Times New Roman"/>
          <w:b/>
          <w:sz w:val="28"/>
          <w:szCs w:val="24"/>
          <w:lang w:eastAsia="zh-CN"/>
        </w:rPr>
        <w:t>hina’s</w:t>
      </w:r>
      <w:r w:rsidRPr="001C219C">
        <w:rPr>
          <w:rFonts w:eastAsia="SimSun" w:cs="Times New Roman"/>
          <w:b/>
          <w:sz w:val="28"/>
          <w:szCs w:val="28"/>
        </w:rPr>
        <w:t xml:space="preserve"> lighting</w:t>
      </w:r>
      <w:r w:rsidRPr="001C219C">
        <w:rPr>
          <w:rFonts w:eastAsia="SimSun" w:cs="Times New Roman"/>
          <w:b/>
          <w:sz w:val="28"/>
          <w:szCs w:val="28"/>
          <w:lang w:eastAsia="zh-CN"/>
        </w:rPr>
        <w:t xml:space="preserve"> </w:t>
      </w:r>
      <w:r w:rsidRPr="001C219C">
        <w:rPr>
          <w:rFonts w:eastAsia="SimSun" w:cs="Times New Roman"/>
          <w:b/>
          <w:sz w:val="28"/>
          <w:szCs w:val="24"/>
        </w:rPr>
        <w:t>purse seine</w:t>
      </w:r>
      <w:r w:rsidRPr="001C219C">
        <w:rPr>
          <w:rFonts w:eastAsia="SimSun" w:cs="Times New Roman"/>
          <w:b/>
          <w:sz w:val="28"/>
          <w:szCs w:val="28"/>
        </w:rPr>
        <w:t xml:space="preserve"> fishery up to 20</w:t>
      </w:r>
      <w:r w:rsidRPr="001C219C">
        <w:rPr>
          <w:rFonts w:eastAsia="SimSun" w:cs="Times New Roman"/>
          <w:b/>
          <w:sz w:val="28"/>
          <w:szCs w:val="28"/>
          <w:lang w:eastAsia="zh-CN"/>
        </w:rPr>
        <w:t>22</w:t>
      </w:r>
    </w:p>
    <w:p w14:paraId="520BD84F" w14:textId="77777777" w:rsidR="00BC51EA" w:rsidRPr="001C219C" w:rsidRDefault="00BC51EA" w:rsidP="00BC51EA">
      <w:pPr>
        <w:spacing w:line="276" w:lineRule="auto"/>
        <w:jc w:val="center"/>
        <w:rPr>
          <w:rFonts w:eastAsia="SimSun" w:cs="Times New Roman"/>
          <w:iCs/>
          <w:szCs w:val="24"/>
          <w:lang w:eastAsia="zh-CN"/>
        </w:rPr>
      </w:pPr>
      <w:proofErr w:type="spellStart"/>
      <w:r w:rsidRPr="001C219C">
        <w:rPr>
          <w:rFonts w:eastAsia="SimSun" w:cs="Times New Roman"/>
          <w:iCs/>
          <w:szCs w:val="24"/>
          <w:lang w:eastAsia="zh-CN"/>
        </w:rPr>
        <w:t>Yongchuang</w:t>
      </w:r>
      <w:proofErr w:type="spellEnd"/>
      <w:r w:rsidRPr="001C219C">
        <w:rPr>
          <w:rFonts w:eastAsia="SimSun" w:cs="Times New Roman"/>
          <w:iCs/>
          <w:szCs w:val="24"/>
          <w:lang w:eastAsia="zh-CN"/>
        </w:rPr>
        <w:t xml:space="preserve"> Shi, Heng Zhang, </w:t>
      </w:r>
      <w:proofErr w:type="spellStart"/>
      <w:r w:rsidRPr="001C219C">
        <w:rPr>
          <w:rFonts w:eastAsia="SimSun" w:cs="Times New Roman"/>
          <w:iCs/>
          <w:szCs w:val="24"/>
          <w:lang w:eastAsia="zh-CN"/>
        </w:rPr>
        <w:t>Haibin</w:t>
      </w:r>
      <w:proofErr w:type="spellEnd"/>
      <w:r w:rsidRPr="001C219C">
        <w:rPr>
          <w:rFonts w:eastAsia="SimSun" w:cs="Times New Roman"/>
          <w:iCs/>
          <w:szCs w:val="24"/>
          <w:lang w:eastAsia="zh-CN"/>
        </w:rPr>
        <w:t xml:space="preserve"> Han</w:t>
      </w:r>
    </w:p>
    <w:p w14:paraId="2B762159" w14:textId="77777777" w:rsidR="00BC51EA" w:rsidRPr="001C219C" w:rsidRDefault="00BC51EA" w:rsidP="00BC51EA">
      <w:pPr>
        <w:spacing w:line="276" w:lineRule="auto"/>
        <w:jc w:val="center"/>
        <w:rPr>
          <w:rFonts w:eastAsia="SimSun" w:cs="Times New Roman"/>
          <w:szCs w:val="24"/>
          <w:lang w:eastAsia="zh-CN"/>
        </w:rPr>
      </w:pPr>
      <w:r w:rsidRPr="001C219C">
        <w:rPr>
          <w:rFonts w:eastAsia="SimSun" w:cs="Times New Roman"/>
          <w:szCs w:val="24"/>
          <w:lang w:eastAsia="zh-CN"/>
        </w:rPr>
        <w:t>East China Sea Fisheries Research Institute, Chinese Academy of Fishery Science. Shanghai 200090, China</w:t>
      </w:r>
    </w:p>
    <w:p w14:paraId="6DEA1438" w14:textId="77777777" w:rsidR="00BC51EA" w:rsidRPr="001C219C" w:rsidRDefault="00BC51EA" w:rsidP="00BC51EA">
      <w:pPr>
        <w:spacing w:line="276" w:lineRule="auto"/>
        <w:jc w:val="center"/>
        <w:rPr>
          <w:rFonts w:eastAsia="SimSun" w:cs="Times New Roman"/>
          <w:szCs w:val="24"/>
          <w:lang w:val="en-GB" w:eastAsia="zh-CN"/>
        </w:rPr>
      </w:pPr>
    </w:p>
    <w:p w14:paraId="48168DB9" w14:textId="77777777" w:rsidR="00BC51EA" w:rsidRPr="001C219C" w:rsidRDefault="00BC51EA" w:rsidP="00BC51EA">
      <w:pPr>
        <w:spacing w:line="276" w:lineRule="auto"/>
        <w:jc w:val="center"/>
        <w:rPr>
          <w:rFonts w:eastAsia="SimSun" w:cs="Times New Roman"/>
          <w:szCs w:val="24"/>
          <w:lang w:eastAsia="zh-CN"/>
        </w:rPr>
      </w:pPr>
    </w:p>
    <w:p w14:paraId="2447C2E8" w14:textId="77777777" w:rsidR="00BC51EA" w:rsidRPr="001C219C" w:rsidRDefault="00BC51EA" w:rsidP="00BC51EA">
      <w:pPr>
        <w:spacing w:line="276" w:lineRule="auto"/>
        <w:jc w:val="center"/>
        <w:rPr>
          <w:rFonts w:eastAsia="SimSun" w:cs="Times New Roman"/>
          <w:szCs w:val="24"/>
          <w:lang w:eastAsia="zh-CN"/>
        </w:rPr>
      </w:pPr>
    </w:p>
    <w:p w14:paraId="700D09CE" w14:textId="77777777" w:rsidR="00BC51EA" w:rsidRPr="001C219C" w:rsidRDefault="00BC51EA" w:rsidP="00BC51EA">
      <w:pPr>
        <w:spacing w:line="276" w:lineRule="auto"/>
        <w:jc w:val="center"/>
        <w:rPr>
          <w:rFonts w:eastAsia="SimSun" w:cs="Times New Roman"/>
          <w:szCs w:val="24"/>
          <w:lang w:eastAsia="zh-CN"/>
        </w:rPr>
      </w:pPr>
    </w:p>
    <w:p w14:paraId="3F3E27A3" w14:textId="77777777" w:rsidR="00BC51EA" w:rsidRPr="001C219C" w:rsidRDefault="00BC51EA" w:rsidP="00BC51EA">
      <w:pPr>
        <w:spacing w:line="276" w:lineRule="auto"/>
        <w:jc w:val="center"/>
        <w:rPr>
          <w:rFonts w:eastAsia="SimSun" w:cs="Times New Roman"/>
          <w:szCs w:val="24"/>
          <w:lang w:eastAsia="zh-CN"/>
        </w:rPr>
      </w:pPr>
    </w:p>
    <w:p w14:paraId="4E835F2C" w14:textId="77777777" w:rsidR="00BC51EA" w:rsidRPr="001C219C" w:rsidRDefault="00BC51EA" w:rsidP="00BC51EA">
      <w:pPr>
        <w:spacing w:line="276" w:lineRule="auto"/>
        <w:jc w:val="center"/>
        <w:outlineLvl w:val="0"/>
        <w:rPr>
          <w:rFonts w:eastAsia="SimSun" w:cs="Times New Roman"/>
          <w:b/>
          <w:szCs w:val="24"/>
        </w:rPr>
      </w:pPr>
      <w:r w:rsidRPr="001C219C">
        <w:rPr>
          <w:rFonts w:eastAsia="SimSun" w:cs="Times New Roman"/>
          <w:b/>
          <w:szCs w:val="24"/>
        </w:rPr>
        <w:t>Summary</w:t>
      </w:r>
    </w:p>
    <w:p w14:paraId="20E6F55A" w14:textId="7749638C" w:rsidR="00BC51EA" w:rsidRPr="001C219C" w:rsidRDefault="00BC51EA" w:rsidP="00BC51EA">
      <w:pPr>
        <w:tabs>
          <w:tab w:val="left" w:pos="2353"/>
        </w:tabs>
        <w:spacing w:line="276" w:lineRule="auto"/>
        <w:ind w:firstLineChars="200" w:firstLine="480"/>
        <w:rPr>
          <w:rFonts w:eastAsia="SimSun" w:cs="Times New Roman"/>
          <w:szCs w:val="24"/>
          <w:lang w:eastAsia="zh-CN"/>
        </w:rPr>
      </w:pPr>
      <w:bookmarkStart w:id="1" w:name="OLE_LINK99"/>
      <w:bookmarkStart w:id="2" w:name="OLE_LINK98"/>
      <w:r w:rsidRPr="001C219C">
        <w:rPr>
          <w:rFonts w:eastAsia="SimSun" w:cs="Times New Roman"/>
          <w:bCs/>
          <w:szCs w:val="24"/>
        </w:rPr>
        <w:t>Catch per unit fishing effort (CPUE) standardization is an important approach to obtaining accurate indices of resource abundance by removing the influence of external factors</w:t>
      </w:r>
      <w:bookmarkEnd w:id="1"/>
      <w:bookmarkEnd w:id="2"/>
      <w:r w:rsidRPr="001C219C">
        <w:rPr>
          <w:rFonts w:eastAsia="SimSun" w:cs="Times New Roman"/>
          <w:bCs/>
          <w:szCs w:val="24"/>
        </w:rPr>
        <w:t>.</w:t>
      </w:r>
      <w:r w:rsidRPr="001C219C">
        <w:rPr>
          <w:rFonts w:eastAsia="SimSun" w:cs="Times New Roman"/>
          <w:bCs/>
          <w:szCs w:val="24"/>
          <w:lang w:eastAsia="zh-CN"/>
        </w:rPr>
        <w:t xml:space="preserve"> Chub mackerel </w:t>
      </w:r>
      <w:r w:rsidRPr="001C219C">
        <w:rPr>
          <w:rFonts w:eastAsia="SimSun" w:cs="Times New Roman"/>
          <w:szCs w:val="24"/>
        </w:rPr>
        <w:t>(</w:t>
      </w:r>
      <w:proofErr w:type="spellStart"/>
      <w:r w:rsidRPr="001C219C">
        <w:rPr>
          <w:rFonts w:eastAsia="SimSun" w:cs="Times New Roman"/>
          <w:i/>
          <w:szCs w:val="24"/>
        </w:rPr>
        <w:t>Scomber</w:t>
      </w:r>
      <w:proofErr w:type="spellEnd"/>
      <w:r w:rsidRPr="001C219C">
        <w:rPr>
          <w:rFonts w:eastAsia="SimSun" w:cs="Times New Roman"/>
          <w:i/>
          <w:szCs w:val="24"/>
        </w:rPr>
        <w:t xml:space="preserve"> japonic</w:t>
      </w:r>
      <w:r w:rsidR="00F22D7F">
        <w:rPr>
          <w:rFonts w:eastAsia="SimSun" w:cs="Times New Roman"/>
          <w:i/>
          <w:szCs w:val="24"/>
        </w:rPr>
        <w:t>u</w:t>
      </w:r>
      <w:r w:rsidRPr="001C219C">
        <w:rPr>
          <w:rFonts w:eastAsia="SimSun" w:cs="Times New Roman"/>
          <w:i/>
          <w:szCs w:val="24"/>
        </w:rPr>
        <w:t>s</w:t>
      </w:r>
      <w:r w:rsidRPr="001C219C">
        <w:rPr>
          <w:rFonts w:eastAsia="SimSun" w:cs="Times New Roman"/>
          <w:szCs w:val="24"/>
        </w:rPr>
        <w:t>)</w:t>
      </w:r>
      <w:r w:rsidRPr="001C219C">
        <w:rPr>
          <w:rFonts w:eastAsia="SimSun" w:cs="Times New Roman"/>
          <w:bCs/>
          <w:szCs w:val="24"/>
          <w:lang w:eastAsia="zh-CN"/>
        </w:rPr>
        <w:t xml:space="preserve"> is an economically important small pelagic fish inhabiting the Northwest Pacific Ocean</w:t>
      </w:r>
      <w:r w:rsidRPr="001C219C">
        <w:rPr>
          <w:rFonts w:eastAsia="SimSun" w:cs="Times New Roman"/>
          <w:szCs w:val="24"/>
        </w:rPr>
        <w:t>. Most of the Chub mackerel catch is harvested by the lighting purse seine fishery in China. In this paper, we standardized CPUE of</w:t>
      </w:r>
      <w:r w:rsidRPr="001C219C">
        <w:rPr>
          <w:rFonts w:eastAsia="SimSun" w:cs="Times New Roman"/>
          <w:szCs w:val="24"/>
          <w:lang w:eastAsia="zh-CN"/>
        </w:rPr>
        <w:t xml:space="preserve"> Chub </w:t>
      </w:r>
      <w:r w:rsidRPr="001C219C">
        <w:rPr>
          <w:rFonts w:eastAsia="SimSun" w:cs="Times New Roman"/>
          <w:bCs/>
          <w:szCs w:val="24"/>
          <w:lang w:eastAsia="zh-CN"/>
        </w:rPr>
        <w:t>mackerel</w:t>
      </w:r>
      <w:r w:rsidRPr="001C219C">
        <w:rPr>
          <w:rFonts w:eastAsia="SimSun" w:cs="Times New Roman"/>
          <w:szCs w:val="24"/>
        </w:rPr>
        <w:t xml:space="preserve"> using generalized linear model (GLM) and generalized additive model (GAM). Four groups of independent variables were considered in the </w:t>
      </w:r>
      <w:r w:rsidRPr="001C219C">
        <w:rPr>
          <w:rFonts w:eastAsia="SimSun" w:cs="Times New Roman"/>
          <w:szCs w:val="24"/>
          <w:lang w:eastAsia="zh-CN"/>
        </w:rPr>
        <w:t xml:space="preserve">CPUE </w:t>
      </w:r>
      <w:r w:rsidRPr="001C219C">
        <w:rPr>
          <w:rFonts w:eastAsia="SimSun" w:cs="Times New Roman"/>
          <w:szCs w:val="24"/>
        </w:rPr>
        <w:t>standardization: spatial variables (latitude and longitude), temporal variables (year and month), fishery</w:t>
      </w:r>
      <w:r w:rsidRPr="001C219C">
        <w:rPr>
          <w:rFonts w:eastAsia="SimSun" w:cs="Times New Roman"/>
          <w:szCs w:val="24"/>
          <w:lang w:eastAsia="zh-CN"/>
        </w:rPr>
        <w:t xml:space="preserve"> variables (</w:t>
      </w:r>
      <w:r w:rsidRPr="001C219C">
        <w:rPr>
          <w:rFonts w:eastAsia="SimSun" w:cs="Times New Roman"/>
          <w:szCs w:val="24"/>
        </w:rPr>
        <w:t>vessel length</w:t>
      </w:r>
      <w:r w:rsidRPr="001C219C">
        <w:rPr>
          <w:rFonts w:eastAsia="SimSun" w:cs="Times New Roman"/>
          <w:szCs w:val="24"/>
          <w:lang w:eastAsia="zh-CN"/>
        </w:rPr>
        <w:t>)</w:t>
      </w:r>
      <w:r w:rsidRPr="001C219C">
        <w:rPr>
          <w:rFonts w:eastAsia="SimSun" w:cs="Times New Roman"/>
          <w:szCs w:val="24"/>
        </w:rPr>
        <w:t xml:space="preserve"> and environmental variables (SST</w:t>
      </w:r>
      <w:r w:rsidRPr="001C219C">
        <w:rPr>
          <w:rFonts w:eastAsia="SimSun" w:cs="Times New Roman"/>
          <w:szCs w:val="24"/>
          <w:lang w:eastAsia="zh-CN"/>
        </w:rPr>
        <w:t xml:space="preserve"> </w:t>
      </w:r>
      <w:r w:rsidRPr="001C219C">
        <w:rPr>
          <w:rFonts w:eastAsia="SimSun" w:cs="Times New Roman"/>
          <w:lang w:eastAsia="zh-CN"/>
        </w:rPr>
        <w:t xml:space="preserve">and </w:t>
      </w:r>
      <w:r w:rsidRPr="001C219C">
        <w:rPr>
          <w:rFonts w:eastAsia="SimSun" w:cs="Times New Roman"/>
          <w:szCs w:val="24"/>
          <w:lang w:eastAsia="zh-CN"/>
        </w:rPr>
        <w:t>Chla</w:t>
      </w:r>
      <w:r w:rsidRPr="001C219C">
        <w:rPr>
          <w:rFonts w:eastAsia="SimSun" w:cs="Times New Roman"/>
          <w:szCs w:val="24"/>
        </w:rPr>
        <w:t xml:space="preserve">). The model selections of GLM and GAM were based on the Bayesian information criterion </w:t>
      </w:r>
      <w:r w:rsidRPr="001C219C">
        <w:rPr>
          <w:rFonts w:eastAsia="SimSun" w:cs="Times New Roman"/>
          <w:szCs w:val="24"/>
          <w:lang w:eastAsia="zh-CN"/>
        </w:rPr>
        <w:t>(</w:t>
      </w:r>
      <w:r w:rsidRPr="001C219C">
        <w:rPr>
          <w:rFonts w:eastAsia="SimSun" w:cs="Times New Roman"/>
          <w:szCs w:val="24"/>
        </w:rPr>
        <w:t>BIC</w:t>
      </w:r>
      <w:r w:rsidRPr="001C219C">
        <w:rPr>
          <w:rFonts w:eastAsia="SimSun" w:cs="Times New Roman"/>
          <w:szCs w:val="24"/>
          <w:lang w:eastAsia="zh-CN"/>
        </w:rPr>
        <w:t>)</w:t>
      </w:r>
      <w:r w:rsidRPr="001C219C">
        <w:rPr>
          <w:rFonts w:eastAsia="SimSun" w:cs="Times New Roman"/>
          <w:szCs w:val="24"/>
        </w:rPr>
        <w:t>. From</w:t>
      </w:r>
      <w:r w:rsidRPr="001C219C">
        <w:rPr>
          <w:rFonts w:eastAsia="SimSun" w:cs="Times New Roman"/>
          <w:lang w:eastAsia="zh-CN"/>
        </w:rPr>
        <w:t xml:space="preserve"> the results</w:t>
      </w:r>
      <w:r w:rsidRPr="001C219C">
        <w:rPr>
          <w:rFonts w:eastAsia="SimSun" w:cs="Times New Roman"/>
          <w:szCs w:val="24"/>
          <w:lang w:eastAsia="zh-CN"/>
        </w:rPr>
        <w:t xml:space="preserve">, </w:t>
      </w:r>
      <w:r w:rsidRPr="001C219C">
        <w:rPr>
          <w:rFonts w:eastAsia="SimSun" w:cs="Times New Roman"/>
          <w:szCs w:val="24"/>
        </w:rPr>
        <w:t>Higher Spearman’s correlation and lower mean squared error</w:t>
      </w:r>
      <w:r w:rsidRPr="001C219C">
        <w:rPr>
          <w:rFonts w:eastAsia="SimSun" w:cs="Times New Roman"/>
          <w:szCs w:val="24"/>
          <w:lang w:eastAsia="zh-CN"/>
        </w:rPr>
        <w:t xml:space="preserve"> (MSE)</w:t>
      </w:r>
      <w:r w:rsidRPr="001C219C">
        <w:rPr>
          <w:rFonts w:eastAsia="SimSun" w:cs="Times New Roman"/>
          <w:szCs w:val="24"/>
        </w:rPr>
        <w:t xml:space="preserve"> were observed by GAM</w:t>
      </w:r>
      <w:r w:rsidRPr="001C219C">
        <w:rPr>
          <w:rFonts w:eastAsia="SimSun" w:cs="Times New Roman"/>
          <w:szCs w:val="24"/>
          <w:lang w:eastAsia="zh-CN"/>
        </w:rPr>
        <w:t xml:space="preserve">. </w:t>
      </w:r>
      <w:r w:rsidRPr="001C219C">
        <w:rPr>
          <w:rFonts w:eastAsia="SimSun" w:cs="Times New Roman"/>
          <w:bCs/>
        </w:rPr>
        <w:t>Therefore, we prefer to choose the best GAM model to estimate standardized CPUE</w:t>
      </w:r>
      <w:r w:rsidRPr="001C219C">
        <w:rPr>
          <w:rFonts w:eastAsia="SimSun" w:cs="Times New Roman"/>
          <w:lang w:eastAsia="zh-CN"/>
        </w:rPr>
        <w:t xml:space="preserve"> of </w:t>
      </w:r>
      <w:r w:rsidRPr="001C219C">
        <w:rPr>
          <w:rFonts w:eastAsia="SimSun" w:cs="Times New Roman"/>
          <w:bCs/>
          <w:lang w:eastAsia="zh-CN"/>
        </w:rPr>
        <w:t>Chub mackerel fishery</w:t>
      </w:r>
      <w:r w:rsidRPr="001C219C">
        <w:rPr>
          <w:rFonts w:eastAsia="SimSun" w:cs="Times New Roman"/>
          <w:lang w:eastAsia="zh-CN"/>
        </w:rPr>
        <w:t>.</w:t>
      </w:r>
    </w:p>
    <w:p w14:paraId="575F336B" w14:textId="77777777" w:rsidR="00BC51EA" w:rsidRPr="001C219C" w:rsidRDefault="00BC51EA" w:rsidP="00BC51EA">
      <w:pPr>
        <w:widowControl/>
        <w:jc w:val="left"/>
        <w:rPr>
          <w:rFonts w:eastAsia="SimSun" w:cs="Times New Roman"/>
          <w:b/>
          <w:szCs w:val="24"/>
          <w:lang w:eastAsia="zh-CN"/>
        </w:rPr>
      </w:pPr>
      <w:r w:rsidRPr="001C219C">
        <w:rPr>
          <w:rFonts w:eastAsia="SimSun" w:cs="Times New Roman"/>
          <w:b/>
          <w:szCs w:val="24"/>
          <w:lang w:eastAsia="zh-CN"/>
        </w:rPr>
        <w:br w:type="page"/>
      </w:r>
    </w:p>
    <w:p w14:paraId="7A4472C6" w14:textId="77777777" w:rsidR="00BC51EA" w:rsidRPr="001C219C" w:rsidRDefault="00BC51EA" w:rsidP="00BC51EA">
      <w:pPr>
        <w:widowControl/>
        <w:spacing w:line="276" w:lineRule="auto"/>
        <w:contextualSpacing/>
        <w:outlineLvl w:val="0"/>
        <w:rPr>
          <w:rFonts w:eastAsia="SimSun" w:cs="Times New Roman"/>
          <w:b/>
          <w:szCs w:val="24"/>
          <w:lang w:eastAsia="zh-CN"/>
        </w:rPr>
      </w:pPr>
      <w:r w:rsidRPr="001C219C">
        <w:rPr>
          <w:rFonts w:eastAsia="SimSun" w:cs="Times New Roman"/>
          <w:b/>
          <w:bCs/>
          <w:szCs w:val="24"/>
          <w:lang w:eastAsia="zh-CN"/>
        </w:rPr>
        <w:lastRenderedPageBreak/>
        <w:t>1. Background of the Chub mackerel fishery</w:t>
      </w:r>
    </w:p>
    <w:p w14:paraId="2EF40D24" w14:textId="33D5535A" w:rsidR="00BC51EA" w:rsidRPr="001C219C" w:rsidRDefault="00BC51EA" w:rsidP="00BC51EA">
      <w:pPr>
        <w:spacing w:line="276" w:lineRule="auto"/>
        <w:ind w:firstLineChars="200" w:firstLine="480"/>
        <w:rPr>
          <w:rFonts w:eastAsia="SimSun" w:cs="Times New Roman"/>
          <w:bCs/>
          <w:szCs w:val="24"/>
          <w:lang w:eastAsia="zh-CN"/>
        </w:rPr>
      </w:pPr>
      <w:r w:rsidRPr="001C219C">
        <w:rPr>
          <w:rFonts w:eastAsia="SimSun" w:cs="Times New Roman"/>
          <w:bCs/>
          <w:szCs w:val="24"/>
        </w:rPr>
        <w:t>Chub mackerel (</w:t>
      </w:r>
      <w:proofErr w:type="spellStart"/>
      <w:r w:rsidRPr="001C219C">
        <w:rPr>
          <w:rFonts w:eastAsia="SimSun" w:cs="Times New Roman"/>
          <w:bCs/>
          <w:i/>
          <w:iCs/>
          <w:szCs w:val="24"/>
        </w:rPr>
        <w:t>Scomber</w:t>
      </w:r>
      <w:proofErr w:type="spellEnd"/>
      <w:r w:rsidRPr="001C219C">
        <w:rPr>
          <w:rFonts w:eastAsia="SimSun" w:cs="Times New Roman"/>
          <w:bCs/>
          <w:i/>
          <w:iCs/>
          <w:szCs w:val="24"/>
        </w:rPr>
        <w:t xml:space="preserve"> japonic</w:t>
      </w:r>
      <w:r w:rsidR="00F22D7F">
        <w:rPr>
          <w:rFonts w:eastAsia="SimSun" w:cs="Times New Roman"/>
          <w:bCs/>
          <w:i/>
          <w:iCs/>
          <w:szCs w:val="24"/>
        </w:rPr>
        <w:t>u</w:t>
      </w:r>
      <w:r w:rsidRPr="001C219C">
        <w:rPr>
          <w:rFonts w:eastAsia="SimSun" w:cs="Times New Roman"/>
          <w:bCs/>
          <w:i/>
          <w:iCs/>
          <w:szCs w:val="24"/>
        </w:rPr>
        <w:t>s</w:t>
      </w:r>
      <w:r w:rsidRPr="001C219C">
        <w:rPr>
          <w:rFonts w:eastAsia="SimSun" w:cs="Times New Roman"/>
          <w:bCs/>
          <w:iCs/>
          <w:szCs w:val="24"/>
        </w:rPr>
        <w:t>)</w:t>
      </w:r>
      <w:r w:rsidRPr="001C219C">
        <w:rPr>
          <w:rFonts w:eastAsia="SimSun" w:cs="Times New Roman"/>
          <w:szCs w:val="24"/>
        </w:rPr>
        <w:t xml:space="preserve"> is a highly migratory fish, widely distributed in the high seas of the Northwest Pacific Ocean (</w:t>
      </w:r>
      <w:proofErr w:type="spellStart"/>
      <w:r w:rsidRPr="00FE79CE">
        <w:rPr>
          <w:rFonts w:eastAsia="SimSun" w:cs="Times New Roman"/>
          <w:szCs w:val="24"/>
          <w:lang w:eastAsia="zh-CN"/>
        </w:rPr>
        <w:t>Yatsu</w:t>
      </w:r>
      <w:proofErr w:type="spellEnd"/>
      <w:r w:rsidRPr="00FE79CE">
        <w:rPr>
          <w:rFonts w:eastAsia="SimSun" w:cs="Times New Roman" w:hint="eastAsia"/>
          <w:szCs w:val="24"/>
          <w:lang w:eastAsia="zh-CN"/>
        </w:rPr>
        <w:t xml:space="preserve"> et al.</w:t>
      </w:r>
      <w:r w:rsidRPr="00FE79CE">
        <w:rPr>
          <w:rFonts w:eastAsia="SimSun" w:cs="Times New Roman"/>
          <w:szCs w:val="24"/>
          <w:lang w:eastAsia="zh-CN"/>
        </w:rPr>
        <w:t>, 200</w:t>
      </w:r>
      <w:r w:rsidRPr="00FE79CE">
        <w:rPr>
          <w:rFonts w:eastAsia="SimSun" w:cs="Times New Roman" w:hint="eastAsia"/>
          <w:szCs w:val="24"/>
          <w:lang w:eastAsia="zh-CN"/>
        </w:rPr>
        <w:t>5</w:t>
      </w:r>
      <w:r w:rsidRPr="001C219C">
        <w:rPr>
          <w:rFonts w:eastAsia="SimSun" w:cs="Times New Roman"/>
          <w:szCs w:val="24"/>
        </w:rPr>
        <w:t>).</w:t>
      </w:r>
      <w:r w:rsidRPr="001C219C">
        <w:rPr>
          <w:rFonts w:eastAsia="SimSun" w:cs="Times New Roman"/>
          <w:szCs w:val="24"/>
          <w:lang w:eastAsia="zh-CN"/>
        </w:rPr>
        <w:t xml:space="preserve"> </w:t>
      </w:r>
      <w:bookmarkStart w:id="3" w:name="OLE_LINK8"/>
      <w:bookmarkStart w:id="4" w:name="OLE_LINK7"/>
      <w:r w:rsidRPr="001C219C">
        <w:rPr>
          <w:rFonts w:eastAsia="SimSun" w:cs="Times New Roman"/>
          <w:bCs/>
          <w:szCs w:val="24"/>
          <w:lang w:eastAsia="zh-CN"/>
        </w:rPr>
        <w:t xml:space="preserve">The </w:t>
      </w:r>
      <w:bookmarkStart w:id="5" w:name="OLE_LINK1"/>
      <w:r w:rsidRPr="001C219C">
        <w:rPr>
          <w:rFonts w:eastAsia="SimSun" w:cs="Times New Roman"/>
          <w:bCs/>
          <w:szCs w:val="24"/>
          <w:lang w:eastAsia="zh-CN"/>
        </w:rPr>
        <w:t>annual catches</w:t>
      </w:r>
      <w:bookmarkEnd w:id="5"/>
      <w:r w:rsidRPr="001C219C">
        <w:rPr>
          <w:rFonts w:eastAsia="SimSun" w:cs="Times New Roman"/>
          <w:bCs/>
          <w:szCs w:val="24"/>
          <w:lang w:eastAsia="zh-CN"/>
        </w:rPr>
        <w:t xml:space="preserve"> of Chub mackerel recorded in 2022 were about 81,181 tons in China, which accounted for about </w:t>
      </w:r>
      <w:r w:rsidRPr="001C219C">
        <w:rPr>
          <w:rFonts w:eastAsia="SimSun" w:cs="Times New Roman"/>
          <w:bCs/>
          <w:color w:val="000000" w:themeColor="text1"/>
          <w:szCs w:val="24"/>
          <w:lang w:eastAsia="zh-CN"/>
        </w:rPr>
        <w:t>30%</w:t>
      </w:r>
      <w:r w:rsidRPr="001C219C">
        <w:rPr>
          <w:rFonts w:eastAsia="SimSun" w:cs="Times New Roman"/>
          <w:bCs/>
          <w:szCs w:val="24"/>
          <w:lang w:eastAsia="zh-CN"/>
        </w:rPr>
        <w:t xml:space="preserve"> of the global production</w:t>
      </w:r>
      <w:bookmarkEnd w:id="3"/>
      <w:bookmarkEnd w:id="4"/>
      <w:r w:rsidRPr="001C219C">
        <w:rPr>
          <w:rFonts w:eastAsia="SimSun" w:cs="Times New Roman"/>
          <w:bCs/>
          <w:szCs w:val="24"/>
          <w:lang w:eastAsia="zh-CN"/>
        </w:rPr>
        <w:t xml:space="preserve">. </w:t>
      </w:r>
      <w:bookmarkStart w:id="6" w:name="OLE_LINK2"/>
      <w:bookmarkStart w:id="7" w:name="OLE_LINK5"/>
      <w:r w:rsidRPr="001C219C">
        <w:rPr>
          <w:rFonts w:eastAsia="SimSun" w:cs="Times New Roman"/>
          <w:bCs/>
          <w:szCs w:val="24"/>
          <w:lang w:eastAsia="zh-CN"/>
        </w:rPr>
        <w:t xml:space="preserve">Now, about </w:t>
      </w:r>
      <w:r w:rsidRPr="001C219C">
        <w:rPr>
          <w:rFonts w:eastAsia="SimSun" w:cs="Times New Roman"/>
          <w:bCs/>
          <w:color w:val="000000" w:themeColor="text1"/>
          <w:szCs w:val="24"/>
          <w:lang w:eastAsia="zh-CN"/>
        </w:rPr>
        <w:t>100</w:t>
      </w:r>
      <w:r w:rsidRPr="001C219C">
        <w:rPr>
          <w:rFonts w:eastAsia="SimSun" w:cs="Times New Roman"/>
          <w:bCs/>
          <w:szCs w:val="24"/>
          <w:lang w:eastAsia="zh-CN"/>
        </w:rPr>
        <w:t xml:space="preserve"> </w:t>
      </w:r>
      <w:r w:rsidRPr="001C219C">
        <w:rPr>
          <w:rFonts w:eastAsia="SimSun" w:cs="Times New Roman"/>
          <w:bCs/>
          <w:szCs w:val="24"/>
        </w:rPr>
        <w:t>Chub mackerel</w:t>
      </w:r>
      <w:r w:rsidRPr="001C219C">
        <w:rPr>
          <w:rFonts w:eastAsia="SimSun" w:cs="Times New Roman"/>
          <w:bCs/>
          <w:szCs w:val="24"/>
          <w:lang w:eastAsia="zh-CN"/>
        </w:rPr>
        <w:t xml:space="preserve"> vessels from China operate in the Northwest Pacific Ocean. </w:t>
      </w:r>
      <w:bookmarkEnd w:id="6"/>
      <w:bookmarkEnd w:id="7"/>
      <w:r w:rsidRPr="001C219C">
        <w:rPr>
          <w:rFonts w:eastAsia="SimSun" w:cs="Times New Roman"/>
          <w:bCs/>
          <w:szCs w:val="24"/>
          <w:lang w:eastAsia="zh-CN"/>
        </w:rPr>
        <w:t>The distribution of Chub mackerel fishing grounds shows large variation during the fishing period (April–November) each year (</w:t>
      </w:r>
      <w:proofErr w:type="spellStart"/>
      <w:r w:rsidRPr="001C219C">
        <w:rPr>
          <w:rFonts w:eastAsia="SimSun" w:cs="Times New Roman"/>
          <w:bCs/>
          <w:szCs w:val="24"/>
          <w:lang w:eastAsia="zh-CN"/>
        </w:rPr>
        <w:t>Yatsu</w:t>
      </w:r>
      <w:proofErr w:type="spellEnd"/>
      <w:r>
        <w:rPr>
          <w:rFonts w:eastAsia="SimSun" w:cs="Times New Roman" w:hint="eastAsia"/>
          <w:bCs/>
          <w:szCs w:val="24"/>
          <w:lang w:eastAsia="zh-CN"/>
        </w:rPr>
        <w:t xml:space="preserve"> et al.</w:t>
      </w:r>
      <w:r w:rsidRPr="001C219C">
        <w:rPr>
          <w:rFonts w:eastAsia="SimSun" w:cs="Times New Roman"/>
          <w:bCs/>
          <w:szCs w:val="24"/>
          <w:lang w:eastAsia="zh-CN"/>
        </w:rPr>
        <w:t>, 2002), therefore, temporal variables (year and month), spatial variables (longitude and latitude) were included in the analysis. The fishing ground of the Chub mackerel is tightly associated with the marine environment (Zhang</w:t>
      </w:r>
      <w:r>
        <w:rPr>
          <w:rFonts w:eastAsia="SimSun" w:cs="Times New Roman" w:hint="eastAsia"/>
          <w:bCs/>
          <w:szCs w:val="24"/>
          <w:lang w:eastAsia="zh-CN"/>
        </w:rPr>
        <w:t xml:space="preserve"> et al.</w:t>
      </w:r>
      <w:r w:rsidRPr="001C219C">
        <w:rPr>
          <w:rFonts w:eastAsia="SimSun" w:cs="Times New Roman"/>
          <w:bCs/>
          <w:szCs w:val="24"/>
          <w:lang w:eastAsia="zh-CN"/>
        </w:rPr>
        <w:t>, 2009). Thus, Sea surface temperature (SST) and Chlorophyll-a concentration (Chla) were included in the analysis. In addition, the vessel length may affect the quantity of the catch, which were also included in this study.</w:t>
      </w:r>
    </w:p>
    <w:p w14:paraId="63A8F79E" w14:textId="77777777" w:rsidR="00BC51EA" w:rsidRPr="001C219C" w:rsidRDefault="00BC51EA" w:rsidP="00BC51EA">
      <w:pPr>
        <w:widowControl/>
        <w:spacing w:line="276" w:lineRule="auto"/>
        <w:contextualSpacing/>
        <w:outlineLvl w:val="0"/>
        <w:rPr>
          <w:rFonts w:eastAsia="SimSun" w:cs="Times New Roman"/>
          <w:b/>
          <w:szCs w:val="24"/>
          <w:lang w:eastAsia="zh-CN"/>
        </w:rPr>
      </w:pPr>
      <w:r w:rsidRPr="001C219C">
        <w:rPr>
          <w:rFonts w:eastAsia="SimSun" w:cs="Times New Roman"/>
          <w:b/>
          <w:szCs w:val="24"/>
          <w:lang w:eastAsia="zh-CN"/>
        </w:rPr>
        <w:t xml:space="preserve">2. </w:t>
      </w:r>
      <w:r w:rsidRPr="001C219C">
        <w:rPr>
          <w:rFonts w:eastAsia="SimSun" w:cs="Times New Roman"/>
          <w:b/>
          <w:bCs/>
          <w:szCs w:val="24"/>
          <w:lang w:eastAsia="zh-CN"/>
        </w:rPr>
        <w:t>Method</w:t>
      </w:r>
    </w:p>
    <w:p w14:paraId="6430448F" w14:textId="77777777" w:rsidR="00BC51EA" w:rsidRPr="001C219C" w:rsidRDefault="00BC51EA" w:rsidP="00BC51EA">
      <w:pPr>
        <w:widowControl/>
        <w:spacing w:line="276" w:lineRule="auto"/>
        <w:contextualSpacing/>
        <w:outlineLvl w:val="1"/>
        <w:rPr>
          <w:rFonts w:eastAsia="SimSun" w:cs="Times New Roman"/>
          <w:b/>
          <w:szCs w:val="24"/>
          <w:lang w:eastAsia="zh-CN"/>
        </w:rPr>
      </w:pPr>
      <w:r w:rsidRPr="001C219C">
        <w:rPr>
          <w:rFonts w:eastAsia="SimSun" w:cs="Times New Roman"/>
          <w:b/>
          <w:szCs w:val="24"/>
          <w:lang w:eastAsia="zh-CN"/>
        </w:rPr>
        <w:t xml:space="preserve">2.1. The </w:t>
      </w:r>
      <w:r w:rsidRPr="001C219C">
        <w:rPr>
          <w:rFonts w:eastAsia="SimSun" w:cs="Times New Roman"/>
          <w:b/>
          <w:bCs/>
          <w:szCs w:val="24"/>
          <w:lang w:eastAsia="zh-CN"/>
        </w:rPr>
        <w:t>Data</w:t>
      </w:r>
    </w:p>
    <w:p w14:paraId="2AC30BD3"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1"/>
        </w:rPr>
        <w:t>Full-commercial fishery data (logbook) were from 201</w:t>
      </w:r>
      <w:r w:rsidRPr="001C219C">
        <w:rPr>
          <w:rFonts w:eastAsia="SimSun" w:cs="Times New Roman"/>
          <w:szCs w:val="21"/>
          <w:lang w:eastAsia="zh-CN"/>
        </w:rPr>
        <w:t xml:space="preserve">4 to </w:t>
      </w:r>
      <w:r w:rsidRPr="001C219C">
        <w:rPr>
          <w:rFonts w:eastAsia="SimSun" w:cs="Times New Roman"/>
          <w:szCs w:val="21"/>
        </w:rPr>
        <w:t>20</w:t>
      </w:r>
      <w:r w:rsidRPr="001C219C">
        <w:rPr>
          <w:rFonts w:eastAsia="SimSun" w:cs="Times New Roman"/>
          <w:szCs w:val="21"/>
          <w:lang w:eastAsia="zh-CN"/>
        </w:rPr>
        <w:t>22</w:t>
      </w:r>
      <w:r w:rsidRPr="001C219C">
        <w:rPr>
          <w:rFonts w:eastAsia="SimSun" w:cs="Times New Roman"/>
          <w:szCs w:val="21"/>
        </w:rPr>
        <w:t>, which w</w:t>
      </w:r>
      <w:r w:rsidRPr="001C219C">
        <w:rPr>
          <w:rFonts w:eastAsia="SimSun" w:cs="Times New Roman"/>
          <w:szCs w:val="24"/>
        </w:rPr>
        <w:t>ere</w:t>
      </w:r>
      <w:r w:rsidRPr="001C219C">
        <w:rPr>
          <w:rFonts w:eastAsia="SimSun" w:cs="Times New Roman"/>
          <w:szCs w:val="21"/>
        </w:rPr>
        <w:t xml:space="preserve"> derived from</w:t>
      </w:r>
      <w:r w:rsidRPr="001C219C">
        <w:rPr>
          <w:rFonts w:eastAsia="SimSun" w:cs="Times New Roman"/>
          <w:szCs w:val="24"/>
        </w:rPr>
        <w:t xml:space="preserve"> Technical Group for</w:t>
      </w:r>
      <w:r w:rsidRPr="001C219C">
        <w:rPr>
          <w:rFonts w:eastAsia="SimSun" w:cs="Times New Roman"/>
          <w:szCs w:val="21"/>
        </w:rPr>
        <w:t xml:space="preserve"> </w:t>
      </w:r>
      <w:r w:rsidRPr="001C219C">
        <w:rPr>
          <w:rFonts w:eastAsia="SimSun" w:cs="Times New Roman"/>
          <w:bCs/>
          <w:szCs w:val="24"/>
        </w:rPr>
        <w:t>Chub mackerel</w:t>
      </w:r>
      <w:r w:rsidRPr="001C219C">
        <w:rPr>
          <w:rFonts w:eastAsia="SimSun" w:cs="Times New Roman"/>
          <w:szCs w:val="24"/>
          <w:lang w:eastAsia="zh-CN"/>
        </w:rPr>
        <w:t xml:space="preserve"> </w:t>
      </w:r>
      <w:r w:rsidRPr="001C219C">
        <w:rPr>
          <w:rFonts w:eastAsia="SimSun" w:cs="Times New Roman"/>
          <w:szCs w:val="24"/>
        </w:rPr>
        <w:t xml:space="preserve">Fishery, Distant-water Fishery Society of China. </w:t>
      </w:r>
      <w:r w:rsidRPr="001C219C">
        <w:rPr>
          <w:rFonts w:eastAsia="SimSun" w:cs="Times New Roman"/>
          <w:szCs w:val="24"/>
          <w:lang w:eastAsia="zh-CN"/>
        </w:rPr>
        <w:t>The c</w:t>
      </w:r>
      <w:r w:rsidRPr="001C219C">
        <w:rPr>
          <w:rFonts w:eastAsia="SimSun" w:cs="Times New Roman"/>
          <w:szCs w:val="24"/>
        </w:rPr>
        <w:t xml:space="preserve">atch and effort </w:t>
      </w:r>
      <w:r>
        <w:rPr>
          <w:rFonts w:eastAsia="SimSun" w:cs="Times New Roman"/>
          <w:szCs w:val="24"/>
        </w:rPr>
        <w:t>of</w:t>
      </w:r>
      <w:r w:rsidRPr="001C219C">
        <w:rPr>
          <w:rFonts w:eastAsia="SimSun" w:cs="Times New Roman"/>
          <w:szCs w:val="24"/>
        </w:rPr>
        <w:t xml:space="preserve"> CPUE F</w:t>
      </w:r>
      <w:r w:rsidRPr="001C219C">
        <w:rPr>
          <w:rFonts w:eastAsia="SimSun" w:cs="Times New Roman"/>
          <w:szCs w:val="24"/>
          <w:lang w:eastAsia="zh-CN"/>
        </w:rPr>
        <w:t>leet</w:t>
      </w:r>
      <w:r>
        <w:rPr>
          <w:rFonts w:eastAsia="SimSun" w:cs="Times New Roman"/>
          <w:szCs w:val="24"/>
        </w:rPr>
        <w:t xml:space="preserve"> were aggregated by </w:t>
      </w:r>
      <w:r w:rsidRPr="002A662B">
        <w:rPr>
          <w:rFonts w:eastAsia="SimSun" w:cs="Times New Roman"/>
          <w:szCs w:val="24"/>
        </w:rPr>
        <w:t xml:space="preserve">monthly at </w:t>
      </w:r>
      <w:r>
        <w:rPr>
          <w:rFonts w:eastAsia="SimSun" w:cs="Times New Roman"/>
          <w:szCs w:val="24"/>
        </w:rPr>
        <w:t>1</w:t>
      </w:r>
      <w:r w:rsidRPr="002A662B">
        <w:rPr>
          <w:rFonts w:eastAsia="SimSun" w:cs="Times New Roman"/>
          <w:szCs w:val="24"/>
        </w:rPr>
        <w:t>°×</w:t>
      </w:r>
      <w:r>
        <w:rPr>
          <w:rFonts w:eastAsia="SimSun" w:cs="Times New Roman"/>
          <w:szCs w:val="24"/>
        </w:rPr>
        <w:t>1</w:t>
      </w:r>
      <w:r w:rsidRPr="002A662B">
        <w:rPr>
          <w:rFonts w:eastAsia="SimSun" w:cs="Times New Roman"/>
          <w:szCs w:val="24"/>
        </w:rPr>
        <w:t>° grid</w:t>
      </w:r>
      <w:r>
        <w:rPr>
          <w:rFonts w:eastAsia="SimSun" w:cs="Times New Roman"/>
          <w:szCs w:val="24"/>
        </w:rPr>
        <w:t xml:space="preserve">, with good </w:t>
      </w:r>
      <w:r w:rsidRPr="001C219C">
        <w:rPr>
          <w:rFonts w:eastAsia="SimSun" w:cs="Times New Roman"/>
          <w:szCs w:val="24"/>
        </w:rPr>
        <w:t xml:space="preserve">representativeness of the </w:t>
      </w:r>
      <w:r>
        <w:rPr>
          <w:rFonts w:eastAsia="SimSun" w:cs="Times New Roman"/>
          <w:szCs w:val="24"/>
        </w:rPr>
        <w:t>whole fishery (</w:t>
      </w:r>
      <w:r w:rsidRPr="001C219C">
        <w:rPr>
          <w:rFonts w:eastAsia="SimSun" w:cs="Times New Roman"/>
          <w:szCs w:val="24"/>
        </w:rPr>
        <w:t>Table 1</w:t>
      </w:r>
      <w:r>
        <w:rPr>
          <w:rFonts w:eastAsia="SimSun" w:cs="Times New Roman"/>
          <w:szCs w:val="24"/>
        </w:rPr>
        <w:t>)</w:t>
      </w:r>
      <w:r w:rsidRPr="001C219C">
        <w:rPr>
          <w:rFonts w:eastAsia="SimSun" w:cs="Times New Roman"/>
          <w:szCs w:val="24"/>
          <w:lang w:eastAsia="zh-CN"/>
        </w:rPr>
        <w:t>. The Table 2 represents the filter "rules" used on data for CPUE standardization and the effect on the overall sample size. Annual spatial distribution patterns of catch, effort and nominal CPUE were presented in the Figure 1.</w:t>
      </w:r>
    </w:p>
    <w:p w14:paraId="17A96A62" w14:textId="7CB8062D"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Summary of explanatory variables used for CPUE standardization were listed in the Table 3.</w:t>
      </w:r>
      <w:r w:rsidRPr="001C219C">
        <w:rPr>
          <w:rFonts w:eastAsia="SimSun" w:cs="Times New Roman"/>
          <w:i/>
          <w:szCs w:val="24"/>
          <w:lang w:eastAsia="zh-CN"/>
        </w:rPr>
        <w:t xml:space="preserve"> Year</w:t>
      </w:r>
      <w:r w:rsidRPr="001C219C">
        <w:rPr>
          <w:rFonts w:eastAsia="SimSun" w:cs="Times New Roman"/>
          <w:szCs w:val="24"/>
          <w:lang w:eastAsia="zh-CN"/>
        </w:rPr>
        <w:t xml:space="preserve"> is a categorical variable of 9 years (2014—2022).</w:t>
      </w:r>
      <w:r w:rsidRPr="001C219C">
        <w:rPr>
          <w:rFonts w:eastAsia="SimSun" w:cs="Times New Roman"/>
          <w:i/>
          <w:szCs w:val="24"/>
          <w:lang w:eastAsia="zh-CN"/>
        </w:rPr>
        <w:t xml:space="preserve"> Month</w:t>
      </w:r>
      <w:r w:rsidRPr="001C219C">
        <w:rPr>
          <w:rFonts w:eastAsia="SimSun" w:cs="Times New Roman"/>
          <w:szCs w:val="24"/>
          <w:lang w:eastAsia="zh-CN"/>
        </w:rPr>
        <w:t xml:space="preserve"> is a categorical variable including the 10 calendar months from March to </w:t>
      </w:r>
      <w:r w:rsidRPr="001C219C">
        <w:rPr>
          <w:rFonts w:eastAsia="SimSun" w:cs="Times New Roman"/>
          <w:bCs/>
          <w:szCs w:val="24"/>
          <w:lang w:eastAsia="zh-CN"/>
        </w:rPr>
        <w:t>December</w:t>
      </w:r>
      <w:r w:rsidRPr="001C219C">
        <w:rPr>
          <w:rFonts w:eastAsia="SimSun" w:cs="Times New Roman"/>
          <w:szCs w:val="24"/>
          <w:lang w:eastAsia="zh-CN"/>
        </w:rPr>
        <w:t xml:space="preserve">. </w:t>
      </w:r>
      <w:r w:rsidRPr="001C219C">
        <w:rPr>
          <w:rFonts w:eastAsia="SimSun" w:cs="Times New Roman"/>
          <w:i/>
          <w:szCs w:val="24"/>
          <w:lang w:eastAsia="zh-CN"/>
        </w:rPr>
        <w:t>Longitude</w:t>
      </w:r>
      <w:r w:rsidRPr="001C219C">
        <w:rPr>
          <w:rFonts w:eastAsia="SimSun" w:cs="Times New Roman"/>
          <w:szCs w:val="24"/>
          <w:lang w:eastAsia="zh-CN"/>
        </w:rPr>
        <w:t xml:space="preserve"> and </w:t>
      </w:r>
      <w:r w:rsidRPr="001C219C">
        <w:rPr>
          <w:rFonts w:eastAsia="SimSun" w:cs="Times New Roman"/>
          <w:i/>
          <w:szCs w:val="24"/>
          <w:lang w:eastAsia="zh-CN"/>
        </w:rPr>
        <w:t>latitude</w:t>
      </w:r>
      <w:r w:rsidRPr="001C219C">
        <w:rPr>
          <w:rFonts w:eastAsia="SimSun" w:cs="Times New Roman"/>
          <w:szCs w:val="24"/>
          <w:lang w:eastAsia="zh-CN"/>
        </w:rPr>
        <w:t xml:space="preserve"> are categorical variables, which divided at intervals of 1°. We attempted two cases (categorical and splined variable) for </w:t>
      </w:r>
      <w:r w:rsidRPr="001C219C">
        <w:rPr>
          <w:rFonts w:eastAsia="SimSun" w:cs="Times New Roman"/>
          <w:i/>
          <w:szCs w:val="24"/>
          <w:lang w:eastAsia="zh-CN"/>
        </w:rPr>
        <w:t>SST</w:t>
      </w:r>
      <w:r w:rsidRPr="001C219C">
        <w:rPr>
          <w:rFonts w:eastAsia="SimSun" w:cs="Times New Roman"/>
          <w:szCs w:val="24"/>
          <w:lang w:eastAsia="zh-CN"/>
        </w:rPr>
        <w:t xml:space="preserve"> and investigated splined variable for </w:t>
      </w:r>
      <w:r w:rsidRPr="001C219C">
        <w:rPr>
          <w:rFonts w:eastAsia="SimSun" w:cs="Times New Roman"/>
          <w:i/>
          <w:szCs w:val="24"/>
          <w:lang w:eastAsia="zh-CN"/>
        </w:rPr>
        <w:t>Chla</w:t>
      </w:r>
      <w:r w:rsidRPr="001C219C">
        <w:rPr>
          <w:rFonts w:eastAsia="SimSun" w:cs="Times New Roman"/>
          <w:szCs w:val="24"/>
          <w:lang w:eastAsia="zh-CN"/>
        </w:rPr>
        <w:t xml:space="preserve">. </w:t>
      </w:r>
      <w:proofErr w:type="spellStart"/>
      <w:r w:rsidRPr="001C219C">
        <w:rPr>
          <w:rFonts w:eastAsia="SimSun" w:cs="Times New Roman"/>
          <w:i/>
          <w:szCs w:val="24"/>
          <w:lang w:eastAsia="zh-CN"/>
        </w:rPr>
        <w:t>Vessellength</w:t>
      </w:r>
      <w:proofErr w:type="spellEnd"/>
      <w:r w:rsidRPr="001C219C">
        <w:rPr>
          <w:rFonts w:eastAsia="SimSun" w:cs="Times New Roman"/>
          <w:szCs w:val="24"/>
          <w:lang w:eastAsia="zh-CN"/>
        </w:rPr>
        <w:t xml:space="preserve"> is a categorical variable of 44—61 m, whic</w:t>
      </w:r>
      <w:r w:rsidR="000659F1">
        <w:rPr>
          <w:rFonts w:eastAsia="SimSun" w:cs="Times New Roman"/>
          <w:szCs w:val="24"/>
          <w:lang w:eastAsia="zh-CN"/>
        </w:rPr>
        <w:t xml:space="preserve">h will affect the </w:t>
      </w:r>
      <w:proofErr w:type="gramStart"/>
      <w:r w:rsidR="000659F1">
        <w:rPr>
          <w:rFonts w:eastAsia="SimSun" w:cs="Times New Roman"/>
          <w:szCs w:val="24"/>
          <w:lang w:eastAsia="zh-CN"/>
        </w:rPr>
        <w:t>catchability</w:t>
      </w:r>
      <w:r w:rsidRPr="001C219C">
        <w:rPr>
          <w:rFonts w:eastAsia="SimSun" w:cs="Times New Roman"/>
          <w:szCs w:val="24"/>
          <w:lang w:eastAsia="zh-CN"/>
        </w:rPr>
        <w:t>(</w:t>
      </w:r>
      <w:proofErr w:type="gramEnd"/>
      <w:r w:rsidRPr="001C219C">
        <w:rPr>
          <w:rFonts w:eastAsia="SimSun" w:cs="Times New Roman"/>
          <w:szCs w:val="24"/>
          <w:lang w:eastAsia="zh-CN"/>
        </w:rPr>
        <w:t>Table 3).</w:t>
      </w:r>
    </w:p>
    <w:p w14:paraId="5962E513" w14:textId="77777777" w:rsidR="00BC51EA" w:rsidRPr="001C219C" w:rsidRDefault="00BC51EA" w:rsidP="00BC51EA">
      <w:pPr>
        <w:spacing w:line="276" w:lineRule="auto"/>
        <w:ind w:firstLineChars="200" w:firstLine="480"/>
        <w:jc w:val="left"/>
        <w:rPr>
          <w:rFonts w:cs="Times New Roman"/>
          <w:bCs/>
          <w:szCs w:val="24"/>
        </w:rPr>
      </w:pPr>
      <w:r w:rsidRPr="001C219C">
        <w:rPr>
          <w:rFonts w:eastAsia="SimSun" w:cs="Times New Roman"/>
          <w:szCs w:val="24"/>
        </w:rPr>
        <w:t xml:space="preserve">SST </w:t>
      </w:r>
      <w:r w:rsidRPr="001C219C">
        <w:rPr>
          <w:rFonts w:eastAsia="SimSun" w:cs="Times New Roman"/>
          <w:szCs w:val="24"/>
          <w:lang w:eastAsia="zh-CN"/>
        </w:rPr>
        <w:t xml:space="preserve">and Chla data </w:t>
      </w:r>
      <w:r w:rsidRPr="001C219C">
        <w:rPr>
          <w:rFonts w:eastAsia="SimSun" w:cs="Times New Roman"/>
          <w:szCs w:val="24"/>
        </w:rPr>
        <w:t>were derived from</w:t>
      </w:r>
      <w:r w:rsidRPr="001C219C">
        <w:rPr>
          <w:rFonts w:eastAsia="SimSun" w:cs="Times New Roman"/>
          <w:bCs/>
          <w:szCs w:val="24"/>
        </w:rPr>
        <w:t xml:space="preserve"> the </w:t>
      </w:r>
      <w:hyperlink r:id="rId8" w:history="1">
        <w:r w:rsidRPr="001C219C">
          <w:rPr>
            <w:rFonts w:cs="Times New Roman"/>
          </w:rPr>
          <w:t>Copernicus Marine Service</w:t>
        </w:r>
      </w:hyperlink>
      <w:r w:rsidRPr="001C219C">
        <w:rPr>
          <w:rFonts w:eastAsia="SimSun" w:cs="Times New Roman"/>
          <w:bCs/>
          <w:szCs w:val="24"/>
        </w:rPr>
        <w:t xml:space="preserve"> products</w:t>
      </w:r>
      <w:r w:rsidRPr="001C219C">
        <w:rPr>
          <w:rFonts w:eastAsia="SimSun" w:cs="Times New Roman"/>
          <w:szCs w:val="24"/>
        </w:rPr>
        <w:t xml:space="preserve"> </w:t>
      </w:r>
      <w:r w:rsidRPr="001C219C">
        <w:rPr>
          <w:rFonts w:eastAsia="SimSun" w:cs="Times New Roman"/>
          <w:szCs w:val="24"/>
          <w:lang w:eastAsia="zh-CN"/>
        </w:rPr>
        <w:t>(</w:t>
      </w:r>
      <w:hyperlink r:id="rId9" w:history="1">
        <w:r w:rsidRPr="001C219C">
          <w:rPr>
            <w:rStyle w:val="Hyperlink"/>
            <w:rFonts w:eastAsia="SimSun" w:cs="Times New Roman"/>
            <w:bCs/>
            <w:szCs w:val="24"/>
          </w:rPr>
          <w:t>http://marine.copernicus.eu</w:t>
        </w:r>
      </w:hyperlink>
      <w:r w:rsidRPr="001C219C">
        <w:rPr>
          <w:rFonts w:eastAsia="SimSun" w:cs="Times New Roman"/>
          <w:bCs/>
          <w:szCs w:val="24"/>
          <w:lang w:eastAsia="zh-CN"/>
        </w:rPr>
        <w:t>)</w:t>
      </w:r>
      <w:r w:rsidRPr="001C219C">
        <w:rPr>
          <w:rFonts w:eastAsia="SimSun" w:cs="Times New Roman"/>
          <w:bCs/>
          <w:szCs w:val="24"/>
        </w:rPr>
        <w:t xml:space="preserve">. </w:t>
      </w:r>
      <w:r w:rsidRPr="001C219C">
        <w:rPr>
          <w:rFonts w:cs="Times New Roman"/>
          <w:szCs w:val="24"/>
        </w:rPr>
        <w:t xml:space="preserve">The spatial-temporal resolution of the SST </w:t>
      </w:r>
      <w:r w:rsidRPr="001C219C">
        <w:rPr>
          <w:rFonts w:eastAsia="SimSun" w:cs="Times New Roman"/>
          <w:szCs w:val="24"/>
          <w:lang w:eastAsia="zh-CN"/>
        </w:rPr>
        <w:t xml:space="preserve">and Chla </w:t>
      </w:r>
      <w:r w:rsidRPr="001C219C">
        <w:rPr>
          <w:rFonts w:cs="Times New Roman"/>
          <w:szCs w:val="24"/>
        </w:rPr>
        <w:t xml:space="preserve">data </w:t>
      </w:r>
      <w:r w:rsidRPr="001C219C">
        <w:rPr>
          <w:rFonts w:eastAsia="SimSun" w:cs="Times New Roman"/>
          <w:szCs w:val="24"/>
          <w:lang w:eastAsia="zh-CN"/>
        </w:rPr>
        <w:t>are</w:t>
      </w:r>
      <w:r w:rsidRPr="001C219C">
        <w:rPr>
          <w:rFonts w:cs="Times New Roman"/>
          <w:szCs w:val="24"/>
        </w:rPr>
        <w:t xml:space="preserve"> </w:t>
      </w:r>
      <w:r w:rsidRPr="001C219C">
        <w:rPr>
          <w:rFonts w:eastAsia="SimSun" w:cs="Times New Roman"/>
          <w:szCs w:val="24"/>
          <w:lang w:eastAsia="zh-CN"/>
        </w:rPr>
        <w:t>monthly</w:t>
      </w:r>
      <w:r w:rsidRPr="001C219C">
        <w:rPr>
          <w:rFonts w:cs="Times New Roman"/>
          <w:szCs w:val="24"/>
        </w:rPr>
        <w:t xml:space="preserve"> at 0.</w:t>
      </w:r>
      <w:r w:rsidRPr="001C219C">
        <w:rPr>
          <w:rFonts w:eastAsia="SimSun" w:cs="Times New Roman"/>
          <w:szCs w:val="24"/>
          <w:lang w:eastAsia="zh-CN"/>
        </w:rPr>
        <w:t>25</w:t>
      </w:r>
      <w:r w:rsidRPr="001C219C">
        <w:rPr>
          <w:rFonts w:cs="Times New Roman"/>
          <w:szCs w:val="24"/>
        </w:rPr>
        <w:t>°×0.</w:t>
      </w:r>
      <w:r w:rsidRPr="001C219C">
        <w:rPr>
          <w:rFonts w:eastAsia="SimSun" w:cs="Times New Roman"/>
          <w:szCs w:val="24"/>
          <w:lang w:eastAsia="zh-CN"/>
        </w:rPr>
        <w:t>25</w:t>
      </w:r>
      <w:r w:rsidRPr="001C219C">
        <w:rPr>
          <w:rFonts w:cs="Times New Roman"/>
          <w:szCs w:val="24"/>
        </w:rPr>
        <w:t>° grid.</w:t>
      </w:r>
      <w:r w:rsidRPr="001C219C">
        <w:rPr>
          <w:rFonts w:cs="Times New Roman"/>
          <w:bCs/>
          <w:sz w:val="21"/>
          <w:lang w:eastAsia="zh-CN"/>
        </w:rPr>
        <w:t xml:space="preserve"> </w:t>
      </w:r>
      <w:r w:rsidRPr="001C219C">
        <w:rPr>
          <w:rFonts w:cs="Times New Roman"/>
          <w:bCs/>
          <w:szCs w:val="24"/>
        </w:rPr>
        <w:t xml:space="preserve">The environmental data was matched with the </w:t>
      </w:r>
      <w:r w:rsidRPr="001C219C">
        <w:rPr>
          <w:rFonts w:eastAsia="SimSun" w:cs="Times New Roman"/>
          <w:bCs/>
          <w:szCs w:val="24"/>
          <w:lang w:eastAsia="zh-CN"/>
        </w:rPr>
        <w:t xml:space="preserve">fishery data </w:t>
      </w:r>
      <w:r w:rsidRPr="001C219C">
        <w:rPr>
          <w:rFonts w:cs="Times New Roman"/>
          <w:bCs/>
          <w:szCs w:val="24"/>
        </w:rPr>
        <w:t xml:space="preserve">for the further analysis. </w:t>
      </w:r>
      <w:r w:rsidRPr="001C219C">
        <w:rPr>
          <w:rFonts w:eastAsia="SimSun" w:cs="Times New Roman"/>
          <w:szCs w:val="24"/>
          <w:lang w:eastAsia="zh-CN"/>
        </w:rPr>
        <w:t xml:space="preserve">The </w:t>
      </w:r>
      <w:r w:rsidRPr="001C219C">
        <w:rPr>
          <w:rFonts w:cs="Times New Roman"/>
          <w:bCs/>
          <w:szCs w:val="24"/>
        </w:rPr>
        <w:t xml:space="preserve">environmental factors such as SST, Chla have been recognized as important drivers of </w:t>
      </w:r>
      <w:r w:rsidRPr="001C219C">
        <w:rPr>
          <w:rFonts w:eastAsia="SimSun" w:cs="Times New Roman"/>
          <w:bCs/>
          <w:szCs w:val="24"/>
          <w:lang w:eastAsia="zh-CN"/>
        </w:rPr>
        <w:t>chub mackerel</w:t>
      </w:r>
      <w:r w:rsidRPr="001C219C">
        <w:rPr>
          <w:rFonts w:cs="Times New Roman"/>
          <w:bCs/>
          <w:szCs w:val="24"/>
        </w:rPr>
        <w:t xml:space="preserve"> distribution (Torrejon-Magallanes et al., 2021). SST influences fish physiology, metabolism, production rates, and migration patterns, and Chla reflects primary </w:t>
      </w:r>
      <w:r w:rsidRPr="001C219C">
        <w:rPr>
          <w:rFonts w:cs="Times New Roman"/>
          <w:bCs/>
          <w:szCs w:val="24"/>
        </w:rPr>
        <w:lastRenderedPageBreak/>
        <w:t xml:space="preserve">productivity (Lee et al., 2018; </w:t>
      </w:r>
      <w:proofErr w:type="spellStart"/>
      <w:r w:rsidRPr="001C219C">
        <w:rPr>
          <w:rFonts w:cs="Times New Roman"/>
          <w:bCs/>
          <w:szCs w:val="24"/>
        </w:rPr>
        <w:t>Okunishi</w:t>
      </w:r>
      <w:proofErr w:type="spellEnd"/>
      <w:r w:rsidRPr="001C219C">
        <w:rPr>
          <w:rFonts w:cs="Times New Roman"/>
          <w:bCs/>
          <w:szCs w:val="24"/>
        </w:rPr>
        <w:t xml:space="preserve"> et al., 2020). These factors play crucial roles in shaping the distribution and abundance of fishery resources. Therefore, they should be considered in CPUE standardization.</w:t>
      </w:r>
    </w:p>
    <w:p w14:paraId="41FB01F0" w14:textId="77777777" w:rsidR="00BC51EA" w:rsidRPr="001C219C" w:rsidRDefault="00BC51EA" w:rsidP="00BC51EA">
      <w:pPr>
        <w:spacing w:line="276" w:lineRule="auto"/>
        <w:ind w:firstLineChars="200" w:firstLine="480"/>
        <w:jc w:val="left"/>
        <w:rPr>
          <w:rFonts w:eastAsia="SimSun" w:cs="Times New Roman"/>
          <w:szCs w:val="21"/>
          <w:lang w:eastAsia="zh-CN"/>
        </w:rPr>
      </w:pPr>
      <w:r w:rsidRPr="001C219C">
        <w:rPr>
          <w:rFonts w:eastAsia="SimSun" w:cs="Times New Roman"/>
          <w:szCs w:val="21"/>
          <w:lang w:eastAsia="zh-CN"/>
        </w:rPr>
        <w:t>The scatter plots/</w:t>
      </w:r>
      <w:r w:rsidRPr="001C219C">
        <w:rPr>
          <w:rFonts w:eastAsia="MS Mincho" w:cs="Times New Roman"/>
          <w:szCs w:val="24"/>
        </w:rPr>
        <w:t xml:space="preserve"> </w:t>
      </w:r>
      <w:r w:rsidRPr="001C219C">
        <w:rPr>
          <w:rFonts w:eastAsia="SimSun" w:cs="Times New Roman"/>
          <w:szCs w:val="21"/>
          <w:lang w:eastAsia="zh-CN"/>
        </w:rPr>
        <w:t>box plots of explanatory variables were presented in Figure 2, and the correlation matrix of explanatory variables used in the analysis was shown in Figure 3.</w:t>
      </w:r>
    </w:p>
    <w:p w14:paraId="55862D93" w14:textId="77777777" w:rsidR="00BC51EA" w:rsidRPr="001C219C" w:rsidRDefault="00BC51EA" w:rsidP="00BC51EA">
      <w:pPr>
        <w:spacing w:line="276" w:lineRule="auto"/>
        <w:jc w:val="left"/>
        <w:outlineLvl w:val="1"/>
        <w:rPr>
          <w:rFonts w:eastAsia="SimSun" w:cs="Times New Roman"/>
          <w:b/>
          <w:szCs w:val="24"/>
          <w:lang w:eastAsia="zh-CN"/>
        </w:rPr>
      </w:pPr>
      <w:bookmarkStart w:id="8" w:name="OLE_LINK18"/>
      <w:bookmarkStart w:id="9" w:name="OLE_LINK19"/>
      <w:r w:rsidRPr="001C219C">
        <w:rPr>
          <w:rFonts w:eastAsia="SimSun" w:cs="Times New Roman"/>
          <w:b/>
          <w:szCs w:val="24"/>
          <w:lang w:eastAsia="zh-CN"/>
        </w:rPr>
        <w:t>2.2 Full model description and model selection</w:t>
      </w:r>
    </w:p>
    <w:p w14:paraId="178F54FE"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rPr>
        <w:t>Both generalized linear model (GLM) and generalized additive model (GAM) were used to estimate standardized CPUE.</w:t>
      </w:r>
    </w:p>
    <w:p w14:paraId="70BC6006"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rPr>
        <w:t>The full GLM</w:t>
      </w:r>
      <w:r w:rsidRPr="001C219C">
        <w:rPr>
          <w:rFonts w:eastAsia="SimSun" w:cs="Times New Roman"/>
          <w:szCs w:val="24"/>
          <w:lang w:eastAsia="zh-CN"/>
        </w:rPr>
        <w:t xml:space="preserve"> model</w:t>
      </w:r>
      <w:r w:rsidRPr="001C219C">
        <w:rPr>
          <w:rFonts w:eastAsia="SimSun" w:cs="Times New Roman"/>
          <w:szCs w:val="24"/>
        </w:rPr>
        <w:t xml:space="preserve"> was:</w:t>
      </w:r>
    </w:p>
    <w:p w14:paraId="05BCB886" w14:textId="3AD1EC7A" w:rsidR="00BC51EA" w:rsidRPr="001C219C" w:rsidRDefault="00BC51EA" w:rsidP="00BC51EA">
      <w:pPr>
        <w:spacing w:line="276" w:lineRule="auto"/>
        <w:rPr>
          <w:rFonts w:eastAsia="SimSun" w:cs="Times New Roman"/>
          <w:szCs w:val="24"/>
          <w:lang w:eastAsia="zh-CN"/>
        </w:rPr>
      </w:pPr>
      <w:proofErr w:type="gramStart"/>
      <w:r w:rsidRPr="001C219C">
        <w:rPr>
          <w:rFonts w:eastAsia="SimSun" w:cs="Times New Roman"/>
          <w:i/>
          <w:szCs w:val="24"/>
        </w:rPr>
        <w:t>log(</w:t>
      </w:r>
      <w:proofErr w:type="gramEnd"/>
      <w:r w:rsidRPr="001C219C">
        <w:rPr>
          <w:rFonts w:eastAsia="SimSun" w:cs="Times New Roman"/>
          <w:i/>
          <w:szCs w:val="24"/>
        </w:rPr>
        <w:t>CPUE</w:t>
      </w:r>
      <w:r w:rsidRPr="001C219C">
        <w:rPr>
          <w:rFonts w:eastAsia="SimSun" w:cs="Times New Roman"/>
          <w:szCs w:val="24"/>
          <w:lang w:eastAsia="zh-CN"/>
        </w:rPr>
        <w:t>+1</w:t>
      </w:r>
      <w:r w:rsidRPr="001C219C">
        <w:rPr>
          <w:rFonts w:eastAsia="SimSun" w:cs="Times New Roman"/>
          <w:i/>
          <w:szCs w:val="24"/>
        </w:rPr>
        <w:t>) =</w:t>
      </w:r>
      <w:r w:rsidRPr="001C219C">
        <w:rPr>
          <w:rFonts w:eastAsia="SimSun" w:cs="Times New Roman"/>
          <w:i/>
          <w:szCs w:val="24"/>
          <w:lang w:eastAsia="zh-CN"/>
        </w:rPr>
        <w:t>Y</w:t>
      </w:r>
      <w:r w:rsidRPr="001C219C">
        <w:rPr>
          <w:rFonts w:eastAsia="SimSun" w:cs="Times New Roman"/>
          <w:i/>
          <w:szCs w:val="24"/>
        </w:rPr>
        <w:t xml:space="preserve">ear + </w:t>
      </w:r>
      <w:r w:rsidRPr="001C219C">
        <w:rPr>
          <w:rFonts w:eastAsia="SimSun" w:cs="Times New Roman"/>
          <w:i/>
          <w:szCs w:val="24"/>
          <w:lang w:eastAsia="zh-CN"/>
        </w:rPr>
        <w:t>M</w:t>
      </w:r>
      <w:r w:rsidRPr="001C219C">
        <w:rPr>
          <w:rFonts w:eastAsia="SimSun" w:cs="Times New Roman"/>
          <w:i/>
          <w:szCs w:val="24"/>
        </w:rPr>
        <w:t xml:space="preserve">onth + </w:t>
      </w:r>
      <w:r w:rsidRPr="001C219C">
        <w:rPr>
          <w:rFonts w:eastAsia="SimSun" w:cs="Times New Roman"/>
          <w:i/>
          <w:szCs w:val="24"/>
          <w:lang w:eastAsia="zh-CN"/>
        </w:rPr>
        <w:t>L</w:t>
      </w:r>
      <w:r w:rsidRPr="001C219C">
        <w:rPr>
          <w:rFonts w:eastAsia="SimSun" w:cs="Times New Roman"/>
          <w:i/>
          <w:szCs w:val="24"/>
        </w:rPr>
        <w:t xml:space="preserve">ongitude + </w:t>
      </w:r>
      <w:r w:rsidRPr="001C219C">
        <w:rPr>
          <w:rFonts w:eastAsia="SimSun" w:cs="Times New Roman"/>
          <w:i/>
          <w:szCs w:val="24"/>
          <w:lang w:eastAsia="zh-CN"/>
        </w:rPr>
        <w:t>L</w:t>
      </w:r>
      <w:r w:rsidRPr="001C219C">
        <w:rPr>
          <w:rFonts w:eastAsia="SimSun" w:cs="Times New Roman"/>
          <w:i/>
          <w:szCs w:val="24"/>
        </w:rPr>
        <w:t xml:space="preserve">atitude + </w:t>
      </w:r>
      <w:proofErr w:type="spellStart"/>
      <w:r w:rsidRPr="001C219C">
        <w:rPr>
          <w:rFonts w:eastAsia="SimSun" w:cs="Times New Roman"/>
          <w:i/>
          <w:szCs w:val="24"/>
          <w:lang w:eastAsia="zh-CN"/>
        </w:rPr>
        <w:t>Sst</w:t>
      </w:r>
      <w:proofErr w:type="spellEnd"/>
      <w:r w:rsidRPr="001C219C">
        <w:rPr>
          <w:rFonts w:eastAsia="SimSun" w:cs="Times New Roman"/>
          <w:i/>
          <w:szCs w:val="24"/>
        </w:rPr>
        <w:t xml:space="preserve"> + </w:t>
      </w:r>
      <w:r w:rsidRPr="001C219C">
        <w:rPr>
          <w:rFonts w:eastAsia="SimSun" w:cs="Times New Roman"/>
          <w:i/>
          <w:szCs w:val="24"/>
          <w:lang w:eastAsia="zh-CN"/>
        </w:rPr>
        <w:t>Chla</w:t>
      </w:r>
      <w:r w:rsidRPr="001C219C">
        <w:rPr>
          <w:rFonts w:eastAsia="SimSun" w:cs="Times New Roman"/>
          <w:i/>
          <w:szCs w:val="24"/>
        </w:rPr>
        <w:t xml:space="preserve"> +</w:t>
      </w:r>
      <w:proofErr w:type="spellStart"/>
      <w:r w:rsidRPr="001C219C">
        <w:rPr>
          <w:rFonts w:eastAsia="SimSun" w:cs="Times New Roman"/>
          <w:i/>
          <w:szCs w:val="24"/>
          <w:lang w:eastAsia="zh-CN"/>
        </w:rPr>
        <w:t>V</w:t>
      </w:r>
      <w:r w:rsidRPr="001C219C">
        <w:rPr>
          <w:rFonts w:eastAsia="SimSun" w:cs="Times New Roman"/>
          <w:i/>
          <w:szCs w:val="24"/>
        </w:rPr>
        <w:t>essellength</w:t>
      </w:r>
      <w:proofErr w:type="spellEnd"/>
      <w:r w:rsidRPr="001C219C">
        <w:rPr>
          <w:rFonts w:eastAsia="SimSun" w:cs="Times New Roman"/>
          <w:i/>
          <w:szCs w:val="24"/>
        </w:rPr>
        <w:t xml:space="preserve"> </w:t>
      </w:r>
      <w:r w:rsidRPr="001C219C">
        <w:rPr>
          <w:rFonts w:eastAsia="SimSun" w:cs="Times New Roman"/>
          <w:i/>
          <w:szCs w:val="24"/>
          <w:lang w:eastAsia="zh-CN"/>
        </w:rPr>
        <w:t>+</w:t>
      </w:r>
      <w:r w:rsidRPr="001C219C">
        <w:rPr>
          <w:rFonts w:eastAsia="SimSun" w:cs="Times New Roman"/>
          <w:i/>
          <w:szCs w:val="24"/>
        </w:rPr>
        <w:t xml:space="preserve"> </w:t>
      </w:r>
      <w:proofErr w:type="spellStart"/>
      <w:r w:rsidRPr="001C219C">
        <w:rPr>
          <w:rFonts w:eastAsia="SimSun" w:cs="Times New Roman"/>
          <w:i/>
          <w:lang w:eastAsia="zh-CN"/>
        </w:rPr>
        <w:t>interaction</w:t>
      </w:r>
      <w:r w:rsidRPr="001C219C">
        <w:rPr>
          <w:rFonts w:eastAsia="SimSun" w:cs="Times New Roman"/>
          <w:i/>
          <w:szCs w:val="24"/>
          <w:lang w:eastAsia="zh-CN"/>
        </w:rPr>
        <w:t>+</w:t>
      </w:r>
      <w:r w:rsidRPr="001C219C">
        <w:rPr>
          <w:rFonts w:eastAsia="SimSun" w:cs="Times New Roman"/>
          <w:i/>
          <w:sz w:val="22"/>
        </w:rPr>
        <w:t>ε</w:t>
      </w:r>
      <w:proofErr w:type="spellEnd"/>
    </w:p>
    <w:p w14:paraId="33FFA759" w14:textId="77777777" w:rsidR="00BC51EA" w:rsidRPr="001C219C" w:rsidRDefault="00BC51EA" w:rsidP="00BC51EA">
      <w:pPr>
        <w:spacing w:line="276" w:lineRule="auto"/>
        <w:ind w:firstLineChars="200" w:firstLine="480"/>
        <w:rPr>
          <w:rFonts w:eastAsia="SimSun" w:cs="Times New Roman"/>
          <w:szCs w:val="24"/>
        </w:rPr>
      </w:pPr>
      <w:r w:rsidRPr="001C219C">
        <w:rPr>
          <w:rFonts w:eastAsia="SimSun" w:cs="Times New Roman"/>
          <w:szCs w:val="24"/>
        </w:rPr>
        <w:t xml:space="preserve">The full GAM </w:t>
      </w:r>
      <w:r w:rsidRPr="001C219C">
        <w:rPr>
          <w:rFonts w:eastAsia="SimSun" w:cs="Times New Roman"/>
          <w:szCs w:val="24"/>
          <w:lang w:eastAsia="zh-CN"/>
        </w:rPr>
        <w:t>model</w:t>
      </w:r>
      <w:r w:rsidRPr="001C219C">
        <w:rPr>
          <w:rFonts w:eastAsia="SimSun" w:cs="Times New Roman"/>
          <w:szCs w:val="24"/>
        </w:rPr>
        <w:t xml:space="preserve"> was: </w:t>
      </w:r>
    </w:p>
    <w:p w14:paraId="71C3E3C9" w14:textId="2269CF2D" w:rsidR="00BC51EA" w:rsidRPr="001C219C" w:rsidRDefault="00BC51EA" w:rsidP="00BC51EA">
      <w:pPr>
        <w:spacing w:line="276" w:lineRule="auto"/>
        <w:rPr>
          <w:rFonts w:eastAsia="SimSun" w:cs="Times New Roman"/>
          <w:i/>
          <w:szCs w:val="24"/>
        </w:rPr>
      </w:pPr>
      <w:proofErr w:type="gramStart"/>
      <w:r w:rsidRPr="001C219C">
        <w:rPr>
          <w:rFonts w:eastAsia="SimSun" w:cs="Times New Roman"/>
          <w:i/>
          <w:szCs w:val="24"/>
        </w:rPr>
        <w:t>log(</w:t>
      </w:r>
      <w:proofErr w:type="gramEnd"/>
      <w:r w:rsidRPr="001C219C">
        <w:rPr>
          <w:rFonts w:eastAsia="SimSun" w:cs="Times New Roman"/>
          <w:i/>
          <w:szCs w:val="24"/>
        </w:rPr>
        <w:t>CPUE</w:t>
      </w:r>
      <w:r w:rsidRPr="001C219C">
        <w:rPr>
          <w:rFonts w:eastAsia="SimSun" w:cs="Times New Roman"/>
          <w:szCs w:val="24"/>
          <w:lang w:eastAsia="zh-CN"/>
        </w:rPr>
        <w:t>+1</w:t>
      </w:r>
      <w:r w:rsidRPr="001C219C">
        <w:rPr>
          <w:rFonts w:eastAsia="SimSun" w:cs="Times New Roman"/>
          <w:i/>
          <w:szCs w:val="24"/>
        </w:rPr>
        <w:t>)=Year+</w:t>
      </w:r>
      <w:r w:rsidRPr="001C219C">
        <w:rPr>
          <w:rFonts w:eastAsia="SimSun" w:cs="Times New Roman"/>
          <w:i/>
          <w:szCs w:val="24"/>
          <w:lang w:eastAsia="zh-CN"/>
        </w:rPr>
        <w:t xml:space="preserve"> </w:t>
      </w:r>
      <w:r w:rsidRPr="001C219C">
        <w:rPr>
          <w:rFonts w:eastAsia="SimSun" w:cs="Times New Roman"/>
          <w:i/>
          <w:szCs w:val="24"/>
        </w:rPr>
        <w:t>Month+ Longitude+ Latitude + s(</w:t>
      </w:r>
      <w:proofErr w:type="spellStart"/>
      <w:r w:rsidRPr="001C219C">
        <w:rPr>
          <w:rFonts w:eastAsia="SimSun" w:cs="Times New Roman"/>
          <w:i/>
          <w:szCs w:val="24"/>
        </w:rPr>
        <w:t>Sst</w:t>
      </w:r>
      <w:proofErr w:type="spellEnd"/>
      <w:r w:rsidRPr="001C219C">
        <w:rPr>
          <w:rFonts w:eastAsia="SimSun" w:cs="Times New Roman"/>
          <w:i/>
          <w:szCs w:val="24"/>
        </w:rPr>
        <w:t>) + s(Chla) + s(</w:t>
      </w:r>
      <w:proofErr w:type="spellStart"/>
      <w:r w:rsidRPr="001C219C">
        <w:rPr>
          <w:rFonts w:eastAsia="SimSun" w:cs="Times New Roman"/>
          <w:i/>
          <w:szCs w:val="24"/>
        </w:rPr>
        <w:t>Vessellength</w:t>
      </w:r>
      <w:proofErr w:type="spellEnd"/>
      <w:r w:rsidRPr="001C219C">
        <w:rPr>
          <w:rFonts w:eastAsia="SimSun" w:cs="Times New Roman"/>
          <w:i/>
          <w:szCs w:val="24"/>
        </w:rPr>
        <w:t xml:space="preserve">) </w:t>
      </w:r>
      <w:r w:rsidRPr="001C219C">
        <w:rPr>
          <w:rFonts w:eastAsia="SimSun" w:cs="Times New Roman"/>
          <w:i/>
          <w:szCs w:val="24"/>
          <w:lang w:eastAsia="zh-CN"/>
        </w:rPr>
        <w:t xml:space="preserve">+ </w:t>
      </w:r>
      <w:proofErr w:type="spellStart"/>
      <w:r w:rsidRPr="001C219C">
        <w:rPr>
          <w:rFonts w:eastAsia="SimSun" w:cs="Times New Roman"/>
          <w:i/>
          <w:szCs w:val="24"/>
        </w:rPr>
        <w:t>interaction+ε</w:t>
      </w:r>
      <w:proofErr w:type="spellEnd"/>
    </w:p>
    <w:p w14:paraId="030689CA" w14:textId="77777777" w:rsidR="00BC51EA" w:rsidRPr="001C219C" w:rsidRDefault="00BC51EA" w:rsidP="00BC51EA">
      <w:pPr>
        <w:spacing w:line="276" w:lineRule="auto"/>
        <w:ind w:firstLineChars="150" w:firstLine="360"/>
        <w:rPr>
          <w:rFonts w:eastAsia="SimSun" w:cs="Times New Roman"/>
          <w:szCs w:val="24"/>
          <w:lang w:eastAsia="zh-CN"/>
        </w:rPr>
      </w:pPr>
      <w:r w:rsidRPr="001C219C">
        <w:rPr>
          <w:rFonts w:eastAsia="SimSun" w:cs="Times New Roman"/>
          <w:szCs w:val="24"/>
          <w:lang w:eastAsia="zh-CN"/>
        </w:rPr>
        <w:t>where</w:t>
      </w:r>
      <m:oMath>
        <m:r>
          <w:rPr>
            <w:rFonts w:ascii="Cambria Math" w:eastAsia="SimSun" w:hAnsi="Cambria Math" w:cs="Times New Roman"/>
            <w:szCs w:val="24"/>
            <w:lang w:eastAsia="zh-CN"/>
          </w:rPr>
          <m:t xml:space="preserve">  ε</m:t>
        </m:r>
      </m:oMath>
      <w:r w:rsidRPr="001C219C">
        <w:rPr>
          <w:rFonts w:eastAsia="SimSun" w:cs="Times New Roman"/>
          <w:i/>
          <w:szCs w:val="24"/>
          <w:lang w:eastAsia="zh-CN"/>
        </w:rPr>
        <w:t xml:space="preserve"> </w:t>
      </w:r>
      <w:r w:rsidRPr="001C219C">
        <w:rPr>
          <w:rFonts w:eastAsia="SimSun" w:cs="Times New Roman"/>
          <w:szCs w:val="24"/>
          <w:lang w:eastAsia="zh-CN"/>
        </w:rPr>
        <w:t>is the residual, which is assumed to have a normal distribution.</w:t>
      </w:r>
      <w:r w:rsidRPr="001C219C">
        <w:rPr>
          <w:rFonts w:eastAsia="SimSun" w:cs="Times New Roman"/>
          <w:i/>
          <w:szCs w:val="24"/>
          <w:lang w:eastAsia="zh-CN"/>
        </w:rPr>
        <w:t xml:space="preserve"> </w:t>
      </w:r>
      <w:proofErr w:type="gramStart"/>
      <w:r w:rsidRPr="001C219C">
        <w:rPr>
          <w:rFonts w:eastAsia="SimSun" w:cs="Times New Roman"/>
          <w:i/>
          <w:szCs w:val="24"/>
          <w:lang w:eastAsia="zh-CN"/>
        </w:rPr>
        <w:t>interaction</w:t>
      </w:r>
      <w:proofErr w:type="gramEnd"/>
      <w:r w:rsidRPr="001C219C">
        <w:rPr>
          <w:rFonts w:eastAsia="SimSun" w:cs="Times New Roman"/>
          <w:szCs w:val="24"/>
          <w:lang w:eastAsia="zh-CN"/>
        </w:rPr>
        <w:t xml:space="preserve"> is an interaction term representing the interactive effect of spatial and temporal factors for the Chub mackerel. Full model interaction includes all the possible combination of Year, Month, Longitude and Latitude. </w:t>
      </w:r>
    </w:p>
    <w:p w14:paraId="2CE0AFEC"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The o</w:t>
      </w:r>
      <w:r w:rsidRPr="001C219C">
        <w:rPr>
          <w:rFonts w:eastAsia="SimSun" w:cs="Times New Roman"/>
          <w:szCs w:val="24"/>
        </w:rPr>
        <w:t>ptimal model was selected using the Bayesian information criterion (BIC)</w:t>
      </w:r>
      <w:r>
        <w:rPr>
          <w:rFonts w:eastAsia="SimSun" w:cs="Times New Roman" w:hint="eastAsia"/>
          <w:szCs w:val="24"/>
          <w:lang w:eastAsia="zh-CN"/>
        </w:rPr>
        <w:t xml:space="preserve"> based on forward selection</w:t>
      </w:r>
      <w:r w:rsidRPr="001C219C">
        <w:rPr>
          <w:rFonts w:eastAsia="SimSun" w:cs="Times New Roman"/>
          <w:szCs w:val="24"/>
        </w:rPr>
        <w:t>.</w:t>
      </w:r>
      <w:r w:rsidRPr="001C219C">
        <w:rPr>
          <w:rFonts w:cs="Times New Roman"/>
          <w:sz w:val="21"/>
          <w:lang w:eastAsia="zh-CN"/>
        </w:rPr>
        <w:t xml:space="preserve"> </w:t>
      </w:r>
      <w:r w:rsidRPr="001C219C">
        <w:rPr>
          <w:rFonts w:eastAsia="SimSun" w:cs="Times New Roman"/>
          <w:szCs w:val="24"/>
          <w:lang w:eastAsia="zh-CN"/>
        </w:rPr>
        <w:t xml:space="preserve">Spearman’s correlation and mean squared errors (MSE) between the predicted and observed CPUEs were calculated by 5 fold cross-validation with repeated 5 times to select well-performance model between two optimal models. All the model construction and data analysis were used the </w:t>
      </w:r>
      <w:proofErr w:type="gramStart"/>
      <w:r w:rsidRPr="001C219C">
        <w:rPr>
          <w:rFonts w:eastAsia="SimSun" w:cs="Times New Roman"/>
          <w:szCs w:val="24"/>
          <w:lang w:eastAsia="zh-CN"/>
        </w:rPr>
        <w:t>R(</w:t>
      </w:r>
      <w:proofErr w:type="gramEnd"/>
      <w:r w:rsidRPr="001C219C">
        <w:rPr>
          <w:rFonts w:eastAsia="SimSun" w:cs="Times New Roman"/>
          <w:szCs w:val="24"/>
          <w:lang w:eastAsia="zh-CN"/>
        </w:rPr>
        <w:t>4.0.3) software</w:t>
      </w:r>
      <w:r>
        <w:rPr>
          <w:rFonts w:eastAsia="SimSun" w:cs="Times New Roman"/>
          <w:szCs w:val="24"/>
          <w:lang w:eastAsia="zh-CN"/>
        </w:rPr>
        <w:t xml:space="preserve"> (packages </w:t>
      </w:r>
      <w:proofErr w:type="spellStart"/>
      <w:r>
        <w:rPr>
          <w:rFonts w:eastAsia="SimSun" w:cs="Times New Roman"/>
          <w:szCs w:val="24"/>
          <w:lang w:eastAsia="zh-CN"/>
        </w:rPr>
        <w:t>mgcv</w:t>
      </w:r>
      <w:proofErr w:type="spellEnd"/>
      <w:r>
        <w:rPr>
          <w:rFonts w:eastAsia="SimSun" w:cs="Times New Roman"/>
          <w:szCs w:val="24"/>
          <w:lang w:eastAsia="zh-CN"/>
        </w:rPr>
        <w:t xml:space="preserve"> and </w:t>
      </w:r>
      <w:proofErr w:type="spellStart"/>
      <w:r>
        <w:rPr>
          <w:rFonts w:eastAsia="SimSun" w:cs="Times New Roman"/>
          <w:szCs w:val="24"/>
          <w:lang w:eastAsia="zh-CN"/>
        </w:rPr>
        <w:t>nlme</w:t>
      </w:r>
      <w:proofErr w:type="spellEnd"/>
      <w:r>
        <w:rPr>
          <w:rFonts w:eastAsia="SimSun" w:cs="Times New Roman"/>
          <w:szCs w:val="24"/>
          <w:lang w:eastAsia="zh-CN"/>
        </w:rPr>
        <w:t>)</w:t>
      </w:r>
      <w:r w:rsidRPr="001C219C">
        <w:rPr>
          <w:rFonts w:eastAsia="SimSun" w:cs="Times New Roman"/>
          <w:szCs w:val="24"/>
          <w:lang w:eastAsia="zh-CN"/>
        </w:rPr>
        <w:t>.</w:t>
      </w:r>
    </w:p>
    <w:bookmarkEnd w:id="8"/>
    <w:bookmarkEnd w:id="9"/>
    <w:p w14:paraId="42C9CAA7" w14:textId="77777777" w:rsidR="00BC51EA" w:rsidRPr="001C219C" w:rsidRDefault="00BC51EA" w:rsidP="00BC51EA">
      <w:pPr>
        <w:spacing w:line="276" w:lineRule="auto"/>
        <w:jc w:val="left"/>
        <w:outlineLvl w:val="1"/>
        <w:rPr>
          <w:rFonts w:eastAsia="SimSun" w:cs="Times New Roman"/>
          <w:b/>
          <w:szCs w:val="24"/>
          <w:lang w:eastAsia="zh-CN"/>
        </w:rPr>
      </w:pPr>
      <w:r w:rsidRPr="001C219C">
        <w:rPr>
          <w:rFonts w:eastAsia="SimSun" w:cs="Times New Roman"/>
          <w:b/>
          <w:szCs w:val="24"/>
          <w:lang w:eastAsia="zh-CN"/>
        </w:rPr>
        <w:t>2.3 Yearly trend extraction</w:t>
      </w:r>
    </w:p>
    <w:p w14:paraId="527031F2" w14:textId="77777777" w:rsidR="00BC51EA" w:rsidRPr="001C219C" w:rsidRDefault="00BC51EA" w:rsidP="00BC51EA">
      <w:pPr>
        <w:spacing w:line="276" w:lineRule="auto"/>
        <w:ind w:firstLineChars="200" w:firstLine="480"/>
        <w:rPr>
          <w:rFonts w:eastAsia="SimSun" w:cs="Times New Roman"/>
          <w:lang w:eastAsia="zh-CN"/>
        </w:rPr>
      </w:pPr>
      <w:r w:rsidRPr="001C219C">
        <w:rPr>
          <w:rFonts w:eastAsia="SimSun" w:cs="Times New Roman"/>
          <w:lang w:eastAsia="zh-CN"/>
        </w:rPr>
        <w:t xml:space="preserve">Time series of standardized CPUE was estimated using the well-performance model. Expanded grid function in R was used to generate a series of spatial homogeneous explanatory variables and the area of each 1°×1° grid cell was considered the same. Then, annual values of </w:t>
      </w:r>
      <w:proofErr w:type="gramStart"/>
      <w:r w:rsidRPr="001C219C">
        <w:rPr>
          <w:rFonts w:eastAsia="SimSun" w:cs="Times New Roman"/>
          <w:lang w:eastAsia="zh-CN"/>
        </w:rPr>
        <w:t>ln(</w:t>
      </w:r>
      <w:proofErr w:type="gramEnd"/>
      <w:r w:rsidRPr="001C219C">
        <w:rPr>
          <w:rFonts w:eastAsia="SimSun" w:cs="Times New Roman"/>
          <w:i/>
          <w:lang w:eastAsia="zh-CN"/>
        </w:rPr>
        <w:t>CPUE</w:t>
      </w:r>
      <w:r w:rsidRPr="001C219C">
        <w:rPr>
          <w:rFonts w:eastAsia="SimSun" w:cs="Times New Roman"/>
          <w:lang w:eastAsia="zh-CN"/>
        </w:rPr>
        <w:t xml:space="preserve">) for each area (1°×1°) were predicted. Finally annual standardized CPUE were calculated as the mean of </w:t>
      </w:r>
      <w:proofErr w:type="spellStart"/>
      <w:r w:rsidRPr="001C219C">
        <w:rPr>
          <w:rFonts w:eastAsia="SimSun" w:cs="Times New Roman"/>
          <w:lang w:eastAsia="zh-CN"/>
        </w:rPr>
        <w:t>CPUE</w:t>
      </w:r>
      <w:r w:rsidRPr="001C219C">
        <w:rPr>
          <w:rFonts w:eastAsia="SimSun" w:cs="Times New Roman"/>
          <w:i/>
          <w:vertAlign w:val="subscript"/>
          <w:lang w:eastAsia="zh-CN"/>
        </w:rPr>
        <w:t>y</w:t>
      </w:r>
      <w:proofErr w:type="spellEnd"/>
      <w:r w:rsidRPr="001C219C">
        <w:rPr>
          <w:rFonts w:eastAsia="SimSun" w:cs="Times New Roman"/>
          <w:lang w:eastAsia="zh-CN"/>
        </w:rPr>
        <w:t>:</w:t>
      </w:r>
    </w:p>
    <w:p w14:paraId="3539037B" w14:textId="77777777" w:rsidR="00BC51EA" w:rsidRPr="001C219C" w:rsidRDefault="00F22D7F" w:rsidP="00BC51EA">
      <w:pPr>
        <w:spacing w:line="276" w:lineRule="auto"/>
        <w:ind w:firstLineChars="200" w:firstLine="480"/>
        <w:rPr>
          <w:rFonts w:eastAsia="SimSun" w:cs="Times New Roman"/>
          <w:szCs w:val="24"/>
          <w:lang w:eastAsia="zh-CN"/>
        </w:rPr>
      </w:pPr>
      <m:oMathPara>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y</m:t>
              </m:r>
            </m:sub>
          </m:sSub>
          <m:r>
            <w:rPr>
              <w:rFonts w:ascii="Cambria Math" w:eastAsia="SimSun" w:hAnsi="Cambria Math" w:cs="Times New Roman"/>
              <w:szCs w:val="24"/>
              <w:lang w:eastAsia="zh-CN"/>
            </w:rPr>
            <m:t>=</m:t>
          </m:r>
          <m:f>
            <m:fPr>
              <m:ctrlPr>
                <w:rPr>
                  <w:rFonts w:ascii="Cambria Math" w:eastAsia="SimSun" w:hAnsi="Cambria Math" w:cs="Times New Roman"/>
                  <w:i/>
                  <w:szCs w:val="24"/>
                  <w:lang w:eastAsia="zh-CN"/>
                </w:rPr>
              </m:ctrlPr>
            </m:fPr>
            <m:num>
              <m:r>
                <w:rPr>
                  <w:rFonts w:ascii="Cambria Math" w:eastAsia="SimSun" w:hAnsi="Cambria Math" w:cs="Times New Roman"/>
                  <w:szCs w:val="24"/>
                  <w:lang w:eastAsia="zh-CN"/>
                </w:rPr>
                <m:t>1</m:t>
              </m:r>
            </m:num>
            <m:den>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y</m:t>
                  </m:r>
                </m:sub>
              </m:sSub>
            </m:den>
          </m:f>
          <m:r>
            <w:rPr>
              <w:rFonts w:ascii="Cambria Math" w:eastAsia="SimSun" w:hAnsi="Cambria Math" w:cs="Times New Roman"/>
              <w:szCs w:val="24"/>
              <w:lang w:eastAsia="zh-CN"/>
            </w:rPr>
            <m:t>×</m:t>
          </m:r>
          <m:nary>
            <m:naryPr>
              <m:chr m:val="∑"/>
              <m:limLoc m:val="undOvr"/>
              <m:ctrlPr>
                <w:rPr>
                  <w:rFonts w:ascii="Cambria Math" w:eastAsia="SimSun" w:hAnsi="Cambria Math" w:cs="Times New Roman"/>
                  <w:i/>
                  <w:szCs w:val="24"/>
                  <w:lang w:eastAsia="zh-CN"/>
                </w:rPr>
              </m:ctrlPr>
            </m:naryPr>
            <m:sub>
              <m:r>
                <w:rPr>
                  <w:rFonts w:ascii="Cambria Math" w:eastAsia="SimSun" w:hAnsi="Cambria Math" w:cs="Times New Roman"/>
                  <w:szCs w:val="24"/>
                  <w:lang w:eastAsia="zh-CN"/>
                </w:rPr>
                <m:t>k=1</m:t>
              </m:r>
            </m:sub>
            <m:sup>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y</m:t>
                  </m:r>
                </m:sub>
              </m:sSub>
            </m:sup>
            <m:e>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e>
          </m:nary>
        </m:oMath>
      </m:oMathPara>
    </w:p>
    <w:p w14:paraId="6747551B" w14:textId="77777777" w:rsidR="00BC51EA" w:rsidRPr="001C219C" w:rsidRDefault="00BC51EA" w:rsidP="00BC51EA">
      <w:pPr>
        <w:spacing w:line="276" w:lineRule="auto"/>
        <w:rPr>
          <w:rFonts w:eastAsia="SimSun" w:cs="Times New Roman"/>
          <w:szCs w:val="24"/>
          <w:lang w:eastAsia="zh-CN"/>
        </w:rPr>
      </w:pPr>
      <w:bookmarkStart w:id="10" w:name="OLE_LINK14"/>
      <w:bookmarkStart w:id="11" w:name="OLE_LINK15"/>
      <w:r w:rsidRPr="001C219C">
        <w:rPr>
          <w:rFonts w:eastAsia="SimSun" w:cs="Times New Roman"/>
          <w:szCs w:val="24"/>
          <w:lang w:eastAsia="zh-CN"/>
        </w:rPr>
        <w:t xml:space="preserve">where, </w:t>
      </w:r>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y</m:t>
            </m:r>
          </m:sub>
        </m:sSub>
      </m:oMath>
      <w:r w:rsidRPr="001C219C">
        <w:rPr>
          <w:rFonts w:eastAsia="SimSun" w:cs="Times New Roman"/>
          <w:szCs w:val="24"/>
          <w:lang w:eastAsia="zh-CN"/>
        </w:rPr>
        <w:t xml:space="preserve"> is CPUE indices in </w:t>
      </w:r>
      <w:proofErr w:type="spellStart"/>
      <w:r w:rsidRPr="001C219C">
        <w:rPr>
          <w:rFonts w:eastAsia="SimSun" w:cs="Times New Roman"/>
          <w:i/>
          <w:szCs w:val="24"/>
          <w:lang w:eastAsia="zh-CN"/>
        </w:rPr>
        <w:t>y</w:t>
      </w:r>
      <w:r w:rsidRPr="001C219C">
        <w:rPr>
          <w:rFonts w:eastAsia="SimSun" w:cs="Times New Roman"/>
          <w:szCs w:val="24"/>
          <w:lang w:eastAsia="zh-CN"/>
        </w:rPr>
        <w:t>th</w:t>
      </w:r>
      <w:proofErr w:type="spellEnd"/>
      <w:r w:rsidRPr="001C219C">
        <w:rPr>
          <w:rFonts w:eastAsia="SimSun" w:cs="Times New Roman"/>
          <w:szCs w:val="24"/>
          <w:lang w:eastAsia="zh-CN"/>
        </w:rPr>
        <w:t xml:space="preserve"> year, </w:t>
      </w:r>
      <m:oMath>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y</m:t>
            </m:r>
          </m:sub>
        </m:sSub>
      </m:oMath>
      <w:r w:rsidRPr="001C219C">
        <w:rPr>
          <w:rFonts w:eastAsia="SimSun" w:cs="Times New Roman"/>
          <w:szCs w:val="24"/>
          <w:lang w:eastAsia="zh-CN"/>
        </w:rPr>
        <w:t xml:space="preserve"> is the spatial homogeneous explanatory </w:t>
      </w:r>
      <w:r w:rsidRPr="001C219C">
        <w:rPr>
          <w:rFonts w:eastAsia="SimSun" w:cs="Times New Roman"/>
          <w:szCs w:val="24"/>
          <w:lang w:eastAsia="zh-CN"/>
        </w:rPr>
        <w:lastRenderedPageBreak/>
        <w:t xml:space="preserve">variables number in </w:t>
      </w:r>
      <w:proofErr w:type="spellStart"/>
      <w:r w:rsidRPr="001C219C">
        <w:rPr>
          <w:rFonts w:eastAsia="SimSun" w:cs="Times New Roman"/>
          <w:i/>
          <w:szCs w:val="24"/>
          <w:lang w:eastAsia="zh-CN"/>
        </w:rPr>
        <w:t>y</w:t>
      </w:r>
      <w:r w:rsidRPr="001C219C">
        <w:rPr>
          <w:rFonts w:eastAsia="SimSun" w:cs="Times New Roman"/>
          <w:szCs w:val="24"/>
          <w:lang w:eastAsia="zh-CN"/>
        </w:rPr>
        <w:t>th</w:t>
      </w:r>
      <w:proofErr w:type="spellEnd"/>
      <w:r w:rsidRPr="001C219C">
        <w:rPr>
          <w:rFonts w:eastAsia="SimSun" w:cs="Times New Roman"/>
          <w:szCs w:val="24"/>
          <w:lang w:eastAsia="zh-CN"/>
        </w:rPr>
        <w:t xml:space="preserve"> year, </w:t>
      </w:r>
      <m:oMath>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oMath>
      <w:r w:rsidRPr="001C219C">
        <w:rPr>
          <w:rFonts w:eastAsia="SimSun" w:cs="Times New Roman"/>
          <w:szCs w:val="24"/>
          <w:lang w:eastAsia="zh-CN"/>
        </w:rPr>
        <w:t xml:space="preserve"> is the </w:t>
      </w:r>
      <w:r w:rsidRPr="001C219C">
        <w:rPr>
          <w:rFonts w:eastAsia="SimSun" w:cs="Times New Roman"/>
          <w:i/>
          <w:szCs w:val="24"/>
          <w:lang w:eastAsia="zh-CN"/>
        </w:rPr>
        <w:t>k</w:t>
      </w:r>
      <w:r w:rsidRPr="001C219C">
        <w:rPr>
          <w:rFonts w:eastAsia="SimSun" w:cs="Times New Roman"/>
          <w:szCs w:val="24"/>
          <w:lang w:eastAsia="zh-CN"/>
        </w:rPr>
        <w:t xml:space="preserve">th fitted CPUE data in </w:t>
      </w:r>
      <w:proofErr w:type="spellStart"/>
      <w:r w:rsidRPr="001C219C">
        <w:rPr>
          <w:rFonts w:eastAsia="SimSun" w:cs="Times New Roman"/>
          <w:i/>
          <w:szCs w:val="24"/>
          <w:lang w:eastAsia="zh-CN"/>
        </w:rPr>
        <w:t>y</w:t>
      </w:r>
      <w:r w:rsidRPr="001C219C">
        <w:rPr>
          <w:rFonts w:eastAsia="SimSun" w:cs="Times New Roman"/>
          <w:szCs w:val="24"/>
          <w:lang w:eastAsia="zh-CN"/>
        </w:rPr>
        <w:t>th</w:t>
      </w:r>
      <w:proofErr w:type="spellEnd"/>
      <w:r w:rsidRPr="001C219C">
        <w:rPr>
          <w:rFonts w:eastAsia="SimSun" w:cs="Times New Roman"/>
          <w:szCs w:val="24"/>
          <w:lang w:eastAsia="zh-CN"/>
        </w:rPr>
        <w:t xml:space="preserve"> year. </w:t>
      </w:r>
      <w:bookmarkEnd w:id="10"/>
      <w:bookmarkEnd w:id="11"/>
    </w:p>
    <w:p w14:paraId="3698DB54"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 xml:space="preserve">The fitted CPUE and 95% confidence intervals of optimal model were calculated by bootstrap resampled residuals with 1000 replications. </w:t>
      </w:r>
    </w:p>
    <w:p w14:paraId="2122FC49" w14:textId="77777777" w:rsidR="00BC51EA" w:rsidRPr="001C219C" w:rsidRDefault="00BC51EA" w:rsidP="00BC51EA">
      <w:pPr>
        <w:spacing w:line="276" w:lineRule="auto"/>
        <w:outlineLvl w:val="0"/>
        <w:rPr>
          <w:rFonts w:eastAsia="SimSun" w:cs="Times New Roman"/>
          <w:b/>
          <w:lang w:eastAsia="zh-CN"/>
        </w:rPr>
      </w:pPr>
      <w:r w:rsidRPr="001C219C">
        <w:rPr>
          <w:rFonts w:eastAsia="SimSun" w:cs="Times New Roman"/>
          <w:b/>
          <w:bCs/>
          <w:lang w:eastAsia="zh-CN"/>
        </w:rPr>
        <w:t>3 Result and Discussion</w:t>
      </w:r>
    </w:p>
    <w:p w14:paraId="56353D08" w14:textId="551CEB5F" w:rsidR="00BC51EA" w:rsidRPr="001C219C" w:rsidRDefault="00BC51EA" w:rsidP="00BC51EA">
      <w:pPr>
        <w:tabs>
          <w:tab w:val="left" w:pos="2353"/>
        </w:tabs>
        <w:spacing w:line="276" w:lineRule="auto"/>
        <w:ind w:firstLineChars="200" w:firstLine="480"/>
        <w:rPr>
          <w:rFonts w:eastAsia="SimSun" w:cs="Times New Roman"/>
          <w:szCs w:val="24"/>
          <w:lang w:eastAsia="zh-CN"/>
        </w:rPr>
      </w:pPr>
      <w:r w:rsidRPr="001C219C">
        <w:rPr>
          <w:rFonts w:eastAsia="SimSun" w:cs="Times New Roman"/>
          <w:szCs w:val="24"/>
          <w:lang w:eastAsia="zh-CN"/>
        </w:rPr>
        <w:t>In this study, we used two models to standardize the CPUEs. The result of the best GLM and GAM model selections were shown in Table 4 and Table 5, respectively. Comparing the results of cross validation tests in GLM and GAM analyses (Table 6), higher Spearman’s correlation and lower MSE between observed and predicted of test data were observed by GAM, so we prefer to choose the best GAM model to estimate standardized CPUE of Chub mackerel. The summary of fitting a GAM for the optimal model is shown in Table 7. All explanatory variables are highly significant (</w:t>
      </w:r>
      <w:r w:rsidRPr="001C219C">
        <w:rPr>
          <w:rFonts w:eastAsia="SimSun" w:cs="Times New Roman"/>
          <w:i/>
          <w:iCs/>
          <w:szCs w:val="24"/>
          <w:lang w:eastAsia="zh-CN"/>
        </w:rPr>
        <w:t>p</w:t>
      </w:r>
      <w:r w:rsidRPr="001C219C">
        <w:rPr>
          <w:rFonts w:eastAsia="SimSun" w:cs="Times New Roman"/>
          <w:szCs w:val="24"/>
          <w:lang w:eastAsia="zh-CN"/>
        </w:rPr>
        <w:t xml:space="preserve">&lt;0.01) except for </w:t>
      </w:r>
      <w:r w:rsidR="000659F1">
        <w:rPr>
          <w:rFonts w:eastAsia="SimSun" w:cs="Times New Roman" w:hint="eastAsia"/>
          <w:szCs w:val="24"/>
          <w:lang w:eastAsia="zh-CN"/>
        </w:rPr>
        <w:t>SST</w:t>
      </w:r>
      <w:r w:rsidRPr="001C219C">
        <w:rPr>
          <w:rFonts w:eastAsia="SimSun" w:cs="Times New Roman"/>
          <w:szCs w:val="24"/>
          <w:lang w:eastAsia="zh-CN"/>
        </w:rPr>
        <w:t xml:space="preserve"> and Chla. Residuals from the best GAM model showed an approximately normal distribution around 0, which indicated that the model assumptions were satisfied (Figure 4). The estimated relationship between response and explanatory variables were shown in the Figure 5, and the estimated values of main parameters and uncertainty in the parameters were presented in Table 8.</w:t>
      </w:r>
    </w:p>
    <w:p w14:paraId="537344CE" w14:textId="77777777" w:rsidR="00BC51EA" w:rsidRPr="001C219C" w:rsidRDefault="00BC51EA" w:rsidP="00BC51EA">
      <w:pPr>
        <w:tabs>
          <w:tab w:val="left" w:pos="2353"/>
        </w:tabs>
        <w:spacing w:line="276" w:lineRule="auto"/>
        <w:ind w:firstLineChars="200" w:firstLine="480"/>
        <w:rPr>
          <w:rFonts w:eastAsia="SimSun" w:cs="Times New Roman"/>
          <w:szCs w:val="24"/>
          <w:lang w:eastAsia="zh-CN"/>
        </w:rPr>
      </w:pPr>
      <w:r w:rsidRPr="001C219C">
        <w:rPr>
          <w:rFonts w:eastAsia="PMingLiU" w:cs="Times New Roman"/>
          <w:szCs w:val="24"/>
          <w:lang w:eastAsia="zh-TW"/>
        </w:rPr>
        <w:t xml:space="preserve">Table 9 and </w:t>
      </w:r>
      <w:r w:rsidRPr="001C219C">
        <w:rPr>
          <w:rFonts w:eastAsia="SimSun" w:cs="Times New Roman"/>
          <w:szCs w:val="24"/>
          <w:lang w:eastAsia="zh-CN"/>
        </w:rPr>
        <w:t>F</w:t>
      </w:r>
      <w:r w:rsidRPr="001C219C">
        <w:rPr>
          <w:rFonts w:eastAsia="PMingLiU" w:cs="Times New Roman"/>
          <w:szCs w:val="24"/>
          <w:lang w:eastAsia="zh-TW"/>
        </w:rPr>
        <w:t xml:space="preserve">igure </w:t>
      </w:r>
      <w:r w:rsidRPr="001C219C">
        <w:rPr>
          <w:rFonts w:eastAsia="SimSun" w:cs="Times New Roman"/>
          <w:szCs w:val="24"/>
          <w:lang w:eastAsia="zh-CN"/>
        </w:rPr>
        <w:t>6</w:t>
      </w:r>
      <w:r w:rsidRPr="001C219C">
        <w:rPr>
          <w:rFonts w:eastAsia="PMingLiU" w:cs="Times New Roman"/>
          <w:szCs w:val="24"/>
          <w:lang w:eastAsia="zh-TW"/>
        </w:rPr>
        <w:t xml:space="preserve"> shows the annual changes of nominal CPUE and standardized CPUE by </w:t>
      </w:r>
      <w:r w:rsidRPr="001C219C">
        <w:rPr>
          <w:rFonts w:eastAsia="SimSun" w:cs="Times New Roman"/>
          <w:szCs w:val="24"/>
          <w:lang w:eastAsia="zh-CN"/>
        </w:rPr>
        <w:t xml:space="preserve">the optimal </w:t>
      </w:r>
      <w:r w:rsidRPr="001C219C">
        <w:rPr>
          <w:rFonts w:eastAsia="PMingLiU" w:cs="Times New Roman"/>
          <w:szCs w:val="24"/>
          <w:lang w:eastAsia="zh-TW"/>
        </w:rPr>
        <w:t>GAM model. There is similar trend between nominal CPUE and standardized CPUE by GAM.</w:t>
      </w:r>
      <w:r w:rsidRPr="001C219C">
        <w:rPr>
          <w:rFonts w:eastAsia="SimSun" w:cs="Times New Roman"/>
          <w:szCs w:val="24"/>
          <w:lang w:eastAsia="zh-CN"/>
        </w:rPr>
        <w:t xml:space="preserve"> In conclusion, </w:t>
      </w:r>
      <w:r w:rsidRPr="001C219C">
        <w:rPr>
          <w:rFonts w:eastAsia="SimSun" w:cs="Times New Roman"/>
          <w:bCs/>
          <w:szCs w:val="24"/>
          <w:lang w:eastAsia="zh-CN"/>
        </w:rPr>
        <w:t>we prefer to choose the best GAM model to estimate standardized CPUE</w:t>
      </w:r>
      <w:r w:rsidRPr="001C219C">
        <w:rPr>
          <w:rFonts w:eastAsia="SimSun" w:cs="Times New Roman"/>
          <w:szCs w:val="24"/>
          <w:lang w:eastAsia="zh-CN"/>
        </w:rPr>
        <w:t xml:space="preserve"> of </w:t>
      </w:r>
      <w:r w:rsidRPr="001C219C">
        <w:rPr>
          <w:rFonts w:eastAsia="SimSun" w:cs="Times New Roman"/>
          <w:bCs/>
          <w:szCs w:val="24"/>
          <w:lang w:eastAsia="zh-CN"/>
        </w:rPr>
        <w:t>Chub mackerel fishery</w:t>
      </w:r>
      <w:r w:rsidRPr="001C219C">
        <w:rPr>
          <w:rFonts w:eastAsia="SimSun" w:cs="Times New Roman"/>
          <w:szCs w:val="24"/>
          <w:lang w:eastAsia="zh-CN"/>
        </w:rPr>
        <w:t>.</w:t>
      </w:r>
    </w:p>
    <w:p w14:paraId="08237811"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We standardized CPUE in accordance with the standardization protocol. The checklist is shown in Appendix 1.</w:t>
      </w:r>
    </w:p>
    <w:p w14:paraId="53C1E6DC" w14:textId="77777777" w:rsidR="00BC51EA" w:rsidRPr="001C219C" w:rsidRDefault="00BC51EA" w:rsidP="00BC51EA">
      <w:pPr>
        <w:tabs>
          <w:tab w:val="left" w:pos="2353"/>
        </w:tabs>
        <w:spacing w:line="276" w:lineRule="auto"/>
        <w:rPr>
          <w:rFonts w:eastAsia="SimSun" w:cs="Times New Roman"/>
          <w:szCs w:val="24"/>
          <w:lang w:eastAsia="zh-CN"/>
        </w:rPr>
      </w:pPr>
    </w:p>
    <w:p w14:paraId="50C27916" w14:textId="77777777" w:rsidR="00BC51EA" w:rsidRPr="001C219C" w:rsidRDefault="00BC51EA" w:rsidP="00BC51EA">
      <w:pPr>
        <w:spacing w:line="276" w:lineRule="auto"/>
        <w:outlineLvl w:val="0"/>
        <w:rPr>
          <w:rFonts w:eastAsia="SimSun" w:cs="Times New Roman"/>
          <w:b/>
          <w:bCs/>
          <w:lang w:eastAsia="zh-CN"/>
        </w:rPr>
      </w:pPr>
      <w:r w:rsidRPr="001C219C">
        <w:rPr>
          <w:rFonts w:eastAsia="SimSun" w:cs="Times New Roman"/>
          <w:b/>
          <w:bCs/>
          <w:lang w:eastAsia="zh-CN"/>
        </w:rPr>
        <w:t>References</w:t>
      </w:r>
    </w:p>
    <w:p w14:paraId="4FAC21CD" w14:textId="77777777" w:rsidR="00BC51EA" w:rsidRPr="001C219C" w:rsidRDefault="00BC51EA" w:rsidP="00BC51EA">
      <w:pPr>
        <w:snapToGrid w:val="0"/>
        <w:spacing w:line="276" w:lineRule="auto"/>
        <w:ind w:left="480" w:hangingChars="200" w:hanging="480"/>
        <w:rPr>
          <w:rFonts w:eastAsia="SimSun" w:cs="Times New Roman"/>
          <w:szCs w:val="24"/>
          <w:lang w:eastAsia="zh-CN"/>
        </w:rPr>
      </w:pPr>
      <w:r w:rsidRPr="001C219C">
        <w:rPr>
          <w:rFonts w:eastAsia="SimSun" w:cs="Times New Roman"/>
          <w:szCs w:val="24"/>
          <w:lang w:eastAsia="zh-CN"/>
        </w:rPr>
        <w:t xml:space="preserve">Lee, D., Son, S., Kim, W., Park, J.M., Joo, H., Lee, S.H., 2018. </w:t>
      </w:r>
      <w:proofErr w:type="spellStart"/>
      <w:r w:rsidRPr="001C219C">
        <w:rPr>
          <w:rFonts w:eastAsia="SimSun" w:cs="Times New Roman"/>
          <w:szCs w:val="24"/>
          <w:lang w:eastAsia="zh-CN"/>
        </w:rPr>
        <w:t>Spatio</w:t>
      </w:r>
      <w:proofErr w:type="spellEnd"/>
      <w:r w:rsidRPr="001C219C">
        <w:rPr>
          <w:rFonts w:eastAsia="SimSun" w:cs="Times New Roman"/>
          <w:szCs w:val="24"/>
          <w:lang w:eastAsia="zh-CN"/>
        </w:rPr>
        <w:t>-temporal variability of the habitat suitability index for chub mackerel (</w:t>
      </w:r>
      <w:proofErr w:type="spellStart"/>
      <w:r w:rsidRPr="001C219C">
        <w:rPr>
          <w:rFonts w:eastAsia="SimSun" w:cs="Times New Roman"/>
          <w:szCs w:val="24"/>
          <w:lang w:eastAsia="zh-CN"/>
        </w:rPr>
        <w:t>Scomber</w:t>
      </w:r>
      <w:proofErr w:type="spellEnd"/>
      <w:r w:rsidRPr="001C219C">
        <w:rPr>
          <w:rFonts w:eastAsia="SimSun" w:cs="Times New Roman"/>
          <w:szCs w:val="24"/>
          <w:lang w:eastAsia="zh-CN"/>
        </w:rPr>
        <w:t xml:space="preserve"> japonicus) in the east/Japan sea and the south sea of South Korea. Remote Sens. 10 (6), 938.</w:t>
      </w:r>
    </w:p>
    <w:p w14:paraId="19998307" w14:textId="77777777" w:rsidR="00BC51EA" w:rsidRPr="001C219C" w:rsidRDefault="00BC51EA" w:rsidP="00BC51EA">
      <w:pPr>
        <w:snapToGrid w:val="0"/>
        <w:spacing w:line="276" w:lineRule="auto"/>
        <w:ind w:left="480" w:hangingChars="200" w:hanging="480"/>
        <w:rPr>
          <w:rFonts w:eastAsia="SimSun" w:cs="Times New Roman"/>
          <w:szCs w:val="24"/>
          <w:lang w:eastAsia="zh-CN"/>
        </w:rPr>
      </w:pPr>
      <w:proofErr w:type="spellStart"/>
      <w:r w:rsidRPr="001C219C">
        <w:rPr>
          <w:rFonts w:eastAsia="SimSun" w:cs="Times New Roman"/>
          <w:szCs w:val="24"/>
          <w:lang w:eastAsia="zh-CN"/>
        </w:rPr>
        <w:t>Okunishi</w:t>
      </w:r>
      <w:proofErr w:type="spellEnd"/>
      <w:r w:rsidRPr="001C219C">
        <w:rPr>
          <w:rFonts w:eastAsia="SimSun" w:cs="Times New Roman"/>
          <w:szCs w:val="24"/>
          <w:lang w:eastAsia="zh-CN"/>
        </w:rPr>
        <w:t xml:space="preserve">, T., Yokouchi, K., Hasegawa, D., Tanaka, T., Setou, T., Yukami, R., Takasuka, A., 2020. Relationship between sea temperature variation and fishing ground formations of chub mackerel in the Pacific Ocean off Tohoku. </w:t>
      </w:r>
      <w:proofErr w:type="spellStart"/>
      <w:r w:rsidRPr="001C219C">
        <w:rPr>
          <w:rFonts w:eastAsia="SimSun" w:cs="Times New Roman"/>
          <w:szCs w:val="24"/>
          <w:lang w:eastAsia="zh-CN"/>
        </w:rPr>
        <w:t>Jpn</w:t>
      </w:r>
      <w:proofErr w:type="spellEnd"/>
      <w:r w:rsidRPr="001C219C">
        <w:rPr>
          <w:rFonts w:eastAsia="SimSun" w:cs="Times New Roman"/>
          <w:szCs w:val="24"/>
          <w:lang w:eastAsia="zh-CN"/>
        </w:rPr>
        <w:t xml:space="preserve">. Soc. Fish. </w:t>
      </w:r>
      <w:proofErr w:type="spellStart"/>
      <w:r w:rsidRPr="001C219C">
        <w:rPr>
          <w:rFonts w:eastAsia="SimSun" w:cs="Times New Roman"/>
          <w:szCs w:val="24"/>
          <w:lang w:eastAsia="zh-CN"/>
        </w:rPr>
        <w:t>Oceanogr</w:t>
      </w:r>
      <w:proofErr w:type="spellEnd"/>
      <w:r w:rsidRPr="001C219C">
        <w:rPr>
          <w:rFonts w:eastAsia="SimSun" w:cs="Times New Roman"/>
          <w:szCs w:val="24"/>
          <w:lang w:eastAsia="zh-CN"/>
        </w:rPr>
        <w:t>. 84 (4), 271–284.</w:t>
      </w:r>
    </w:p>
    <w:p w14:paraId="314456F2" w14:textId="77777777" w:rsidR="00BC51EA" w:rsidRPr="001C219C" w:rsidRDefault="00BC51EA" w:rsidP="00BC51EA">
      <w:pPr>
        <w:snapToGrid w:val="0"/>
        <w:spacing w:line="276" w:lineRule="auto"/>
        <w:ind w:left="480" w:hangingChars="200" w:hanging="480"/>
        <w:rPr>
          <w:rFonts w:eastAsia="SimSun" w:cs="Times New Roman"/>
          <w:szCs w:val="24"/>
          <w:lang w:eastAsia="zh-CN"/>
        </w:rPr>
      </w:pPr>
      <w:r w:rsidRPr="001C219C">
        <w:rPr>
          <w:rFonts w:eastAsia="SimSun" w:cs="Times New Roman"/>
          <w:szCs w:val="24"/>
          <w:lang w:eastAsia="zh-CN"/>
        </w:rPr>
        <w:t>Torrejon-Magallanes, J., Angeles-Gonzalez, L.E., Csirke, J., Bouchon, M., Morales- Bojorquez, E., Arreguin-Sanchez, F., 2021. Modeling the Pacific chub mackerel (</w:t>
      </w:r>
      <w:proofErr w:type="spellStart"/>
      <w:r w:rsidRPr="001C219C">
        <w:rPr>
          <w:rFonts w:eastAsia="SimSun" w:cs="Times New Roman"/>
          <w:szCs w:val="24"/>
          <w:lang w:eastAsia="zh-CN"/>
        </w:rPr>
        <w:t>Scomber</w:t>
      </w:r>
      <w:proofErr w:type="spellEnd"/>
      <w:r w:rsidRPr="001C219C">
        <w:rPr>
          <w:rFonts w:eastAsia="SimSun" w:cs="Times New Roman"/>
          <w:szCs w:val="24"/>
          <w:lang w:eastAsia="zh-CN"/>
        </w:rPr>
        <w:t xml:space="preserve"> japonicus) ecological niche and future scenarios in the northern Peruvian current system. Prog. </w:t>
      </w:r>
      <w:proofErr w:type="spellStart"/>
      <w:r w:rsidRPr="001C219C">
        <w:rPr>
          <w:rFonts w:eastAsia="SimSun" w:cs="Times New Roman"/>
          <w:szCs w:val="24"/>
          <w:lang w:eastAsia="zh-CN"/>
        </w:rPr>
        <w:t>Oceanogr</w:t>
      </w:r>
      <w:proofErr w:type="spellEnd"/>
      <w:r w:rsidRPr="001C219C">
        <w:rPr>
          <w:rFonts w:eastAsia="SimSun" w:cs="Times New Roman"/>
          <w:szCs w:val="24"/>
          <w:lang w:eastAsia="zh-CN"/>
        </w:rPr>
        <w:t>. 197, 10.</w:t>
      </w:r>
    </w:p>
    <w:p w14:paraId="25C84C9F" w14:textId="77777777" w:rsidR="00BC51EA" w:rsidRPr="001C219C" w:rsidRDefault="00BC51EA" w:rsidP="00BC51EA">
      <w:pPr>
        <w:snapToGrid w:val="0"/>
        <w:spacing w:line="276" w:lineRule="auto"/>
        <w:ind w:left="480" w:hangingChars="200" w:hanging="480"/>
        <w:rPr>
          <w:rFonts w:eastAsia="SimSun" w:cs="Times New Roman"/>
          <w:szCs w:val="24"/>
          <w:lang w:eastAsia="zh-CN"/>
        </w:rPr>
      </w:pPr>
      <w:proofErr w:type="spellStart"/>
      <w:r w:rsidRPr="001C219C">
        <w:rPr>
          <w:rFonts w:eastAsia="SimSun" w:cs="Times New Roman"/>
          <w:szCs w:val="24"/>
          <w:lang w:eastAsia="zh-CN"/>
        </w:rPr>
        <w:t>Yatsu</w:t>
      </w:r>
      <w:proofErr w:type="spellEnd"/>
      <w:r w:rsidRPr="001C219C">
        <w:rPr>
          <w:rFonts w:eastAsia="SimSun" w:cs="Times New Roman"/>
          <w:szCs w:val="24"/>
          <w:lang w:eastAsia="zh-CN"/>
        </w:rPr>
        <w:t xml:space="preserve"> A, Mitani T, </w:t>
      </w:r>
      <w:proofErr w:type="spellStart"/>
      <w:r w:rsidRPr="001C219C">
        <w:rPr>
          <w:rFonts w:eastAsia="SimSun" w:cs="Times New Roman"/>
          <w:szCs w:val="24"/>
          <w:lang w:eastAsia="zh-CN"/>
        </w:rPr>
        <w:t>Watanabc</w:t>
      </w:r>
      <w:proofErr w:type="spellEnd"/>
      <w:r w:rsidRPr="001C219C">
        <w:rPr>
          <w:rFonts w:eastAsia="SimSun" w:cs="Times New Roman"/>
          <w:szCs w:val="24"/>
          <w:lang w:eastAsia="zh-CN"/>
        </w:rPr>
        <w:t xml:space="preserve"> C, </w:t>
      </w:r>
      <w:r w:rsidRPr="001C219C">
        <w:rPr>
          <w:rFonts w:eastAsia="SimSun" w:cs="Times New Roman"/>
          <w:i/>
          <w:szCs w:val="24"/>
          <w:lang w:eastAsia="zh-CN"/>
        </w:rPr>
        <w:t>et al</w:t>
      </w:r>
      <w:r w:rsidRPr="001C219C">
        <w:rPr>
          <w:rFonts w:eastAsia="SimSun" w:cs="Times New Roman"/>
          <w:szCs w:val="24"/>
          <w:lang w:eastAsia="zh-CN"/>
        </w:rPr>
        <w:t xml:space="preserve">., 2002. Current stock status and management of Chub mackerel </w:t>
      </w:r>
      <w:proofErr w:type="spellStart"/>
      <w:r w:rsidRPr="001C219C">
        <w:rPr>
          <w:rFonts w:eastAsia="SimSun" w:cs="Times New Roman"/>
          <w:i/>
          <w:iCs/>
          <w:szCs w:val="24"/>
          <w:lang w:eastAsia="zh-CN"/>
        </w:rPr>
        <w:t>Scomber</w:t>
      </w:r>
      <w:proofErr w:type="spellEnd"/>
      <w:r w:rsidRPr="001C219C">
        <w:rPr>
          <w:rFonts w:eastAsia="SimSun" w:cs="Times New Roman"/>
          <w:i/>
          <w:iCs/>
          <w:szCs w:val="24"/>
          <w:lang w:eastAsia="zh-CN"/>
        </w:rPr>
        <w:t xml:space="preserve"> japonicus </w:t>
      </w:r>
      <w:r w:rsidRPr="001C219C">
        <w:rPr>
          <w:rFonts w:eastAsia="SimSun" w:cs="Times New Roman"/>
          <w:szCs w:val="24"/>
          <w:lang w:eastAsia="zh-CN"/>
        </w:rPr>
        <w:t xml:space="preserve">along the Pacific coast of Japan. Fisheries science, </w:t>
      </w:r>
      <w:r w:rsidRPr="001C219C">
        <w:rPr>
          <w:rFonts w:eastAsia="SimSun" w:cs="Times New Roman"/>
          <w:szCs w:val="24"/>
          <w:lang w:eastAsia="zh-CN"/>
        </w:rPr>
        <w:lastRenderedPageBreak/>
        <w:t>68(</w:t>
      </w:r>
      <w:proofErr w:type="spellStart"/>
      <w:r w:rsidRPr="001C219C">
        <w:rPr>
          <w:rFonts w:eastAsia="SimSun" w:cs="Times New Roman"/>
          <w:szCs w:val="24"/>
          <w:lang w:eastAsia="zh-CN"/>
        </w:rPr>
        <w:t>supl</w:t>
      </w:r>
      <w:proofErr w:type="spellEnd"/>
      <w:r w:rsidRPr="001C219C">
        <w:rPr>
          <w:rFonts w:eastAsia="SimSun" w:cs="Times New Roman"/>
          <w:szCs w:val="24"/>
          <w:lang w:eastAsia="zh-CN"/>
        </w:rPr>
        <w:t>):93-96.</w:t>
      </w:r>
    </w:p>
    <w:p w14:paraId="103026EA" w14:textId="77777777" w:rsidR="00BC51EA" w:rsidRDefault="00BC51EA" w:rsidP="00BC51EA">
      <w:pPr>
        <w:snapToGrid w:val="0"/>
        <w:spacing w:line="276" w:lineRule="auto"/>
        <w:ind w:left="480" w:hangingChars="200" w:hanging="480"/>
        <w:rPr>
          <w:rFonts w:eastAsia="SimSun" w:cs="Times New Roman"/>
          <w:szCs w:val="24"/>
          <w:lang w:eastAsia="zh-CN"/>
        </w:rPr>
      </w:pPr>
      <w:proofErr w:type="spellStart"/>
      <w:r w:rsidRPr="00FE79CE">
        <w:rPr>
          <w:rFonts w:eastAsia="SimSun" w:cs="Times New Roman"/>
          <w:szCs w:val="24"/>
          <w:lang w:eastAsia="zh-CN"/>
        </w:rPr>
        <w:t>Yatsu</w:t>
      </w:r>
      <w:proofErr w:type="spellEnd"/>
      <w:r w:rsidRPr="00FE79CE">
        <w:rPr>
          <w:rFonts w:eastAsia="SimSun" w:cs="Times New Roman"/>
          <w:szCs w:val="24"/>
          <w:lang w:eastAsia="zh-CN"/>
        </w:rPr>
        <w:t xml:space="preserve">, A. Watanabe, T. Ishida, M. </w:t>
      </w:r>
      <w:proofErr w:type="spellStart"/>
      <w:r w:rsidRPr="00FE79CE">
        <w:rPr>
          <w:rFonts w:eastAsia="SimSun" w:cs="Times New Roman"/>
          <w:szCs w:val="24"/>
          <w:lang w:eastAsia="zh-CN"/>
        </w:rPr>
        <w:t>Sugisaki</w:t>
      </w:r>
      <w:proofErr w:type="spellEnd"/>
      <w:r w:rsidRPr="00FE79CE">
        <w:rPr>
          <w:rFonts w:eastAsia="SimSun" w:cs="Times New Roman"/>
          <w:szCs w:val="24"/>
          <w:lang w:eastAsia="zh-CN"/>
        </w:rPr>
        <w:t xml:space="preserve">, H. Jacobson, L.D., 2005. Environmental effects on recruitment and productivity of Japanese sardine </w:t>
      </w:r>
      <w:proofErr w:type="spellStart"/>
      <w:r w:rsidRPr="00FE79CE">
        <w:rPr>
          <w:rFonts w:eastAsia="SimSun" w:cs="Times New Roman"/>
          <w:szCs w:val="24"/>
          <w:lang w:eastAsia="zh-CN"/>
        </w:rPr>
        <w:t>Sardinops</w:t>
      </w:r>
      <w:proofErr w:type="spellEnd"/>
      <w:r w:rsidRPr="00FE79CE">
        <w:rPr>
          <w:rFonts w:eastAsia="SimSun" w:cs="Times New Roman"/>
          <w:szCs w:val="24"/>
          <w:lang w:eastAsia="zh-CN"/>
        </w:rPr>
        <w:t xml:space="preserve"> </w:t>
      </w:r>
      <w:proofErr w:type="spellStart"/>
      <w:r w:rsidRPr="00FE79CE">
        <w:rPr>
          <w:rFonts w:eastAsia="SimSun" w:cs="Times New Roman"/>
          <w:szCs w:val="24"/>
          <w:lang w:eastAsia="zh-CN"/>
        </w:rPr>
        <w:t>melanostictus</w:t>
      </w:r>
      <w:proofErr w:type="spellEnd"/>
      <w:r w:rsidRPr="00FE79CE">
        <w:rPr>
          <w:rFonts w:eastAsia="SimSun" w:cs="Times New Roman"/>
          <w:szCs w:val="24"/>
          <w:lang w:eastAsia="zh-CN"/>
        </w:rPr>
        <w:t xml:space="preserve"> and Chub mackerel </w:t>
      </w:r>
      <w:proofErr w:type="spellStart"/>
      <w:r w:rsidRPr="00FE79CE">
        <w:rPr>
          <w:rFonts w:eastAsia="SimSun" w:cs="Times New Roman"/>
          <w:szCs w:val="24"/>
          <w:lang w:eastAsia="zh-CN"/>
        </w:rPr>
        <w:t>Scomber</w:t>
      </w:r>
      <w:proofErr w:type="spellEnd"/>
      <w:r w:rsidRPr="00FE79CE">
        <w:rPr>
          <w:rFonts w:eastAsia="SimSun" w:cs="Times New Roman"/>
          <w:szCs w:val="24"/>
          <w:lang w:eastAsia="zh-CN"/>
        </w:rPr>
        <w:t xml:space="preserve"> japonicus with recommendations for management. Fish. </w:t>
      </w:r>
      <w:proofErr w:type="spellStart"/>
      <w:r w:rsidRPr="00FE79CE">
        <w:rPr>
          <w:rFonts w:eastAsia="SimSun" w:cs="Times New Roman"/>
          <w:szCs w:val="24"/>
          <w:lang w:eastAsia="zh-CN"/>
        </w:rPr>
        <w:t>Oceanogr</w:t>
      </w:r>
      <w:proofErr w:type="spellEnd"/>
      <w:r w:rsidRPr="00FE79CE">
        <w:rPr>
          <w:rFonts w:eastAsia="SimSun" w:cs="Times New Roman"/>
          <w:szCs w:val="24"/>
          <w:lang w:eastAsia="zh-CN"/>
        </w:rPr>
        <w:t>. 14, 263–278.</w:t>
      </w:r>
    </w:p>
    <w:p w14:paraId="2251867F" w14:textId="77777777" w:rsidR="00BC51EA" w:rsidRPr="001C219C" w:rsidRDefault="00BC51EA" w:rsidP="00BC51EA">
      <w:pPr>
        <w:snapToGrid w:val="0"/>
        <w:spacing w:line="276" w:lineRule="auto"/>
        <w:ind w:left="480" w:hangingChars="200" w:hanging="480"/>
        <w:rPr>
          <w:rFonts w:eastAsia="SimSun" w:cs="Times New Roman"/>
          <w:szCs w:val="24"/>
          <w:lang w:eastAsia="zh-CN"/>
        </w:rPr>
      </w:pPr>
      <w:r w:rsidRPr="001C219C">
        <w:rPr>
          <w:rFonts w:eastAsia="SimSun" w:cs="Times New Roman"/>
          <w:szCs w:val="24"/>
          <w:lang w:eastAsia="zh-CN"/>
        </w:rPr>
        <w:t>Zhang G W, Chen X J, Li G, 2009. Bio-economic model and its application of Chub mackerel in the East China Sea and Yellow Sea. Journal of Shanghai Ocean University, 18(4):447-452.</w:t>
      </w:r>
    </w:p>
    <w:p w14:paraId="2CA1856A" w14:textId="77777777" w:rsidR="00BC51EA" w:rsidRPr="001C219C" w:rsidRDefault="00BC51EA" w:rsidP="00BC51EA">
      <w:pPr>
        <w:widowControl/>
        <w:jc w:val="left"/>
        <w:rPr>
          <w:rFonts w:eastAsia="SimSun" w:cs="Times New Roman"/>
          <w:sz w:val="22"/>
          <w:lang w:eastAsia="zh-CN"/>
        </w:rPr>
      </w:pPr>
      <w:r w:rsidRPr="001C219C">
        <w:rPr>
          <w:rFonts w:eastAsia="SimSun" w:cs="Times New Roman"/>
          <w:sz w:val="22"/>
          <w:lang w:eastAsia="zh-CN"/>
        </w:rPr>
        <w:br w:type="page"/>
      </w:r>
    </w:p>
    <w:p w14:paraId="4B87EDBA" w14:textId="77777777" w:rsidR="00BC51EA" w:rsidRPr="001C219C" w:rsidRDefault="00BC51EA" w:rsidP="00BC51EA">
      <w:pPr>
        <w:widowControl/>
        <w:jc w:val="left"/>
        <w:outlineLvl w:val="0"/>
        <w:rPr>
          <w:rFonts w:eastAsia="SimSun" w:cs="Times New Roman"/>
          <w:b/>
          <w:szCs w:val="24"/>
          <w:lang w:eastAsia="zh-CN"/>
        </w:rPr>
      </w:pPr>
      <w:r w:rsidRPr="001C219C">
        <w:rPr>
          <w:rFonts w:cs="Times New Roman"/>
          <w:b/>
          <w:szCs w:val="24"/>
        </w:rPr>
        <w:lastRenderedPageBreak/>
        <w:t>Tables</w:t>
      </w:r>
      <w:r w:rsidRPr="001C219C">
        <w:rPr>
          <w:rFonts w:cs="Times New Roman"/>
          <w:szCs w:val="24"/>
        </w:rPr>
        <w:t>:</w:t>
      </w:r>
    </w:p>
    <w:p w14:paraId="38B7D795" w14:textId="77777777" w:rsidR="00BC51EA" w:rsidRPr="001C219C" w:rsidRDefault="00BC51EA" w:rsidP="00BC51EA">
      <w:pPr>
        <w:rPr>
          <w:rFonts w:cs="Times New Roman"/>
        </w:rPr>
      </w:pPr>
    </w:p>
    <w:p w14:paraId="7FD62EE4" w14:textId="77777777" w:rsidR="00BC51EA" w:rsidRPr="001C219C" w:rsidRDefault="00BC51EA" w:rsidP="00BC51EA">
      <w:pPr>
        <w:outlineLvl w:val="1"/>
        <w:rPr>
          <w:rFonts w:cs="Times New Roman"/>
        </w:rPr>
      </w:pPr>
      <w:r w:rsidRPr="001C219C">
        <w:rPr>
          <w:rFonts w:eastAsia="Times New Roman" w:cs="Times New Roman"/>
          <w:b/>
          <w:bCs/>
          <w:color w:val="000000"/>
          <w:kern w:val="0"/>
          <w:szCs w:val="24"/>
        </w:rPr>
        <w:t>Table 1.</w:t>
      </w:r>
      <w:r w:rsidRPr="001C219C">
        <w:rPr>
          <w:rFonts w:eastAsia="Times New Roman" w:cs="Times New Roman"/>
          <w:color w:val="000000"/>
          <w:kern w:val="0"/>
          <w:szCs w:val="24"/>
        </w:rPr>
        <w:t xml:space="preserve"> Catch and effort information by CPUE F</w:t>
      </w:r>
      <w:r w:rsidRPr="001C219C">
        <w:rPr>
          <w:rFonts w:eastAsia="SimSun" w:cs="Times New Roman"/>
          <w:color w:val="000000"/>
          <w:kern w:val="0"/>
          <w:szCs w:val="24"/>
          <w:lang w:eastAsia="zh-CN"/>
        </w:rPr>
        <w:t>LEET</w:t>
      </w:r>
    </w:p>
    <w:tbl>
      <w:tblPr>
        <w:tblStyle w:val="21"/>
        <w:tblW w:w="5000" w:type="pct"/>
        <w:tblLook w:val="04A0" w:firstRow="1" w:lastRow="0" w:firstColumn="1" w:lastColumn="0" w:noHBand="0" w:noVBand="1"/>
      </w:tblPr>
      <w:tblGrid>
        <w:gridCol w:w="638"/>
        <w:gridCol w:w="1294"/>
        <w:gridCol w:w="2209"/>
        <w:gridCol w:w="1533"/>
        <w:gridCol w:w="872"/>
        <w:gridCol w:w="1672"/>
        <w:gridCol w:w="1238"/>
      </w:tblGrid>
      <w:tr w:rsidR="00BC51EA" w:rsidRPr="001C219C" w14:paraId="5F79070E" w14:textId="77777777" w:rsidTr="00636835">
        <w:trPr>
          <w:cnfStyle w:val="100000000000" w:firstRow="1" w:lastRow="0" w:firstColumn="0" w:lastColumn="0" w:oddVBand="0" w:evenVBand="0" w:oddHBand="0" w:evenHBand="0" w:firstRowFirstColumn="0" w:firstRowLastColumn="0" w:lastRowFirstColumn="0" w:lastRowLastColumn="0"/>
          <w:trHeight w:val="1433"/>
        </w:trPr>
        <w:tc>
          <w:tcPr>
            <w:cnfStyle w:val="001000000000" w:firstRow="0" w:lastRow="0" w:firstColumn="1" w:lastColumn="0" w:oddVBand="0" w:evenVBand="0" w:oddHBand="0" w:evenHBand="0" w:firstRowFirstColumn="0" w:firstRowLastColumn="0" w:lastRowFirstColumn="0" w:lastRowLastColumn="0"/>
            <w:tcW w:w="330" w:type="pct"/>
            <w:noWrap/>
          </w:tcPr>
          <w:p w14:paraId="56D1D0C5" w14:textId="77777777" w:rsidR="00BC51EA" w:rsidRPr="001C219C" w:rsidRDefault="00BC51EA" w:rsidP="00636835">
            <w:pPr>
              <w:rPr>
                <w:rFonts w:eastAsia="Times New Roman" w:cs="Times New Roman"/>
                <w:color w:val="000000"/>
                <w:kern w:val="0"/>
                <w:sz w:val="20"/>
                <w:szCs w:val="20"/>
              </w:rPr>
            </w:pPr>
            <w:r w:rsidRPr="001C219C">
              <w:rPr>
                <w:rFonts w:eastAsia="Times New Roman" w:cs="Times New Roman"/>
                <w:color w:val="000000"/>
                <w:kern w:val="0"/>
                <w:sz w:val="20"/>
                <w:szCs w:val="20"/>
              </w:rPr>
              <w:t>Year</w:t>
            </w:r>
          </w:p>
        </w:tc>
        <w:tc>
          <w:tcPr>
            <w:tcW w:w="666" w:type="pct"/>
          </w:tcPr>
          <w:p w14:paraId="4A42FDCB"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Number of observations</w:t>
            </w:r>
          </w:p>
        </w:tc>
        <w:tc>
          <w:tcPr>
            <w:tcW w:w="1244" w:type="pct"/>
          </w:tcPr>
          <w:p w14:paraId="070F21A0"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 Coverage of CPUE FLEET(catch )</w:t>
            </w:r>
          </w:p>
        </w:tc>
        <w:tc>
          <w:tcPr>
            <w:tcW w:w="789" w:type="pct"/>
          </w:tcPr>
          <w:p w14:paraId="6A89B889"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 Coverage of CPUE FLEET(effort )</w:t>
            </w:r>
          </w:p>
        </w:tc>
        <w:tc>
          <w:tcPr>
            <w:tcW w:w="473" w:type="pct"/>
          </w:tcPr>
          <w:p w14:paraId="40794F90"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Total Catch of CPUE FLEET (MT)</w:t>
            </w:r>
          </w:p>
        </w:tc>
        <w:tc>
          <w:tcPr>
            <w:tcW w:w="860" w:type="pct"/>
          </w:tcPr>
          <w:p w14:paraId="08EE2174"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Total Effort for CPUE FLEET and unit</w:t>
            </w:r>
          </w:p>
        </w:tc>
        <w:tc>
          <w:tcPr>
            <w:tcW w:w="638" w:type="pct"/>
          </w:tcPr>
          <w:p w14:paraId="32862653"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Percentage of overall catch by member (across all fleets/gears)</w:t>
            </w:r>
          </w:p>
        </w:tc>
      </w:tr>
      <w:tr w:rsidR="00BC51EA" w:rsidRPr="001C219C" w14:paraId="3CBC4CDC" w14:textId="77777777" w:rsidTr="0063683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0" w:type="pct"/>
            <w:noWrap/>
          </w:tcPr>
          <w:p w14:paraId="41109A2C"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14</w:t>
            </w:r>
          </w:p>
        </w:tc>
        <w:tc>
          <w:tcPr>
            <w:tcW w:w="666" w:type="pct"/>
            <w:noWrap/>
          </w:tcPr>
          <w:p w14:paraId="34F76E04"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1477</w:t>
            </w:r>
          </w:p>
        </w:tc>
        <w:tc>
          <w:tcPr>
            <w:tcW w:w="1244" w:type="pct"/>
            <w:noWrap/>
          </w:tcPr>
          <w:p w14:paraId="134455B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80</w:t>
            </w:r>
            <w:r w:rsidRPr="006B3DE4">
              <w:rPr>
                <w:rFonts w:eastAsia="Times New Roman" w:cs="Times New Roman"/>
                <w:color w:val="000000"/>
                <w:kern w:val="0"/>
                <w:sz w:val="20"/>
                <w:szCs w:val="20"/>
              </w:rPr>
              <w:t>%</w:t>
            </w:r>
          </w:p>
        </w:tc>
        <w:tc>
          <w:tcPr>
            <w:tcW w:w="789" w:type="pct"/>
            <w:noWrap/>
          </w:tcPr>
          <w:p w14:paraId="3F99F5AC"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75</w:t>
            </w:r>
            <w:r w:rsidRPr="006B3DE4">
              <w:rPr>
                <w:rFonts w:eastAsia="Times New Roman" w:cs="Times New Roman"/>
                <w:color w:val="000000"/>
                <w:kern w:val="0"/>
                <w:sz w:val="20"/>
                <w:szCs w:val="20"/>
              </w:rPr>
              <w:t>%</w:t>
            </w:r>
          </w:p>
        </w:tc>
        <w:tc>
          <w:tcPr>
            <w:tcW w:w="473" w:type="pct"/>
            <w:noWrap/>
          </w:tcPr>
          <w:p w14:paraId="1072A24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30030</w:t>
            </w:r>
          </w:p>
        </w:tc>
        <w:tc>
          <w:tcPr>
            <w:tcW w:w="860" w:type="pct"/>
            <w:noWrap/>
          </w:tcPr>
          <w:p w14:paraId="18C91D25"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1477</w:t>
            </w:r>
            <w:r w:rsidRPr="006B3DE4">
              <w:rPr>
                <w:rFonts w:eastAsia="Times New Roman" w:cs="Times New Roman"/>
                <w:color w:val="000000"/>
                <w:kern w:val="0"/>
                <w:sz w:val="20"/>
                <w:szCs w:val="20"/>
              </w:rPr>
              <w:t xml:space="preserve"> vessel days</w:t>
            </w:r>
          </w:p>
        </w:tc>
        <w:tc>
          <w:tcPr>
            <w:tcW w:w="638" w:type="pct"/>
            <w:noWrap/>
          </w:tcPr>
          <w:p w14:paraId="766FDE9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71</w:t>
            </w:r>
            <w:r w:rsidRPr="006B3DE4">
              <w:rPr>
                <w:rFonts w:eastAsia="Times New Roman" w:cs="Times New Roman"/>
                <w:color w:val="000000"/>
                <w:kern w:val="0"/>
                <w:sz w:val="20"/>
                <w:szCs w:val="20"/>
              </w:rPr>
              <w:t>%</w:t>
            </w:r>
          </w:p>
        </w:tc>
      </w:tr>
      <w:tr w:rsidR="00BC51EA" w:rsidRPr="001C219C" w14:paraId="77F62B64" w14:textId="77777777" w:rsidTr="00636835">
        <w:trPr>
          <w:trHeight w:val="285"/>
        </w:trPr>
        <w:tc>
          <w:tcPr>
            <w:cnfStyle w:val="001000000000" w:firstRow="0" w:lastRow="0" w:firstColumn="1" w:lastColumn="0" w:oddVBand="0" w:evenVBand="0" w:oddHBand="0" w:evenHBand="0" w:firstRowFirstColumn="0" w:firstRowLastColumn="0" w:lastRowFirstColumn="0" w:lastRowLastColumn="0"/>
            <w:tcW w:w="330" w:type="pct"/>
            <w:noWrap/>
          </w:tcPr>
          <w:p w14:paraId="1EDD5855"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15</w:t>
            </w:r>
          </w:p>
        </w:tc>
        <w:tc>
          <w:tcPr>
            <w:tcW w:w="666" w:type="pct"/>
            <w:noWrap/>
          </w:tcPr>
          <w:p w14:paraId="2C928880"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5605</w:t>
            </w:r>
          </w:p>
        </w:tc>
        <w:tc>
          <w:tcPr>
            <w:tcW w:w="1244" w:type="pct"/>
            <w:noWrap/>
          </w:tcPr>
          <w:p w14:paraId="0C8B6541"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sz w:val="20"/>
                <w:szCs w:val="20"/>
              </w:rPr>
              <w:t>74%</w:t>
            </w:r>
          </w:p>
        </w:tc>
        <w:tc>
          <w:tcPr>
            <w:tcW w:w="789" w:type="pct"/>
            <w:noWrap/>
          </w:tcPr>
          <w:p w14:paraId="5AB81E6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85</w:t>
            </w:r>
            <w:r w:rsidRPr="006B3DE4">
              <w:rPr>
                <w:rFonts w:eastAsia="Times New Roman" w:cs="Times New Roman"/>
                <w:color w:val="000000"/>
                <w:kern w:val="0"/>
                <w:sz w:val="20"/>
                <w:szCs w:val="20"/>
              </w:rPr>
              <w:t>%</w:t>
            </w:r>
          </w:p>
        </w:tc>
        <w:tc>
          <w:tcPr>
            <w:tcW w:w="473" w:type="pct"/>
            <w:noWrap/>
          </w:tcPr>
          <w:p w14:paraId="6473C45D"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93884</w:t>
            </w:r>
          </w:p>
        </w:tc>
        <w:tc>
          <w:tcPr>
            <w:tcW w:w="860" w:type="pct"/>
            <w:noWrap/>
          </w:tcPr>
          <w:p w14:paraId="4841074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5605</w:t>
            </w:r>
            <w:r w:rsidRPr="006B3DE4">
              <w:rPr>
                <w:rFonts w:eastAsia="Times New Roman" w:cs="Times New Roman"/>
                <w:color w:val="000000"/>
                <w:kern w:val="0"/>
                <w:sz w:val="20"/>
                <w:szCs w:val="20"/>
              </w:rPr>
              <w:t xml:space="preserve"> vessel days</w:t>
            </w:r>
          </w:p>
        </w:tc>
        <w:tc>
          <w:tcPr>
            <w:tcW w:w="638" w:type="pct"/>
            <w:noWrap/>
          </w:tcPr>
          <w:p w14:paraId="01C1841E"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67</w:t>
            </w:r>
            <w:r w:rsidRPr="006B3DE4">
              <w:rPr>
                <w:rFonts w:eastAsia="Times New Roman" w:cs="Times New Roman"/>
                <w:color w:val="000000"/>
                <w:kern w:val="0"/>
                <w:sz w:val="20"/>
                <w:szCs w:val="20"/>
              </w:rPr>
              <w:t>%</w:t>
            </w:r>
          </w:p>
        </w:tc>
      </w:tr>
      <w:tr w:rsidR="00BC51EA" w:rsidRPr="001C219C" w14:paraId="0518CAF4" w14:textId="77777777" w:rsidTr="0063683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0" w:type="pct"/>
            <w:noWrap/>
          </w:tcPr>
          <w:p w14:paraId="39EB99E3"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16</w:t>
            </w:r>
          </w:p>
        </w:tc>
        <w:tc>
          <w:tcPr>
            <w:tcW w:w="666" w:type="pct"/>
            <w:noWrap/>
          </w:tcPr>
          <w:p w14:paraId="1E7B5BE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6644</w:t>
            </w:r>
          </w:p>
        </w:tc>
        <w:tc>
          <w:tcPr>
            <w:tcW w:w="1244" w:type="pct"/>
            <w:noWrap/>
          </w:tcPr>
          <w:p w14:paraId="7D82715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sz w:val="20"/>
                <w:szCs w:val="20"/>
              </w:rPr>
              <w:t>82%</w:t>
            </w:r>
          </w:p>
        </w:tc>
        <w:tc>
          <w:tcPr>
            <w:tcW w:w="789" w:type="pct"/>
            <w:noWrap/>
          </w:tcPr>
          <w:p w14:paraId="10439D3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Times New Roman" w:cs="Times New Roman"/>
                <w:color w:val="000000"/>
                <w:kern w:val="0"/>
                <w:sz w:val="20"/>
                <w:szCs w:val="20"/>
              </w:rPr>
              <w:t>8</w:t>
            </w:r>
            <w:r w:rsidRPr="006B3DE4">
              <w:rPr>
                <w:rFonts w:eastAsia="SimSun" w:cs="Times New Roman"/>
                <w:color w:val="000000"/>
                <w:kern w:val="0"/>
                <w:sz w:val="20"/>
                <w:szCs w:val="20"/>
                <w:lang w:eastAsia="zh-CN"/>
              </w:rPr>
              <w:t>9</w:t>
            </w:r>
            <w:r w:rsidRPr="006B3DE4">
              <w:rPr>
                <w:rFonts w:eastAsia="Times New Roman" w:cs="Times New Roman"/>
                <w:color w:val="000000"/>
                <w:kern w:val="0"/>
                <w:sz w:val="20"/>
                <w:szCs w:val="20"/>
              </w:rPr>
              <w:t>%</w:t>
            </w:r>
          </w:p>
        </w:tc>
        <w:tc>
          <w:tcPr>
            <w:tcW w:w="473" w:type="pct"/>
            <w:noWrap/>
          </w:tcPr>
          <w:p w14:paraId="0CF3ACF0"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98132</w:t>
            </w:r>
          </w:p>
        </w:tc>
        <w:tc>
          <w:tcPr>
            <w:tcW w:w="860" w:type="pct"/>
            <w:noWrap/>
          </w:tcPr>
          <w:p w14:paraId="7B3E381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6644</w:t>
            </w:r>
            <w:r w:rsidRPr="006B3DE4">
              <w:rPr>
                <w:rFonts w:eastAsia="Times New Roman" w:cs="Times New Roman"/>
                <w:color w:val="000000"/>
                <w:kern w:val="0"/>
                <w:sz w:val="20"/>
                <w:szCs w:val="20"/>
              </w:rPr>
              <w:t xml:space="preserve"> vessel days</w:t>
            </w:r>
          </w:p>
        </w:tc>
        <w:tc>
          <w:tcPr>
            <w:tcW w:w="638" w:type="pct"/>
            <w:noWrap/>
          </w:tcPr>
          <w:p w14:paraId="1CFBDB4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69</w:t>
            </w:r>
            <w:r w:rsidRPr="006B3DE4">
              <w:rPr>
                <w:rFonts w:eastAsia="Times New Roman" w:cs="Times New Roman"/>
                <w:color w:val="000000"/>
                <w:kern w:val="0"/>
                <w:sz w:val="20"/>
                <w:szCs w:val="20"/>
              </w:rPr>
              <w:t>%</w:t>
            </w:r>
          </w:p>
        </w:tc>
      </w:tr>
      <w:tr w:rsidR="00BC51EA" w:rsidRPr="001C219C" w14:paraId="2C29BCFF" w14:textId="77777777" w:rsidTr="00636835">
        <w:trPr>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232EAC0A"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17</w:t>
            </w:r>
          </w:p>
        </w:tc>
        <w:tc>
          <w:tcPr>
            <w:tcW w:w="666" w:type="pct"/>
            <w:noWrap/>
          </w:tcPr>
          <w:p w14:paraId="508AB45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9578</w:t>
            </w:r>
          </w:p>
        </w:tc>
        <w:tc>
          <w:tcPr>
            <w:tcW w:w="1244" w:type="pct"/>
            <w:noWrap/>
          </w:tcPr>
          <w:p w14:paraId="7435CDC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sz w:val="20"/>
                <w:szCs w:val="20"/>
              </w:rPr>
              <w:t>92%</w:t>
            </w:r>
          </w:p>
        </w:tc>
        <w:tc>
          <w:tcPr>
            <w:tcW w:w="789" w:type="pct"/>
            <w:noWrap/>
          </w:tcPr>
          <w:p w14:paraId="4F24AA34"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95</w:t>
            </w:r>
            <w:r w:rsidRPr="006B3DE4">
              <w:rPr>
                <w:rFonts w:eastAsia="Times New Roman" w:cs="Times New Roman"/>
                <w:color w:val="000000"/>
                <w:kern w:val="0"/>
                <w:sz w:val="20"/>
                <w:szCs w:val="20"/>
              </w:rPr>
              <w:t>%</w:t>
            </w:r>
          </w:p>
        </w:tc>
        <w:tc>
          <w:tcPr>
            <w:tcW w:w="473" w:type="pct"/>
            <w:noWrap/>
          </w:tcPr>
          <w:p w14:paraId="4CA2756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133632</w:t>
            </w:r>
          </w:p>
        </w:tc>
        <w:tc>
          <w:tcPr>
            <w:tcW w:w="860" w:type="pct"/>
            <w:noWrap/>
          </w:tcPr>
          <w:p w14:paraId="0F7F4C43"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9578</w:t>
            </w:r>
            <w:r w:rsidRPr="006B3DE4">
              <w:rPr>
                <w:rFonts w:eastAsia="Times New Roman" w:cs="Times New Roman"/>
                <w:color w:val="000000"/>
                <w:kern w:val="0"/>
                <w:sz w:val="20"/>
                <w:szCs w:val="20"/>
              </w:rPr>
              <w:t xml:space="preserve"> vessel days</w:t>
            </w:r>
          </w:p>
        </w:tc>
        <w:tc>
          <w:tcPr>
            <w:tcW w:w="638" w:type="pct"/>
            <w:noWrap/>
          </w:tcPr>
          <w:p w14:paraId="219D5745"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86</w:t>
            </w:r>
            <w:r w:rsidRPr="006B3DE4">
              <w:rPr>
                <w:rFonts w:eastAsia="Times New Roman" w:cs="Times New Roman"/>
                <w:color w:val="000000"/>
                <w:kern w:val="0"/>
                <w:sz w:val="20"/>
                <w:szCs w:val="20"/>
              </w:rPr>
              <w:t>%</w:t>
            </w:r>
          </w:p>
        </w:tc>
      </w:tr>
      <w:tr w:rsidR="00BC51EA" w:rsidRPr="001C219C" w14:paraId="03D11F91"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58444EB0"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2018</w:t>
            </w:r>
          </w:p>
        </w:tc>
        <w:tc>
          <w:tcPr>
            <w:tcW w:w="666" w:type="pct"/>
            <w:noWrap/>
          </w:tcPr>
          <w:p w14:paraId="4F8B9DCA"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6617</w:t>
            </w:r>
          </w:p>
        </w:tc>
        <w:tc>
          <w:tcPr>
            <w:tcW w:w="1244" w:type="pct"/>
            <w:noWrap/>
          </w:tcPr>
          <w:p w14:paraId="3A311EC8"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81%</w:t>
            </w:r>
          </w:p>
        </w:tc>
        <w:tc>
          <w:tcPr>
            <w:tcW w:w="789" w:type="pct"/>
            <w:noWrap/>
          </w:tcPr>
          <w:p w14:paraId="0976B4A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90%</w:t>
            </w:r>
          </w:p>
        </w:tc>
        <w:tc>
          <w:tcPr>
            <w:tcW w:w="473" w:type="pct"/>
            <w:noWrap/>
          </w:tcPr>
          <w:p w14:paraId="29FE1868"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98142</w:t>
            </w:r>
          </w:p>
        </w:tc>
        <w:tc>
          <w:tcPr>
            <w:tcW w:w="860" w:type="pct"/>
            <w:noWrap/>
          </w:tcPr>
          <w:p w14:paraId="13FB132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6617</w:t>
            </w:r>
            <w:r w:rsidRPr="006B3DE4">
              <w:rPr>
                <w:rFonts w:eastAsia="Times New Roman" w:cs="Times New Roman"/>
                <w:color w:val="000000"/>
                <w:kern w:val="0"/>
                <w:sz w:val="20"/>
                <w:szCs w:val="20"/>
              </w:rPr>
              <w:t xml:space="preserve"> vessel days</w:t>
            </w:r>
          </w:p>
        </w:tc>
        <w:tc>
          <w:tcPr>
            <w:tcW w:w="638" w:type="pct"/>
            <w:noWrap/>
          </w:tcPr>
          <w:p w14:paraId="221B13B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75%</w:t>
            </w:r>
          </w:p>
        </w:tc>
      </w:tr>
      <w:tr w:rsidR="00BC51EA" w:rsidRPr="001C219C" w14:paraId="56E88D73" w14:textId="77777777" w:rsidTr="00636835">
        <w:trPr>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08B4B25B"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2019</w:t>
            </w:r>
          </w:p>
        </w:tc>
        <w:tc>
          <w:tcPr>
            <w:tcW w:w="666" w:type="pct"/>
            <w:noWrap/>
          </w:tcPr>
          <w:p w14:paraId="172AF4C6"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2504</w:t>
            </w:r>
          </w:p>
        </w:tc>
        <w:tc>
          <w:tcPr>
            <w:tcW w:w="1244" w:type="pct"/>
            <w:noWrap/>
          </w:tcPr>
          <w:p w14:paraId="65FD0DBE"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81%</w:t>
            </w:r>
          </w:p>
        </w:tc>
        <w:tc>
          <w:tcPr>
            <w:tcW w:w="789" w:type="pct"/>
            <w:noWrap/>
          </w:tcPr>
          <w:p w14:paraId="38052C9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90%</w:t>
            </w:r>
          </w:p>
        </w:tc>
        <w:tc>
          <w:tcPr>
            <w:tcW w:w="473" w:type="pct"/>
            <w:noWrap/>
          </w:tcPr>
          <w:p w14:paraId="398D1671"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43364</w:t>
            </w:r>
          </w:p>
        </w:tc>
        <w:tc>
          <w:tcPr>
            <w:tcW w:w="860" w:type="pct"/>
            <w:noWrap/>
          </w:tcPr>
          <w:p w14:paraId="74A2C89C"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2504</w:t>
            </w:r>
            <w:r w:rsidRPr="006B3DE4">
              <w:rPr>
                <w:rFonts w:eastAsia="Times New Roman" w:cs="Times New Roman"/>
                <w:color w:val="000000"/>
                <w:kern w:val="0"/>
                <w:sz w:val="20"/>
                <w:szCs w:val="20"/>
              </w:rPr>
              <w:t xml:space="preserve"> vessel days</w:t>
            </w:r>
          </w:p>
        </w:tc>
        <w:tc>
          <w:tcPr>
            <w:tcW w:w="638" w:type="pct"/>
            <w:noWrap/>
          </w:tcPr>
          <w:p w14:paraId="23F70787"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67%</w:t>
            </w:r>
          </w:p>
        </w:tc>
      </w:tr>
      <w:tr w:rsidR="00BC51EA" w:rsidRPr="001C219C" w14:paraId="591DE962"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32875297"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2020</w:t>
            </w:r>
          </w:p>
        </w:tc>
        <w:tc>
          <w:tcPr>
            <w:tcW w:w="666" w:type="pct"/>
            <w:noWrap/>
          </w:tcPr>
          <w:p w14:paraId="0C782E38"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5158</w:t>
            </w:r>
          </w:p>
        </w:tc>
        <w:tc>
          <w:tcPr>
            <w:tcW w:w="1244" w:type="pct"/>
            <w:noWrap/>
          </w:tcPr>
          <w:p w14:paraId="7991D921"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82%</w:t>
            </w:r>
          </w:p>
        </w:tc>
        <w:tc>
          <w:tcPr>
            <w:tcW w:w="789" w:type="pct"/>
            <w:noWrap/>
          </w:tcPr>
          <w:p w14:paraId="6B43CF6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94%</w:t>
            </w:r>
          </w:p>
        </w:tc>
        <w:tc>
          <w:tcPr>
            <w:tcW w:w="473" w:type="pct"/>
            <w:noWrap/>
          </w:tcPr>
          <w:p w14:paraId="2379A653"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69543</w:t>
            </w:r>
          </w:p>
        </w:tc>
        <w:tc>
          <w:tcPr>
            <w:tcW w:w="860" w:type="pct"/>
            <w:noWrap/>
          </w:tcPr>
          <w:p w14:paraId="0CEE7F45"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5158</w:t>
            </w:r>
            <w:r w:rsidRPr="006B3DE4">
              <w:rPr>
                <w:rFonts w:eastAsia="Times New Roman" w:cs="Times New Roman"/>
                <w:color w:val="000000"/>
                <w:kern w:val="0"/>
                <w:sz w:val="20"/>
                <w:szCs w:val="20"/>
              </w:rPr>
              <w:t xml:space="preserve"> vessel days</w:t>
            </w:r>
          </w:p>
        </w:tc>
        <w:tc>
          <w:tcPr>
            <w:tcW w:w="638" w:type="pct"/>
            <w:noWrap/>
          </w:tcPr>
          <w:p w14:paraId="349527A0"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75%</w:t>
            </w:r>
          </w:p>
        </w:tc>
      </w:tr>
      <w:tr w:rsidR="00BC51EA" w:rsidRPr="001C219C" w14:paraId="3E23E67A" w14:textId="77777777" w:rsidTr="00636835">
        <w:trPr>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6B8F40A5"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2021</w:t>
            </w:r>
          </w:p>
        </w:tc>
        <w:tc>
          <w:tcPr>
            <w:tcW w:w="666" w:type="pct"/>
            <w:noWrap/>
          </w:tcPr>
          <w:p w14:paraId="71AFF74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14239</w:t>
            </w:r>
          </w:p>
        </w:tc>
        <w:tc>
          <w:tcPr>
            <w:tcW w:w="1244" w:type="pct"/>
            <w:noWrap/>
          </w:tcPr>
          <w:p w14:paraId="06AEF41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93%</w:t>
            </w:r>
          </w:p>
        </w:tc>
        <w:tc>
          <w:tcPr>
            <w:tcW w:w="789" w:type="pct"/>
            <w:noWrap/>
          </w:tcPr>
          <w:p w14:paraId="00D76D07"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96%</w:t>
            </w:r>
          </w:p>
        </w:tc>
        <w:tc>
          <w:tcPr>
            <w:tcW w:w="473" w:type="pct"/>
            <w:noWrap/>
          </w:tcPr>
          <w:p w14:paraId="637E6861"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88550</w:t>
            </w:r>
          </w:p>
        </w:tc>
        <w:tc>
          <w:tcPr>
            <w:tcW w:w="860" w:type="pct"/>
            <w:noWrap/>
          </w:tcPr>
          <w:p w14:paraId="03772BF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14239</w:t>
            </w:r>
            <w:r w:rsidRPr="006B3DE4">
              <w:rPr>
                <w:rFonts w:eastAsia="Times New Roman" w:cs="Times New Roman"/>
                <w:color w:val="000000"/>
                <w:kern w:val="0"/>
                <w:sz w:val="20"/>
                <w:szCs w:val="20"/>
              </w:rPr>
              <w:t xml:space="preserve"> vessel days</w:t>
            </w:r>
          </w:p>
        </w:tc>
        <w:tc>
          <w:tcPr>
            <w:tcW w:w="638" w:type="pct"/>
            <w:noWrap/>
          </w:tcPr>
          <w:p w14:paraId="0DDEF9D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82%</w:t>
            </w:r>
          </w:p>
        </w:tc>
      </w:tr>
      <w:tr w:rsidR="00BC51EA" w:rsidRPr="001C219C" w14:paraId="7DEF9921"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024DBEB3"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2022</w:t>
            </w:r>
          </w:p>
        </w:tc>
        <w:tc>
          <w:tcPr>
            <w:tcW w:w="666" w:type="pct"/>
            <w:noWrap/>
          </w:tcPr>
          <w:p w14:paraId="7B998D79"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13723</w:t>
            </w:r>
          </w:p>
        </w:tc>
        <w:tc>
          <w:tcPr>
            <w:tcW w:w="1244" w:type="pct"/>
            <w:noWrap/>
          </w:tcPr>
          <w:p w14:paraId="4CD560D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70%</w:t>
            </w:r>
          </w:p>
        </w:tc>
        <w:tc>
          <w:tcPr>
            <w:tcW w:w="789" w:type="pct"/>
            <w:noWrap/>
          </w:tcPr>
          <w:p w14:paraId="30F192B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90%</w:t>
            </w:r>
          </w:p>
        </w:tc>
        <w:tc>
          <w:tcPr>
            <w:tcW w:w="473" w:type="pct"/>
            <w:noWrap/>
          </w:tcPr>
          <w:p w14:paraId="3E974D0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75341</w:t>
            </w:r>
          </w:p>
        </w:tc>
        <w:tc>
          <w:tcPr>
            <w:tcW w:w="860" w:type="pct"/>
            <w:noWrap/>
          </w:tcPr>
          <w:p w14:paraId="4D73D73F"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13723</w:t>
            </w:r>
            <w:r w:rsidRPr="006B3DE4">
              <w:rPr>
                <w:rFonts w:eastAsia="Times New Roman" w:cs="Times New Roman"/>
                <w:color w:val="000000"/>
                <w:kern w:val="0"/>
                <w:sz w:val="20"/>
                <w:szCs w:val="20"/>
              </w:rPr>
              <w:t xml:space="preserve"> vessel days</w:t>
            </w:r>
          </w:p>
        </w:tc>
        <w:tc>
          <w:tcPr>
            <w:tcW w:w="638" w:type="pct"/>
            <w:noWrap/>
          </w:tcPr>
          <w:p w14:paraId="70155876"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68%</w:t>
            </w:r>
          </w:p>
        </w:tc>
      </w:tr>
    </w:tbl>
    <w:p w14:paraId="6BD28757" w14:textId="77777777" w:rsidR="00BC51EA" w:rsidRPr="001C219C" w:rsidRDefault="00BC51EA" w:rsidP="00BC51EA">
      <w:pPr>
        <w:rPr>
          <w:rFonts w:cs="Times New Roman"/>
        </w:rPr>
      </w:pPr>
    </w:p>
    <w:p w14:paraId="069EF44B" w14:textId="77777777" w:rsidR="00BC51EA" w:rsidRPr="001C219C" w:rsidRDefault="00BC51EA" w:rsidP="00BC51EA">
      <w:pPr>
        <w:spacing w:line="276" w:lineRule="auto"/>
        <w:outlineLvl w:val="1"/>
        <w:rPr>
          <w:rFonts w:eastAsia="SimSun" w:cs="Times New Roman"/>
          <w:sz w:val="21"/>
          <w:szCs w:val="21"/>
          <w:lang w:eastAsia="zh-CN"/>
        </w:rPr>
      </w:pPr>
      <w:r w:rsidRPr="001C219C">
        <w:rPr>
          <w:rFonts w:eastAsia="Times New Roman" w:cs="Times New Roman"/>
          <w:b/>
          <w:bCs/>
          <w:color w:val="000000"/>
          <w:kern w:val="0"/>
          <w:szCs w:val="24"/>
        </w:rPr>
        <w:t>Table 2.</w:t>
      </w:r>
      <w:r w:rsidRPr="001C219C">
        <w:rPr>
          <w:rFonts w:eastAsia="Times New Roman" w:cs="Times New Roman"/>
          <w:color w:val="000000"/>
          <w:kern w:val="0"/>
          <w:szCs w:val="24"/>
        </w:rPr>
        <w:t xml:space="preserve"> Filter "Rules" used on data for CPUE standardization and the effect on the overall sample size.</w:t>
      </w:r>
    </w:p>
    <w:tbl>
      <w:tblPr>
        <w:tblStyle w:val="21"/>
        <w:tblW w:w="0" w:type="auto"/>
        <w:tblLook w:val="04A0" w:firstRow="1" w:lastRow="0" w:firstColumn="1" w:lastColumn="0" w:noHBand="0" w:noVBand="1"/>
      </w:tblPr>
      <w:tblGrid>
        <w:gridCol w:w="2394"/>
        <w:gridCol w:w="2264"/>
        <w:gridCol w:w="1507"/>
        <w:gridCol w:w="3291"/>
      </w:tblGrid>
      <w:tr w:rsidR="00BC51EA" w:rsidRPr="001C219C" w14:paraId="4EDFA6C4" w14:textId="77777777" w:rsidTr="00636835">
        <w:trPr>
          <w:cnfStyle w:val="100000000000" w:firstRow="1" w:lastRow="0" w:firstColumn="0" w:lastColumn="0" w:oddVBand="0" w:evenVBand="0" w:oddHBand="0"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0" w:type="auto"/>
            <w:noWrap/>
          </w:tcPr>
          <w:p w14:paraId="1B0E9313" w14:textId="77777777" w:rsidR="00BC51EA" w:rsidRPr="001C219C" w:rsidRDefault="00BC51EA" w:rsidP="00636835">
            <w:pPr>
              <w:jc w:val="center"/>
              <w:rPr>
                <w:rFonts w:eastAsia="Times New Roman" w:cs="Times New Roman"/>
                <w:color w:val="000000"/>
                <w:kern w:val="0"/>
                <w:sz w:val="20"/>
                <w:szCs w:val="20"/>
              </w:rPr>
            </w:pPr>
            <w:r w:rsidRPr="001C219C">
              <w:rPr>
                <w:rFonts w:eastAsia="Times New Roman" w:cs="Times New Roman"/>
                <w:color w:val="000000"/>
                <w:kern w:val="0"/>
                <w:sz w:val="20"/>
                <w:szCs w:val="20"/>
              </w:rPr>
              <w:t>Filter Applied</w:t>
            </w:r>
          </w:p>
        </w:tc>
        <w:tc>
          <w:tcPr>
            <w:tcW w:w="0" w:type="auto"/>
          </w:tcPr>
          <w:p w14:paraId="192D11BA"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US"/>
              </w:rPr>
            </w:pPr>
            <w:r w:rsidRPr="001C219C">
              <w:rPr>
                <w:rFonts w:eastAsia="Times New Roman" w:cs="Times New Roman"/>
                <w:color w:val="000000"/>
                <w:kern w:val="0"/>
                <w:sz w:val="20"/>
                <w:szCs w:val="20"/>
              </w:rPr>
              <w:t>Number of Records Remaining</w:t>
            </w:r>
          </w:p>
        </w:tc>
        <w:tc>
          <w:tcPr>
            <w:tcW w:w="0" w:type="auto"/>
          </w:tcPr>
          <w:p w14:paraId="710DCD88"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Number Removed</w:t>
            </w:r>
          </w:p>
        </w:tc>
        <w:tc>
          <w:tcPr>
            <w:tcW w:w="0" w:type="auto"/>
          </w:tcPr>
          <w:p w14:paraId="3992C6C1"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Number of Records with Chub Mackerel Catch &gt;0</w:t>
            </w:r>
          </w:p>
        </w:tc>
      </w:tr>
      <w:tr w:rsidR="00BC51EA" w:rsidRPr="001C219C" w14:paraId="166D2841" w14:textId="77777777" w:rsidTr="0063683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750D8012" w14:textId="77777777" w:rsidR="00BC51EA" w:rsidRPr="001C219C" w:rsidRDefault="00BC51EA" w:rsidP="00636835">
            <w:pPr>
              <w:jc w:val="center"/>
              <w:rPr>
                <w:rFonts w:eastAsia="Times New Roman" w:cs="Times New Roman"/>
                <w:color w:val="000000"/>
                <w:kern w:val="0"/>
                <w:sz w:val="20"/>
                <w:szCs w:val="20"/>
              </w:rPr>
            </w:pPr>
            <w:r w:rsidRPr="001C219C">
              <w:rPr>
                <w:rFonts w:eastAsia="Times New Roman" w:cs="Times New Roman"/>
                <w:color w:val="000000"/>
                <w:kern w:val="0"/>
                <w:sz w:val="20"/>
                <w:szCs w:val="20"/>
              </w:rPr>
              <w:t>Initial Data set</w:t>
            </w:r>
          </w:p>
        </w:tc>
        <w:tc>
          <w:tcPr>
            <w:tcW w:w="0" w:type="auto"/>
            <w:noWrap/>
          </w:tcPr>
          <w:p w14:paraId="21F72EB3" w14:textId="77777777" w:rsidR="00BC51EA" w:rsidRPr="001C219C"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67518</w:t>
            </w:r>
          </w:p>
        </w:tc>
        <w:tc>
          <w:tcPr>
            <w:tcW w:w="0" w:type="auto"/>
            <w:noWrap/>
          </w:tcPr>
          <w:p w14:paraId="22C73BC2" w14:textId="77777777" w:rsidR="00BC51EA" w:rsidRPr="001C219C"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w:t>
            </w:r>
          </w:p>
        </w:tc>
        <w:tc>
          <w:tcPr>
            <w:tcW w:w="0" w:type="auto"/>
            <w:noWrap/>
          </w:tcPr>
          <w:p w14:paraId="504C33D4" w14:textId="77777777" w:rsidR="00BC51EA" w:rsidRPr="001C219C"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63481</w:t>
            </w:r>
          </w:p>
        </w:tc>
      </w:tr>
      <w:tr w:rsidR="00BC51EA" w:rsidRPr="001C219C" w14:paraId="191D9BA6" w14:textId="77777777" w:rsidTr="00636835">
        <w:trPr>
          <w:trHeight w:val="570"/>
        </w:trPr>
        <w:tc>
          <w:tcPr>
            <w:cnfStyle w:val="001000000000" w:firstRow="0" w:lastRow="0" w:firstColumn="1" w:lastColumn="0" w:oddVBand="0" w:evenVBand="0" w:oddHBand="0" w:evenHBand="0" w:firstRowFirstColumn="0" w:firstRowLastColumn="0" w:lastRowFirstColumn="0" w:lastRowLastColumn="0"/>
            <w:tcW w:w="0" w:type="auto"/>
          </w:tcPr>
          <w:p w14:paraId="74AE1017" w14:textId="77777777" w:rsidR="00BC51EA" w:rsidRPr="001C219C" w:rsidRDefault="00BC51EA" w:rsidP="00636835">
            <w:pPr>
              <w:jc w:val="center"/>
              <w:rPr>
                <w:rFonts w:eastAsia="Times New Roman" w:cs="Times New Roman"/>
                <w:color w:val="000000"/>
                <w:kern w:val="0"/>
                <w:sz w:val="20"/>
                <w:szCs w:val="20"/>
                <w:lang w:eastAsia="en-US"/>
              </w:rPr>
            </w:pPr>
            <w:r w:rsidRPr="001C219C">
              <w:rPr>
                <w:rFonts w:eastAsia="Times New Roman" w:cs="Times New Roman"/>
                <w:color w:val="000000"/>
                <w:kern w:val="0"/>
                <w:sz w:val="20"/>
                <w:szCs w:val="20"/>
              </w:rPr>
              <w:t>Remove records &lt;2°C &amp; &gt;2</w:t>
            </w:r>
            <w:r w:rsidRPr="001C219C">
              <w:rPr>
                <w:rFonts w:eastAsia="SimSun" w:cs="Times New Roman"/>
                <w:color w:val="000000"/>
                <w:kern w:val="0"/>
                <w:sz w:val="20"/>
                <w:szCs w:val="20"/>
                <w:lang w:eastAsia="zh-CN"/>
              </w:rPr>
              <w:t>6</w:t>
            </w:r>
            <w:r w:rsidRPr="001C219C">
              <w:rPr>
                <w:rFonts w:eastAsia="Times New Roman" w:cs="Times New Roman"/>
                <w:color w:val="000000"/>
                <w:kern w:val="0"/>
                <w:sz w:val="20"/>
                <w:szCs w:val="20"/>
              </w:rPr>
              <w:t>°C</w:t>
            </w:r>
          </w:p>
        </w:tc>
        <w:tc>
          <w:tcPr>
            <w:tcW w:w="0" w:type="auto"/>
            <w:noWrap/>
          </w:tcPr>
          <w:p w14:paraId="54AC3153" w14:textId="77777777" w:rsidR="00BC51EA" w:rsidRPr="001C219C"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65545</w:t>
            </w:r>
          </w:p>
        </w:tc>
        <w:tc>
          <w:tcPr>
            <w:tcW w:w="0" w:type="auto"/>
            <w:noWrap/>
          </w:tcPr>
          <w:p w14:paraId="6CED1770" w14:textId="77777777" w:rsidR="00BC51EA" w:rsidRPr="001C219C"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1973</w:t>
            </w:r>
          </w:p>
        </w:tc>
        <w:tc>
          <w:tcPr>
            <w:tcW w:w="0" w:type="auto"/>
            <w:noWrap/>
          </w:tcPr>
          <w:p w14:paraId="5EA91F2B" w14:textId="77777777" w:rsidR="00BC51EA" w:rsidRPr="001C219C"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63228</w:t>
            </w:r>
          </w:p>
        </w:tc>
      </w:tr>
      <w:tr w:rsidR="00BC51EA" w:rsidRPr="001C219C" w14:paraId="62D97FC7"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Pr>
          <w:p w14:paraId="1FE8FFC8" w14:textId="77777777" w:rsidR="00BC51EA" w:rsidRPr="001C219C" w:rsidRDefault="00BC51EA" w:rsidP="00636835">
            <w:pPr>
              <w:jc w:val="center"/>
              <w:rPr>
                <w:rFonts w:eastAsia="Times New Roman" w:cs="Times New Roman"/>
                <w:color w:val="000000"/>
                <w:kern w:val="0"/>
                <w:sz w:val="20"/>
                <w:szCs w:val="20"/>
                <w:lang w:eastAsia="en-US"/>
              </w:rPr>
            </w:pPr>
            <w:r w:rsidRPr="001C219C">
              <w:rPr>
                <w:rFonts w:eastAsia="Times New Roman" w:cs="Times New Roman"/>
                <w:color w:val="000000"/>
                <w:kern w:val="0"/>
                <w:sz w:val="20"/>
                <w:szCs w:val="20"/>
              </w:rPr>
              <w:t>Final Data Set</w:t>
            </w:r>
          </w:p>
        </w:tc>
        <w:tc>
          <w:tcPr>
            <w:tcW w:w="0" w:type="auto"/>
            <w:noWrap/>
          </w:tcPr>
          <w:p w14:paraId="48A95247" w14:textId="77777777" w:rsidR="00BC51EA" w:rsidRPr="001C219C"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1C219C">
              <w:rPr>
                <w:rFonts w:eastAsia="SimSun" w:cs="Times New Roman"/>
                <w:color w:val="000000"/>
                <w:kern w:val="0"/>
                <w:sz w:val="20"/>
                <w:szCs w:val="20"/>
                <w:lang w:eastAsia="zh-CN"/>
              </w:rPr>
              <w:t>65545</w:t>
            </w:r>
          </w:p>
        </w:tc>
        <w:tc>
          <w:tcPr>
            <w:tcW w:w="0" w:type="auto"/>
            <w:noWrap/>
          </w:tcPr>
          <w:p w14:paraId="22C65798" w14:textId="77777777" w:rsidR="00BC51EA" w:rsidRPr="001C219C"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1973</w:t>
            </w:r>
          </w:p>
        </w:tc>
        <w:tc>
          <w:tcPr>
            <w:tcW w:w="0" w:type="auto"/>
            <w:noWrap/>
          </w:tcPr>
          <w:p w14:paraId="2E1B27FA" w14:textId="77777777" w:rsidR="00BC51EA" w:rsidRPr="001C219C"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63228</w:t>
            </w:r>
          </w:p>
        </w:tc>
      </w:tr>
    </w:tbl>
    <w:p w14:paraId="4D07ECF4" w14:textId="77777777" w:rsidR="00BC51EA" w:rsidRPr="001C219C" w:rsidRDefault="00BC51EA" w:rsidP="00BC51EA">
      <w:pPr>
        <w:rPr>
          <w:rFonts w:cs="Times New Roman"/>
        </w:rPr>
      </w:pPr>
    </w:p>
    <w:p w14:paraId="441A298D" w14:textId="77777777" w:rsidR="00BC51EA" w:rsidRPr="001C219C" w:rsidRDefault="00BC51EA" w:rsidP="00BC51EA">
      <w:pPr>
        <w:keepNext/>
        <w:spacing w:line="276" w:lineRule="auto"/>
        <w:jc w:val="left"/>
        <w:outlineLvl w:val="1"/>
        <w:rPr>
          <w:rFonts w:eastAsia="SimSun" w:cs="Times New Roman"/>
          <w:szCs w:val="24"/>
          <w:lang w:eastAsia="zh-CN"/>
        </w:rPr>
      </w:pPr>
      <w:r w:rsidRPr="001C219C">
        <w:rPr>
          <w:rFonts w:eastAsia="SimSun" w:cs="Times New Roman"/>
          <w:b/>
          <w:bCs/>
          <w:szCs w:val="24"/>
          <w:lang w:eastAsia="zh-CN"/>
        </w:rPr>
        <w:lastRenderedPageBreak/>
        <w:t>Table 3.</w:t>
      </w:r>
      <w:r w:rsidRPr="001C219C">
        <w:rPr>
          <w:rFonts w:eastAsia="SimSun" w:cs="Times New Roman"/>
          <w:szCs w:val="24"/>
          <w:lang w:eastAsia="zh-CN"/>
        </w:rPr>
        <w:t xml:space="preserve"> </w:t>
      </w:r>
      <w:bookmarkStart w:id="12" w:name="OLE_LINK4"/>
      <w:r w:rsidRPr="001C219C">
        <w:rPr>
          <w:rFonts w:eastAsia="SimSun" w:cs="Times New Roman"/>
          <w:szCs w:val="24"/>
          <w:lang w:eastAsia="zh-CN"/>
        </w:rPr>
        <w:t>Summary of explanatory variables used for GLM and GAM analysis</w:t>
      </w:r>
      <w:bookmarkEnd w:id="12"/>
      <w:r w:rsidRPr="001C219C">
        <w:rPr>
          <w:rFonts w:eastAsia="SimSun" w:cs="Times New Roman"/>
          <w:szCs w:val="24"/>
          <w:lang w:eastAsia="zh-CN"/>
        </w:rPr>
        <w:t>.</w:t>
      </w:r>
    </w:p>
    <w:tbl>
      <w:tblPr>
        <w:tblStyle w:val="21"/>
        <w:tblW w:w="5000" w:type="pct"/>
        <w:tblLook w:val="04A0" w:firstRow="1" w:lastRow="0" w:firstColumn="1" w:lastColumn="0" w:noHBand="0" w:noVBand="1"/>
      </w:tblPr>
      <w:tblGrid>
        <w:gridCol w:w="1414"/>
        <w:gridCol w:w="1512"/>
        <w:gridCol w:w="1230"/>
        <w:gridCol w:w="4326"/>
        <w:gridCol w:w="974"/>
      </w:tblGrid>
      <w:tr w:rsidR="00BC51EA" w:rsidRPr="001C219C" w14:paraId="18CEA00B" w14:textId="77777777" w:rsidTr="006368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pct"/>
            <w:gridSpan w:val="2"/>
            <w:tcBorders>
              <w:top w:val="single" w:sz="12" w:space="0" w:color="auto"/>
              <w:bottom w:val="single" w:sz="4" w:space="0" w:color="auto"/>
            </w:tcBorders>
          </w:tcPr>
          <w:p w14:paraId="3AB8E90E" w14:textId="77777777" w:rsidR="00BC51EA" w:rsidRPr="001C219C" w:rsidRDefault="00BC51EA" w:rsidP="00636835">
            <w:pPr>
              <w:keepNext/>
              <w:keepLines/>
              <w:jc w:val="center"/>
              <w:rPr>
                <w:rFonts w:eastAsia="SimSun" w:cs="Times New Roman"/>
                <w:b w:val="0"/>
                <w:bCs w:val="0"/>
                <w:sz w:val="22"/>
                <w:lang w:eastAsia="zh-CN"/>
              </w:rPr>
            </w:pPr>
            <w:r w:rsidRPr="001C219C">
              <w:rPr>
                <w:rFonts w:eastAsia="SimSun" w:cs="Times New Roman"/>
                <w:b w:val="0"/>
                <w:bCs w:val="0"/>
                <w:sz w:val="22"/>
                <w:lang w:eastAsia="zh-CN"/>
              </w:rPr>
              <w:t>Variables</w:t>
            </w:r>
          </w:p>
        </w:tc>
        <w:tc>
          <w:tcPr>
            <w:tcW w:w="636" w:type="pct"/>
            <w:tcBorders>
              <w:top w:val="single" w:sz="12" w:space="0" w:color="auto"/>
              <w:bottom w:val="single" w:sz="4" w:space="0" w:color="auto"/>
            </w:tcBorders>
          </w:tcPr>
          <w:p w14:paraId="62D187F7" w14:textId="77777777" w:rsidR="00BC51EA" w:rsidRPr="001C219C" w:rsidRDefault="00BC51EA" w:rsidP="00636835">
            <w:pPr>
              <w:keepNext/>
              <w:keepLines/>
              <w:jc w:val="left"/>
              <w:cnfStyle w:val="100000000000" w:firstRow="1" w:lastRow="0" w:firstColumn="0" w:lastColumn="0" w:oddVBand="0" w:evenVBand="0" w:oddHBand="0" w:evenHBand="0" w:firstRowFirstColumn="0" w:firstRowLastColumn="0" w:lastRowFirstColumn="0" w:lastRowLastColumn="0"/>
              <w:rPr>
                <w:rFonts w:eastAsia="SimSun" w:cs="Times New Roman"/>
                <w:b w:val="0"/>
                <w:bCs w:val="0"/>
                <w:sz w:val="22"/>
                <w:lang w:eastAsia="zh-CN"/>
              </w:rPr>
            </w:pPr>
            <w:r w:rsidRPr="001C219C">
              <w:rPr>
                <w:rFonts w:eastAsia="SimSun" w:cs="Times New Roman"/>
                <w:b w:val="0"/>
                <w:bCs w:val="0"/>
                <w:sz w:val="22"/>
                <w:lang w:eastAsia="zh-CN"/>
              </w:rPr>
              <w:t>Categorical or continuous</w:t>
            </w:r>
          </w:p>
        </w:tc>
        <w:tc>
          <w:tcPr>
            <w:tcW w:w="2329" w:type="pct"/>
            <w:tcBorders>
              <w:top w:val="single" w:sz="12" w:space="0" w:color="auto"/>
              <w:bottom w:val="single" w:sz="4" w:space="0" w:color="auto"/>
            </w:tcBorders>
          </w:tcPr>
          <w:p w14:paraId="1B59EC52" w14:textId="77777777" w:rsidR="00BC51EA" w:rsidRPr="001C219C" w:rsidRDefault="00BC51EA" w:rsidP="00636835">
            <w:pPr>
              <w:keepNext/>
              <w:keepLines/>
              <w:jc w:val="left"/>
              <w:cnfStyle w:val="100000000000" w:firstRow="1" w:lastRow="0" w:firstColumn="0" w:lastColumn="0" w:oddVBand="0" w:evenVBand="0" w:oddHBand="0" w:evenHBand="0" w:firstRowFirstColumn="0" w:firstRowLastColumn="0" w:lastRowFirstColumn="0" w:lastRowLastColumn="0"/>
              <w:rPr>
                <w:rFonts w:eastAsia="SimSun" w:cs="Times New Roman"/>
                <w:b w:val="0"/>
                <w:bCs w:val="0"/>
                <w:sz w:val="22"/>
                <w:lang w:eastAsia="zh-CN"/>
              </w:rPr>
            </w:pPr>
            <w:r w:rsidRPr="001C219C">
              <w:rPr>
                <w:rFonts w:eastAsia="SimSun" w:cs="Times New Roman"/>
                <w:b w:val="0"/>
                <w:bCs w:val="0"/>
                <w:sz w:val="22"/>
                <w:lang w:eastAsia="zh-CN"/>
              </w:rPr>
              <w:t>Details</w:t>
            </w:r>
          </w:p>
        </w:tc>
        <w:tc>
          <w:tcPr>
            <w:tcW w:w="504" w:type="pct"/>
            <w:tcBorders>
              <w:top w:val="single" w:sz="12" w:space="0" w:color="auto"/>
              <w:bottom w:val="single" w:sz="4" w:space="0" w:color="auto"/>
            </w:tcBorders>
          </w:tcPr>
          <w:p w14:paraId="63CBB43E" w14:textId="77777777" w:rsidR="00BC51EA" w:rsidRPr="001C219C" w:rsidRDefault="00BC51EA" w:rsidP="00636835">
            <w:pPr>
              <w:keepNext/>
              <w:keepLines/>
              <w:jc w:val="left"/>
              <w:cnfStyle w:val="100000000000" w:firstRow="1" w:lastRow="0" w:firstColumn="0" w:lastColumn="0" w:oddVBand="0" w:evenVBand="0" w:oddHBand="0" w:evenHBand="0" w:firstRowFirstColumn="0" w:firstRowLastColumn="0" w:lastRowFirstColumn="0" w:lastRowLastColumn="0"/>
              <w:rPr>
                <w:rFonts w:eastAsia="SimSun" w:cs="Times New Roman"/>
                <w:b w:val="0"/>
                <w:bCs w:val="0"/>
                <w:sz w:val="22"/>
                <w:lang w:eastAsia="zh-CN"/>
              </w:rPr>
            </w:pPr>
            <w:r w:rsidRPr="001C219C">
              <w:rPr>
                <w:rFonts w:eastAsia="SimSun" w:cs="Times New Roman"/>
                <w:b w:val="0"/>
                <w:bCs w:val="0"/>
                <w:sz w:val="22"/>
                <w:lang w:eastAsia="zh-CN"/>
              </w:rPr>
              <w:t>Note</w:t>
            </w:r>
          </w:p>
        </w:tc>
      </w:tr>
      <w:tr w:rsidR="00BC51EA" w:rsidRPr="001C219C" w14:paraId="48BAFA02" w14:textId="77777777" w:rsidTr="00636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49DE8097" w14:textId="77777777" w:rsidR="00BC51EA" w:rsidRPr="001C219C" w:rsidRDefault="00BC51EA" w:rsidP="00636835">
            <w:pPr>
              <w:keepNext/>
              <w:keepLines/>
              <w:jc w:val="left"/>
              <w:rPr>
                <w:rFonts w:eastAsia="SimSun" w:cs="Times New Roman"/>
                <w:b w:val="0"/>
                <w:bCs w:val="0"/>
                <w:sz w:val="22"/>
                <w:lang w:eastAsia="zh-CN"/>
              </w:rPr>
            </w:pPr>
            <w:r w:rsidRPr="001C219C">
              <w:rPr>
                <w:rFonts w:eastAsia="SimSun" w:cs="Times New Roman"/>
                <w:b w:val="0"/>
                <w:bCs w:val="0"/>
                <w:sz w:val="22"/>
                <w:lang w:eastAsia="zh-CN"/>
              </w:rPr>
              <w:t>Year</w:t>
            </w:r>
          </w:p>
        </w:tc>
        <w:tc>
          <w:tcPr>
            <w:tcW w:w="782" w:type="pct"/>
            <w:tcBorders>
              <w:top w:val="single" w:sz="4" w:space="0" w:color="auto"/>
              <w:bottom w:val="single" w:sz="4" w:space="0" w:color="auto"/>
            </w:tcBorders>
          </w:tcPr>
          <w:p w14:paraId="77F7FC57"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Year</w:t>
            </w:r>
          </w:p>
        </w:tc>
        <w:tc>
          <w:tcPr>
            <w:tcW w:w="636" w:type="pct"/>
            <w:tcBorders>
              <w:top w:val="single" w:sz="4" w:space="0" w:color="auto"/>
              <w:bottom w:val="single" w:sz="4" w:space="0" w:color="auto"/>
            </w:tcBorders>
          </w:tcPr>
          <w:p w14:paraId="7F988D7D"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9 categories</w:t>
            </w:r>
          </w:p>
        </w:tc>
        <w:tc>
          <w:tcPr>
            <w:tcW w:w="2329" w:type="pct"/>
            <w:tcBorders>
              <w:top w:val="single" w:sz="4" w:space="0" w:color="auto"/>
              <w:bottom w:val="single" w:sz="4" w:space="0" w:color="auto"/>
            </w:tcBorders>
          </w:tcPr>
          <w:p w14:paraId="1A78E63B"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 xml:space="preserve">9 years from 2014 to2022 </w:t>
            </w:r>
          </w:p>
        </w:tc>
        <w:tc>
          <w:tcPr>
            <w:tcW w:w="504" w:type="pct"/>
            <w:tcBorders>
              <w:top w:val="single" w:sz="4" w:space="0" w:color="auto"/>
              <w:bottom w:val="single" w:sz="4" w:space="0" w:color="auto"/>
            </w:tcBorders>
          </w:tcPr>
          <w:p w14:paraId="2B25159D"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p>
        </w:tc>
      </w:tr>
      <w:tr w:rsidR="00BC51EA" w:rsidRPr="001C219C" w14:paraId="357966E7" w14:textId="77777777" w:rsidTr="00636835">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4815EDA0"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Month</w:t>
            </w:r>
          </w:p>
        </w:tc>
        <w:tc>
          <w:tcPr>
            <w:tcW w:w="782" w:type="pct"/>
            <w:tcBorders>
              <w:top w:val="single" w:sz="4" w:space="0" w:color="auto"/>
              <w:bottom w:val="single" w:sz="4" w:space="0" w:color="auto"/>
            </w:tcBorders>
          </w:tcPr>
          <w:p w14:paraId="0C49F73C"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Month</w:t>
            </w:r>
          </w:p>
        </w:tc>
        <w:tc>
          <w:tcPr>
            <w:tcW w:w="636" w:type="pct"/>
            <w:tcBorders>
              <w:top w:val="single" w:sz="4" w:space="0" w:color="auto"/>
              <w:bottom w:val="single" w:sz="4" w:space="0" w:color="auto"/>
            </w:tcBorders>
          </w:tcPr>
          <w:p w14:paraId="0C9E5FB0"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10 categories</w:t>
            </w:r>
          </w:p>
        </w:tc>
        <w:tc>
          <w:tcPr>
            <w:tcW w:w="2329" w:type="pct"/>
            <w:tcBorders>
              <w:top w:val="single" w:sz="4" w:space="0" w:color="auto"/>
              <w:bottom w:val="single" w:sz="4" w:space="0" w:color="auto"/>
            </w:tcBorders>
          </w:tcPr>
          <w:p w14:paraId="32C9A0D4"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bCs/>
                <w:sz w:val="22"/>
                <w:lang w:eastAsia="zh-CN"/>
              </w:rPr>
            </w:pPr>
            <w:r w:rsidRPr="001C219C">
              <w:rPr>
                <w:rFonts w:eastAsia="SimSun" w:cs="Times New Roman"/>
                <w:sz w:val="22"/>
                <w:lang w:eastAsia="zh-CN"/>
              </w:rPr>
              <w:t>10 months from March to</w:t>
            </w:r>
            <w:r w:rsidRPr="001C219C">
              <w:rPr>
                <w:rFonts w:eastAsia="SimSun" w:cs="Times New Roman"/>
                <w:bCs/>
                <w:sz w:val="22"/>
                <w:lang w:eastAsia="zh-CN"/>
              </w:rPr>
              <w:t xml:space="preserve"> December</w:t>
            </w:r>
          </w:p>
        </w:tc>
        <w:tc>
          <w:tcPr>
            <w:tcW w:w="504" w:type="pct"/>
            <w:tcBorders>
              <w:top w:val="single" w:sz="4" w:space="0" w:color="auto"/>
              <w:bottom w:val="single" w:sz="4" w:space="0" w:color="auto"/>
            </w:tcBorders>
          </w:tcPr>
          <w:p w14:paraId="7C2BC033"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p>
        </w:tc>
      </w:tr>
      <w:tr w:rsidR="00BC51EA" w:rsidRPr="001C219C" w14:paraId="510692FC" w14:textId="77777777" w:rsidTr="00636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0D6D87DC" w14:textId="77777777" w:rsidR="00BC51EA" w:rsidRPr="001C219C" w:rsidRDefault="00BC51EA" w:rsidP="00636835">
            <w:pPr>
              <w:keepNext/>
              <w:keepLines/>
              <w:rPr>
                <w:rFonts w:eastAsia="SimSun" w:cs="Times New Roman"/>
                <w:b w:val="0"/>
                <w:bCs w:val="0"/>
                <w:sz w:val="22"/>
                <w:lang w:eastAsia="zh-CN"/>
              </w:rPr>
            </w:pPr>
            <w:r w:rsidRPr="001C219C">
              <w:rPr>
                <w:rFonts w:eastAsia="SimSun" w:cs="Times New Roman"/>
                <w:b w:val="0"/>
                <w:bCs w:val="0"/>
                <w:sz w:val="22"/>
                <w:lang w:eastAsia="zh-CN"/>
              </w:rPr>
              <w:t>Longitude</w:t>
            </w:r>
          </w:p>
        </w:tc>
        <w:tc>
          <w:tcPr>
            <w:tcW w:w="782" w:type="pct"/>
            <w:tcBorders>
              <w:top w:val="single" w:sz="4" w:space="0" w:color="auto"/>
              <w:bottom w:val="single" w:sz="4" w:space="0" w:color="auto"/>
            </w:tcBorders>
          </w:tcPr>
          <w:p w14:paraId="3E01B187"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Longitude</w:t>
            </w:r>
          </w:p>
        </w:tc>
        <w:tc>
          <w:tcPr>
            <w:tcW w:w="636" w:type="pct"/>
            <w:tcBorders>
              <w:top w:val="single" w:sz="4" w:space="0" w:color="auto"/>
              <w:bottom w:val="single" w:sz="4" w:space="0" w:color="auto"/>
            </w:tcBorders>
          </w:tcPr>
          <w:p w14:paraId="62046122"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20 categories</w:t>
            </w:r>
          </w:p>
        </w:tc>
        <w:tc>
          <w:tcPr>
            <w:tcW w:w="2329" w:type="pct"/>
            <w:tcBorders>
              <w:top w:val="single" w:sz="4" w:space="0" w:color="auto"/>
              <w:bottom w:val="single" w:sz="4" w:space="0" w:color="auto"/>
            </w:tcBorders>
          </w:tcPr>
          <w:p w14:paraId="5D0F2E11"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145°≤Longitude</w:t>
            </w:r>
            <w:r w:rsidRPr="001C219C">
              <w:rPr>
                <w:rFonts w:eastAsia="SimSun" w:cs="Times New Roman"/>
                <w:sz w:val="22"/>
                <w:lang w:eastAsia="zh-CN"/>
              </w:rPr>
              <w:t>＜</w:t>
            </w:r>
            <w:r w:rsidRPr="001C219C">
              <w:rPr>
                <w:rFonts w:eastAsia="SimSun" w:cs="Times New Roman"/>
                <w:sz w:val="22"/>
                <w:lang w:eastAsia="zh-CN"/>
              </w:rPr>
              <w:t>146° ; 146°≤Longitude</w:t>
            </w:r>
            <w:r w:rsidRPr="001C219C">
              <w:rPr>
                <w:rFonts w:eastAsia="SimSun" w:cs="Times New Roman"/>
                <w:sz w:val="22"/>
                <w:lang w:eastAsia="zh-CN"/>
              </w:rPr>
              <w:t>＜</w:t>
            </w:r>
            <w:r w:rsidRPr="001C219C">
              <w:rPr>
                <w:rFonts w:eastAsia="SimSun" w:cs="Times New Roman"/>
                <w:sz w:val="22"/>
                <w:lang w:eastAsia="zh-CN"/>
              </w:rPr>
              <w:t>147°; 147°≤Longitude</w:t>
            </w:r>
            <w:r w:rsidRPr="001C219C">
              <w:rPr>
                <w:rFonts w:eastAsia="SimSun" w:cs="Times New Roman"/>
                <w:sz w:val="22"/>
                <w:lang w:eastAsia="zh-CN"/>
              </w:rPr>
              <w:t>＜</w:t>
            </w:r>
            <w:r w:rsidRPr="001C219C">
              <w:rPr>
                <w:rFonts w:eastAsia="SimSun" w:cs="Times New Roman"/>
                <w:sz w:val="22"/>
                <w:lang w:eastAsia="zh-CN"/>
              </w:rPr>
              <w:t>148°;…, 164°≤Longitude</w:t>
            </w:r>
            <w:r w:rsidRPr="001C219C">
              <w:rPr>
                <w:rFonts w:eastAsia="SimSun" w:cs="Times New Roman"/>
                <w:sz w:val="22"/>
                <w:lang w:eastAsia="zh-CN"/>
              </w:rPr>
              <w:t>＜</w:t>
            </w:r>
            <w:r w:rsidRPr="001C219C">
              <w:rPr>
                <w:rFonts w:eastAsia="SimSun" w:cs="Times New Roman"/>
                <w:sz w:val="22"/>
                <w:lang w:eastAsia="zh-CN"/>
              </w:rPr>
              <w:t>165°</w:t>
            </w:r>
          </w:p>
        </w:tc>
        <w:tc>
          <w:tcPr>
            <w:tcW w:w="504" w:type="pct"/>
            <w:tcBorders>
              <w:top w:val="single" w:sz="4" w:space="0" w:color="auto"/>
              <w:bottom w:val="single" w:sz="4" w:space="0" w:color="auto"/>
            </w:tcBorders>
          </w:tcPr>
          <w:p w14:paraId="2A671E6A"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1°</w:t>
            </w:r>
          </w:p>
        </w:tc>
      </w:tr>
      <w:tr w:rsidR="00BC51EA" w:rsidRPr="001C219C" w14:paraId="2E061317" w14:textId="77777777" w:rsidTr="00636835">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0441BC85" w14:textId="77777777" w:rsidR="00BC51EA" w:rsidRPr="001C219C" w:rsidRDefault="00BC51EA" w:rsidP="00636835">
            <w:pPr>
              <w:keepNext/>
              <w:widowControl/>
              <w:rPr>
                <w:rFonts w:eastAsia="SimSun" w:cs="Times New Roman"/>
                <w:b w:val="0"/>
                <w:bCs w:val="0"/>
                <w:sz w:val="22"/>
                <w:lang w:eastAsia="zh-CN"/>
              </w:rPr>
            </w:pPr>
            <w:r w:rsidRPr="001C219C">
              <w:rPr>
                <w:rFonts w:eastAsia="SimSun" w:cs="Times New Roman"/>
                <w:b w:val="0"/>
                <w:bCs w:val="0"/>
                <w:sz w:val="22"/>
                <w:lang w:eastAsia="zh-CN"/>
              </w:rPr>
              <w:t>Latitude</w:t>
            </w:r>
          </w:p>
        </w:tc>
        <w:tc>
          <w:tcPr>
            <w:tcW w:w="782" w:type="pct"/>
            <w:tcBorders>
              <w:top w:val="single" w:sz="4" w:space="0" w:color="auto"/>
              <w:bottom w:val="single" w:sz="4" w:space="0" w:color="auto"/>
            </w:tcBorders>
          </w:tcPr>
          <w:p w14:paraId="68E9EE2A"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Latitude</w:t>
            </w:r>
          </w:p>
        </w:tc>
        <w:tc>
          <w:tcPr>
            <w:tcW w:w="636" w:type="pct"/>
            <w:tcBorders>
              <w:top w:val="single" w:sz="4" w:space="0" w:color="auto"/>
              <w:bottom w:val="single" w:sz="4" w:space="0" w:color="auto"/>
            </w:tcBorders>
          </w:tcPr>
          <w:p w14:paraId="7162B5C5"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11 categories</w:t>
            </w:r>
          </w:p>
        </w:tc>
        <w:tc>
          <w:tcPr>
            <w:tcW w:w="2329" w:type="pct"/>
            <w:tcBorders>
              <w:top w:val="single" w:sz="4" w:space="0" w:color="auto"/>
              <w:bottom w:val="single" w:sz="4" w:space="0" w:color="auto"/>
            </w:tcBorders>
          </w:tcPr>
          <w:p w14:paraId="72E431B6"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35°≤Latitude</w:t>
            </w:r>
            <w:r w:rsidRPr="001C219C">
              <w:rPr>
                <w:rFonts w:eastAsia="SimSun" w:cs="Times New Roman"/>
                <w:sz w:val="22"/>
                <w:lang w:eastAsia="zh-CN"/>
              </w:rPr>
              <w:t>＜</w:t>
            </w:r>
            <w:r w:rsidRPr="001C219C">
              <w:rPr>
                <w:rFonts w:eastAsia="SimSun" w:cs="Times New Roman"/>
                <w:sz w:val="22"/>
                <w:lang w:eastAsia="zh-CN"/>
              </w:rPr>
              <w:t>36°; 36°≤Latitude</w:t>
            </w:r>
            <w:r w:rsidRPr="001C219C">
              <w:rPr>
                <w:rFonts w:eastAsia="SimSun" w:cs="Times New Roman"/>
                <w:sz w:val="22"/>
                <w:lang w:eastAsia="zh-CN"/>
              </w:rPr>
              <w:t>＜</w:t>
            </w:r>
            <w:r w:rsidRPr="001C219C">
              <w:rPr>
                <w:rFonts w:eastAsia="SimSun" w:cs="Times New Roman"/>
                <w:sz w:val="22"/>
                <w:lang w:eastAsia="zh-CN"/>
              </w:rPr>
              <w:t>37°; …, 45°≤Latitude</w:t>
            </w:r>
            <w:r w:rsidRPr="001C219C">
              <w:rPr>
                <w:rFonts w:eastAsia="SimSun" w:cs="Times New Roman"/>
                <w:sz w:val="22"/>
                <w:lang w:eastAsia="zh-CN"/>
              </w:rPr>
              <w:t>＜</w:t>
            </w:r>
            <w:r w:rsidRPr="001C219C">
              <w:rPr>
                <w:rFonts w:eastAsia="SimSun" w:cs="Times New Roman"/>
                <w:sz w:val="22"/>
                <w:lang w:eastAsia="zh-CN"/>
              </w:rPr>
              <w:t>46°</w:t>
            </w:r>
          </w:p>
        </w:tc>
        <w:tc>
          <w:tcPr>
            <w:tcW w:w="504" w:type="pct"/>
            <w:tcBorders>
              <w:top w:val="single" w:sz="4" w:space="0" w:color="auto"/>
              <w:bottom w:val="single" w:sz="4" w:space="0" w:color="auto"/>
            </w:tcBorders>
          </w:tcPr>
          <w:p w14:paraId="375409BB"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1°</w:t>
            </w:r>
          </w:p>
        </w:tc>
      </w:tr>
      <w:tr w:rsidR="00BC51EA" w:rsidRPr="001C219C" w14:paraId="0CC100C7" w14:textId="77777777" w:rsidTr="00636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3A173020"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Sea surface temperature</w:t>
            </w:r>
          </w:p>
        </w:tc>
        <w:tc>
          <w:tcPr>
            <w:tcW w:w="782" w:type="pct"/>
            <w:tcBorders>
              <w:top w:val="single" w:sz="4" w:space="0" w:color="auto"/>
              <w:bottom w:val="single" w:sz="4" w:space="0" w:color="auto"/>
            </w:tcBorders>
          </w:tcPr>
          <w:p w14:paraId="269DFC24"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 xml:space="preserve">  SST</w:t>
            </w:r>
          </w:p>
          <w:p w14:paraId="15DEB39E" w14:textId="77777777" w:rsidR="00BC51EA" w:rsidRPr="001C219C" w:rsidRDefault="00BC51EA" w:rsidP="007B5D5E">
            <w:pPr>
              <w:keepNext/>
              <w:widowControl/>
              <w:ind w:firstLineChars="100" w:firstLine="220"/>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proofErr w:type="spellStart"/>
            <w:r w:rsidRPr="001C219C">
              <w:rPr>
                <w:rFonts w:eastAsia="SimSun" w:cs="Times New Roman"/>
                <w:i/>
                <w:sz w:val="22"/>
                <w:lang w:eastAsia="zh-CN"/>
              </w:rPr>
              <w:t>SST_c</w:t>
            </w:r>
            <w:proofErr w:type="spellEnd"/>
            <w:r w:rsidRPr="001C219C">
              <w:rPr>
                <w:rFonts w:eastAsia="SimSun" w:cs="Times New Roman"/>
                <w:i/>
                <w:sz w:val="22"/>
                <w:lang w:eastAsia="zh-CN"/>
              </w:rPr>
              <w:t xml:space="preserve">  </w:t>
            </w:r>
          </w:p>
        </w:tc>
        <w:tc>
          <w:tcPr>
            <w:tcW w:w="636" w:type="pct"/>
            <w:tcBorders>
              <w:top w:val="single" w:sz="4" w:space="0" w:color="auto"/>
              <w:bottom w:val="single" w:sz="4" w:space="0" w:color="auto"/>
            </w:tcBorders>
          </w:tcPr>
          <w:p w14:paraId="1B9D7344"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spline</w:t>
            </w:r>
          </w:p>
          <w:p w14:paraId="025BBA65"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2</w:t>
            </w:r>
            <w:r>
              <w:rPr>
                <w:rFonts w:eastAsia="SimSun" w:cs="Times New Roman" w:hint="eastAsia"/>
                <w:sz w:val="22"/>
                <w:lang w:eastAsia="zh-CN"/>
              </w:rPr>
              <w:t xml:space="preserve">0 </w:t>
            </w:r>
            <w:r w:rsidRPr="001C219C">
              <w:rPr>
                <w:rFonts w:eastAsia="SimSun" w:cs="Times New Roman"/>
                <w:sz w:val="22"/>
                <w:lang w:eastAsia="zh-CN"/>
              </w:rPr>
              <w:t>categories</w:t>
            </w:r>
          </w:p>
        </w:tc>
        <w:tc>
          <w:tcPr>
            <w:tcW w:w="2329" w:type="pct"/>
            <w:tcBorders>
              <w:top w:val="single" w:sz="4" w:space="0" w:color="auto"/>
              <w:bottom w:val="single" w:sz="4" w:space="0" w:color="auto"/>
            </w:tcBorders>
          </w:tcPr>
          <w:p w14:paraId="140A5B22"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p>
          <w:p w14:paraId="6C56E1CC"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3℃≤SST</w:t>
            </w:r>
            <w:r w:rsidRPr="001C219C">
              <w:rPr>
                <w:rFonts w:eastAsia="SimSun" w:cs="Times New Roman"/>
                <w:sz w:val="22"/>
                <w:lang w:eastAsia="zh-CN"/>
              </w:rPr>
              <w:t>＜</w:t>
            </w:r>
            <w:r w:rsidRPr="001C219C">
              <w:rPr>
                <w:rFonts w:eastAsia="SimSun" w:cs="Times New Roman"/>
                <w:sz w:val="22"/>
                <w:lang w:eastAsia="zh-CN"/>
              </w:rPr>
              <w:t>4℃;4℃≤SST</w:t>
            </w:r>
            <w:r w:rsidRPr="001C219C">
              <w:rPr>
                <w:rFonts w:eastAsia="SimSun" w:cs="Times New Roman"/>
                <w:sz w:val="22"/>
                <w:lang w:eastAsia="zh-CN"/>
              </w:rPr>
              <w:t>＜</w:t>
            </w:r>
            <w:r w:rsidRPr="001C219C">
              <w:rPr>
                <w:rFonts w:eastAsia="SimSun" w:cs="Times New Roman"/>
                <w:sz w:val="22"/>
                <w:lang w:eastAsia="zh-CN"/>
              </w:rPr>
              <w:t>5℃; 5℃≤SST</w:t>
            </w:r>
            <w:r w:rsidRPr="001C219C">
              <w:rPr>
                <w:rFonts w:eastAsia="SimSun" w:cs="Times New Roman"/>
                <w:sz w:val="22"/>
                <w:lang w:eastAsia="zh-CN"/>
              </w:rPr>
              <w:t>＜</w:t>
            </w:r>
            <w:r w:rsidRPr="001C219C">
              <w:rPr>
                <w:rFonts w:eastAsia="SimSun" w:cs="Times New Roman"/>
                <w:sz w:val="22"/>
                <w:lang w:eastAsia="zh-CN"/>
              </w:rPr>
              <w:t>6℃; …, 2</w:t>
            </w:r>
            <w:r>
              <w:rPr>
                <w:rFonts w:eastAsia="SimSun" w:cs="Times New Roman" w:hint="eastAsia"/>
                <w:sz w:val="22"/>
                <w:lang w:eastAsia="zh-CN"/>
              </w:rPr>
              <w:t>5</w:t>
            </w:r>
            <w:r w:rsidRPr="001C219C">
              <w:rPr>
                <w:rFonts w:eastAsia="SimSun" w:cs="Times New Roman"/>
                <w:sz w:val="22"/>
                <w:lang w:eastAsia="zh-CN"/>
              </w:rPr>
              <w:t>℃≤SST</w:t>
            </w:r>
            <w:r w:rsidRPr="001C219C">
              <w:rPr>
                <w:rFonts w:eastAsia="SimSun" w:cs="Times New Roman"/>
                <w:sz w:val="22"/>
                <w:lang w:eastAsia="zh-CN"/>
              </w:rPr>
              <w:t>＜</w:t>
            </w:r>
            <w:r w:rsidRPr="001C219C">
              <w:rPr>
                <w:rFonts w:eastAsia="SimSun" w:cs="Times New Roman"/>
                <w:sz w:val="22"/>
                <w:lang w:eastAsia="zh-CN"/>
              </w:rPr>
              <w:t>2</w:t>
            </w:r>
            <w:r>
              <w:rPr>
                <w:rFonts w:eastAsia="SimSun" w:cs="Times New Roman" w:hint="eastAsia"/>
                <w:sz w:val="22"/>
                <w:lang w:eastAsia="zh-CN"/>
              </w:rPr>
              <w:t>6</w:t>
            </w:r>
            <w:r w:rsidRPr="001C219C">
              <w:rPr>
                <w:rFonts w:eastAsia="SimSun" w:cs="Times New Roman"/>
                <w:sz w:val="22"/>
                <w:lang w:eastAsia="zh-CN"/>
              </w:rPr>
              <w:t>℃</w:t>
            </w:r>
          </w:p>
        </w:tc>
        <w:tc>
          <w:tcPr>
            <w:tcW w:w="504" w:type="pct"/>
            <w:tcBorders>
              <w:top w:val="single" w:sz="4" w:space="0" w:color="auto"/>
              <w:bottom w:val="single" w:sz="4" w:space="0" w:color="auto"/>
            </w:tcBorders>
          </w:tcPr>
          <w:p w14:paraId="5C2133A9"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p>
          <w:p w14:paraId="00C7D19C"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1℃</w:t>
            </w:r>
          </w:p>
        </w:tc>
      </w:tr>
      <w:tr w:rsidR="00BC51EA" w:rsidRPr="001C219C" w14:paraId="6CBC3F39" w14:textId="77777777" w:rsidTr="00636835">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6347811F"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Chlorophyll-a concentration</w:t>
            </w:r>
          </w:p>
        </w:tc>
        <w:tc>
          <w:tcPr>
            <w:tcW w:w="782" w:type="pct"/>
            <w:tcBorders>
              <w:top w:val="single" w:sz="4" w:space="0" w:color="auto"/>
              <w:bottom w:val="single" w:sz="4" w:space="0" w:color="auto"/>
            </w:tcBorders>
          </w:tcPr>
          <w:p w14:paraId="49317BC2" w14:textId="77777777" w:rsidR="00BC51EA" w:rsidRPr="001C219C" w:rsidRDefault="00BC51EA" w:rsidP="007B5D5E">
            <w:pPr>
              <w:keepNext/>
              <w:widowControl/>
              <w:ind w:firstLineChars="100" w:firstLine="220"/>
              <w:jc w:val="left"/>
              <w:cnfStyle w:val="000000000000" w:firstRow="0" w:lastRow="0" w:firstColumn="0" w:lastColumn="0" w:oddVBand="0" w:evenVBand="0" w:oddHBand="0"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Chla</w:t>
            </w:r>
          </w:p>
        </w:tc>
        <w:tc>
          <w:tcPr>
            <w:tcW w:w="636" w:type="pct"/>
            <w:tcBorders>
              <w:top w:val="single" w:sz="4" w:space="0" w:color="auto"/>
              <w:bottom w:val="single" w:sz="4" w:space="0" w:color="auto"/>
            </w:tcBorders>
          </w:tcPr>
          <w:p w14:paraId="0A659C71"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continues</w:t>
            </w:r>
          </w:p>
        </w:tc>
        <w:tc>
          <w:tcPr>
            <w:tcW w:w="2329" w:type="pct"/>
            <w:tcBorders>
              <w:top w:val="single" w:sz="4" w:space="0" w:color="auto"/>
              <w:bottom w:val="single" w:sz="4" w:space="0" w:color="auto"/>
            </w:tcBorders>
          </w:tcPr>
          <w:p w14:paraId="772F6228"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p>
        </w:tc>
        <w:tc>
          <w:tcPr>
            <w:tcW w:w="504" w:type="pct"/>
            <w:tcBorders>
              <w:top w:val="single" w:sz="4" w:space="0" w:color="auto"/>
              <w:bottom w:val="single" w:sz="4" w:space="0" w:color="auto"/>
            </w:tcBorders>
          </w:tcPr>
          <w:p w14:paraId="6FD580D4"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p>
        </w:tc>
      </w:tr>
      <w:tr w:rsidR="00BC51EA" w:rsidRPr="001C219C" w14:paraId="0DA32C6B" w14:textId="77777777" w:rsidTr="00164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12" w:space="0" w:color="auto"/>
            </w:tcBorders>
          </w:tcPr>
          <w:p w14:paraId="0CD25171"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Vessel length</w:t>
            </w:r>
          </w:p>
        </w:tc>
        <w:tc>
          <w:tcPr>
            <w:tcW w:w="782" w:type="pct"/>
            <w:tcBorders>
              <w:top w:val="single" w:sz="4" w:space="0" w:color="auto"/>
              <w:bottom w:val="single" w:sz="12" w:space="0" w:color="auto"/>
            </w:tcBorders>
          </w:tcPr>
          <w:p w14:paraId="7B8B0688"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proofErr w:type="spellStart"/>
            <w:r w:rsidRPr="001C219C">
              <w:rPr>
                <w:rFonts w:eastAsia="SimSun" w:cs="Times New Roman"/>
                <w:i/>
                <w:sz w:val="22"/>
                <w:lang w:eastAsia="zh-CN"/>
              </w:rPr>
              <w:t>Vessellength_c</w:t>
            </w:r>
            <w:proofErr w:type="spellEnd"/>
          </w:p>
        </w:tc>
        <w:tc>
          <w:tcPr>
            <w:tcW w:w="636" w:type="pct"/>
            <w:tcBorders>
              <w:top w:val="single" w:sz="4" w:space="0" w:color="auto"/>
              <w:bottom w:val="single" w:sz="12" w:space="0" w:color="auto"/>
            </w:tcBorders>
          </w:tcPr>
          <w:p w14:paraId="1F868F3C"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10 categories</w:t>
            </w:r>
          </w:p>
        </w:tc>
        <w:tc>
          <w:tcPr>
            <w:tcW w:w="2329" w:type="pct"/>
            <w:tcBorders>
              <w:top w:val="single" w:sz="4" w:space="0" w:color="auto"/>
              <w:bottom w:val="single" w:sz="12" w:space="0" w:color="auto"/>
            </w:tcBorders>
          </w:tcPr>
          <w:p w14:paraId="0831C625"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45m≤Vessellength</w:t>
            </w:r>
            <w:r w:rsidRPr="001C219C">
              <w:rPr>
                <w:rFonts w:eastAsia="SimSun" w:cs="Times New Roman"/>
                <w:sz w:val="22"/>
                <w:lang w:eastAsia="zh-CN"/>
              </w:rPr>
              <w:t>＜</w:t>
            </w:r>
            <w:r w:rsidRPr="001C219C">
              <w:rPr>
                <w:rFonts w:eastAsia="SimSun" w:cs="Times New Roman"/>
                <w:sz w:val="22"/>
                <w:lang w:eastAsia="zh-CN"/>
              </w:rPr>
              <w:t>47m; 47m≤Vessellength</w:t>
            </w:r>
            <w:r w:rsidRPr="001C219C">
              <w:rPr>
                <w:rFonts w:eastAsia="SimSun" w:cs="Times New Roman"/>
                <w:sz w:val="22"/>
                <w:lang w:eastAsia="zh-CN"/>
              </w:rPr>
              <w:t>＜</w:t>
            </w:r>
            <w:r w:rsidRPr="001C219C">
              <w:rPr>
                <w:rFonts w:eastAsia="SimSun" w:cs="Times New Roman"/>
                <w:sz w:val="22"/>
                <w:lang w:eastAsia="zh-CN"/>
              </w:rPr>
              <w:t>49m …, 61m≤Vessellength</w:t>
            </w:r>
            <w:r w:rsidRPr="001C219C">
              <w:rPr>
                <w:rFonts w:eastAsia="SimSun" w:cs="Times New Roman"/>
                <w:sz w:val="22"/>
                <w:lang w:eastAsia="zh-CN"/>
              </w:rPr>
              <w:t>＜</w:t>
            </w:r>
            <w:r w:rsidRPr="001C219C">
              <w:rPr>
                <w:rFonts w:eastAsia="SimSun" w:cs="Times New Roman"/>
                <w:sz w:val="22"/>
                <w:lang w:eastAsia="zh-CN"/>
              </w:rPr>
              <w:t>63m</w:t>
            </w:r>
          </w:p>
        </w:tc>
        <w:tc>
          <w:tcPr>
            <w:tcW w:w="504" w:type="pct"/>
            <w:tcBorders>
              <w:top w:val="single" w:sz="4" w:space="0" w:color="auto"/>
              <w:bottom w:val="single" w:sz="12" w:space="0" w:color="auto"/>
            </w:tcBorders>
          </w:tcPr>
          <w:p w14:paraId="788B28A5"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2m</w:t>
            </w:r>
          </w:p>
        </w:tc>
      </w:tr>
    </w:tbl>
    <w:p w14:paraId="4C90E1E5" w14:textId="77777777" w:rsidR="00BC51EA" w:rsidRPr="001C219C" w:rsidRDefault="00BC51EA" w:rsidP="00BC51EA">
      <w:pPr>
        <w:rPr>
          <w:rFonts w:cs="Times New Roman"/>
        </w:rPr>
      </w:pPr>
    </w:p>
    <w:p w14:paraId="6D36F13F" w14:textId="77777777" w:rsidR="00BC51EA" w:rsidRPr="001C219C" w:rsidRDefault="00BC51EA" w:rsidP="00BC51EA">
      <w:pPr>
        <w:widowControl/>
        <w:jc w:val="left"/>
        <w:rPr>
          <w:rFonts w:cs="Times New Roman"/>
        </w:rPr>
      </w:pPr>
      <w:r w:rsidRPr="001C219C">
        <w:rPr>
          <w:rFonts w:cs="Times New Roman"/>
        </w:rPr>
        <w:br w:type="page"/>
      </w:r>
    </w:p>
    <w:p w14:paraId="6FD1DCAB" w14:textId="77777777" w:rsidR="00BC51EA" w:rsidRPr="001C219C" w:rsidRDefault="00BC51EA" w:rsidP="00BC51EA">
      <w:pPr>
        <w:pageBreakBefore/>
        <w:jc w:val="left"/>
        <w:outlineLvl w:val="1"/>
        <w:rPr>
          <w:rFonts w:eastAsia="SimSun" w:cs="Times New Roman"/>
          <w:color w:val="00B0F0"/>
          <w:szCs w:val="24"/>
          <w:lang w:eastAsia="zh-CN"/>
        </w:rPr>
      </w:pPr>
      <w:r w:rsidRPr="001C219C">
        <w:rPr>
          <w:rFonts w:eastAsia="SimSun" w:cs="Times New Roman"/>
          <w:b/>
          <w:bCs/>
          <w:szCs w:val="24"/>
          <w:lang w:eastAsia="zh-CN"/>
        </w:rPr>
        <w:lastRenderedPageBreak/>
        <w:t>Table 4.</w:t>
      </w:r>
      <w:r w:rsidRPr="001C219C">
        <w:rPr>
          <w:rFonts w:eastAsia="SimSun" w:cs="Times New Roman"/>
          <w:szCs w:val="24"/>
          <w:lang w:eastAsia="zh-CN"/>
        </w:rPr>
        <w:t xml:space="preserve"> Result of GLM model selection</w:t>
      </w:r>
      <w:r w:rsidRPr="001C219C">
        <w:rPr>
          <w:rFonts w:eastAsia="SimSun" w:cs="Times New Roman"/>
          <w:color w:val="00B0F0"/>
          <w:szCs w:val="24"/>
          <w:lang w:eastAsia="zh-CN"/>
        </w:rPr>
        <w:t xml:space="preserve"> </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
        <w:gridCol w:w="5819"/>
        <w:gridCol w:w="830"/>
        <w:gridCol w:w="1112"/>
        <w:gridCol w:w="1167"/>
      </w:tblGrid>
      <w:tr w:rsidR="00BC51EA" w:rsidRPr="001C219C" w14:paraId="6C9ADDE0" w14:textId="77777777" w:rsidTr="00636835">
        <w:trPr>
          <w:trHeight w:val="425"/>
          <w:jc w:val="center"/>
        </w:trPr>
        <w:tc>
          <w:tcPr>
            <w:tcW w:w="279" w:type="pct"/>
            <w:tcBorders>
              <w:top w:val="single" w:sz="12" w:space="0" w:color="auto"/>
              <w:bottom w:val="single" w:sz="6" w:space="0" w:color="auto"/>
            </w:tcBorders>
          </w:tcPr>
          <w:p w14:paraId="610B83C8"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No</w:t>
            </w:r>
          </w:p>
        </w:tc>
        <w:tc>
          <w:tcPr>
            <w:tcW w:w="3077" w:type="pct"/>
            <w:tcBorders>
              <w:top w:val="single" w:sz="12" w:space="0" w:color="auto"/>
              <w:bottom w:val="single" w:sz="6" w:space="0" w:color="auto"/>
            </w:tcBorders>
            <w:vAlign w:val="center"/>
          </w:tcPr>
          <w:p w14:paraId="11CB6CA5"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GLM model</w:t>
            </w:r>
          </w:p>
        </w:tc>
        <w:tc>
          <w:tcPr>
            <w:tcW w:w="439" w:type="pct"/>
            <w:tcBorders>
              <w:top w:val="single" w:sz="12" w:space="0" w:color="auto"/>
              <w:bottom w:val="single" w:sz="6" w:space="0" w:color="auto"/>
            </w:tcBorders>
            <w:vAlign w:val="center"/>
          </w:tcPr>
          <w:p w14:paraId="4413B960"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R</w:t>
            </w:r>
            <w:r w:rsidRPr="001C219C">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43BB83FF"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BIC</w:t>
            </w:r>
          </w:p>
        </w:tc>
        <w:tc>
          <w:tcPr>
            <w:tcW w:w="617" w:type="pct"/>
            <w:tcBorders>
              <w:top w:val="single" w:sz="12" w:space="0" w:color="auto"/>
              <w:bottom w:val="single" w:sz="6" w:space="0" w:color="auto"/>
            </w:tcBorders>
            <w:vAlign w:val="center"/>
          </w:tcPr>
          <w:p w14:paraId="0BC3AB9A"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Explained deviance</w:t>
            </w:r>
          </w:p>
        </w:tc>
      </w:tr>
      <w:tr w:rsidR="00BC51EA" w:rsidRPr="001C219C" w14:paraId="190C970F" w14:textId="77777777" w:rsidTr="00636835">
        <w:trPr>
          <w:trHeight w:val="604"/>
          <w:jc w:val="center"/>
        </w:trPr>
        <w:tc>
          <w:tcPr>
            <w:tcW w:w="279" w:type="pct"/>
            <w:tcBorders>
              <w:top w:val="single" w:sz="8" w:space="0" w:color="auto"/>
              <w:bottom w:val="single" w:sz="8" w:space="0" w:color="auto"/>
            </w:tcBorders>
          </w:tcPr>
          <w:p w14:paraId="0C3EDDA7"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1</w:t>
            </w:r>
          </w:p>
        </w:tc>
        <w:tc>
          <w:tcPr>
            <w:tcW w:w="3077" w:type="pct"/>
            <w:tcBorders>
              <w:top w:val="single" w:sz="8" w:space="0" w:color="auto"/>
              <w:bottom w:val="single" w:sz="8" w:space="0" w:color="auto"/>
            </w:tcBorders>
            <w:vAlign w:val="center"/>
          </w:tcPr>
          <w:p w14:paraId="62CA0C22" w14:textId="39DE60D4" w:rsidR="00BC51EA" w:rsidRPr="001C219C" w:rsidRDefault="00BC51EA" w:rsidP="00E04985">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p>
        </w:tc>
        <w:tc>
          <w:tcPr>
            <w:tcW w:w="439" w:type="pct"/>
            <w:tcBorders>
              <w:top w:val="single" w:sz="8" w:space="0" w:color="auto"/>
              <w:bottom w:val="single" w:sz="8" w:space="0" w:color="auto"/>
            </w:tcBorders>
            <w:vAlign w:val="center"/>
          </w:tcPr>
          <w:p w14:paraId="7C406497" w14:textId="37F2EF42" w:rsidR="00BC51EA" w:rsidRPr="001C219C" w:rsidRDefault="00BC51EA" w:rsidP="0053055C">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53055C">
              <w:rPr>
                <w:rFonts w:eastAsia="SimSun" w:cs="Times New Roman" w:hint="eastAsia"/>
                <w:color w:val="000000" w:themeColor="text1"/>
                <w:sz w:val="21"/>
                <w:szCs w:val="21"/>
                <w:lang w:eastAsia="zh-CN"/>
              </w:rPr>
              <w:t>3600</w:t>
            </w:r>
          </w:p>
        </w:tc>
        <w:tc>
          <w:tcPr>
            <w:tcW w:w="588" w:type="pct"/>
            <w:tcBorders>
              <w:top w:val="single" w:sz="8" w:space="0" w:color="auto"/>
              <w:bottom w:val="single" w:sz="8" w:space="0" w:color="auto"/>
            </w:tcBorders>
            <w:vAlign w:val="center"/>
          </w:tcPr>
          <w:p w14:paraId="4D5FF8CE" w14:textId="0B3A66C9" w:rsidR="00BC51EA" w:rsidRPr="001C219C" w:rsidRDefault="0053055C" w:rsidP="0053055C">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23483.6</w:t>
            </w:r>
          </w:p>
        </w:tc>
        <w:tc>
          <w:tcPr>
            <w:tcW w:w="617" w:type="pct"/>
            <w:tcBorders>
              <w:top w:val="single" w:sz="8" w:space="0" w:color="auto"/>
              <w:bottom w:val="single" w:sz="8" w:space="0" w:color="auto"/>
            </w:tcBorders>
            <w:vAlign w:val="center"/>
          </w:tcPr>
          <w:p w14:paraId="75D8CBBA" w14:textId="1F3448AB" w:rsidR="00BC51EA" w:rsidRPr="001C219C" w:rsidRDefault="0053055C"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35.46</w:t>
            </w:r>
            <w:r w:rsidR="00BC51EA" w:rsidRPr="001C219C">
              <w:rPr>
                <w:rFonts w:eastAsia="SimSun" w:cs="Times New Roman"/>
                <w:color w:val="000000" w:themeColor="text1"/>
                <w:sz w:val="21"/>
                <w:szCs w:val="21"/>
                <w:lang w:eastAsia="zh-CN"/>
              </w:rPr>
              <w:t>%</w:t>
            </w:r>
          </w:p>
        </w:tc>
      </w:tr>
      <w:tr w:rsidR="00BC51EA" w:rsidRPr="001C219C" w14:paraId="1E942524" w14:textId="77777777" w:rsidTr="00636835">
        <w:trPr>
          <w:jc w:val="center"/>
        </w:trPr>
        <w:tc>
          <w:tcPr>
            <w:tcW w:w="279" w:type="pct"/>
            <w:tcBorders>
              <w:top w:val="single" w:sz="8" w:space="0" w:color="auto"/>
              <w:bottom w:val="single" w:sz="8" w:space="0" w:color="auto"/>
            </w:tcBorders>
          </w:tcPr>
          <w:p w14:paraId="130BD0ED"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2</w:t>
            </w:r>
          </w:p>
        </w:tc>
        <w:tc>
          <w:tcPr>
            <w:tcW w:w="3077" w:type="pct"/>
            <w:tcBorders>
              <w:top w:val="single" w:sz="8" w:space="0" w:color="auto"/>
              <w:bottom w:val="single" w:sz="8" w:space="0" w:color="auto"/>
            </w:tcBorders>
            <w:vAlign w:val="center"/>
          </w:tcPr>
          <w:p w14:paraId="475AC999" w14:textId="233566BB" w:rsidR="00BC51EA" w:rsidRPr="001C219C" w:rsidRDefault="00BC51EA" w:rsidP="00E04985">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p>
        </w:tc>
        <w:tc>
          <w:tcPr>
            <w:tcW w:w="439" w:type="pct"/>
            <w:tcBorders>
              <w:top w:val="single" w:sz="8" w:space="0" w:color="auto"/>
              <w:bottom w:val="single" w:sz="8" w:space="0" w:color="auto"/>
            </w:tcBorders>
            <w:vAlign w:val="center"/>
          </w:tcPr>
          <w:p w14:paraId="00F4C096" w14:textId="1AEF09A9" w:rsidR="00BC51EA" w:rsidRPr="001C219C" w:rsidRDefault="00BC51EA" w:rsidP="0053055C">
            <w:pPr>
              <w:jc w:val="center"/>
              <w:outlineLvl w:val="1"/>
              <w:rPr>
                <w:rFonts w:eastAsia="SimSun" w:cs="Times New Roman"/>
                <w:b/>
                <w:color w:val="000000" w:themeColor="text1"/>
                <w:sz w:val="21"/>
                <w:szCs w:val="21"/>
                <w:lang w:eastAsia="zh-CN"/>
              </w:rPr>
            </w:pPr>
            <w:r w:rsidRPr="001C219C">
              <w:rPr>
                <w:rFonts w:eastAsia="SimSun" w:cs="Times New Roman"/>
                <w:b/>
                <w:color w:val="000000" w:themeColor="text1"/>
                <w:sz w:val="21"/>
                <w:szCs w:val="21"/>
                <w:lang w:eastAsia="zh-CN"/>
              </w:rPr>
              <w:t>0.</w:t>
            </w:r>
            <w:r w:rsidR="0053055C">
              <w:rPr>
                <w:rFonts w:eastAsia="SimSun" w:cs="Times New Roman" w:hint="eastAsia"/>
                <w:b/>
                <w:color w:val="000000" w:themeColor="text1"/>
                <w:sz w:val="21"/>
                <w:szCs w:val="21"/>
                <w:lang w:eastAsia="zh-CN"/>
              </w:rPr>
              <w:t>4249</w:t>
            </w:r>
          </w:p>
        </w:tc>
        <w:tc>
          <w:tcPr>
            <w:tcW w:w="588" w:type="pct"/>
            <w:tcBorders>
              <w:top w:val="single" w:sz="8" w:space="0" w:color="auto"/>
              <w:bottom w:val="single" w:sz="8" w:space="0" w:color="auto"/>
            </w:tcBorders>
            <w:vAlign w:val="center"/>
          </w:tcPr>
          <w:p w14:paraId="488CF157" w14:textId="68351BE8" w:rsidR="00BC51EA" w:rsidRPr="001C219C" w:rsidRDefault="0053055C" w:rsidP="0053055C">
            <w:pPr>
              <w:jc w:val="center"/>
              <w:outlineLvl w:val="1"/>
              <w:rPr>
                <w:rFonts w:eastAsia="SimSun" w:cs="Times New Roman"/>
                <w:b/>
                <w:color w:val="000000" w:themeColor="text1"/>
                <w:sz w:val="21"/>
                <w:szCs w:val="21"/>
                <w:lang w:eastAsia="zh-CN"/>
              </w:rPr>
            </w:pPr>
            <w:r>
              <w:rPr>
                <w:rFonts w:eastAsia="SimSun" w:cs="Times New Roman"/>
                <w:b/>
                <w:color w:val="000000" w:themeColor="text1"/>
                <w:sz w:val="21"/>
                <w:szCs w:val="21"/>
                <w:lang w:eastAsia="zh-CN"/>
              </w:rPr>
              <w:t>23052.</w:t>
            </w:r>
            <w:r>
              <w:rPr>
                <w:rFonts w:eastAsia="SimSun" w:cs="Times New Roman" w:hint="eastAsia"/>
                <w:b/>
                <w:color w:val="000000" w:themeColor="text1"/>
                <w:sz w:val="21"/>
                <w:szCs w:val="21"/>
                <w:lang w:eastAsia="zh-CN"/>
              </w:rPr>
              <w:t>4</w:t>
            </w:r>
          </w:p>
        </w:tc>
        <w:tc>
          <w:tcPr>
            <w:tcW w:w="617" w:type="pct"/>
            <w:tcBorders>
              <w:top w:val="single" w:sz="8" w:space="0" w:color="auto"/>
              <w:bottom w:val="single" w:sz="8" w:space="0" w:color="auto"/>
            </w:tcBorders>
            <w:vAlign w:val="center"/>
          </w:tcPr>
          <w:p w14:paraId="62136EF2" w14:textId="42E75DBA" w:rsidR="00BC51EA" w:rsidRPr="001C219C" w:rsidRDefault="0053055C" w:rsidP="00636835">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41.61</w:t>
            </w:r>
            <w:r w:rsidR="00BC51EA" w:rsidRPr="001C219C">
              <w:rPr>
                <w:rFonts w:eastAsia="SimSun" w:cs="Times New Roman"/>
                <w:b/>
                <w:color w:val="000000" w:themeColor="text1"/>
                <w:sz w:val="21"/>
                <w:szCs w:val="21"/>
                <w:lang w:eastAsia="zh-CN"/>
              </w:rPr>
              <w:t>%</w:t>
            </w:r>
          </w:p>
        </w:tc>
      </w:tr>
      <w:tr w:rsidR="00BC51EA" w:rsidRPr="001C219C" w14:paraId="126BC9CD" w14:textId="77777777" w:rsidTr="00636835">
        <w:trPr>
          <w:jc w:val="center"/>
        </w:trPr>
        <w:tc>
          <w:tcPr>
            <w:tcW w:w="279" w:type="pct"/>
            <w:tcBorders>
              <w:top w:val="single" w:sz="8" w:space="0" w:color="auto"/>
              <w:bottom w:val="single" w:sz="8" w:space="0" w:color="auto"/>
            </w:tcBorders>
          </w:tcPr>
          <w:p w14:paraId="346186C8"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3</w:t>
            </w:r>
          </w:p>
        </w:tc>
        <w:tc>
          <w:tcPr>
            <w:tcW w:w="3077" w:type="pct"/>
            <w:tcBorders>
              <w:top w:val="single" w:sz="8" w:space="0" w:color="auto"/>
              <w:bottom w:val="single" w:sz="8" w:space="0" w:color="auto"/>
            </w:tcBorders>
            <w:vAlign w:val="center"/>
          </w:tcPr>
          <w:p w14:paraId="1C7C830C" w14:textId="52B2D2DF" w:rsidR="00BC51EA" w:rsidRPr="001C219C" w:rsidRDefault="00BC51EA" w:rsidP="00E04985">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Year:Longitude</w:t>
            </w:r>
            <w:proofErr w:type="spellEnd"/>
          </w:p>
        </w:tc>
        <w:tc>
          <w:tcPr>
            <w:tcW w:w="439" w:type="pct"/>
            <w:tcBorders>
              <w:top w:val="single" w:sz="8" w:space="0" w:color="auto"/>
              <w:bottom w:val="single" w:sz="8" w:space="0" w:color="auto"/>
            </w:tcBorders>
            <w:vAlign w:val="center"/>
          </w:tcPr>
          <w:p w14:paraId="6FBC1569" w14:textId="050BF8B1" w:rsidR="00BC51EA" w:rsidRPr="001C219C" w:rsidRDefault="00BC51EA" w:rsidP="0053055C">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53055C">
              <w:rPr>
                <w:rFonts w:eastAsia="SimSun" w:cs="Times New Roman" w:hint="eastAsia"/>
                <w:color w:val="000000" w:themeColor="text1"/>
                <w:sz w:val="21"/>
                <w:szCs w:val="21"/>
                <w:lang w:eastAsia="zh-CN"/>
              </w:rPr>
              <w:t>4434</w:t>
            </w:r>
          </w:p>
        </w:tc>
        <w:tc>
          <w:tcPr>
            <w:tcW w:w="588" w:type="pct"/>
            <w:tcBorders>
              <w:top w:val="single" w:sz="8" w:space="0" w:color="auto"/>
              <w:bottom w:val="single" w:sz="8" w:space="0" w:color="auto"/>
            </w:tcBorders>
            <w:vAlign w:val="center"/>
          </w:tcPr>
          <w:p w14:paraId="1D8E43E0" w14:textId="329BC082" w:rsidR="00BC51EA" w:rsidRPr="001C219C" w:rsidRDefault="0053055C" w:rsidP="0053055C">
            <w:pPr>
              <w:jc w:val="center"/>
              <w:outlineLvl w:val="1"/>
              <w:rPr>
                <w:rFonts w:eastAsia="SimSun" w:cs="Times New Roman"/>
                <w:color w:val="000000" w:themeColor="text1"/>
                <w:sz w:val="21"/>
                <w:szCs w:val="21"/>
                <w:lang w:eastAsia="zh-CN"/>
              </w:rPr>
            </w:pPr>
            <w:r w:rsidRPr="0053055C">
              <w:rPr>
                <w:rFonts w:eastAsia="SimSun" w:cs="Times New Roman"/>
                <w:color w:val="000000" w:themeColor="text1"/>
                <w:sz w:val="21"/>
                <w:szCs w:val="21"/>
                <w:lang w:eastAsia="zh-CN"/>
              </w:rPr>
              <w:t>23621.5</w:t>
            </w:r>
          </w:p>
        </w:tc>
        <w:tc>
          <w:tcPr>
            <w:tcW w:w="617" w:type="pct"/>
            <w:tcBorders>
              <w:top w:val="single" w:sz="8" w:space="0" w:color="auto"/>
              <w:bottom w:val="single" w:sz="8" w:space="0" w:color="auto"/>
            </w:tcBorders>
            <w:vAlign w:val="center"/>
          </w:tcPr>
          <w:p w14:paraId="75CE9D0C" w14:textId="1608BF2D" w:rsidR="00BC51EA" w:rsidRPr="001C219C" w:rsidRDefault="0053055C"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42.90</w:t>
            </w:r>
            <w:r w:rsidR="00BC51EA" w:rsidRPr="001C219C">
              <w:rPr>
                <w:rFonts w:eastAsia="SimSun" w:cs="Times New Roman"/>
                <w:color w:val="000000" w:themeColor="text1"/>
                <w:sz w:val="21"/>
                <w:szCs w:val="21"/>
                <w:lang w:eastAsia="zh-CN"/>
              </w:rPr>
              <w:t>%</w:t>
            </w:r>
          </w:p>
        </w:tc>
      </w:tr>
      <w:tr w:rsidR="00BC51EA" w:rsidRPr="001C219C" w14:paraId="4D08FAC3" w14:textId="77777777" w:rsidTr="00636835">
        <w:trPr>
          <w:jc w:val="center"/>
        </w:trPr>
        <w:tc>
          <w:tcPr>
            <w:tcW w:w="279" w:type="pct"/>
            <w:tcBorders>
              <w:top w:val="single" w:sz="8" w:space="0" w:color="auto"/>
              <w:bottom w:val="single" w:sz="8" w:space="0" w:color="auto"/>
            </w:tcBorders>
          </w:tcPr>
          <w:p w14:paraId="4C297B70"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4</w:t>
            </w:r>
          </w:p>
        </w:tc>
        <w:tc>
          <w:tcPr>
            <w:tcW w:w="3077" w:type="pct"/>
            <w:tcBorders>
              <w:top w:val="single" w:sz="8" w:space="0" w:color="auto"/>
              <w:bottom w:val="single" w:sz="8" w:space="0" w:color="auto"/>
            </w:tcBorders>
            <w:vAlign w:val="center"/>
          </w:tcPr>
          <w:p w14:paraId="6E7159D7" w14:textId="7DD7EC95" w:rsidR="00BC51EA" w:rsidRPr="001C219C" w:rsidRDefault="00BC51EA" w:rsidP="00E04985">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00E04985" w:rsidRPr="001C219C">
              <w:rPr>
                <w:rFonts w:eastAsia="SimSun" w:cs="Times New Roman"/>
                <w:i/>
                <w:color w:val="000000" w:themeColor="text1"/>
                <w:sz w:val="21"/>
                <w:szCs w:val="21"/>
                <w:lang w:eastAsia="zh-CN"/>
              </w:rPr>
              <w:t xml:space="preserve"> </w:t>
            </w:r>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Year:Latitude</w:t>
            </w:r>
            <w:proofErr w:type="spellEnd"/>
          </w:p>
        </w:tc>
        <w:tc>
          <w:tcPr>
            <w:tcW w:w="439" w:type="pct"/>
            <w:tcBorders>
              <w:top w:val="single" w:sz="8" w:space="0" w:color="auto"/>
              <w:bottom w:val="single" w:sz="8" w:space="0" w:color="auto"/>
            </w:tcBorders>
            <w:vAlign w:val="center"/>
          </w:tcPr>
          <w:p w14:paraId="0D908B5D" w14:textId="00E0DCA6" w:rsidR="00BC51EA" w:rsidRPr="001C219C" w:rsidRDefault="00BC51EA" w:rsidP="0053055C">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53055C">
              <w:rPr>
                <w:rFonts w:eastAsia="SimSun" w:cs="Times New Roman" w:hint="eastAsia"/>
                <w:color w:val="000000" w:themeColor="text1"/>
                <w:sz w:val="21"/>
                <w:szCs w:val="21"/>
                <w:lang w:eastAsia="zh-CN"/>
              </w:rPr>
              <w:t>4364</w:t>
            </w:r>
          </w:p>
        </w:tc>
        <w:tc>
          <w:tcPr>
            <w:tcW w:w="588" w:type="pct"/>
            <w:tcBorders>
              <w:top w:val="single" w:sz="8" w:space="0" w:color="auto"/>
              <w:bottom w:val="single" w:sz="8" w:space="0" w:color="auto"/>
            </w:tcBorders>
            <w:vAlign w:val="center"/>
          </w:tcPr>
          <w:p w14:paraId="7D3F24CE" w14:textId="72E679FE" w:rsidR="00BC51EA" w:rsidRPr="001C219C" w:rsidRDefault="0053055C" w:rsidP="0053055C">
            <w:pPr>
              <w:jc w:val="center"/>
              <w:outlineLvl w:val="1"/>
              <w:rPr>
                <w:rFonts w:eastAsia="SimSun" w:cs="Times New Roman"/>
                <w:color w:val="000000" w:themeColor="text1"/>
                <w:sz w:val="21"/>
                <w:szCs w:val="21"/>
                <w:lang w:eastAsia="zh-CN"/>
              </w:rPr>
            </w:pPr>
            <w:r w:rsidRPr="0053055C">
              <w:rPr>
                <w:rFonts w:eastAsia="SimSun" w:cs="Times New Roman"/>
                <w:color w:val="000000" w:themeColor="text1"/>
                <w:sz w:val="21"/>
                <w:szCs w:val="21"/>
                <w:lang w:eastAsia="zh-CN"/>
              </w:rPr>
              <w:t>23484.2</w:t>
            </w:r>
          </w:p>
        </w:tc>
        <w:tc>
          <w:tcPr>
            <w:tcW w:w="617" w:type="pct"/>
            <w:tcBorders>
              <w:top w:val="single" w:sz="8" w:space="0" w:color="auto"/>
              <w:bottom w:val="single" w:sz="8" w:space="0" w:color="auto"/>
            </w:tcBorders>
            <w:vAlign w:val="center"/>
          </w:tcPr>
          <w:p w14:paraId="7A73F19D" w14:textId="7689F96C" w:rsidR="00BC51EA" w:rsidRPr="001C219C" w:rsidRDefault="0053055C"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42.35</w:t>
            </w:r>
            <w:r w:rsidR="00BC51EA" w:rsidRPr="001C219C">
              <w:rPr>
                <w:rFonts w:eastAsia="SimSun" w:cs="Times New Roman"/>
                <w:color w:val="000000" w:themeColor="text1"/>
                <w:sz w:val="21"/>
                <w:szCs w:val="21"/>
                <w:lang w:eastAsia="zh-CN"/>
              </w:rPr>
              <w:t>%</w:t>
            </w:r>
          </w:p>
        </w:tc>
      </w:tr>
      <w:tr w:rsidR="00BC51EA" w:rsidRPr="001C219C" w14:paraId="09484101" w14:textId="77777777" w:rsidTr="00636835">
        <w:trPr>
          <w:jc w:val="center"/>
        </w:trPr>
        <w:tc>
          <w:tcPr>
            <w:tcW w:w="279" w:type="pct"/>
            <w:tcBorders>
              <w:top w:val="single" w:sz="8" w:space="0" w:color="auto"/>
              <w:bottom w:val="single" w:sz="12" w:space="0" w:color="auto"/>
            </w:tcBorders>
          </w:tcPr>
          <w:p w14:paraId="6C88E5E0"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5</w:t>
            </w:r>
          </w:p>
        </w:tc>
        <w:tc>
          <w:tcPr>
            <w:tcW w:w="3077" w:type="pct"/>
            <w:tcBorders>
              <w:top w:val="single" w:sz="8" w:space="0" w:color="auto"/>
              <w:bottom w:val="single" w:sz="12" w:space="0" w:color="auto"/>
            </w:tcBorders>
            <w:vAlign w:val="center"/>
          </w:tcPr>
          <w:p w14:paraId="5AE7B6D0" w14:textId="5F9C17AC" w:rsidR="00BC51EA" w:rsidRPr="001C219C" w:rsidRDefault="00BC51EA" w:rsidP="00E04985">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Pr="001C219C">
              <w:rPr>
                <w:rFonts w:eastAsia="SimSun" w:cs="Times New Roman"/>
                <w:i/>
                <w:sz w:val="21"/>
                <w:szCs w:val="21"/>
                <w:lang w:eastAsia="zh-CN"/>
              </w:rPr>
              <w:t xml:space="preserve"> +</w:t>
            </w:r>
            <w:proofErr w:type="spellStart"/>
            <w:r w:rsidRPr="001C219C">
              <w:rPr>
                <w:rFonts w:eastAsia="SimSun" w:cs="Times New Roman"/>
                <w:i/>
                <w:sz w:val="21"/>
                <w:szCs w:val="21"/>
                <w:lang w:eastAsia="zh-CN"/>
              </w:rPr>
              <w:t>Year:Month+Year</w:t>
            </w:r>
            <w:proofErr w:type="spellEnd"/>
            <w:r w:rsidRPr="001C219C">
              <w:rPr>
                <w:rFonts w:eastAsia="SimSun" w:cs="Times New Roman"/>
                <w:i/>
                <w:sz w:val="21"/>
                <w:szCs w:val="21"/>
                <w:lang w:eastAsia="zh-CN"/>
              </w:rPr>
              <w:t>:</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Year: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Longitude: Latitude</w:t>
            </w:r>
          </w:p>
        </w:tc>
        <w:tc>
          <w:tcPr>
            <w:tcW w:w="439" w:type="pct"/>
            <w:tcBorders>
              <w:top w:val="single" w:sz="8" w:space="0" w:color="auto"/>
              <w:bottom w:val="single" w:sz="12" w:space="0" w:color="auto"/>
            </w:tcBorders>
            <w:vAlign w:val="center"/>
          </w:tcPr>
          <w:p w14:paraId="065D2DE5" w14:textId="7296F978" w:rsidR="00BC51EA" w:rsidRPr="001C219C" w:rsidRDefault="00BC51EA" w:rsidP="0053055C">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53055C">
              <w:rPr>
                <w:rFonts w:eastAsia="SimSun" w:cs="Times New Roman" w:hint="eastAsia"/>
                <w:color w:val="000000" w:themeColor="text1"/>
                <w:sz w:val="21"/>
                <w:szCs w:val="21"/>
                <w:lang w:eastAsia="zh-CN"/>
              </w:rPr>
              <w:t>4767</w:t>
            </w:r>
          </w:p>
        </w:tc>
        <w:tc>
          <w:tcPr>
            <w:tcW w:w="588" w:type="pct"/>
            <w:tcBorders>
              <w:top w:val="single" w:sz="8" w:space="0" w:color="auto"/>
              <w:bottom w:val="single" w:sz="12" w:space="0" w:color="auto"/>
            </w:tcBorders>
            <w:vAlign w:val="center"/>
          </w:tcPr>
          <w:p w14:paraId="3FB665FC" w14:textId="4DF722E0" w:rsidR="00BC51EA" w:rsidRPr="001C219C" w:rsidRDefault="0053055C" w:rsidP="0053055C">
            <w:pPr>
              <w:jc w:val="center"/>
              <w:outlineLvl w:val="1"/>
              <w:rPr>
                <w:rFonts w:eastAsia="SimSun" w:cs="Times New Roman"/>
                <w:color w:val="000000" w:themeColor="text1"/>
                <w:sz w:val="21"/>
                <w:szCs w:val="21"/>
                <w:lang w:eastAsia="zh-CN"/>
              </w:rPr>
            </w:pPr>
            <w:r w:rsidRPr="0053055C">
              <w:rPr>
                <w:rFonts w:eastAsia="SimSun" w:cs="Times New Roman"/>
                <w:color w:val="000000" w:themeColor="text1"/>
                <w:sz w:val="21"/>
                <w:szCs w:val="21"/>
                <w:lang w:eastAsia="zh-CN"/>
              </w:rPr>
              <w:t>25639.74</w:t>
            </w:r>
          </w:p>
        </w:tc>
        <w:tc>
          <w:tcPr>
            <w:tcW w:w="617" w:type="pct"/>
            <w:tcBorders>
              <w:top w:val="single" w:sz="8" w:space="0" w:color="auto"/>
              <w:bottom w:val="single" w:sz="12" w:space="0" w:color="auto"/>
            </w:tcBorders>
            <w:vAlign w:val="center"/>
          </w:tcPr>
          <w:p w14:paraId="53734C70" w14:textId="617A73D1" w:rsidR="00BC51EA" w:rsidRPr="001C219C" w:rsidRDefault="0053055C"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44.60</w:t>
            </w:r>
            <w:r w:rsidR="00BC51EA" w:rsidRPr="001C219C">
              <w:rPr>
                <w:rFonts w:eastAsia="SimSun" w:cs="Times New Roman"/>
                <w:color w:val="000000" w:themeColor="text1"/>
                <w:sz w:val="21"/>
                <w:szCs w:val="21"/>
                <w:lang w:eastAsia="zh-CN"/>
              </w:rPr>
              <w:t>%</w:t>
            </w:r>
          </w:p>
        </w:tc>
      </w:tr>
    </w:tbl>
    <w:p w14:paraId="33F26E73" w14:textId="77777777" w:rsidR="00BC51EA" w:rsidRPr="001C219C" w:rsidRDefault="00BC51EA" w:rsidP="00BC51EA">
      <w:pPr>
        <w:rPr>
          <w:rFonts w:cs="Times New Roman"/>
        </w:rPr>
      </w:pPr>
    </w:p>
    <w:p w14:paraId="7683F642" w14:textId="77777777" w:rsidR="00BC51EA" w:rsidRPr="001C219C" w:rsidRDefault="00BC51EA" w:rsidP="00BC51EA">
      <w:pPr>
        <w:keepLines/>
        <w:jc w:val="left"/>
        <w:outlineLvl w:val="1"/>
        <w:rPr>
          <w:rFonts w:eastAsia="SimSun" w:cs="Times New Roman"/>
          <w:szCs w:val="24"/>
          <w:lang w:eastAsia="zh-CN"/>
        </w:rPr>
      </w:pPr>
      <w:r w:rsidRPr="001C219C">
        <w:rPr>
          <w:rFonts w:eastAsia="SimSun" w:cs="Times New Roman"/>
          <w:b/>
          <w:bCs/>
          <w:szCs w:val="24"/>
          <w:lang w:eastAsia="zh-CN"/>
        </w:rPr>
        <w:t>Table 5.</w:t>
      </w:r>
      <w:r w:rsidRPr="001C219C">
        <w:rPr>
          <w:rFonts w:eastAsia="SimSun" w:cs="Times New Roman"/>
          <w:szCs w:val="24"/>
          <w:lang w:eastAsia="zh-CN"/>
        </w:rPr>
        <w:t xml:space="preserve"> Result of GAM model selection</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4"/>
        <w:gridCol w:w="144"/>
        <w:gridCol w:w="5819"/>
        <w:gridCol w:w="830"/>
        <w:gridCol w:w="1112"/>
        <w:gridCol w:w="1167"/>
      </w:tblGrid>
      <w:tr w:rsidR="00BC51EA" w:rsidRPr="001C219C" w14:paraId="79C57605" w14:textId="77777777" w:rsidTr="00636835">
        <w:trPr>
          <w:jc w:val="center"/>
        </w:trPr>
        <w:tc>
          <w:tcPr>
            <w:tcW w:w="279" w:type="pct"/>
            <w:gridSpan w:val="2"/>
            <w:tcBorders>
              <w:top w:val="single" w:sz="12" w:space="0" w:color="auto"/>
              <w:bottom w:val="single" w:sz="6" w:space="0" w:color="auto"/>
            </w:tcBorders>
          </w:tcPr>
          <w:p w14:paraId="3F8B42EE"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No</w:t>
            </w:r>
          </w:p>
        </w:tc>
        <w:tc>
          <w:tcPr>
            <w:tcW w:w="3077" w:type="pct"/>
            <w:tcBorders>
              <w:top w:val="single" w:sz="12" w:space="0" w:color="auto"/>
              <w:bottom w:val="single" w:sz="6" w:space="0" w:color="auto"/>
            </w:tcBorders>
            <w:vAlign w:val="center"/>
          </w:tcPr>
          <w:p w14:paraId="5C936F2A"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GAM model</w:t>
            </w:r>
          </w:p>
        </w:tc>
        <w:tc>
          <w:tcPr>
            <w:tcW w:w="439" w:type="pct"/>
            <w:tcBorders>
              <w:top w:val="single" w:sz="12" w:space="0" w:color="auto"/>
              <w:bottom w:val="single" w:sz="6" w:space="0" w:color="auto"/>
            </w:tcBorders>
            <w:vAlign w:val="center"/>
          </w:tcPr>
          <w:p w14:paraId="1F1C7BC5"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R</w:t>
            </w:r>
            <w:r w:rsidRPr="001C219C">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22C5026B"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BIC</w:t>
            </w:r>
          </w:p>
        </w:tc>
        <w:tc>
          <w:tcPr>
            <w:tcW w:w="617" w:type="pct"/>
            <w:tcBorders>
              <w:top w:val="single" w:sz="12" w:space="0" w:color="auto"/>
              <w:bottom w:val="single" w:sz="6" w:space="0" w:color="auto"/>
            </w:tcBorders>
            <w:vAlign w:val="center"/>
          </w:tcPr>
          <w:p w14:paraId="7AFA9224"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Explained deviance</w:t>
            </w:r>
          </w:p>
        </w:tc>
      </w:tr>
      <w:tr w:rsidR="00BC51EA" w:rsidRPr="001C219C" w14:paraId="3F400E74" w14:textId="77777777" w:rsidTr="00636835">
        <w:trPr>
          <w:jc w:val="center"/>
        </w:trPr>
        <w:tc>
          <w:tcPr>
            <w:tcW w:w="203" w:type="pct"/>
            <w:tcBorders>
              <w:top w:val="single" w:sz="8" w:space="0" w:color="auto"/>
              <w:bottom w:val="single" w:sz="8" w:space="0" w:color="auto"/>
            </w:tcBorders>
          </w:tcPr>
          <w:p w14:paraId="274DA344"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1</w:t>
            </w:r>
          </w:p>
        </w:tc>
        <w:tc>
          <w:tcPr>
            <w:tcW w:w="3153" w:type="pct"/>
            <w:gridSpan w:val="2"/>
            <w:tcBorders>
              <w:top w:val="single" w:sz="8" w:space="0" w:color="auto"/>
              <w:bottom w:val="single" w:sz="8" w:space="0" w:color="auto"/>
            </w:tcBorders>
            <w:vAlign w:val="center"/>
          </w:tcPr>
          <w:p w14:paraId="687D2E82" w14:textId="24ED5693" w:rsidR="00BC51EA" w:rsidRPr="001C219C" w:rsidRDefault="00BC51EA" w:rsidP="0053055C">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color w:val="000000" w:themeColor="text1"/>
                <w:sz w:val="21"/>
                <w:szCs w:val="21"/>
                <w:lang w:eastAsia="zh-CN"/>
              </w:rPr>
              <w:t xml:space="preserve"> </w:t>
            </w:r>
          </w:p>
        </w:tc>
        <w:tc>
          <w:tcPr>
            <w:tcW w:w="439" w:type="pct"/>
            <w:tcBorders>
              <w:top w:val="single" w:sz="8" w:space="0" w:color="auto"/>
              <w:bottom w:val="single" w:sz="8" w:space="0" w:color="auto"/>
            </w:tcBorders>
            <w:vAlign w:val="center"/>
          </w:tcPr>
          <w:p w14:paraId="256E2405" w14:textId="37A64D29" w:rsidR="00BC51EA" w:rsidRPr="001C219C" w:rsidRDefault="00BC51EA" w:rsidP="007B6064">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7B6064">
              <w:rPr>
                <w:rFonts w:eastAsia="SimSun" w:cs="Times New Roman" w:hint="eastAsia"/>
                <w:color w:val="000000" w:themeColor="text1"/>
                <w:sz w:val="21"/>
                <w:szCs w:val="21"/>
                <w:lang w:eastAsia="zh-CN"/>
              </w:rPr>
              <w:t>3618</w:t>
            </w:r>
          </w:p>
        </w:tc>
        <w:tc>
          <w:tcPr>
            <w:tcW w:w="588" w:type="pct"/>
            <w:tcBorders>
              <w:top w:val="single" w:sz="8" w:space="0" w:color="auto"/>
              <w:bottom w:val="single" w:sz="8" w:space="0" w:color="auto"/>
            </w:tcBorders>
            <w:vAlign w:val="center"/>
          </w:tcPr>
          <w:p w14:paraId="0D6891C9" w14:textId="7EB0ED1E" w:rsidR="00BC51EA" w:rsidRPr="001C219C" w:rsidRDefault="007B6064" w:rsidP="007B6064">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23307.</w:t>
            </w:r>
            <w:r>
              <w:rPr>
                <w:rFonts w:eastAsia="SimSun" w:cs="Times New Roman" w:hint="eastAsia"/>
                <w:color w:val="000000" w:themeColor="text1"/>
                <w:sz w:val="21"/>
                <w:szCs w:val="21"/>
                <w:lang w:eastAsia="zh-CN"/>
              </w:rPr>
              <w:t>3</w:t>
            </w:r>
          </w:p>
        </w:tc>
        <w:tc>
          <w:tcPr>
            <w:tcW w:w="617" w:type="pct"/>
            <w:tcBorders>
              <w:top w:val="single" w:sz="8" w:space="0" w:color="auto"/>
              <w:bottom w:val="single" w:sz="8" w:space="0" w:color="auto"/>
            </w:tcBorders>
            <w:vAlign w:val="center"/>
          </w:tcPr>
          <w:p w14:paraId="7FAD87CF" w14:textId="7479A078" w:rsidR="00BC51EA" w:rsidRPr="001C219C" w:rsidRDefault="007B6064"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36.64</w:t>
            </w:r>
            <w:r w:rsidR="00BC51EA" w:rsidRPr="001C219C">
              <w:rPr>
                <w:rFonts w:eastAsia="SimSun" w:cs="Times New Roman"/>
                <w:color w:val="000000" w:themeColor="text1"/>
                <w:sz w:val="21"/>
                <w:szCs w:val="21"/>
                <w:lang w:eastAsia="zh-CN"/>
              </w:rPr>
              <w:t>%</w:t>
            </w:r>
          </w:p>
        </w:tc>
      </w:tr>
      <w:tr w:rsidR="00BC51EA" w:rsidRPr="001C219C" w14:paraId="48361132" w14:textId="77777777" w:rsidTr="00636835">
        <w:trPr>
          <w:jc w:val="center"/>
        </w:trPr>
        <w:tc>
          <w:tcPr>
            <w:tcW w:w="203" w:type="pct"/>
            <w:tcBorders>
              <w:top w:val="single" w:sz="8" w:space="0" w:color="auto"/>
              <w:bottom w:val="single" w:sz="8" w:space="0" w:color="auto"/>
            </w:tcBorders>
          </w:tcPr>
          <w:p w14:paraId="17775488"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2</w:t>
            </w:r>
          </w:p>
        </w:tc>
        <w:tc>
          <w:tcPr>
            <w:tcW w:w="3153" w:type="pct"/>
            <w:gridSpan w:val="2"/>
            <w:tcBorders>
              <w:top w:val="single" w:sz="8" w:space="0" w:color="auto"/>
              <w:bottom w:val="single" w:sz="8" w:space="0" w:color="auto"/>
            </w:tcBorders>
            <w:vAlign w:val="center"/>
          </w:tcPr>
          <w:p w14:paraId="57F29775" w14:textId="401F011F" w:rsidR="00BC51EA" w:rsidRPr="001C219C" w:rsidRDefault="00BC51EA" w:rsidP="0053055C">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p>
        </w:tc>
        <w:tc>
          <w:tcPr>
            <w:tcW w:w="439" w:type="pct"/>
            <w:tcBorders>
              <w:top w:val="single" w:sz="8" w:space="0" w:color="auto"/>
              <w:bottom w:val="single" w:sz="8" w:space="0" w:color="auto"/>
            </w:tcBorders>
            <w:vAlign w:val="center"/>
          </w:tcPr>
          <w:p w14:paraId="10A94A3C" w14:textId="6DC01B03" w:rsidR="00BC51EA" w:rsidRPr="001C219C" w:rsidRDefault="007B6064" w:rsidP="00636835">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0.4155</w:t>
            </w:r>
          </w:p>
        </w:tc>
        <w:tc>
          <w:tcPr>
            <w:tcW w:w="588" w:type="pct"/>
            <w:tcBorders>
              <w:top w:val="single" w:sz="8" w:space="0" w:color="auto"/>
              <w:bottom w:val="single" w:sz="8" w:space="0" w:color="auto"/>
            </w:tcBorders>
            <w:vAlign w:val="center"/>
          </w:tcPr>
          <w:p w14:paraId="49919465" w14:textId="5C662AD3" w:rsidR="00BC51EA" w:rsidRPr="001C219C" w:rsidRDefault="007B6064" w:rsidP="007B6064">
            <w:pPr>
              <w:jc w:val="center"/>
              <w:outlineLvl w:val="1"/>
              <w:rPr>
                <w:rFonts w:eastAsia="SimSun" w:cs="Times New Roman"/>
                <w:b/>
                <w:color w:val="000000" w:themeColor="text1"/>
                <w:sz w:val="21"/>
                <w:szCs w:val="21"/>
                <w:lang w:eastAsia="zh-CN"/>
              </w:rPr>
            </w:pPr>
            <w:r>
              <w:rPr>
                <w:rFonts w:eastAsia="SimSun" w:cs="Times New Roman"/>
                <w:b/>
                <w:color w:val="000000" w:themeColor="text1"/>
                <w:sz w:val="21"/>
                <w:szCs w:val="21"/>
                <w:lang w:eastAsia="zh-CN"/>
              </w:rPr>
              <w:t>22945.</w:t>
            </w:r>
            <w:r>
              <w:rPr>
                <w:rFonts w:eastAsia="SimSun" w:cs="Times New Roman" w:hint="eastAsia"/>
                <w:b/>
                <w:color w:val="000000" w:themeColor="text1"/>
                <w:sz w:val="21"/>
                <w:szCs w:val="21"/>
                <w:lang w:eastAsia="zh-CN"/>
              </w:rPr>
              <w:t>1</w:t>
            </w:r>
          </w:p>
        </w:tc>
        <w:tc>
          <w:tcPr>
            <w:tcW w:w="617" w:type="pct"/>
            <w:tcBorders>
              <w:top w:val="single" w:sz="8" w:space="0" w:color="auto"/>
              <w:bottom w:val="single" w:sz="8" w:space="0" w:color="auto"/>
            </w:tcBorders>
            <w:vAlign w:val="center"/>
          </w:tcPr>
          <w:p w14:paraId="70F6D429" w14:textId="1186FB78" w:rsidR="00BC51EA" w:rsidRPr="001C219C" w:rsidRDefault="007B6064" w:rsidP="00636835">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42.33</w:t>
            </w:r>
            <w:r w:rsidR="00BC51EA" w:rsidRPr="001C219C">
              <w:rPr>
                <w:rFonts w:eastAsia="SimSun" w:cs="Times New Roman"/>
                <w:b/>
                <w:color w:val="000000" w:themeColor="text1"/>
                <w:sz w:val="21"/>
                <w:szCs w:val="21"/>
                <w:lang w:eastAsia="zh-CN"/>
              </w:rPr>
              <w:t>%</w:t>
            </w:r>
          </w:p>
        </w:tc>
      </w:tr>
      <w:tr w:rsidR="00BC51EA" w:rsidRPr="001C219C" w14:paraId="21A2EA6B" w14:textId="77777777" w:rsidTr="00636835">
        <w:trPr>
          <w:jc w:val="center"/>
        </w:trPr>
        <w:tc>
          <w:tcPr>
            <w:tcW w:w="203" w:type="pct"/>
            <w:tcBorders>
              <w:top w:val="single" w:sz="8" w:space="0" w:color="auto"/>
              <w:bottom w:val="single" w:sz="8" w:space="0" w:color="auto"/>
            </w:tcBorders>
          </w:tcPr>
          <w:p w14:paraId="5D3E7F02"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3</w:t>
            </w:r>
          </w:p>
        </w:tc>
        <w:tc>
          <w:tcPr>
            <w:tcW w:w="3153" w:type="pct"/>
            <w:gridSpan w:val="2"/>
            <w:tcBorders>
              <w:top w:val="single" w:sz="8" w:space="0" w:color="auto"/>
              <w:bottom w:val="single" w:sz="8" w:space="0" w:color="auto"/>
            </w:tcBorders>
            <w:vAlign w:val="center"/>
          </w:tcPr>
          <w:p w14:paraId="419B5362" w14:textId="007AD330" w:rsidR="00BC51EA" w:rsidRPr="001C219C" w:rsidRDefault="00BC51EA" w:rsidP="0053055C">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Year:Month+Year:Longitude</w:t>
            </w:r>
            <w:proofErr w:type="spellEnd"/>
          </w:p>
        </w:tc>
        <w:tc>
          <w:tcPr>
            <w:tcW w:w="439" w:type="pct"/>
            <w:tcBorders>
              <w:top w:val="single" w:sz="8" w:space="0" w:color="auto"/>
              <w:bottom w:val="single" w:sz="8" w:space="0" w:color="auto"/>
            </w:tcBorders>
            <w:vAlign w:val="center"/>
          </w:tcPr>
          <w:p w14:paraId="7EDAA067" w14:textId="2C7611AF" w:rsidR="00BC51EA" w:rsidRPr="001C219C" w:rsidRDefault="007B6064"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0.4278</w:t>
            </w:r>
          </w:p>
        </w:tc>
        <w:tc>
          <w:tcPr>
            <w:tcW w:w="588" w:type="pct"/>
            <w:tcBorders>
              <w:top w:val="single" w:sz="8" w:space="0" w:color="auto"/>
              <w:bottom w:val="single" w:sz="8" w:space="0" w:color="auto"/>
            </w:tcBorders>
            <w:vAlign w:val="center"/>
          </w:tcPr>
          <w:p w14:paraId="24488C66" w14:textId="175DED5A" w:rsidR="00BC51EA" w:rsidRPr="001C219C" w:rsidRDefault="007B6064" w:rsidP="007B6064">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23494.</w:t>
            </w:r>
            <w:r>
              <w:rPr>
                <w:rFonts w:eastAsia="SimSun" w:cs="Times New Roman" w:hint="eastAsia"/>
                <w:color w:val="000000" w:themeColor="text1"/>
                <w:sz w:val="21"/>
                <w:szCs w:val="21"/>
                <w:lang w:eastAsia="zh-CN"/>
              </w:rPr>
              <w:t>9</w:t>
            </w:r>
          </w:p>
        </w:tc>
        <w:tc>
          <w:tcPr>
            <w:tcW w:w="617" w:type="pct"/>
            <w:tcBorders>
              <w:top w:val="single" w:sz="8" w:space="0" w:color="auto"/>
              <w:bottom w:val="single" w:sz="8" w:space="0" w:color="auto"/>
            </w:tcBorders>
            <w:vAlign w:val="center"/>
          </w:tcPr>
          <w:p w14:paraId="0E3EFDFF" w14:textId="3A59B75D" w:rsidR="00BC51EA" w:rsidRPr="001C219C" w:rsidRDefault="007B6064"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44</w:t>
            </w:r>
            <w:r w:rsidR="00BC51EA" w:rsidRPr="001C219C">
              <w:rPr>
                <w:rFonts w:eastAsia="SimSun" w:cs="Times New Roman"/>
                <w:color w:val="000000" w:themeColor="text1"/>
                <w:sz w:val="21"/>
                <w:szCs w:val="21"/>
                <w:lang w:eastAsia="zh-CN"/>
              </w:rPr>
              <w:t>.10%</w:t>
            </w:r>
          </w:p>
        </w:tc>
      </w:tr>
      <w:tr w:rsidR="00BC51EA" w:rsidRPr="001C219C" w14:paraId="4EF8A28C" w14:textId="77777777" w:rsidTr="00636835">
        <w:trPr>
          <w:jc w:val="center"/>
        </w:trPr>
        <w:tc>
          <w:tcPr>
            <w:tcW w:w="203" w:type="pct"/>
            <w:tcBorders>
              <w:top w:val="single" w:sz="8" w:space="0" w:color="auto"/>
              <w:bottom w:val="single" w:sz="8" w:space="0" w:color="auto"/>
            </w:tcBorders>
          </w:tcPr>
          <w:p w14:paraId="0207C8FE"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4</w:t>
            </w:r>
          </w:p>
        </w:tc>
        <w:tc>
          <w:tcPr>
            <w:tcW w:w="3153" w:type="pct"/>
            <w:gridSpan w:val="2"/>
            <w:tcBorders>
              <w:top w:val="single" w:sz="8" w:space="0" w:color="auto"/>
              <w:bottom w:val="single" w:sz="8" w:space="0" w:color="auto"/>
            </w:tcBorders>
            <w:vAlign w:val="center"/>
          </w:tcPr>
          <w:p w14:paraId="7FB65BA3" w14:textId="03049283" w:rsidR="00BC51EA" w:rsidRPr="001C219C" w:rsidRDefault="00BC51EA" w:rsidP="0053055C">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r w:rsidRPr="001C219C">
              <w:rPr>
                <w:rFonts w:eastAsia="SimSun" w:cs="Times New Roman"/>
                <w:i/>
                <w:color w:val="000000" w:themeColor="text1"/>
                <w:sz w:val="21"/>
                <w:szCs w:val="21"/>
                <w:lang w:eastAsia="zh-CN"/>
              </w:rPr>
              <w:t xml:space="preserve"> </w:t>
            </w:r>
            <w:r w:rsidRPr="001C219C">
              <w:rPr>
                <w:rFonts w:eastAsia="SimSun" w:cs="Times New Roman"/>
                <w:color w:val="000000" w:themeColor="text1"/>
                <w:sz w:val="21"/>
                <w:szCs w:val="21"/>
                <w:lang w:eastAsia="zh-CN"/>
              </w:rPr>
              <w:t>+</w:t>
            </w:r>
            <w:proofErr w:type="spellStart"/>
            <w:r w:rsidRPr="001C219C">
              <w:rPr>
                <w:rFonts w:eastAsia="SimSun" w:cs="Times New Roman"/>
                <w:i/>
                <w:color w:val="000000" w:themeColor="text1"/>
                <w:sz w:val="21"/>
                <w:szCs w:val="21"/>
                <w:lang w:eastAsia="zh-CN"/>
              </w:rPr>
              <w:t>Year:Latitude</w:t>
            </w:r>
            <w:proofErr w:type="spellEnd"/>
          </w:p>
        </w:tc>
        <w:tc>
          <w:tcPr>
            <w:tcW w:w="439" w:type="pct"/>
            <w:tcBorders>
              <w:top w:val="single" w:sz="8" w:space="0" w:color="auto"/>
              <w:bottom w:val="single" w:sz="8" w:space="0" w:color="auto"/>
            </w:tcBorders>
            <w:vAlign w:val="center"/>
          </w:tcPr>
          <w:p w14:paraId="11E6723B" w14:textId="15FD1B07" w:rsidR="00BC51EA" w:rsidRPr="001C219C" w:rsidRDefault="00BC51EA" w:rsidP="007B6064">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7B6064">
              <w:rPr>
                <w:rFonts w:eastAsia="SimSun" w:cs="Times New Roman" w:hint="eastAsia"/>
                <w:color w:val="000000" w:themeColor="text1"/>
                <w:sz w:val="21"/>
                <w:szCs w:val="21"/>
                <w:lang w:eastAsia="zh-CN"/>
              </w:rPr>
              <w:t>4229</w:t>
            </w:r>
          </w:p>
        </w:tc>
        <w:tc>
          <w:tcPr>
            <w:tcW w:w="588" w:type="pct"/>
            <w:tcBorders>
              <w:top w:val="single" w:sz="8" w:space="0" w:color="auto"/>
              <w:bottom w:val="single" w:sz="8" w:space="0" w:color="auto"/>
            </w:tcBorders>
            <w:vAlign w:val="center"/>
          </w:tcPr>
          <w:p w14:paraId="50B90F22" w14:textId="3226FD91" w:rsidR="00BC51EA" w:rsidRPr="001C219C" w:rsidRDefault="007B6064" w:rsidP="007B6064">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23341.8</w:t>
            </w:r>
          </w:p>
        </w:tc>
        <w:tc>
          <w:tcPr>
            <w:tcW w:w="617" w:type="pct"/>
            <w:tcBorders>
              <w:top w:val="single" w:sz="8" w:space="0" w:color="auto"/>
              <w:bottom w:val="single" w:sz="8" w:space="0" w:color="auto"/>
            </w:tcBorders>
            <w:vAlign w:val="center"/>
          </w:tcPr>
          <w:p w14:paraId="6686730D" w14:textId="3774A53B" w:rsidR="00BC51EA" w:rsidRPr="001C219C" w:rsidRDefault="007B6064"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43.46</w:t>
            </w:r>
            <w:r w:rsidR="00BC51EA" w:rsidRPr="001C219C">
              <w:rPr>
                <w:rFonts w:eastAsia="SimSun" w:cs="Times New Roman"/>
                <w:color w:val="000000" w:themeColor="text1"/>
                <w:sz w:val="21"/>
                <w:szCs w:val="21"/>
                <w:lang w:eastAsia="zh-CN"/>
              </w:rPr>
              <w:t>%</w:t>
            </w:r>
          </w:p>
        </w:tc>
      </w:tr>
      <w:tr w:rsidR="00BC51EA" w:rsidRPr="001C219C" w14:paraId="6C049032" w14:textId="77777777" w:rsidTr="00636835">
        <w:trPr>
          <w:jc w:val="center"/>
        </w:trPr>
        <w:tc>
          <w:tcPr>
            <w:tcW w:w="203" w:type="pct"/>
            <w:tcBorders>
              <w:top w:val="single" w:sz="8" w:space="0" w:color="auto"/>
              <w:bottom w:val="single" w:sz="12" w:space="0" w:color="auto"/>
            </w:tcBorders>
          </w:tcPr>
          <w:p w14:paraId="3380B31F"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5</w:t>
            </w:r>
          </w:p>
        </w:tc>
        <w:tc>
          <w:tcPr>
            <w:tcW w:w="3153" w:type="pct"/>
            <w:gridSpan w:val="2"/>
            <w:tcBorders>
              <w:top w:val="single" w:sz="8" w:space="0" w:color="auto"/>
              <w:bottom w:val="single" w:sz="12" w:space="0" w:color="auto"/>
            </w:tcBorders>
            <w:vAlign w:val="center"/>
          </w:tcPr>
          <w:p w14:paraId="6B647311" w14:textId="6175564C" w:rsidR="00BC51EA" w:rsidRPr="001C219C" w:rsidRDefault="00BC51EA" w:rsidP="0053055C">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Latitude+Sst+Chla</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Vl_c</w:t>
            </w:r>
            <w:proofErr w:type="spellEnd"/>
            <w:r w:rsidRPr="001C219C">
              <w:rPr>
                <w:rFonts w:eastAsia="SimSun" w:cs="Times New Roman"/>
                <w:color w:val="000000" w:themeColor="text1"/>
                <w:sz w:val="21"/>
                <w:szCs w:val="21"/>
                <w:lang w:eastAsia="zh-CN"/>
              </w:rPr>
              <w:t xml:space="preserve"> +</w:t>
            </w:r>
            <w:proofErr w:type="spellStart"/>
            <w:r w:rsidRPr="001C219C">
              <w:rPr>
                <w:rFonts w:eastAsia="SimSun" w:cs="Times New Roman"/>
                <w:i/>
                <w:sz w:val="21"/>
                <w:szCs w:val="21"/>
                <w:lang w:eastAsia="zh-CN"/>
              </w:rPr>
              <w:t>Year:Month</w:t>
            </w:r>
            <w:proofErr w:type="spellEnd"/>
            <w:r w:rsidRPr="001C219C">
              <w:rPr>
                <w:rFonts w:eastAsia="SimSun" w:cs="Times New Roman"/>
                <w:i/>
                <w:sz w:val="21"/>
                <w:szCs w:val="21"/>
                <w:lang w:eastAsia="zh-CN"/>
              </w:rPr>
              <w:t>+ Year:</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Year: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Longitude: Latitude</w:t>
            </w:r>
          </w:p>
        </w:tc>
        <w:tc>
          <w:tcPr>
            <w:tcW w:w="439" w:type="pct"/>
            <w:tcBorders>
              <w:top w:val="single" w:sz="8" w:space="0" w:color="auto"/>
              <w:bottom w:val="single" w:sz="12" w:space="0" w:color="auto"/>
            </w:tcBorders>
            <w:vAlign w:val="center"/>
          </w:tcPr>
          <w:p w14:paraId="079F45F8" w14:textId="7EBB3DE6" w:rsidR="00BC51EA" w:rsidRPr="001C219C" w:rsidRDefault="00BC51EA" w:rsidP="007B6064">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7B6064">
              <w:rPr>
                <w:rFonts w:eastAsia="SimSun" w:cs="Times New Roman" w:hint="eastAsia"/>
                <w:color w:val="000000" w:themeColor="text1"/>
                <w:sz w:val="21"/>
                <w:szCs w:val="21"/>
                <w:lang w:eastAsia="zh-CN"/>
              </w:rPr>
              <w:t>4457</w:t>
            </w:r>
          </w:p>
        </w:tc>
        <w:tc>
          <w:tcPr>
            <w:tcW w:w="588" w:type="pct"/>
            <w:tcBorders>
              <w:top w:val="single" w:sz="8" w:space="0" w:color="auto"/>
              <w:bottom w:val="single" w:sz="12" w:space="0" w:color="auto"/>
            </w:tcBorders>
            <w:vAlign w:val="center"/>
          </w:tcPr>
          <w:p w14:paraId="044BF910" w14:textId="06947FA0" w:rsidR="00BC51EA" w:rsidRPr="001C219C" w:rsidRDefault="007B6064" w:rsidP="007B6064">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25486.5</w:t>
            </w:r>
          </w:p>
        </w:tc>
        <w:tc>
          <w:tcPr>
            <w:tcW w:w="617" w:type="pct"/>
            <w:tcBorders>
              <w:top w:val="single" w:sz="8" w:space="0" w:color="auto"/>
              <w:bottom w:val="single" w:sz="12" w:space="0" w:color="auto"/>
            </w:tcBorders>
            <w:vAlign w:val="center"/>
          </w:tcPr>
          <w:p w14:paraId="719E969A" w14:textId="1F6D68E1" w:rsidR="00BC51EA" w:rsidRPr="001C219C" w:rsidRDefault="007B6064"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47.51</w:t>
            </w:r>
            <w:r w:rsidR="00BC51EA" w:rsidRPr="001C219C">
              <w:rPr>
                <w:rFonts w:eastAsia="SimSun" w:cs="Times New Roman"/>
                <w:color w:val="000000" w:themeColor="text1"/>
                <w:sz w:val="21"/>
                <w:szCs w:val="21"/>
                <w:lang w:eastAsia="zh-CN"/>
              </w:rPr>
              <w:t>%</w:t>
            </w:r>
          </w:p>
        </w:tc>
      </w:tr>
    </w:tbl>
    <w:p w14:paraId="061CD0EB" w14:textId="77777777" w:rsidR="00BC51EA" w:rsidRPr="001C219C" w:rsidRDefault="00BC51EA" w:rsidP="00BC51EA">
      <w:pPr>
        <w:jc w:val="left"/>
        <w:rPr>
          <w:rFonts w:eastAsia="SimSun" w:cs="Times New Roman"/>
          <w:sz w:val="18"/>
          <w:szCs w:val="18"/>
          <w:lang w:eastAsia="zh-CN"/>
        </w:rPr>
      </w:pPr>
    </w:p>
    <w:p w14:paraId="1A877980" w14:textId="77777777" w:rsidR="00BC51EA" w:rsidRPr="001C219C" w:rsidRDefault="00BC51EA" w:rsidP="00BC51EA">
      <w:pPr>
        <w:keepNext/>
        <w:snapToGrid w:val="0"/>
        <w:jc w:val="left"/>
        <w:outlineLvl w:val="1"/>
        <w:rPr>
          <w:rFonts w:eastAsia="SimSun" w:cs="Times New Roman"/>
          <w:bCs/>
          <w:kern w:val="0"/>
          <w:sz w:val="21"/>
          <w:szCs w:val="21"/>
          <w:lang w:eastAsia="zh-CN"/>
        </w:rPr>
      </w:pPr>
      <w:r w:rsidRPr="001C219C">
        <w:rPr>
          <w:rFonts w:eastAsia="SimSun" w:cs="Times New Roman"/>
          <w:b/>
          <w:kern w:val="0"/>
          <w:szCs w:val="24"/>
          <w:lang w:eastAsia="zh-CN"/>
        </w:rPr>
        <w:lastRenderedPageBreak/>
        <w:t>Table 6.</w:t>
      </w:r>
      <w:r w:rsidRPr="001C219C">
        <w:rPr>
          <w:rFonts w:eastAsia="SimSun" w:cs="Times New Roman"/>
          <w:bCs/>
          <w:kern w:val="0"/>
          <w:szCs w:val="24"/>
          <w:lang w:eastAsia="zh-CN"/>
        </w:rPr>
        <w:t xml:space="preserve"> The Five-fold cross validation for the best GLM</w:t>
      </w:r>
    </w:p>
    <w:tbl>
      <w:tblPr>
        <w:tblW w:w="4982" w:type="pct"/>
        <w:jc w:val="center"/>
        <w:tblBorders>
          <w:top w:val="single" w:sz="4" w:space="0" w:color="auto"/>
          <w:bottom w:val="single" w:sz="4" w:space="0" w:color="auto"/>
        </w:tblBorders>
        <w:tblLook w:val="04A0" w:firstRow="1" w:lastRow="0" w:firstColumn="1" w:lastColumn="0" w:noHBand="0" w:noVBand="1"/>
      </w:tblPr>
      <w:tblGrid>
        <w:gridCol w:w="787"/>
        <w:gridCol w:w="1993"/>
        <w:gridCol w:w="2214"/>
        <w:gridCol w:w="2214"/>
        <w:gridCol w:w="2214"/>
      </w:tblGrid>
      <w:tr w:rsidR="00BC51EA" w:rsidRPr="001C219C" w14:paraId="6E25D4A7" w14:textId="77777777" w:rsidTr="00636835">
        <w:trPr>
          <w:trHeight w:val="280"/>
          <w:jc w:val="center"/>
        </w:trPr>
        <w:tc>
          <w:tcPr>
            <w:tcW w:w="417" w:type="pct"/>
            <w:tcBorders>
              <w:top w:val="single" w:sz="12" w:space="0" w:color="auto"/>
              <w:bottom w:val="single" w:sz="4" w:space="0" w:color="auto"/>
            </w:tcBorders>
            <w:shd w:val="clear" w:color="auto" w:fill="auto"/>
            <w:noWrap/>
          </w:tcPr>
          <w:p w14:paraId="5A4CEAD5"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case</w:t>
            </w:r>
          </w:p>
        </w:tc>
        <w:tc>
          <w:tcPr>
            <w:tcW w:w="1057" w:type="pct"/>
            <w:tcBorders>
              <w:top w:val="single" w:sz="12" w:space="0" w:color="auto"/>
              <w:bottom w:val="single" w:sz="4" w:space="0" w:color="auto"/>
            </w:tcBorders>
            <w:shd w:val="clear" w:color="auto" w:fill="auto"/>
          </w:tcPr>
          <w:p w14:paraId="53D9C438" w14:textId="77777777" w:rsidR="00BC51EA" w:rsidRPr="001C219C" w:rsidRDefault="00BC51EA" w:rsidP="00636835">
            <w:pPr>
              <w:keepNext/>
              <w:widowControl/>
              <w:jc w:val="center"/>
              <w:rPr>
                <w:rFonts w:eastAsia="DengXian" w:cs="Times New Roman"/>
                <w:color w:val="000000"/>
                <w:kern w:val="0"/>
                <w:sz w:val="21"/>
                <w:szCs w:val="21"/>
                <w:lang w:eastAsia="zh-CN"/>
              </w:rPr>
            </w:pPr>
            <w:proofErr w:type="spellStart"/>
            <w:r w:rsidRPr="001C219C">
              <w:rPr>
                <w:rFonts w:cs="Times New Roman"/>
                <w:sz w:val="21"/>
                <w:szCs w:val="21"/>
              </w:rPr>
              <w:t>cor_GLM_test</w:t>
            </w:r>
            <w:proofErr w:type="spellEnd"/>
          </w:p>
        </w:tc>
        <w:tc>
          <w:tcPr>
            <w:tcW w:w="1175" w:type="pct"/>
            <w:tcBorders>
              <w:top w:val="single" w:sz="12" w:space="0" w:color="auto"/>
              <w:bottom w:val="single" w:sz="4" w:space="0" w:color="auto"/>
            </w:tcBorders>
            <w:shd w:val="clear" w:color="auto" w:fill="auto"/>
          </w:tcPr>
          <w:p w14:paraId="64498630" w14:textId="77777777" w:rsidR="00BC51EA" w:rsidRPr="001C219C" w:rsidRDefault="00BC51EA" w:rsidP="00636835">
            <w:pPr>
              <w:keepNext/>
              <w:widowControl/>
              <w:jc w:val="center"/>
              <w:rPr>
                <w:rFonts w:eastAsia="DengXian" w:cs="Times New Roman"/>
                <w:color w:val="000000"/>
                <w:kern w:val="0"/>
                <w:sz w:val="21"/>
                <w:szCs w:val="21"/>
                <w:lang w:eastAsia="zh-CN"/>
              </w:rPr>
            </w:pPr>
            <w:proofErr w:type="spellStart"/>
            <w:r w:rsidRPr="001C219C">
              <w:rPr>
                <w:rFonts w:cs="Times New Roman"/>
                <w:sz w:val="21"/>
                <w:szCs w:val="21"/>
              </w:rPr>
              <w:t>MSE_GLM_test</w:t>
            </w:r>
            <w:proofErr w:type="spellEnd"/>
          </w:p>
        </w:tc>
        <w:tc>
          <w:tcPr>
            <w:tcW w:w="1175" w:type="pct"/>
            <w:tcBorders>
              <w:top w:val="single" w:sz="12" w:space="0" w:color="auto"/>
              <w:bottom w:val="single" w:sz="4" w:space="0" w:color="auto"/>
            </w:tcBorders>
          </w:tcPr>
          <w:p w14:paraId="73ADC437" w14:textId="77777777" w:rsidR="00BC51EA" w:rsidRPr="001C219C" w:rsidRDefault="00BC51EA" w:rsidP="00636835">
            <w:pPr>
              <w:keepNext/>
              <w:widowControl/>
              <w:jc w:val="center"/>
              <w:rPr>
                <w:rFonts w:cs="Times New Roman"/>
                <w:sz w:val="21"/>
                <w:szCs w:val="21"/>
              </w:rPr>
            </w:pPr>
            <w:proofErr w:type="spellStart"/>
            <w:r w:rsidRPr="001C219C">
              <w:rPr>
                <w:rFonts w:cs="Times New Roman"/>
                <w:sz w:val="21"/>
                <w:szCs w:val="21"/>
              </w:rPr>
              <w:t>cor_GAM_test</w:t>
            </w:r>
            <w:proofErr w:type="spellEnd"/>
          </w:p>
        </w:tc>
        <w:tc>
          <w:tcPr>
            <w:tcW w:w="1175" w:type="pct"/>
            <w:tcBorders>
              <w:top w:val="single" w:sz="12" w:space="0" w:color="auto"/>
              <w:bottom w:val="single" w:sz="4" w:space="0" w:color="auto"/>
            </w:tcBorders>
          </w:tcPr>
          <w:p w14:paraId="6C4D5795" w14:textId="77777777" w:rsidR="00BC51EA" w:rsidRPr="001C219C" w:rsidRDefault="00BC51EA" w:rsidP="00636835">
            <w:pPr>
              <w:keepNext/>
              <w:widowControl/>
              <w:jc w:val="center"/>
              <w:rPr>
                <w:rFonts w:cs="Times New Roman"/>
                <w:sz w:val="21"/>
                <w:szCs w:val="21"/>
              </w:rPr>
            </w:pPr>
            <w:proofErr w:type="spellStart"/>
            <w:r w:rsidRPr="001C219C">
              <w:rPr>
                <w:rFonts w:cs="Times New Roman"/>
                <w:sz w:val="21"/>
                <w:szCs w:val="21"/>
              </w:rPr>
              <w:t>MSE_GAM_test</w:t>
            </w:r>
            <w:proofErr w:type="spellEnd"/>
          </w:p>
        </w:tc>
      </w:tr>
      <w:tr w:rsidR="00BC51EA" w:rsidRPr="001C219C" w14:paraId="79515AD5" w14:textId="77777777" w:rsidTr="00636835">
        <w:trPr>
          <w:trHeight w:val="280"/>
          <w:jc w:val="center"/>
        </w:trPr>
        <w:tc>
          <w:tcPr>
            <w:tcW w:w="417" w:type="pct"/>
            <w:tcBorders>
              <w:top w:val="single" w:sz="4" w:space="0" w:color="auto"/>
            </w:tcBorders>
            <w:shd w:val="clear" w:color="auto" w:fill="auto"/>
            <w:noWrap/>
          </w:tcPr>
          <w:p w14:paraId="3C5C0FAB"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1</w:t>
            </w:r>
          </w:p>
        </w:tc>
        <w:tc>
          <w:tcPr>
            <w:tcW w:w="1057" w:type="pct"/>
            <w:tcBorders>
              <w:top w:val="single" w:sz="4" w:space="0" w:color="auto"/>
            </w:tcBorders>
            <w:shd w:val="clear" w:color="auto" w:fill="auto"/>
            <w:noWrap/>
          </w:tcPr>
          <w:p w14:paraId="32D1D67C" w14:textId="361684D3"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0.5</w:t>
            </w:r>
            <w:r w:rsidR="00543AB3">
              <w:rPr>
                <w:rFonts w:eastAsia="SimSun" w:cs="Times New Roman" w:hint="eastAsia"/>
                <w:sz w:val="22"/>
                <w:lang w:eastAsia="zh-CN"/>
              </w:rPr>
              <w:t>974</w:t>
            </w:r>
          </w:p>
        </w:tc>
        <w:tc>
          <w:tcPr>
            <w:tcW w:w="1175" w:type="pct"/>
            <w:tcBorders>
              <w:top w:val="single" w:sz="4" w:space="0" w:color="auto"/>
            </w:tcBorders>
            <w:shd w:val="clear" w:color="auto" w:fill="auto"/>
            <w:noWrap/>
          </w:tcPr>
          <w:p w14:paraId="371E11D6" w14:textId="6B6F86A0"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1.</w:t>
            </w:r>
            <w:r w:rsidRPr="001C219C">
              <w:rPr>
                <w:rFonts w:eastAsia="SimSun" w:cs="Times New Roman"/>
                <w:sz w:val="22"/>
                <w:lang w:eastAsia="zh-CN"/>
              </w:rPr>
              <w:t>1</w:t>
            </w:r>
            <w:r w:rsidR="00543AB3">
              <w:rPr>
                <w:rFonts w:eastAsia="SimSun" w:cs="Times New Roman" w:hint="eastAsia"/>
                <w:sz w:val="22"/>
                <w:lang w:eastAsia="zh-CN"/>
              </w:rPr>
              <w:t>629</w:t>
            </w:r>
          </w:p>
        </w:tc>
        <w:tc>
          <w:tcPr>
            <w:tcW w:w="1175" w:type="pct"/>
            <w:tcBorders>
              <w:top w:val="single" w:sz="4" w:space="0" w:color="auto"/>
            </w:tcBorders>
          </w:tcPr>
          <w:p w14:paraId="179F20D3" w14:textId="0D0402CD" w:rsidR="00BC51EA" w:rsidRPr="00543AB3" w:rsidRDefault="00BC51EA" w:rsidP="00543AB3">
            <w:pPr>
              <w:keepNext/>
              <w:widowControl/>
              <w:jc w:val="center"/>
              <w:rPr>
                <w:rFonts w:eastAsia="SimSun" w:cs="Times New Roman"/>
                <w:sz w:val="22"/>
                <w:lang w:eastAsia="zh-CN"/>
              </w:rPr>
            </w:pPr>
            <w:r w:rsidRPr="001C219C">
              <w:rPr>
                <w:rFonts w:cs="Times New Roman"/>
                <w:sz w:val="22"/>
              </w:rPr>
              <w:t>0.6</w:t>
            </w:r>
            <w:r w:rsidR="00543AB3">
              <w:rPr>
                <w:rFonts w:eastAsia="SimSun" w:cs="Times New Roman" w:hint="eastAsia"/>
                <w:sz w:val="22"/>
                <w:lang w:eastAsia="zh-CN"/>
              </w:rPr>
              <w:t>268</w:t>
            </w:r>
          </w:p>
        </w:tc>
        <w:tc>
          <w:tcPr>
            <w:tcW w:w="1175" w:type="pct"/>
            <w:tcBorders>
              <w:top w:val="single" w:sz="4" w:space="0" w:color="auto"/>
            </w:tcBorders>
          </w:tcPr>
          <w:p w14:paraId="4EBB0F93" w14:textId="10EDBC72" w:rsidR="00BC51EA" w:rsidRPr="001C219C" w:rsidRDefault="00BC51EA" w:rsidP="00543AB3">
            <w:pPr>
              <w:keepNext/>
              <w:widowControl/>
              <w:jc w:val="center"/>
              <w:rPr>
                <w:rFonts w:cs="Times New Roman"/>
                <w:sz w:val="22"/>
              </w:rPr>
            </w:pPr>
            <w:r w:rsidRPr="001C219C">
              <w:rPr>
                <w:rFonts w:eastAsia="SimSun" w:cs="Times New Roman"/>
                <w:sz w:val="22"/>
                <w:lang w:eastAsia="zh-CN"/>
              </w:rPr>
              <w:t>1.0</w:t>
            </w:r>
            <w:r w:rsidR="00543AB3">
              <w:rPr>
                <w:rFonts w:eastAsia="SimSun" w:cs="Times New Roman" w:hint="eastAsia"/>
                <w:sz w:val="22"/>
                <w:lang w:eastAsia="zh-CN"/>
              </w:rPr>
              <w:t>578</w:t>
            </w:r>
          </w:p>
        </w:tc>
      </w:tr>
      <w:tr w:rsidR="00BC51EA" w:rsidRPr="001C219C" w14:paraId="21D05EA2" w14:textId="77777777" w:rsidTr="00636835">
        <w:trPr>
          <w:trHeight w:val="280"/>
          <w:jc w:val="center"/>
        </w:trPr>
        <w:tc>
          <w:tcPr>
            <w:tcW w:w="417" w:type="pct"/>
            <w:shd w:val="clear" w:color="auto" w:fill="auto"/>
            <w:noWrap/>
          </w:tcPr>
          <w:p w14:paraId="411694D1"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2</w:t>
            </w:r>
          </w:p>
        </w:tc>
        <w:tc>
          <w:tcPr>
            <w:tcW w:w="1057" w:type="pct"/>
            <w:shd w:val="clear" w:color="auto" w:fill="auto"/>
            <w:noWrap/>
          </w:tcPr>
          <w:p w14:paraId="1A57DE16" w14:textId="3BE945F3"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0.</w:t>
            </w:r>
            <w:r w:rsidRPr="001C219C">
              <w:rPr>
                <w:rFonts w:eastAsia="SimSun" w:cs="Times New Roman"/>
                <w:sz w:val="22"/>
                <w:lang w:eastAsia="zh-CN"/>
              </w:rPr>
              <w:t>5</w:t>
            </w:r>
            <w:r w:rsidR="00543AB3">
              <w:rPr>
                <w:rFonts w:eastAsia="SimSun" w:cs="Times New Roman" w:hint="eastAsia"/>
                <w:sz w:val="22"/>
                <w:lang w:eastAsia="zh-CN"/>
              </w:rPr>
              <w:t>932</w:t>
            </w:r>
          </w:p>
        </w:tc>
        <w:tc>
          <w:tcPr>
            <w:tcW w:w="1175" w:type="pct"/>
            <w:shd w:val="clear" w:color="auto" w:fill="auto"/>
            <w:noWrap/>
          </w:tcPr>
          <w:p w14:paraId="37EFA266" w14:textId="519023E1"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1.</w:t>
            </w:r>
            <w:r w:rsidRPr="001C219C">
              <w:rPr>
                <w:rFonts w:eastAsia="SimSun" w:cs="Times New Roman"/>
                <w:sz w:val="22"/>
                <w:lang w:eastAsia="zh-CN"/>
              </w:rPr>
              <w:t>1</w:t>
            </w:r>
            <w:r w:rsidR="00543AB3">
              <w:rPr>
                <w:rFonts w:eastAsia="SimSun" w:cs="Times New Roman" w:hint="eastAsia"/>
                <w:sz w:val="22"/>
                <w:lang w:eastAsia="zh-CN"/>
              </w:rPr>
              <w:t>834</w:t>
            </w:r>
          </w:p>
        </w:tc>
        <w:tc>
          <w:tcPr>
            <w:tcW w:w="1175" w:type="pct"/>
          </w:tcPr>
          <w:p w14:paraId="7F35E390" w14:textId="7A370527" w:rsidR="00BC51EA" w:rsidRPr="00543AB3" w:rsidRDefault="00BC51EA" w:rsidP="00543AB3">
            <w:pPr>
              <w:keepNext/>
              <w:widowControl/>
              <w:jc w:val="center"/>
              <w:rPr>
                <w:rFonts w:eastAsia="SimSun" w:cs="Times New Roman"/>
                <w:sz w:val="22"/>
                <w:lang w:eastAsia="zh-CN"/>
              </w:rPr>
            </w:pPr>
            <w:r w:rsidRPr="001C219C">
              <w:rPr>
                <w:rFonts w:cs="Times New Roman"/>
                <w:sz w:val="22"/>
              </w:rPr>
              <w:t>0.6</w:t>
            </w:r>
            <w:r w:rsidR="00543AB3">
              <w:rPr>
                <w:rFonts w:eastAsia="SimSun" w:cs="Times New Roman" w:hint="eastAsia"/>
                <w:sz w:val="22"/>
                <w:lang w:eastAsia="zh-CN"/>
              </w:rPr>
              <w:t>219</w:t>
            </w:r>
          </w:p>
        </w:tc>
        <w:tc>
          <w:tcPr>
            <w:tcW w:w="1175" w:type="pct"/>
          </w:tcPr>
          <w:p w14:paraId="51681A93" w14:textId="06C34DE7" w:rsidR="00BC51EA" w:rsidRPr="001C219C" w:rsidRDefault="00BC51EA" w:rsidP="00543AB3">
            <w:pPr>
              <w:keepNext/>
              <w:widowControl/>
              <w:jc w:val="center"/>
              <w:rPr>
                <w:rFonts w:cs="Times New Roman"/>
                <w:sz w:val="22"/>
              </w:rPr>
            </w:pPr>
            <w:r w:rsidRPr="001C219C">
              <w:rPr>
                <w:rFonts w:eastAsia="SimSun" w:cs="Times New Roman"/>
                <w:sz w:val="22"/>
                <w:lang w:eastAsia="zh-CN"/>
              </w:rPr>
              <w:t>1.0</w:t>
            </w:r>
            <w:r w:rsidR="00543AB3">
              <w:rPr>
                <w:rFonts w:eastAsia="SimSun" w:cs="Times New Roman" w:hint="eastAsia"/>
                <w:sz w:val="22"/>
                <w:lang w:eastAsia="zh-CN"/>
              </w:rPr>
              <w:t>421</w:t>
            </w:r>
          </w:p>
        </w:tc>
      </w:tr>
      <w:tr w:rsidR="00BC51EA" w:rsidRPr="001C219C" w14:paraId="7855A0C6" w14:textId="77777777" w:rsidTr="00636835">
        <w:trPr>
          <w:trHeight w:val="280"/>
          <w:jc w:val="center"/>
        </w:trPr>
        <w:tc>
          <w:tcPr>
            <w:tcW w:w="417" w:type="pct"/>
            <w:shd w:val="clear" w:color="auto" w:fill="auto"/>
            <w:noWrap/>
          </w:tcPr>
          <w:p w14:paraId="51CB2F89"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3</w:t>
            </w:r>
          </w:p>
        </w:tc>
        <w:tc>
          <w:tcPr>
            <w:tcW w:w="1057" w:type="pct"/>
            <w:shd w:val="clear" w:color="auto" w:fill="auto"/>
            <w:noWrap/>
          </w:tcPr>
          <w:p w14:paraId="7AEB8DEE" w14:textId="494718EE"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0.</w:t>
            </w:r>
            <w:r w:rsidRPr="001C219C">
              <w:rPr>
                <w:rFonts w:eastAsia="SimSun" w:cs="Times New Roman"/>
                <w:sz w:val="22"/>
                <w:lang w:eastAsia="zh-CN"/>
              </w:rPr>
              <w:t>59</w:t>
            </w:r>
            <w:r w:rsidR="00543AB3">
              <w:rPr>
                <w:rFonts w:eastAsia="SimSun" w:cs="Times New Roman" w:hint="eastAsia"/>
                <w:sz w:val="22"/>
                <w:lang w:eastAsia="zh-CN"/>
              </w:rPr>
              <w:t>19</w:t>
            </w:r>
          </w:p>
        </w:tc>
        <w:tc>
          <w:tcPr>
            <w:tcW w:w="1175" w:type="pct"/>
            <w:shd w:val="clear" w:color="auto" w:fill="auto"/>
            <w:noWrap/>
          </w:tcPr>
          <w:p w14:paraId="39B0EAA2" w14:textId="55B411FA"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1.</w:t>
            </w:r>
            <w:r w:rsidRPr="001C219C">
              <w:rPr>
                <w:rFonts w:eastAsia="SimSun" w:cs="Times New Roman"/>
                <w:sz w:val="22"/>
                <w:lang w:eastAsia="zh-CN"/>
              </w:rPr>
              <w:t>1</w:t>
            </w:r>
            <w:r w:rsidR="00543AB3">
              <w:rPr>
                <w:rFonts w:eastAsia="SimSun" w:cs="Times New Roman" w:hint="eastAsia"/>
                <w:sz w:val="22"/>
                <w:lang w:eastAsia="zh-CN"/>
              </w:rPr>
              <w:t>175</w:t>
            </w:r>
          </w:p>
        </w:tc>
        <w:tc>
          <w:tcPr>
            <w:tcW w:w="1175" w:type="pct"/>
          </w:tcPr>
          <w:p w14:paraId="53261667" w14:textId="6A34F544" w:rsidR="00BC51EA" w:rsidRPr="001C219C" w:rsidRDefault="00BC51EA" w:rsidP="00543AB3">
            <w:pPr>
              <w:keepNext/>
              <w:widowControl/>
              <w:jc w:val="center"/>
              <w:rPr>
                <w:rFonts w:cs="Times New Roman"/>
                <w:sz w:val="22"/>
              </w:rPr>
            </w:pPr>
            <w:r w:rsidRPr="001C219C">
              <w:rPr>
                <w:rFonts w:cs="Times New Roman"/>
                <w:sz w:val="22"/>
              </w:rPr>
              <w:t>0.6</w:t>
            </w:r>
            <w:r w:rsidR="00543AB3">
              <w:rPr>
                <w:rFonts w:eastAsia="SimSun" w:cs="Times New Roman" w:hint="eastAsia"/>
                <w:sz w:val="22"/>
                <w:lang w:eastAsia="zh-CN"/>
              </w:rPr>
              <w:t>142</w:t>
            </w:r>
          </w:p>
        </w:tc>
        <w:tc>
          <w:tcPr>
            <w:tcW w:w="1175" w:type="pct"/>
          </w:tcPr>
          <w:p w14:paraId="7736472E" w14:textId="3FC13DA3" w:rsidR="00BC51EA" w:rsidRPr="001C219C" w:rsidRDefault="00BC51EA" w:rsidP="00543AB3">
            <w:pPr>
              <w:keepNext/>
              <w:widowControl/>
              <w:jc w:val="center"/>
              <w:rPr>
                <w:rFonts w:cs="Times New Roman"/>
                <w:sz w:val="22"/>
              </w:rPr>
            </w:pPr>
            <w:r w:rsidRPr="001C219C">
              <w:rPr>
                <w:rFonts w:eastAsia="SimSun" w:cs="Times New Roman"/>
                <w:sz w:val="22"/>
                <w:lang w:eastAsia="zh-CN"/>
              </w:rPr>
              <w:t>1.0</w:t>
            </w:r>
            <w:r w:rsidR="00543AB3">
              <w:rPr>
                <w:rFonts w:eastAsia="SimSun" w:cs="Times New Roman" w:hint="eastAsia"/>
                <w:sz w:val="22"/>
                <w:lang w:eastAsia="zh-CN"/>
              </w:rPr>
              <w:t>289</w:t>
            </w:r>
          </w:p>
        </w:tc>
      </w:tr>
      <w:tr w:rsidR="00BC51EA" w:rsidRPr="001C219C" w14:paraId="185BB11F" w14:textId="77777777" w:rsidTr="00636835">
        <w:trPr>
          <w:trHeight w:val="280"/>
          <w:jc w:val="center"/>
        </w:trPr>
        <w:tc>
          <w:tcPr>
            <w:tcW w:w="417" w:type="pct"/>
            <w:shd w:val="clear" w:color="auto" w:fill="auto"/>
            <w:noWrap/>
          </w:tcPr>
          <w:p w14:paraId="0805CFE2"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4</w:t>
            </w:r>
          </w:p>
        </w:tc>
        <w:tc>
          <w:tcPr>
            <w:tcW w:w="1057" w:type="pct"/>
            <w:shd w:val="clear" w:color="auto" w:fill="auto"/>
            <w:noWrap/>
          </w:tcPr>
          <w:p w14:paraId="6204BFA1" w14:textId="5DF1E14E"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0.5</w:t>
            </w:r>
            <w:r w:rsidR="00543AB3">
              <w:rPr>
                <w:rFonts w:eastAsia="SimSun" w:cs="Times New Roman" w:hint="eastAsia"/>
                <w:sz w:val="22"/>
                <w:lang w:eastAsia="zh-CN"/>
              </w:rPr>
              <w:t>895</w:t>
            </w:r>
          </w:p>
        </w:tc>
        <w:tc>
          <w:tcPr>
            <w:tcW w:w="1175" w:type="pct"/>
            <w:shd w:val="clear" w:color="auto" w:fill="auto"/>
            <w:noWrap/>
          </w:tcPr>
          <w:p w14:paraId="6B387BF8" w14:textId="54B8D2EC"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1.</w:t>
            </w:r>
            <w:r w:rsidRPr="001C219C">
              <w:rPr>
                <w:rFonts w:eastAsia="SimSun" w:cs="Times New Roman"/>
                <w:sz w:val="22"/>
                <w:lang w:eastAsia="zh-CN"/>
              </w:rPr>
              <w:t>1</w:t>
            </w:r>
            <w:r w:rsidR="00543AB3">
              <w:rPr>
                <w:rFonts w:eastAsia="SimSun" w:cs="Times New Roman" w:hint="eastAsia"/>
                <w:sz w:val="22"/>
                <w:lang w:eastAsia="zh-CN"/>
              </w:rPr>
              <w:t>129</w:t>
            </w:r>
          </w:p>
        </w:tc>
        <w:tc>
          <w:tcPr>
            <w:tcW w:w="1175" w:type="pct"/>
          </w:tcPr>
          <w:p w14:paraId="70F8DC4A" w14:textId="3159DBF9" w:rsidR="00BC51EA" w:rsidRPr="001C219C" w:rsidRDefault="00BC51EA" w:rsidP="00543AB3">
            <w:pPr>
              <w:keepNext/>
              <w:widowControl/>
              <w:jc w:val="center"/>
              <w:rPr>
                <w:rFonts w:cs="Times New Roman"/>
                <w:sz w:val="22"/>
              </w:rPr>
            </w:pPr>
            <w:r w:rsidRPr="001C219C">
              <w:rPr>
                <w:rFonts w:cs="Times New Roman"/>
                <w:sz w:val="22"/>
              </w:rPr>
              <w:t>0.6</w:t>
            </w:r>
            <w:r w:rsidR="00543AB3">
              <w:rPr>
                <w:rFonts w:eastAsia="SimSun" w:cs="Times New Roman" w:hint="eastAsia"/>
                <w:sz w:val="22"/>
                <w:lang w:eastAsia="zh-CN"/>
              </w:rPr>
              <w:t>208</w:t>
            </w:r>
          </w:p>
        </w:tc>
        <w:tc>
          <w:tcPr>
            <w:tcW w:w="1175" w:type="pct"/>
          </w:tcPr>
          <w:p w14:paraId="16280530" w14:textId="7F3E3953" w:rsidR="00BC51EA" w:rsidRPr="001C219C" w:rsidRDefault="00BC51EA" w:rsidP="00543AB3">
            <w:pPr>
              <w:keepNext/>
              <w:widowControl/>
              <w:jc w:val="center"/>
              <w:rPr>
                <w:rFonts w:cs="Times New Roman"/>
                <w:sz w:val="22"/>
              </w:rPr>
            </w:pPr>
            <w:r w:rsidRPr="001C219C">
              <w:rPr>
                <w:rFonts w:eastAsia="SimSun" w:cs="Times New Roman"/>
                <w:sz w:val="22"/>
                <w:lang w:eastAsia="zh-CN"/>
              </w:rPr>
              <w:t>1.0</w:t>
            </w:r>
            <w:r w:rsidR="00543AB3">
              <w:rPr>
                <w:rFonts w:eastAsia="SimSun" w:cs="Times New Roman" w:hint="eastAsia"/>
                <w:sz w:val="22"/>
                <w:lang w:eastAsia="zh-CN"/>
              </w:rPr>
              <w:t>375</w:t>
            </w:r>
          </w:p>
        </w:tc>
      </w:tr>
      <w:tr w:rsidR="00BC51EA" w:rsidRPr="001C219C" w14:paraId="45F7E236" w14:textId="77777777" w:rsidTr="00636835">
        <w:trPr>
          <w:trHeight w:val="280"/>
          <w:jc w:val="center"/>
        </w:trPr>
        <w:tc>
          <w:tcPr>
            <w:tcW w:w="417" w:type="pct"/>
            <w:tcBorders>
              <w:bottom w:val="single" w:sz="12" w:space="0" w:color="auto"/>
            </w:tcBorders>
            <w:shd w:val="clear" w:color="auto" w:fill="auto"/>
            <w:noWrap/>
          </w:tcPr>
          <w:p w14:paraId="10A6ABF6"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5</w:t>
            </w:r>
          </w:p>
        </w:tc>
        <w:tc>
          <w:tcPr>
            <w:tcW w:w="1057" w:type="pct"/>
            <w:tcBorders>
              <w:bottom w:val="single" w:sz="12" w:space="0" w:color="auto"/>
            </w:tcBorders>
            <w:shd w:val="clear" w:color="auto" w:fill="auto"/>
            <w:noWrap/>
          </w:tcPr>
          <w:p w14:paraId="651FAA99" w14:textId="3E448FA5"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0.5</w:t>
            </w:r>
            <w:r w:rsidR="00543AB3">
              <w:rPr>
                <w:rFonts w:eastAsia="SimSun" w:cs="Times New Roman" w:hint="eastAsia"/>
                <w:sz w:val="22"/>
                <w:lang w:eastAsia="zh-CN"/>
              </w:rPr>
              <w:t>867</w:t>
            </w:r>
          </w:p>
        </w:tc>
        <w:tc>
          <w:tcPr>
            <w:tcW w:w="1175" w:type="pct"/>
            <w:tcBorders>
              <w:bottom w:val="single" w:sz="12" w:space="0" w:color="auto"/>
            </w:tcBorders>
            <w:shd w:val="clear" w:color="auto" w:fill="auto"/>
            <w:noWrap/>
          </w:tcPr>
          <w:p w14:paraId="0AE08C32" w14:textId="27D00CF3" w:rsidR="00BC51EA" w:rsidRPr="001C219C" w:rsidRDefault="00BC51EA" w:rsidP="00543AB3">
            <w:pPr>
              <w:keepNext/>
              <w:widowControl/>
              <w:jc w:val="center"/>
              <w:rPr>
                <w:rFonts w:eastAsia="SimSun" w:cs="Times New Roman"/>
                <w:color w:val="000000"/>
                <w:kern w:val="0"/>
                <w:sz w:val="22"/>
                <w:lang w:eastAsia="zh-CN"/>
              </w:rPr>
            </w:pPr>
            <w:r w:rsidRPr="001C219C">
              <w:rPr>
                <w:rFonts w:cs="Times New Roman"/>
                <w:sz w:val="22"/>
              </w:rPr>
              <w:t>1.</w:t>
            </w:r>
            <w:r w:rsidRPr="001C219C">
              <w:rPr>
                <w:rFonts w:eastAsia="SimSun" w:cs="Times New Roman"/>
                <w:sz w:val="22"/>
                <w:lang w:eastAsia="zh-CN"/>
              </w:rPr>
              <w:t>1</w:t>
            </w:r>
            <w:r w:rsidR="00543AB3">
              <w:rPr>
                <w:rFonts w:eastAsia="SimSun" w:cs="Times New Roman" w:hint="eastAsia"/>
                <w:sz w:val="22"/>
                <w:lang w:eastAsia="zh-CN"/>
              </w:rPr>
              <w:t>537</w:t>
            </w:r>
          </w:p>
        </w:tc>
        <w:tc>
          <w:tcPr>
            <w:tcW w:w="1175" w:type="pct"/>
            <w:tcBorders>
              <w:bottom w:val="single" w:sz="12" w:space="0" w:color="auto"/>
            </w:tcBorders>
          </w:tcPr>
          <w:p w14:paraId="636F211F" w14:textId="7886BE0B" w:rsidR="00BC51EA" w:rsidRPr="001C219C" w:rsidRDefault="00BC51EA" w:rsidP="00543AB3">
            <w:pPr>
              <w:keepNext/>
              <w:widowControl/>
              <w:jc w:val="center"/>
              <w:rPr>
                <w:rFonts w:cs="Times New Roman"/>
                <w:sz w:val="22"/>
              </w:rPr>
            </w:pPr>
            <w:r w:rsidRPr="001C219C">
              <w:rPr>
                <w:rFonts w:cs="Times New Roman"/>
                <w:sz w:val="22"/>
              </w:rPr>
              <w:t>0.</w:t>
            </w:r>
            <w:r w:rsidRPr="001C219C">
              <w:rPr>
                <w:rFonts w:eastAsia="SimSun" w:cs="Times New Roman"/>
                <w:sz w:val="22"/>
                <w:lang w:eastAsia="zh-CN"/>
              </w:rPr>
              <w:t>6</w:t>
            </w:r>
            <w:r w:rsidR="00543AB3">
              <w:rPr>
                <w:rFonts w:eastAsia="SimSun" w:cs="Times New Roman" w:hint="eastAsia"/>
                <w:sz w:val="22"/>
                <w:lang w:eastAsia="zh-CN"/>
              </w:rPr>
              <w:t>225</w:t>
            </w:r>
          </w:p>
        </w:tc>
        <w:tc>
          <w:tcPr>
            <w:tcW w:w="1175" w:type="pct"/>
            <w:tcBorders>
              <w:bottom w:val="single" w:sz="12" w:space="0" w:color="auto"/>
            </w:tcBorders>
          </w:tcPr>
          <w:p w14:paraId="39567CA0" w14:textId="0EB29F34" w:rsidR="00BC51EA" w:rsidRPr="001C219C" w:rsidRDefault="00BC51EA" w:rsidP="00543AB3">
            <w:pPr>
              <w:keepNext/>
              <w:widowControl/>
              <w:jc w:val="center"/>
              <w:rPr>
                <w:rFonts w:cs="Times New Roman"/>
                <w:sz w:val="22"/>
              </w:rPr>
            </w:pPr>
            <w:r w:rsidRPr="001C219C">
              <w:rPr>
                <w:rFonts w:eastAsia="SimSun" w:cs="Times New Roman"/>
                <w:sz w:val="22"/>
                <w:lang w:eastAsia="zh-CN"/>
              </w:rPr>
              <w:t>1.0</w:t>
            </w:r>
            <w:r w:rsidR="00543AB3">
              <w:rPr>
                <w:rFonts w:eastAsia="SimSun" w:cs="Times New Roman" w:hint="eastAsia"/>
                <w:sz w:val="22"/>
                <w:lang w:eastAsia="zh-CN"/>
              </w:rPr>
              <w:t>497</w:t>
            </w:r>
          </w:p>
        </w:tc>
      </w:tr>
    </w:tbl>
    <w:p w14:paraId="51AE1486" w14:textId="77777777" w:rsidR="00BC51EA" w:rsidRPr="001C219C" w:rsidRDefault="00BC51EA" w:rsidP="00BC51EA">
      <w:pPr>
        <w:keepNext/>
        <w:ind w:firstLine="130"/>
        <w:jc w:val="left"/>
        <w:rPr>
          <w:rFonts w:eastAsia="SimSun" w:cs="Times New Roman"/>
          <w:sz w:val="22"/>
          <w:lang w:eastAsia="zh-CN"/>
        </w:rPr>
      </w:pPr>
      <w:r w:rsidRPr="001C219C">
        <w:rPr>
          <w:rFonts w:cs="Times New Roman"/>
          <w:sz w:val="22"/>
        </w:rPr>
        <w:t>The spearman’s correlation coefficient is showed in the table.</w:t>
      </w:r>
    </w:p>
    <w:p w14:paraId="1E562988" w14:textId="77777777" w:rsidR="00BC51EA" w:rsidRPr="001C219C" w:rsidRDefault="00BC51EA" w:rsidP="00BC51EA">
      <w:pPr>
        <w:jc w:val="left"/>
        <w:rPr>
          <w:rFonts w:eastAsia="SimSun" w:cs="Times New Roman"/>
          <w:sz w:val="18"/>
          <w:szCs w:val="18"/>
          <w:lang w:eastAsia="zh-CN"/>
        </w:rPr>
      </w:pPr>
    </w:p>
    <w:p w14:paraId="6A83F981" w14:textId="77777777" w:rsidR="00BC51EA" w:rsidRPr="001C219C" w:rsidRDefault="00BC51EA" w:rsidP="00BC51EA">
      <w:pPr>
        <w:keepNext/>
        <w:jc w:val="left"/>
        <w:outlineLvl w:val="1"/>
        <w:rPr>
          <w:rFonts w:eastAsia="SimSun" w:cs="Times New Roman"/>
          <w:bCs/>
          <w:kern w:val="0"/>
          <w:szCs w:val="24"/>
          <w:lang w:eastAsia="zh-CN"/>
        </w:rPr>
      </w:pPr>
      <w:r w:rsidRPr="001C219C">
        <w:rPr>
          <w:rFonts w:eastAsia="SimSun" w:cs="Times New Roman"/>
          <w:b/>
          <w:kern w:val="0"/>
          <w:szCs w:val="24"/>
          <w:lang w:eastAsia="zh-CN"/>
        </w:rPr>
        <w:t>Table 7.</w:t>
      </w:r>
      <w:r w:rsidRPr="001C219C">
        <w:rPr>
          <w:rFonts w:eastAsia="SimSun" w:cs="Times New Roman"/>
          <w:bCs/>
          <w:kern w:val="0"/>
          <w:szCs w:val="24"/>
          <w:lang w:eastAsia="zh-CN"/>
        </w:rPr>
        <w:t xml:space="preserve"> </w:t>
      </w:r>
      <w:proofErr w:type="spellStart"/>
      <w:r w:rsidRPr="001C219C">
        <w:rPr>
          <w:rFonts w:eastAsia="SimSun" w:cs="Times New Roman"/>
          <w:bCs/>
          <w:kern w:val="0"/>
          <w:szCs w:val="24"/>
          <w:lang w:eastAsia="zh-CN"/>
        </w:rPr>
        <w:t>Anova</w:t>
      </w:r>
      <w:proofErr w:type="spellEnd"/>
      <w:r w:rsidRPr="001C219C">
        <w:rPr>
          <w:rFonts w:eastAsia="SimSun" w:cs="Times New Roman"/>
          <w:bCs/>
          <w:kern w:val="0"/>
          <w:szCs w:val="24"/>
          <w:lang w:eastAsia="zh-CN"/>
        </w:rPr>
        <w:t xml:space="preserve"> test for best GAM model</w:t>
      </w:r>
    </w:p>
    <w:p w14:paraId="6407C56B" w14:textId="77777777" w:rsidR="00BC51EA" w:rsidRPr="001C219C" w:rsidRDefault="00BC51EA" w:rsidP="00BC51EA">
      <w:pPr>
        <w:jc w:val="left"/>
        <w:rPr>
          <w:rFonts w:eastAsia="SimSun" w:cs="Times New Roman"/>
          <w:sz w:val="21"/>
          <w:szCs w:val="21"/>
          <w:lang w:eastAsia="zh-CN"/>
        </w:rPr>
      </w:pPr>
      <w:r w:rsidRPr="001C219C">
        <w:rPr>
          <w:rFonts w:eastAsia="SimSun" w:cs="Times New Roman"/>
          <w:sz w:val="21"/>
          <w:szCs w:val="21"/>
          <w:lang w:eastAsia="zh-CN"/>
        </w:rPr>
        <w:t>Parametric Terms:</w:t>
      </w:r>
    </w:p>
    <w:tbl>
      <w:tblPr>
        <w:tblW w:w="9545" w:type="dxa"/>
        <w:tblInd w:w="108" w:type="dxa"/>
        <w:tblLook w:val="04A0" w:firstRow="1" w:lastRow="0" w:firstColumn="1" w:lastColumn="0" w:noHBand="0" w:noVBand="1"/>
      </w:tblPr>
      <w:tblGrid>
        <w:gridCol w:w="4565"/>
        <w:gridCol w:w="1141"/>
        <w:gridCol w:w="1141"/>
        <w:gridCol w:w="1141"/>
        <w:gridCol w:w="1557"/>
      </w:tblGrid>
      <w:tr w:rsidR="00BC51EA" w:rsidRPr="001C219C" w14:paraId="000482A1" w14:textId="77777777" w:rsidTr="00636835">
        <w:trPr>
          <w:trHeight w:val="359"/>
        </w:trPr>
        <w:tc>
          <w:tcPr>
            <w:tcW w:w="4565" w:type="dxa"/>
            <w:tcBorders>
              <w:top w:val="single" w:sz="12" w:space="0" w:color="auto"/>
              <w:left w:val="nil"/>
              <w:bottom w:val="single" w:sz="4" w:space="0" w:color="auto"/>
              <w:right w:val="nil"/>
            </w:tcBorders>
            <w:shd w:val="clear" w:color="auto" w:fill="auto"/>
            <w:noWrap/>
            <w:vAlign w:val="center"/>
          </w:tcPr>
          <w:p w14:paraId="192D87DE" w14:textId="77777777" w:rsidR="00BC51EA" w:rsidRPr="001C219C" w:rsidRDefault="00BC51EA" w:rsidP="00636835">
            <w:pPr>
              <w:widowControl/>
              <w:jc w:val="center"/>
              <w:rPr>
                <w:rFonts w:eastAsia="Times New Roman" w:cs="Times New Roman"/>
                <w:color w:val="000000"/>
                <w:kern w:val="0"/>
                <w:sz w:val="21"/>
                <w:szCs w:val="21"/>
                <w:lang w:eastAsia="zh-CN"/>
              </w:rPr>
            </w:pPr>
          </w:p>
        </w:tc>
        <w:tc>
          <w:tcPr>
            <w:tcW w:w="1141" w:type="dxa"/>
            <w:tcBorders>
              <w:top w:val="single" w:sz="12" w:space="0" w:color="auto"/>
              <w:left w:val="nil"/>
              <w:bottom w:val="single" w:sz="4" w:space="0" w:color="auto"/>
              <w:right w:val="nil"/>
            </w:tcBorders>
            <w:shd w:val="clear" w:color="auto" w:fill="auto"/>
            <w:noWrap/>
            <w:vAlign w:val="bottom"/>
          </w:tcPr>
          <w:p w14:paraId="02C21C01" w14:textId="77777777" w:rsidR="00BC51EA" w:rsidRPr="001C219C" w:rsidRDefault="00BC51EA" w:rsidP="00636835">
            <w:pPr>
              <w:widowControl/>
              <w:jc w:val="center"/>
              <w:rPr>
                <w:rFonts w:eastAsia="Times New Roman" w:cs="Times New Roman"/>
                <w:color w:val="000000"/>
                <w:kern w:val="0"/>
                <w:sz w:val="21"/>
                <w:szCs w:val="21"/>
                <w:lang w:eastAsia="zh-CN"/>
              </w:rPr>
            </w:pPr>
            <w:proofErr w:type="spellStart"/>
            <w:r w:rsidRPr="001C219C">
              <w:rPr>
                <w:rFonts w:eastAsia="Times New Roman" w:cs="Times New Roman"/>
                <w:color w:val="000000"/>
                <w:kern w:val="0"/>
                <w:sz w:val="21"/>
                <w:szCs w:val="21"/>
                <w:lang w:eastAsia="zh-CN"/>
              </w:rPr>
              <w:t>df</w:t>
            </w:r>
            <w:proofErr w:type="spellEnd"/>
          </w:p>
        </w:tc>
        <w:tc>
          <w:tcPr>
            <w:tcW w:w="1141" w:type="dxa"/>
            <w:tcBorders>
              <w:top w:val="single" w:sz="12" w:space="0" w:color="auto"/>
              <w:left w:val="nil"/>
              <w:bottom w:val="single" w:sz="4" w:space="0" w:color="auto"/>
              <w:right w:val="nil"/>
            </w:tcBorders>
            <w:shd w:val="clear" w:color="auto" w:fill="auto"/>
            <w:noWrap/>
            <w:vAlign w:val="bottom"/>
          </w:tcPr>
          <w:p w14:paraId="6BB9095C" w14:textId="77777777" w:rsidR="00BC51EA" w:rsidRPr="001C219C" w:rsidRDefault="00BC51EA" w:rsidP="00636835">
            <w:pPr>
              <w:widowControl/>
              <w:jc w:val="center"/>
              <w:rPr>
                <w:rFonts w:eastAsia="Times New Roman" w:cs="Times New Roman"/>
                <w:i/>
                <w:iCs/>
                <w:color w:val="000000"/>
                <w:kern w:val="0"/>
                <w:sz w:val="21"/>
                <w:szCs w:val="21"/>
                <w:lang w:eastAsia="zh-CN"/>
              </w:rPr>
            </w:pPr>
            <w:r w:rsidRPr="001C219C">
              <w:rPr>
                <w:rFonts w:eastAsia="Times New Roman" w:cs="Times New Roman"/>
                <w:i/>
                <w:iCs/>
                <w:color w:val="000000"/>
                <w:kern w:val="0"/>
                <w:sz w:val="21"/>
                <w:szCs w:val="21"/>
                <w:lang w:eastAsia="zh-CN"/>
              </w:rPr>
              <w:t>F</w:t>
            </w:r>
          </w:p>
        </w:tc>
        <w:tc>
          <w:tcPr>
            <w:tcW w:w="1141" w:type="dxa"/>
            <w:tcBorders>
              <w:top w:val="single" w:sz="12" w:space="0" w:color="auto"/>
              <w:left w:val="nil"/>
              <w:bottom w:val="single" w:sz="4" w:space="0" w:color="auto"/>
              <w:right w:val="nil"/>
            </w:tcBorders>
            <w:shd w:val="clear" w:color="auto" w:fill="auto"/>
            <w:noWrap/>
            <w:vAlign w:val="bottom"/>
          </w:tcPr>
          <w:p w14:paraId="34A8F4B4"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P-value</w:t>
            </w:r>
          </w:p>
        </w:tc>
        <w:tc>
          <w:tcPr>
            <w:tcW w:w="1557" w:type="dxa"/>
            <w:tcBorders>
              <w:top w:val="single" w:sz="12" w:space="0" w:color="auto"/>
              <w:left w:val="nil"/>
              <w:bottom w:val="single" w:sz="4" w:space="0" w:color="auto"/>
              <w:right w:val="nil"/>
            </w:tcBorders>
            <w:shd w:val="clear" w:color="auto" w:fill="auto"/>
            <w:noWrap/>
            <w:vAlign w:val="bottom"/>
          </w:tcPr>
          <w:p w14:paraId="50C0658C" w14:textId="77777777" w:rsidR="00BC51EA" w:rsidRPr="001C219C" w:rsidRDefault="00BC51EA" w:rsidP="00636835">
            <w:pPr>
              <w:widowControl/>
              <w:jc w:val="center"/>
              <w:rPr>
                <w:rFonts w:eastAsia="Times New Roman" w:cs="Times New Roman"/>
                <w:color w:val="000000"/>
                <w:kern w:val="0"/>
                <w:sz w:val="21"/>
                <w:szCs w:val="21"/>
                <w:lang w:eastAsia="zh-CN"/>
              </w:rPr>
            </w:pPr>
          </w:p>
        </w:tc>
      </w:tr>
      <w:tr w:rsidR="00BC51EA" w:rsidRPr="001C219C" w14:paraId="1EBA95C7" w14:textId="77777777" w:rsidTr="00636835">
        <w:trPr>
          <w:trHeight w:val="359"/>
        </w:trPr>
        <w:tc>
          <w:tcPr>
            <w:tcW w:w="4565" w:type="dxa"/>
            <w:tcBorders>
              <w:top w:val="nil"/>
              <w:left w:val="nil"/>
              <w:bottom w:val="nil"/>
              <w:right w:val="nil"/>
            </w:tcBorders>
            <w:shd w:val="clear" w:color="auto" w:fill="auto"/>
            <w:noWrap/>
            <w:vAlign w:val="center"/>
          </w:tcPr>
          <w:p w14:paraId="48141B00"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Y</w:t>
            </w:r>
            <w:r w:rsidRPr="001C219C">
              <w:rPr>
                <w:rFonts w:eastAsia="Times New Roman" w:cs="Times New Roman"/>
                <w:color w:val="000000"/>
                <w:kern w:val="0"/>
                <w:sz w:val="21"/>
                <w:szCs w:val="21"/>
                <w:lang w:eastAsia="zh-CN"/>
              </w:rPr>
              <w:t>ear)</w:t>
            </w:r>
          </w:p>
        </w:tc>
        <w:tc>
          <w:tcPr>
            <w:tcW w:w="1141" w:type="dxa"/>
            <w:tcBorders>
              <w:top w:val="nil"/>
              <w:left w:val="nil"/>
              <w:bottom w:val="nil"/>
              <w:right w:val="nil"/>
            </w:tcBorders>
            <w:shd w:val="clear" w:color="auto" w:fill="auto"/>
            <w:noWrap/>
          </w:tcPr>
          <w:p w14:paraId="465CB7E7" w14:textId="77777777" w:rsidR="00BC51EA" w:rsidRPr="001C219C" w:rsidRDefault="00BC51EA" w:rsidP="00636835">
            <w:pPr>
              <w:widowControl/>
              <w:jc w:val="center"/>
              <w:rPr>
                <w:rFonts w:eastAsia="SimSun" w:cs="Times New Roman"/>
                <w:color w:val="000000"/>
                <w:kern w:val="0"/>
                <w:sz w:val="22"/>
                <w:lang w:eastAsia="zh-CN"/>
              </w:rPr>
            </w:pPr>
            <w:r w:rsidRPr="001C219C">
              <w:rPr>
                <w:rFonts w:eastAsia="SimSun" w:cs="Times New Roman"/>
                <w:sz w:val="22"/>
                <w:lang w:eastAsia="zh-CN"/>
              </w:rPr>
              <w:t>8</w:t>
            </w:r>
          </w:p>
        </w:tc>
        <w:tc>
          <w:tcPr>
            <w:tcW w:w="1141" w:type="dxa"/>
            <w:tcBorders>
              <w:top w:val="nil"/>
              <w:left w:val="nil"/>
              <w:bottom w:val="nil"/>
              <w:right w:val="nil"/>
            </w:tcBorders>
            <w:shd w:val="clear" w:color="auto" w:fill="auto"/>
            <w:noWrap/>
            <w:vAlign w:val="center"/>
          </w:tcPr>
          <w:p w14:paraId="6E07E5A4" w14:textId="63F83D55" w:rsidR="00BC51EA" w:rsidRPr="007B6064" w:rsidRDefault="007B6064" w:rsidP="00636835">
            <w:pPr>
              <w:widowControl/>
              <w:jc w:val="center"/>
              <w:rPr>
                <w:rFonts w:eastAsia="SimSun" w:cs="Times New Roman"/>
                <w:color w:val="000000"/>
                <w:kern w:val="0"/>
                <w:sz w:val="22"/>
                <w:lang w:eastAsia="zh-CN"/>
              </w:rPr>
            </w:pPr>
            <w:r>
              <w:rPr>
                <w:rFonts w:eastAsia="SimSun" w:cs="Times New Roman" w:hint="eastAsia"/>
                <w:color w:val="000000"/>
                <w:sz w:val="22"/>
                <w:lang w:eastAsia="zh-CN"/>
              </w:rPr>
              <w:t>122.68</w:t>
            </w:r>
          </w:p>
        </w:tc>
        <w:tc>
          <w:tcPr>
            <w:tcW w:w="1141" w:type="dxa"/>
            <w:tcBorders>
              <w:top w:val="nil"/>
              <w:left w:val="nil"/>
              <w:bottom w:val="nil"/>
              <w:right w:val="nil"/>
            </w:tcBorders>
            <w:shd w:val="clear" w:color="auto" w:fill="auto"/>
            <w:noWrap/>
            <w:vAlign w:val="center"/>
          </w:tcPr>
          <w:p w14:paraId="4001C4C8"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DengXian" w:cs="Times New Roman"/>
                <w:color w:val="000000"/>
                <w:kern w:val="0"/>
                <w:sz w:val="21"/>
                <w:szCs w:val="21"/>
                <w:lang w:eastAsia="zh-CN"/>
              </w:rPr>
              <w:t>&lt; 2.2E-16</w:t>
            </w:r>
          </w:p>
        </w:tc>
        <w:tc>
          <w:tcPr>
            <w:tcW w:w="1557" w:type="dxa"/>
            <w:tcBorders>
              <w:top w:val="nil"/>
              <w:left w:val="nil"/>
              <w:bottom w:val="nil"/>
              <w:right w:val="nil"/>
            </w:tcBorders>
            <w:shd w:val="clear" w:color="auto" w:fill="auto"/>
            <w:noWrap/>
            <w:vAlign w:val="bottom"/>
          </w:tcPr>
          <w:p w14:paraId="1EE6FE68"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19CDB2DF" w14:textId="77777777" w:rsidTr="00636835">
        <w:trPr>
          <w:trHeight w:val="359"/>
        </w:trPr>
        <w:tc>
          <w:tcPr>
            <w:tcW w:w="4565" w:type="dxa"/>
            <w:tcBorders>
              <w:top w:val="nil"/>
              <w:left w:val="nil"/>
              <w:bottom w:val="nil"/>
              <w:right w:val="nil"/>
            </w:tcBorders>
            <w:shd w:val="clear" w:color="auto" w:fill="auto"/>
            <w:noWrap/>
            <w:vAlign w:val="center"/>
          </w:tcPr>
          <w:p w14:paraId="7710BD65"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M</w:t>
            </w:r>
            <w:r w:rsidRPr="001C219C">
              <w:rPr>
                <w:rFonts w:eastAsia="Times New Roman" w:cs="Times New Roman"/>
                <w:color w:val="000000"/>
                <w:kern w:val="0"/>
                <w:sz w:val="21"/>
                <w:szCs w:val="21"/>
                <w:lang w:eastAsia="zh-CN"/>
              </w:rPr>
              <w:t>onth)</w:t>
            </w:r>
          </w:p>
        </w:tc>
        <w:tc>
          <w:tcPr>
            <w:tcW w:w="1141" w:type="dxa"/>
            <w:tcBorders>
              <w:top w:val="nil"/>
              <w:left w:val="nil"/>
              <w:bottom w:val="nil"/>
              <w:right w:val="nil"/>
            </w:tcBorders>
            <w:shd w:val="clear" w:color="auto" w:fill="auto"/>
            <w:noWrap/>
          </w:tcPr>
          <w:p w14:paraId="583EBE2E" w14:textId="77777777" w:rsidR="00BC51EA" w:rsidRPr="001C219C" w:rsidRDefault="00BC51EA" w:rsidP="00636835">
            <w:pPr>
              <w:widowControl/>
              <w:jc w:val="center"/>
              <w:rPr>
                <w:rFonts w:eastAsia="SimSun" w:cs="Times New Roman"/>
                <w:color w:val="000000"/>
                <w:kern w:val="0"/>
                <w:sz w:val="22"/>
                <w:lang w:eastAsia="zh-CN"/>
              </w:rPr>
            </w:pPr>
            <w:r w:rsidRPr="001C219C">
              <w:rPr>
                <w:rFonts w:eastAsia="SimSun" w:cs="Times New Roman"/>
                <w:sz w:val="22"/>
                <w:lang w:eastAsia="zh-CN"/>
              </w:rPr>
              <w:t>9</w:t>
            </w:r>
          </w:p>
        </w:tc>
        <w:tc>
          <w:tcPr>
            <w:tcW w:w="1141" w:type="dxa"/>
            <w:tcBorders>
              <w:top w:val="nil"/>
              <w:left w:val="nil"/>
              <w:bottom w:val="nil"/>
              <w:right w:val="nil"/>
            </w:tcBorders>
            <w:shd w:val="clear" w:color="auto" w:fill="auto"/>
            <w:noWrap/>
            <w:vAlign w:val="center"/>
          </w:tcPr>
          <w:p w14:paraId="7A12D987" w14:textId="486CC4F8" w:rsidR="00BC51EA" w:rsidRPr="007B6064" w:rsidRDefault="007B6064" w:rsidP="00636835">
            <w:pPr>
              <w:widowControl/>
              <w:jc w:val="center"/>
              <w:rPr>
                <w:rFonts w:eastAsia="SimSun" w:cs="Times New Roman"/>
                <w:color w:val="000000"/>
                <w:kern w:val="0"/>
                <w:sz w:val="22"/>
                <w:lang w:eastAsia="zh-CN"/>
              </w:rPr>
            </w:pPr>
            <w:r>
              <w:rPr>
                <w:rFonts w:eastAsia="SimSun" w:cs="Times New Roman" w:hint="eastAsia"/>
                <w:color w:val="000000"/>
                <w:sz w:val="22"/>
                <w:lang w:eastAsia="zh-CN"/>
              </w:rPr>
              <w:t>8.29</w:t>
            </w:r>
          </w:p>
        </w:tc>
        <w:tc>
          <w:tcPr>
            <w:tcW w:w="1141" w:type="dxa"/>
            <w:tcBorders>
              <w:top w:val="nil"/>
              <w:left w:val="nil"/>
              <w:bottom w:val="nil"/>
              <w:right w:val="nil"/>
            </w:tcBorders>
            <w:shd w:val="clear" w:color="auto" w:fill="auto"/>
            <w:noWrap/>
            <w:vAlign w:val="center"/>
          </w:tcPr>
          <w:p w14:paraId="403002AF" w14:textId="2549D70F" w:rsidR="00BC51EA" w:rsidRPr="001C219C" w:rsidRDefault="007B6064" w:rsidP="00636835">
            <w:pPr>
              <w:widowControl/>
              <w:jc w:val="center"/>
              <w:rPr>
                <w:rFonts w:eastAsia="Times New Roman" w:cs="Times New Roman"/>
                <w:color w:val="000000"/>
                <w:kern w:val="0"/>
                <w:sz w:val="21"/>
                <w:szCs w:val="21"/>
                <w:lang w:eastAsia="zh-CN"/>
              </w:rPr>
            </w:pPr>
            <w:r>
              <w:rPr>
                <w:rFonts w:eastAsia="DengXian" w:cs="Times New Roman" w:hint="eastAsia"/>
                <w:color w:val="000000"/>
                <w:kern w:val="0"/>
                <w:sz w:val="21"/>
                <w:szCs w:val="21"/>
                <w:lang w:eastAsia="zh-CN"/>
              </w:rPr>
              <w:t>2.11</w:t>
            </w:r>
            <w:r w:rsidR="00BC51EA" w:rsidRPr="001C219C">
              <w:rPr>
                <w:rFonts w:eastAsia="DengXian" w:cs="Times New Roman"/>
                <w:color w:val="000000"/>
                <w:kern w:val="0"/>
                <w:sz w:val="21"/>
                <w:szCs w:val="21"/>
                <w:lang w:eastAsia="zh-CN"/>
              </w:rPr>
              <w:t>E-12</w:t>
            </w:r>
          </w:p>
        </w:tc>
        <w:tc>
          <w:tcPr>
            <w:tcW w:w="1557" w:type="dxa"/>
            <w:tcBorders>
              <w:top w:val="nil"/>
              <w:left w:val="nil"/>
              <w:bottom w:val="nil"/>
              <w:right w:val="nil"/>
            </w:tcBorders>
            <w:shd w:val="clear" w:color="auto" w:fill="auto"/>
            <w:noWrap/>
            <w:vAlign w:val="bottom"/>
          </w:tcPr>
          <w:p w14:paraId="0CE3CA1F"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3BC5E0CA" w14:textId="77777777" w:rsidTr="00636835">
        <w:trPr>
          <w:trHeight w:val="359"/>
        </w:trPr>
        <w:tc>
          <w:tcPr>
            <w:tcW w:w="4565" w:type="dxa"/>
            <w:tcBorders>
              <w:top w:val="nil"/>
              <w:left w:val="nil"/>
              <w:bottom w:val="nil"/>
              <w:right w:val="nil"/>
            </w:tcBorders>
            <w:shd w:val="clear" w:color="auto" w:fill="auto"/>
            <w:noWrap/>
            <w:vAlign w:val="center"/>
          </w:tcPr>
          <w:p w14:paraId="0353E3EA"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L</w:t>
            </w:r>
            <w:r w:rsidRPr="001C219C">
              <w:rPr>
                <w:rFonts w:eastAsia="Times New Roman" w:cs="Times New Roman"/>
                <w:color w:val="000000"/>
                <w:kern w:val="0"/>
                <w:sz w:val="21"/>
                <w:szCs w:val="21"/>
                <w:lang w:eastAsia="zh-CN"/>
              </w:rPr>
              <w:t>on</w:t>
            </w:r>
            <w:r w:rsidRPr="001C219C">
              <w:rPr>
                <w:rFonts w:eastAsia="SimSun" w:cs="Times New Roman"/>
                <w:color w:val="000000"/>
                <w:kern w:val="0"/>
                <w:sz w:val="21"/>
                <w:szCs w:val="21"/>
                <w:lang w:eastAsia="zh-CN"/>
              </w:rPr>
              <w:t>gitude</w:t>
            </w:r>
            <w:r w:rsidRPr="001C219C">
              <w:rPr>
                <w:rFonts w:eastAsia="Times New Roman" w:cs="Times New Roman"/>
                <w:color w:val="000000"/>
                <w:kern w:val="0"/>
                <w:sz w:val="21"/>
                <w:szCs w:val="21"/>
                <w:lang w:eastAsia="zh-CN"/>
              </w:rPr>
              <w:t>)</w:t>
            </w:r>
          </w:p>
        </w:tc>
        <w:tc>
          <w:tcPr>
            <w:tcW w:w="1141" w:type="dxa"/>
            <w:tcBorders>
              <w:top w:val="nil"/>
              <w:left w:val="nil"/>
              <w:bottom w:val="nil"/>
              <w:right w:val="nil"/>
            </w:tcBorders>
            <w:shd w:val="clear" w:color="auto" w:fill="auto"/>
            <w:noWrap/>
          </w:tcPr>
          <w:p w14:paraId="445B45C0" w14:textId="77777777" w:rsidR="00BC51EA" w:rsidRPr="001C219C" w:rsidRDefault="00BC51EA" w:rsidP="00636835">
            <w:pPr>
              <w:widowControl/>
              <w:jc w:val="center"/>
              <w:rPr>
                <w:rFonts w:eastAsia="SimSun" w:cs="Times New Roman"/>
                <w:color w:val="000000"/>
                <w:kern w:val="0"/>
                <w:sz w:val="22"/>
                <w:lang w:eastAsia="zh-CN"/>
              </w:rPr>
            </w:pPr>
            <w:r w:rsidRPr="001C219C">
              <w:rPr>
                <w:rFonts w:eastAsia="SimSun" w:cs="Times New Roman"/>
                <w:sz w:val="22"/>
                <w:lang w:eastAsia="zh-CN"/>
              </w:rPr>
              <w:t>19</w:t>
            </w:r>
          </w:p>
        </w:tc>
        <w:tc>
          <w:tcPr>
            <w:tcW w:w="1141" w:type="dxa"/>
            <w:tcBorders>
              <w:top w:val="nil"/>
              <w:left w:val="nil"/>
              <w:bottom w:val="nil"/>
              <w:right w:val="nil"/>
            </w:tcBorders>
            <w:shd w:val="clear" w:color="auto" w:fill="auto"/>
            <w:noWrap/>
            <w:vAlign w:val="center"/>
          </w:tcPr>
          <w:p w14:paraId="7C8FA400" w14:textId="35F88785" w:rsidR="00BC51EA" w:rsidRPr="001C219C" w:rsidRDefault="007B6064" w:rsidP="00636835">
            <w:pPr>
              <w:widowControl/>
              <w:jc w:val="center"/>
              <w:rPr>
                <w:rFonts w:eastAsia="SimSun" w:cs="Times New Roman"/>
                <w:color w:val="000000"/>
                <w:kern w:val="0"/>
                <w:sz w:val="22"/>
                <w:lang w:eastAsia="zh-CN"/>
              </w:rPr>
            </w:pPr>
            <w:r>
              <w:rPr>
                <w:rFonts w:eastAsia="SimSun" w:cs="Times New Roman" w:hint="eastAsia"/>
                <w:color w:val="000000"/>
                <w:sz w:val="22"/>
                <w:lang w:eastAsia="zh-CN"/>
              </w:rPr>
              <w:t>3.33</w:t>
            </w:r>
          </w:p>
        </w:tc>
        <w:tc>
          <w:tcPr>
            <w:tcW w:w="1141" w:type="dxa"/>
            <w:tcBorders>
              <w:top w:val="nil"/>
              <w:left w:val="nil"/>
              <w:bottom w:val="nil"/>
              <w:right w:val="nil"/>
            </w:tcBorders>
            <w:shd w:val="clear" w:color="auto" w:fill="auto"/>
            <w:noWrap/>
            <w:vAlign w:val="center"/>
          </w:tcPr>
          <w:p w14:paraId="2D938F42" w14:textId="400B4A9E" w:rsidR="00BC51EA" w:rsidRPr="001C219C" w:rsidRDefault="007B6064" w:rsidP="00636835">
            <w:pPr>
              <w:widowControl/>
              <w:jc w:val="center"/>
              <w:rPr>
                <w:rFonts w:eastAsia="Times New Roman" w:cs="Times New Roman"/>
                <w:color w:val="000000"/>
                <w:kern w:val="0"/>
                <w:sz w:val="21"/>
                <w:szCs w:val="21"/>
                <w:lang w:eastAsia="zh-CN"/>
              </w:rPr>
            </w:pPr>
            <w:r>
              <w:rPr>
                <w:rFonts w:eastAsia="DengXian" w:cs="Times New Roman" w:hint="eastAsia"/>
                <w:color w:val="000000"/>
                <w:kern w:val="0"/>
                <w:sz w:val="21"/>
                <w:szCs w:val="21"/>
                <w:lang w:eastAsia="zh-CN"/>
              </w:rPr>
              <w:t>1.20</w:t>
            </w:r>
            <w:r>
              <w:rPr>
                <w:rFonts w:eastAsia="DengXian" w:cs="Times New Roman"/>
                <w:color w:val="000000"/>
                <w:kern w:val="0"/>
                <w:sz w:val="21"/>
                <w:szCs w:val="21"/>
                <w:lang w:eastAsia="zh-CN"/>
              </w:rPr>
              <w:t>E-</w:t>
            </w:r>
            <w:r>
              <w:rPr>
                <w:rFonts w:eastAsia="DengXian" w:cs="Times New Roman" w:hint="eastAsia"/>
                <w:color w:val="000000"/>
                <w:kern w:val="0"/>
                <w:sz w:val="21"/>
                <w:szCs w:val="21"/>
                <w:lang w:eastAsia="zh-CN"/>
              </w:rPr>
              <w:t>6</w:t>
            </w:r>
          </w:p>
        </w:tc>
        <w:tc>
          <w:tcPr>
            <w:tcW w:w="1557" w:type="dxa"/>
            <w:tcBorders>
              <w:top w:val="nil"/>
              <w:left w:val="nil"/>
              <w:bottom w:val="nil"/>
              <w:right w:val="nil"/>
            </w:tcBorders>
            <w:shd w:val="clear" w:color="auto" w:fill="auto"/>
            <w:noWrap/>
            <w:vAlign w:val="bottom"/>
          </w:tcPr>
          <w:p w14:paraId="10EBA92D" w14:textId="3DB29BE3" w:rsidR="00BC51EA" w:rsidRPr="001C219C" w:rsidRDefault="007B6064" w:rsidP="00636835">
            <w:pPr>
              <w:widowControl/>
              <w:jc w:val="center"/>
              <w:rPr>
                <w:rFonts w:eastAsia="SimSun" w:cs="Times New Roman"/>
                <w:color w:val="000000"/>
                <w:kern w:val="0"/>
                <w:sz w:val="21"/>
                <w:szCs w:val="21"/>
                <w:lang w:eastAsia="zh-CN"/>
              </w:rPr>
            </w:pPr>
            <w:r w:rsidRPr="007B6064">
              <w:rPr>
                <w:rFonts w:eastAsia="Times New Roman" w:cs="Times New Roman"/>
                <w:color w:val="000000"/>
                <w:kern w:val="0"/>
                <w:sz w:val="21"/>
                <w:szCs w:val="21"/>
                <w:lang w:eastAsia="zh-CN"/>
              </w:rPr>
              <w:t>***</w:t>
            </w:r>
          </w:p>
        </w:tc>
      </w:tr>
      <w:tr w:rsidR="00BC51EA" w:rsidRPr="001C219C" w14:paraId="72174764" w14:textId="77777777" w:rsidTr="00636835">
        <w:trPr>
          <w:trHeight w:val="359"/>
        </w:trPr>
        <w:tc>
          <w:tcPr>
            <w:tcW w:w="4565" w:type="dxa"/>
            <w:tcBorders>
              <w:top w:val="nil"/>
              <w:left w:val="nil"/>
              <w:bottom w:val="nil"/>
              <w:right w:val="nil"/>
            </w:tcBorders>
            <w:shd w:val="clear" w:color="auto" w:fill="auto"/>
            <w:noWrap/>
            <w:vAlign w:val="center"/>
          </w:tcPr>
          <w:p w14:paraId="314D7D20"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L</w:t>
            </w:r>
            <w:r w:rsidRPr="001C219C">
              <w:rPr>
                <w:rFonts w:eastAsia="Times New Roman" w:cs="Times New Roman"/>
                <w:color w:val="000000"/>
                <w:kern w:val="0"/>
                <w:sz w:val="21"/>
                <w:szCs w:val="21"/>
                <w:lang w:eastAsia="zh-CN"/>
              </w:rPr>
              <w:t>at</w:t>
            </w:r>
            <w:r w:rsidRPr="001C219C">
              <w:rPr>
                <w:rFonts w:eastAsia="SimSun" w:cs="Times New Roman"/>
                <w:color w:val="000000"/>
                <w:kern w:val="0"/>
                <w:sz w:val="21"/>
                <w:szCs w:val="21"/>
                <w:lang w:eastAsia="zh-CN"/>
              </w:rPr>
              <w:t>itude</w:t>
            </w:r>
            <w:r w:rsidRPr="001C219C">
              <w:rPr>
                <w:rFonts w:eastAsia="Times New Roman" w:cs="Times New Roman"/>
                <w:color w:val="000000"/>
                <w:kern w:val="0"/>
                <w:sz w:val="21"/>
                <w:szCs w:val="21"/>
                <w:lang w:eastAsia="zh-CN"/>
              </w:rPr>
              <w:t>)</w:t>
            </w:r>
          </w:p>
        </w:tc>
        <w:tc>
          <w:tcPr>
            <w:tcW w:w="1141" w:type="dxa"/>
            <w:tcBorders>
              <w:top w:val="nil"/>
              <w:left w:val="nil"/>
              <w:bottom w:val="nil"/>
              <w:right w:val="nil"/>
            </w:tcBorders>
            <w:shd w:val="clear" w:color="auto" w:fill="auto"/>
            <w:noWrap/>
          </w:tcPr>
          <w:p w14:paraId="04C60301" w14:textId="77777777" w:rsidR="00BC51EA" w:rsidRPr="001C219C" w:rsidRDefault="00BC51EA" w:rsidP="00636835">
            <w:pPr>
              <w:widowControl/>
              <w:jc w:val="center"/>
              <w:rPr>
                <w:rFonts w:eastAsia="SimSun" w:cs="Times New Roman"/>
                <w:color w:val="000000"/>
                <w:kern w:val="0"/>
                <w:sz w:val="22"/>
                <w:lang w:eastAsia="zh-CN"/>
              </w:rPr>
            </w:pPr>
            <w:r w:rsidRPr="001C219C">
              <w:rPr>
                <w:rFonts w:cs="Times New Roman"/>
                <w:sz w:val="22"/>
              </w:rPr>
              <w:t>1</w:t>
            </w:r>
            <w:r w:rsidRPr="001C219C">
              <w:rPr>
                <w:rFonts w:eastAsia="SimSun" w:cs="Times New Roman"/>
                <w:sz w:val="22"/>
                <w:lang w:eastAsia="zh-CN"/>
              </w:rPr>
              <w:t>0</w:t>
            </w:r>
          </w:p>
        </w:tc>
        <w:tc>
          <w:tcPr>
            <w:tcW w:w="1141" w:type="dxa"/>
            <w:tcBorders>
              <w:top w:val="nil"/>
              <w:left w:val="nil"/>
              <w:bottom w:val="nil"/>
              <w:right w:val="nil"/>
            </w:tcBorders>
            <w:shd w:val="clear" w:color="auto" w:fill="auto"/>
            <w:noWrap/>
            <w:vAlign w:val="center"/>
          </w:tcPr>
          <w:p w14:paraId="3B6DF0B1" w14:textId="5FF3B629" w:rsidR="00BC51EA" w:rsidRPr="001C219C" w:rsidRDefault="007B6064" w:rsidP="00636835">
            <w:pPr>
              <w:widowControl/>
              <w:jc w:val="center"/>
              <w:rPr>
                <w:rFonts w:eastAsia="SimSun" w:cs="Times New Roman"/>
                <w:color w:val="000000"/>
                <w:kern w:val="0"/>
                <w:sz w:val="22"/>
                <w:lang w:eastAsia="zh-CN"/>
              </w:rPr>
            </w:pPr>
            <w:r>
              <w:rPr>
                <w:rFonts w:eastAsia="SimSun" w:cs="Times New Roman" w:hint="eastAsia"/>
                <w:color w:val="000000"/>
                <w:sz w:val="22"/>
                <w:lang w:eastAsia="zh-CN"/>
              </w:rPr>
              <w:t>3.34</w:t>
            </w:r>
          </w:p>
        </w:tc>
        <w:tc>
          <w:tcPr>
            <w:tcW w:w="1141" w:type="dxa"/>
            <w:tcBorders>
              <w:top w:val="nil"/>
              <w:left w:val="nil"/>
              <w:bottom w:val="nil"/>
              <w:right w:val="nil"/>
            </w:tcBorders>
            <w:shd w:val="clear" w:color="auto" w:fill="auto"/>
            <w:noWrap/>
            <w:vAlign w:val="center"/>
          </w:tcPr>
          <w:p w14:paraId="03B77A0A" w14:textId="320305E8" w:rsidR="00BC51EA" w:rsidRPr="001C219C" w:rsidRDefault="007B6064" w:rsidP="00636835">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0.000</w:t>
            </w:r>
            <w:r>
              <w:rPr>
                <w:rFonts w:eastAsia="DengXian" w:cs="Times New Roman" w:hint="eastAsia"/>
                <w:color w:val="000000"/>
                <w:kern w:val="0"/>
                <w:sz w:val="21"/>
                <w:szCs w:val="21"/>
                <w:lang w:eastAsia="zh-CN"/>
              </w:rPr>
              <w:t>23</w:t>
            </w:r>
          </w:p>
        </w:tc>
        <w:tc>
          <w:tcPr>
            <w:tcW w:w="1557" w:type="dxa"/>
            <w:tcBorders>
              <w:top w:val="nil"/>
              <w:left w:val="nil"/>
              <w:bottom w:val="nil"/>
              <w:right w:val="nil"/>
            </w:tcBorders>
            <w:shd w:val="clear" w:color="auto" w:fill="auto"/>
            <w:noWrap/>
            <w:vAlign w:val="bottom"/>
          </w:tcPr>
          <w:p w14:paraId="30D18CE7" w14:textId="77777777" w:rsidR="00BC51EA" w:rsidRPr="001C219C" w:rsidRDefault="00BC51EA" w:rsidP="00636835">
            <w:pPr>
              <w:widowControl/>
              <w:jc w:val="center"/>
              <w:rPr>
                <w:rFonts w:eastAsia="SimSu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50A3D082" w14:textId="77777777" w:rsidTr="00636835">
        <w:trPr>
          <w:trHeight w:val="359"/>
        </w:trPr>
        <w:tc>
          <w:tcPr>
            <w:tcW w:w="4565" w:type="dxa"/>
            <w:tcBorders>
              <w:top w:val="nil"/>
              <w:left w:val="nil"/>
              <w:bottom w:val="nil"/>
              <w:right w:val="nil"/>
            </w:tcBorders>
            <w:shd w:val="clear" w:color="auto" w:fill="auto"/>
            <w:noWrap/>
            <w:vAlign w:val="center"/>
          </w:tcPr>
          <w:p w14:paraId="021AC07E"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SimSun" w:cs="Times New Roman"/>
                <w:color w:val="000000"/>
                <w:kern w:val="0"/>
                <w:sz w:val="21"/>
                <w:szCs w:val="21"/>
                <w:lang w:eastAsia="zh-CN"/>
              </w:rPr>
              <w:t>f</w:t>
            </w:r>
            <w:r w:rsidRPr="001C219C">
              <w:rPr>
                <w:rFonts w:eastAsia="Times New Roman" w:cs="Times New Roman"/>
                <w:color w:val="000000"/>
                <w:kern w:val="0"/>
                <w:sz w:val="21"/>
                <w:szCs w:val="21"/>
                <w:lang w:eastAsia="zh-CN"/>
              </w:rPr>
              <w:t>actor(</w:t>
            </w:r>
            <w:proofErr w:type="spellStart"/>
            <w:r w:rsidRPr="00EB638E">
              <w:rPr>
                <w:rFonts w:eastAsia="Times New Roman" w:cs="Times New Roman"/>
                <w:color w:val="000000"/>
                <w:kern w:val="0"/>
                <w:sz w:val="21"/>
                <w:szCs w:val="21"/>
                <w:lang w:eastAsia="zh-CN"/>
              </w:rPr>
              <w:t>Vl_c</w:t>
            </w:r>
            <w:proofErr w:type="spellEnd"/>
            <w:r w:rsidRPr="001C219C">
              <w:rPr>
                <w:rFonts w:eastAsia="Times New Roman" w:cs="Times New Roman"/>
                <w:color w:val="000000"/>
                <w:kern w:val="0"/>
                <w:sz w:val="21"/>
                <w:szCs w:val="21"/>
                <w:lang w:eastAsia="zh-CN"/>
              </w:rPr>
              <w:t>)</w:t>
            </w:r>
          </w:p>
        </w:tc>
        <w:tc>
          <w:tcPr>
            <w:tcW w:w="1141" w:type="dxa"/>
            <w:tcBorders>
              <w:top w:val="nil"/>
              <w:left w:val="nil"/>
              <w:bottom w:val="nil"/>
              <w:right w:val="nil"/>
            </w:tcBorders>
            <w:shd w:val="clear" w:color="auto" w:fill="auto"/>
            <w:noWrap/>
          </w:tcPr>
          <w:p w14:paraId="57574A4F" w14:textId="77777777" w:rsidR="00BC51EA" w:rsidRPr="001C219C" w:rsidRDefault="00BC51EA" w:rsidP="00636835">
            <w:pPr>
              <w:widowControl/>
              <w:jc w:val="center"/>
              <w:rPr>
                <w:rFonts w:eastAsia="SimSun" w:cs="Times New Roman"/>
                <w:sz w:val="22"/>
                <w:lang w:eastAsia="zh-CN"/>
              </w:rPr>
            </w:pPr>
            <w:r w:rsidRPr="001C219C">
              <w:rPr>
                <w:rFonts w:eastAsia="SimSun" w:cs="Times New Roman"/>
                <w:sz w:val="22"/>
                <w:lang w:eastAsia="zh-CN"/>
              </w:rPr>
              <w:t>9</w:t>
            </w:r>
          </w:p>
        </w:tc>
        <w:tc>
          <w:tcPr>
            <w:tcW w:w="1141" w:type="dxa"/>
            <w:tcBorders>
              <w:top w:val="nil"/>
              <w:left w:val="nil"/>
              <w:bottom w:val="nil"/>
              <w:right w:val="nil"/>
            </w:tcBorders>
            <w:shd w:val="clear" w:color="auto" w:fill="auto"/>
            <w:noWrap/>
            <w:vAlign w:val="center"/>
          </w:tcPr>
          <w:p w14:paraId="4ACA9CCE" w14:textId="05BEFE71" w:rsidR="00BC51EA" w:rsidRPr="007B6064" w:rsidRDefault="007B6064" w:rsidP="00636835">
            <w:pPr>
              <w:widowControl/>
              <w:jc w:val="center"/>
              <w:rPr>
                <w:rFonts w:eastAsia="SimSun" w:cs="Times New Roman"/>
                <w:color w:val="000000"/>
                <w:sz w:val="22"/>
                <w:lang w:eastAsia="zh-CN"/>
              </w:rPr>
            </w:pPr>
            <w:r>
              <w:rPr>
                <w:rFonts w:eastAsia="SimSun" w:cs="Times New Roman" w:hint="eastAsia"/>
                <w:color w:val="000000"/>
                <w:sz w:val="22"/>
                <w:lang w:eastAsia="zh-CN"/>
              </w:rPr>
              <w:t>35.01</w:t>
            </w:r>
          </w:p>
        </w:tc>
        <w:tc>
          <w:tcPr>
            <w:tcW w:w="1141" w:type="dxa"/>
            <w:tcBorders>
              <w:top w:val="nil"/>
              <w:left w:val="nil"/>
              <w:bottom w:val="nil"/>
              <w:right w:val="nil"/>
            </w:tcBorders>
            <w:shd w:val="clear" w:color="auto" w:fill="auto"/>
            <w:noWrap/>
            <w:vAlign w:val="center"/>
          </w:tcPr>
          <w:p w14:paraId="59EE6F17" w14:textId="77777777" w:rsidR="00BC51EA" w:rsidRPr="001C219C" w:rsidRDefault="00BC51EA" w:rsidP="00636835">
            <w:pPr>
              <w:widowControl/>
              <w:jc w:val="center"/>
              <w:rPr>
                <w:rFonts w:eastAsia="DengXian" w:cs="Times New Roman"/>
                <w:color w:val="000000"/>
                <w:kern w:val="0"/>
                <w:sz w:val="21"/>
                <w:szCs w:val="21"/>
                <w:lang w:eastAsia="zh-CN"/>
              </w:rPr>
            </w:pPr>
            <w:r w:rsidRPr="001C219C">
              <w:rPr>
                <w:rFonts w:eastAsia="DengXian" w:cs="Times New Roman"/>
                <w:color w:val="000000"/>
                <w:kern w:val="0"/>
                <w:sz w:val="21"/>
                <w:szCs w:val="21"/>
                <w:lang w:eastAsia="zh-CN"/>
              </w:rPr>
              <w:t>&lt; 2.2E-16</w:t>
            </w:r>
          </w:p>
        </w:tc>
        <w:tc>
          <w:tcPr>
            <w:tcW w:w="1557" w:type="dxa"/>
            <w:tcBorders>
              <w:top w:val="nil"/>
              <w:left w:val="nil"/>
              <w:bottom w:val="nil"/>
              <w:right w:val="nil"/>
            </w:tcBorders>
            <w:shd w:val="clear" w:color="auto" w:fill="auto"/>
            <w:noWrap/>
            <w:vAlign w:val="bottom"/>
          </w:tcPr>
          <w:p w14:paraId="2B28A08B"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4F7FD31F" w14:textId="77777777" w:rsidTr="00636835">
        <w:trPr>
          <w:trHeight w:val="359"/>
        </w:trPr>
        <w:tc>
          <w:tcPr>
            <w:tcW w:w="4565" w:type="dxa"/>
            <w:tcBorders>
              <w:top w:val="nil"/>
              <w:left w:val="nil"/>
              <w:bottom w:val="single" w:sz="12" w:space="0" w:color="auto"/>
              <w:right w:val="nil"/>
            </w:tcBorders>
            <w:shd w:val="clear" w:color="auto" w:fill="auto"/>
            <w:noWrap/>
            <w:vAlign w:val="center"/>
          </w:tcPr>
          <w:p w14:paraId="3782E72A"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Y</w:t>
            </w:r>
            <w:r w:rsidRPr="001C219C">
              <w:rPr>
                <w:rFonts w:eastAsia="Times New Roman" w:cs="Times New Roman"/>
                <w:color w:val="000000"/>
                <w:kern w:val="0"/>
                <w:sz w:val="21"/>
                <w:szCs w:val="21"/>
                <w:lang w:eastAsia="zh-CN"/>
              </w:rPr>
              <w:t>ear):factor(</w:t>
            </w:r>
            <w:r w:rsidRPr="001C219C">
              <w:rPr>
                <w:rFonts w:eastAsia="SimSun" w:cs="Times New Roman"/>
                <w:color w:val="000000"/>
                <w:kern w:val="0"/>
                <w:sz w:val="21"/>
                <w:szCs w:val="21"/>
                <w:lang w:eastAsia="zh-CN"/>
              </w:rPr>
              <w:t>M</w:t>
            </w:r>
            <w:r w:rsidRPr="001C219C">
              <w:rPr>
                <w:rFonts w:eastAsia="Times New Roman" w:cs="Times New Roman"/>
                <w:color w:val="000000"/>
                <w:kern w:val="0"/>
                <w:sz w:val="21"/>
                <w:szCs w:val="21"/>
                <w:lang w:eastAsia="zh-CN"/>
              </w:rPr>
              <w:t>onth)</w:t>
            </w:r>
          </w:p>
        </w:tc>
        <w:tc>
          <w:tcPr>
            <w:tcW w:w="1141" w:type="dxa"/>
            <w:tcBorders>
              <w:top w:val="nil"/>
              <w:left w:val="nil"/>
              <w:bottom w:val="single" w:sz="12" w:space="0" w:color="auto"/>
              <w:right w:val="nil"/>
            </w:tcBorders>
            <w:shd w:val="clear" w:color="auto" w:fill="auto"/>
            <w:noWrap/>
          </w:tcPr>
          <w:p w14:paraId="33EB0B3A" w14:textId="77777777" w:rsidR="00BC51EA" w:rsidRPr="001C219C" w:rsidRDefault="00BC51EA" w:rsidP="00636835">
            <w:pPr>
              <w:widowControl/>
              <w:jc w:val="center"/>
              <w:rPr>
                <w:rFonts w:eastAsia="SimSun" w:cs="Times New Roman"/>
                <w:color w:val="000000"/>
                <w:kern w:val="0"/>
                <w:sz w:val="22"/>
                <w:lang w:eastAsia="zh-CN"/>
              </w:rPr>
            </w:pPr>
            <w:r w:rsidRPr="001C219C">
              <w:rPr>
                <w:rFonts w:eastAsia="SimSun" w:cs="Times New Roman"/>
                <w:sz w:val="22"/>
                <w:lang w:eastAsia="zh-CN"/>
              </w:rPr>
              <w:t>69</w:t>
            </w:r>
          </w:p>
        </w:tc>
        <w:tc>
          <w:tcPr>
            <w:tcW w:w="1141" w:type="dxa"/>
            <w:tcBorders>
              <w:top w:val="nil"/>
              <w:left w:val="nil"/>
              <w:bottom w:val="single" w:sz="12" w:space="0" w:color="auto"/>
              <w:right w:val="nil"/>
            </w:tcBorders>
            <w:shd w:val="clear" w:color="auto" w:fill="auto"/>
            <w:noWrap/>
            <w:vAlign w:val="center"/>
          </w:tcPr>
          <w:p w14:paraId="5B1A8929" w14:textId="349B4ED0" w:rsidR="00BC51EA" w:rsidRPr="007B6064" w:rsidRDefault="007B6064" w:rsidP="00636835">
            <w:pPr>
              <w:widowControl/>
              <w:jc w:val="center"/>
              <w:rPr>
                <w:rFonts w:eastAsia="SimSun" w:cs="Times New Roman"/>
                <w:color w:val="000000"/>
                <w:kern w:val="0"/>
                <w:sz w:val="22"/>
                <w:lang w:eastAsia="zh-CN"/>
              </w:rPr>
            </w:pPr>
            <w:r>
              <w:rPr>
                <w:rFonts w:eastAsia="SimSun" w:cs="Times New Roman" w:hint="eastAsia"/>
                <w:color w:val="000000"/>
                <w:sz w:val="22"/>
                <w:lang w:eastAsia="zh-CN"/>
              </w:rPr>
              <w:t>41.04</w:t>
            </w:r>
          </w:p>
        </w:tc>
        <w:tc>
          <w:tcPr>
            <w:tcW w:w="1141" w:type="dxa"/>
            <w:tcBorders>
              <w:top w:val="nil"/>
              <w:left w:val="nil"/>
              <w:bottom w:val="single" w:sz="12" w:space="0" w:color="auto"/>
              <w:right w:val="nil"/>
            </w:tcBorders>
            <w:shd w:val="clear" w:color="auto" w:fill="auto"/>
            <w:noWrap/>
            <w:vAlign w:val="center"/>
          </w:tcPr>
          <w:p w14:paraId="240CC29D"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DengXian" w:cs="Times New Roman"/>
                <w:color w:val="000000"/>
                <w:kern w:val="0"/>
                <w:sz w:val="21"/>
                <w:szCs w:val="21"/>
                <w:lang w:eastAsia="zh-CN"/>
              </w:rPr>
              <w:t>&lt; 2.2E-16</w:t>
            </w:r>
          </w:p>
        </w:tc>
        <w:tc>
          <w:tcPr>
            <w:tcW w:w="1557" w:type="dxa"/>
            <w:tcBorders>
              <w:top w:val="nil"/>
              <w:left w:val="nil"/>
              <w:bottom w:val="single" w:sz="12" w:space="0" w:color="auto"/>
              <w:right w:val="nil"/>
            </w:tcBorders>
            <w:shd w:val="clear" w:color="auto" w:fill="auto"/>
            <w:noWrap/>
            <w:vAlign w:val="bottom"/>
          </w:tcPr>
          <w:p w14:paraId="1892B6E9"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bl>
    <w:p w14:paraId="75D33B3A" w14:textId="77777777" w:rsidR="00BC51EA" w:rsidRPr="001C219C" w:rsidRDefault="00BC51EA" w:rsidP="00BC51EA">
      <w:pPr>
        <w:jc w:val="left"/>
        <w:rPr>
          <w:rFonts w:eastAsia="SimSun" w:cs="Times New Roman"/>
          <w:sz w:val="21"/>
          <w:szCs w:val="21"/>
          <w:lang w:eastAsia="zh-CN"/>
        </w:rPr>
      </w:pPr>
      <w:r w:rsidRPr="001C219C">
        <w:rPr>
          <w:rFonts w:eastAsia="SimSun" w:cs="Times New Roman"/>
          <w:sz w:val="21"/>
          <w:szCs w:val="21"/>
          <w:lang w:eastAsia="zh-CN"/>
        </w:rPr>
        <w:t>Approximate significance of smooth terms:</w:t>
      </w:r>
    </w:p>
    <w:tbl>
      <w:tblPr>
        <w:tblW w:w="5000" w:type="pct"/>
        <w:tblCellMar>
          <w:left w:w="0" w:type="dxa"/>
          <w:right w:w="0" w:type="dxa"/>
        </w:tblCellMar>
        <w:tblLook w:val="04A0" w:firstRow="1" w:lastRow="0" w:firstColumn="1" w:lastColumn="0" w:noHBand="0" w:noVBand="1"/>
      </w:tblPr>
      <w:tblGrid>
        <w:gridCol w:w="2004"/>
        <w:gridCol w:w="1491"/>
        <w:gridCol w:w="1491"/>
        <w:gridCol w:w="1490"/>
        <w:gridCol w:w="1490"/>
        <w:gridCol w:w="1490"/>
      </w:tblGrid>
      <w:tr w:rsidR="00BC51EA" w:rsidRPr="001C219C" w14:paraId="1348CFDB" w14:textId="77777777" w:rsidTr="00636835">
        <w:trPr>
          <w:trHeight w:val="323"/>
        </w:trPr>
        <w:tc>
          <w:tcPr>
            <w:tcW w:w="1059"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439420A6" w14:textId="77777777" w:rsidR="00BC51EA" w:rsidRPr="001C219C" w:rsidRDefault="00BC51EA" w:rsidP="00636835">
            <w:pPr>
              <w:widowControl/>
              <w:jc w:val="center"/>
              <w:rPr>
                <w:rFonts w:cs="Times New Roman"/>
                <w:color w:val="000000"/>
                <w:sz w:val="21"/>
                <w:szCs w:val="21"/>
              </w:rPr>
            </w:pPr>
          </w:p>
        </w:tc>
        <w:tc>
          <w:tcPr>
            <w:tcW w:w="78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24B54E75" w14:textId="77777777" w:rsidR="00BC51EA" w:rsidRPr="001C219C" w:rsidRDefault="00BC51EA" w:rsidP="00636835">
            <w:pPr>
              <w:jc w:val="center"/>
              <w:rPr>
                <w:rFonts w:cs="Times New Roman"/>
                <w:color w:val="000000"/>
                <w:sz w:val="21"/>
                <w:szCs w:val="21"/>
              </w:rPr>
            </w:pPr>
            <w:proofErr w:type="spellStart"/>
            <w:r w:rsidRPr="001C219C">
              <w:rPr>
                <w:rFonts w:cs="Times New Roman"/>
                <w:color w:val="000000"/>
                <w:sz w:val="21"/>
                <w:szCs w:val="21"/>
              </w:rPr>
              <w:t>Edf</w:t>
            </w:r>
            <w:proofErr w:type="spellEnd"/>
          </w:p>
        </w:tc>
        <w:tc>
          <w:tcPr>
            <w:tcW w:w="78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5A8FA349" w14:textId="77777777" w:rsidR="00BC51EA" w:rsidRPr="001C219C" w:rsidRDefault="00BC51EA" w:rsidP="00636835">
            <w:pPr>
              <w:jc w:val="center"/>
              <w:rPr>
                <w:rFonts w:cs="Times New Roman"/>
                <w:color w:val="000000"/>
                <w:sz w:val="21"/>
                <w:szCs w:val="21"/>
              </w:rPr>
            </w:pPr>
            <w:proofErr w:type="spellStart"/>
            <w:r w:rsidRPr="001C219C">
              <w:rPr>
                <w:rFonts w:cs="Times New Roman"/>
                <w:color w:val="000000"/>
                <w:sz w:val="21"/>
                <w:szCs w:val="21"/>
              </w:rPr>
              <w:t>Ref.df</w:t>
            </w:r>
            <w:proofErr w:type="spellEnd"/>
          </w:p>
        </w:tc>
        <w:tc>
          <w:tcPr>
            <w:tcW w:w="78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53781DFB" w14:textId="77777777" w:rsidR="00BC51EA" w:rsidRPr="001C219C" w:rsidRDefault="00BC51EA" w:rsidP="00636835">
            <w:pPr>
              <w:jc w:val="center"/>
              <w:rPr>
                <w:rFonts w:cs="Times New Roman"/>
                <w:i/>
                <w:iCs/>
                <w:color w:val="000000"/>
                <w:sz w:val="21"/>
                <w:szCs w:val="21"/>
              </w:rPr>
            </w:pPr>
            <w:r w:rsidRPr="001C219C">
              <w:rPr>
                <w:rFonts w:cs="Times New Roman"/>
                <w:i/>
                <w:iCs/>
                <w:color w:val="000000"/>
                <w:sz w:val="21"/>
                <w:szCs w:val="21"/>
              </w:rPr>
              <w:t>F</w:t>
            </w:r>
          </w:p>
        </w:tc>
        <w:tc>
          <w:tcPr>
            <w:tcW w:w="78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422306B1" w14:textId="77777777" w:rsidR="00BC51EA" w:rsidRPr="001C219C" w:rsidRDefault="00BC51EA" w:rsidP="00636835">
            <w:pPr>
              <w:jc w:val="center"/>
              <w:rPr>
                <w:rFonts w:cs="Times New Roman"/>
                <w:color w:val="000000"/>
                <w:sz w:val="21"/>
                <w:szCs w:val="21"/>
              </w:rPr>
            </w:pPr>
            <w:r w:rsidRPr="001C219C">
              <w:rPr>
                <w:rFonts w:eastAsia="Times New Roman" w:cs="Times New Roman"/>
                <w:color w:val="000000"/>
                <w:kern w:val="0"/>
                <w:sz w:val="21"/>
                <w:szCs w:val="21"/>
                <w:lang w:eastAsia="zh-CN"/>
              </w:rPr>
              <w:t>P</w:t>
            </w:r>
            <w:r w:rsidRPr="001C219C">
              <w:rPr>
                <w:rFonts w:cs="Times New Roman"/>
                <w:color w:val="000000"/>
                <w:sz w:val="21"/>
                <w:szCs w:val="21"/>
              </w:rPr>
              <w:t>-value</w:t>
            </w:r>
          </w:p>
        </w:tc>
        <w:tc>
          <w:tcPr>
            <w:tcW w:w="788" w:type="pct"/>
            <w:tcBorders>
              <w:top w:val="single" w:sz="12" w:space="0" w:color="auto"/>
              <w:left w:val="nil"/>
              <w:bottom w:val="single" w:sz="4" w:space="0" w:color="auto"/>
              <w:right w:val="nil"/>
            </w:tcBorders>
            <w:vAlign w:val="bottom"/>
          </w:tcPr>
          <w:p w14:paraId="54C48C57" w14:textId="77777777" w:rsidR="00BC51EA" w:rsidRPr="001C219C" w:rsidRDefault="00BC51EA" w:rsidP="00636835">
            <w:pPr>
              <w:jc w:val="center"/>
              <w:rPr>
                <w:rFonts w:cs="Times New Roman"/>
                <w:color w:val="000000"/>
                <w:sz w:val="21"/>
                <w:szCs w:val="21"/>
              </w:rPr>
            </w:pPr>
          </w:p>
        </w:tc>
      </w:tr>
      <w:tr w:rsidR="00BC51EA" w:rsidRPr="001C219C" w14:paraId="151E3A12" w14:textId="77777777" w:rsidTr="00636835">
        <w:trPr>
          <w:trHeight w:val="323"/>
        </w:trPr>
        <w:tc>
          <w:tcPr>
            <w:tcW w:w="1059" w:type="pct"/>
            <w:tcBorders>
              <w:top w:val="nil"/>
              <w:left w:val="nil"/>
              <w:bottom w:val="nil"/>
              <w:right w:val="nil"/>
            </w:tcBorders>
            <w:shd w:val="clear" w:color="auto" w:fill="auto"/>
            <w:noWrap/>
            <w:tcMar>
              <w:top w:w="15" w:type="dxa"/>
              <w:left w:w="15" w:type="dxa"/>
              <w:bottom w:w="0" w:type="dxa"/>
              <w:right w:w="15" w:type="dxa"/>
            </w:tcMar>
            <w:vAlign w:val="center"/>
          </w:tcPr>
          <w:p w14:paraId="6B5ACDC3" w14:textId="77777777" w:rsidR="00BC51EA" w:rsidRPr="001C219C" w:rsidRDefault="00BC51EA" w:rsidP="00636835">
            <w:pPr>
              <w:jc w:val="center"/>
              <w:rPr>
                <w:rFonts w:cs="Times New Roman"/>
                <w:color w:val="000000"/>
                <w:sz w:val="21"/>
                <w:szCs w:val="21"/>
              </w:rPr>
            </w:pPr>
            <w:r w:rsidRPr="001C219C">
              <w:rPr>
                <w:rFonts w:cs="Times New Roman"/>
                <w:color w:val="000000"/>
                <w:sz w:val="21"/>
                <w:szCs w:val="21"/>
              </w:rPr>
              <w:t>s(</w:t>
            </w:r>
            <w:r w:rsidRPr="001C219C">
              <w:rPr>
                <w:rFonts w:eastAsia="SimSun" w:cs="Times New Roman"/>
                <w:color w:val="000000"/>
                <w:sz w:val="21"/>
                <w:szCs w:val="21"/>
                <w:lang w:eastAsia="zh-CN"/>
              </w:rPr>
              <w:t>SST</w:t>
            </w:r>
            <w:r w:rsidRPr="001C219C">
              <w:rPr>
                <w:rFonts w:cs="Times New Roman"/>
                <w:color w:val="000000"/>
                <w:sz w:val="21"/>
                <w:szCs w:val="21"/>
              </w:rPr>
              <w:t>)</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tcPr>
          <w:p w14:paraId="15949D71" w14:textId="23CB5CE9" w:rsidR="00BC51EA" w:rsidRPr="00397997" w:rsidRDefault="00397997" w:rsidP="00636835">
            <w:pPr>
              <w:jc w:val="center"/>
              <w:rPr>
                <w:rFonts w:eastAsia="SimSun" w:cs="Times New Roman"/>
                <w:color w:val="000000"/>
                <w:sz w:val="21"/>
                <w:szCs w:val="21"/>
                <w:lang w:eastAsia="zh-CN"/>
              </w:rPr>
            </w:pPr>
            <w:r>
              <w:rPr>
                <w:rFonts w:eastAsia="SimSun" w:cs="Times New Roman" w:hint="eastAsia"/>
                <w:color w:val="000000"/>
                <w:sz w:val="22"/>
                <w:lang w:eastAsia="zh-CN"/>
              </w:rPr>
              <w:t>3.19</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tcPr>
          <w:p w14:paraId="0168A53D" w14:textId="2866477A" w:rsidR="00BC51EA" w:rsidRPr="00397997" w:rsidRDefault="00397997" w:rsidP="00636835">
            <w:pPr>
              <w:jc w:val="center"/>
              <w:rPr>
                <w:rFonts w:eastAsia="SimSun" w:cs="Times New Roman"/>
                <w:color w:val="000000"/>
                <w:sz w:val="21"/>
                <w:szCs w:val="21"/>
                <w:lang w:eastAsia="zh-CN"/>
              </w:rPr>
            </w:pPr>
            <w:r>
              <w:rPr>
                <w:rFonts w:eastAsia="SimSun" w:cs="Times New Roman" w:hint="eastAsia"/>
                <w:color w:val="000000"/>
                <w:sz w:val="22"/>
                <w:lang w:eastAsia="zh-CN"/>
              </w:rPr>
              <w:t>4.11</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tcPr>
          <w:p w14:paraId="2697B694" w14:textId="0E55E6B5" w:rsidR="00BC51EA" w:rsidRPr="00397997" w:rsidRDefault="00BC51EA" w:rsidP="00397997">
            <w:pPr>
              <w:jc w:val="center"/>
              <w:rPr>
                <w:rFonts w:eastAsia="SimSun" w:cs="Times New Roman"/>
                <w:color w:val="000000"/>
                <w:sz w:val="21"/>
                <w:szCs w:val="21"/>
                <w:lang w:eastAsia="zh-CN"/>
              </w:rPr>
            </w:pPr>
            <w:r w:rsidRPr="001C219C">
              <w:rPr>
                <w:rFonts w:cs="Times New Roman"/>
                <w:color w:val="000000"/>
                <w:sz w:val="22"/>
              </w:rPr>
              <w:t>3.</w:t>
            </w:r>
            <w:r w:rsidR="00397997">
              <w:rPr>
                <w:rFonts w:eastAsia="SimSun" w:cs="Times New Roman" w:hint="eastAsia"/>
                <w:color w:val="000000"/>
                <w:sz w:val="22"/>
                <w:lang w:eastAsia="zh-CN"/>
              </w:rPr>
              <w:t>02</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tcPr>
          <w:p w14:paraId="2544260F" w14:textId="45278DA9" w:rsidR="00BC51EA" w:rsidRPr="001C219C" w:rsidRDefault="00397997" w:rsidP="00636835">
            <w:pPr>
              <w:jc w:val="center"/>
              <w:rPr>
                <w:rFonts w:eastAsia="SimSun" w:cs="Times New Roman"/>
                <w:color w:val="000000"/>
                <w:sz w:val="21"/>
                <w:szCs w:val="21"/>
                <w:lang w:eastAsia="zh-CN"/>
              </w:rPr>
            </w:pPr>
            <w:r>
              <w:rPr>
                <w:rFonts w:eastAsia="SimSun" w:cs="Times New Roman"/>
                <w:color w:val="000000"/>
                <w:sz w:val="22"/>
                <w:lang w:eastAsia="zh-CN"/>
              </w:rPr>
              <w:t>0.0</w:t>
            </w:r>
            <w:r>
              <w:rPr>
                <w:rFonts w:eastAsia="SimSun" w:cs="Times New Roman" w:hint="eastAsia"/>
                <w:color w:val="000000"/>
                <w:sz w:val="22"/>
                <w:lang w:eastAsia="zh-CN"/>
              </w:rPr>
              <w:t>016</w:t>
            </w:r>
          </w:p>
        </w:tc>
        <w:tc>
          <w:tcPr>
            <w:tcW w:w="788" w:type="pct"/>
            <w:tcBorders>
              <w:top w:val="nil"/>
              <w:left w:val="nil"/>
              <w:bottom w:val="nil"/>
              <w:right w:val="nil"/>
            </w:tcBorders>
            <w:vAlign w:val="bottom"/>
          </w:tcPr>
          <w:p w14:paraId="4274C7B5" w14:textId="77777777" w:rsidR="00BC51EA" w:rsidRPr="001C219C" w:rsidRDefault="00BC51EA" w:rsidP="00636835">
            <w:pPr>
              <w:jc w:val="center"/>
              <w:rPr>
                <w:rFonts w:eastAsia="SimSun" w:cs="Times New Roman"/>
                <w:color w:val="000000"/>
                <w:sz w:val="21"/>
                <w:szCs w:val="21"/>
              </w:rPr>
            </w:pPr>
            <w:r w:rsidRPr="001C219C">
              <w:rPr>
                <w:rFonts w:eastAsia="Times New Roman" w:cs="Times New Roman"/>
                <w:color w:val="000000"/>
                <w:kern w:val="0"/>
                <w:sz w:val="21"/>
                <w:szCs w:val="21"/>
                <w:lang w:eastAsia="zh-CN"/>
              </w:rPr>
              <w:t>**</w:t>
            </w:r>
          </w:p>
        </w:tc>
      </w:tr>
      <w:tr w:rsidR="00BC51EA" w:rsidRPr="001C219C" w14:paraId="0A15D25B" w14:textId="77777777" w:rsidTr="00636835">
        <w:trPr>
          <w:trHeight w:val="323"/>
        </w:trPr>
        <w:tc>
          <w:tcPr>
            <w:tcW w:w="1059"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0757DFE3" w14:textId="3E2F92FD" w:rsidR="00BC51EA" w:rsidRPr="001C219C" w:rsidRDefault="00397997" w:rsidP="00636835">
            <w:pPr>
              <w:jc w:val="center"/>
              <w:rPr>
                <w:rFonts w:eastAsia="SimSun" w:cs="Times New Roman"/>
                <w:color w:val="000000"/>
                <w:sz w:val="21"/>
                <w:szCs w:val="21"/>
                <w:lang w:eastAsia="zh-CN"/>
              </w:rPr>
            </w:pPr>
            <w:r w:rsidRPr="00397997">
              <w:rPr>
                <w:rFonts w:eastAsia="SimSun" w:cs="Times New Roman"/>
                <w:color w:val="000000"/>
                <w:sz w:val="21"/>
                <w:szCs w:val="21"/>
                <w:lang w:eastAsia="zh-CN"/>
              </w:rPr>
              <w:t>s(Chla)</w:t>
            </w:r>
          </w:p>
        </w:tc>
        <w:tc>
          <w:tcPr>
            <w:tcW w:w="788"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5134CCFF" w14:textId="10D496EC" w:rsidR="00BC51EA" w:rsidRPr="00397997" w:rsidRDefault="00397997" w:rsidP="00636835">
            <w:pPr>
              <w:jc w:val="center"/>
              <w:rPr>
                <w:rFonts w:eastAsia="SimSun" w:cs="Times New Roman"/>
                <w:color w:val="000000"/>
                <w:sz w:val="22"/>
                <w:lang w:eastAsia="zh-CN"/>
              </w:rPr>
            </w:pPr>
            <w:r>
              <w:rPr>
                <w:rFonts w:eastAsia="SimSun" w:cs="Times New Roman" w:hint="eastAsia"/>
                <w:color w:val="000000"/>
                <w:sz w:val="22"/>
                <w:lang w:eastAsia="zh-CN"/>
              </w:rPr>
              <w:t>5.28</w:t>
            </w:r>
          </w:p>
        </w:tc>
        <w:tc>
          <w:tcPr>
            <w:tcW w:w="788"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1A9420D" w14:textId="2947968E" w:rsidR="00BC51EA" w:rsidRPr="00397997" w:rsidRDefault="00397997" w:rsidP="00636835">
            <w:pPr>
              <w:jc w:val="center"/>
              <w:rPr>
                <w:rFonts w:eastAsia="SimSun" w:cs="Times New Roman"/>
                <w:color w:val="000000"/>
                <w:sz w:val="22"/>
                <w:lang w:eastAsia="zh-CN"/>
              </w:rPr>
            </w:pPr>
            <w:r>
              <w:rPr>
                <w:rFonts w:eastAsia="SimSun" w:cs="Times New Roman" w:hint="eastAsia"/>
                <w:color w:val="000000"/>
                <w:sz w:val="22"/>
                <w:lang w:eastAsia="zh-CN"/>
              </w:rPr>
              <w:t>6.54</w:t>
            </w:r>
          </w:p>
        </w:tc>
        <w:tc>
          <w:tcPr>
            <w:tcW w:w="788"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0557F0C0" w14:textId="3D1E20D5" w:rsidR="00BC51EA" w:rsidRPr="00397997" w:rsidRDefault="00397997" w:rsidP="00636835">
            <w:pPr>
              <w:jc w:val="center"/>
              <w:rPr>
                <w:rFonts w:eastAsia="SimSun" w:cs="Times New Roman"/>
                <w:color w:val="000000"/>
                <w:sz w:val="22"/>
                <w:lang w:eastAsia="zh-CN"/>
              </w:rPr>
            </w:pPr>
            <w:r>
              <w:rPr>
                <w:rFonts w:eastAsia="SimSun" w:cs="Times New Roman" w:hint="eastAsia"/>
                <w:color w:val="000000"/>
                <w:sz w:val="22"/>
                <w:lang w:eastAsia="zh-CN"/>
              </w:rPr>
              <w:t>1.92</w:t>
            </w:r>
          </w:p>
        </w:tc>
        <w:tc>
          <w:tcPr>
            <w:tcW w:w="788"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9BBAB54" w14:textId="3A5D453B" w:rsidR="00BC51EA" w:rsidRPr="001C219C" w:rsidRDefault="00397997" w:rsidP="00636835">
            <w:pPr>
              <w:jc w:val="center"/>
              <w:rPr>
                <w:rFonts w:eastAsia="SimSun" w:cs="Times New Roman"/>
                <w:color w:val="000000"/>
                <w:sz w:val="22"/>
                <w:lang w:eastAsia="zh-CN"/>
              </w:rPr>
            </w:pPr>
            <w:r>
              <w:rPr>
                <w:rFonts w:eastAsia="SimSun" w:cs="Times New Roman" w:hint="eastAsia"/>
                <w:color w:val="000000"/>
                <w:sz w:val="22"/>
                <w:lang w:eastAsia="zh-CN"/>
              </w:rPr>
              <w:t>0.0451</w:t>
            </w:r>
          </w:p>
        </w:tc>
        <w:tc>
          <w:tcPr>
            <w:tcW w:w="788" w:type="pct"/>
            <w:tcBorders>
              <w:top w:val="nil"/>
              <w:left w:val="nil"/>
              <w:bottom w:val="single" w:sz="12" w:space="0" w:color="auto"/>
              <w:right w:val="nil"/>
            </w:tcBorders>
            <w:vAlign w:val="bottom"/>
          </w:tcPr>
          <w:p w14:paraId="4FA8641F" w14:textId="3BA4B223" w:rsidR="00BC51EA" w:rsidRPr="001C219C" w:rsidRDefault="00397997" w:rsidP="00636835">
            <w:pPr>
              <w:jc w:val="center"/>
              <w:rPr>
                <w:rFonts w:eastAsia="SimSun" w:cs="Times New Roman"/>
                <w:color w:val="000000"/>
                <w:kern w:val="0"/>
                <w:sz w:val="21"/>
                <w:szCs w:val="21"/>
                <w:lang w:eastAsia="zh-CN"/>
              </w:rPr>
            </w:pPr>
            <w:r>
              <w:rPr>
                <w:rFonts w:eastAsia="SimSun" w:cs="Times New Roman"/>
                <w:color w:val="000000"/>
                <w:kern w:val="0"/>
                <w:sz w:val="21"/>
                <w:szCs w:val="21"/>
                <w:lang w:eastAsia="zh-CN"/>
              </w:rPr>
              <w:t>*</w:t>
            </w:r>
          </w:p>
        </w:tc>
      </w:tr>
    </w:tbl>
    <w:p w14:paraId="02339F6A" w14:textId="77777777" w:rsidR="00BC51EA" w:rsidRPr="001C219C" w:rsidRDefault="00BC51EA" w:rsidP="00BC51EA">
      <w:pPr>
        <w:ind w:firstLine="130"/>
        <w:jc w:val="left"/>
        <w:rPr>
          <w:rFonts w:eastAsia="SimSun" w:cs="Times New Roman"/>
          <w:sz w:val="22"/>
          <w:lang w:eastAsia="zh-CN"/>
        </w:rPr>
      </w:pPr>
      <w:r w:rsidRPr="001C219C">
        <w:rPr>
          <w:rFonts w:cs="Times New Roman"/>
          <w:sz w:val="22"/>
        </w:rPr>
        <w:t xml:space="preserve"> Significant code: *** 0.001, **0</w:t>
      </w:r>
      <w:r w:rsidRPr="001C219C">
        <w:rPr>
          <w:rFonts w:eastAsia="SimSun" w:cs="Times New Roman"/>
          <w:sz w:val="22"/>
          <w:lang w:eastAsia="zh-CN"/>
        </w:rPr>
        <w:t>.</w:t>
      </w:r>
      <w:r w:rsidRPr="001C219C">
        <w:rPr>
          <w:rFonts w:cs="Times New Roman"/>
          <w:sz w:val="22"/>
        </w:rPr>
        <w:t>01, *0.05</w:t>
      </w:r>
    </w:p>
    <w:p w14:paraId="11775B62" w14:textId="77777777" w:rsidR="00BC51EA" w:rsidRPr="001C219C" w:rsidRDefault="00BC51EA" w:rsidP="00BC51EA">
      <w:pPr>
        <w:ind w:firstLine="130"/>
        <w:jc w:val="left"/>
        <w:rPr>
          <w:rFonts w:eastAsia="SimSun" w:cs="Times New Roman"/>
          <w:sz w:val="18"/>
          <w:szCs w:val="18"/>
          <w:lang w:eastAsia="zh-CN"/>
        </w:rPr>
      </w:pPr>
    </w:p>
    <w:p w14:paraId="2AF98916" w14:textId="77777777" w:rsidR="00BC51EA" w:rsidRPr="001C219C" w:rsidRDefault="00BC51EA" w:rsidP="00BC51EA">
      <w:pPr>
        <w:keepNext/>
        <w:keepLines/>
        <w:jc w:val="left"/>
        <w:outlineLvl w:val="1"/>
        <w:rPr>
          <w:rFonts w:eastAsia="SimSun" w:cs="Times New Roman"/>
          <w:szCs w:val="24"/>
          <w:lang w:eastAsia="zh-CN"/>
        </w:rPr>
      </w:pPr>
      <w:r w:rsidRPr="001C219C">
        <w:rPr>
          <w:rFonts w:eastAsia="SimSun" w:cs="Times New Roman"/>
          <w:b/>
          <w:kern w:val="0"/>
          <w:szCs w:val="24"/>
          <w:lang w:eastAsia="zh-CN"/>
        </w:rPr>
        <w:lastRenderedPageBreak/>
        <w:t>Table 8.</w:t>
      </w:r>
      <w:r w:rsidRPr="001C219C">
        <w:rPr>
          <w:rFonts w:eastAsia="SimSun" w:cs="Times New Roman"/>
          <w:bCs/>
          <w:kern w:val="0"/>
          <w:szCs w:val="24"/>
          <w:lang w:eastAsia="zh-CN"/>
        </w:rPr>
        <w:t xml:space="preserve"> The estimated coefficients in the best GAM models for CPUE standardization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716"/>
        <w:gridCol w:w="1281"/>
        <w:gridCol w:w="1907"/>
        <w:gridCol w:w="1417"/>
        <w:gridCol w:w="1238"/>
      </w:tblGrid>
      <w:tr w:rsidR="006713BD" w:rsidRPr="000659F1" w14:paraId="3CE22443" w14:textId="77777777" w:rsidTr="006713BD">
        <w:trPr>
          <w:trHeight w:val="170"/>
        </w:trPr>
        <w:tc>
          <w:tcPr>
            <w:tcW w:w="1911" w:type="dxa"/>
            <w:tcBorders>
              <w:top w:val="single" w:sz="8" w:space="0" w:color="auto"/>
              <w:bottom w:val="single" w:sz="8" w:space="0" w:color="auto"/>
            </w:tcBorders>
            <w:vAlign w:val="center"/>
          </w:tcPr>
          <w:p w14:paraId="420CCA3D"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Explanatory variable</w:t>
            </w:r>
          </w:p>
        </w:tc>
        <w:tc>
          <w:tcPr>
            <w:tcW w:w="1772" w:type="dxa"/>
            <w:tcBorders>
              <w:top w:val="single" w:sz="8" w:space="0" w:color="auto"/>
              <w:bottom w:val="single" w:sz="8" w:space="0" w:color="auto"/>
            </w:tcBorders>
            <w:vAlign w:val="center"/>
          </w:tcPr>
          <w:p w14:paraId="7FB7574E"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Coefficient</w:t>
            </w:r>
          </w:p>
        </w:tc>
        <w:tc>
          <w:tcPr>
            <w:tcW w:w="1343" w:type="dxa"/>
            <w:tcBorders>
              <w:top w:val="single" w:sz="8" w:space="0" w:color="auto"/>
              <w:bottom w:val="single" w:sz="8" w:space="0" w:color="auto"/>
            </w:tcBorders>
            <w:vAlign w:val="center"/>
          </w:tcPr>
          <w:p w14:paraId="379D40AD"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SE</w:t>
            </w:r>
          </w:p>
        </w:tc>
        <w:tc>
          <w:tcPr>
            <w:tcW w:w="1910" w:type="dxa"/>
            <w:tcBorders>
              <w:top w:val="single" w:sz="8" w:space="0" w:color="auto"/>
              <w:bottom w:val="single" w:sz="8" w:space="0" w:color="auto"/>
            </w:tcBorders>
            <w:vAlign w:val="center"/>
          </w:tcPr>
          <w:p w14:paraId="26C6F1B5"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Explanatory variable</w:t>
            </w:r>
          </w:p>
        </w:tc>
        <w:tc>
          <w:tcPr>
            <w:tcW w:w="1440" w:type="dxa"/>
            <w:tcBorders>
              <w:top w:val="single" w:sz="8" w:space="0" w:color="auto"/>
              <w:bottom w:val="single" w:sz="8" w:space="0" w:color="auto"/>
            </w:tcBorders>
            <w:vAlign w:val="center"/>
          </w:tcPr>
          <w:p w14:paraId="393383D2"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Coefficient</w:t>
            </w:r>
          </w:p>
        </w:tc>
        <w:tc>
          <w:tcPr>
            <w:tcW w:w="1296" w:type="dxa"/>
            <w:tcBorders>
              <w:top w:val="single" w:sz="8" w:space="0" w:color="auto"/>
              <w:bottom w:val="single" w:sz="8" w:space="0" w:color="auto"/>
            </w:tcBorders>
            <w:vAlign w:val="center"/>
          </w:tcPr>
          <w:p w14:paraId="0854EBAE"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SE</w:t>
            </w:r>
          </w:p>
        </w:tc>
      </w:tr>
      <w:tr w:rsidR="006713BD" w:rsidRPr="000659F1" w14:paraId="1B410F82" w14:textId="77777777" w:rsidTr="006713BD">
        <w:trPr>
          <w:trHeight w:val="170"/>
        </w:trPr>
        <w:tc>
          <w:tcPr>
            <w:tcW w:w="1911" w:type="dxa"/>
            <w:tcBorders>
              <w:top w:val="single" w:sz="8" w:space="0" w:color="auto"/>
            </w:tcBorders>
            <w:vAlign w:val="center"/>
          </w:tcPr>
          <w:p w14:paraId="4A960511"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w:t>
            </w:r>
          </w:p>
        </w:tc>
        <w:tc>
          <w:tcPr>
            <w:tcW w:w="1772" w:type="dxa"/>
            <w:tcBorders>
              <w:top w:val="single" w:sz="8" w:space="0" w:color="auto"/>
            </w:tcBorders>
            <w:vAlign w:val="center"/>
          </w:tcPr>
          <w:p w14:paraId="784D3823" w14:textId="5D298BDB" w:rsidR="006713BD" w:rsidRPr="000659F1" w:rsidRDefault="006713BD" w:rsidP="00245993">
            <w:pPr>
              <w:keepNext/>
              <w:snapToGrid w:val="0"/>
              <w:jc w:val="center"/>
              <w:rPr>
                <w:rFonts w:eastAsia="SimSun" w:cs="Times New Roman"/>
                <w:bCs/>
                <w:kern w:val="0"/>
                <w:sz w:val="22"/>
                <w:lang w:eastAsia="zh-CN"/>
              </w:rPr>
            </w:pPr>
            <w:r w:rsidRPr="000659F1">
              <w:rPr>
                <w:rFonts w:eastAsia="SimSun" w:cs="Times New Roman"/>
                <w:bCs/>
                <w:kern w:val="0"/>
                <w:sz w:val="22"/>
                <w:lang w:eastAsia="zh-CN"/>
              </w:rPr>
              <w:t>-0.</w:t>
            </w:r>
            <w:r w:rsidRPr="000659F1">
              <w:rPr>
                <w:rFonts w:eastAsia="SimSun" w:cs="Times New Roman" w:hint="eastAsia"/>
                <w:bCs/>
                <w:kern w:val="0"/>
                <w:sz w:val="22"/>
                <w:lang w:eastAsia="zh-CN"/>
              </w:rPr>
              <w:t>197</w:t>
            </w:r>
          </w:p>
        </w:tc>
        <w:tc>
          <w:tcPr>
            <w:tcW w:w="1343" w:type="dxa"/>
            <w:tcBorders>
              <w:top w:val="single" w:sz="8" w:space="0" w:color="auto"/>
            </w:tcBorders>
            <w:vAlign w:val="center"/>
          </w:tcPr>
          <w:p w14:paraId="456F842F" w14:textId="42CF47B4" w:rsidR="006713BD" w:rsidRPr="000659F1" w:rsidRDefault="006713BD" w:rsidP="00245993">
            <w:pPr>
              <w:keepNext/>
              <w:snapToGrid w:val="0"/>
              <w:jc w:val="center"/>
              <w:rPr>
                <w:rFonts w:eastAsia="SimSun" w:cs="Times New Roman"/>
                <w:bCs/>
                <w:kern w:val="0"/>
                <w:sz w:val="22"/>
                <w:lang w:eastAsia="zh-CN"/>
              </w:rPr>
            </w:pPr>
            <w:r w:rsidRPr="000659F1">
              <w:rPr>
                <w:rFonts w:eastAsia="SimSun" w:cs="Times New Roman"/>
                <w:bCs/>
                <w:kern w:val="0"/>
                <w:sz w:val="22"/>
                <w:lang w:eastAsia="zh-CN"/>
              </w:rPr>
              <w:t>0.</w:t>
            </w:r>
            <w:r w:rsidRPr="000659F1">
              <w:rPr>
                <w:rFonts w:eastAsia="SimSun" w:cs="Times New Roman" w:hint="eastAsia"/>
                <w:bCs/>
                <w:kern w:val="0"/>
                <w:sz w:val="22"/>
                <w:lang w:eastAsia="zh-CN"/>
              </w:rPr>
              <w:t>055</w:t>
            </w:r>
          </w:p>
        </w:tc>
        <w:tc>
          <w:tcPr>
            <w:tcW w:w="1910" w:type="dxa"/>
            <w:tcBorders>
              <w:top w:val="single" w:sz="8" w:space="0" w:color="auto"/>
            </w:tcBorders>
            <w:vAlign w:val="center"/>
          </w:tcPr>
          <w:p w14:paraId="622EE773" w14:textId="05CEA721" w:rsidR="006713BD" w:rsidRPr="000659F1" w:rsidRDefault="006713BD" w:rsidP="006713BD">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w:t>
            </w:r>
            <w:r w:rsidRPr="000659F1">
              <w:rPr>
                <w:rFonts w:eastAsia="SimSun" w:cs="Times New Roman" w:hint="eastAsia"/>
                <w:bCs/>
                <w:kern w:val="0"/>
                <w:sz w:val="22"/>
                <w:lang w:eastAsia="zh-CN"/>
              </w:rPr>
              <w:t>2</w:t>
            </w:r>
            <w:r w:rsidRPr="000659F1">
              <w:rPr>
                <w:rFonts w:eastAsia="SimSun" w:cs="Times New Roman"/>
                <w:bCs/>
                <w:kern w:val="0"/>
                <w:sz w:val="22"/>
                <w:lang w:eastAsia="zh-CN"/>
              </w:rPr>
              <w:t>:month4</w:t>
            </w:r>
          </w:p>
        </w:tc>
        <w:tc>
          <w:tcPr>
            <w:tcW w:w="1440" w:type="dxa"/>
            <w:tcBorders>
              <w:top w:val="single" w:sz="8" w:space="0" w:color="auto"/>
            </w:tcBorders>
            <w:vAlign w:val="center"/>
          </w:tcPr>
          <w:p w14:paraId="3C720197" w14:textId="41BB8E1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-0.761</w:t>
            </w:r>
          </w:p>
        </w:tc>
        <w:tc>
          <w:tcPr>
            <w:tcW w:w="1296" w:type="dxa"/>
            <w:tcBorders>
              <w:top w:val="single" w:sz="8" w:space="0" w:color="auto"/>
            </w:tcBorders>
            <w:vAlign w:val="center"/>
          </w:tcPr>
          <w:p w14:paraId="7CB3DD63" w14:textId="5345DF3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0.125</w:t>
            </w:r>
          </w:p>
        </w:tc>
      </w:tr>
      <w:tr w:rsidR="006713BD" w:rsidRPr="000659F1" w14:paraId="55C35476" w14:textId="77777777" w:rsidTr="006713BD">
        <w:trPr>
          <w:trHeight w:val="170"/>
        </w:trPr>
        <w:tc>
          <w:tcPr>
            <w:tcW w:w="1911" w:type="dxa"/>
            <w:vAlign w:val="center"/>
          </w:tcPr>
          <w:p w14:paraId="29FCC179"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Year2016</w:t>
            </w:r>
          </w:p>
        </w:tc>
        <w:tc>
          <w:tcPr>
            <w:tcW w:w="1772" w:type="dxa"/>
            <w:vAlign w:val="center"/>
          </w:tcPr>
          <w:p w14:paraId="6097113A" w14:textId="2079DFE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-0.23</w:t>
            </w:r>
            <w:r w:rsidRPr="000659F1">
              <w:rPr>
                <w:rFonts w:eastAsia="SimSun" w:cs="Times New Roman" w:hint="eastAsia"/>
                <w:bCs/>
                <w:kern w:val="0"/>
                <w:sz w:val="22"/>
                <w:lang w:eastAsia="zh-CN"/>
              </w:rPr>
              <w:t>2</w:t>
            </w:r>
          </w:p>
        </w:tc>
        <w:tc>
          <w:tcPr>
            <w:tcW w:w="1343" w:type="dxa"/>
            <w:vAlign w:val="center"/>
          </w:tcPr>
          <w:p w14:paraId="1E7CC8D8" w14:textId="3295A72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0.049</w:t>
            </w:r>
          </w:p>
        </w:tc>
        <w:tc>
          <w:tcPr>
            <w:tcW w:w="1910" w:type="dxa"/>
            <w:vAlign w:val="center"/>
          </w:tcPr>
          <w:p w14:paraId="3431DA17" w14:textId="2C46DF7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15</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7788731A" w14:textId="0A54414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-0.611</w:t>
            </w:r>
          </w:p>
        </w:tc>
        <w:tc>
          <w:tcPr>
            <w:tcW w:w="1296" w:type="dxa"/>
            <w:vAlign w:val="center"/>
          </w:tcPr>
          <w:p w14:paraId="48B4A8FA" w14:textId="5D58590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0.142</w:t>
            </w:r>
          </w:p>
        </w:tc>
      </w:tr>
      <w:tr w:rsidR="006713BD" w:rsidRPr="000659F1" w14:paraId="2564C694" w14:textId="77777777" w:rsidTr="006713BD">
        <w:trPr>
          <w:trHeight w:val="170"/>
        </w:trPr>
        <w:tc>
          <w:tcPr>
            <w:tcW w:w="1911" w:type="dxa"/>
            <w:vAlign w:val="center"/>
          </w:tcPr>
          <w:p w14:paraId="418C244F"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Year2017</w:t>
            </w:r>
          </w:p>
        </w:tc>
        <w:tc>
          <w:tcPr>
            <w:tcW w:w="1772" w:type="dxa"/>
            <w:vAlign w:val="center"/>
          </w:tcPr>
          <w:p w14:paraId="3859C4B0" w14:textId="6320208B"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-1.870</w:t>
            </w:r>
          </w:p>
        </w:tc>
        <w:tc>
          <w:tcPr>
            <w:tcW w:w="1343" w:type="dxa"/>
            <w:vAlign w:val="center"/>
          </w:tcPr>
          <w:p w14:paraId="66DB738B" w14:textId="0151CF5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0.47</w:t>
            </w:r>
            <w:r w:rsidRPr="000659F1">
              <w:rPr>
                <w:rFonts w:eastAsia="SimSun" w:cs="Times New Roman" w:hint="eastAsia"/>
                <w:bCs/>
                <w:kern w:val="0"/>
                <w:sz w:val="22"/>
                <w:lang w:eastAsia="zh-CN"/>
              </w:rPr>
              <w:t>9</w:t>
            </w:r>
          </w:p>
        </w:tc>
        <w:tc>
          <w:tcPr>
            <w:tcW w:w="1910" w:type="dxa"/>
            <w:vAlign w:val="center"/>
          </w:tcPr>
          <w:p w14:paraId="0BEC9303" w14:textId="7964C1CF"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16</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0DD082B4" w14:textId="215BD8B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0.104</w:t>
            </w:r>
          </w:p>
        </w:tc>
        <w:tc>
          <w:tcPr>
            <w:tcW w:w="1296" w:type="dxa"/>
            <w:vAlign w:val="center"/>
          </w:tcPr>
          <w:p w14:paraId="1332F81A" w14:textId="5B953A9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0.136</w:t>
            </w:r>
          </w:p>
        </w:tc>
      </w:tr>
      <w:tr w:rsidR="006713BD" w:rsidRPr="000659F1" w14:paraId="7C7DBB8A" w14:textId="77777777" w:rsidTr="006713BD">
        <w:trPr>
          <w:trHeight w:val="170"/>
        </w:trPr>
        <w:tc>
          <w:tcPr>
            <w:tcW w:w="1911" w:type="dxa"/>
            <w:vAlign w:val="center"/>
          </w:tcPr>
          <w:p w14:paraId="2622DA08"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Year2018</w:t>
            </w:r>
          </w:p>
        </w:tc>
        <w:tc>
          <w:tcPr>
            <w:tcW w:w="1772" w:type="dxa"/>
            <w:vAlign w:val="center"/>
          </w:tcPr>
          <w:p w14:paraId="22133C93" w14:textId="05839DD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-0.033</w:t>
            </w:r>
          </w:p>
        </w:tc>
        <w:tc>
          <w:tcPr>
            <w:tcW w:w="1343" w:type="dxa"/>
            <w:vAlign w:val="center"/>
          </w:tcPr>
          <w:p w14:paraId="57079ACF" w14:textId="1D68025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0.657</w:t>
            </w:r>
          </w:p>
        </w:tc>
        <w:tc>
          <w:tcPr>
            <w:tcW w:w="1910" w:type="dxa"/>
            <w:vAlign w:val="center"/>
          </w:tcPr>
          <w:p w14:paraId="59CAD502" w14:textId="323A54B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17</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555A9773" w14:textId="06F5C4D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0.931</w:t>
            </w:r>
          </w:p>
        </w:tc>
        <w:tc>
          <w:tcPr>
            <w:tcW w:w="1296" w:type="dxa"/>
            <w:vAlign w:val="center"/>
          </w:tcPr>
          <w:p w14:paraId="0F70FBEF" w14:textId="1D8C597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0.492</w:t>
            </w:r>
          </w:p>
        </w:tc>
      </w:tr>
      <w:tr w:rsidR="006713BD" w:rsidRPr="000659F1" w14:paraId="1D74AA81" w14:textId="77777777" w:rsidTr="006713BD">
        <w:trPr>
          <w:trHeight w:val="170"/>
        </w:trPr>
        <w:tc>
          <w:tcPr>
            <w:tcW w:w="1911" w:type="dxa"/>
            <w:vAlign w:val="center"/>
          </w:tcPr>
          <w:p w14:paraId="7E90946A"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Year2019</w:t>
            </w:r>
          </w:p>
        </w:tc>
        <w:tc>
          <w:tcPr>
            <w:tcW w:w="1772" w:type="dxa"/>
            <w:vAlign w:val="center"/>
          </w:tcPr>
          <w:p w14:paraId="0B9AAD4F" w14:textId="5CDE11E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0.698</w:t>
            </w:r>
          </w:p>
        </w:tc>
        <w:tc>
          <w:tcPr>
            <w:tcW w:w="1343" w:type="dxa"/>
            <w:vAlign w:val="center"/>
          </w:tcPr>
          <w:p w14:paraId="47F75A7C" w14:textId="5001A52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0.19</w:t>
            </w:r>
            <w:r w:rsidRPr="000659F1">
              <w:rPr>
                <w:rFonts w:eastAsia="SimSun" w:cs="Times New Roman" w:hint="eastAsia"/>
                <w:bCs/>
                <w:kern w:val="0"/>
                <w:sz w:val="22"/>
                <w:lang w:eastAsia="zh-CN"/>
              </w:rPr>
              <w:t>6</w:t>
            </w:r>
          </w:p>
        </w:tc>
        <w:tc>
          <w:tcPr>
            <w:tcW w:w="1910" w:type="dxa"/>
            <w:vAlign w:val="center"/>
          </w:tcPr>
          <w:p w14:paraId="77571605" w14:textId="21E27B7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18</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62F4A8E3" w14:textId="2C513EBD"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-0.457</w:t>
            </w:r>
          </w:p>
        </w:tc>
        <w:tc>
          <w:tcPr>
            <w:tcW w:w="1296" w:type="dxa"/>
            <w:vAlign w:val="center"/>
          </w:tcPr>
          <w:p w14:paraId="5EFFFC08" w14:textId="43E0B2F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0.67</w:t>
            </w:r>
          </w:p>
        </w:tc>
      </w:tr>
      <w:tr w:rsidR="006713BD" w:rsidRPr="000659F1" w14:paraId="33A6BCDA" w14:textId="77777777" w:rsidTr="006713BD">
        <w:trPr>
          <w:trHeight w:val="170"/>
        </w:trPr>
        <w:tc>
          <w:tcPr>
            <w:tcW w:w="1911" w:type="dxa"/>
            <w:vAlign w:val="center"/>
          </w:tcPr>
          <w:p w14:paraId="1FBDEA69"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Year2020</w:t>
            </w:r>
          </w:p>
        </w:tc>
        <w:tc>
          <w:tcPr>
            <w:tcW w:w="1772" w:type="dxa"/>
            <w:vAlign w:val="center"/>
          </w:tcPr>
          <w:p w14:paraId="53D685ED" w14:textId="058575CB"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-0.72</w:t>
            </w:r>
            <w:r w:rsidRPr="000659F1">
              <w:rPr>
                <w:rFonts w:eastAsia="SimSun" w:cs="Times New Roman" w:hint="eastAsia"/>
                <w:bCs/>
                <w:kern w:val="0"/>
                <w:sz w:val="22"/>
                <w:lang w:eastAsia="zh-CN"/>
              </w:rPr>
              <w:t>5</w:t>
            </w:r>
          </w:p>
        </w:tc>
        <w:tc>
          <w:tcPr>
            <w:tcW w:w="1343" w:type="dxa"/>
            <w:vAlign w:val="center"/>
          </w:tcPr>
          <w:p w14:paraId="67DCAF62" w14:textId="57029A21"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0.222</w:t>
            </w:r>
          </w:p>
        </w:tc>
        <w:tc>
          <w:tcPr>
            <w:tcW w:w="1910" w:type="dxa"/>
            <w:vAlign w:val="center"/>
          </w:tcPr>
          <w:p w14:paraId="18413E16" w14:textId="7F4DBB8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19</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19F792A8" w14:textId="1E3DE96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-0.803</w:t>
            </w:r>
          </w:p>
        </w:tc>
        <w:tc>
          <w:tcPr>
            <w:tcW w:w="1296" w:type="dxa"/>
            <w:vAlign w:val="center"/>
          </w:tcPr>
          <w:p w14:paraId="49C20781" w14:textId="482FAEB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0.239</w:t>
            </w:r>
          </w:p>
        </w:tc>
      </w:tr>
      <w:tr w:rsidR="006713BD" w:rsidRPr="000659F1" w14:paraId="087E5405" w14:textId="77777777" w:rsidTr="006713BD">
        <w:trPr>
          <w:trHeight w:val="170"/>
        </w:trPr>
        <w:tc>
          <w:tcPr>
            <w:tcW w:w="1911" w:type="dxa"/>
            <w:vAlign w:val="center"/>
          </w:tcPr>
          <w:p w14:paraId="1EA7BAA2"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Year2021</w:t>
            </w:r>
          </w:p>
        </w:tc>
        <w:tc>
          <w:tcPr>
            <w:tcW w:w="1772" w:type="dxa"/>
            <w:vAlign w:val="center"/>
          </w:tcPr>
          <w:p w14:paraId="23AF9E9D" w14:textId="6705289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-0.673</w:t>
            </w:r>
          </w:p>
        </w:tc>
        <w:tc>
          <w:tcPr>
            <w:tcW w:w="1343" w:type="dxa"/>
            <w:vAlign w:val="center"/>
          </w:tcPr>
          <w:p w14:paraId="2364A4A2" w14:textId="6303C8E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0.279</w:t>
            </w:r>
          </w:p>
        </w:tc>
        <w:tc>
          <w:tcPr>
            <w:tcW w:w="1910" w:type="dxa"/>
            <w:vAlign w:val="center"/>
          </w:tcPr>
          <w:p w14:paraId="670CAC26" w14:textId="4CC36B15"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6C350AB7" w14:textId="684E995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0.148</w:t>
            </w:r>
          </w:p>
        </w:tc>
        <w:tc>
          <w:tcPr>
            <w:tcW w:w="1296" w:type="dxa"/>
            <w:vAlign w:val="center"/>
          </w:tcPr>
          <w:p w14:paraId="49E8F150" w14:textId="2A5C956A"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0.276</w:t>
            </w:r>
          </w:p>
        </w:tc>
      </w:tr>
      <w:tr w:rsidR="006713BD" w:rsidRPr="000659F1" w14:paraId="5D484C06" w14:textId="77777777" w:rsidTr="006713BD">
        <w:trPr>
          <w:trHeight w:val="170"/>
        </w:trPr>
        <w:tc>
          <w:tcPr>
            <w:tcW w:w="1911" w:type="dxa"/>
            <w:vAlign w:val="center"/>
          </w:tcPr>
          <w:p w14:paraId="716A0201"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Year2022</w:t>
            </w:r>
          </w:p>
        </w:tc>
        <w:tc>
          <w:tcPr>
            <w:tcW w:w="1772" w:type="dxa"/>
            <w:vAlign w:val="center"/>
          </w:tcPr>
          <w:p w14:paraId="0ADBD76E" w14:textId="5EF9262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-1.33</w:t>
            </w:r>
          </w:p>
        </w:tc>
        <w:tc>
          <w:tcPr>
            <w:tcW w:w="1343" w:type="dxa"/>
            <w:vAlign w:val="center"/>
          </w:tcPr>
          <w:p w14:paraId="2EE43C34" w14:textId="34439360"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0.055</w:t>
            </w:r>
          </w:p>
        </w:tc>
        <w:tc>
          <w:tcPr>
            <w:tcW w:w="1910" w:type="dxa"/>
            <w:vAlign w:val="center"/>
          </w:tcPr>
          <w:p w14:paraId="04E654EF" w14:textId="5079B5AD"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13551797" w14:textId="3CDCC6F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-1.063</w:t>
            </w:r>
          </w:p>
        </w:tc>
        <w:tc>
          <w:tcPr>
            <w:tcW w:w="1296" w:type="dxa"/>
            <w:vAlign w:val="center"/>
          </w:tcPr>
          <w:p w14:paraId="4276A943" w14:textId="7CC8F7A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0.321</w:t>
            </w:r>
          </w:p>
        </w:tc>
      </w:tr>
      <w:tr w:rsidR="006713BD" w:rsidRPr="000659F1" w14:paraId="68C70B54" w14:textId="77777777" w:rsidTr="006713BD">
        <w:trPr>
          <w:trHeight w:val="170"/>
        </w:trPr>
        <w:tc>
          <w:tcPr>
            <w:tcW w:w="1911" w:type="dxa"/>
            <w:vAlign w:val="center"/>
          </w:tcPr>
          <w:p w14:paraId="39997678" w14:textId="777777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Month4</w:t>
            </w:r>
          </w:p>
        </w:tc>
        <w:tc>
          <w:tcPr>
            <w:tcW w:w="1772" w:type="dxa"/>
            <w:vAlign w:val="center"/>
          </w:tcPr>
          <w:p w14:paraId="4F62AFD6" w14:textId="2A3E5F3F"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0.198</w:t>
            </w:r>
          </w:p>
        </w:tc>
        <w:tc>
          <w:tcPr>
            <w:tcW w:w="1343" w:type="dxa"/>
            <w:vAlign w:val="center"/>
          </w:tcPr>
          <w:p w14:paraId="18008135" w14:textId="296D6903"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0.175</w:t>
            </w:r>
          </w:p>
        </w:tc>
        <w:tc>
          <w:tcPr>
            <w:tcW w:w="1910" w:type="dxa"/>
            <w:vAlign w:val="center"/>
          </w:tcPr>
          <w:p w14:paraId="66698746" w14:textId="0499A2DA"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40" w:type="dxa"/>
            <w:vAlign w:val="center"/>
          </w:tcPr>
          <w:p w14:paraId="79776B08" w14:textId="44D25F7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-1.123</w:t>
            </w:r>
          </w:p>
        </w:tc>
        <w:tc>
          <w:tcPr>
            <w:tcW w:w="1296" w:type="dxa"/>
            <w:vAlign w:val="center"/>
          </w:tcPr>
          <w:p w14:paraId="7552139B" w14:textId="55A469D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0.134</w:t>
            </w:r>
          </w:p>
        </w:tc>
      </w:tr>
      <w:tr w:rsidR="006713BD" w:rsidRPr="000659F1" w14:paraId="4F81135B" w14:textId="77777777" w:rsidTr="006713BD">
        <w:trPr>
          <w:trHeight w:val="170"/>
        </w:trPr>
        <w:tc>
          <w:tcPr>
            <w:tcW w:w="1911" w:type="dxa"/>
            <w:vAlign w:val="center"/>
          </w:tcPr>
          <w:p w14:paraId="113700F1" w14:textId="39FF063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Month5</w:t>
            </w:r>
          </w:p>
        </w:tc>
        <w:tc>
          <w:tcPr>
            <w:tcW w:w="1772" w:type="dxa"/>
            <w:vAlign w:val="center"/>
          </w:tcPr>
          <w:p w14:paraId="062BDC58" w14:textId="35D8AD95"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0.706</w:t>
            </w:r>
          </w:p>
        </w:tc>
        <w:tc>
          <w:tcPr>
            <w:tcW w:w="1343" w:type="dxa"/>
            <w:vAlign w:val="center"/>
          </w:tcPr>
          <w:p w14:paraId="5BB0D7AF" w14:textId="0B693844"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0.20</w:t>
            </w:r>
            <w:r w:rsidRPr="000659F1">
              <w:rPr>
                <w:rFonts w:eastAsia="SimSun" w:hint="eastAsia"/>
                <w:color w:val="000000"/>
                <w:sz w:val="22"/>
                <w:lang w:eastAsia="zh-CN"/>
              </w:rPr>
              <w:t>9</w:t>
            </w:r>
          </w:p>
        </w:tc>
        <w:tc>
          <w:tcPr>
            <w:tcW w:w="1910" w:type="dxa"/>
            <w:vAlign w:val="center"/>
          </w:tcPr>
          <w:p w14:paraId="2A4F4BDD" w14:textId="7404593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15</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3F1E175B" w14:textId="1F7E07C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0.188</w:t>
            </w:r>
          </w:p>
        </w:tc>
        <w:tc>
          <w:tcPr>
            <w:tcW w:w="1296" w:type="dxa"/>
            <w:vAlign w:val="center"/>
          </w:tcPr>
          <w:p w14:paraId="0072CF23" w14:textId="40FCEB2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0.115</w:t>
            </w:r>
          </w:p>
        </w:tc>
      </w:tr>
      <w:tr w:rsidR="006713BD" w:rsidRPr="000659F1" w14:paraId="280D926A" w14:textId="77777777" w:rsidTr="006713BD">
        <w:trPr>
          <w:trHeight w:val="170"/>
        </w:trPr>
        <w:tc>
          <w:tcPr>
            <w:tcW w:w="1911" w:type="dxa"/>
            <w:vAlign w:val="center"/>
          </w:tcPr>
          <w:p w14:paraId="25D07941" w14:textId="079F50B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Month6</w:t>
            </w:r>
          </w:p>
        </w:tc>
        <w:tc>
          <w:tcPr>
            <w:tcW w:w="1772" w:type="dxa"/>
            <w:vAlign w:val="center"/>
          </w:tcPr>
          <w:p w14:paraId="49C886D5" w14:textId="548801B9"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0.402</w:t>
            </w:r>
          </w:p>
        </w:tc>
        <w:tc>
          <w:tcPr>
            <w:tcW w:w="1343" w:type="dxa"/>
            <w:vAlign w:val="center"/>
          </w:tcPr>
          <w:p w14:paraId="2CE97983" w14:textId="4764BD86"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0.19</w:t>
            </w:r>
            <w:r w:rsidRPr="000659F1">
              <w:rPr>
                <w:rFonts w:eastAsia="SimSun" w:hint="eastAsia"/>
                <w:color w:val="000000"/>
                <w:sz w:val="22"/>
                <w:lang w:eastAsia="zh-CN"/>
              </w:rPr>
              <w:t>8</w:t>
            </w:r>
          </w:p>
        </w:tc>
        <w:tc>
          <w:tcPr>
            <w:tcW w:w="1910" w:type="dxa"/>
            <w:vAlign w:val="center"/>
          </w:tcPr>
          <w:p w14:paraId="13E77228" w14:textId="38F3DEF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16</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31131AA9" w14:textId="41D6282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0.293</w:t>
            </w:r>
          </w:p>
        </w:tc>
        <w:tc>
          <w:tcPr>
            <w:tcW w:w="1296" w:type="dxa"/>
            <w:vAlign w:val="center"/>
          </w:tcPr>
          <w:p w14:paraId="44F28CBA" w14:textId="4FCF837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0.112</w:t>
            </w:r>
          </w:p>
        </w:tc>
      </w:tr>
      <w:tr w:rsidR="006713BD" w:rsidRPr="000659F1" w14:paraId="1F3B90D7" w14:textId="77777777" w:rsidTr="006713BD">
        <w:trPr>
          <w:trHeight w:val="170"/>
        </w:trPr>
        <w:tc>
          <w:tcPr>
            <w:tcW w:w="1911" w:type="dxa"/>
            <w:vAlign w:val="center"/>
          </w:tcPr>
          <w:p w14:paraId="2BB6B3FE" w14:textId="05E84E4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Month7</w:t>
            </w:r>
          </w:p>
        </w:tc>
        <w:tc>
          <w:tcPr>
            <w:tcW w:w="1772" w:type="dxa"/>
            <w:vAlign w:val="center"/>
          </w:tcPr>
          <w:p w14:paraId="1B23D5B1" w14:textId="058E2940"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0.39</w:t>
            </w:r>
            <w:r w:rsidRPr="000659F1">
              <w:rPr>
                <w:rFonts w:eastAsia="SimSun" w:hint="eastAsia"/>
                <w:color w:val="000000"/>
                <w:sz w:val="22"/>
                <w:lang w:eastAsia="zh-CN"/>
              </w:rPr>
              <w:t>7</w:t>
            </w:r>
          </w:p>
        </w:tc>
        <w:tc>
          <w:tcPr>
            <w:tcW w:w="1343" w:type="dxa"/>
            <w:vAlign w:val="center"/>
          </w:tcPr>
          <w:p w14:paraId="48C9A68A" w14:textId="7EC7A5D4"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0.214</w:t>
            </w:r>
          </w:p>
        </w:tc>
        <w:tc>
          <w:tcPr>
            <w:tcW w:w="1910" w:type="dxa"/>
            <w:vAlign w:val="center"/>
          </w:tcPr>
          <w:p w14:paraId="7B06E1A8" w14:textId="2A9795D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17</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520BEEF4" w14:textId="66F231A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1.399</w:t>
            </w:r>
          </w:p>
        </w:tc>
        <w:tc>
          <w:tcPr>
            <w:tcW w:w="1296" w:type="dxa"/>
            <w:vAlign w:val="center"/>
          </w:tcPr>
          <w:p w14:paraId="2EDAE979" w14:textId="7467EF4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0.489</w:t>
            </w:r>
          </w:p>
        </w:tc>
      </w:tr>
      <w:tr w:rsidR="006713BD" w:rsidRPr="000659F1" w14:paraId="6E687184" w14:textId="77777777" w:rsidTr="006713BD">
        <w:trPr>
          <w:trHeight w:val="170"/>
        </w:trPr>
        <w:tc>
          <w:tcPr>
            <w:tcW w:w="1911" w:type="dxa"/>
            <w:vAlign w:val="center"/>
          </w:tcPr>
          <w:p w14:paraId="4B303F54" w14:textId="3C10C74D"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Month8</w:t>
            </w:r>
          </w:p>
        </w:tc>
        <w:tc>
          <w:tcPr>
            <w:tcW w:w="1772" w:type="dxa"/>
            <w:vAlign w:val="center"/>
          </w:tcPr>
          <w:p w14:paraId="14FA4E56" w14:textId="39D13041"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0.314</w:t>
            </w:r>
          </w:p>
        </w:tc>
        <w:tc>
          <w:tcPr>
            <w:tcW w:w="1343" w:type="dxa"/>
            <w:vAlign w:val="center"/>
          </w:tcPr>
          <w:p w14:paraId="619C0465" w14:textId="4C31A249"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0.237</w:t>
            </w:r>
          </w:p>
        </w:tc>
        <w:tc>
          <w:tcPr>
            <w:tcW w:w="1910" w:type="dxa"/>
            <w:vAlign w:val="center"/>
          </w:tcPr>
          <w:p w14:paraId="396177A6" w14:textId="1282147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18</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6B37F6CA" w14:textId="5253F45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-0.107</w:t>
            </w:r>
          </w:p>
        </w:tc>
        <w:tc>
          <w:tcPr>
            <w:tcW w:w="1296" w:type="dxa"/>
            <w:vAlign w:val="center"/>
          </w:tcPr>
          <w:p w14:paraId="5D039B44" w14:textId="79D1EDF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0.668</w:t>
            </w:r>
          </w:p>
        </w:tc>
      </w:tr>
      <w:tr w:rsidR="006713BD" w:rsidRPr="000659F1" w14:paraId="7DE5224F" w14:textId="77777777" w:rsidTr="006713BD">
        <w:trPr>
          <w:trHeight w:val="170"/>
        </w:trPr>
        <w:tc>
          <w:tcPr>
            <w:tcW w:w="1911" w:type="dxa"/>
            <w:vAlign w:val="center"/>
          </w:tcPr>
          <w:p w14:paraId="37D7D1C9" w14:textId="6ABA9AF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Month9</w:t>
            </w:r>
          </w:p>
        </w:tc>
        <w:tc>
          <w:tcPr>
            <w:tcW w:w="1772" w:type="dxa"/>
            <w:vAlign w:val="center"/>
          </w:tcPr>
          <w:p w14:paraId="6D97D72C" w14:textId="2934EED6"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1.095</w:t>
            </w:r>
          </w:p>
        </w:tc>
        <w:tc>
          <w:tcPr>
            <w:tcW w:w="1343" w:type="dxa"/>
            <w:vAlign w:val="center"/>
          </w:tcPr>
          <w:p w14:paraId="752693F0" w14:textId="272BB67E"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0.237</w:t>
            </w:r>
          </w:p>
        </w:tc>
        <w:tc>
          <w:tcPr>
            <w:tcW w:w="1910" w:type="dxa"/>
            <w:vAlign w:val="center"/>
          </w:tcPr>
          <w:p w14:paraId="64066030" w14:textId="237373D6"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19</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63A4F0F8" w14:textId="05A2412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-0.682</w:t>
            </w:r>
          </w:p>
        </w:tc>
        <w:tc>
          <w:tcPr>
            <w:tcW w:w="1296" w:type="dxa"/>
            <w:vAlign w:val="center"/>
          </w:tcPr>
          <w:p w14:paraId="49BD4AA3" w14:textId="3CAAE9F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0.229</w:t>
            </w:r>
          </w:p>
        </w:tc>
      </w:tr>
      <w:tr w:rsidR="006713BD" w:rsidRPr="000659F1" w14:paraId="661C20C1" w14:textId="77777777" w:rsidTr="006713BD">
        <w:trPr>
          <w:trHeight w:val="170"/>
        </w:trPr>
        <w:tc>
          <w:tcPr>
            <w:tcW w:w="1911" w:type="dxa"/>
            <w:vAlign w:val="center"/>
          </w:tcPr>
          <w:p w14:paraId="5A621B65" w14:textId="13D7758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Month10</w:t>
            </w:r>
          </w:p>
        </w:tc>
        <w:tc>
          <w:tcPr>
            <w:tcW w:w="1772" w:type="dxa"/>
            <w:vAlign w:val="center"/>
          </w:tcPr>
          <w:p w14:paraId="00C1E4B6" w14:textId="2245A936"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0.79</w:t>
            </w:r>
            <w:r w:rsidRPr="000659F1">
              <w:rPr>
                <w:rFonts w:eastAsia="SimSun" w:hint="eastAsia"/>
                <w:color w:val="000000"/>
                <w:sz w:val="22"/>
                <w:lang w:eastAsia="zh-CN"/>
              </w:rPr>
              <w:t>3</w:t>
            </w:r>
          </w:p>
        </w:tc>
        <w:tc>
          <w:tcPr>
            <w:tcW w:w="1343" w:type="dxa"/>
            <w:vAlign w:val="center"/>
          </w:tcPr>
          <w:p w14:paraId="296FC6A0" w14:textId="7AA49EA5"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0.20</w:t>
            </w:r>
            <w:r w:rsidRPr="000659F1">
              <w:rPr>
                <w:rFonts w:eastAsia="SimSun" w:hint="eastAsia"/>
                <w:color w:val="000000"/>
                <w:sz w:val="22"/>
                <w:lang w:eastAsia="zh-CN"/>
              </w:rPr>
              <w:t>8</w:t>
            </w:r>
          </w:p>
        </w:tc>
        <w:tc>
          <w:tcPr>
            <w:tcW w:w="1910" w:type="dxa"/>
            <w:vAlign w:val="center"/>
          </w:tcPr>
          <w:p w14:paraId="4023BDEB" w14:textId="4ED077F5"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3639C4E3" w14:textId="03DE45F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-0.125</w:t>
            </w:r>
          </w:p>
        </w:tc>
        <w:tc>
          <w:tcPr>
            <w:tcW w:w="1296" w:type="dxa"/>
            <w:vAlign w:val="center"/>
          </w:tcPr>
          <w:p w14:paraId="614318D2" w14:textId="012E755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0.254</w:t>
            </w:r>
          </w:p>
        </w:tc>
      </w:tr>
      <w:tr w:rsidR="006713BD" w:rsidRPr="000659F1" w14:paraId="4EE34DF2" w14:textId="77777777" w:rsidTr="006713BD">
        <w:trPr>
          <w:trHeight w:val="170"/>
        </w:trPr>
        <w:tc>
          <w:tcPr>
            <w:tcW w:w="1911" w:type="dxa"/>
            <w:vAlign w:val="center"/>
          </w:tcPr>
          <w:p w14:paraId="60217E9A" w14:textId="4BC3C129"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Month11</w:t>
            </w:r>
          </w:p>
        </w:tc>
        <w:tc>
          <w:tcPr>
            <w:tcW w:w="1772" w:type="dxa"/>
            <w:vAlign w:val="center"/>
          </w:tcPr>
          <w:p w14:paraId="0002C8C5" w14:textId="65795268"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0.624</w:t>
            </w:r>
          </w:p>
        </w:tc>
        <w:tc>
          <w:tcPr>
            <w:tcW w:w="1343" w:type="dxa"/>
            <w:vAlign w:val="center"/>
          </w:tcPr>
          <w:p w14:paraId="05DCD37C" w14:textId="47A21941"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0.22</w:t>
            </w:r>
            <w:r w:rsidRPr="000659F1">
              <w:rPr>
                <w:rFonts w:eastAsia="SimSun" w:hint="eastAsia"/>
                <w:color w:val="000000"/>
                <w:sz w:val="22"/>
                <w:lang w:eastAsia="zh-CN"/>
              </w:rPr>
              <w:t>6</w:t>
            </w:r>
          </w:p>
        </w:tc>
        <w:tc>
          <w:tcPr>
            <w:tcW w:w="1910" w:type="dxa"/>
            <w:vAlign w:val="center"/>
          </w:tcPr>
          <w:p w14:paraId="03A9EC15" w14:textId="159C022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28D28D23" w14:textId="6E5839F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-0.861</w:t>
            </w:r>
          </w:p>
        </w:tc>
        <w:tc>
          <w:tcPr>
            <w:tcW w:w="1296" w:type="dxa"/>
            <w:vAlign w:val="center"/>
          </w:tcPr>
          <w:p w14:paraId="307D383D" w14:textId="49B4646A"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0.301</w:t>
            </w:r>
          </w:p>
        </w:tc>
      </w:tr>
      <w:tr w:rsidR="006713BD" w:rsidRPr="000659F1" w14:paraId="5872CF0E" w14:textId="77777777" w:rsidTr="006713BD">
        <w:trPr>
          <w:trHeight w:val="170"/>
        </w:trPr>
        <w:tc>
          <w:tcPr>
            <w:tcW w:w="1911" w:type="dxa"/>
            <w:vAlign w:val="center"/>
          </w:tcPr>
          <w:p w14:paraId="01320D94" w14:textId="2FD61FE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Month12</w:t>
            </w:r>
          </w:p>
        </w:tc>
        <w:tc>
          <w:tcPr>
            <w:tcW w:w="1772" w:type="dxa"/>
            <w:vAlign w:val="center"/>
          </w:tcPr>
          <w:p w14:paraId="783F9BA9" w14:textId="1E5E79A5"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0.26</w:t>
            </w:r>
            <w:r w:rsidRPr="000659F1">
              <w:rPr>
                <w:rFonts w:eastAsia="SimSun" w:hint="eastAsia"/>
                <w:color w:val="000000"/>
                <w:sz w:val="22"/>
                <w:lang w:eastAsia="zh-CN"/>
              </w:rPr>
              <w:t>4</w:t>
            </w:r>
          </w:p>
        </w:tc>
        <w:tc>
          <w:tcPr>
            <w:tcW w:w="1343" w:type="dxa"/>
            <w:vAlign w:val="center"/>
          </w:tcPr>
          <w:p w14:paraId="3B43ABBD" w14:textId="5E974E63" w:rsidR="006713BD" w:rsidRPr="000659F1" w:rsidRDefault="006713BD" w:rsidP="00135B8C">
            <w:pPr>
              <w:keepNext/>
              <w:snapToGrid w:val="0"/>
              <w:jc w:val="center"/>
              <w:rPr>
                <w:rFonts w:eastAsia="SimSun" w:cs="Times New Roman"/>
                <w:bCs/>
                <w:kern w:val="0"/>
                <w:sz w:val="22"/>
                <w:lang w:eastAsia="zh-CN"/>
              </w:rPr>
            </w:pPr>
            <w:r w:rsidRPr="000659F1">
              <w:rPr>
                <w:rFonts w:hint="eastAsia"/>
                <w:color w:val="000000"/>
                <w:sz w:val="22"/>
              </w:rPr>
              <w:t>0.14</w:t>
            </w:r>
            <w:r w:rsidRPr="000659F1">
              <w:rPr>
                <w:rFonts w:eastAsia="SimSun" w:hint="eastAsia"/>
                <w:color w:val="000000"/>
                <w:sz w:val="22"/>
                <w:lang w:eastAsia="zh-CN"/>
              </w:rPr>
              <w:t>4</w:t>
            </w:r>
          </w:p>
        </w:tc>
        <w:tc>
          <w:tcPr>
            <w:tcW w:w="1910" w:type="dxa"/>
            <w:vAlign w:val="center"/>
          </w:tcPr>
          <w:p w14:paraId="2E205517" w14:textId="165591C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40" w:type="dxa"/>
            <w:vAlign w:val="center"/>
          </w:tcPr>
          <w:p w14:paraId="296D2E9F" w14:textId="287D17F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-0.67</w:t>
            </w:r>
          </w:p>
        </w:tc>
        <w:tc>
          <w:tcPr>
            <w:tcW w:w="1296" w:type="dxa"/>
            <w:vAlign w:val="center"/>
          </w:tcPr>
          <w:p w14:paraId="5CA24661" w14:textId="620E2AD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0.113</w:t>
            </w:r>
          </w:p>
        </w:tc>
      </w:tr>
      <w:tr w:rsidR="006713BD" w:rsidRPr="000659F1" w14:paraId="28A9B2A4" w14:textId="77777777" w:rsidTr="006713BD">
        <w:trPr>
          <w:trHeight w:val="170"/>
        </w:trPr>
        <w:tc>
          <w:tcPr>
            <w:tcW w:w="1911" w:type="dxa"/>
            <w:vAlign w:val="center"/>
          </w:tcPr>
          <w:p w14:paraId="26571B7B" w14:textId="56E34F9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)146</w:t>
            </w:r>
          </w:p>
        </w:tc>
        <w:tc>
          <w:tcPr>
            <w:tcW w:w="1772" w:type="dxa"/>
            <w:vAlign w:val="center"/>
          </w:tcPr>
          <w:p w14:paraId="76C5F32E" w14:textId="5C65ED9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0.31</w:t>
            </w:r>
          </w:p>
        </w:tc>
        <w:tc>
          <w:tcPr>
            <w:tcW w:w="1343" w:type="dxa"/>
            <w:vAlign w:val="center"/>
          </w:tcPr>
          <w:p w14:paraId="230F2014" w14:textId="4D58621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0.212</w:t>
            </w:r>
          </w:p>
        </w:tc>
        <w:tc>
          <w:tcPr>
            <w:tcW w:w="1910" w:type="dxa"/>
            <w:vAlign w:val="center"/>
          </w:tcPr>
          <w:p w14:paraId="164E5631" w14:textId="6232439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15</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564D4EBF" w14:textId="548D489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-0.01</w:t>
            </w:r>
          </w:p>
        </w:tc>
        <w:tc>
          <w:tcPr>
            <w:tcW w:w="1296" w:type="dxa"/>
            <w:vAlign w:val="center"/>
          </w:tcPr>
          <w:p w14:paraId="6ED2D106" w14:textId="4B270A0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w:t>
            </w:r>
          </w:p>
        </w:tc>
      </w:tr>
      <w:tr w:rsidR="006713BD" w:rsidRPr="000659F1" w14:paraId="0AF02F32" w14:textId="77777777" w:rsidTr="006713BD">
        <w:trPr>
          <w:trHeight w:val="170"/>
        </w:trPr>
        <w:tc>
          <w:tcPr>
            <w:tcW w:w="1911" w:type="dxa"/>
            <w:vAlign w:val="center"/>
          </w:tcPr>
          <w:p w14:paraId="06497AFC" w14:textId="40670290"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)147</w:t>
            </w:r>
          </w:p>
        </w:tc>
        <w:tc>
          <w:tcPr>
            <w:tcW w:w="1772" w:type="dxa"/>
            <w:vAlign w:val="center"/>
          </w:tcPr>
          <w:p w14:paraId="4BFFBEE8" w14:textId="52B7FAF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0.349</w:t>
            </w:r>
          </w:p>
        </w:tc>
        <w:tc>
          <w:tcPr>
            <w:tcW w:w="1343" w:type="dxa"/>
            <w:vAlign w:val="center"/>
          </w:tcPr>
          <w:p w14:paraId="2D4BAE50" w14:textId="77231A0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0.219</w:t>
            </w:r>
          </w:p>
        </w:tc>
        <w:tc>
          <w:tcPr>
            <w:tcW w:w="1910" w:type="dxa"/>
            <w:vAlign w:val="center"/>
          </w:tcPr>
          <w:p w14:paraId="4B6AF958" w14:textId="3D2F12FC"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16</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61EC8D58" w14:textId="33B845F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-0.054</w:t>
            </w:r>
          </w:p>
        </w:tc>
        <w:tc>
          <w:tcPr>
            <w:tcW w:w="1296" w:type="dxa"/>
            <w:vAlign w:val="center"/>
          </w:tcPr>
          <w:p w14:paraId="4AF743C8" w14:textId="3F621BD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0.119</w:t>
            </w:r>
          </w:p>
        </w:tc>
      </w:tr>
      <w:tr w:rsidR="006713BD" w:rsidRPr="000659F1" w14:paraId="3B9EDBB9" w14:textId="77777777" w:rsidTr="006713BD">
        <w:trPr>
          <w:trHeight w:val="170"/>
        </w:trPr>
        <w:tc>
          <w:tcPr>
            <w:tcW w:w="1911" w:type="dxa"/>
            <w:vAlign w:val="center"/>
          </w:tcPr>
          <w:p w14:paraId="3B4F34FB" w14:textId="463BB7E6"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)148</w:t>
            </w:r>
          </w:p>
        </w:tc>
        <w:tc>
          <w:tcPr>
            <w:tcW w:w="1772" w:type="dxa"/>
            <w:vAlign w:val="center"/>
          </w:tcPr>
          <w:p w14:paraId="68B05447" w14:textId="18A9C7D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0.191</w:t>
            </w:r>
          </w:p>
        </w:tc>
        <w:tc>
          <w:tcPr>
            <w:tcW w:w="1343" w:type="dxa"/>
            <w:vAlign w:val="center"/>
          </w:tcPr>
          <w:p w14:paraId="4F9E127D" w14:textId="446492E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0.221</w:t>
            </w:r>
          </w:p>
        </w:tc>
        <w:tc>
          <w:tcPr>
            <w:tcW w:w="1910" w:type="dxa"/>
            <w:vAlign w:val="center"/>
          </w:tcPr>
          <w:p w14:paraId="7E38386C" w14:textId="36E0E016"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17</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4DD98078" w14:textId="31D380B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1.605</w:t>
            </w:r>
          </w:p>
        </w:tc>
        <w:tc>
          <w:tcPr>
            <w:tcW w:w="1296" w:type="dxa"/>
            <w:vAlign w:val="center"/>
          </w:tcPr>
          <w:p w14:paraId="2C22518A" w14:textId="19FCE1D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0.49</w:t>
            </w:r>
          </w:p>
        </w:tc>
      </w:tr>
      <w:tr w:rsidR="006713BD" w:rsidRPr="000659F1" w14:paraId="4B0613B6" w14:textId="77777777" w:rsidTr="006713BD">
        <w:trPr>
          <w:trHeight w:val="170"/>
        </w:trPr>
        <w:tc>
          <w:tcPr>
            <w:tcW w:w="1911" w:type="dxa"/>
            <w:vAlign w:val="center"/>
          </w:tcPr>
          <w:p w14:paraId="586011B6" w14:textId="15D618F0" w:rsidR="006713BD" w:rsidRPr="000659F1" w:rsidRDefault="006713BD" w:rsidP="00842D0C">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)149</w:t>
            </w:r>
          </w:p>
        </w:tc>
        <w:tc>
          <w:tcPr>
            <w:tcW w:w="1772" w:type="dxa"/>
            <w:vAlign w:val="center"/>
          </w:tcPr>
          <w:p w14:paraId="78945439" w14:textId="6164247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0.18</w:t>
            </w:r>
          </w:p>
        </w:tc>
        <w:tc>
          <w:tcPr>
            <w:tcW w:w="1343" w:type="dxa"/>
            <w:vAlign w:val="center"/>
          </w:tcPr>
          <w:p w14:paraId="6D6FF821" w14:textId="59D8022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0.222</w:t>
            </w:r>
          </w:p>
        </w:tc>
        <w:tc>
          <w:tcPr>
            <w:tcW w:w="1910" w:type="dxa"/>
            <w:vAlign w:val="center"/>
          </w:tcPr>
          <w:p w14:paraId="7B8EF9B4" w14:textId="1263C37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18</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370E6800" w14:textId="1571B3C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-0.304</w:t>
            </w:r>
          </w:p>
        </w:tc>
        <w:tc>
          <w:tcPr>
            <w:tcW w:w="1296" w:type="dxa"/>
            <w:vAlign w:val="center"/>
          </w:tcPr>
          <w:p w14:paraId="3EB89A59" w14:textId="460AA0A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0.669</w:t>
            </w:r>
          </w:p>
        </w:tc>
      </w:tr>
      <w:tr w:rsidR="006713BD" w:rsidRPr="000659F1" w14:paraId="7477810E" w14:textId="77777777" w:rsidTr="006713BD">
        <w:trPr>
          <w:trHeight w:val="170"/>
        </w:trPr>
        <w:tc>
          <w:tcPr>
            <w:tcW w:w="1911" w:type="dxa"/>
            <w:vAlign w:val="center"/>
          </w:tcPr>
          <w:p w14:paraId="432EFC9E" w14:textId="216292CC"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50</w:t>
            </w:r>
          </w:p>
        </w:tc>
        <w:tc>
          <w:tcPr>
            <w:tcW w:w="1772" w:type="dxa"/>
            <w:vAlign w:val="center"/>
          </w:tcPr>
          <w:p w14:paraId="7C9E0885" w14:textId="4ED7AE5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0.181</w:t>
            </w:r>
          </w:p>
        </w:tc>
        <w:tc>
          <w:tcPr>
            <w:tcW w:w="1343" w:type="dxa"/>
            <w:vAlign w:val="center"/>
          </w:tcPr>
          <w:p w14:paraId="55B9CF53" w14:textId="434747F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0.223</w:t>
            </w:r>
          </w:p>
        </w:tc>
        <w:tc>
          <w:tcPr>
            <w:tcW w:w="1910" w:type="dxa"/>
            <w:vAlign w:val="center"/>
          </w:tcPr>
          <w:p w14:paraId="54538A7A" w14:textId="7BC3F16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19</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23F456AB" w14:textId="20C0F0F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-0.655</w:t>
            </w:r>
          </w:p>
        </w:tc>
        <w:tc>
          <w:tcPr>
            <w:tcW w:w="1296" w:type="dxa"/>
            <w:vAlign w:val="center"/>
          </w:tcPr>
          <w:p w14:paraId="6FADAA9F" w14:textId="24E9219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0.236</w:t>
            </w:r>
          </w:p>
        </w:tc>
      </w:tr>
      <w:tr w:rsidR="006713BD" w:rsidRPr="000659F1" w14:paraId="53D78107" w14:textId="77777777" w:rsidTr="006713BD">
        <w:trPr>
          <w:trHeight w:val="170"/>
        </w:trPr>
        <w:tc>
          <w:tcPr>
            <w:tcW w:w="1911" w:type="dxa"/>
            <w:vAlign w:val="center"/>
          </w:tcPr>
          <w:p w14:paraId="279EFA7C" w14:textId="0A1855B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51</w:t>
            </w:r>
          </w:p>
        </w:tc>
        <w:tc>
          <w:tcPr>
            <w:tcW w:w="1772" w:type="dxa"/>
            <w:vAlign w:val="center"/>
          </w:tcPr>
          <w:p w14:paraId="18FC3F64" w14:textId="209FE5A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0.171</w:t>
            </w:r>
          </w:p>
        </w:tc>
        <w:tc>
          <w:tcPr>
            <w:tcW w:w="1343" w:type="dxa"/>
            <w:vAlign w:val="center"/>
          </w:tcPr>
          <w:p w14:paraId="201898BA" w14:textId="313B2B1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0.224</w:t>
            </w:r>
          </w:p>
        </w:tc>
        <w:tc>
          <w:tcPr>
            <w:tcW w:w="1910" w:type="dxa"/>
            <w:vAlign w:val="center"/>
          </w:tcPr>
          <w:p w14:paraId="6AA7D04A" w14:textId="2F28B07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42EE93FB" w14:textId="1EB9E92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-0.238</w:t>
            </w:r>
          </w:p>
        </w:tc>
        <w:tc>
          <w:tcPr>
            <w:tcW w:w="1296" w:type="dxa"/>
            <w:vAlign w:val="center"/>
          </w:tcPr>
          <w:p w14:paraId="55AFC9A4" w14:textId="5D336F5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0.259</w:t>
            </w:r>
          </w:p>
        </w:tc>
      </w:tr>
      <w:tr w:rsidR="006713BD" w:rsidRPr="000659F1" w14:paraId="3C5C4D30" w14:textId="77777777" w:rsidTr="006713BD">
        <w:trPr>
          <w:trHeight w:val="170"/>
        </w:trPr>
        <w:tc>
          <w:tcPr>
            <w:tcW w:w="1911" w:type="dxa"/>
            <w:vAlign w:val="center"/>
          </w:tcPr>
          <w:p w14:paraId="0D7DCB54" w14:textId="23C4ECC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52</w:t>
            </w:r>
          </w:p>
        </w:tc>
        <w:tc>
          <w:tcPr>
            <w:tcW w:w="1772" w:type="dxa"/>
            <w:vAlign w:val="center"/>
          </w:tcPr>
          <w:p w14:paraId="2DEE0A91" w14:textId="45F0D3E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0.134</w:t>
            </w:r>
          </w:p>
        </w:tc>
        <w:tc>
          <w:tcPr>
            <w:tcW w:w="1343" w:type="dxa"/>
            <w:vAlign w:val="center"/>
          </w:tcPr>
          <w:p w14:paraId="2018273B" w14:textId="42FDB70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0.225</w:t>
            </w:r>
          </w:p>
        </w:tc>
        <w:tc>
          <w:tcPr>
            <w:tcW w:w="1910" w:type="dxa"/>
            <w:vAlign w:val="center"/>
          </w:tcPr>
          <w:p w14:paraId="59A5D202" w14:textId="466BF64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49766CD2" w14:textId="1942359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-0.746</w:t>
            </w:r>
          </w:p>
        </w:tc>
        <w:tc>
          <w:tcPr>
            <w:tcW w:w="1296" w:type="dxa"/>
            <w:vAlign w:val="center"/>
          </w:tcPr>
          <w:p w14:paraId="5F3982D0" w14:textId="1C0EC06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0.307</w:t>
            </w:r>
          </w:p>
        </w:tc>
      </w:tr>
      <w:tr w:rsidR="006713BD" w:rsidRPr="000659F1" w14:paraId="6AD673B4" w14:textId="77777777" w:rsidTr="006713BD">
        <w:trPr>
          <w:trHeight w:val="170"/>
        </w:trPr>
        <w:tc>
          <w:tcPr>
            <w:tcW w:w="1911" w:type="dxa"/>
            <w:vAlign w:val="center"/>
          </w:tcPr>
          <w:p w14:paraId="3C0A0C4B" w14:textId="4E75657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53</w:t>
            </w:r>
          </w:p>
        </w:tc>
        <w:tc>
          <w:tcPr>
            <w:tcW w:w="1772" w:type="dxa"/>
            <w:vAlign w:val="center"/>
          </w:tcPr>
          <w:p w14:paraId="68867BA0" w14:textId="1A647D2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0.124</w:t>
            </w:r>
          </w:p>
        </w:tc>
        <w:tc>
          <w:tcPr>
            <w:tcW w:w="1343" w:type="dxa"/>
            <w:vAlign w:val="center"/>
          </w:tcPr>
          <w:p w14:paraId="0A4195ED" w14:textId="1C21748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0.226</w:t>
            </w:r>
          </w:p>
        </w:tc>
        <w:tc>
          <w:tcPr>
            <w:tcW w:w="1910" w:type="dxa"/>
            <w:vAlign w:val="center"/>
          </w:tcPr>
          <w:p w14:paraId="11214EB0" w14:textId="6EB6074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40" w:type="dxa"/>
            <w:vAlign w:val="center"/>
          </w:tcPr>
          <w:p w14:paraId="45D46225" w14:textId="7CF8852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-0.608</w:t>
            </w:r>
          </w:p>
        </w:tc>
        <w:tc>
          <w:tcPr>
            <w:tcW w:w="1296" w:type="dxa"/>
            <w:vAlign w:val="center"/>
          </w:tcPr>
          <w:p w14:paraId="7FC605B8" w14:textId="651A64B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0.128</w:t>
            </w:r>
          </w:p>
        </w:tc>
      </w:tr>
      <w:tr w:rsidR="006713BD" w:rsidRPr="000659F1" w14:paraId="4898863A" w14:textId="77777777" w:rsidTr="006713BD">
        <w:trPr>
          <w:trHeight w:val="170"/>
        </w:trPr>
        <w:tc>
          <w:tcPr>
            <w:tcW w:w="1911" w:type="dxa"/>
            <w:vAlign w:val="center"/>
          </w:tcPr>
          <w:p w14:paraId="4021B701" w14:textId="2343A16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54</w:t>
            </w:r>
          </w:p>
        </w:tc>
        <w:tc>
          <w:tcPr>
            <w:tcW w:w="1772" w:type="dxa"/>
            <w:vAlign w:val="center"/>
          </w:tcPr>
          <w:p w14:paraId="68766984" w14:textId="4A7FCCC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w:t>
            </w:r>
          </w:p>
        </w:tc>
        <w:tc>
          <w:tcPr>
            <w:tcW w:w="1343" w:type="dxa"/>
            <w:vAlign w:val="center"/>
          </w:tcPr>
          <w:p w14:paraId="21BAEA16" w14:textId="23DF226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0.227</w:t>
            </w:r>
          </w:p>
        </w:tc>
        <w:tc>
          <w:tcPr>
            <w:tcW w:w="1910" w:type="dxa"/>
            <w:vAlign w:val="center"/>
          </w:tcPr>
          <w:p w14:paraId="1AB30E82" w14:textId="1BD78D1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w:t>
            </w:r>
            <w:r w:rsidRPr="000659F1">
              <w:rPr>
                <w:rFonts w:eastAsia="SimSun" w:cs="Times New Roman" w:hint="eastAsia"/>
                <w:bCs/>
                <w:kern w:val="0"/>
                <w:sz w:val="22"/>
                <w:lang w:eastAsia="zh-CN"/>
              </w:rPr>
              <w:t>8</w:t>
            </w:r>
          </w:p>
        </w:tc>
        <w:tc>
          <w:tcPr>
            <w:tcW w:w="1440" w:type="dxa"/>
            <w:vAlign w:val="center"/>
          </w:tcPr>
          <w:p w14:paraId="624053C3" w14:textId="4097B2DA"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0.17</w:t>
            </w:r>
          </w:p>
        </w:tc>
        <w:tc>
          <w:tcPr>
            <w:tcW w:w="1296" w:type="dxa"/>
            <w:vAlign w:val="center"/>
          </w:tcPr>
          <w:p w14:paraId="58DA4511" w14:textId="16B5294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0.138</w:t>
            </w:r>
          </w:p>
        </w:tc>
      </w:tr>
      <w:tr w:rsidR="006713BD" w:rsidRPr="000659F1" w14:paraId="3283D32F" w14:textId="77777777" w:rsidTr="006713BD">
        <w:trPr>
          <w:trHeight w:val="170"/>
        </w:trPr>
        <w:tc>
          <w:tcPr>
            <w:tcW w:w="1911" w:type="dxa"/>
            <w:vAlign w:val="center"/>
          </w:tcPr>
          <w:p w14:paraId="5D39431F" w14:textId="11044246"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55</w:t>
            </w:r>
          </w:p>
        </w:tc>
        <w:tc>
          <w:tcPr>
            <w:tcW w:w="1772" w:type="dxa"/>
            <w:vAlign w:val="center"/>
          </w:tcPr>
          <w:p w14:paraId="78D0E575" w14:textId="4237301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0.224</w:t>
            </w:r>
          </w:p>
        </w:tc>
        <w:tc>
          <w:tcPr>
            <w:tcW w:w="1343" w:type="dxa"/>
            <w:vAlign w:val="center"/>
          </w:tcPr>
          <w:p w14:paraId="00FFBA9C" w14:textId="5A3CD36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0.23</w:t>
            </w:r>
          </w:p>
        </w:tc>
        <w:tc>
          <w:tcPr>
            <w:tcW w:w="1910" w:type="dxa"/>
            <w:vAlign w:val="center"/>
          </w:tcPr>
          <w:p w14:paraId="6DA6A4F2" w14:textId="6052750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40" w:type="dxa"/>
            <w:vAlign w:val="center"/>
          </w:tcPr>
          <w:p w14:paraId="2D12D38C" w14:textId="3EFCE7E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-0.025</w:t>
            </w:r>
          </w:p>
        </w:tc>
        <w:tc>
          <w:tcPr>
            <w:tcW w:w="1296" w:type="dxa"/>
            <w:vAlign w:val="center"/>
          </w:tcPr>
          <w:p w14:paraId="464A7C00" w14:textId="0759465D"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0.133</w:t>
            </w:r>
          </w:p>
        </w:tc>
      </w:tr>
      <w:tr w:rsidR="006713BD" w:rsidRPr="000659F1" w14:paraId="0C2775C7" w14:textId="77777777" w:rsidTr="006713BD">
        <w:trPr>
          <w:trHeight w:val="170"/>
        </w:trPr>
        <w:tc>
          <w:tcPr>
            <w:tcW w:w="1911" w:type="dxa"/>
            <w:vAlign w:val="center"/>
          </w:tcPr>
          <w:p w14:paraId="489B3992" w14:textId="2BEAAE6D"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56</w:t>
            </w:r>
          </w:p>
        </w:tc>
        <w:tc>
          <w:tcPr>
            <w:tcW w:w="1772" w:type="dxa"/>
            <w:vAlign w:val="center"/>
          </w:tcPr>
          <w:p w14:paraId="05FC6F82" w14:textId="6A87B3B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0.032</w:t>
            </w:r>
          </w:p>
        </w:tc>
        <w:tc>
          <w:tcPr>
            <w:tcW w:w="1343" w:type="dxa"/>
            <w:vAlign w:val="center"/>
          </w:tcPr>
          <w:p w14:paraId="404E7D0F" w14:textId="7307743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0.235</w:t>
            </w:r>
          </w:p>
        </w:tc>
        <w:tc>
          <w:tcPr>
            <w:tcW w:w="1910" w:type="dxa"/>
            <w:vAlign w:val="center"/>
          </w:tcPr>
          <w:p w14:paraId="1E207015" w14:textId="3D31FBC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40" w:type="dxa"/>
            <w:vAlign w:val="center"/>
          </w:tcPr>
          <w:p w14:paraId="5D78A1FB" w14:textId="06ED0F2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1.689</w:t>
            </w:r>
          </w:p>
        </w:tc>
        <w:tc>
          <w:tcPr>
            <w:tcW w:w="1296" w:type="dxa"/>
            <w:vAlign w:val="center"/>
          </w:tcPr>
          <w:p w14:paraId="77EAF78B" w14:textId="4F6B8CA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0.494</w:t>
            </w:r>
          </w:p>
        </w:tc>
      </w:tr>
      <w:tr w:rsidR="006713BD" w:rsidRPr="000659F1" w14:paraId="1AEC3CDA" w14:textId="77777777" w:rsidTr="006713BD">
        <w:trPr>
          <w:trHeight w:val="170"/>
        </w:trPr>
        <w:tc>
          <w:tcPr>
            <w:tcW w:w="1911" w:type="dxa"/>
            <w:vAlign w:val="center"/>
          </w:tcPr>
          <w:p w14:paraId="60DE0485" w14:textId="74EA63E9"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57</w:t>
            </w:r>
          </w:p>
        </w:tc>
        <w:tc>
          <w:tcPr>
            <w:tcW w:w="1772" w:type="dxa"/>
            <w:vAlign w:val="center"/>
          </w:tcPr>
          <w:p w14:paraId="4060491E" w14:textId="0003177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-0.254</w:t>
            </w:r>
          </w:p>
        </w:tc>
        <w:tc>
          <w:tcPr>
            <w:tcW w:w="1343" w:type="dxa"/>
            <w:vAlign w:val="center"/>
          </w:tcPr>
          <w:p w14:paraId="48E1E5D4" w14:textId="11A6DE0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0.245</w:t>
            </w:r>
          </w:p>
        </w:tc>
        <w:tc>
          <w:tcPr>
            <w:tcW w:w="1910" w:type="dxa"/>
            <w:vAlign w:val="center"/>
          </w:tcPr>
          <w:p w14:paraId="1D3ADF5E" w14:textId="61741B6F"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40" w:type="dxa"/>
            <w:vAlign w:val="center"/>
          </w:tcPr>
          <w:p w14:paraId="7697DB75" w14:textId="6BFEFC8A"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-0.057</w:t>
            </w:r>
          </w:p>
        </w:tc>
        <w:tc>
          <w:tcPr>
            <w:tcW w:w="1296" w:type="dxa"/>
            <w:vAlign w:val="center"/>
          </w:tcPr>
          <w:p w14:paraId="3ACB0E31" w14:textId="302B243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0.676</w:t>
            </w:r>
          </w:p>
        </w:tc>
      </w:tr>
      <w:tr w:rsidR="006713BD" w:rsidRPr="000659F1" w14:paraId="5D3D3C4D" w14:textId="77777777" w:rsidTr="006713BD">
        <w:trPr>
          <w:trHeight w:val="170"/>
        </w:trPr>
        <w:tc>
          <w:tcPr>
            <w:tcW w:w="1911" w:type="dxa"/>
            <w:vAlign w:val="center"/>
          </w:tcPr>
          <w:p w14:paraId="73E742DF" w14:textId="52B2E17F"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58</w:t>
            </w:r>
          </w:p>
        </w:tc>
        <w:tc>
          <w:tcPr>
            <w:tcW w:w="1772" w:type="dxa"/>
            <w:vAlign w:val="center"/>
          </w:tcPr>
          <w:p w14:paraId="09FD5063" w14:textId="49A1AC0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0.098</w:t>
            </w:r>
          </w:p>
        </w:tc>
        <w:tc>
          <w:tcPr>
            <w:tcW w:w="1343" w:type="dxa"/>
            <w:vAlign w:val="center"/>
          </w:tcPr>
          <w:p w14:paraId="5601A4AE" w14:textId="5A519A9D"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0.268</w:t>
            </w:r>
          </w:p>
        </w:tc>
        <w:tc>
          <w:tcPr>
            <w:tcW w:w="1910" w:type="dxa"/>
            <w:vAlign w:val="center"/>
          </w:tcPr>
          <w:p w14:paraId="18178254" w14:textId="52B3BA6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40" w:type="dxa"/>
            <w:vAlign w:val="center"/>
          </w:tcPr>
          <w:p w14:paraId="58EF7F32" w14:textId="0219CD1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-0.566</w:t>
            </w:r>
          </w:p>
        </w:tc>
        <w:tc>
          <w:tcPr>
            <w:tcW w:w="1296" w:type="dxa"/>
            <w:vAlign w:val="center"/>
          </w:tcPr>
          <w:p w14:paraId="76EF8138" w14:textId="32DCD2A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0.24</w:t>
            </w:r>
          </w:p>
        </w:tc>
      </w:tr>
      <w:tr w:rsidR="006713BD" w:rsidRPr="000659F1" w14:paraId="0DFC396E" w14:textId="77777777" w:rsidTr="006713BD">
        <w:trPr>
          <w:trHeight w:val="170"/>
        </w:trPr>
        <w:tc>
          <w:tcPr>
            <w:tcW w:w="1911" w:type="dxa"/>
            <w:vAlign w:val="center"/>
          </w:tcPr>
          <w:p w14:paraId="113F32AA" w14:textId="717D3DCC"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59</w:t>
            </w:r>
          </w:p>
        </w:tc>
        <w:tc>
          <w:tcPr>
            <w:tcW w:w="1772" w:type="dxa"/>
            <w:vAlign w:val="center"/>
          </w:tcPr>
          <w:p w14:paraId="40874B52" w14:textId="07A56A2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-0.343</w:t>
            </w:r>
          </w:p>
        </w:tc>
        <w:tc>
          <w:tcPr>
            <w:tcW w:w="1343" w:type="dxa"/>
            <w:vAlign w:val="center"/>
          </w:tcPr>
          <w:p w14:paraId="21615F09" w14:textId="6FE724D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0.304</w:t>
            </w:r>
          </w:p>
        </w:tc>
        <w:tc>
          <w:tcPr>
            <w:tcW w:w="1910" w:type="dxa"/>
            <w:vAlign w:val="center"/>
          </w:tcPr>
          <w:p w14:paraId="2F87925E" w14:textId="650ACECA"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40" w:type="dxa"/>
            <w:vAlign w:val="center"/>
          </w:tcPr>
          <w:p w14:paraId="7F06FF87" w14:textId="5C8A237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0.59</w:t>
            </w:r>
          </w:p>
        </w:tc>
        <w:tc>
          <w:tcPr>
            <w:tcW w:w="1296" w:type="dxa"/>
            <w:vAlign w:val="center"/>
          </w:tcPr>
          <w:p w14:paraId="4A85E703" w14:textId="3A7F720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0.269</w:t>
            </w:r>
          </w:p>
        </w:tc>
      </w:tr>
      <w:tr w:rsidR="006713BD" w:rsidRPr="000659F1" w14:paraId="471CB864" w14:textId="77777777" w:rsidTr="006713BD">
        <w:trPr>
          <w:trHeight w:val="170"/>
        </w:trPr>
        <w:tc>
          <w:tcPr>
            <w:tcW w:w="1911" w:type="dxa"/>
            <w:vAlign w:val="center"/>
          </w:tcPr>
          <w:p w14:paraId="2033F48C" w14:textId="1A00275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60</w:t>
            </w:r>
          </w:p>
        </w:tc>
        <w:tc>
          <w:tcPr>
            <w:tcW w:w="1772" w:type="dxa"/>
            <w:vAlign w:val="center"/>
          </w:tcPr>
          <w:p w14:paraId="0439728F" w14:textId="117CA2C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-0.006</w:t>
            </w:r>
          </w:p>
        </w:tc>
        <w:tc>
          <w:tcPr>
            <w:tcW w:w="1343" w:type="dxa"/>
            <w:vAlign w:val="center"/>
          </w:tcPr>
          <w:p w14:paraId="2AEC874E" w14:textId="757C490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0.281</w:t>
            </w:r>
          </w:p>
        </w:tc>
        <w:tc>
          <w:tcPr>
            <w:tcW w:w="1910" w:type="dxa"/>
            <w:vAlign w:val="center"/>
          </w:tcPr>
          <w:p w14:paraId="4F0F8D62" w14:textId="4FDBB05A"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40" w:type="dxa"/>
            <w:vAlign w:val="center"/>
          </w:tcPr>
          <w:p w14:paraId="22AFBE79" w14:textId="46477D8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-0.067</w:t>
            </w:r>
          </w:p>
        </w:tc>
        <w:tc>
          <w:tcPr>
            <w:tcW w:w="1296" w:type="dxa"/>
            <w:vAlign w:val="center"/>
          </w:tcPr>
          <w:p w14:paraId="4B2AE194" w14:textId="3FA7298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0.314</w:t>
            </w:r>
          </w:p>
        </w:tc>
      </w:tr>
      <w:tr w:rsidR="006713BD" w:rsidRPr="000659F1" w14:paraId="657FE886" w14:textId="77777777" w:rsidTr="006713BD">
        <w:trPr>
          <w:trHeight w:val="170"/>
        </w:trPr>
        <w:tc>
          <w:tcPr>
            <w:tcW w:w="1911" w:type="dxa"/>
            <w:vAlign w:val="center"/>
          </w:tcPr>
          <w:p w14:paraId="33DAB510" w14:textId="116C95AA"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61</w:t>
            </w:r>
          </w:p>
        </w:tc>
        <w:tc>
          <w:tcPr>
            <w:tcW w:w="1772" w:type="dxa"/>
            <w:vAlign w:val="center"/>
          </w:tcPr>
          <w:p w14:paraId="6860ED65" w14:textId="3C0ABB5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0.215</w:t>
            </w:r>
          </w:p>
        </w:tc>
        <w:tc>
          <w:tcPr>
            <w:tcW w:w="1343" w:type="dxa"/>
            <w:vAlign w:val="center"/>
          </w:tcPr>
          <w:p w14:paraId="69801993" w14:textId="02C1767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0.326</w:t>
            </w:r>
          </w:p>
        </w:tc>
        <w:tc>
          <w:tcPr>
            <w:tcW w:w="1910" w:type="dxa"/>
            <w:vAlign w:val="center"/>
          </w:tcPr>
          <w:p w14:paraId="72620D17" w14:textId="4D225E30"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40" w:type="dxa"/>
            <w:vAlign w:val="center"/>
          </w:tcPr>
          <w:p w14:paraId="369D32C0" w14:textId="0AF06A6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0.263</w:t>
            </w:r>
          </w:p>
        </w:tc>
        <w:tc>
          <w:tcPr>
            <w:tcW w:w="1296" w:type="dxa"/>
            <w:vAlign w:val="center"/>
          </w:tcPr>
          <w:p w14:paraId="47B0D248" w14:textId="442E7C6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0.147</w:t>
            </w:r>
          </w:p>
        </w:tc>
      </w:tr>
      <w:tr w:rsidR="006713BD" w:rsidRPr="000659F1" w14:paraId="7374E8B7" w14:textId="77777777" w:rsidTr="006713BD">
        <w:trPr>
          <w:trHeight w:val="170"/>
        </w:trPr>
        <w:tc>
          <w:tcPr>
            <w:tcW w:w="1911" w:type="dxa"/>
            <w:vAlign w:val="center"/>
          </w:tcPr>
          <w:p w14:paraId="77084ABF" w14:textId="681594DC"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62</w:t>
            </w:r>
          </w:p>
        </w:tc>
        <w:tc>
          <w:tcPr>
            <w:tcW w:w="1772" w:type="dxa"/>
            <w:vAlign w:val="center"/>
          </w:tcPr>
          <w:p w14:paraId="14287B13" w14:textId="52E94FE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0.003</w:t>
            </w:r>
          </w:p>
        </w:tc>
        <w:tc>
          <w:tcPr>
            <w:tcW w:w="1343" w:type="dxa"/>
            <w:vAlign w:val="center"/>
          </w:tcPr>
          <w:p w14:paraId="70063AC7" w14:textId="5BAB00A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0.372</w:t>
            </w:r>
          </w:p>
        </w:tc>
        <w:tc>
          <w:tcPr>
            <w:tcW w:w="1910" w:type="dxa"/>
            <w:vAlign w:val="center"/>
          </w:tcPr>
          <w:p w14:paraId="3A09CAF2" w14:textId="7BB141E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w:t>
            </w:r>
            <w:r w:rsidRPr="000659F1">
              <w:rPr>
                <w:rFonts w:eastAsia="SimSun" w:cs="Times New Roman" w:hint="eastAsia"/>
                <w:bCs/>
                <w:kern w:val="0"/>
                <w:sz w:val="22"/>
                <w:lang w:eastAsia="zh-CN"/>
              </w:rPr>
              <w:t>9</w:t>
            </w:r>
          </w:p>
        </w:tc>
        <w:tc>
          <w:tcPr>
            <w:tcW w:w="1440" w:type="dxa"/>
            <w:vAlign w:val="center"/>
          </w:tcPr>
          <w:p w14:paraId="24BB7A0F" w14:textId="46687CB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-0.442</w:t>
            </w:r>
          </w:p>
        </w:tc>
        <w:tc>
          <w:tcPr>
            <w:tcW w:w="1296" w:type="dxa"/>
            <w:vAlign w:val="center"/>
          </w:tcPr>
          <w:p w14:paraId="47466A9D" w14:textId="3184B8B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0.147</w:t>
            </w:r>
          </w:p>
        </w:tc>
      </w:tr>
      <w:tr w:rsidR="006713BD" w:rsidRPr="000659F1" w14:paraId="135099C9" w14:textId="77777777" w:rsidTr="006713BD">
        <w:trPr>
          <w:trHeight w:val="170"/>
        </w:trPr>
        <w:tc>
          <w:tcPr>
            <w:tcW w:w="1911" w:type="dxa"/>
            <w:vAlign w:val="center"/>
          </w:tcPr>
          <w:p w14:paraId="6710B2F5" w14:textId="6BB7FC1A"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63</w:t>
            </w:r>
          </w:p>
        </w:tc>
        <w:tc>
          <w:tcPr>
            <w:tcW w:w="1772" w:type="dxa"/>
            <w:vAlign w:val="center"/>
          </w:tcPr>
          <w:p w14:paraId="06AE5239" w14:textId="4A44C5D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-0.626</w:t>
            </w:r>
          </w:p>
        </w:tc>
        <w:tc>
          <w:tcPr>
            <w:tcW w:w="1343" w:type="dxa"/>
            <w:vAlign w:val="center"/>
          </w:tcPr>
          <w:p w14:paraId="689519CA" w14:textId="4B665AF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0.45</w:t>
            </w:r>
          </w:p>
        </w:tc>
        <w:tc>
          <w:tcPr>
            <w:tcW w:w="1910" w:type="dxa"/>
            <w:vAlign w:val="center"/>
          </w:tcPr>
          <w:p w14:paraId="3B0B465B" w14:textId="6944FBD4"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40" w:type="dxa"/>
            <w:vAlign w:val="center"/>
          </w:tcPr>
          <w:p w14:paraId="3A96E115" w14:textId="4BAF2E9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-0.813</w:t>
            </w:r>
          </w:p>
        </w:tc>
        <w:tc>
          <w:tcPr>
            <w:tcW w:w="1296" w:type="dxa"/>
            <w:vAlign w:val="center"/>
          </w:tcPr>
          <w:p w14:paraId="4945BC2B" w14:textId="1A9AC56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0.144</w:t>
            </w:r>
          </w:p>
        </w:tc>
      </w:tr>
      <w:tr w:rsidR="006713BD" w:rsidRPr="000659F1" w14:paraId="62BCC87B" w14:textId="77777777" w:rsidTr="006713BD">
        <w:trPr>
          <w:trHeight w:val="170"/>
        </w:trPr>
        <w:tc>
          <w:tcPr>
            <w:tcW w:w="1911" w:type="dxa"/>
            <w:vAlign w:val="center"/>
          </w:tcPr>
          <w:p w14:paraId="16287788" w14:textId="59420378"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64</w:t>
            </w:r>
          </w:p>
        </w:tc>
        <w:tc>
          <w:tcPr>
            <w:tcW w:w="1772" w:type="dxa"/>
            <w:vAlign w:val="center"/>
          </w:tcPr>
          <w:p w14:paraId="297E6922" w14:textId="30BB8BD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-0.537</w:t>
            </w:r>
          </w:p>
        </w:tc>
        <w:tc>
          <w:tcPr>
            <w:tcW w:w="1343" w:type="dxa"/>
            <w:vAlign w:val="center"/>
          </w:tcPr>
          <w:p w14:paraId="71941730" w14:textId="25F1A5F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0.504</w:t>
            </w:r>
          </w:p>
        </w:tc>
        <w:tc>
          <w:tcPr>
            <w:tcW w:w="1910" w:type="dxa"/>
            <w:vAlign w:val="center"/>
          </w:tcPr>
          <w:p w14:paraId="594A8479" w14:textId="54691F20"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40" w:type="dxa"/>
            <w:vAlign w:val="center"/>
          </w:tcPr>
          <w:p w14:paraId="1AC8EF80" w14:textId="3E93A78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0.779</w:t>
            </w:r>
          </w:p>
        </w:tc>
        <w:tc>
          <w:tcPr>
            <w:tcW w:w="1296" w:type="dxa"/>
            <w:vAlign w:val="center"/>
          </w:tcPr>
          <w:p w14:paraId="2998B74D" w14:textId="418EDF3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0.497</w:t>
            </w:r>
          </w:p>
        </w:tc>
      </w:tr>
      <w:tr w:rsidR="006713BD" w:rsidRPr="000659F1" w14:paraId="52851A08" w14:textId="77777777" w:rsidTr="006713BD">
        <w:trPr>
          <w:trHeight w:val="170"/>
        </w:trPr>
        <w:tc>
          <w:tcPr>
            <w:tcW w:w="1911" w:type="dxa"/>
            <w:vAlign w:val="center"/>
          </w:tcPr>
          <w:p w14:paraId="1A9230C1" w14:textId="5022BA00" w:rsidR="006713BD" w:rsidRPr="000659F1" w:rsidRDefault="006713BD" w:rsidP="00842D0C">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)36</w:t>
            </w:r>
          </w:p>
        </w:tc>
        <w:tc>
          <w:tcPr>
            <w:tcW w:w="1772" w:type="dxa"/>
            <w:vAlign w:val="center"/>
          </w:tcPr>
          <w:p w14:paraId="75652863" w14:textId="1077BD4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0.156</w:t>
            </w:r>
          </w:p>
        </w:tc>
        <w:tc>
          <w:tcPr>
            <w:tcW w:w="1343" w:type="dxa"/>
            <w:vAlign w:val="center"/>
          </w:tcPr>
          <w:p w14:paraId="44CB5AB8" w14:textId="5CA5383D"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0.192</w:t>
            </w:r>
          </w:p>
        </w:tc>
        <w:tc>
          <w:tcPr>
            <w:tcW w:w="1910" w:type="dxa"/>
            <w:vAlign w:val="center"/>
          </w:tcPr>
          <w:p w14:paraId="48642F51" w14:textId="5B9853BD"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40" w:type="dxa"/>
            <w:vAlign w:val="center"/>
          </w:tcPr>
          <w:p w14:paraId="46781489" w14:textId="21159CB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-0.982</w:t>
            </w:r>
          </w:p>
        </w:tc>
        <w:tc>
          <w:tcPr>
            <w:tcW w:w="1296" w:type="dxa"/>
            <w:vAlign w:val="center"/>
          </w:tcPr>
          <w:p w14:paraId="07B8AB02" w14:textId="5529F59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0.677</w:t>
            </w:r>
          </w:p>
        </w:tc>
      </w:tr>
      <w:tr w:rsidR="006713BD" w:rsidRPr="000659F1" w14:paraId="698F7D41" w14:textId="77777777" w:rsidTr="006713BD">
        <w:trPr>
          <w:trHeight w:val="170"/>
        </w:trPr>
        <w:tc>
          <w:tcPr>
            <w:tcW w:w="1911" w:type="dxa"/>
            <w:vAlign w:val="center"/>
          </w:tcPr>
          <w:p w14:paraId="5744887C" w14:textId="0D98A29B"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)37</w:t>
            </w:r>
          </w:p>
        </w:tc>
        <w:tc>
          <w:tcPr>
            <w:tcW w:w="1772" w:type="dxa"/>
            <w:vAlign w:val="center"/>
          </w:tcPr>
          <w:p w14:paraId="7B34E63E" w14:textId="496B682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0.154</w:t>
            </w:r>
          </w:p>
        </w:tc>
        <w:tc>
          <w:tcPr>
            <w:tcW w:w="1343" w:type="dxa"/>
            <w:vAlign w:val="center"/>
          </w:tcPr>
          <w:p w14:paraId="3771D9A0" w14:textId="3886B06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0.185</w:t>
            </w:r>
          </w:p>
        </w:tc>
        <w:tc>
          <w:tcPr>
            <w:tcW w:w="1910" w:type="dxa"/>
            <w:vAlign w:val="center"/>
          </w:tcPr>
          <w:p w14:paraId="25B6A7C4" w14:textId="7DD10F98"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40" w:type="dxa"/>
            <w:vAlign w:val="center"/>
          </w:tcPr>
          <w:p w14:paraId="6B4EDF78" w14:textId="45C07FC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-1.225</w:t>
            </w:r>
          </w:p>
        </w:tc>
        <w:tc>
          <w:tcPr>
            <w:tcW w:w="1296" w:type="dxa"/>
            <w:vAlign w:val="center"/>
          </w:tcPr>
          <w:p w14:paraId="4BDFF38E" w14:textId="04F28C7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0.257</w:t>
            </w:r>
          </w:p>
        </w:tc>
      </w:tr>
      <w:tr w:rsidR="006713BD" w:rsidRPr="000659F1" w14:paraId="727329F8" w14:textId="77777777" w:rsidTr="006713BD">
        <w:trPr>
          <w:trHeight w:val="170"/>
        </w:trPr>
        <w:tc>
          <w:tcPr>
            <w:tcW w:w="1911" w:type="dxa"/>
            <w:vAlign w:val="center"/>
          </w:tcPr>
          <w:p w14:paraId="40C50B51" w14:textId="42B701D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)38</w:t>
            </w:r>
          </w:p>
        </w:tc>
        <w:tc>
          <w:tcPr>
            <w:tcW w:w="1772" w:type="dxa"/>
            <w:vAlign w:val="center"/>
          </w:tcPr>
          <w:p w14:paraId="6250010F" w14:textId="22292C6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0.175</w:t>
            </w:r>
          </w:p>
        </w:tc>
        <w:tc>
          <w:tcPr>
            <w:tcW w:w="1343" w:type="dxa"/>
            <w:vAlign w:val="center"/>
          </w:tcPr>
          <w:p w14:paraId="32458619" w14:textId="2099BAA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0.188</w:t>
            </w:r>
          </w:p>
        </w:tc>
        <w:tc>
          <w:tcPr>
            <w:tcW w:w="1910" w:type="dxa"/>
            <w:vAlign w:val="center"/>
          </w:tcPr>
          <w:p w14:paraId="30364B45" w14:textId="20D53270"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40" w:type="dxa"/>
            <w:vAlign w:val="center"/>
          </w:tcPr>
          <w:p w14:paraId="2DF255E8" w14:textId="6802D01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-0.101</w:t>
            </w:r>
          </w:p>
        </w:tc>
        <w:tc>
          <w:tcPr>
            <w:tcW w:w="1296" w:type="dxa"/>
            <w:vAlign w:val="center"/>
          </w:tcPr>
          <w:p w14:paraId="44D675D4" w14:textId="4EF725E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0.267</w:t>
            </w:r>
          </w:p>
        </w:tc>
      </w:tr>
      <w:tr w:rsidR="006713BD" w:rsidRPr="000659F1" w14:paraId="2260D2E6" w14:textId="77777777" w:rsidTr="006713BD">
        <w:trPr>
          <w:trHeight w:val="170"/>
        </w:trPr>
        <w:tc>
          <w:tcPr>
            <w:tcW w:w="1911" w:type="dxa"/>
            <w:vAlign w:val="center"/>
          </w:tcPr>
          <w:p w14:paraId="471DF4C5" w14:textId="32D9856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)39</w:t>
            </w:r>
          </w:p>
        </w:tc>
        <w:tc>
          <w:tcPr>
            <w:tcW w:w="1772" w:type="dxa"/>
            <w:vAlign w:val="center"/>
          </w:tcPr>
          <w:p w14:paraId="63441623" w14:textId="449B1BF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0.311</w:t>
            </w:r>
          </w:p>
        </w:tc>
        <w:tc>
          <w:tcPr>
            <w:tcW w:w="1343" w:type="dxa"/>
            <w:vAlign w:val="center"/>
          </w:tcPr>
          <w:p w14:paraId="46121E1F" w14:textId="0D8DD25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0.192</w:t>
            </w:r>
          </w:p>
        </w:tc>
        <w:tc>
          <w:tcPr>
            <w:tcW w:w="1910" w:type="dxa"/>
            <w:vAlign w:val="center"/>
          </w:tcPr>
          <w:p w14:paraId="401A6A32" w14:textId="14D4A1E4"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40" w:type="dxa"/>
            <w:vAlign w:val="center"/>
          </w:tcPr>
          <w:p w14:paraId="5068DF53" w14:textId="7A7502CD"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-0.744</w:t>
            </w:r>
          </w:p>
        </w:tc>
        <w:tc>
          <w:tcPr>
            <w:tcW w:w="1296" w:type="dxa"/>
            <w:vAlign w:val="center"/>
          </w:tcPr>
          <w:p w14:paraId="624C40DA" w14:textId="75F9590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0.317</w:t>
            </w:r>
          </w:p>
        </w:tc>
      </w:tr>
      <w:tr w:rsidR="006713BD" w:rsidRPr="000659F1" w14:paraId="49C3C3A8" w14:textId="77777777" w:rsidTr="006713BD">
        <w:trPr>
          <w:trHeight w:val="170"/>
        </w:trPr>
        <w:tc>
          <w:tcPr>
            <w:tcW w:w="1911" w:type="dxa"/>
            <w:vAlign w:val="center"/>
          </w:tcPr>
          <w:p w14:paraId="77878403" w14:textId="753B266F"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)40</w:t>
            </w:r>
          </w:p>
        </w:tc>
        <w:tc>
          <w:tcPr>
            <w:tcW w:w="1772" w:type="dxa"/>
            <w:vAlign w:val="center"/>
          </w:tcPr>
          <w:p w14:paraId="24E06BB7" w14:textId="14CC13A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0.444</w:t>
            </w:r>
          </w:p>
        </w:tc>
        <w:tc>
          <w:tcPr>
            <w:tcW w:w="1343" w:type="dxa"/>
            <w:vAlign w:val="center"/>
          </w:tcPr>
          <w:p w14:paraId="50911270" w14:textId="7419B2C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0.196</w:t>
            </w:r>
          </w:p>
        </w:tc>
        <w:tc>
          <w:tcPr>
            <w:tcW w:w="1910" w:type="dxa"/>
            <w:vAlign w:val="center"/>
          </w:tcPr>
          <w:p w14:paraId="687D2D0D" w14:textId="6025556B"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40" w:type="dxa"/>
            <w:vAlign w:val="center"/>
          </w:tcPr>
          <w:p w14:paraId="253627D0" w14:textId="79DA14D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0.094</w:t>
            </w:r>
          </w:p>
        </w:tc>
        <w:tc>
          <w:tcPr>
            <w:tcW w:w="1296" w:type="dxa"/>
            <w:vAlign w:val="center"/>
          </w:tcPr>
          <w:p w14:paraId="29A2131B" w14:textId="3E5DB90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0.155</w:t>
            </w:r>
          </w:p>
        </w:tc>
      </w:tr>
      <w:tr w:rsidR="006713BD" w:rsidRPr="000659F1" w14:paraId="1371D97E" w14:textId="77777777" w:rsidTr="006713BD">
        <w:trPr>
          <w:trHeight w:val="170"/>
        </w:trPr>
        <w:tc>
          <w:tcPr>
            <w:tcW w:w="1911" w:type="dxa"/>
            <w:vAlign w:val="center"/>
          </w:tcPr>
          <w:p w14:paraId="7635DD7E" w14:textId="76619A69"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)41</w:t>
            </w:r>
          </w:p>
        </w:tc>
        <w:tc>
          <w:tcPr>
            <w:tcW w:w="1772" w:type="dxa"/>
            <w:vAlign w:val="center"/>
          </w:tcPr>
          <w:p w14:paraId="0B7F2655" w14:textId="18ED158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0.543</w:t>
            </w:r>
          </w:p>
        </w:tc>
        <w:tc>
          <w:tcPr>
            <w:tcW w:w="1343" w:type="dxa"/>
            <w:vAlign w:val="center"/>
          </w:tcPr>
          <w:p w14:paraId="27EE5296" w14:textId="5A5E9DC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0.201</w:t>
            </w:r>
          </w:p>
        </w:tc>
        <w:tc>
          <w:tcPr>
            <w:tcW w:w="1910" w:type="dxa"/>
            <w:vAlign w:val="center"/>
          </w:tcPr>
          <w:p w14:paraId="7CE317CF" w14:textId="03AAB54A"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w:t>
            </w:r>
            <w:r w:rsidRPr="000659F1">
              <w:rPr>
                <w:rFonts w:eastAsia="SimSun" w:cs="Times New Roman" w:hint="eastAsia"/>
                <w:bCs/>
                <w:kern w:val="0"/>
                <w:sz w:val="22"/>
                <w:lang w:eastAsia="zh-CN"/>
              </w:rPr>
              <w:t>10</w:t>
            </w:r>
          </w:p>
        </w:tc>
        <w:tc>
          <w:tcPr>
            <w:tcW w:w="1440" w:type="dxa"/>
            <w:vAlign w:val="center"/>
          </w:tcPr>
          <w:p w14:paraId="2F155FCE" w14:textId="2C90C57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0.209</w:t>
            </w:r>
          </w:p>
        </w:tc>
        <w:tc>
          <w:tcPr>
            <w:tcW w:w="1296" w:type="dxa"/>
            <w:vAlign w:val="center"/>
          </w:tcPr>
          <w:p w14:paraId="62092233" w14:textId="48F46AB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0.128</w:t>
            </w:r>
          </w:p>
        </w:tc>
      </w:tr>
      <w:tr w:rsidR="006713BD" w:rsidRPr="000659F1" w14:paraId="36F710F7" w14:textId="77777777" w:rsidTr="006713BD">
        <w:trPr>
          <w:trHeight w:val="170"/>
        </w:trPr>
        <w:tc>
          <w:tcPr>
            <w:tcW w:w="1911" w:type="dxa"/>
            <w:vAlign w:val="center"/>
          </w:tcPr>
          <w:p w14:paraId="11B17DE2" w14:textId="25B4DC2B"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)42</w:t>
            </w:r>
          </w:p>
        </w:tc>
        <w:tc>
          <w:tcPr>
            <w:tcW w:w="1772" w:type="dxa"/>
            <w:vAlign w:val="center"/>
          </w:tcPr>
          <w:p w14:paraId="61370909" w14:textId="7AD8943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0.641</w:t>
            </w:r>
          </w:p>
        </w:tc>
        <w:tc>
          <w:tcPr>
            <w:tcW w:w="1343" w:type="dxa"/>
            <w:vAlign w:val="center"/>
          </w:tcPr>
          <w:p w14:paraId="1762987B" w14:textId="61BA0A0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0.206</w:t>
            </w:r>
          </w:p>
        </w:tc>
        <w:tc>
          <w:tcPr>
            <w:tcW w:w="1910" w:type="dxa"/>
            <w:vAlign w:val="center"/>
          </w:tcPr>
          <w:p w14:paraId="3C8063FA" w14:textId="0D472321"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40" w:type="dxa"/>
            <w:vAlign w:val="center"/>
          </w:tcPr>
          <w:p w14:paraId="248837A0" w14:textId="63AE5A9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-0.283</w:t>
            </w:r>
          </w:p>
        </w:tc>
        <w:tc>
          <w:tcPr>
            <w:tcW w:w="1296" w:type="dxa"/>
            <w:vAlign w:val="center"/>
          </w:tcPr>
          <w:p w14:paraId="18CACBBF" w14:textId="32D780C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0.111</w:t>
            </w:r>
          </w:p>
        </w:tc>
      </w:tr>
      <w:tr w:rsidR="006713BD" w:rsidRPr="000659F1" w14:paraId="69817C32" w14:textId="77777777" w:rsidTr="006713BD">
        <w:trPr>
          <w:trHeight w:val="170"/>
        </w:trPr>
        <w:tc>
          <w:tcPr>
            <w:tcW w:w="1911" w:type="dxa"/>
            <w:vAlign w:val="center"/>
          </w:tcPr>
          <w:p w14:paraId="3F529E82" w14:textId="4E45A1F3"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)43</w:t>
            </w:r>
          </w:p>
        </w:tc>
        <w:tc>
          <w:tcPr>
            <w:tcW w:w="1772" w:type="dxa"/>
            <w:vAlign w:val="center"/>
          </w:tcPr>
          <w:p w14:paraId="5F97C5B4" w14:textId="391F432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0.64</w:t>
            </w:r>
          </w:p>
        </w:tc>
        <w:tc>
          <w:tcPr>
            <w:tcW w:w="1343" w:type="dxa"/>
            <w:vAlign w:val="center"/>
          </w:tcPr>
          <w:p w14:paraId="5C887A7B" w14:textId="7F5FE0C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0.212</w:t>
            </w:r>
          </w:p>
        </w:tc>
        <w:tc>
          <w:tcPr>
            <w:tcW w:w="1910" w:type="dxa"/>
            <w:vAlign w:val="center"/>
          </w:tcPr>
          <w:p w14:paraId="7ACFB6B1" w14:textId="6A544614"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40" w:type="dxa"/>
            <w:vAlign w:val="center"/>
          </w:tcPr>
          <w:p w14:paraId="0DA0A7BA" w14:textId="1074CF5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1.491</w:t>
            </w:r>
          </w:p>
        </w:tc>
        <w:tc>
          <w:tcPr>
            <w:tcW w:w="1296" w:type="dxa"/>
            <w:vAlign w:val="center"/>
          </w:tcPr>
          <w:p w14:paraId="674F551F" w14:textId="6C428C5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0.489</w:t>
            </w:r>
          </w:p>
        </w:tc>
      </w:tr>
      <w:tr w:rsidR="006713BD" w:rsidRPr="000659F1" w14:paraId="1C77B3E8" w14:textId="77777777" w:rsidTr="006713BD">
        <w:trPr>
          <w:trHeight w:val="170"/>
        </w:trPr>
        <w:tc>
          <w:tcPr>
            <w:tcW w:w="1911" w:type="dxa"/>
            <w:vAlign w:val="center"/>
          </w:tcPr>
          <w:p w14:paraId="2786869F" w14:textId="792A4F7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)44</w:t>
            </w:r>
          </w:p>
        </w:tc>
        <w:tc>
          <w:tcPr>
            <w:tcW w:w="1772" w:type="dxa"/>
            <w:vAlign w:val="center"/>
          </w:tcPr>
          <w:p w14:paraId="6EE75049" w14:textId="1C3EC8D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0.681</w:t>
            </w:r>
          </w:p>
        </w:tc>
        <w:tc>
          <w:tcPr>
            <w:tcW w:w="1343" w:type="dxa"/>
            <w:vAlign w:val="center"/>
          </w:tcPr>
          <w:p w14:paraId="3AFFE825" w14:textId="2FABFA3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0.221</w:t>
            </w:r>
          </w:p>
        </w:tc>
        <w:tc>
          <w:tcPr>
            <w:tcW w:w="1910" w:type="dxa"/>
            <w:vAlign w:val="center"/>
          </w:tcPr>
          <w:p w14:paraId="0679B560" w14:textId="7E77925F"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40" w:type="dxa"/>
            <w:vAlign w:val="center"/>
          </w:tcPr>
          <w:p w14:paraId="062FE6DD" w14:textId="500F336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-0.164</w:t>
            </w:r>
          </w:p>
        </w:tc>
        <w:tc>
          <w:tcPr>
            <w:tcW w:w="1296" w:type="dxa"/>
            <w:vAlign w:val="center"/>
          </w:tcPr>
          <w:p w14:paraId="76B86E98" w14:textId="723501F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0.674</w:t>
            </w:r>
          </w:p>
        </w:tc>
      </w:tr>
      <w:tr w:rsidR="006713BD" w:rsidRPr="000659F1" w14:paraId="68704207" w14:textId="77777777" w:rsidTr="006713BD">
        <w:trPr>
          <w:trHeight w:val="170"/>
        </w:trPr>
        <w:tc>
          <w:tcPr>
            <w:tcW w:w="1911" w:type="dxa"/>
            <w:vAlign w:val="center"/>
          </w:tcPr>
          <w:p w14:paraId="373D9A55" w14:textId="450A1BDC"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)45</w:t>
            </w:r>
          </w:p>
        </w:tc>
        <w:tc>
          <w:tcPr>
            <w:tcW w:w="1772" w:type="dxa"/>
            <w:vAlign w:val="center"/>
          </w:tcPr>
          <w:p w14:paraId="51567A8E" w14:textId="73AB9B9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0.591</w:t>
            </w:r>
          </w:p>
        </w:tc>
        <w:tc>
          <w:tcPr>
            <w:tcW w:w="1343" w:type="dxa"/>
            <w:vAlign w:val="center"/>
          </w:tcPr>
          <w:p w14:paraId="7DA884F4" w14:textId="197E1C1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0.271</w:t>
            </w:r>
          </w:p>
        </w:tc>
        <w:tc>
          <w:tcPr>
            <w:tcW w:w="1910" w:type="dxa"/>
            <w:vAlign w:val="center"/>
          </w:tcPr>
          <w:p w14:paraId="45019002" w14:textId="75AD73DC"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40" w:type="dxa"/>
            <w:vAlign w:val="center"/>
          </w:tcPr>
          <w:p w14:paraId="67FE70DE" w14:textId="769935F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-1.014</w:t>
            </w:r>
          </w:p>
        </w:tc>
        <w:tc>
          <w:tcPr>
            <w:tcW w:w="1296" w:type="dxa"/>
            <w:vAlign w:val="center"/>
          </w:tcPr>
          <w:p w14:paraId="273CF42E" w14:textId="6EB96CB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0.251</w:t>
            </w:r>
          </w:p>
        </w:tc>
      </w:tr>
      <w:tr w:rsidR="006713BD" w:rsidRPr="000659F1" w14:paraId="22C5073D" w14:textId="77777777" w:rsidTr="006713BD">
        <w:trPr>
          <w:trHeight w:val="170"/>
        </w:trPr>
        <w:tc>
          <w:tcPr>
            <w:tcW w:w="1911" w:type="dxa"/>
            <w:vAlign w:val="center"/>
          </w:tcPr>
          <w:p w14:paraId="35A20506" w14:textId="79C9D43D"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)50</w:t>
            </w:r>
          </w:p>
        </w:tc>
        <w:tc>
          <w:tcPr>
            <w:tcW w:w="1772" w:type="dxa"/>
            <w:vAlign w:val="center"/>
          </w:tcPr>
          <w:p w14:paraId="23A78209" w14:textId="55A0E78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-0.51</w:t>
            </w:r>
          </w:p>
        </w:tc>
        <w:tc>
          <w:tcPr>
            <w:tcW w:w="1343" w:type="dxa"/>
            <w:vAlign w:val="center"/>
          </w:tcPr>
          <w:p w14:paraId="6C34585A" w14:textId="18DEA69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0.099</w:t>
            </w:r>
          </w:p>
        </w:tc>
        <w:tc>
          <w:tcPr>
            <w:tcW w:w="1910" w:type="dxa"/>
            <w:vAlign w:val="center"/>
          </w:tcPr>
          <w:p w14:paraId="2F2E60AB" w14:textId="11AE324F"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40" w:type="dxa"/>
            <w:vAlign w:val="center"/>
          </w:tcPr>
          <w:p w14:paraId="213F5039" w14:textId="5A8DD7F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0.695</w:t>
            </w:r>
          </w:p>
        </w:tc>
        <w:tc>
          <w:tcPr>
            <w:tcW w:w="1296" w:type="dxa"/>
            <w:vAlign w:val="center"/>
          </w:tcPr>
          <w:p w14:paraId="14F554DB" w14:textId="0EA407D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0.27</w:t>
            </w:r>
          </w:p>
        </w:tc>
      </w:tr>
      <w:tr w:rsidR="006713BD" w:rsidRPr="000659F1" w14:paraId="77FECBA7" w14:textId="77777777" w:rsidTr="006713BD">
        <w:trPr>
          <w:trHeight w:val="170"/>
        </w:trPr>
        <w:tc>
          <w:tcPr>
            <w:tcW w:w="1911" w:type="dxa"/>
            <w:vAlign w:val="center"/>
          </w:tcPr>
          <w:p w14:paraId="7BB3730B" w14:textId="57E35BAB"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1</w:t>
            </w:r>
          </w:p>
        </w:tc>
        <w:tc>
          <w:tcPr>
            <w:tcW w:w="1772" w:type="dxa"/>
            <w:vAlign w:val="center"/>
          </w:tcPr>
          <w:p w14:paraId="2E515C91" w14:textId="30A8ECE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-0.122</w:t>
            </w:r>
          </w:p>
        </w:tc>
        <w:tc>
          <w:tcPr>
            <w:tcW w:w="1343" w:type="dxa"/>
            <w:vAlign w:val="center"/>
          </w:tcPr>
          <w:p w14:paraId="0258EBFD" w14:textId="5B9641A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0.029</w:t>
            </w:r>
          </w:p>
        </w:tc>
        <w:tc>
          <w:tcPr>
            <w:tcW w:w="1910" w:type="dxa"/>
            <w:vAlign w:val="center"/>
          </w:tcPr>
          <w:p w14:paraId="2861FD10" w14:textId="3AB5F6E8"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40" w:type="dxa"/>
            <w:vAlign w:val="center"/>
          </w:tcPr>
          <w:p w14:paraId="52361279" w14:textId="45CC768D"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-0.191</w:t>
            </w:r>
          </w:p>
        </w:tc>
        <w:tc>
          <w:tcPr>
            <w:tcW w:w="1296" w:type="dxa"/>
            <w:vAlign w:val="center"/>
          </w:tcPr>
          <w:p w14:paraId="7F6F9D9F" w14:textId="4FECDDB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0.307</w:t>
            </w:r>
          </w:p>
        </w:tc>
      </w:tr>
      <w:tr w:rsidR="006713BD" w:rsidRPr="000659F1" w14:paraId="6FC9C056" w14:textId="77777777" w:rsidTr="006713BD">
        <w:trPr>
          <w:trHeight w:val="170"/>
        </w:trPr>
        <w:tc>
          <w:tcPr>
            <w:tcW w:w="1911" w:type="dxa"/>
            <w:vAlign w:val="center"/>
          </w:tcPr>
          <w:p w14:paraId="04D7BF48" w14:textId="58054FE0"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2</w:t>
            </w:r>
          </w:p>
        </w:tc>
        <w:tc>
          <w:tcPr>
            <w:tcW w:w="1772" w:type="dxa"/>
            <w:vAlign w:val="center"/>
          </w:tcPr>
          <w:p w14:paraId="63D1D923" w14:textId="2E61595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0.038</w:t>
            </w:r>
          </w:p>
        </w:tc>
        <w:tc>
          <w:tcPr>
            <w:tcW w:w="1343" w:type="dxa"/>
            <w:vAlign w:val="center"/>
          </w:tcPr>
          <w:p w14:paraId="04840576" w14:textId="67AC545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0.028</w:t>
            </w:r>
          </w:p>
        </w:tc>
        <w:tc>
          <w:tcPr>
            <w:tcW w:w="1910" w:type="dxa"/>
            <w:vAlign w:val="center"/>
          </w:tcPr>
          <w:p w14:paraId="57D22900" w14:textId="3DC3D9D4"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40" w:type="dxa"/>
            <w:vAlign w:val="center"/>
          </w:tcPr>
          <w:p w14:paraId="347BDA7D" w14:textId="4D02447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0.839</w:t>
            </w:r>
          </w:p>
        </w:tc>
        <w:tc>
          <w:tcPr>
            <w:tcW w:w="1296" w:type="dxa"/>
            <w:vAlign w:val="center"/>
          </w:tcPr>
          <w:p w14:paraId="0E79C00F" w14:textId="6B096FA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0.124</w:t>
            </w:r>
          </w:p>
        </w:tc>
      </w:tr>
      <w:tr w:rsidR="006713BD" w:rsidRPr="000659F1" w14:paraId="61D593E1" w14:textId="77777777" w:rsidTr="006713BD">
        <w:trPr>
          <w:trHeight w:val="170"/>
        </w:trPr>
        <w:tc>
          <w:tcPr>
            <w:tcW w:w="1911" w:type="dxa"/>
            <w:vAlign w:val="center"/>
          </w:tcPr>
          <w:p w14:paraId="29E4889F" w14:textId="469AA92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lastRenderedPageBreak/>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3</w:t>
            </w:r>
          </w:p>
        </w:tc>
        <w:tc>
          <w:tcPr>
            <w:tcW w:w="1772" w:type="dxa"/>
            <w:vAlign w:val="center"/>
          </w:tcPr>
          <w:p w14:paraId="3F5A0C76" w14:textId="592D48C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-0.792</w:t>
            </w:r>
          </w:p>
        </w:tc>
        <w:tc>
          <w:tcPr>
            <w:tcW w:w="1343" w:type="dxa"/>
            <w:vAlign w:val="center"/>
          </w:tcPr>
          <w:p w14:paraId="7C9CD664" w14:textId="394CED3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0.084</w:t>
            </w:r>
          </w:p>
        </w:tc>
        <w:tc>
          <w:tcPr>
            <w:tcW w:w="1910" w:type="dxa"/>
            <w:vAlign w:val="center"/>
          </w:tcPr>
          <w:p w14:paraId="27D9BE21" w14:textId="5D0067ED"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year2015:month1</w:t>
            </w:r>
            <w:r w:rsidRPr="000659F1">
              <w:rPr>
                <w:rFonts w:eastAsia="SimSun" w:cs="Times New Roman" w:hint="eastAsia"/>
                <w:bCs/>
                <w:kern w:val="0"/>
                <w:sz w:val="22"/>
                <w:lang w:eastAsia="zh-CN"/>
              </w:rPr>
              <w:t>1</w:t>
            </w:r>
          </w:p>
        </w:tc>
        <w:tc>
          <w:tcPr>
            <w:tcW w:w="1440" w:type="dxa"/>
            <w:vAlign w:val="center"/>
          </w:tcPr>
          <w:p w14:paraId="675FBEF1" w14:textId="640D657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0.68</w:t>
            </w:r>
          </w:p>
        </w:tc>
        <w:tc>
          <w:tcPr>
            <w:tcW w:w="1296" w:type="dxa"/>
            <w:vAlign w:val="center"/>
          </w:tcPr>
          <w:p w14:paraId="5F2D2447" w14:textId="70FB1DC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0.176</w:t>
            </w:r>
          </w:p>
        </w:tc>
      </w:tr>
      <w:tr w:rsidR="006713BD" w:rsidRPr="000659F1" w14:paraId="573C6163" w14:textId="77777777" w:rsidTr="006713BD">
        <w:trPr>
          <w:trHeight w:val="170"/>
        </w:trPr>
        <w:tc>
          <w:tcPr>
            <w:tcW w:w="1911" w:type="dxa"/>
            <w:vAlign w:val="center"/>
          </w:tcPr>
          <w:p w14:paraId="599701A4" w14:textId="7CCCA29A"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4</w:t>
            </w:r>
          </w:p>
        </w:tc>
        <w:tc>
          <w:tcPr>
            <w:tcW w:w="1772" w:type="dxa"/>
            <w:vAlign w:val="center"/>
          </w:tcPr>
          <w:p w14:paraId="1126E7CB" w14:textId="5734BC9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-0.724</w:t>
            </w:r>
          </w:p>
        </w:tc>
        <w:tc>
          <w:tcPr>
            <w:tcW w:w="1343" w:type="dxa"/>
            <w:vAlign w:val="center"/>
          </w:tcPr>
          <w:p w14:paraId="1C9709DA" w14:textId="1D34628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0.075</w:t>
            </w:r>
          </w:p>
        </w:tc>
        <w:tc>
          <w:tcPr>
            <w:tcW w:w="1910" w:type="dxa"/>
            <w:vAlign w:val="center"/>
          </w:tcPr>
          <w:p w14:paraId="69619F06" w14:textId="11270616"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40" w:type="dxa"/>
            <w:vAlign w:val="center"/>
          </w:tcPr>
          <w:p w14:paraId="611E972C" w14:textId="6CB29CC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0.334</w:t>
            </w:r>
          </w:p>
        </w:tc>
        <w:tc>
          <w:tcPr>
            <w:tcW w:w="1296" w:type="dxa"/>
            <w:vAlign w:val="center"/>
          </w:tcPr>
          <w:p w14:paraId="6D9A65B2" w14:textId="1B34985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0.155</w:t>
            </w:r>
          </w:p>
        </w:tc>
      </w:tr>
      <w:tr w:rsidR="006713BD" w:rsidRPr="000659F1" w14:paraId="0A9D08CA" w14:textId="77777777" w:rsidTr="006713BD">
        <w:trPr>
          <w:trHeight w:val="170"/>
        </w:trPr>
        <w:tc>
          <w:tcPr>
            <w:tcW w:w="1911" w:type="dxa"/>
            <w:vAlign w:val="center"/>
          </w:tcPr>
          <w:p w14:paraId="4270F964" w14:textId="304A29DA"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5</w:t>
            </w:r>
          </w:p>
        </w:tc>
        <w:tc>
          <w:tcPr>
            <w:tcW w:w="1772" w:type="dxa"/>
            <w:vAlign w:val="center"/>
          </w:tcPr>
          <w:p w14:paraId="031C56C9" w14:textId="7DB55F5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-0.183</w:t>
            </w:r>
          </w:p>
        </w:tc>
        <w:tc>
          <w:tcPr>
            <w:tcW w:w="1343" w:type="dxa"/>
            <w:vAlign w:val="center"/>
          </w:tcPr>
          <w:p w14:paraId="713A0E3F" w14:textId="3217553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0.045</w:t>
            </w:r>
          </w:p>
        </w:tc>
        <w:tc>
          <w:tcPr>
            <w:tcW w:w="1910" w:type="dxa"/>
            <w:vAlign w:val="center"/>
          </w:tcPr>
          <w:p w14:paraId="5B416DB0" w14:textId="5E96F3F9"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40" w:type="dxa"/>
            <w:vAlign w:val="center"/>
          </w:tcPr>
          <w:p w14:paraId="7819F1F2" w14:textId="4BC42D2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1.605</w:t>
            </w:r>
          </w:p>
        </w:tc>
        <w:tc>
          <w:tcPr>
            <w:tcW w:w="1296" w:type="dxa"/>
            <w:vAlign w:val="center"/>
          </w:tcPr>
          <w:p w14:paraId="1663B82B" w14:textId="4005D15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0.501</w:t>
            </w:r>
          </w:p>
        </w:tc>
      </w:tr>
      <w:tr w:rsidR="006713BD" w:rsidRPr="000659F1" w14:paraId="643F7180" w14:textId="77777777" w:rsidTr="006713BD">
        <w:trPr>
          <w:trHeight w:val="170"/>
        </w:trPr>
        <w:tc>
          <w:tcPr>
            <w:tcW w:w="1911" w:type="dxa"/>
            <w:vAlign w:val="center"/>
          </w:tcPr>
          <w:p w14:paraId="4566E594" w14:textId="16606E50"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7</w:t>
            </w:r>
          </w:p>
        </w:tc>
        <w:tc>
          <w:tcPr>
            <w:tcW w:w="1772" w:type="dxa"/>
            <w:vAlign w:val="center"/>
          </w:tcPr>
          <w:p w14:paraId="17824173" w14:textId="442CD2E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0.141</w:t>
            </w:r>
          </w:p>
        </w:tc>
        <w:tc>
          <w:tcPr>
            <w:tcW w:w="1343" w:type="dxa"/>
            <w:vAlign w:val="center"/>
          </w:tcPr>
          <w:p w14:paraId="7B1594B7" w14:textId="06A3E36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0.038</w:t>
            </w:r>
          </w:p>
        </w:tc>
        <w:tc>
          <w:tcPr>
            <w:tcW w:w="1910" w:type="dxa"/>
            <w:vAlign w:val="center"/>
          </w:tcPr>
          <w:p w14:paraId="05F73CAD" w14:textId="4F8743E2"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40" w:type="dxa"/>
            <w:vAlign w:val="center"/>
          </w:tcPr>
          <w:p w14:paraId="78DF66A0" w14:textId="3A3CE71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0.355</w:t>
            </w:r>
          </w:p>
        </w:tc>
        <w:tc>
          <w:tcPr>
            <w:tcW w:w="1296" w:type="dxa"/>
            <w:vAlign w:val="center"/>
          </w:tcPr>
          <w:p w14:paraId="2D7107A8" w14:textId="4D79900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0.688</w:t>
            </w:r>
          </w:p>
        </w:tc>
      </w:tr>
      <w:tr w:rsidR="006713BD" w:rsidRPr="000659F1" w14:paraId="33DADE29" w14:textId="77777777" w:rsidTr="006713BD">
        <w:trPr>
          <w:trHeight w:val="170"/>
        </w:trPr>
        <w:tc>
          <w:tcPr>
            <w:tcW w:w="1911" w:type="dxa"/>
            <w:vAlign w:val="center"/>
          </w:tcPr>
          <w:p w14:paraId="70F2218D" w14:textId="7399F6F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9</w:t>
            </w:r>
          </w:p>
        </w:tc>
        <w:tc>
          <w:tcPr>
            <w:tcW w:w="1772" w:type="dxa"/>
            <w:vAlign w:val="center"/>
          </w:tcPr>
          <w:p w14:paraId="13FE0733" w14:textId="5857A71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0.036</w:t>
            </w:r>
          </w:p>
        </w:tc>
        <w:tc>
          <w:tcPr>
            <w:tcW w:w="1343" w:type="dxa"/>
            <w:vAlign w:val="center"/>
          </w:tcPr>
          <w:p w14:paraId="1366F570" w14:textId="35B1A11A"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0.026</w:t>
            </w:r>
          </w:p>
        </w:tc>
        <w:tc>
          <w:tcPr>
            <w:tcW w:w="1910" w:type="dxa"/>
            <w:vAlign w:val="center"/>
          </w:tcPr>
          <w:p w14:paraId="6FE28F38" w14:textId="784F9B79"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40" w:type="dxa"/>
            <w:vAlign w:val="center"/>
          </w:tcPr>
          <w:p w14:paraId="619D46C3" w14:textId="4B974B5D"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-0.985</w:t>
            </w:r>
          </w:p>
        </w:tc>
        <w:tc>
          <w:tcPr>
            <w:tcW w:w="1296" w:type="dxa"/>
            <w:vAlign w:val="center"/>
          </w:tcPr>
          <w:p w14:paraId="69B08493" w14:textId="0632FB1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0.258</w:t>
            </w:r>
          </w:p>
        </w:tc>
      </w:tr>
      <w:tr w:rsidR="006713BD" w:rsidRPr="000659F1" w14:paraId="176DA7A4" w14:textId="77777777" w:rsidTr="006713BD">
        <w:trPr>
          <w:trHeight w:val="170"/>
        </w:trPr>
        <w:tc>
          <w:tcPr>
            <w:tcW w:w="1911" w:type="dxa"/>
            <w:vAlign w:val="center"/>
          </w:tcPr>
          <w:p w14:paraId="6E898DCE" w14:textId="6D3B88EE"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w:t>
            </w:r>
            <w:r w:rsidRPr="000659F1">
              <w:rPr>
                <w:rFonts w:eastAsia="SimSun" w:cs="Times New Roman" w:hint="eastAsia"/>
                <w:bCs/>
                <w:kern w:val="0"/>
                <w:sz w:val="22"/>
                <w:lang w:eastAsia="zh-CN"/>
              </w:rPr>
              <w:t>61</w:t>
            </w:r>
          </w:p>
        </w:tc>
        <w:tc>
          <w:tcPr>
            <w:tcW w:w="1772" w:type="dxa"/>
            <w:vAlign w:val="center"/>
          </w:tcPr>
          <w:p w14:paraId="2E11F98B" w14:textId="7A7E3F6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0.089</w:t>
            </w:r>
          </w:p>
        </w:tc>
        <w:tc>
          <w:tcPr>
            <w:tcW w:w="1343" w:type="dxa"/>
            <w:vAlign w:val="center"/>
          </w:tcPr>
          <w:p w14:paraId="029F1DF2" w14:textId="585448C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0.047</w:t>
            </w:r>
          </w:p>
        </w:tc>
        <w:tc>
          <w:tcPr>
            <w:tcW w:w="1910" w:type="dxa"/>
            <w:vAlign w:val="center"/>
          </w:tcPr>
          <w:p w14:paraId="2D4C753A" w14:textId="15B85422"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40" w:type="dxa"/>
            <w:vAlign w:val="center"/>
          </w:tcPr>
          <w:p w14:paraId="693A0145" w14:textId="6CD66B3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0.65</w:t>
            </w:r>
          </w:p>
        </w:tc>
        <w:tc>
          <w:tcPr>
            <w:tcW w:w="1296" w:type="dxa"/>
            <w:vAlign w:val="center"/>
          </w:tcPr>
          <w:p w14:paraId="714FA4AE" w14:textId="78DB944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0.28</w:t>
            </w:r>
          </w:p>
        </w:tc>
      </w:tr>
      <w:tr w:rsidR="006713BD" w:rsidRPr="000659F1" w14:paraId="0F4AEE0E" w14:textId="77777777" w:rsidTr="006713BD">
        <w:trPr>
          <w:trHeight w:val="170"/>
        </w:trPr>
        <w:tc>
          <w:tcPr>
            <w:tcW w:w="1911" w:type="dxa"/>
            <w:vAlign w:val="center"/>
          </w:tcPr>
          <w:p w14:paraId="3587A44E" w14:textId="0202CCBD"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year2015:month4</w:t>
            </w:r>
          </w:p>
        </w:tc>
        <w:tc>
          <w:tcPr>
            <w:tcW w:w="1772" w:type="dxa"/>
            <w:vAlign w:val="center"/>
          </w:tcPr>
          <w:p w14:paraId="2FB715DC" w14:textId="7C5AD19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-0.381</w:t>
            </w:r>
          </w:p>
        </w:tc>
        <w:tc>
          <w:tcPr>
            <w:tcW w:w="1343" w:type="dxa"/>
            <w:vAlign w:val="center"/>
          </w:tcPr>
          <w:p w14:paraId="1DCE6461" w14:textId="4326F162"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0.155</w:t>
            </w:r>
          </w:p>
        </w:tc>
        <w:tc>
          <w:tcPr>
            <w:tcW w:w="1910" w:type="dxa"/>
            <w:vAlign w:val="center"/>
          </w:tcPr>
          <w:p w14:paraId="11ED8D58" w14:textId="3E8825A0"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40" w:type="dxa"/>
            <w:vAlign w:val="center"/>
          </w:tcPr>
          <w:p w14:paraId="615433F8" w14:textId="1AD4B20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-0.412</w:t>
            </w:r>
          </w:p>
        </w:tc>
        <w:tc>
          <w:tcPr>
            <w:tcW w:w="1296" w:type="dxa"/>
            <w:vAlign w:val="center"/>
          </w:tcPr>
          <w:p w14:paraId="765AAA79" w14:textId="6CBE739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0.321</w:t>
            </w:r>
          </w:p>
        </w:tc>
      </w:tr>
      <w:tr w:rsidR="006713BD" w:rsidRPr="000659F1" w14:paraId="1495417F" w14:textId="77777777" w:rsidTr="006713BD">
        <w:trPr>
          <w:trHeight w:val="170"/>
        </w:trPr>
        <w:tc>
          <w:tcPr>
            <w:tcW w:w="1911" w:type="dxa"/>
            <w:vAlign w:val="center"/>
          </w:tcPr>
          <w:p w14:paraId="6DD3A4C3" w14:textId="4AA34A36"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:month4</w:t>
            </w:r>
          </w:p>
        </w:tc>
        <w:tc>
          <w:tcPr>
            <w:tcW w:w="1772" w:type="dxa"/>
            <w:vAlign w:val="center"/>
          </w:tcPr>
          <w:p w14:paraId="6B64B823" w14:textId="4807158B"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0.211</w:t>
            </w:r>
          </w:p>
        </w:tc>
        <w:tc>
          <w:tcPr>
            <w:tcW w:w="1343" w:type="dxa"/>
            <w:vAlign w:val="center"/>
          </w:tcPr>
          <w:p w14:paraId="11F8F4C1" w14:textId="52D2404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w:t>
            </w:r>
          </w:p>
        </w:tc>
        <w:tc>
          <w:tcPr>
            <w:tcW w:w="1910" w:type="dxa"/>
            <w:vAlign w:val="center"/>
          </w:tcPr>
          <w:p w14:paraId="16D24218" w14:textId="5C8BE5FD"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40" w:type="dxa"/>
            <w:vAlign w:val="center"/>
          </w:tcPr>
          <w:p w14:paraId="1B3E4C1E" w14:textId="616602E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0.497</w:t>
            </w:r>
          </w:p>
        </w:tc>
        <w:tc>
          <w:tcPr>
            <w:tcW w:w="1296" w:type="dxa"/>
            <w:vAlign w:val="center"/>
          </w:tcPr>
          <w:p w14:paraId="3FFAD39F" w14:textId="218B6DF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0.16</w:t>
            </w:r>
          </w:p>
        </w:tc>
      </w:tr>
      <w:tr w:rsidR="006713BD" w:rsidRPr="000659F1" w14:paraId="51AE64A6" w14:textId="77777777" w:rsidTr="006713BD">
        <w:trPr>
          <w:trHeight w:val="170"/>
        </w:trPr>
        <w:tc>
          <w:tcPr>
            <w:tcW w:w="1911" w:type="dxa"/>
            <w:vAlign w:val="center"/>
          </w:tcPr>
          <w:p w14:paraId="3CFE6A99" w14:textId="6061C884"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:month4</w:t>
            </w:r>
          </w:p>
        </w:tc>
        <w:tc>
          <w:tcPr>
            <w:tcW w:w="1772" w:type="dxa"/>
            <w:vAlign w:val="center"/>
          </w:tcPr>
          <w:p w14:paraId="074C31AC" w14:textId="66F8A1E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1.317</w:t>
            </w:r>
          </w:p>
        </w:tc>
        <w:tc>
          <w:tcPr>
            <w:tcW w:w="1343" w:type="dxa"/>
            <w:vAlign w:val="center"/>
          </w:tcPr>
          <w:p w14:paraId="111A4EE8" w14:textId="6B68315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0.49</w:t>
            </w:r>
          </w:p>
        </w:tc>
        <w:tc>
          <w:tcPr>
            <w:tcW w:w="1910" w:type="dxa"/>
            <w:vAlign w:val="center"/>
          </w:tcPr>
          <w:p w14:paraId="3951CF55" w14:textId="59DF1F09"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40" w:type="dxa"/>
            <w:vAlign w:val="center"/>
          </w:tcPr>
          <w:p w14:paraId="128BBA70" w14:textId="391C046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1.087</w:t>
            </w:r>
          </w:p>
        </w:tc>
        <w:tc>
          <w:tcPr>
            <w:tcW w:w="1296" w:type="dxa"/>
            <w:vAlign w:val="center"/>
          </w:tcPr>
          <w:p w14:paraId="157C03E7" w14:textId="02E0A66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0.459</w:t>
            </w:r>
          </w:p>
        </w:tc>
      </w:tr>
      <w:tr w:rsidR="006713BD" w:rsidRPr="000659F1" w14:paraId="15E6228A" w14:textId="77777777" w:rsidTr="006713BD">
        <w:trPr>
          <w:trHeight w:val="170"/>
        </w:trPr>
        <w:tc>
          <w:tcPr>
            <w:tcW w:w="1911" w:type="dxa"/>
            <w:vAlign w:val="center"/>
          </w:tcPr>
          <w:p w14:paraId="2A5802D5" w14:textId="0ABC9407"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:month4</w:t>
            </w:r>
          </w:p>
        </w:tc>
        <w:tc>
          <w:tcPr>
            <w:tcW w:w="1772" w:type="dxa"/>
            <w:vAlign w:val="center"/>
          </w:tcPr>
          <w:p w14:paraId="0D7166A5" w14:textId="173AFF87"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0.319</w:t>
            </w:r>
          </w:p>
        </w:tc>
        <w:tc>
          <w:tcPr>
            <w:tcW w:w="1343" w:type="dxa"/>
            <w:vAlign w:val="center"/>
          </w:tcPr>
          <w:p w14:paraId="527B836F" w14:textId="4D6994D1"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0.662</w:t>
            </w:r>
          </w:p>
        </w:tc>
        <w:tc>
          <w:tcPr>
            <w:tcW w:w="1910" w:type="dxa"/>
            <w:vAlign w:val="center"/>
          </w:tcPr>
          <w:p w14:paraId="676E1BB4" w14:textId="435DFAE9"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40" w:type="dxa"/>
            <w:vAlign w:val="center"/>
          </w:tcPr>
          <w:p w14:paraId="0629B531" w14:textId="109AA7B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-0.305</w:t>
            </w:r>
          </w:p>
        </w:tc>
        <w:tc>
          <w:tcPr>
            <w:tcW w:w="1296" w:type="dxa"/>
            <w:vAlign w:val="center"/>
          </w:tcPr>
          <w:p w14:paraId="0918C264" w14:textId="1820B9BA"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0.204</w:t>
            </w:r>
          </w:p>
        </w:tc>
      </w:tr>
      <w:tr w:rsidR="006713BD" w:rsidRPr="000659F1" w14:paraId="7D547BB1" w14:textId="77777777" w:rsidTr="006713BD">
        <w:trPr>
          <w:trHeight w:val="170"/>
        </w:trPr>
        <w:tc>
          <w:tcPr>
            <w:tcW w:w="1911" w:type="dxa"/>
            <w:vAlign w:val="center"/>
          </w:tcPr>
          <w:p w14:paraId="38C7C20E" w14:textId="4B698795"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:month4</w:t>
            </w:r>
          </w:p>
        </w:tc>
        <w:tc>
          <w:tcPr>
            <w:tcW w:w="1772" w:type="dxa"/>
            <w:vAlign w:val="center"/>
          </w:tcPr>
          <w:p w14:paraId="626C5638" w14:textId="667EE74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-0.204</w:t>
            </w:r>
          </w:p>
        </w:tc>
        <w:tc>
          <w:tcPr>
            <w:tcW w:w="1343" w:type="dxa"/>
            <w:vAlign w:val="center"/>
          </w:tcPr>
          <w:p w14:paraId="713498F4" w14:textId="2D7C327E"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0.209</w:t>
            </w:r>
          </w:p>
        </w:tc>
        <w:tc>
          <w:tcPr>
            <w:tcW w:w="1910" w:type="dxa"/>
            <w:vAlign w:val="center"/>
          </w:tcPr>
          <w:p w14:paraId="09DCB717" w14:textId="76AD975C"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40" w:type="dxa"/>
            <w:vAlign w:val="center"/>
          </w:tcPr>
          <w:p w14:paraId="736896F0" w14:textId="3A81C86C"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0.421</w:t>
            </w:r>
          </w:p>
        </w:tc>
        <w:tc>
          <w:tcPr>
            <w:tcW w:w="1296" w:type="dxa"/>
            <w:vAlign w:val="center"/>
          </w:tcPr>
          <w:p w14:paraId="0E736E20" w14:textId="1FF2A563"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w:t>
            </w:r>
          </w:p>
        </w:tc>
      </w:tr>
      <w:tr w:rsidR="006713BD" w:rsidRPr="000659F1" w14:paraId="4730C596" w14:textId="77777777" w:rsidTr="006713BD">
        <w:trPr>
          <w:trHeight w:val="170"/>
        </w:trPr>
        <w:tc>
          <w:tcPr>
            <w:tcW w:w="1911" w:type="dxa"/>
            <w:vAlign w:val="center"/>
          </w:tcPr>
          <w:p w14:paraId="2D1A2CBD" w14:textId="238C83C0"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:month4</w:t>
            </w:r>
          </w:p>
        </w:tc>
        <w:tc>
          <w:tcPr>
            <w:tcW w:w="1772" w:type="dxa"/>
            <w:vAlign w:val="center"/>
          </w:tcPr>
          <w:p w14:paraId="603316D1" w14:textId="10A9C41F"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-0.083</w:t>
            </w:r>
          </w:p>
        </w:tc>
        <w:tc>
          <w:tcPr>
            <w:tcW w:w="1343" w:type="dxa"/>
            <w:vAlign w:val="center"/>
          </w:tcPr>
          <w:p w14:paraId="22FF26B2" w14:textId="5BD5A384"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0.256</w:t>
            </w:r>
          </w:p>
        </w:tc>
        <w:tc>
          <w:tcPr>
            <w:tcW w:w="1910" w:type="dxa"/>
            <w:vAlign w:val="center"/>
          </w:tcPr>
          <w:p w14:paraId="317C3B2E" w14:textId="078DDED7"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40" w:type="dxa"/>
            <w:vAlign w:val="center"/>
          </w:tcPr>
          <w:p w14:paraId="05F71640" w14:textId="3ABF8BC0"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-1.074</w:t>
            </w:r>
          </w:p>
        </w:tc>
        <w:tc>
          <w:tcPr>
            <w:tcW w:w="1296" w:type="dxa"/>
            <w:vAlign w:val="center"/>
          </w:tcPr>
          <w:p w14:paraId="731D541D" w14:textId="616114D9"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0.289</w:t>
            </w:r>
          </w:p>
        </w:tc>
      </w:tr>
      <w:tr w:rsidR="006713BD" w:rsidRPr="000659F1" w14:paraId="2CE1CF1F" w14:textId="77777777" w:rsidTr="006713BD">
        <w:trPr>
          <w:trHeight w:val="170"/>
        </w:trPr>
        <w:tc>
          <w:tcPr>
            <w:tcW w:w="1911" w:type="dxa"/>
            <w:tcBorders>
              <w:bottom w:val="single" w:sz="8" w:space="0" w:color="auto"/>
            </w:tcBorders>
            <w:vAlign w:val="center"/>
          </w:tcPr>
          <w:p w14:paraId="6524E7FE" w14:textId="18B688C2" w:rsidR="006713BD" w:rsidRPr="000659F1" w:rsidRDefault="006713BD"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:month4</w:t>
            </w:r>
          </w:p>
        </w:tc>
        <w:tc>
          <w:tcPr>
            <w:tcW w:w="1772" w:type="dxa"/>
            <w:tcBorders>
              <w:bottom w:val="single" w:sz="8" w:space="0" w:color="auto"/>
            </w:tcBorders>
            <w:vAlign w:val="center"/>
          </w:tcPr>
          <w:p w14:paraId="53E4F45C" w14:textId="2DEED90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-0.22</w:t>
            </w:r>
          </w:p>
        </w:tc>
        <w:tc>
          <w:tcPr>
            <w:tcW w:w="1343" w:type="dxa"/>
            <w:tcBorders>
              <w:bottom w:val="single" w:sz="8" w:space="0" w:color="auto"/>
            </w:tcBorders>
            <w:vAlign w:val="center"/>
          </w:tcPr>
          <w:p w14:paraId="117F4C49" w14:textId="3F085508"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0.292</w:t>
            </w:r>
          </w:p>
        </w:tc>
        <w:tc>
          <w:tcPr>
            <w:tcW w:w="1910" w:type="dxa"/>
            <w:tcBorders>
              <w:bottom w:val="single" w:sz="8" w:space="0" w:color="auto"/>
            </w:tcBorders>
            <w:vAlign w:val="center"/>
          </w:tcPr>
          <w:p w14:paraId="5B9E3E58" w14:textId="44AFF07E" w:rsidR="006713BD" w:rsidRPr="000659F1" w:rsidRDefault="006B3DE4"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40" w:type="dxa"/>
            <w:tcBorders>
              <w:bottom w:val="single" w:sz="8" w:space="0" w:color="auto"/>
            </w:tcBorders>
            <w:vAlign w:val="center"/>
          </w:tcPr>
          <w:p w14:paraId="60CAAE27" w14:textId="6469A956"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0.134</w:t>
            </w:r>
          </w:p>
        </w:tc>
        <w:tc>
          <w:tcPr>
            <w:tcW w:w="1296" w:type="dxa"/>
            <w:tcBorders>
              <w:bottom w:val="single" w:sz="8" w:space="0" w:color="auto"/>
            </w:tcBorders>
            <w:vAlign w:val="center"/>
          </w:tcPr>
          <w:p w14:paraId="5A87F57E" w14:textId="449246A5" w:rsidR="006713BD" w:rsidRPr="000659F1" w:rsidRDefault="006713BD" w:rsidP="00636835">
            <w:pPr>
              <w:keepNext/>
              <w:snapToGrid w:val="0"/>
              <w:jc w:val="center"/>
              <w:rPr>
                <w:rFonts w:eastAsia="SimSun" w:cs="Times New Roman"/>
                <w:bCs/>
                <w:kern w:val="0"/>
                <w:sz w:val="22"/>
                <w:lang w:eastAsia="zh-CN"/>
              </w:rPr>
            </w:pPr>
            <w:r w:rsidRPr="000659F1">
              <w:rPr>
                <w:rFonts w:hint="eastAsia"/>
                <w:color w:val="000000"/>
                <w:sz w:val="22"/>
              </w:rPr>
              <w:t>0.155</w:t>
            </w:r>
          </w:p>
        </w:tc>
      </w:tr>
    </w:tbl>
    <w:p w14:paraId="370A969E" w14:textId="77777777" w:rsidR="00BC51EA" w:rsidRPr="001C219C" w:rsidRDefault="00BC51EA" w:rsidP="00BC51EA">
      <w:pPr>
        <w:ind w:left="540" w:hangingChars="257" w:hanging="540"/>
        <w:rPr>
          <w:rFonts w:eastAsia="SimSun" w:cs="Times New Roman"/>
          <w:bCs/>
          <w:kern w:val="0"/>
          <w:sz w:val="21"/>
          <w:szCs w:val="21"/>
          <w:lang w:eastAsia="zh-CN"/>
        </w:rPr>
      </w:pPr>
    </w:p>
    <w:p w14:paraId="2C4103F7" w14:textId="77777777" w:rsidR="00BC51EA" w:rsidRPr="001C219C" w:rsidRDefault="00BC51EA" w:rsidP="00BC51EA">
      <w:pPr>
        <w:snapToGrid w:val="0"/>
        <w:jc w:val="left"/>
        <w:outlineLvl w:val="1"/>
        <w:rPr>
          <w:rFonts w:eastAsia="SimSun" w:cs="Times New Roman"/>
          <w:szCs w:val="24"/>
          <w:lang w:eastAsia="zh-CN"/>
        </w:rPr>
      </w:pPr>
      <w:r w:rsidRPr="001C219C">
        <w:rPr>
          <w:rFonts w:eastAsia="SimSun" w:cs="Times New Roman"/>
          <w:b/>
          <w:kern w:val="0"/>
          <w:szCs w:val="24"/>
          <w:lang w:eastAsia="en-US"/>
        </w:rPr>
        <w:t xml:space="preserve">Table </w:t>
      </w:r>
      <w:r w:rsidRPr="001C219C">
        <w:rPr>
          <w:rFonts w:eastAsia="SimSun" w:cs="Times New Roman"/>
          <w:b/>
          <w:kern w:val="0"/>
          <w:szCs w:val="24"/>
          <w:lang w:eastAsia="zh-CN"/>
        </w:rPr>
        <w:t>9.</w:t>
      </w:r>
      <w:r w:rsidRPr="001C219C">
        <w:rPr>
          <w:rFonts w:eastAsia="SimSun" w:cs="Times New Roman"/>
          <w:bCs/>
          <w:kern w:val="0"/>
          <w:szCs w:val="24"/>
          <w:lang w:eastAsia="en-US"/>
        </w:rPr>
        <w:t xml:space="preserve"> Nominal and standardized CPUE</w:t>
      </w:r>
      <w:r w:rsidRPr="001C219C">
        <w:rPr>
          <w:rFonts w:eastAsia="SimSun" w:cs="Times New Roman"/>
          <w:bCs/>
          <w:kern w:val="0"/>
          <w:szCs w:val="24"/>
          <w:lang w:eastAsia="zh-CN"/>
        </w:rPr>
        <w:t>s of CPUE FLEET</w:t>
      </w:r>
      <w:r w:rsidRPr="001C219C">
        <w:rPr>
          <w:rFonts w:eastAsia="SimSun" w:cs="Times New Roman"/>
          <w:bCs/>
          <w:kern w:val="0"/>
          <w:szCs w:val="24"/>
          <w:lang w:eastAsia="en-US"/>
        </w:rPr>
        <w:t xml:space="preserve"> from 20</w:t>
      </w:r>
      <w:r w:rsidRPr="001C219C">
        <w:rPr>
          <w:rFonts w:eastAsia="SimSun" w:cs="Times New Roman"/>
          <w:bCs/>
          <w:kern w:val="0"/>
          <w:szCs w:val="24"/>
          <w:lang w:eastAsia="zh-CN"/>
        </w:rPr>
        <w:t>14</w:t>
      </w:r>
      <w:r w:rsidRPr="001C219C">
        <w:rPr>
          <w:rFonts w:eastAsia="SimSun" w:cs="Times New Roman"/>
          <w:bCs/>
          <w:kern w:val="0"/>
          <w:szCs w:val="24"/>
          <w:lang w:eastAsia="en-US"/>
        </w:rPr>
        <w:t xml:space="preserve"> to 20</w:t>
      </w:r>
      <w:r w:rsidRPr="001C219C">
        <w:rPr>
          <w:rFonts w:eastAsia="SimSun" w:cs="Times New Roman"/>
          <w:bCs/>
          <w:kern w:val="0"/>
          <w:szCs w:val="24"/>
          <w:lang w:eastAsia="zh-CN"/>
        </w:rPr>
        <w:t>22</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1730"/>
        <w:gridCol w:w="3063"/>
        <w:gridCol w:w="1927"/>
        <w:gridCol w:w="962"/>
        <w:gridCol w:w="964"/>
      </w:tblGrid>
      <w:tr w:rsidR="00BC51EA" w:rsidRPr="001C219C" w14:paraId="7AC41864" w14:textId="77777777" w:rsidTr="00636835">
        <w:trPr>
          <w:trHeight w:val="609"/>
          <w:jc w:val="center"/>
        </w:trPr>
        <w:tc>
          <w:tcPr>
            <w:tcW w:w="434" w:type="pct"/>
            <w:tcBorders>
              <w:top w:val="single" w:sz="12" w:space="0" w:color="auto"/>
              <w:bottom w:val="single" w:sz="4" w:space="0" w:color="auto"/>
            </w:tcBorders>
            <w:noWrap/>
            <w:vAlign w:val="center"/>
          </w:tcPr>
          <w:p w14:paraId="5541E908"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Year</w:t>
            </w:r>
          </w:p>
        </w:tc>
        <w:tc>
          <w:tcPr>
            <w:tcW w:w="916" w:type="pct"/>
            <w:tcBorders>
              <w:top w:val="single" w:sz="12" w:space="0" w:color="auto"/>
              <w:bottom w:val="single" w:sz="4" w:space="0" w:color="auto"/>
            </w:tcBorders>
            <w:noWrap/>
            <w:vAlign w:val="center"/>
          </w:tcPr>
          <w:p w14:paraId="5C95AAA0"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Nominal CPUE</w:t>
            </w:r>
          </w:p>
        </w:tc>
        <w:tc>
          <w:tcPr>
            <w:tcW w:w="1592" w:type="pct"/>
            <w:tcBorders>
              <w:top w:val="single" w:sz="12" w:space="0" w:color="auto"/>
              <w:bottom w:val="single" w:sz="4" w:space="0" w:color="auto"/>
            </w:tcBorders>
            <w:noWrap/>
            <w:vAlign w:val="center"/>
          </w:tcPr>
          <w:p w14:paraId="74BFAA57"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Standardized CPUE by GAM</w:t>
            </w:r>
          </w:p>
        </w:tc>
        <w:tc>
          <w:tcPr>
            <w:tcW w:w="1029" w:type="pct"/>
            <w:tcBorders>
              <w:top w:val="single" w:sz="12" w:space="0" w:color="auto"/>
              <w:bottom w:val="single" w:sz="4" w:space="0" w:color="auto"/>
            </w:tcBorders>
            <w:vAlign w:val="center"/>
          </w:tcPr>
          <w:p w14:paraId="77F6D339"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CV (%)</w:t>
            </w:r>
          </w:p>
        </w:tc>
        <w:tc>
          <w:tcPr>
            <w:tcW w:w="1029" w:type="pct"/>
            <w:gridSpan w:val="2"/>
            <w:tcBorders>
              <w:top w:val="single" w:sz="12" w:space="0" w:color="auto"/>
              <w:bottom w:val="single" w:sz="4" w:space="0" w:color="auto"/>
            </w:tcBorders>
            <w:vAlign w:val="center"/>
          </w:tcPr>
          <w:p w14:paraId="53122938"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95% CI by GAM</w:t>
            </w:r>
          </w:p>
        </w:tc>
      </w:tr>
      <w:tr w:rsidR="00543AB3" w:rsidRPr="001C219C" w14:paraId="695DD225" w14:textId="77777777" w:rsidTr="00636835">
        <w:trPr>
          <w:trHeight w:val="290"/>
          <w:jc w:val="center"/>
        </w:trPr>
        <w:tc>
          <w:tcPr>
            <w:tcW w:w="434" w:type="pct"/>
            <w:noWrap/>
            <w:vAlign w:val="center"/>
          </w:tcPr>
          <w:p w14:paraId="4FE8A65E"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2014</w:t>
            </w:r>
          </w:p>
        </w:tc>
        <w:tc>
          <w:tcPr>
            <w:tcW w:w="916" w:type="pct"/>
            <w:noWrap/>
            <w:vAlign w:val="center"/>
          </w:tcPr>
          <w:p w14:paraId="2B434FAC" w14:textId="77777777" w:rsidR="00543AB3" w:rsidRPr="001C219C" w:rsidRDefault="00543AB3" w:rsidP="00636835">
            <w:pPr>
              <w:snapToGrid w:val="0"/>
              <w:jc w:val="center"/>
              <w:rPr>
                <w:rFonts w:eastAsia="SimSun" w:cs="Times New Roman"/>
                <w:szCs w:val="24"/>
                <w:lang w:eastAsia="zh-CN"/>
              </w:rPr>
            </w:pPr>
            <w:r w:rsidRPr="001C219C">
              <w:rPr>
                <w:rFonts w:eastAsia="DengXian" w:cs="Times New Roman"/>
                <w:color w:val="000000"/>
                <w:szCs w:val="24"/>
                <w:lang w:eastAsia="zh-CN"/>
              </w:rPr>
              <w:t>22.33</w:t>
            </w:r>
          </w:p>
        </w:tc>
        <w:tc>
          <w:tcPr>
            <w:tcW w:w="1592" w:type="pct"/>
            <w:noWrap/>
            <w:vAlign w:val="center"/>
          </w:tcPr>
          <w:p w14:paraId="5054460F" w14:textId="265DD5F2"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14.62</w:t>
            </w:r>
          </w:p>
        </w:tc>
        <w:tc>
          <w:tcPr>
            <w:tcW w:w="1029" w:type="pct"/>
          </w:tcPr>
          <w:p w14:paraId="4C109FB7" w14:textId="541ED4E5"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2</w:t>
            </w:r>
            <w:r>
              <w:rPr>
                <w:rFonts w:eastAsia="DengXian" w:cs="Times New Roman"/>
                <w:color w:val="000000"/>
                <w:szCs w:val="24"/>
                <w:lang w:eastAsia="zh-CN"/>
              </w:rPr>
              <w:t>.</w:t>
            </w:r>
            <w:r>
              <w:rPr>
                <w:rFonts w:eastAsia="DengXian" w:cs="Times New Roman" w:hint="eastAsia"/>
                <w:color w:val="000000"/>
                <w:szCs w:val="24"/>
                <w:lang w:eastAsia="zh-CN"/>
              </w:rPr>
              <w:t>0</w:t>
            </w:r>
            <w:r w:rsidRPr="001C219C">
              <w:rPr>
                <w:rFonts w:eastAsia="DengXian" w:cs="Times New Roman"/>
                <w:color w:val="000000"/>
                <w:szCs w:val="24"/>
                <w:lang w:eastAsia="zh-CN"/>
              </w:rPr>
              <w:t>2</w:t>
            </w:r>
          </w:p>
        </w:tc>
        <w:tc>
          <w:tcPr>
            <w:tcW w:w="514" w:type="pct"/>
            <w:vAlign w:val="center"/>
          </w:tcPr>
          <w:p w14:paraId="34CC0965" w14:textId="50B295C5"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rPr>
              <w:t>[</w:t>
            </w:r>
            <w:r w:rsidRPr="001C219C">
              <w:rPr>
                <w:rFonts w:eastAsia="DengXian" w:cs="Times New Roman"/>
                <w:color w:val="000000"/>
                <w:szCs w:val="24"/>
                <w:lang w:eastAsia="zh-CN"/>
              </w:rPr>
              <w:t>1</w:t>
            </w:r>
            <w:r>
              <w:rPr>
                <w:rFonts w:eastAsia="DengXian" w:cs="Times New Roman" w:hint="eastAsia"/>
                <w:color w:val="000000"/>
                <w:szCs w:val="24"/>
                <w:lang w:eastAsia="zh-CN"/>
              </w:rPr>
              <w:t>4.31</w:t>
            </w:r>
          </w:p>
        </w:tc>
        <w:tc>
          <w:tcPr>
            <w:tcW w:w="515" w:type="pct"/>
            <w:vAlign w:val="center"/>
          </w:tcPr>
          <w:p w14:paraId="12914056" w14:textId="63E4426C" w:rsidR="00543AB3" w:rsidRPr="001C219C" w:rsidRDefault="00543AB3" w:rsidP="00636835">
            <w:pPr>
              <w:snapToGrid w:val="0"/>
              <w:jc w:val="center"/>
              <w:rPr>
                <w:rFonts w:eastAsia="DengXian" w:cs="Times New Roman"/>
                <w:color w:val="000000"/>
                <w:szCs w:val="24"/>
              </w:rPr>
            </w:pPr>
            <w:r>
              <w:rPr>
                <w:rFonts w:eastAsia="DengXian" w:cs="Times New Roman" w:hint="eastAsia"/>
                <w:color w:val="000000"/>
                <w:szCs w:val="24"/>
                <w:lang w:eastAsia="zh-CN"/>
              </w:rPr>
              <w:t>14.85</w:t>
            </w:r>
            <w:r w:rsidRPr="001C219C">
              <w:rPr>
                <w:rFonts w:eastAsia="DengXian" w:cs="Times New Roman"/>
                <w:color w:val="000000"/>
                <w:szCs w:val="24"/>
              </w:rPr>
              <w:t>]</w:t>
            </w:r>
          </w:p>
        </w:tc>
      </w:tr>
      <w:tr w:rsidR="00543AB3" w:rsidRPr="001C219C" w14:paraId="65295E30" w14:textId="77777777" w:rsidTr="00636835">
        <w:trPr>
          <w:trHeight w:val="290"/>
          <w:jc w:val="center"/>
        </w:trPr>
        <w:tc>
          <w:tcPr>
            <w:tcW w:w="434" w:type="pct"/>
            <w:noWrap/>
            <w:vAlign w:val="center"/>
          </w:tcPr>
          <w:p w14:paraId="4F53CA67"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2015</w:t>
            </w:r>
          </w:p>
        </w:tc>
        <w:tc>
          <w:tcPr>
            <w:tcW w:w="916" w:type="pct"/>
            <w:noWrap/>
            <w:vAlign w:val="center"/>
          </w:tcPr>
          <w:p w14:paraId="5C88C003" w14:textId="77777777" w:rsidR="00543AB3" w:rsidRPr="001C219C" w:rsidRDefault="00543AB3" w:rsidP="00636835">
            <w:pPr>
              <w:snapToGrid w:val="0"/>
              <w:jc w:val="center"/>
              <w:rPr>
                <w:rFonts w:eastAsia="SimSun" w:cs="Times New Roman"/>
                <w:szCs w:val="24"/>
                <w:lang w:eastAsia="zh-CN"/>
              </w:rPr>
            </w:pPr>
            <w:r w:rsidRPr="001C219C">
              <w:rPr>
                <w:rFonts w:eastAsia="DengXian" w:cs="Times New Roman"/>
                <w:color w:val="000000"/>
                <w:szCs w:val="24"/>
                <w:lang w:eastAsia="zh-CN"/>
              </w:rPr>
              <w:t>16.75</w:t>
            </w:r>
          </w:p>
        </w:tc>
        <w:tc>
          <w:tcPr>
            <w:tcW w:w="1592" w:type="pct"/>
            <w:noWrap/>
            <w:vAlign w:val="center"/>
          </w:tcPr>
          <w:p w14:paraId="053B10D4" w14:textId="1553D9C6"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11.65</w:t>
            </w:r>
          </w:p>
        </w:tc>
        <w:tc>
          <w:tcPr>
            <w:tcW w:w="1029" w:type="pct"/>
          </w:tcPr>
          <w:p w14:paraId="46015168" w14:textId="1A0FE0F6"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lang w:eastAsia="zh-CN"/>
              </w:rPr>
              <w:t>0.</w:t>
            </w:r>
            <w:r>
              <w:rPr>
                <w:rFonts w:eastAsia="DengXian" w:cs="Times New Roman" w:hint="eastAsia"/>
                <w:color w:val="000000"/>
                <w:szCs w:val="24"/>
                <w:lang w:eastAsia="zh-CN"/>
              </w:rPr>
              <w:t>73</w:t>
            </w:r>
          </w:p>
        </w:tc>
        <w:tc>
          <w:tcPr>
            <w:tcW w:w="514" w:type="pct"/>
            <w:vAlign w:val="center"/>
          </w:tcPr>
          <w:p w14:paraId="3B9CEC0E" w14:textId="1FC27937"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11.42</w:t>
            </w:r>
          </w:p>
        </w:tc>
        <w:tc>
          <w:tcPr>
            <w:tcW w:w="515" w:type="pct"/>
            <w:vAlign w:val="center"/>
          </w:tcPr>
          <w:p w14:paraId="0E18B6CC" w14:textId="0E330D12" w:rsidR="00543AB3" w:rsidRPr="001C219C" w:rsidRDefault="00543AB3" w:rsidP="00636835">
            <w:pPr>
              <w:snapToGrid w:val="0"/>
              <w:jc w:val="center"/>
              <w:rPr>
                <w:rFonts w:eastAsia="DengXian" w:cs="Times New Roman"/>
                <w:color w:val="000000"/>
                <w:szCs w:val="24"/>
              </w:rPr>
            </w:pPr>
            <w:r>
              <w:rPr>
                <w:rFonts w:eastAsia="DengXian" w:cs="Times New Roman" w:hint="eastAsia"/>
                <w:color w:val="000000"/>
                <w:szCs w:val="24"/>
                <w:lang w:eastAsia="zh-CN"/>
              </w:rPr>
              <w:t>11.86</w:t>
            </w:r>
            <w:r w:rsidRPr="001C219C">
              <w:rPr>
                <w:rFonts w:eastAsia="DengXian" w:cs="Times New Roman"/>
                <w:color w:val="000000"/>
                <w:szCs w:val="24"/>
              </w:rPr>
              <w:t>]</w:t>
            </w:r>
          </w:p>
        </w:tc>
      </w:tr>
      <w:tr w:rsidR="00543AB3" w:rsidRPr="001C219C" w14:paraId="2748D79E" w14:textId="77777777" w:rsidTr="00636835">
        <w:trPr>
          <w:trHeight w:val="290"/>
          <w:jc w:val="center"/>
        </w:trPr>
        <w:tc>
          <w:tcPr>
            <w:tcW w:w="434" w:type="pct"/>
            <w:noWrap/>
            <w:vAlign w:val="center"/>
          </w:tcPr>
          <w:p w14:paraId="7F0F4C79"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2016</w:t>
            </w:r>
          </w:p>
        </w:tc>
        <w:tc>
          <w:tcPr>
            <w:tcW w:w="916" w:type="pct"/>
            <w:noWrap/>
            <w:vAlign w:val="center"/>
          </w:tcPr>
          <w:p w14:paraId="08F5B386" w14:textId="77777777" w:rsidR="00543AB3" w:rsidRPr="001C219C" w:rsidRDefault="00543AB3" w:rsidP="00636835">
            <w:pPr>
              <w:snapToGrid w:val="0"/>
              <w:jc w:val="center"/>
              <w:rPr>
                <w:rFonts w:eastAsia="SimSun" w:cs="Times New Roman"/>
                <w:szCs w:val="24"/>
                <w:lang w:eastAsia="zh-CN"/>
              </w:rPr>
            </w:pPr>
            <w:r w:rsidRPr="001C219C">
              <w:rPr>
                <w:rFonts w:eastAsia="DengXian" w:cs="Times New Roman"/>
                <w:color w:val="000000"/>
                <w:szCs w:val="24"/>
                <w:lang w:eastAsia="zh-CN"/>
              </w:rPr>
              <w:t>14.77</w:t>
            </w:r>
          </w:p>
        </w:tc>
        <w:tc>
          <w:tcPr>
            <w:tcW w:w="1592" w:type="pct"/>
            <w:noWrap/>
            <w:vAlign w:val="center"/>
          </w:tcPr>
          <w:p w14:paraId="54F4CF01" w14:textId="52153AE6"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10.53</w:t>
            </w:r>
          </w:p>
        </w:tc>
        <w:tc>
          <w:tcPr>
            <w:tcW w:w="1029" w:type="pct"/>
          </w:tcPr>
          <w:p w14:paraId="4EB64376" w14:textId="2B693928"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1.24</w:t>
            </w:r>
          </w:p>
        </w:tc>
        <w:tc>
          <w:tcPr>
            <w:tcW w:w="514" w:type="pct"/>
            <w:vAlign w:val="center"/>
          </w:tcPr>
          <w:p w14:paraId="4146E780" w14:textId="046B4A15"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10.37</w:t>
            </w:r>
          </w:p>
        </w:tc>
        <w:tc>
          <w:tcPr>
            <w:tcW w:w="515" w:type="pct"/>
            <w:vAlign w:val="center"/>
          </w:tcPr>
          <w:p w14:paraId="582BE6FA" w14:textId="752E3ACB" w:rsidR="00543AB3" w:rsidRPr="001C219C" w:rsidRDefault="00543AB3" w:rsidP="00636835">
            <w:pPr>
              <w:snapToGrid w:val="0"/>
              <w:jc w:val="center"/>
              <w:rPr>
                <w:rFonts w:eastAsia="DengXian" w:cs="Times New Roman"/>
                <w:color w:val="000000"/>
                <w:szCs w:val="24"/>
              </w:rPr>
            </w:pPr>
            <w:r>
              <w:rPr>
                <w:rFonts w:eastAsia="DengXian" w:cs="Times New Roman" w:hint="eastAsia"/>
                <w:color w:val="000000"/>
                <w:szCs w:val="24"/>
                <w:lang w:eastAsia="zh-CN"/>
              </w:rPr>
              <w:t>10.69</w:t>
            </w:r>
            <w:r w:rsidRPr="001C219C">
              <w:rPr>
                <w:rFonts w:eastAsia="DengXian" w:cs="Times New Roman"/>
                <w:color w:val="000000"/>
                <w:szCs w:val="24"/>
              </w:rPr>
              <w:t>]</w:t>
            </w:r>
          </w:p>
        </w:tc>
      </w:tr>
      <w:tr w:rsidR="00543AB3" w:rsidRPr="001C219C" w14:paraId="655F197F" w14:textId="77777777" w:rsidTr="00636835">
        <w:trPr>
          <w:trHeight w:val="290"/>
          <w:jc w:val="center"/>
        </w:trPr>
        <w:tc>
          <w:tcPr>
            <w:tcW w:w="434" w:type="pct"/>
            <w:noWrap/>
            <w:vAlign w:val="center"/>
          </w:tcPr>
          <w:p w14:paraId="30849739"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2017</w:t>
            </w:r>
          </w:p>
        </w:tc>
        <w:tc>
          <w:tcPr>
            <w:tcW w:w="916" w:type="pct"/>
            <w:noWrap/>
            <w:vAlign w:val="center"/>
          </w:tcPr>
          <w:p w14:paraId="69AA42D7" w14:textId="77777777" w:rsidR="00543AB3" w:rsidRPr="001C219C" w:rsidRDefault="00543AB3" w:rsidP="00636835">
            <w:pPr>
              <w:snapToGrid w:val="0"/>
              <w:jc w:val="center"/>
              <w:rPr>
                <w:rFonts w:eastAsia="SimSun" w:cs="Times New Roman"/>
                <w:szCs w:val="24"/>
                <w:lang w:eastAsia="zh-CN"/>
              </w:rPr>
            </w:pPr>
            <w:r w:rsidRPr="001C219C">
              <w:rPr>
                <w:rFonts w:eastAsia="DengXian" w:cs="Times New Roman"/>
                <w:color w:val="000000"/>
                <w:szCs w:val="24"/>
                <w:lang w:eastAsia="zh-CN"/>
              </w:rPr>
              <w:t>13.92</w:t>
            </w:r>
          </w:p>
        </w:tc>
        <w:tc>
          <w:tcPr>
            <w:tcW w:w="1592" w:type="pct"/>
            <w:noWrap/>
            <w:vAlign w:val="center"/>
          </w:tcPr>
          <w:p w14:paraId="43D329D7" w14:textId="672D9B95" w:rsidR="00543AB3" w:rsidRPr="001C219C" w:rsidRDefault="00543AB3" w:rsidP="00636835">
            <w:pPr>
              <w:snapToGrid w:val="0"/>
              <w:jc w:val="center"/>
              <w:rPr>
                <w:rFonts w:eastAsia="DengXian" w:cs="Times New Roman"/>
                <w:color w:val="000000"/>
                <w:szCs w:val="24"/>
              </w:rPr>
            </w:pPr>
            <w:r>
              <w:rPr>
                <w:rFonts w:hint="eastAsia"/>
                <w:color w:val="000000"/>
                <w:sz w:val="22"/>
              </w:rPr>
              <w:t>8.2</w:t>
            </w:r>
          </w:p>
        </w:tc>
        <w:tc>
          <w:tcPr>
            <w:tcW w:w="1029" w:type="pct"/>
          </w:tcPr>
          <w:p w14:paraId="16F900FD" w14:textId="543306DC"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lang w:eastAsia="zh-CN"/>
              </w:rPr>
              <w:t>1.</w:t>
            </w:r>
            <w:r>
              <w:rPr>
                <w:rFonts w:eastAsia="DengXian" w:cs="Times New Roman" w:hint="eastAsia"/>
                <w:color w:val="000000"/>
                <w:szCs w:val="24"/>
                <w:lang w:eastAsia="zh-CN"/>
              </w:rPr>
              <w:t>72</w:t>
            </w:r>
          </w:p>
        </w:tc>
        <w:tc>
          <w:tcPr>
            <w:tcW w:w="514" w:type="pct"/>
            <w:vAlign w:val="center"/>
          </w:tcPr>
          <w:p w14:paraId="69A7A241" w14:textId="59AD51E9"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7.98</w:t>
            </w:r>
          </w:p>
        </w:tc>
        <w:tc>
          <w:tcPr>
            <w:tcW w:w="515" w:type="pct"/>
            <w:vAlign w:val="center"/>
          </w:tcPr>
          <w:p w14:paraId="5F08883B" w14:textId="151A02A0" w:rsidR="00543AB3" w:rsidRPr="001C219C" w:rsidRDefault="00543AB3" w:rsidP="00495B0B">
            <w:pPr>
              <w:snapToGrid w:val="0"/>
              <w:ind w:firstLineChars="50" w:firstLine="120"/>
              <w:rPr>
                <w:rFonts w:eastAsia="DengXian" w:cs="Times New Roman"/>
                <w:color w:val="000000"/>
                <w:szCs w:val="24"/>
              </w:rPr>
            </w:pPr>
            <w:r>
              <w:rPr>
                <w:rFonts w:eastAsia="DengXian" w:cs="Times New Roman" w:hint="eastAsia"/>
                <w:color w:val="000000"/>
                <w:szCs w:val="24"/>
                <w:lang w:eastAsia="zh-CN"/>
              </w:rPr>
              <w:t>8.45</w:t>
            </w:r>
            <w:r w:rsidRPr="001C219C">
              <w:rPr>
                <w:rFonts w:eastAsia="DengXian" w:cs="Times New Roman"/>
                <w:color w:val="000000"/>
                <w:szCs w:val="24"/>
              </w:rPr>
              <w:t>]</w:t>
            </w:r>
          </w:p>
        </w:tc>
      </w:tr>
      <w:tr w:rsidR="00543AB3" w:rsidRPr="001C219C" w14:paraId="3DB8E0EB" w14:textId="77777777" w:rsidTr="00636835">
        <w:trPr>
          <w:trHeight w:val="290"/>
          <w:jc w:val="center"/>
        </w:trPr>
        <w:tc>
          <w:tcPr>
            <w:tcW w:w="434" w:type="pct"/>
            <w:noWrap/>
            <w:vAlign w:val="center"/>
          </w:tcPr>
          <w:p w14:paraId="0C6203B8"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2018</w:t>
            </w:r>
          </w:p>
        </w:tc>
        <w:tc>
          <w:tcPr>
            <w:tcW w:w="916" w:type="pct"/>
            <w:noWrap/>
            <w:vAlign w:val="center"/>
          </w:tcPr>
          <w:p w14:paraId="27355082" w14:textId="77777777" w:rsidR="00543AB3" w:rsidRPr="001C219C" w:rsidRDefault="00543AB3" w:rsidP="00636835">
            <w:pPr>
              <w:snapToGrid w:val="0"/>
              <w:jc w:val="center"/>
              <w:rPr>
                <w:rFonts w:eastAsia="SimSun" w:cs="Times New Roman"/>
                <w:szCs w:val="24"/>
                <w:lang w:eastAsia="zh-CN"/>
              </w:rPr>
            </w:pPr>
            <w:r w:rsidRPr="001C219C">
              <w:rPr>
                <w:rFonts w:eastAsia="DengXian" w:cs="Times New Roman"/>
                <w:color w:val="000000"/>
                <w:szCs w:val="24"/>
                <w:lang w:eastAsia="zh-CN"/>
              </w:rPr>
              <w:t>14.83</w:t>
            </w:r>
          </w:p>
        </w:tc>
        <w:tc>
          <w:tcPr>
            <w:tcW w:w="1592" w:type="pct"/>
            <w:noWrap/>
            <w:vAlign w:val="center"/>
          </w:tcPr>
          <w:p w14:paraId="435E5A93" w14:textId="07F84D50"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10.56</w:t>
            </w:r>
          </w:p>
        </w:tc>
        <w:tc>
          <w:tcPr>
            <w:tcW w:w="1029" w:type="pct"/>
          </w:tcPr>
          <w:p w14:paraId="15C5A0F5" w14:textId="2A43F367"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lang w:eastAsia="zh-CN"/>
              </w:rPr>
              <w:t>1.</w:t>
            </w:r>
            <w:r>
              <w:rPr>
                <w:rFonts w:eastAsia="DengXian" w:cs="Times New Roman" w:hint="eastAsia"/>
                <w:color w:val="000000"/>
                <w:szCs w:val="24"/>
                <w:lang w:eastAsia="zh-CN"/>
              </w:rPr>
              <w:t>37</w:t>
            </w:r>
          </w:p>
        </w:tc>
        <w:tc>
          <w:tcPr>
            <w:tcW w:w="514" w:type="pct"/>
            <w:vAlign w:val="center"/>
          </w:tcPr>
          <w:p w14:paraId="59BC8B87" w14:textId="70F3BD81"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10.32</w:t>
            </w:r>
          </w:p>
        </w:tc>
        <w:tc>
          <w:tcPr>
            <w:tcW w:w="515" w:type="pct"/>
            <w:vAlign w:val="center"/>
          </w:tcPr>
          <w:p w14:paraId="3141A08C" w14:textId="5FDD1915" w:rsidR="00543AB3" w:rsidRPr="001C219C" w:rsidRDefault="00543AB3" w:rsidP="00636835">
            <w:pPr>
              <w:snapToGrid w:val="0"/>
              <w:jc w:val="center"/>
              <w:rPr>
                <w:rFonts w:eastAsia="DengXian" w:cs="Times New Roman"/>
                <w:color w:val="000000"/>
                <w:szCs w:val="24"/>
              </w:rPr>
            </w:pPr>
            <w:r>
              <w:rPr>
                <w:rFonts w:eastAsia="DengXian" w:cs="Times New Roman" w:hint="eastAsia"/>
                <w:color w:val="000000"/>
                <w:szCs w:val="24"/>
                <w:lang w:eastAsia="zh-CN"/>
              </w:rPr>
              <w:t>10.81</w:t>
            </w:r>
            <w:r w:rsidRPr="001C219C">
              <w:rPr>
                <w:rFonts w:eastAsia="DengXian" w:cs="Times New Roman"/>
                <w:color w:val="000000"/>
                <w:szCs w:val="24"/>
              </w:rPr>
              <w:t>]</w:t>
            </w:r>
          </w:p>
        </w:tc>
      </w:tr>
      <w:tr w:rsidR="00543AB3" w:rsidRPr="001C219C" w14:paraId="209600C3" w14:textId="77777777" w:rsidTr="00636835">
        <w:trPr>
          <w:trHeight w:val="290"/>
          <w:jc w:val="center"/>
        </w:trPr>
        <w:tc>
          <w:tcPr>
            <w:tcW w:w="434" w:type="pct"/>
            <w:noWrap/>
            <w:vAlign w:val="center"/>
          </w:tcPr>
          <w:p w14:paraId="78996AD7"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2019</w:t>
            </w:r>
          </w:p>
        </w:tc>
        <w:tc>
          <w:tcPr>
            <w:tcW w:w="916" w:type="pct"/>
            <w:noWrap/>
            <w:vAlign w:val="center"/>
          </w:tcPr>
          <w:p w14:paraId="30A4A148" w14:textId="77777777" w:rsidR="00543AB3" w:rsidRPr="001C219C" w:rsidRDefault="00543AB3"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17.32</w:t>
            </w:r>
          </w:p>
        </w:tc>
        <w:tc>
          <w:tcPr>
            <w:tcW w:w="1592" w:type="pct"/>
            <w:noWrap/>
            <w:vAlign w:val="center"/>
          </w:tcPr>
          <w:p w14:paraId="36CC25A4" w14:textId="25850819"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12.71</w:t>
            </w:r>
          </w:p>
        </w:tc>
        <w:tc>
          <w:tcPr>
            <w:tcW w:w="1029" w:type="pct"/>
          </w:tcPr>
          <w:p w14:paraId="50CCE04A" w14:textId="61068ABF" w:rsidR="00543AB3" w:rsidRPr="001C219C" w:rsidRDefault="00543AB3" w:rsidP="00543AB3">
            <w:pPr>
              <w:snapToGrid w:val="0"/>
              <w:jc w:val="center"/>
              <w:rPr>
                <w:rFonts w:eastAsia="DengXian" w:cs="Times New Roman"/>
                <w:color w:val="000000"/>
                <w:szCs w:val="24"/>
                <w:lang w:eastAsia="zh-CN"/>
              </w:rPr>
            </w:pPr>
            <w:r w:rsidRPr="001C219C">
              <w:rPr>
                <w:rFonts w:eastAsia="DengXian" w:cs="Times New Roman"/>
                <w:color w:val="000000"/>
                <w:szCs w:val="24"/>
                <w:lang w:eastAsia="zh-CN"/>
              </w:rPr>
              <w:t>1.</w:t>
            </w:r>
            <w:r>
              <w:rPr>
                <w:rFonts w:eastAsia="DengXian" w:cs="Times New Roman" w:hint="eastAsia"/>
                <w:color w:val="000000"/>
                <w:szCs w:val="24"/>
                <w:lang w:eastAsia="zh-CN"/>
              </w:rPr>
              <w:t>51</w:t>
            </w:r>
          </w:p>
        </w:tc>
        <w:tc>
          <w:tcPr>
            <w:tcW w:w="514" w:type="pct"/>
            <w:vAlign w:val="center"/>
          </w:tcPr>
          <w:p w14:paraId="5EC55D4F" w14:textId="65379585" w:rsidR="00543AB3" w:rsidRPr="001C219C" w:rsidRDefault="00543AB3" w:rsidP="00543AB3">
            <w:pPr>
              <w:snapToGrid w:val="0"/>
              <w:jc w:val="center"/>
              <w:rPr>
                <w:rFonts w:eastAsia="DengXian" w:cs="Times New Roman"/>
                <w:color w:val="000000"/>
                <w:szCs w:val="24"/>
              </w:rPr>
            </w:pPr>
            <w:r w:rsidRPr="001C219C">
              <w:rPr>
                <w:rFonts w:eastAsia="DengXian" w:cs="Times New Roman"/>
                <w:color w:val="000000"/>
                <w:szCs w:val="24"/>
              </w:rPr>
              <w:t>[</w:t>
            </w:r>
            <w:r>
              <w:rPr>
                <w:rFonts w:eastAsia="DengXian" w:cs="Times New Roman" w:hint="eastAsia"/>
                <w:color w:val="000000"/>
                <w:szCs w:val="24"/>
                <w:lang w:eastAsia="zh-CN"/>
              </w:rPr>
              <w:t>12.49</w:t>
            </w:r>
          </w:p>
        </w:tc>
        <w:tc>
          <w:tcPr>
            <w:tcW w:w="515" w:type="pct"/>
            <w:vAlign w:val="center"/>
          </w:tcPr>
          <w:p w14:paraId="54998527" w14:textId="08C12DD9" w:rsidR="00543AB3" w:rsidRPr="001C219C" w:rsidRDefault="00543AB3" w:rsidP="00636835">
            <w:pPr>
              <w:snapToGrid w:val="0"/>
              <w:jc w:val="center"/>
              <w:rPr>
                <w:rFonts w:eastAsia="DengXian" w:cs="Times New Roman"/>
                <w:color w:val="000000"/>
                <w:szCs w:val="24"/>
              </w:rPr>
            </w:pPr>
            <w:r>
              <w:rPr>
                <w:rFonts w:eastAsia="DengXian" w:cs="Times New Roman" w:hint="eastAsia"/>
                <w:color w:val="000000"/>
                <w:szCs w:val="24"/>
                <w:lang w:eastAsia="zh-CN"/>
              </w:rPr>
              <w:t>12.95</w:t>
            </w:r>
            <w:r w:rsidRPr="001C219C">
              <w:rPr>
                <w:rFonts w:eastAsia="DengXian" w:cs="Times New Roman"/>
                <w:color w:val="000000"/>
                <w:szCs w:val="24"/>
              </w:rPr>
              <w:t>]</w:t>
            </w:r>
          </w:p>
        </w:tc>
      </w:tr>
      <w:tr w:rsidR="00543AB3" w:rsidRPr="001C219C" w14:paraId="5855C6E0" w14:textId="77777777" w:rsidTr="00636835">
        <w:trPr>
          <w:trHeight w:val="290"/>
          <w:jc w:val="center"/>
        </w:trPr>
        <w:tc>
          <w:tcPr>
            <w:tcW w:w="434" w:type="pct"/>
            <w:noWrap/>
            <w:vAlign w:val="center"/>
          </w:tcPr>
          <w:p w14:paraId="35A7F947"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2020</w:t>
            </w:r>
          </w:p>
        </w:tc>
        <w:tc>
          <w:tcPr>
            <w:tcW w:w="916" w:type="pct"/>
            <w:noWrap/>
            <w:vAlign w:val="center"/>
          </w:tcPr>
          <w:p w14:paraId="0812FABA" w14:textId="77777777" w:rsidR="00543AB3" w:rsidRPr="001C219C" w:rsidRDefault="00543AB3"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13.48</w:t>
            </w:r>
          </w:p>
        </w:tc>
        <w:tc>
          <w:tcPr>
            <w:tcW w:w="1592" w:type="pct"/>
            <w:noWrap/>
            <w:vAlign w:val="center"/>
          </w:tcPr>
          <w:p w14:paraId="5B29748E" w14:textId="0631E850"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8.32</w:t>
            </w:r>
          </w:p>
        </w:tc>
        <w:tc>
          <w:tcPr>
            <w:tcW w:w="1029" w:type="pct"/>
          </w:tcPr>
          <w:p w14:paraId="60695442" w14:textId="6428C5BC"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1.07</w:t>
            </w:r>
          </w:p>
        </w:tc>
        <w:tc>
          <w:tcPr>
            <w:tcW w:w="514" w:type="pct"/>
            <w:vAlign w:val="center"/>
          </w:tcPr>
          <w:p w14:paraId="43D25EAA" w14:textId="4F6878D4" w:rsidR="00543AB3" w:rsidRPr="001C219C" w:rsidRDefault="00543AB3" w:rsidP="00543AB3">
            <w:pPr>
              <w:snapToGrid w:val="0"/>
              <w:jc w:val="center"/>
              <w:rPr>
                <w:rFonts w:eastAsia="DengXian" w:cs="Times New Roman"/>
                <w:color w:val="000000"/>
                <w:szCs w:val="24"/>
              </w:rPr>
            </w:pPr>
            <w:r w:rsidRPr="001C219C">
              <w:rPr>
                <w:rFonts w:eastAsia="DengXian" w:cs="Times New Roman"/>
                <w:color w:val="000000"/>
                <w:szCs w:val="24"/>
              </w:rPr>
              <w:t>[</w:t>
            </w:r>
            <w:r>
              <w:rPr>
                <w:rFonts w:eastAsia="DengXian" w:cs="Times New Roman" w:hint="eastAsia"/>
                <w:color w:val="000000"/>
                <w:szCs w:val="24"/>
                <w:lang w:eastAsia="zh-CN"/>
              </w:rPr>
              <w:t>8.11</w:t>
            </w:r>
          </w:p>
        </w:tc>
        <w:tc>
          <w:tcPr>
            <w:tcW w:w="515" w:type="pct"/>
            <w:vAlign w:val="center"/>
          </w:tcPr>
          <w:p w14:paraId="78866ECE" w14:textId="25B624FC"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8.54</w:t>
            </w:r>
            <w:r w:rsidRPr="001C219C">
              <w:rPr>
                <w:rFonts w:eastAsia="DengXian" w:cs="Times New Roman"/>
                <w:color w:val="000000"/>
                <w:szCs w:val="24"/>
              </w:rPr>
              <w:t>]</w:t>
            </w:r>
          </w:p>
        </w:tc>
      </w:tr>
      <w:tr w:rsidR="00543AB3" w:rsidRPr="001C219C" w14:paraId="4D9421C0" w14:textId="77777777" w:rsidTr="00636835">
        <w:trPr>
          <w:trHeight w:val="290"/>
          <w:jc w:val="center"/>
        </w:trPr>
        <w:tc>
          <w:tcPr>
            <w:tcW w:w="434" w:type="pct"/>
            <w:noWrap/>
            <w:vAlign w:val="center"/>
          </w:tcPr>
          <w:p w14:paraId="6DBB6AE5"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2021</w:t>
            </w:r>
          </w:p>
        </w:tc>
        <w:tc>
          <w:tcPr>
            <w:tcW w:w="916" w:type="pct"/>
            <w:noWrap/>
            <w:vAlign w:val="center"/>
          </w:tcPr>
          <w:p w14:paraId="4A00C622" w14:textId="77777777" w:rsidR="00543AB3" w:rsidRPr="001C219C" w:rsidRDefault="00543AB3"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6.22</w:t>
            </w:r>
          </w:p>
        </w:tc>
        <w:tc>
          <w:tcPr>
            <w:tcW w:w="1592" w:type="pct"/>
            <w:noWrap/>
            <w:vAlign w:val="center"/>
          </w:tcPr>
          <w:p w14:paraId="1ABDD268" w14:textId="6C2C06BB"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3.98</w:t>
            </w:r>
          </w:p>
        </w:tc>
        <w:tc>
          <w:tcPr>
            <w:tcW w:w="1029" w:type="pct"/>
          </w:tcPr>
          <w:p w14:paraId="7F3DA144" w14:textId="69470196"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1.15</w:t>
            </w:r>
          </w:p>
        </w:tc>
        <w:tc>
          <w:tcPr>
            <w:tcW w:w="514" w:type="pct"/>
            <w:vAlign w:val="center"/>
          </w:tcPr>
          <w:p w14:paraId="7A60A476" w14:textId="4F7F7C80" w:rsidR="00543AB3" w:rsidRPr="001C219C" w:rsidRDefault="00543AB3" w:rsidP="00543AB3">
            <w:pPr>
              <w:snapToGrid w:val="0"/>
              <w:jc w:val="center"/>
              <w:rPr>
                <w:rFonts w:eastAsia="DengXian" w:cs="Times New Roman"/>
                <w:color w:val="000000"/>
                <w:szCs w:val="24"/>
              </w:rPr>
            </w:pPr>
            <w:r w:rsidRPr="001C219C">
              <w:rPr>
                <w:rFonts w:eastAsia="DengXian" w:cs="Times New Roman"/>
                <w:color w:val="000000"/>
                <w:szCs w:val="24"/>
              </w:rPr>
              <w:t>[</w:t>
            </w:r>
            <w:r>
              <w:rPr>
                <w:rFonts w:eastAsia="DengXian" w:cs="Times New Roman" w:hint="eastAsia"/>
                <w:color w:val="000000"/>
                <w:szCs w:val="24"/>
                <w:lang w:eastAsia="zh-CN"/>
              </w:rPr>
              <w:t>3.79</w:t>
            </w:r>
          </w:p>
        </w:tc>
        <w:tc>
          <w:tcPr>
            <w:tcW w:w="515" w:type="pct"/>
            <w:vAlign w:val="center"/>
          </w:tcPr>
          <w:p w14:paraId="68923F52" w14:textId="00480E66"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4.21</w:t>
            </w:r>
            <w:r w:rsidRPr="001C219C">
              <w:rPr>
                <w:rFonts w:eastAsia="DengXian" w:cs="Times New Roman"/>
                <w:color w:val="000000"/>
                <w:szCs w:val="24"/>
              </w:rPr>
              <w:t>]</w:t>
            </w:r>
          </w:p>
        </w:tc>
      </w:tr>
      <w:tr w:rsidR="00543AB3" w:rsidRPr="001C219C" w14:paraId="22CAEDC7" w14:textId="77777777" w:rsidTr="00636835">
        <w:trPr>
          <w:trHeight w:val="290"/>
          <w:jc w:val="center"/>
        </w:trPr>
        <w:tc>
          <w:tcPr>
            <w:tcW w:w="434" w:type="pct"/>
            <w:tcBorders>
              <w:bottom w:val="single" w:sz="12" w:space="0" w:color="auto"/>
            </w:tcBorders>
            <w:noWrap/>
            <w:vAlign w:val="center"/>
          </w:tcPr>
          <w:p w14:paraId="46DFB158" w14:textId="77777777" w:rsidR="00543AB3" w:rsidRPr="001C219C" w:rsidRDefault="00543AB3" w:rsidP="00636835">
            <w:pPr>
              <w:snapToGrid w:val="0"/>
              <w:jc w:val="center"/>
              <w:rPr>
                <w:rFonts w:eastAsia="SimSun" w:cs="Times New Roman"/>
                <w:szCs w:val="24"/>
                <w:lang w:eastAsia="zh-CN"/>
              </w:rPr>
            </w:pPr>
            <w:r w:rsidRPr="001C219C">
              <w:rPr>
                <w:rFonts w:eastAsia="SimSun" w:cs="Times New Roman"/>
                <w:szCs w:val="24"/>
                <w:lang w:eastAsia="zh-CN"/>
              </w:rPr>
              <w:t>2022</w:t>
            </w:r>
          </w:p>
        </w:tc>
        <w:tc>
          <w:tcPr>
            <w:tcW w:w="916" w:type="pct"/>
            <w:tcBorders>
              <w:bottom w:val="single" w:sz="12" w:space="0" w:color="auto"/>
            </w:tcBorders>
            <w:noWrap/>
            <w:vAlign w:val="center"/>
          </w:tcPr>
          <w:p w14:paraId="0EA35AB5" w14:textId="77777777" w:rsidR="00543AB3" w:rsidRPr="001C219C" w:rsidRDefault="00543AB3"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5.49</w:t>
            </w:r>
          </w:p>
        </w:tc>
        <w:tc>
          <w:tcPr>
            <w:tcW w:w="1592" w:type="pct"/>
            <w:tcBorders>
              <w:bottom w:val="single" w:sz="12" w:space="0" w:color="auto"/>
            </w:tcBorders>
            <w:noWrap/>
            <w:vAlign w:val="center"/>
          </w:tcPr>
          <w:p w14:paraId="2BDB8E26" w14:textId="77C24122" w:rsidR="00543AB3" w:rsidRPr="001C219C" w:rsidRDefault="00543AB3" w:rsidP="00636835">
            <w:pPr>
              <w:snapToGrid w:val="0"/>
              <w:jc w:val="center"/>
              <w:rPr>
                <w:rFonts w:eastAsia="DengXian" w:cs="Times New Roman"/>
                <w:color w:val="000000"/>
                <w:szCs w:val="24"/>
                <w:lang w:eastAsia="zh-CN"/>
              </w:rPr>
            </w:pPr>
            <w:r>
              <w:rPr>
                <w:rFonts w:hint="eastAsia"/>
                <w:color w:val="000000"/>
                <w:sz w:val="22"/>
              </w:rPr>
              <w:t>3.68</w:t>
            </w:r>
          </w:p>
        </w:tc>
        <w:tc>
          <w:tcPr>
            <w:tcW w:w="1029" w:type="pct"/>
            <w:tcBorders>
              <w:bottom w:val="single" w:sz="12" w:space="0" w:color="auto"/>
            </w:tcBorders>
          </w:tcPr>
          <w:p w14:paraId="20E90AB8" w14:textId="31CAA5D1"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1.28</w:t>
            </w:r>
          </w:p>
        </w:tc>
        <w:tc>
          <w:tcPr>
            <w:tcW w:w="514" w:type="pct"/>
            <w:tcBorders>
              <w:bottom w:val="single" w:sz="12" w:space="0" w:color="auto"/>
            </w:tcBorders>
            <w:vAlign w:val="center"/>
          </w:tcPr>
          <w:p w14:paraId="274CF030" w14:textId="042845FE" w:rsidR="00543AB3" w:rsidRPr="001C219C" w:rsidRDefault="00543AB3" w:rsidP="00543AB3">
            <w:pPr>
              <w:snapToGrid w:val="0"/>
              <w:jc w:val="center"/>
              <w:rPr>
                <w:rFonts w:eastAsia="DengXian" w:cs="Times New Roman"/>
                <w:color w:val="000000"/>
                <w:szCs w:val="24"/>
              </w:rPr>
            </w:pPr>
            <w:r w:rsidRPr="001C219C">
              <w:rPr>
                <w:rFonts w:eastAsia="DengXian" w:cs="Times New Roman"/>
                <w:color w:val="000000"/>
                <w:szCs w:val="24"/>
              </w:rPr>
              <w:t>[</w:t>
            </w:r>
            <w:r>
              <w:rPr>
                <w:rFonts w:eastAsia="DengXian" w:cs="Times New Roman" w:hint="eastAsia"/>
                <w:color w:val="000000"/>
                <w:szCs w:val="24"/>
                <w:lang w:eastAsia="zh-CN"/>
              </w:rPr>
              <w:t>3.35</w:t>
            </w:r>
          </w:p>
        </w:tc>
        <w:tc>
          <w:tcPr>
            <w:tcW w:w="515" w:type="pct"/>
            <w:tcBorders>
              <w:bottom w:val="single" w:sz="12" w:space="0" w:color="auto"/>
            </w:tcBorders>
            <w:vAlign w:val="center"/>
          </w:tcPr>
          <w:p w14:paraId="4DA735E2" w14:textId="776E6BD9" w:rsidR="00543AB3" w:rsidRPr="001C219C" w:rsidRDefault="00543AB3"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3.97</w:t>
            </w:r>
            <w:r w:rsidRPr="001C219C">
              <w:rPr>
                <w:rFonts w:eastAsia="DengXian" w:cs="Times New Roman"/>
                <w:color w:val="000000"/>
                <w:szCs w:val="24"/>
              </w:rPr>
              <w:t>]</w:t>
            </w:r>
          </w:p>
        </w:tc>
      </w:tr>
    </w:tbl>
    <w:p w14:paraId="5E10BA7E" w14:textId="77777777" w:rsidR="00BC51EA" w:rsidRPr="001C219C" w:rsidRDefault="00BC51EA" w:rsidP="00BC51EA">
      <w:pPr>
        <w:spacing w:line="276" w:lineRule="auto"/>
        <w:rPr>
          <w:rFonts w:eastAsia="SimSun" w:cs="Times New Roman"/>
          <w:szCs w:val="24"/>
          <w:lang w:eastAsia="zh-CN"/>
        </w:rPr>
      </w:pPr>
    </w:p>
    <w:p w14:paraId="42CF4D63" w14:textId="77777777" w:rsidR="00BC51EA" w:rsidRPr="001C219C" w:rsidRDefault="00BC51EA" w:rsidP="00BC51EA">
      <w:pPr>
        <w:widowControl/>
        <w:jc w:val="left"/>
        <w:rPr>
          <w:rFonts w:cs="Times New Roman"/>
          <w:b/>
          <w:szCs w:val="24"/>
        </w:rPr>
      </w:pPr>
      <w:r w:rsidRPr="001C219C">
        <w:rPr>
          <w:rFonts w:cs="Times New Roman"/>
          <w:b/>
          <w:szCs w:val="24"/>
        </w:rPr>
        <w:br w:type="page"/>
      </w:r>
    </w:p>
    <w:p w14:paraId="25D8B219" w14:textId="77777777" w:rsidR="00BC51EA" w:rsidRPr="001C219C" w:rsidRDefault="00BC51EA" w:rsidP="00BC51EA">
      <w:pPr>
        <w:widowControl/>
        <w:jc w:val="left"/>
        <w:outlineLvl w:val="0"/>
        <w:rPr>
          <w:rFonts w:eastAsia="SimSun" w:cs="Times New Roman"/>
          <w:b/>
          <w:szCs w:val="24"/>
          <w:lang w:eastAsia="zh-CN"/>
        </w:rPr>
      </w:pPr>
      <w:r w:rsidRPr="001C219C">
        <w:rPr>
          <w:rFonts w:cs="Times New Roman"/>
          <w:b/>
          <w:szCs w:val="24"/>
        </w:rPr>
        <w:lastRenderedPageBreak/>
        <w:t>Figures</w:t>
      </w:r>
      <w:r w:rsidRPr="001C219C">
        <w:rPr>
          <w:rFonts w:cs="Times New Roman"/>
          <w:szCs w:val="24"/>
        </w:rPr>
        <w:t>:</w:t>
      </w:r>
    </w:p>
    <w:p w14:paraId="0535287A" w14:textId="77777777" w:rsidR="00BC51EA" w:rsidRPr="001C219C" w:rsidRDefault="00BC51EA" w:rsidP="00BC51EA">
      <w:pPr>
        <w:spacing w:line="276" w:lineRule="auto"/>
        <w:jc w:val="center"/>
        <w:rPr>
          <w:rFonts w:eastAsia="SimSun" w:cs="Times New Roman"/>
          <w:szCs w:val="24"/>
        </w:rPr>
      </w:pPr>
    </w:p>
    <w:p w14:paraId="635E770E" w14:textId="77777777" w:rsidR="00BC51EA" w:rsidRPr="001C219C" w:rsidRDefault="00BC51EA" w:rsidP="00BC51EA">
      <w:pPr>
        <w:spacing w:line="276" w:lineRule="auto"/>
        <w:rPr>
          <w:rFonts w:eastAsia="SimSun" w:cs="Times New Roman"/>
          <w:szCs w:val="24"/>
          <w:lang w:eastAsia="zh-CN"/>
        </w:rPr>
      </w:pPr>
      <w:r w:rsidRPr="001C219C">
        <w:rPr>
          <w:rFonts w:eastAsia="SimSun" w:cs="Times New Roman"/>
          <w:noProof/>
          <w:szCs w:val="24"/>
          <w:lang w:eastAsia="zh-CN"/>
        </w:rPr>
        <w:drawing>
          <wp:inline distT="0" distB="0" distL="0" distR="0" wp14:anchorId="3CDB2597" wp14:editId="3E3DDEA8">
            <wp:extent cx="1948815" cy="1724025"/>
            <wp:effectExtent l="0" t="0" r="0" b="0"/>
            <wp:docPr id="3" name="图片 3" descr="D:\NO.25\ECSF\working\02远洋渔业履约\01NPFC工作事宜\2023年NPFC会议\internal meeting 2023.11.15\Z-1\Fig1a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NO.25\ECSF\working\02远洋渔业履约\01NPFC工作事宜\2023年NPFC会议\internal meeting 2023.11.15\Z-1\Fig1a2014.png"/>
                    <pic:cNvPicPr>
                      <a:picLocks noChangeAspect="1" noChangeArrowheads="1"/>
                    </pic:cNvPicPr>
                  </pic:nvPicPr>
                  <pic:blipFill>
                    <a:blip r:embed="rId10">
                      <a:extLst>
                        <a:ext uri="{28A0092B-C50C-407E-A947-70E740481C1C}">
                          <a14:useLocalDpi xmlns:a14="http://schemas.microsoft.com/office/drawing/2010/main" val="0"/>
                        </a:ext>
                      </a:extLst>
                    </a:blip>
                    <a:srcRect l="2473" t="12616" r="5319" b="5813"/>
                    <a:stretch>
                      <a:fillRect/>
                    </a:stretch>
                  </pic:blipFill>
                  <pic:spPr>
                    <a:xfrm>
                      <a:off x="0" y="0"/>
                      <a:ext cx="1948940" cy="1724111"/>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6693B3D6" wp14:editId="4B670CA8">
            <wp:extent cx="1941830" cy="1728470"/>
            <wp:effectExtent l="0" t="0" r="1270" b="5080"/>
            <wp:docPr id="5" name="图片 5" descr="D:\NO.25\ECSF\working\02远洋渔业履约\01NPFC工作事宜\2023年NPFC会议\internal meeting 2023.11.15\Z-1\Fig1a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NO.25\ECSF\working\02远洋渔业履约\01NPFC工作事宜\2023年NPFC会议\internal meeting 2023.11.15\Z-1\Fig1a2015.png"/>
                    <pic:cNvPicPr>
                      <a:picLocks noChangeAspect="1" noChangeArrowheads="1"/>
                    </pic:cNvPicPr>
                  </pic:nvPicPr>
                  <pic:blipFill>
                    <a:blip r:embed="rId11">
                      <a:extLst>
                        <a:ext uri="{28A0092B-C50C-407E-A947-70E740481C1C}">
                          <a14:useLocalDpi xmlns:a14="http://schemas.microsoft.com/office/drawing/2010/main" val="0"/>
                        </a:ext>
                      </a:extLst>
                    </a:blip>
                    <a:srcRect l="2410" t="12299" r="5377" b="5624"/>
                    <a:stretch>
                      <a:fillRect/>
                    </a:stretch>
                  </pic:blipFill>
                  <pic:spPr>
                    <a:xfrm>
                      <a:off x="0" y="0"/>
                      <a:ext cx="1947897" cy="1733786"/>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4B5D62CC" wp14:editId="58A3F6D0">
            <wp:extent cx="1948815" cy="1731010"/>
            <wp:effectExtent l="0" t="0" r="0" b="2540"/>
            <wp:docPr id="7" name="图片 7" descr="D:\NO.25\ECSF\working\02远洋渔业履约\01NPFC工作事宜\2023年NPFC会议\internal meeting 2023.11.15\Z-1\Fig1a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NO.25\ECSF\working\02远洋渔业履约\01NPFC工作事宜\2023年NPFC会议\internal meeting 2023.11.15\Z-1\Fig1a2016.png"/>
                    <pic:cNvPicPr>
                      <a:picLocks noChangeAspect="1" noChangeArrowheads="1"/>
                    </pic:cNvPicPr>
                  </pic:nvPicPr>
                  <pic:blipFill>
                    <a:blip r:embed="rId12">
                      <a:extLst>
                        <a:ext uri="{28A0092B-C50C-407E-A947-70E740481C1C}">
                          <a14:useLocalDpi xmlns:a14="http://schemas.microsoft.com/office/drawing/2010/main" val="0"/>
                        </a:ext>
                      </a:extLst>
                    </a:blip>
                    <a:srcRect l="2534" t="12547" r="5563" b="5809"/>
                    <a:stretch>
                      <a:fillRect/>
                    </a:stretch>
                  </pic:blipFill>
                  <pic:spPr>
                    <a:xfrm>
                      <a:off x="0" y="0"/>
                      <a:ext cx="1951326" cy="1733492"/>
                    </a:xfrm>
                    <a:prstGeom prst="rect">
                      <a:avLst/>
                    </a:prstGeom>
                    <a:noFill/>
                    <a:ln>
                      <a:noFill/>
                    </a:ln>
                  </pic:spPr>
                </pic:pic>
              </a:graphicData>
            </a:graphic>
          </wp:inline>
        </w:drawing>
      </w:r>
    </w:p>
    <w:p w14:paraId="3A0A50C4" w14:textId="77777777" w:rsidR="00BC51EA" w:rsidRPr="001C219C" w:rsidRDefault="00BC51EA" w:rsidP="00BC51EA">
      <w:pPr>
        <w:spacing w:line="276" w:lineRule="auto"/>
        <w:rPr>
          <w:rFonts w:eastAsia="SimSun" w:cs="Times New Roman"/>
          <w:szCs w:val="24"/>
          <w:lang w:eastAsia="zh-CN"/>
        </w:rPr>
      </w:pP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25406713" wp14:editId="32BF11C1">
            <wp:extent cx="1891665" cy="1673860"/>
            <wp:effectExtent l="0" t="0" r="0" b="2540"/>
            <wp:docPr id="8" name="图片 8" descr="D:\NO.25\ECSF\working\02远洋渔业履约\01NPFC工作事宜\2023年NPFC会议\internal meeting 2023.11.15\Z-1\Fig1a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NO.25\ECSF\working\02远洋渔业履约\01NPFC工作事宜\2023年NPFC会议\internal meeting 2023.11.15\Z-1\Fig1a2017.png"/>
                    <pic:cNvPicPr>
                      <a:picLocks noChangeAspect="1" noChangeArrowheads="1"/>
                    </pic:cNvPicPr>
                  </pic:nvPicPr>
                  <pic:blipFill>
                    <a:blip r:embed="rId13">
                      <a:extLst>
                        <a:ext uri="{28A0092B-C50C-407E-A947-70E740481C1C}">
                          <a14:useLocalDpi xmlns:a14="http://schemas.microsoft.com/office/drawing/2010/main" val="0"/>
                        </a:ext>
                      </a:extLst>
                    </a:blip>
                    <a:srcRect l="2472" t="12609" r="5254" b="5748"/>
                    <a:stretch>
                      <a:fillRect/>
                    </a:stretch>
                  </pic:blipFill>
                  <pic:spPr>
                    <a:xfrm>
                      <a:off x="0" y="0"/>
                      <a:ext cx="1895918" cy="1677500"/>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6718E863" wp14:editId="4197FE8C">
            <wp:extent cx="1911985" cy="1692910"/>
            <wp:effectExtent l="0" t="0" r="0" b="2540"/>
            <wp:docPr id="10" name="图片 10" descr="D:\NO.25\ECSF\working\02远洋渔业履约\01NPFC工作事宜\2023年NPFC会议\internal meeting 2023.11.15\Z-1\Fig1a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NO.25\ECSF\working\02远洋渔业履约\01NPFC工作事宜\2023年NPFC会议\internal meeting 2023.11.15\Z-1\Fig1a2018.png"/>
                    <pic:cNvPicPr>
                      <a:picLocks noChangeAspect="1" noChangeArrowheads="1"/>
                    </pic:cNvPicPr>
                  </pic:nvPicPr>
                  <pic:blipFill>
                    <a:blip r:embed="rId14">
                      <a:extLst>
                        <a:ext uri="{28A0092B-C50C-407E-A947-70E740481C1C}">
                          <a14:useLocalDpi xmlns:a14="http://schemas.microsoft.com/office/drawing/2010/main" val="0"/>
                        </a:ext>
                      </a:extLst>
                    </a:blip>
                    <a:srcRect l="2279" t="12815" r="5607" b="5607"/>
                    <a:stretch>
                      <a:fillRect/>
                    </a:stretch>
                  </pic:blipFill>
                  <pic:spPr>
                    <a:xfrm>
                      <a:off x="0" y="0"/>
                      <a:ext cx="1918416" cy="1698985"/>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7F0D1FDD" wp14:editId="358C6DC7">
            <wp:extent cx="1967865" cy="1748155"/>
            <wp:effectExtent l="0" t="0" r="0" b="4445"/>
            <wp:docPr id="11" name="图片 11" descr="D:\NO.25\ECSF\working\02远洋渔业履约\01NPFC工作事宜\2023年NPFC会议\internal meeting 2023.11.15\Z-1\Fig1a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NO.25\ECSF\working\02远洋渔业履约\01NPFC工作事宜\2023年NPFC会议\internal meeting 2023.11.15\Z-1\Fig1a2019.png"/>
                    <pic:cNvPicPr>
                      <a:picLocks noChangeAspect="1" noChangeArrowheads="1"/>
                    </pic:cNvPicPr>
                  </pic:nvPicPr>
                  <pic:blipFill>
                    <a:blip r:embed="rId15">
                      <a:extLst>
                        <a:ext uri="{28A0092B-C50C-407E-A947-70E740481C1C}">
                          <a14:useLocalDpi xmlns:a14="http://schemas.microsoft.com/office/drawing/2010/main" val="0"/>
                        </a:ext>
                      </a:extLst>
                    </a:blip>
                    <a:srcRect l="2410" t="12608" r="5501" b="5562"/>
                    <a:stretch>
                      <a:fillRect/>
                    </a:stretch>
                  </pic:blipFill>
                  <pic:spPr>
                    <a:xfrm>
                      <a:off x="0" y="0"/>
                      <a:ext cx="1973146" cy="1753320"/>
                    </a:xfrm>
                    <a:prstGeom prst="rect">
                      <a:avLst/>
                    </a:prstGeom>
                    <a:noFill/>
                    <a:ln>
                      <a:noFill/>
                    </a:ln>
                  </pic:spPr>
                </pic:pic>
              </a:graphicData>
            </a:graphic>
          </wp:inline>
        </w:drawing>
      </w:r>
    </w:p>
    <w:p w14:paraId="38C952A2" w14:textId="77777777" w:rsidR="00BC51EA" w:rsidRPr="001C219C" w:rsidRDefault="00BC51EA" w:rsidP="00BC51EA">
      <w:pPr>
        <w:spacing w:line="276" w:lineRule="auto"/>
        <w:rPr>
          <w:rFonts w:eastAsia="SimSun" w:cs="Times New Roman"/>
          <w:szCs w:val="24"/>
          <w:lang w:eastAsia="zh-CN"/>
        </w:rPr>
      </w:pPr>
      <w:r w:rsidRPr="001C219C">
        <w:rPr>
          <w:rFonts w:eastAsia="SimSun" w:cs="Times New Roman"/>
          <w:noProof/>
          <w:szCs w:val="24"/>
          <w:lang w:eastAsia="zh-CN"/>
        </w:rPr>
        <w:drawing>
          <wp:inline distT="0" distB="0" distL="0" distR="0" wp14:anchorId="675C34F2" wp14:editId="576816F5">
            <wp:extent cx="1927860" cy="1721485"/>
            <wp:effectExtent l="0" t="0" r="0" b="0"/>
            <wp:docPr id="15" name="图片 15" descr="D:\NO.25\ECSF\working\02远洋渔业履约\01NPFC工作事宜\2023年NPFC会议\internal meeting 2023.11.15\Z-1\Fig1a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NO.25\ECSF\working\02远洋渔业履约\01NPFC工作事宜\2023年NPFC会议\internal meeting 2023.11.15\Z-1\Fig1a2020.png"/>
                    <pic:cNvPicPr>
                      <a:picLocks noChangeAspect="1" noChangeArrowheads="1"/>
                    </pic:cNvPicPr>
                  </pic:nvPicPr>
                  <pic:blipFill>
                    <a:blip r:embed="rId16">
                      <a:extLst>
                        <a:ext uri="{28A0092B-C50C-407E-A947-70E740481C1C}">
                          <a14:useLocalDpi xmlns:a14="http://schemas.microsoft.com/office/drawing/2010/main" val="0"/>
                        </a:ext>
                      </a:extLst>
                    </a:blip>
                    <a:srcRect l="2595" t="12361" r="5563" b="5624"/>
                    <a:stretch>
                      <a:fillRect/>
                    </a:stretch>
                  </pic:blipFill>
                  <pic:spPr>
                    <a:xfrm>
                      <a:off x="0" y="0"/>
                      <a:ext cx="1929316" cy="1722881"/>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4F45962F" wp14:editId="3B9F7978">
            <wp:extent cx="1915160" cy="1704975"/>
            <wp:effectExtent l="0" t="0" r="8890" b="0"/>
            <wp:docPr id="19" name="图片 19" descr="D:\NO.25\ECSF\working\02远洋渔业履约\01NPFC工作事宜\2023年NPFC会议\internal meeting 2023.11.15\Z-1\Fig1a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NO.25\ECSF\working\02远洋渔业履约\01NPFC工作事宜\2023年NPFC会议\internal meeting 2023.11.15\Z-1\Fig1a2021.png"/>
                    <pic:cNvPicPr>
                      <a:picLocks noChangeAspect="1" noChangeArrowheads="1"/>
                    </pic:cNvPicPr>
                  </pic:nvPicPr>
                  <pic:blipFill>
                    <a:blip r:embed="rId17">
                      <a:extLst>
                        <a:ext uri="{28A0092B-C50C-407E-A947-70E740481C1C}">
                          <a14:useLocalDpi xmlns:a14="http://schemas.microsoft.com/office/drawing/2010/main" val="0"/>
                        </a:ext>
                      </a:extLst>
                    </a:blip>
                    <a:srcRect l="2658" t="12609" r="5624" b="5748"/>
                    <a:stretch>
                      <a:fillRect/>
                    </a:stretch>
                  </pic:blipFill>
                  <pic:spPr>
                    <a:xfrm>
                      <a:off x="0" y="0"/>
                      <a:ext cx="1915666" cy="1705252"/>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7003B5C0" wp14:editId="596079B0">
            <wp:extent cx="1997075" cy="1761490"/>
            <wp:effectExtent l="0" t="0" r="3175" b="0"/>
            <wp:docPr id="21" name="图片 21" descr="D:\NO.25\ECSF\working\02远洋渔业履约\01NPFC工作事宜\2023年NPFC会议\internal meeting 2023.11.15\Z-1\Fig1a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NO.25\ECSF\working\02远洋渔业履约\01NPFC工作事宜\2023年NPFC会议\internal meeting 2023.11.15\Z-1\Fig1a2022.png"/>
                    <pic:cNvPicPr>
                      <a:picLocks noChangeAspect="1" noChangeArrowheads="1"/>
                    </pic:cNvPicPr>
                  </pic:nvPicPr>
                  <pic:blipFill>
                    <a:blip r:embed="rId18">
                      <a:extLst>
                        <a:ext uri="{28A0092B-C50C-407E-A947-70E740481C1C}">
                          <a14:useLocalDpi xmlns:a14="http://schemas.microsoft.com/office/drawing/2010/main" val="0"/>
                        </a:ext>
                      </a:extLst>
                    </a:blip>
                    <a:srcRect l="2411" t="12855" r="5192" b="5624"/>
                    <a:stretch>
                      <a:fillRect/>
                    </a:stretch>
                  </pic:blipFill>
                  <pic:spPr>
                    <a:xfrm>
                      <a:off x="0" y="0"/>
                      <a:ext cx="1997269" cy="1762139"/>
                    </a:xfrm>
                    <a:prstGeom prst="rect">
                      <a:avLst/>
                    </a:prstGeom>
                    <a:noFill/>
                    <a:ln>
                      <a:noFill/>
                    </a:ln>
                  </pic:spPr>
                </pic:pic>
              </a:graphicData>
            </a:graphic>
          </wp:inline>
        </w:drawing>
      </w:r>
    </w:p>
    <w:p w14:paraId="1E73EC1E"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rPr>
        <w:t>Fi</w:t>
      </w:r>
      <w:r w:rsidRPr="001C219C">
        <w:rPr>
          <w:rFonts w:eastAsia="SimSun" w:cs="Times New Roman"/>
          <w:b/>
          <w:bCs/>
          <w:szCs w:val="24"/>
          <w:lang w:eastAsia="zh-CN"/>
        </w:rPr>
        <w:t xml:space="preserve">g. </w:t>
      </w:r>
      <w:r w:rsidRPr="001C219C">
        <w:rPr>
          <w:rFonts w:eastAsia="SimSun" w:cs="Times New Roman"/>
          <w:b/>
          <w:bCs/>
          <w:szCs w:val="24"/>
        </w:rPr>
        <w:t>1a</w:t>
      </w:r>
      <w:r w:rsidRPr="001C219C">
        <w:rPr>
          <w:rFonts w:eastAsia="SimSun" w:cs="Times New Roman"/>
          <w:b/>
          <w:bCs/>
          <w:szCs w:val="24"/>
          <w:lang w:eastAsia="zh-CN"/>
        </w:rPr>
        <w:t>.</w:t>
      </w:r>
      <w:r w:rsidRPr="001C219C">
        <w:rPr>
          <w:rFonts w:eastAsia="SimSun" w:cs="Times New Roman"/>
          <w:szCs w:val="24"/>
        </w:rPr>
        <w:t xml:space="preserve"> </w:t>
      </w:r>
      <w:proofErr w:type="spellStart"/>
      <w:r w:rsidRPr="001C219C">
        <w:rPr>
          <w:rFonts w:eastAsia="SimSun" w:cs="Times New Roman"/>
          <w:szCs w:val="24"/>
        </w:rPr>
        <w:t>S</w:t>
      </w:r>
      <w:r w:rsidRPr="001C219C">
        <w:rPr>
          <w:rFonts w:eastAsia="SimSun" w:cs="Times New Roman"/>
          <w:szCs w:val="24"/>
          <w:lang w:eastAsia="zh-CN"/>
        </w:rPr>
        <w:t>patio</w:t>
      </w:r>
      <w:proofErr w:type="spellEnd"/>
      <w:r w:rsidRPr="001C219C">
        <w:rPr>
          <w:rFonts w:eastAsia="SimSun" w:cs="Times New Roman"/>
          <w:szCs w:val="24"/>
          <w:lang w:eastAsia="zh-CN"/>
        </w:rPr>
        <w:t>-temporal distribution of the total catch of CPUE fleet (metric tons).</w:t>
      </w:r>
    </w:p>
    <w:p w14:paraId="6035F784" w14:textId="77777777" w:rsidR="00BC51EA" w:rsidRPr="001C219C" w:rsidRDefault="00BC51EA" w:rsidP="00BC51EA">
      <w:pPr>
        <w:rPr>
          <w:rFonts w:cs="Times New Roman"/>
        </w:rPr>
      </w:pPr>
    </w:p>
    <w:p w14:paraId="11655AC6" w14:textId="77777777" w:rsidR="00BC51EA" w:rsidRPr="001C219C" w:rsidRDefault="00BC51EA" w:rsidP="00BC51EA">
      <w:pPr>
        <w:widowControl/>
        <w:jc w:val="left"/>
        <w:rPr>
          <w:rFonts w:eastAsia="SimSun" w:cs="Times New Roman"/>
          <w:kern w:val="0"/>
          <w:szCs w:val="24"/>
          <w:lang w:eastAsia="zh-CN"/>
        </w:rPr>
      </w:pPr>
      <w:r w:rsidRPr="001C219C">
        <w:rPr>
          <w:rFonts w:eastAsia="SimSun" w:cs="Times New Roman"/>
          <w:kern w:val="0"/>
          <w:szCs w:val="24"/>
          <w:lang w:eastAsia="zh-CN"/>
        </w:rPr>
        <w:br w:type="page"/>
      </w:r>
    </w:p>
    <w:p w14:paraId="78580CE8" w14:textId="77777777" w:rsidR="00BC51EA" w:rsidRPr="001C219C" w:rsidRDefault="00BC51EA" w:rsidP="00BC51EA">
      <w:pPr>
        <w:widowControl/>
        <w:jc w:val="left"/>
        <w:rPr>
          <w:rFonts w:eastAsia="SimSun" w:cs="Times New Roman"/>
          <w:kern w:val="0"/>
          <w:szCs w:val="24"/>
          <w:lang w:eastAsia="zh-CN"/>
        </w:rPr>
      </w:pPr>
      <w:r w:rsidRPr="001C219C">
        <w:rPr>
          <w:rFonts w:eastAsia="SimSun" w:cs="Times New Roman"/>
          <w:noProof/>
          <w:kern w:val="0"/>
          <w:szCs w:val="24"/>
          <w:lang w:eastAsia="zh-CN"/>
        </w:rPr>
        <w:lastRenderedPageBreak/>
        <w:drawing>
          <wp:inline distT="0" distB="0" distL="0" distR="0" wp14:anchorId="6529475A" wp14:editId="7BA32F8B">
            <wp:extent cx="1931035" cy="1718310"/>
            <wp:effectExtent l="0" t="0" r="0" b="0"/>
            <wp:docPr id="22" name="图片 22" descr="D:\NO.25\ECSF\working\02远洋渔业履约\01NPFC工作事宜\2023年NPFC会议\internal meeting 2023.11.15\Z-1\Fig1b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NO.25\ECSF\working\02远洋渔业履约\01NPFC工作事宜\2023年NPFC会议\internal meeting 2023.11.15\Z-1\Fig1b2014.png"/>
                    <pic:cNvPicPr>
                      <a:picLocks noChangeAspect="1" noChangeArrowheads="1"/>
                    </pic:cNvPicPr>
                  </pic:nvPicPr>
                  <pic:blipFill>
                    <a:blip r:embed="rId19">
                      <a:extLst>
                        <a:ext uri="{28A0092B-C50C-407E-A947-70E740481C1C}">
                          <a14:useLocalDpi xmlns:a14="http://schemas.microsoft.com/office/drawing/2010/main" val="0"/>
                        </a:ext>
                      </a:extLst>
                    </a:blip>
                    <a:srcRect l="2472" t="12484" r="5501" b="5625"/>
                    <a:stretch>
                      <a:fillRect/>
                    </a:stretch>
                  </pic:blipFill>
                  <pic:spPr>
                    <a:xfrm>
                      <a:off x="0" y="0"/>
                      <a:ext cx="1934612" cy="1721531"/>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3E63DE42" wp14:editId="18526012">
            <wp:extent cx="1915795" cy="1698625"/>
            <wp:effectExtent l="0" t="0" r="8255" b="0"/>
            <wp:docPr id="23" name="图片 23" descr="D:\NO.25\ECSF\working\02远洋渔业履约\01NPFC工作事宜\2023年NPFC会议\internal meeting 2023.11.15\Z-1\Fig1b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NO.25\ECSF\working\02远洋渔业履约\01NPFC工作事宜\2023年NPFC会议\internal meeting 2023.11.15\Z-1\Fig1b2015.png"/>
                    <pic:cNvPicPr>
                      <a:picLocks noChangeAspect="1" noChangeArrowheads="1"/>
                    </pic:cNvPicPr>
                  </pic:nvPicPr>
                  <pic:blipFill>
                    <a:blip r:embed="rId20">
                      <a:extLst>
                        <a:ext uri="{28A0092B-C50C-407E-A947-70E740481C1C}">
                          <a14:useLocalDpi xmlns:a14="http://schemas.microsoft.com/office/drawing/2010/main" val="0"/>
                        </a:ext>
                      </a:extLst>
                    </a:blip>
                    <a:srcRect l="2534" t="12609" r="5378" b="5748"/>
                    <a:stretch>
                      <a:fillRect/>
                    </a:stretch>
                  </pic:blipFill>
                  <pic:spPr>
                    <a:xfrm>
                      <a:off x="0" y="0"/>
                      <a:ext cx="1916416" cy="1699050"/>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2B3C6111" wp14:editId="46648A70">
            <wp:extent cx="1960245" cy="1748155"/>
            <wp:effectExtent l="0" t="0" r="1905" b="4445"/>
            <wp:docPr id="24" name="图片 24" descr="D:\NO.25\ECSF\working\02远洋渔业履约\01NPFC工作事宜\2023年NPFC会议\internal meeting 2023.11.15\Z-1\Fig1b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NO.25\ECSF\working\02远洋渔业履约\01NPFC工作事宜\2023年NPFC会议\internal meeting 2023.11.15\Z-1\Fig1b2016.png"/>
                    <pic:cNvPicPr>
                      <a:picLocks noChangeAspect="1" noChangeArrowheads="1"/>
                    </pic:cNvPicPr>
                  </pic:nvPicPr>
                  <pic:blipFill>
                    <a:blip r:embed="rId21">
                      <a:extLst>
                        <a:ext uri="{28A0092B-C50C-407E-A947-70E740481C1C}">
                          <a14:useLocalDpi xmlns:a14="http://schemas.microsoft.com/office/drawing/2010/main" val="0"/>
                        </a:ext>
                      </a:extLst>
                    </a:blip>
                    <a:srcRect l="2657" t="12238" r="5315" b="5686"/>
                    <a:stretch>
                      <a:fillRect/>
                    </a:stretch>
                  </pic:blipFill>
                  <pic:spPr>
                    <a:xfrm>
                      <a:off x="0" y="0"/>
                      <a:ext cx="1960630" cy="1748634"/>
                    </a:xfrm>
                    <a:prstGeom prst="rect">
                      <a:avLst/>
                    </a:prstGeom>
                    <a:noFill/>
                    <a:ln>
                      <a:noFill/>
                    </a:ln>
                  </pic:spPr>
                </pic:pic>
              </a:graphicData>
            </a:graphic>
          </wp:inline>
        </w:drawing>
      </w:r>
    </w:p>
    <w:p w14:paraId="64F41C36" w14:textId="77777777" w:rsidR="00BC51EA" w:rsidRPr="001C219C" w:rsidRDefault="00BC51EA" w:rsidP="00BC51EA">
      <w:pPr>
        <w:widowControl/>
        <w:jc w:val="left"/>
        <w:rPr>
          <w:rFonts w:eastAsia="SimSun" w:cs="Times New Roman"/>
          <w:kern w:val="0"/>
          <w:szCs w:val="24"/>
          <w:lang w:eastAsia="zh-CN"/>
        </w:rPr>
      </w:pPr>
      <w:r w:rsidRPr="001C219C">
        <w:rPr>
          <w:rFonts w:eastAsia="SimSun" w:cs="Times New Roman"/>
          <w:noProof/>
          <w:kern w:val="0"/>
          <w:szCs w:val="24"/>
          <w:lang w:eastAsia="zh-CN"/>
        </w:rPr>
        <w:drawing>
          <wp:inline distT="0" distB="0" distL="0" distR="0" wp14:anchorId="1A1FCC8C" wp14:editId="50F6D2E0">
            <wp:extent cx="1938655" cy="1725930"/>
            <wp:effectExtent l="0" t="0" r="4445" b="7620"/>
            <wp:docPr id="25" name="图片 25" descr="D:\NO.25\ECSF\working\02远洋渔业履约\01NPFC工作事宜\2023年NPFC会议\internal meeting 2023.11.15\Z-1\Fig1b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NO.25\ECSF\working\02远洋渔业履约\01NPFC工作事宜\2023年NPFC会议\internal meeting 2023.11.15\Z-1\Fig1b2017.png"/>
                    <pic:cNvPicPr>
                      <a:picLocks noChangeAspect="1" noChangeArrowheads="1"/>
                    </pic:cNvPicPr>
                  </pic:nvPicPr>
                  <pic:blipFill>
                    <a:blip r:embed="rId22">
                      <a:extLst>
                        <a:ext uri="{28A0092B-C50C-407E-A947-70E740481C1C}">
                          <a14:useLocalDpi xmlns:a14="http://schemas.microsoft.com/office/drawing/2010/main" val="0"/>
                        </a:ext>
                      </a:extLst>
                    </a:blip>
                    <a:srcRect l="2598" t="12546" r="5552" b="5686"/>
                    <a:stretch>
                      <a:fillRect/>
                    </a:stretch>
                  </pic:blipFill>
                  <pic:spPr>
                    <a:xfrm>
                      <a:off x="0" y="0"/>
                      <a:ext cx="1941937" cy="1728781"/>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2804C82C" wp14:editId="5A800FEE">
            <wp:extent cx="1951990" cy="1731645"/>
            <wp:effectExtent l="0" t="0" r="0" b="1905"/>
            <wp:docPr id="26" name="图片 26" descr="D:\NO.25\ECSF\working\02远洋渔业履约\01NPFC工作事宜\2023年NPFC会议\internal meeting 2023.11.15\Z-1\Fig1b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D:\NO.25\ECSF\working\02远洋渔业履约\01NPFC工作事宜\2023年NPFC会议\internal meeting 2023.11.15\Z-1\Fig1b2018.png"/>
                    <pic:cNvPicPr>
                      <a:picLocks noChangeAspect="1" noChangeArrowheads="1"/>
                    </pic:cNvPicPr>
                  </pic:nvPicPr>
                  <pic:blipFill>
                    <a:blip r:embed="rId23">
                      <a:extLst>
                        <a:ext uri="{28A0092B-C50C-407E-A947-70E740481C1C}">
                          <a14:useLocalDpi xmlns:a14="http://schemas.microsoft.com/office/drawing/2010/main" val="0"/>
                        </a:ext>
                      </a:extLst>
                    </a:blip>
                    <a:srcRect l="2472" t="12671" r="5501" b="5685"/>
                    <a:stretch>
                      <a:fillRect/>
                    </a:stretch>
                  </pic:blipFill>
                  <pic:spPr>
                    <a:xfrm>
                      <a:off x="0" y="0"/>
                      <a:ext cx="1954711" cy="1734166"/>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7DF01664" wp14:editId="7E9800F9">
            <wp:extent cx="1911985" cy="1701165"/>
            <wp:effectExtent l="0" t="0" r="0" b="0"/>
            <wp:docPr id="27" name="图片 27" descr="D:\NO.25\ECSF\working\02远洋渔业履约\01NPFC工作事宜\2023年NPFC会议\internal meeting 2023.11.15\Z-1\Fig1b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D:\NO.25\ECSF\working\02远洋渔业履约\01NPFC工作事宜\2023年NPFC会议\internal meeting 2023.11.15\Z-1\Fig1b2019.png"/>
                    <pic:cNvPicPr>
                      <a:picLocks noChangeAspect="1" noChangeArrowheads="1"/>
                    </pic:cNvPicPr>
                  </pic:nvPicPr>
                  <pic:blipFill>
                    <a:blip r:embed="rId24">
                      <a:extLst>
                        <a:ext uri="{28A0092B-C50C-407E-A947-70E740481C1C}">
                          <a14:useLocalDpi xmlns:a14="http://schemas.microsoft.com/office/drawing/2010/main" val="0"/>
                        </a:ext>
                      </a:extLst>
                    </a:blip>
                    <a:srcRect l="2534" t="12361" r="5439" b="5748"/>
                    <a:stretch>
                      <a:fillRect/>
                    </a:stretch>
                  </pic:blipFill>
                  <pic:spPr>
                    <a:xfrm>
                      <a:off x="0" y="0"/>
                      <a:ext cx="1917481" cy="1706289"/>
                    </a:xfrm>
                    <a:prstGeom prst="rect">
                      <a:avLst/>
                    </a:prstGeom>
                    <a:noFill/>
                    <a:ln>
                      <a:noFill/>
                    </a:ln>
                  </pic:spPr>
                </pic:pic>
              </a:graphicData>
            </a:graphic>
          </wp:inline>
        </w:drawing>
      </w:r>
    </w:p>
    <w:p w14:paraId="03EB2E3E" w14:textId="77777777" w:rsidR="00BC51EA" w:rsidRPr="001C219C" w:rsidRDefault="00BC51EA" w:rsidP="00BC51EA">
      <w:pPr>
        <w:widowControl/>
        <w:jc w:val="left"/>
        <w:rPr>
          <w:rFonts w:eastAsia="SimSun" w:cs="Times New Roman"/>
          <w:kern w:val="0"/>
          <w:szCs w:val="24"/>
          <w:lang w:eastAsia="zh-CN"/>
        </w:rPr>
      </w:pPr>
      <w:r w:rsidRPr="001C219C">
        <w:rPr>
          <w:rFonts w:eastAsia="SimSun" w:cs="Times New Roman"/>
          <w:noProof/>
          <w:kern w:val="0"/>
          <w:szCs w:val="24"/>
          <w:lang w:eastAsia="zh-CN"/>
        </w:rPr>
        <w:drawing>
          <wp:inline distT="0" distB="0" distL="0" distR="0" wp14:anchorId="286A3A08" wp14:editId="0E411C33">
            <wp:extent cx="1962150" cy="1743075"/>
            <wp:effectExtent l="0" t="0" r="0" b="9525"/>
            <wp:docPr id="28" name="图片 28" descr="D:\NO.25\ECSF\working\02远洋渔业履约\01NPFC工作事宜\2023年NPFC会议\internal meeting 2023.11.15\Z-1\Fig1b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NO.25\ECSF\working\02远洋渔业履约\01NPFC工作事宜\2023年NPFC会议\internal meeting 2023.11.15\Z-1\Fig1b2020.png"/>
                    <pic:cNvPicPr>
                      <a:picLocks noChangeAspect="1" noChangeArrowheads="1"/>
                    </pic:cNvPicPr>
                  </pic:nvPicPr>
                  <pic:blipFill>
                    <a:blip r:embed="rId25">
                      <a:extLst>
                        <a:ext uri="{28A0092B-C50C-407E-A947-70E740481C1C}">
                          <a14:useLocalDpi xmlns:a14="http://schemas.microsoft.com/office/drawing/2010/main" val="0"/>
                        </a:ext>
                      </a:extLst>
                    </a:blip>
                    <a:srcRect l="2534" t="12547" r="5501" b="5748"/>
                    <a:stretch>
                      <a:fillRect/>
                    </a:stretch>
                  </pic:blipFill>
                  <pic:spPr>
                    <a:xfrm>
                      <a:off x="0" y="0"/>
                      <a:ext cx="1967018" cy="1747579"/>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72E39B74" wp14:editId="20CFA38F">
            <wp:extent cx="1962150" cy="1741805"/>
            <wp:effectExtent l="0" t="0" r="0" b="0"/>
            <wp:docPr id="29" name="图片 29" descr="D:\NO.25\ECSF\working\02远洋渔业履约\01NPFC工作事宜\2023年NPFC会议\internal meeting 2023.11.15\Z-1\Fig1b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NO.25\ECSF\working\02远洋渔业履约\01NPFC工作事宜\2023年NPFC会议\internal meeting 2023.11.15\Z-1\Fig1b2021.png"/>
                    <pic:cNvPicPr>
                      <a:picLocks noChangeAspect="1" noChangeArrowheads="1"/>
                    </pic:cNvPicPr>
                  </pic:nvPicPr>
                  <pic:blipFill>
                    <a:blip r:embed="rId26">
                      <a:extLst>
                        <a:ext uri="{28A0092B-C50C-407E-A947-70E740481C1C}">
                          <a14:useLocalDpi xmlns:a14="http://schemas.microsoft.com/office/drawing/2010/main" val="0"/>
                        </a:ext>
                      </a:extLst>
                    </a:blip>
                    <a:srcRect l="2411" t="12793" r="5748" b="5686"/>
                    <a:stretch>
                      <a:fillRect/>
                    </a:stretch>
                  </pic:blipFill>
                  <pic:spPr>
                    <a:xfrm>
                      <a:off x="0" y="0"/>
                      <a:ext cx="1968476" cy="1747255"/>
                    </a:xfrm>
                    <a:prstGeom prst="rect">
                      <a:avLst/>
                    </a:prstGeom>
                    <a:noFill/>
                    <a:ln>
                      <a:noFill/>
                    </a:ln>
                  </pic:spPr>
                </pic:pic>
              </a:graphicData>
            </a:graphic>
          </wp:inline>
        </w:drawing>
      </w:r>
      <w:r w:rsidRPr="001C219C">
        <w:rPr>
          <w:rFonts w:eastAsia="Times New Roman" w:cs="Times New Roman"/>
          <w:snapToGrid w:val="0"/>
          <w:color w:val="000000"/>
          <w:w w:val="0"/>
          <w:kern w:val="0"/>
          <w:sz w:val="0"/>
          <w:szCs w:val="0"/>
          <w:u w:color="000000"/>
          <w:shd w:val="clear" w:color="000000" w:fill="000000"/>
          <w:lang w:eastAsia="zh-CN" w:bidi="zh-CN"/>
        </w:rPr>
        <w:t xml:space="preserve"> </w:t>
      </w:r>
      <w:r>
        <w:rPr>
          <w:rFonts w:ascii="SimSun" w:eastAsia="SimSun" w:hAnsi="SimSun" w:cs="SimSun"/>
          <w:noProof/>
          <w:kern w:val="0"/>
          <w:szCs w:val="24"/>
          <w:lang w:eastAsia="zh-CN"/>
        </w:rPr>
        <w:drawing>
          <wp:inline distT="0" distB="0" distL="0" distR="0" wp14:anchorId="58C26683" wp14:editId="34E386F5">
            <wp:extent cx="1955653" cy="1749410"/>
            <wp:effectExtent l="0" t="0" r="6985" b="3810"/>
            <wp:docPr id="55" name="图片 55" descr="D:\NO.25\ECSF\working\02远洋渔业履约\01NPFC工作事宜\2023年NPFC会议\internal meeting 2023.11.15\Z-1\Fig1b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O.25\ECSF\working\02远洋渔业履约\01NPFC工作事宜\2023年NPFC会议\internal meeting 2023.11.15\Z-1\Fig1b2022.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2594" t="12432" r="5970" b="5776"/>
                    <a:stretch/>
                  </pic:blipFill>
                  <pic:spPr bwMode="auto">
                    <a:xfrm>
                      <a:off x="0" y="0"/>
                      <a:ext cx="1957036" cy="1750647"/>
                    </a:xfrm>
                    <a:prstGeom prst="rect">
                      <a:avLst/>
                    </a:prstGeom>
                    <a:noFill/>
                    <a:ln>
                      <a:noFill/>
                    </a:ln>
                    <a:extLst>
                      <a:ext uri="{53640926-AAD7-44D8-BBD7-CCE9431645EC}">
                        <a14:shadowObscured xmlns:a14="http://schemas.microsoft.com/office/drawing/2010/main"/>
                      </a:ext>
                    </a:extLst>
                  </pic:spPr>
                </pic:pic>
              </a:graphicData>
            </a:graphic>
          </wp:inline>
        </w:drawing>
      </w:r>
    </w:p>
    <w:p w14:paraId="7059C634"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rPr>
        <w:t>Fig. 1b</w:t>
      </w:r>
      <w:r w:rsidRPr="001C219C">
        <w:rPr>
          <w:rFonts w:eastAsia="SimSun" w:cs="Times New Roman"/>
          <w:b/>
          <w:bCs/>
          <w:szCs w:val="24"/>
          <w:lang w:eastAsia="zh-CN"/>
        </w:rPr>
        <w:t>.</w:t>
      </w:r>
      <w:r w:rsidRPr="001C219C">
        <w:rPr>
          <w:rFonts w:eastAsia="SimSun" w:cs="Times New Roman"/>
          <w:szCs w:val="24"/>
        </w:rPr>
        <w:t xml:space="preserve"> </w:t>
      </w:r>
      <w:proofErr w:type="spellStart"/>
      <w:r w:rsidRPr="001C219C">
        <w:rPr>
          <w:rFonts w:eastAsia="SimSun" w:cs="Times New Roman"/>
          <w:szCs w:val="24"/>
        </w:rPr>
        <w:t>Spatio</w:t>
      </w:r>
      <w:proofErr w:type="spellEnd"/>
      <w:r w:rsidRPr="001C219C">
        <w:rPr>
          <w:rFonts w:eastAsia="SimSun" w:cs="Times New Roman"/>
          <w:szCs w:val="24"/>
        </w:rPr>
        <w:t>-temporal distribution of efforts by CPUE FLEET (</w:t>
      </w:r>
      <w:proofErr w:type="spellStart"/>
      <w:r w:rsidRPr="001C219C">
        <w:rPr>
          <w:rFonts w:eastAsia="SimSun" w:cs="Times New Roman"/>
          <w:szCs w:val="24"/>
          <w:lang w:eastAsia="zh-CN"/>
        </w:rPr>
        <w:t>vessel·day</w:t>
      </w:r>
      <w:proofErr w:type="spellEnd"/>
      <w:r w:rsidRPr="001C219C">
        <w:rPr>
          <w:rFonts w:eastAsia="SimSun" w:cs="Times New Roman"/>
          <w:szCs w:val="24"/>
        </w:rPr>
        <w:t>).</w:t>
      </w:r>
    </w:p>
    <w:p w14:paraId="3F15B63F" w14:textId="77777777" w:rsidR="00BC51EA" w:rsidRPr="001C219C" w:rsidRDefault="00BC51EA" w:rsidP="00BC51EA">
      <w:pPr>
        <w:rPr>
          <w:rFonts w:cs="Times New Roman"/>
        </w:rPr>
      </w:pPr>
    </w:p>
    <w:p w14:paraId="3EFD6461" w14:textId="77777777" w:rsidR="00BC51EA" w:rsidRPr="001C219C" w:rsidRDefault="00BC51EA" w:rsidP="00BC51EA">
      <w:pPr>
        <w:widowControl/>
        <w:jc w:val="left"/>
        <w:rPr>
          <w:rFonts w:eastAsia="SimSun" w:cs="Times New Roman"/>
          <w:sz w:val="21"/>
          <w:szCs w:val="21"/>
          <w:lang w:eastAsia="zh-CN"/>
        </w:rPr>
      </w:pPr>
      <w:r w:rsidRPr="001C219C">
        <w:rPr>
          <w:rFonts w:eastAsia="SimSun" w:cs="Times New Roman"/>
          <w:sz w:val="21"/>
          <w:szCs w:val="21"/>
          <w:lang w:eastAsia="zh-CN"/>
        </w:rPr>
        <w:br w:type="page"/>
      </w:r>
    </w:p>
    <w:p w14:paraId="1A00C0BF" w14:textId="77777777" w:rsidR="00BC51EA" w:rsidRPr="001C219C" w:rsidRDefault="00BC51EA" w:rsidP="00BC51EA">
      <w:pPr>
        <w:rPr>
          <w:rFonts w:eastAsia="SimSun" w:cs="Times New Roman"/>
          <w:sz w:val="21"/>
          <w:szCs w:val="21"/>
          <w:lang w:eastAsia="zh-CN"/>
        </w:rPr>
      </w:pPr>
      <w:r w:rsidRPr="001C219C">
        <w:rPr>
          <w:rFonts w:eastAsia="SimSun" w:cs="Times New Roman"/>
          <w:noProof/>
          <w:sz w:val="21"/>
          <w:szCs w:val="21"/>
          <w:lang w:eastAsia="zh-CN"/>
        </w:rPr>
        <w:lastRenderedPageBreak/>
        <w:drawing>
          <wp:inline distT="0" distB="0" distL="0" distR="0" wp14:anchorId="17BD36E7" wp14:editId="50F003D9">
            <wp:extent cx="1978660" cy="1767840"/>
            <wp:effectExtent l="0" t="0" r="2540" b="3810"/>
            <wp:docPr id="31" name="图片 31" descr="D:\NO.25\ECSF\working\02远洋渔业履约\01NPFC工作事宜\2023年NPFC会议\internal meeting 2023.11.15\Z-1\Fig1c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NO.25\ECSF\working\02远洋渔业履约\01NPFC工作事宜\2023年NPFC会议\internal meeting 2023.11.15\Z-1\Fig1c2014.png"/>
                    <pic:cNvPicPr>
                      <a:picLocks noChangeAspect="1" noChangeArrowheads="1"/>
                    </pic:cNvPicPr>
                  </pic:nvPicPr>
                  <pic:blipFill>
                    <a:blip r:embed="rId28">
                      <a:extLst>
                        <a:ext uri="{28A0092B-C50C-407E-A947-70E740481C1C}">
                          <a14:useLocalDpi xmlns:a14="http://schemas.microsoft.com/office/drawing/2010/main" val="0"/>
                        </a:ext>
                      </a:extLst>
                    </a:blip>
                    <a:srcRect l="2534" t="12299" r="5686" b="5686"/>
                    <a:stretch>
                      <a:fillRect/>
                    </a:stretch>
                  </pic:blipFill>
                  <pic:spPr>
                    <a:xfrm>
                      <a:off x="0" y="0"/>
                      <a:ext cx="1979623" cy="1768997"/>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22D0840F" wp14:editId="34670054">
            <wp:extent cx="1965960" cy="1745615"/>
            <wp:effectExtent l="0" t="0" r="0" b="6985"/>
            <wp:docPr id="33" name="图片 33" descr="D:\NO.25\ECSF\working\02远洋渔业履约\01NPFC工作事宜\2023年NPFC会议\internal meeting 2023.11.15\Z-1\Fig1c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NO.25\ECSF\working\02远洋渔业履约\01NPFC工作事宜\2023年NPFC会议\internal meeting 2023.11.15\Z-1\Fig1c2015.png"/>
                    <pic:cNvPicPr>
                      <a:picLocks noChangeAspect="1" noChangeArrowheads="1"/>
                    </pic:cNvPicPr>
                  </pic:nvPicPr>
                  <pic:blipFill>
                    <a:blip r:embed="rId29">
                      <a:extLst>
                        <a:ext uri="{28A0092B-C50C-407E-A947-70E740481C1C}">
                          <a14:useLocalDpi xmlns:a14="http://schemas.microsoft.com/office/drawing/2010/main" val="0"/>
                        </a:ext>
                      </a:extLst>
                    </a:blip>
                    <a:srcRect l="2225" t="12422" r="5501" b="5625"/>
                    <a:stretch>
                      <a:fillRect/>
                    </a:stretch>
                  </pic:blipFill>
                  <pic:spPr>
                    <a:xfrm>
                      <a:off x="0" y="0"/>
                      <a:ext cx="1971902" cy="1751333"/>
                    </a:xfrm>
                    <a:prstGeom prst="rect">
                      <a:avLst/>
                    </a:prstGeom>
                    <a:noFill/>
                    <a:ln>
                      <a:noFill/>
                    </a:ln>
                  </pic:spPr>
                </pic:pic>
              </a:graphicData>
            </a:graphic>
          </wp:inline>
        </w:drawing>
      </w:r>
      <w:r w:rsidRPr="001C219C">
        <w:rPr>
          <w:rFonts w:eastAsia="SimSun" w:cs="Times New Roman"/>
          <w:noProof/>
          <w:sz w:val="21"/>
          <w:szCs w:val="21"/>
          <w:lang w:eastAsia="zh-CN"/>
        </w:rPr>
        <w:drawing>
          <wp:inline distT="0" distB="0" distL="0" distR="0" wp14:anchorId="6E8457ED" wp14:editId="662E0EE3">
            <wp:extent cx="1988820" cy="1762125"/>
            <wp:effectExtent l="0" t="0" r="0" b="9525"/>
            <wp:docPr id="34" name="图片 34" descr="D:\NO.25\ECSF\working\02远洋渔业履约\01NPFC工作事宜\2023年NPFC会议\internal meeting 2023.11.15\Z-1\Fig1c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D:\NO.25\ECSF\working\02远洋渔业履约\01NPFC工作事宜\2023年NPFC会议\internal meeting 2023.11.15\Z-1\Fig1c2016.png"/>
                    <pic:cNvPicPr>
                      <a:picLocks noChangeAspect="1" noChangeArrowheads="1"/>
                    </pic:cNvPicPr>
                  </pic:nvPicPr>
                  <pic:blipFill>
                    <a:blip r:embed="rId30">
                      <a:extLst>
                        <a:ext uri="{28A0092B-C50C-407E-A947-70E740481C1C}">
                          <a14:useLocalDpi xmlns:a14="http://schemas.microsoft.com/office/drawing/2010/main" val="0"/>
                        </a:ext>
                      </a:extLst>
                    </a:blip>
                    <a:srcRect l="2411" t="12485" r="5376" b="5809"/>
                    <a:stretch>
                      <a:fillRect/>
                    </a:stretch>
                  </pic:blipFill>
                  <pic:spPr>
                    <a:xfrm>
                      <a:off x="0" y="0"/>
                      <a:ext cx="1989913" cy="1763179"/>
                    </a:xfrm>
                    <a:prstGeom prst="rect">
                      <a:avLst/>
                    </a:prstGeom>
                    <a:noFill/>
                    <a:ln>
                      <a:noFill/>
                    </a:ln>
                  </pic:spPr>
                </pic:pic>
              </a:graphicData>
            </a:graphic>
          </wp:inline>
        </w:drawing>
      </w:r>
    </w:p>
    <w:p w14:paraId="29EF1B42" w14:textId="77777777" w:rsidR="00BC51EA" w:rsidRPr="001C219C" w:rsidRDefault="00BC51EA" w:rsidP="00BC51EA">
      <w:pPr>
        <w:rPr>
          <w:rFonts w:eastAsia="SimSun" w:cs="Times New Roman"/>
          <w:sz w:val="21"/>
          <w:szCs w:val="21"/>
          <w:lang w:eastAsia="zh-CN"/>
        </w:rPr>
      </w:pPr>
      <w:r w:rsidRPr="001C219C">
        <w:rPr>
          <w:rFonts w:eastAsia="SimSun" w:cs="Times New Roman"/>
          <w:noProof/>
          <w:sz w:val="21"/>
          <w:szCs w:val="21"/>
          <w:lang w:eastAsia="zh-CN"/>
        </w:rPr>
        <w:drawing>
          <wp:inline distT="0" distB="0" distL="0" distR="0" wp14:anchorId="0FFE1AF8" wp14:editId="225D6347">
            <wp:extent cx="1962150" cy="1744980"/>
            <wp:effectExtent l="0" t="0" r="0" b="7620"/>
            <wp:docPr id="35" name="图片 35" descr="D:\NO.25\ECSF\working\02远洋渔业履约\01NPFC工作事宜\2023年NPFC会议\internal meeting 2023.11.15\Z-1\Fig1c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D:\NO.25\ECSF\working\02远洋渔业履约\01NPFC工作事宜\2023年NPFC会议\internal meeting 2023.11.15\Z-1\Fig1c2017.png"/>
                    <pic:cNvPicPr>
                      <a:picLocks noChangeAspect="1" noChangeArrowheads="1"/>
                    </pic:cNvPicPr>
                  </pic:nvPicPr>
                  <pic:blipFill>
                    <a:blip r:embed="rId31">
                      <a:extLst>
                        <a:ext uri="{28A0092B-C50C-407E-A947-70E740481C1C}">
                          <a14:useLocalDpi xmlns:a14="http://schemas.microsoft.com/office/drawing/2010/main" val="0"/>
                        </a:ext>
                      </a:extLst>
                    </a:blip>
                    <a:srcRect l="2410" t="12609" r="5810" b="5748"/>
                    <a:stretch>
                      <a:fillRect/>
                    </a:stretch>
                  </pic:blipFill>
                  <pic:spPr>
                    <a:xfrm>
                      <a:off x="0" y="0"/>
                      <a:ext cx="1964095" cy="1747186"/>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73B663B2" wp14:editId="371B99C0">
            <wp:extent cx="1948815" cy="1750695"/>
            <wp:effectExtent l="0" t="0" r="0" b="1905"/>
            <wp:docPr id="36" name="图片 36" descr="D:\NO.25\ECSF\working\02远洋渔业履约\01NPFC工作事宜\2023年NPFC会议\internal meeting 2023.11.15\Z-1\Fig1c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NO.25\ECSF\working\02远洋渔业履约\01NPFC工作事宜\2023年NPFC会议\internal meeting 2023.11.15\Z-1\Fig1c2018.png"/>
                    <pic:cNvPicPr>
                      <a:picLocks noChangeAspect="1" noChangeArrowheads="1"/>
                    </pic:cNvPicPr>
                  </pic:nvPicPr>
                  <pic:blipFill>
                    <a:blip r:embed="rId32">
                      <a:extLst>
                        <a:ext uri="{28A0092B-C50C-407E-A947-70E740481C1C}">
                          <a14:useLocalDpi xmlns:a14="http://schemas.microsoft.com/office/drawing/2010/main" val="0"/>
                        </a:ext>
                      </a:extLst>
                    </a:blip>
                    <a:srcRect l="2534" t="12300" r="5810" b="5377"/>
                    <a:stretch>
                      <a:fillRect/>
                    </a:stretch>
                  </pic:blipFill>
                  <pic:spPr>
                    <a:xfrm>
                      <a:off x="0" y="0"/>
                      <a:ext cx="1949619" cy="1751109"/>
                    </a:xfrm>
                    <a:prstGeom prst="rect">
                      <a:avLst/>
                    </a:prstGeom>
                    <a:noFill/>
                    <a:ln>
                      <a:noFill/>
                    </a:ln>
                  </pic:spPr>
                </pic:pic>
              </a:graphicData>
            </a:graphic>
          </wp:inline>
        </w:drawing>
      </w:r>
      <w:r w:rsidRPr="001C219C">
        <w:rPr>
          <w:rFonts w:eastAsia="Times New Roman" w:cs="Times New Roman"/>
          <w:snapToGrid w:val="0"/>
          <w:color w:val="000000"/>
          <w:w w:val="0"/>
          <w:kern w:val="0"/>
          <w:sz w:val="0"/>
          <w:szCs w:val="0"/>
          <w:u w:color="000000"/>
          <w:shd w:val="clear" w:color="000000" w:fill="000000"/>
          <w:lang w:eastAsia="zh-CN" w:bidi="zh-CN"/>
        </w:rPr>
        <w:t xml:space="preserve"> </w:t>
      </w:r>
      <w:r w:rsidRPr="001C219C">
        <w:rPr>
          <w:rFonts w:eastAsia="SimSun" w:cs="Times New Roman"/>
          <w:noProof/>
          <w:sz w:val="21"/>
          <w:szCs w:val="21"/>
          <w:lang w:eastAsia="zh-CN"/>
        </w:rPr>
        <w:drawing>
          <wp:inline distT="0" distB="0" distL="0" distR="0" wp14:anchorId="38E63EC8" wp14:editId="740344F0">
            <wp:extent cx="1962150" cy="1737995"/>
            <wp:effectExtent l="0" t="0" r="0" b="0"/>
            <wp:docPr id="37" name="图片 37" descr="D:\NO.25\ECSF\working\02远洋渔业履约\01NPFC工作事宜\2023年NPFC会议\internal meeting 2023.11.15\Z-1\Fig1c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NO.25\ECSF\working\02远洋渔业履约\01NPFC工作事宜\2023年NPFC会议\internal meeting 2023.11.15\Z-1\Fig1c2019.png"/>
                    <pic:cNvPicPr>
                      <a:picLocks noChangeAspect="1" noChangeArrowheads="1"/>
                    </pic:cNvPicPr>
                  </pic:nvPicPr>
                  <pic:blipFill>
                    <a:blip r:embed="rId33">
                      <a:extLst>
                        <a:ext uri="{28A0092B-C50C-407E-A947-70E740481C1C}">
                          <a14:useLocalDpi xmlns:a14="http://schemas.microsoft.com/office/drawing/2010/main" val="0"/>
                        </a:ext>
                      </a:extLst>
                    </a:blip>
                    <a:srcRect l="2350" t="12609" r="5562" b="5809"/>
                    <a:stretch>
                      <a:fillRect/>
                    </a:stretch>
                  </pic:blipFill>
                  <pic:spPr>
                    <a:xfrm>
                      <a:off x="0" y="0"/>
                      <a:ext cx="1962289" cy="1738406"/>
                    </a:xfrm>
                    <a:prstGeom prst="rect">
                      <a:avLst/>
                    </a:prstGeom>
                    <a:noFill/>
                    <a:ln>
                      <a:noFill/>
                    </a:ln>
                  </pic:spPr>
                </pic:pic>
              </a:graphicData>
            </a:graphic>
          </wp:inline>
        </w:drawing>
      </w:r>
    </w:p>
    <w:p w14:paraId="54F56B79" w14:textId="77777777" w:rsidR="00BC51EA" w:rsidRPr="001C219C" w:rsidRDefault="00BC51EA" w:rsidP="00BC51EA">
      <w:pPr>
        <w:rPr>
          <w:rFonts w:eastAsia="SimSun" w:cs="Times New Roman"/>
          <w:sz w:val="21"/>
          <w:szCs w:val="21"/>
          <w:lang w:eastAsia="zh-CN"/>
        </w:rPr>
      </w:pPr>
      <w:r w:rsidRPr="001C219C">
        <w:rPr>
          <w:rFonts w:eastAsia="SimSun" w:cs="Times New Roman"/>
          <w:noProof/>
          <w:sz w:val="21"/>
          <w:szCs w:val="21"/>
          <w:lang w:eastAsia="zh-CN"/>
        </w:rPr>
        <w:drawing>
          <wp:inline distT="0" distB="0" distL="0" distR="0" wp14:anchorId="3C789390" wp14:editId="78C1D633">
            <wp:extent cx="1975485" cy="1760220"/>
            <wp:effectExtent l="0" t="0" r="5715" b="0"/>
            <wp:docPr id="38" name="图片 38" descr="D:\NO.25\ECSF\working\02远洋渔业履约\01NPFC工作事宜\2023年NPFC会议\internal meeting 2023.11.15\Z-1\Fig1c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D:\NO.25\ECSF\working\02远洋渔业履约\01NPFC工作事宜\2023年NPFC会议\internal meeting 2023.11.15\Z-1\Fig1c2020.png"/>
                    <pic:cNvPicPr>
                      <a:picLocks noChangeAspect="1" noChangeArrowheads="1"/>
                    </pic:cNvPicPr>
                  </pic:nvPicPr>
                  <pic:blipFill>
                    <a:blip r:embed="rId34">
                      <a:extLst>
                        <a:ext uri="{28A0092B-C50C-407E-A947-70E740481C1C}">
                          <a14:useLocalDpi xmlns:a14="http://schemas.microsoft.com/office/drawing/2010/main" val="0"/>
                        </a:ext>
                      </a:extLst>
                    </a:blip>
                    <a:srcRect l="2472" t="12484" r="5624" b="5625"/>
                    <a:stretch>
                      <a:fillRect/>
                    </a:stretch>
                  </pic:blipFill>
                  <pic:spPr>
                    <a:xfrm>
                      <a:off x="0" y="0"/>
                      <a:ext cx="1978183" cy="1762671"/>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3F434908" wp14:editId="13557DF8">
            <wp:extent cx="1931670" cy="1729740"/>
            <wp:effectExtent l="0" t="0" r="0" b="3810"/>
            <wp:docPr id="39" name="图片 39" descr="D:\NO.25\ECSF\working\02远洋渔业履约\01NPFC工作事宜\2023年NPFC会议\internal meeting 2023.11.15\Z-1\Fig1c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D:\NO.25\ECSF\working\02远洋渔业履约\01NPFC工作事宜\2023年NPFC会议\internal meeting 2023.11.15\Z-1\Fig1c2021.png"/>
                    <pic:cNvPicPr>
                      <a:picLocks noChangeAspect="1" noChangeArrowheads="1"/>
                    </pic:cNvPicPr>
                  </pic:nvPicPr>
                  <pic:blipFill>
                    <a:blip r:embed="rId35">
                      <a:extLst>
                        <a:ext uri="{28A0092B-C50C-407E-A947-70E740481C1C}">
                          <a14:useLocalDpi xmlns:a14="http://schemas.microsoft.com/office/drawing/2010/main" val="0"/>
                        </a:ext>
                      </a:extLst>
                    </a:blip>
                    <a:srcRect l="2843" t="12485" r="5748" b="5685"/>
                    <a:stretch>
                      <a:fillRect/>
                    </a:stretch>
                  </pic:blipFill>
                  <pic:spPr>
                    <a:xfrm>
                      <a:off x="0" y="0"/>
                      <a:ext cx="1934255" cy="1731545"/>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51CE4033" wp14:editId="7081CBB3">
            <wp:extent cx="1935480" cy="1718310"/>
            <wp:effectExtent l="0" t="0" r="7620" b="0"/>
            <wp:docPr id="42" name="图片 42" descr="D:\NO.25\ECSF\working\02远洋渔业履约\01NPFC工作事宜\2023年NPFC会议\internal meeting 2023.11.15\Z-1\Fig1c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NO.25\ECSF\working\02远洋渔业履约\01NPFC工作事宜\2023年NPFC会议\internal meeting 2023.11.15\Z-1\Fig1c2022.png"/>
                    <pic:cNvPicPr>
                      <a:picLocks noChangeAspect="1" noChangeArrowheads="1"/>
                    </pic:cNvPicPr>
                  </pic:nvPicPr>
                  <pic:blipFill>
                    <a:blip r:embed="rId36">
                      <a:extLst>
                        <a:ext uri="{28A0092B-C50C-407E-A947-70E740481C1C}">
                          <a14:useLocalDpi xmlns:a14="http://schemas.microsoft.com/office/drawing/2010/main" val="0"/>
                        </a:ext>
                      </a:extLst>
                    </a:blip>
                    <a:srcRect l="2042" t="12361" r="5862" b="5872"/>
                    <a:stretch>
                      <a:fillRect/>
                    </a:stretch>
                  </pic:blipFill>
                  <pic:spPr>
                    <a:xfrm>
                      <a:off x="0" y="0"/>
                      <a:ext cx="1938824" cy="1721372"/>
                    </a:xfrm>
                    <a:prstGeom prst="rect">
                      <a:avLst/>
                    </a:prstGeom>
                    <a:noFill/>
                    <a:ln>
                      <a:noFill/>
                    </a:ln>
                  </pic:spPr>
                </pic:pic>
              </a:graphicData>
            </a:graphic>
          </wp:inline>
        </w:drawing>
      </w:r>
    </w:p>
    <w:p w14:paraId="6628D925" w14:textId="77777777" w:rsidR="00BC51EA" w:rsidRPr="001C219C" w:rsidRDefault="00BC51EA" w:rsidP="00BC51EA">
      <w:pPr>
        <w:spacing w:line="276" w:lineRule="auto"/>
        <w:ind w:left="1446" w:hangingChars="600" w:hanging="1446"/>
        <w:outlineLvl w:val="1"/>
        <w:rPr>
          <w:rFonts w:eastAsia="SimSun" w:cs="Times New Roman"/>
          <w:szCs w:val="24"/>
          <w:lang w:eastAsia="zh-CN"/>
        </w:rPr>
      </w:pPr>
      <w:r w:rsidRPr="001C219C">
        <w:rPr>
          <w:rFonts w:eastAsia="SimSun" w:cs="Times New Roman"/>
          <w:b/>
          <w:bCs/>
          <w:szCs w:val="24"/>
        </w:rPr>
        <w:t>Fig. 1</w:t>
      </w:r>
      <w:r w:rsidRPr="001C219C">
        <w:rPr>
          <w:rFonts w:eastAsia="SimSun" w:cs="Times New Roman"/>
          <w:b/>
          <w:bCs/>
          <w:szCs w:val="24"/>
          <w:lang w:eastAsia="zh-CN"/>
        </w:rPr>
        <w:t>c.</w:t>
      </w:r>
      <w:r w:rsidRPr="001C219C">
        <w:rPr>
          <w:rFonts w:eastAsia="SimSun" w:cs="Times New Roman"/>
          <w:szCs w:val="24"/>
          <w:lang w:eastAsia="zh-CN"/>
        </w:rPr>
        <w:t xml:space="preserve"> </w:t>
      </w:r>
      <w:proofErr w:type="spellStart"/>
      <w:r w:rsidRPr="001C219C">
        <w:rPr>
          <w:rFonts w:eastAsia="SimSun" w:cs="Times New Roman"/>
          <w:szCs w:val="24"/>
          <w:lang w:eastAsia="zh-CN"/>
        </w:rPr>
        <w:t>Spatio</w:t>
      </w:r>
      <w:proofErr w:type="spellEnd"/>
      <w:r w:rsidRPr="001C219C">
        <w:rPr>
          <w:rFonts w:eastAsia="SimSun" w:cs="Times New Roman"/>
          <w:szCs w:val="24"/>
          <w:lang w:eastAsia="zh-CN"/>
        </w:rPr>
        <w:t>-temporal distribution of nominal CPUE of CPUE Fleet (t/v/d).</w:t>
      </w:r>
    </w:p>
    <w:p w14:paraId="481F58A0" w14:textId="77777777" w:rsidR="00BC51EA" w:rsidRPr="001C219C" w:rsidRDefault="00BC51EA" w:rsidP="00BC51EA">
      <w:pPr>
        <w:rPr>
          <w:rFonts w:cs="Times New Roman"/>
        </w:rPr>
      </w:pPr>
    </w:p>
    <w:p w14:paraId="7597D973" w14:textId="77777777" w:rsidR="00BC51EA" w:rsidRPr="001C219C" w:rsidRDefault="00BC51EA" w:rsidP="00BC51EA">
      <w:pPr>
        <w:widowControl/>
        <w:jc w:val="left"/>
        <w:rPr>
          <w:rFonts w:eastAsia="SimSun" w:cs="Times New Roman"/>
          <w:sz w:val="21"/>
          <w:szCs w:val="21"/>
          <w:lang w:eastAsia="zh-CN"/>
        </w:rPr>
      </w:pPr>
      <w:r w:rsidRPr="001C219C">
        <w:rPr>
          <w:rFonts w:eastAsia="SimSun" w:cs="Times New Roman"/>
          <w:sz w:val="21"/>
          <w:szCs w:val="21"/>
          <w:lang w:eastAsia="zh-CN"/>
        </w:rPr>
        <w:br w:type="page"/>
      </w:r>
    </w:p>
    <w:p w14:paraId="5D7DFD1F" w14:textId="77777777" w:rsidR="00BC51EA" w:rsidRPr="001C219C" w:rsidRDefault="00BC51EA" w:rsidP="00BC51EA">
      <w:pPr>
        <w:rPr>
          <w:rFonts w:eastAsia="SimSun" w:cs="Times New Roman"/>
          <w:sz w:val="21"/>
          <w:szCs w:val="21"/>
          <w:lang w:eastAsia="zh-CN"/>
        </w:rPr>
      </w:pPr>
      <w:r w:rsidRPr="001C219C">
        <w:rPr>
          <w:rFonts w:eastAsia="SimSun" w:cs="Times New Roman"/>
          <w:sz w:val="21"/>
          <w:szCs w:val="21"/>
          <w:lang w:eastAsia="zh-CN"/>
        </w:rPr>
        <w:lastRenderedPageBreak/>
        <w:t>(a)</w:t>
      </w:r>
    </w:p>
    <w:p w14:paraId="45648147" w14:textId="77777777" w:rsidR="00BC51EA" w:rsidRPr="001C219C" w:rsidRDefault="00BC51EA" w:rsidP="00BC51EA">
      <w:pPr>
        <w:rPr>
          <w:rFonts w:eastAsia="SimSun" w:cs="Times New Roman"/>
          <w:sz w:val="21"/>
          <w:szCs w:val="21"/>
          <w:lang w:eastAsia="zh-CN"/>
        </w:rPr>
      </w:pPr>
      <w:r w:rsidRPr="001C219C">
        <w:rPr>
          <w:rFonts w:eastAsia="SimSun" w:cs="Times New Roman"/>
          <w:noProof/>
          <w:sz w:val="21"/>
          <w:szCs w:val="21"/>
          <w:lang w:eastAsia="zh-CN"/>
        </w:rPr>
        <w:drawing>
          <wp:inline distT="0" distB="0" distL="0" distR="0" wp14:anchorId="3E7096CD" wp14:editId="00560B39">
            <wp:extent cx="2916555" cy="2302510"/>
            <wp:effectExtent l="0" t="0" r="0" b="2540"/>
            <wp:docPr id="32" name="图片 32" descr="D:\NO.25\ECSF\working\02远洋渔业履约\01NPFC工作事宜\2023年NPFC会议\internal meeting 2023.11.15\Z-1\Fig2ss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NO.25\ECSF\working\02远洋渔业履约\01NPFC工作事宜\2023年NPFC会议\internal meeting 2023.11.15\Z-1\Fig2sstc.png"/>
                    <pic:cNvPicPr>
                      <a:picLocks noChangeAspect="1" noChangeArrowheads="1"/>
                    </pic:cNvPicPr>
                  </pic:nvPicPr>
                  <pic:blipFill>
                    <a:blip r:embed="rId37">
                      <a:extLst>
                        <a:ext uri="{28A0092B-C50C-407E-A947-70E740481C1C}">
                          <a14:useLocalDpi xmlns:a14="http://schemas.microsoft.com/office/drawing/2010/main" val="0"/>
                        </a:ext>
                      </a:extLst>
                    </a:blip>
                    <a:srcRect l="1350" t="12228" r="4792" b="3821"/>
                    <a:stretch>
                      <a:fillRect/>
                    </a:stretch>
                  </pic:blipFill>
                  <pic:spPr>
                    <a:xfrm>
                      <a:off x="0" y="0"/>
                      <a:ext cx="2918331" cy="2304102"/>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7FF92786" wp14:editId="146E4B20">
            <wp:extent cx="2858770" cy="2310130"/>
            <wp:effectExtent l="0" t="0" r="0" b="0"/>
            <wp:docPr id="40" name="图片 40" descr="D:\NO.25\ECSF\working\02远洋渔业履约\01NPFC工作事宜\2023年NPFC会议\internal meeting 2023.11.15\Z-1\Fig2v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NO.25\ECSF\working\02远洋渔业履约\01NPFC工作事宜\2023年NPFC会议\internal meeting 2023.11.15\Z-1\Fig2vlc.png"/>
                    <pic:cNvPicPr>
                      <a:picLocks noChangeAspect="1" noChangeArrowheads="1"/>
                    </pic:cNvPicPr>
                  </pic:nvPicPr>
                  <pic:blipFill>
                    <a:blip r:embed="rId38">
                      <a:extLst>
                        <a:ext uri="{28A0092B-C50C-407E-A947-70E740481C1C}">
                          <a14:useLocalDpi xmlns:a14="http://schemas.microsoft.com/office/drawing/2010/main" val="0"/>
                        </a:ext>
                      </a:extLst>
                    </a:blip>
                    <a:srcRect l="2027" t="11599" r="5120" b="3385"/>
                    <a:stretch>
                      <a:fillRect/>
                    </a:stretch>
                  </pic:blipFill>
                  <pic:spPr>
                    <a:xfrm>
                      <a:off x="0" y="0"/>
                      <a:ext cx="2874682" cy="2323336"/>
                    </a:xfrm>
                    <a:prstGeom prst="rect">
                      <a:avLst/>
                    </a:prstGeom>
                    <a:noFill/>
                    <a:ln>
                      <a:noFill/>
                    </a:ln>
                  </pic:spPr>
                </pic:pic>
              </a:graphicData>
            </a:graphic>
          </wp:inline>
        </w:drawing>
      </w:r>
    </w:p>
    <w:p w14:paraId="3BC053AA" w14:textId="77777777" w:rsidR="00BC51EA" w:rsidRPr="001C219C" w:rsidRDefault="00BC51EA" w:rsidP="00BC51EA">
      <w:pPr>
        <w:rPr>
          <w:rFonts w:eastAsia="SimSun" w:cs="Times New Roman"/>
          <w:sz w:val="21"/>
          <w:szCs w:val="21"/>
          <w:lang w:eastAsia="zh-CN"/>
        </w:rPr>
      </w:pPr>
      <w:r w:rsidRPr="001C219C">
        <w:rPr>
          <w:rFonts w:eastAsia="SimSun" w:cs="Times New Roman"/>
          <w:sz w:val="21"/>
          <w:szCs w:val="21"/>
          <w:lang w:eastAsia="zh-CN"/>
        </w:rPr>
        <w:t>(b)</w:t>
      </w:r>
    </w:p>
    <w:p w14:paraId="5C56768D" w14:textId="77777777" w:rsidR="00BC51EA" w:rsidRPr="001C219C" w:rsidRDefault="00BC51EA" w:rsidP="00BC51EA">
      <w:pPr>
        <w:rPr>
          <w:rFonts w:eastAsia="SimSun" w:cs="Times New Roman"/>
          <w:sz w:val="21"/>
          <w:szCs w:val="21"/>
          <w:lang w:eastAsia="zh-CN"/>
        </w:rPr>
      </w:pPr>
      <w:r w:rsidRPr="001C219C">
        <w:rPr>
          <w:rFonts w:eastAsia="SimSun" w:cs="Times New Roman"/>
          <w:noProof/>
          <w:sz w:val="21"/>
          <w:szCs w:val="21"/>
          <w:lang w:eastAsia="zh-CN"/>
        </w:rPr>
        <w:drawing>
          <wp:inline distT="0" distB="0" distL="0" distR="0" wp14:anchorId="6644CDD5" wp14:editId="789961F5">
            <wp:extent cx="2927350" cy="2326005"/>
            <wp:effectExtent l="0" t="0" r="6350" b="0"/>
            <wp:docPr id="41" name="图片 41" descr="D:\NO.25\ECSF\working\02远洋渔业履约\01NPFC工作事宜\2023年NPFC会议\internal meeting 2023.11.15\Z-1\Fig2s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NO.25\ECSF\working\02远洋渔业履约\01NPFC工作事宜\2023年NPFC会议\internal meeting 2023.11.15\Z-1\Fig2sst.png"/>
                    <pic:cNvPicPr>
                      <a:picLocks noChangeAspect="1" noChangeArrowheads="1"/>
                    </pic:cNvPicPr>
                  </pic:nvPicPr>
                  <pic:blipFill>
                    <a:blip r:embed="rId39">
                      <a:extLst>
                        <a:ext uri="{28A0092B-C50C-407E-A947-70E740481C1C}">
                          <a14:useLocalDpi xmlns:a14="http://schemas.microsoft.com/office/drawing/2010/main" val="0"/>
                        </a:ext>
                      </a:extLst>
                    </a:blip>
                    <a:srcRect l="1638" t="11135" r="4985" b="4804"/>
                    <a:stretch>
                      <a:fillRect/>
                    </a:stretch>
                  </pic:blipFill>
                  <pic:spPr>
                    <a:xfrm>
                      <a:off x="0" y="0"/>
                      <a:ext cx="2931104" cy="2329155"/>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2F4FDE54" wp14:editId="26110CC4">
            <wp:extent cx="2887345" cy="2256790"/>
            <wp:effectExtent l="0" t="0" r="8255" b="0"/>
            <wp:docPr id="43" name="图片 43" descr="D:\NO.25\ECSF\working\02远洋渔业履约\01NPFC工作事宜\2023年NPFC会议\internal meeting 2023.11.15\Z-1\Fig2ch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NO.25\ECSF\working\02远洋渔业履约\01NPFC工作事宜\2023年NPFC会议\internal meeting 2023.11.15\Z-1\Fig2chla.png"/>
                    <pic:cNvPicPr>
                      <a:picLocks noChangeAspect="1" noChangeArrowheads="1"/>
                    </pic:cNvPicPr>
                  </pic:nvPicPr>
                  <pic:blipFill>
                    <a:blip r:embed="rId40">
                      <a:extLst>
                        <a:ext uri="{28A0092B-C50C-407E-A947-70E740481C1C}">
                          <a14:useLocalDpi xmlns:a14="http://schemas.microsoft.com/office/drawing/2010/main" val="0"/>
                        </a:ext>
                      </a:extLst>
                    </a:blip>
                    <a:srcRect l="1832" t="12227" r="5081" b="5350"/>
                    <a:stretch>
                      <a:fillRect/>
                    </a:stretch>
                  </pic:blipFill>
                  <pic:spPr>
                    <a:xfrm>
                      <a:off x="0" y="0"/>
                      <a:ext cx="2888968" cy="2257941"/>
                    </a:xfrm>
                    <a:prstGeom prst="rect">
                      <a:avLst/>
                    </a:prstGeom>
                    <a:noFill/>
                    <a:ln>
                      <a:noFill/>
                    </a:ln>
                  </pic:spPr>
                </pic:pic>
              </a:graphicData>
            </a:graphic>
          </wp:inline>
        </w:drawing>
      </w:r>
    </w:p>
    <w:p w14:paraId="7C0ED83C" w14:textId="4CC04500" w:rsidR="00BC51EA" w:rsidRPr="001C219C" w:rsidRDefault="00BC51EA" w:rsidP="00BC51EA">
      <w:pPr>
        <w:rPr>
          <w:rFonts w:eastAsia="SimSun" w:cs="Times New Roman"/>
          <w:sz w:val="21"/>
          <w:szCs w:val="21"/>
          <w:lang w:eastAsia="zh-CN"/>
        </w:rPr>
      </w:pPr>
    </w:p>
    <w:p w14:paraId="608A6DE8" w14:textId="0723FEB3" w:rsidR="00BC51EA" w:rsidRPr="001C219C" w:rsidRDefault="00BC51EA" w:rsidP="00BC51EA">
      <w:pPr>
        <w:jc w:val="left"/>
        <w:outlineLvl w:val="1"/>
        <w:rPr>
          <w:rFonts w:cs="Times New Roman"/>
          <w:szCs w:val="21"/>
          <w:lang w:eastAsia="zh-CN"/>
        </w:rPr>
      </w:pPr>
      <w:r w:rsidRPr="001C219C">
        <w:rPr>
          <w:rFonts w:cs="Times New Roman"/>
          <w:b/>
          <w:bCs/>
          <w:szCs w:val="21"/>
          <w:lang w:eastAsia="zh-CN"/>
        </w:rPr>
        <w:t xml:space="preserve">Fig. 2. </w:t>
      </w:r>
      <w:r w:rsidRPr="001C219C">
        <w:rPr>
          <w:rFonts w:cs="Times New Roman"/>
          <w:szCs w:val="21"/>
          <w:lang w:eastAsia="zh-CN"/>
        </w:rPr>
        <w:t>Plots of explanatory variables of sea surface temperature (SST) and Vessel length by year (a) and scatter plots between CPUE and SST, Chla (b).</w:t>
      </w:r>
    </w:p>
    <w:p w14:paraId="39A73DB7" w14:textId="0C219C99" w:rsidR="00BC51EA" w:rsidRPr="001C219C" w:rsidRDefault="00B5168C" w:rsidP="00BC51EA">
      <w:pPr>
        <w:rPr>
          <w:rFonts w:eastAsia="SimSun" w:cs="Times New Roman"/>
          <w:sz w:val="21"/>
          <w:szCs w:val="21"/>
          <w:lang w:eastAsia="zh-CN"/>
        </w:rPr>
      </w:pPr>
      <w:r>
        <w:rPr>
          <w:rFonts w:eastAsia="SimSun" w:cs="Times New Roman"/>
          <w:noProof/>
          <w:sz w:val="21"/>
          <w:szCs w:val="21"/>
          <w:lang w:eastAsia="zh-CN"/>
        </w:rPr>
        <w:lastRenderedPageBreak/>
        <w:drawing>
          <wp:inline distT="0" distB="0" distL="0" distR="0" wp14:anchorId="1FAFC988" wp14:editId="0DCB95B7">
            <wp:extent cx="4172650" cy="3694922"/>
            <wp:effectExtent l="0" t="0" r="0" b="1270"/>
            <wp:docPr id="30" name="图片 30" descr="D:\NO.25\ECSF\working\02远洋渔业履约\01NPFC工作事宜\2024年NPFC会议\TWG CMSA08\Z-1\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O.25\ECSF\working\02远洋渔业履约\01NPFC工作事宜\2024年NPFC会议\TWG CMSA08\Z-1\Fig3.png"/>
                    <pic:cNvPicPr>
                      <a:picLocks noChangeAspect="1" noChangeArrowheads="1"/>
                    </pic:cNvPicPr>
                  </pic:nvPicPr>
                  <pic:blipFill rotWithShape="1">
                    <a:blip r:embed="rId41">
                      <a:extLst>
                        <a:ext uri="{28A0092B-C50C-407E-A947-70E740481C1C}">
                          <a14:useLocalDpi xmlns:a14="http://schemas.microsoft.com/office/drawing/2010/main" val="0"/>
                        </a:ext>
                      </a:extLst>
                    </a:blip>
                    <a:srcRect l="7065" t="3395" b="3261"/>
                    <a:stretch/>
                  </pic:blipFill>
                  <pic:spPr bwMode="auto">
                    <a:xfrm>
                      <a:off x="0" y="0"/>
                      <a:ext cx="4174313" cy="3696395"/>
                    </a:xfrm>
                    <a:prstGeom prst="rect">
                      <a:avLst/>
                    </a:prstGeom>
                    <a:noFill/>
                    <a:ln>
                      <a:noFill/>
                    </a:ln>
                    <a:extLst>
                      <a:ext uri="{53640926-AAD7-44D8-BBD7-CCE9431645EC}">
                        <a14:shadowObscured xmlns:a14="http://schemas.microsoft.com/office/drawing/2010/main"/>
                      </a:ext>
                    </a:extLst>
                  </pic:spPr>
                </pic:pic>
              </a:graphicData>
            </a:graphic>
          </wp:inline>
        </w:drawing>
      </w:r>
    </w:p>
    <w:p w14:paraId="5FF7668D" w14:textId="77777777" w:rsidR="00BC51EA" w:rsidRPr="001C219C" w:rsidRDefault="00BC51EA" w:rsidP="00BC51EA">
      <w:pPr>
        <w:spacing w:line="276" w:lineRule="auto"/>
        <w:ind w:left="1446" w:hangingChars="600" w:hanging="1446"/>
        <w:outlineLvl w:val="1"/>
        <w:rPr>
          <w:rFonts w:eastAsia="SimSun" w:cs="Times New Roman"/>
          <w:szCs w:val="24"/>
          <w:lang w:eastAsia="zh-CN"/>
        </w:rPr>
      </w:pPr>
      <w:r w:rsidRPr="001C219C">
        <w:rPr>
          <w:rFonts w:cs="Times New Roman"/>
          <w:b/>
          <w:bCs/>
          <w:szCs w:val="24"/>
        </w:rPr>
        <w:t>Fig</w:t>
      </w:r>
      <w:r w:rsidRPr="001C219C">
        <w:rPr>
          <w:rFonts w:eastAsia="SimSun" w:cs="Times New Roman"/>
          <w:b/>
          <w:bCs/>
          <w:szCs w:val="24"/>
          <w:lang w:eastAsia="zh-CN"/>
        </w:rPr>
        <w:t>. 3.</w:t>
      </w:r>
      <w:r w:rsidRPr="001C219C">
        <w:rPr>
          <w:rFonts w:eastAsia="SimSun" w:cs="Times New Roman"/>
          <w:szCs w:val="24"/>
          <w:lang w:eastAsia="zh-CN"/>
        </w:rPr>
        <w:t xml:space="preserve"> Correlation matrix of explanatory variables used in the analysis</w:t>
      </w:r>
    </w:p>
    <w:p w14:paraId="31261D98" w14:textId="77777777" w:rsidR="00BC51EA" w:rsidRPr="001C219C" w:rsidRDefault="00BC51EA" w:rsidP="00BC51EA">
      <w:pPr>
        <w:rPr>
          <w:rFonts w:cs="Times New Roman"/>
        </w:rPr>
      </w:pPr>
    </w:p>
    <w:p w14:paraId="1E4A190D" w14:textId="77777777" w:rsidR="00BC51EA" w:rsidRPr="001C219C" w:rsidRDefault="00BC51EA" w:rsidP="00BC51EA">
      <w:pPr>
        <w:spacing w:line="276" w:lineRule="auto"/>
        <w:jc w:val="left"/>
        <w:rPr>
          <w:rFonts w:eastAsia="SimSun" w:cs="Times New Roman"/>
          <w:szCs w:val="24"/>
          <w:lang w:eastAsia="zh-CN"/>
        </w:rPr>
      </w:pPr>
    </w:p>
    <w:p w14:paraId="1BAFD07B" w14:textId="77777777" w:rsidR="00BC51EA" w:rsidRPr="001C219C" w:rsidRDefault="00BC51EA" w:rsidP="00BC51EA">
      <w:pPr>
        <w:spacing w:line="276" w:lineRule="auto"/>
        <w:jc w:val="left"/>
        <w:rPr>
          <w:rFonts w:eastAsia="SimSun" w:cs="Times New Roman"/>
          <w:szCs w:val="24"/>
          <w:lang w:eastAsia="zh-CN"/>
        </w:rPr>
      </w:pPr>
    </w:p>
    <w:p w14:paraId="42DDC079" w14:textId="00A64055" w:rsidR="00BC51EA" w:rsidRPr="001C219C" w:rsidRDefault="00186E0B" w:rsidP="00BC51EA">
      <w:pPr>
        <w:spacing w:line="276" w:lineRule="auto"/>
        <w:jc w:val="left"/>
        <w:rPr>
          <w:rFonts w:eastAsia="SimSun" w:cs="Times New Roman"/>
          <w:szCs w:val="24"/>
          <w:lang w:eastAsia="zh-CN"/>
        </w:rPr>
      </w:pPr>
      <w:r>
        <w:rPr>
          <w:rFonts w:eastAsia="SimSun" w:cs="Times New Roman"/>
          <w:noProof/>
          <w:szCs w:val="24"/>
          <w:lang w:eastAsia="zh-CN"/>
        </w:rPr>
        <w:drawing>
          <wp:inline distT="0" distB="0" distL="0" distR="0" wp14:anchorId="5063EE0B" wp14:editId="5289F48E">
            <wp:extent cx="1841702" cy="1645920"/>
            <wp:effectExtent l="0" t="0" r="6350" b="0"/>
            <wp:docPr id="20" name="图片 20" descr="D:\NO.25\ECSF\working\02Compliance Committee\01NPFC\2024NPFC Committee\TWG CMSA08\Z-1\Figure4a_QQ plot for G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O.25\ECSF\working\02Compliance Committee\01NPFC\2024NPFC Committee\TWG CMSA08\Z-1\Figure4a_QQ plot for GAM.png"/>
                    <pic:cNvPicPr>
                      <a:picLocks noChangeAspect="1" noChangeArrowheads="1"/>
                    </pic:cNvPicPr>
                  </pic:nvPicPr>
                  <pic:blipFill rotWithShape="1">
                    <a:blip r:embed="rId42">
                      <a:extLst>
                        <a:ext uri="{28A0092B-C50C-407E-A947-70E740481C1C}">
                          <a14:useLocalDpi xmlns:a14="http://schemas.microsoft.com/office/drawing/2010/main" val="0"/>
                        </a:ext>
                      </a:extLst>
                    </a:blip>
                    <a:srcRect t="12232" r="5736" b="3525"/>
                    <a:stretch/>
                  </pic:blipFill>
                  <pic:spPr bwMode="auto">
                    <a:xfrm>
                      <a:off x="0" y="0"/>
                      <a:ext cx="1842845" cy="1646942"/>
                    </a:xfrm>
                    <a:prstGeom prst="rect">
                      <a:avLst/>
                    </a:prstGeom>
                    <a:noFill/>
                    <a:ln>
                      <a:noFill/>
                    </a:ln>
                    <a:extLst>
                      <a:ext uri="{53640926-AAD7-44D8-BBD7-CCE9431645EC}">
                        <a14:shadowObscured xmlns:a14="http://schemas.microsoft.com/office/drawing/2010/main"/>
                      </a:ext>
                    </a:extLst>
                  </pic:spPr>
                </pic:pic>
              </a:graphicData>
            </a:graphic>
          </wp:inline>
        </w:drawing>
      </w:r>
      <w:r w:rsidR="00BC51EA" w:rsidRPr="001C219C">
        <w:rPr>
          <w:rFonts w:eastAsia="SimSun" w:cs="Times New Roman"/>
          <w:szCs w:val="24"/>
          <w:lang w:eastAsia="zh-CN"/>
        </w:rPr>
        <w:t xml:space="preserve"> </w:t>
      </w:r>
      <w:r>
        <w:rPr>
          <w:rFonts w:eastAsia="SimSun" w:cs="Times New Roman"/>
          <w:noProof/>
          <w:szCs w:val="24"/>
          <w:lang w:eastAsia="zh-CN"/>
        </w:rPr>
        <w:drawing>
          <wp:inline distT="0" distB="0" distL="0" distR="0" wp14:anchorId="25F67D26" wp14:editId="39948A53">
            <wp:extent cx="1912121" cy="1672046"/>
            <wp:effectExtent l="0" t="0" r="0" b="4445"/>
            <wp:docPr id="44" name="图片 44" descr="D:\NO.25\ECSF\working\02Compliance Committee\01NPFC\2024NPFC Committee\TWG CMSA08\Z-1\Figure4b_histogram for G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O.25\ECSF\working\02Compliance Committee\01NPFC\2024NPFC Committee\TWG CMSA08\Z-1\Figure4b_histogram for GAM.png"/>
                    <pic:cNvPicPr>
                      <a:picLocks noChangeAspect="1" noChangeArrowheads="1"/>
                    </pic:cNvPicPr>
                  </pic:nvPicPr>
                  <pic:blipFill rotWithShape="1">
                    <a:blip r:embed="rId43">
                      <a:extLst>
                        <a:ext uri="{28A0092B-C50C-407E-A947-70E740481C1C}">
                          <a14:useLocalDpi xmlns:a14="http://schemas.microsoft.com/office/drawing/2010/main" val="0"/>
                        </a:ext>
                      </a:extLst>
                    </a:blip>
                    <a:srcRect t="14385" r="6360" b="3732"/>
                    <a:stretch/>
                  </pic:blipFill>
                  <pic:spPr bwMode="auto">
                    <a:xfrm>
                      <a:off x="0" y="0"/>
                      <a:ext cx="1915376" cy="1674892"/>
                    </a:xfrm>
                    <a:prstGeom prst="rect">
                      <a:avLst/>
                    </a:prstGeom>
                    <a:noFill/>
                    <a:ln>
                      <a:noFill/>
                    </a:ln>
                    <a:extLst>
                      <a:ext uri="{53640926-AAD7-44D8-BBD7-CCE9431645EC}">
                        <a14:shadowObscured xmlns:a14="http://schemas.microsoft.com/office/drawing/2010/main"/>
                      </a:ext>
                    </a:extLst>
                  </pic:spPr>
                </pic:pic>
              </a:graphicData>
            </a:graphic>
          </wp:inline>
        </w:drawing>
      </w:r>
      <w:r w:rsidRPr="00186E0B">
        <w:rPr>
          <w:rFonts w:eastAsia="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Pr>
          <w:rFonts w:eastAsia="SimSun" w:cs="Times New Roman"/>
          <w:noProof/>
          <w:szCs w:val="24"/>
          <w:lang w:eastAsia="zh-CN"/>
        </w:rPr>
        <w:drawing>
          <wp:inline distT="0" distB="0" distL="0" distR="0" wp14:anchorId="4DD7F9EC" wp14:editId="69F16CCF">
            <wp:extent cx="1979163" cy="1533953"/>
            <wp:effectExtent l="0" t="0" r="2540" b="9525"/>
            <wp:docPr id="51" name="图片 51" descr="D:\NO.25\ECSF\working\02Compliance Committee\01NPFC\2024NPFC Committee\TWG CMSA08\Z-1\Figure4c_Residuals for G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O.25\ECSF\working\02Compliance Committee\01NPFC\2024NPFC Committee\TWG CMSA08\Z-1\Figure4c_Residuals for GAM.png"/>
                    <pic:cNvPicPr>
                      <a:picLocks noChangeAspect="1" noChangeArrowheads="1"/>
                    </pic:cNvPicPr>
                  </pic:nvPicPr>
                  <pic:blipFill rotWithShape="1">
                    <a:blip r:embed="rId44">
                      <a:extLst>
                        <a:ext uri="{28A0092B-C50C-407E-A947-70E740481C1C}">
                          <a14:useLocalDpi xmlns:a14="http://schemas.microsoft.com/office/drawing/2010/main" val="0"/>
                        </a:ext>
                      </a:extLst>
                    </a:blip>
                    <a:srcRect l="2549" t="12679" r="5037" b="6197"/>
                    <a:stretch/>
                  </pic:blipFill>
                  <pic:spPr bwMode="auto">
                    <a:xfrm>
                      <a:off x="0" y="0"/>
                      <a:ext cx="1981438" cy="1535716"/>
                    </a:xfrm>
                    <a:prstGeom prst="rect">
                      <a:avLst/>
                    </a:prstGeom>
                    <a:noFill/>
                    <a:ln>
                      <a:noFill/>
                    </a:ln>
                    <a:extLst>
                      <a:ext uri="{53640926-AAD7-44D8-BBD7-CCE9431645EC}">
                        <a14:shadowObscured xmlns:a14="http://schemas.microsoft.com/office/drawing/2010/main"/>
                      </a:ext>
                    </a:extLst>
                  </pic:spPr>
                </pic:pic>
              </a:graphicData>
            </a:graphic>
          </wp:inline>
        </w:drawing>
      </w:r>
    </w:p>
    <w:p w14:paraId="502DA7DD"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lang w:eastAsia="zh-CN"/>
        </w:rPr>
        <w:t>Fig. 4.</w:t>
      </w:r>
      <w:r w:rsidRPr="001C219C">
        <w:rPr>
          <w:rFonts w:eastAsia="SimSun" w:cs="Times New Roman"/>
          <w:szCs w:val="24"/>
          <w:lang w:eastAsia="zh-CN"/>
        </w:rPr>
        <w:t xml:space="preserve"> Q-Q plot, histogram of residuals and residual plots across years for the best GAM.</w:t>
      </w:r>
    </w:p>
    <w:p w14:paraId="028DB530" w14:textId="77777777" w:rsidR="00BC51EA" w:rsidRPr="001C219C" w:rsidRDefault="00BC51EA" w:rsidP="00BC51EA">
      <w:pPr>
        <w:spacing w:line="276" w:lineRule="auto"/>
        <w:jc w:val="left"/>
        <w:rPr>
          <w:rFonts w:eastAsia="SimSun" w:cs="Times New Roman"/>
          <w:szCs w:val="24"/>
          <w:lang w:eastAsia="zh-CN"/>
        </w:rPr>
      </w:pPr>
    </w:p>
    <w:p w14:paraId="116C9522" w14:textId="40107BFF" w:rsidR="00BC51EA" w:rsidRPr="001C219C" w:rsidRDefault="008846DB" w:rsidP="00BC51EA">
      <w:pPr>
        <w:spacing w:line="276" w:lineRule="auto"/>
        <w:jc w:val="left"/>
        <w:rPr>
          <w:rFonts w:eastAsia="SimSun" w:cs="Times New Roman"/>
          <w:szCs w:val="24"/>
          <w:lang w:eastAsia="zh-CN"/>
        </w:rPr>
      </w:pPr>
      <w:r>
        <w:rPr>
          <w:rFonts w:eastAsia="SimSun" w:cs="Times New Roman"/>
          <w:noProof/>
          <w:szCs w:val="24"/>
          <w:lang w:eastAsia="zh-CN"/>
        </w:rPr>
        <w:lastRenderedPageBreak/>
        <w:drawing>
          <wp:inline distT="0" distB="0" distL="0" distR="0" wp14:anchorId="31CE28E6" wp14:editId="52967D34">
            <wp:extent cx="2967135" cy="1718944"/>
            <wp:effectExtent l="0" t="0" r="508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70745" cy="1721035"/>
                    </a:xfrm>
                    <a:prstGeom prst="rect">
                      <a:avLst/>
                    </a:prstGeom>
                    <a:noFill/>
                  </pic:spPr>
                </pic:pic>
              </a:graphicData>
            </a:graphic>
          </wp:inline>
        </w:drawing>
      </w:r>
      <w:r>
        <w:rPr>
          <w:rFonts w:eastAsia="SimSun" w:cs="Times New Roman"/>
          <w:noProof/>
          <w:szCs w:val="24"/>
          <w:lang w:eastAsia="zh-CN"/>
        </w:rPr>
        <w:drawing>
          <wp:inline distT="0" distB="0" distL="0" distR="0" wp14:anchorId="05C1AC63" wp14:editId="2447D82B">
            <wp:extent cx="2974599" cy="1723266"/>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77250" cy="1724802"/>
                    </a:xfrm>
                    <a:prstGeom prst="rect">
                      <a:avLst/>
                    </a:prstGeom>
                    <a:noFill/>
                  </pic:spPr>
                </pic:pic>
              </a:graphicData>
            </a:graphic>
          </wp:inline>
        </w:drawing>
      </w:r>
    </w:p>
    <w:p w14:paraId="0DA1F0A8" w14:textId="49C1EE07" w:rsidR="00BC51EA" w:rsidRDefault="008846DB" w:rsidP="00BC51EA">
      <w:pPr>
        <w:spacing w:line="276" w:lineRule="auto"/>
        <w:jc w:val="left"/>
        <w:rPr>
          <w:rFonts w:eastAsia="SimSun" w:cs="Times New Roman"/>
          <w:noProof/>
          <w:szCs w:val="24"/>
          <w:lang w:eastAsia="zh-CN"/>
        </w:rPr>
      </w:pPr>
      <w:r>
        <w:rPr>
          <w:rFonts w:eastAsia="SimSun" w:cs="Times New Roman"/>
          <w:noProof/>
          <w:szCs w:val="24"/>
          <w:lang w:eastAsia="zh-CN"/>
        </w:rPr>
        <w:drawing>
          <wp:inline distT="0" distB="0" distL="0" distR="0" wp14:anchorId="334357FA" wp14:editId="4C157564">
            <wp:extent cx="2910852" cy="2306528"/>
            <wp:effectExtent l="0" t="0" r="3810" b="0"/>
            <wp:docPr id="54" name="图片 54" descr="D:\NO.25\ECSF\working\02Compliance Committee\01NPFC\2024NPFC Committee\TWG CMSA08\Z-1\Fig5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O.25\ECSF\working\02Compliance Committee\01NPFC\2024NPFC Committee\TWG CMSA08\Z-1\Fig5Year.png"/>
                    <pic:cNvPicPr>
                      <a:picLocks noChangeAspect="1" noChangeArrowheads="1"/>
                    </pic:cNvPicPr>
                  </pic:nvPicPr>
                  <pic:blipFill rotWithShape="1">
                    <a:blip r:embed="rId47">
                      <a:extLst>
                        <a:ext uri="{28A0092B-C50C-407E-A947-70E740481C1C}">
                          <a14:useLocalDpi xmlns:a14="http://schemas.microsoft.com/office/drawing/2010/main" val="0"/>
                        </a:ext>
                      </a:extLst>
                    </a:blip>
                    <a:srcRect l="1681" t="12256" r="5104" b="4084"/>
                    <a:stretch/>
                  </pic:blipFill>
                  <pic:spPr bwMode="auto">
                    <a:xfrm>
                      <a:off x="0" y="0"/>
                      <a:ext cx="2919948" cy="2313736"/>
                    </a:xfrm>
                    <a:prstGeom prst="rect">
                      <a:avLst/>
                    </a:prstGeom>
                    <a:noFill/>
                    <a:ln>
                      <a:noFill/>
                    </a:ln>
                    <a:extLst>
                      <a:ext uri="{53640926-AAD7-44D8-BBD7-CCE9431645EC}">
                        <a14:shadowObscured xmlns:a14="http://schemas.microsoft.com/office/drawing/2010/main"/>
                      </a:ext>
                    </a:extLst>
                  </pic:spPr>
                </pic:pic>
              </a:graphicData>
            </a:graphic>
          </wp:inline>
        </w:drawing>
      </w:r>
      <w:r w:rsidRPr="008846DB">
        <w:rPr>
          <w:rFonts w:eastAsia="SimSun" w:cs="Times New Roman"/>
          <w:noProof/>
          <w:szCs w:val="24"/>
          <w:lang w:eastAsia="zh-CN"/>
        </w:rPr>
        <w:t xml:space="preserve"> </w:t>
      </w:r>
      <w:r w:rsidR="008E43B8">
        <w:rPr>
          <w:rFonts w:eastAsia="SimSun" w:cs="Times New Roman"/>
          <w:noProof/>
          <w:szCs w:val="24"/>
          <w:lang w:eastAsia="zh-CN"/>
        </w:rPr>
        <w:drawing>
          <wp:inline distT="0" distB="0" distL="0" distR="0" wp14:anchorId="607384F7" wp14:editId="567AC989">
            <wp:extent cx="2887723" cy="2272937"/>
            <wp:effectExtent l="0" t="0" r="8255" b="0"/>
            <wp:docPr id="4" name="图片 4" descr="D:\NO.25\ECSF\working\02Compliance Committee\01NPFC\2024NPFC Committee\TWG CMSA08\Z-1\Fig5Mon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O.25\ECSF\working\02Compliance Committee\01NPFC\2024NPFC Committee\TWG CMSA08\Z-1\Fig5Month.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1679" t="12960" r="5348" b="4156"/>
                    <a:stretch/>
                  </pic:blipFill>
                  <pic:spPr bwMode="auto">
                    <a:xfrm>
                      <a:off x="0" y="0"/>
                      <a:ext cx="2894906" cy="2278591"/>
                    </a:xfrm>
                    <a:prstGeom prst="rect">
                      <a:avLst/>
                    </a:prstGeom>
                    <a:noFill/>
                    <a:ln>
                      <a:noFill/>
                    </a:ln>
                    <a:extLst>
                      <a:ext uri="{53640926-AAD7-44D8-BBD7-CCE9431645EC}">
                        <a14:shadowObscured xmlns:a14="http://schemas.microsoft.com/office/drawing/2010/main"/>
                      </a:ext>
                    </a:extLst>
                  </pic:spPr>
                </pic:pic>
              </a:graphicData>
            </a:graphic>
          </wp:inline>
        </w:drawing>
      </w:r>
    </w:p>
    <w:p w14:paraId="1EA5B59B" w14:textId="610695A0" w:rsidR="008846DB" w:rsidRDefault="008E43B8" w:rsidP="00BC51EA">
      <w:pPr>
        <w:spacing w:line="276" w:lineRule="auto"/>
        <w:jc w:val="left"/>
        <w:rPr>
          <w:rFonts w:eastAsia="SimSun" w:cs="Times New Roman"/>
          <w:noProof/>
          <w:szCs w:val="24"/>
          <w:lang w:eastAsia="zh-CN"/>
        </w:rPr>
      </w:pPr>
      <w:r>
        <w:rPr>
          <w:rFonts w:eastAsia="SimSun" w:cs="Times New Roman"/>
          <w:noProof/>
          <w:szCs w:val="24"/>
          <w:lang w:eastAsia="zh-CN"/>
        </w:rPr>
        <w:drawing>
          <wp:inline distT="0" distB="0" distL="0" distR="0" wp14:anchorId="0C00B3C5" wp14:editId="47278F66">
            <wp:extent cx="2944741" cy="2352077"/>
            <wp:effectExtent l="0" t="0" r="8255" b="0"/>
            <wp:docPr id="9" name="图片 9" descr="D:\NO.25\ECSF\working\02Compliance Committee\01NPFC\2024NPFC Committee\TWG CMSA08\Z-1\Fig5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O.25\ECSF\working\02Compliance Committee\01NPFC\2024NPFC Committee\TWG CMSA08\Z-1\Fig5Lon.png"/>
                    <pic:cNvPicPr>
                      <a:picLocks noChangeAspect="1" noChangeArrowheads="1"/>
                    </pic:cNvPicPr>
                  </pic:nvPicPr>
                  <pic:blipFill rotWithShape="1">
                    <a:blip r:embed="rId49">
                      <a:extLst>
                        <a:ext uri="{28A0092B-C50C-407E-A947-70E740481C1C}">
                          <a14:useLocalDpi xmlns:a14="http://schemas.microsoft.com/office/drawing/2010/main" val="0"/>
                        </a:ext>
                      </a:extLst>
                    </a:blip>
                    <a:srcRect l="1990" t="12608" r="5224" b="3450"/>
                    <a:stretch/>
                  </pic:blipFill>
                  <pic:spPr bwMode="auto">
                    <a:xfrm>
                      <a:off x="0" y="0"/>
                      <a:ext cx="2947489" cy="2354272"/>
                    </a:xfrm>
                    <a:prstGeom prst="rect">
                      <a:avLst/>
                    </a:prstGeom>
                    <a:noFill/>
                    <a:ln>
                      <a:noFill/>
                    </a:ln>
                    <a:extLst>
                      <a:ext uri="{53640926-AAD7-44D8-BBD7-CCE9431645EC}">
                        <a14:shadowObscured xmlns:a14="http://schemas.microsoft.com/office/drawing/2010/main"/>
                      </a:ext>
                    </a:extLst>
                  </pic:spPr>
                </pic:pic>
              </a:graphicData>
            </a:graphic>
          </wp:inline>
        </w:drawing>
      </w:r>
      <w:r w:rsidR="008846DB" w:rsidRPr="008846DB">
        <w:rPr>
          <w:rFonts w:eastAsia="SimSun" w:cs="Times New Roman"/>
          <w:noProof/>
          <w:szCs w:val="24"/>
          <w:lang w:eastAsia="zh-CN"/>
        </w:rPr>
        <w:t xml:space="preserve"> </w:t>
      </w:r>
      <w:r w:rsidR="008846DB">
        <w:rPr>
          <w:rFonts w:eastAsia="SimSun" w:cs="Times New Roman"/>
          <w:noProof/>
          <w:szCs w:val="24"/>
          <w:lang w:eastAsia="zh-CN"/>
        </w:rPr>
        <w:drawing>
          <wp:inline distT="0" distB="0" distL="0" distR="0" wp14:anchorId="353C8C9A" wp14:editId="2C667988">
            <wp:extent cx="2974600" cy="2351772"/>
            <wp:effectExtent l="0" t="0" r="0" b="0"/>
            <wp:docPr id="58" name="图片 58" descr="D:\NO.25\ECSF\working\02Compliance Committee\01NPFC\2024NPFC Committee\TWG CMSA08\Z-1\Fig5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O.25\ECSF\working\02Compliance Committee\01NPFC\2024NPFC Committee\TWG CMSA08\Z-1\Fig5Lat.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1678" t="12819" r="4975" b="3593"/>
                    <a:stretch/>
                  </pic:blipFill>
                  <pic:spPr bwMode="auto">
                    <a:xfrm>
                      <a:off x="0" y="0"/>
                      <a:ext cx="2982794" cy="2358250"/>
                    </a:xfrm>
                    <a:prstGeom prst="rect">
                      <a:avLst/>
                    </a:prstGeom>
                    <a:noFill/>
                    <a:ln>
                      <a:noFill/>
                    </a:ln>
                    <a:extLst>
                      <a:ext uri="{53640926-AAD7-44D8-BBD7-CCE9431645EC}">
                        <a14:shadowObscured xmlns:a14="http://schemas.microsoft.com/office/drawing/2010/main"/>
                      </a:ext>
                    </a:extLst>
                  </pic:spPr>
                </pic:pic>
              </a:graphicData>
            </a:graphic>
          </wp:inline>
        </w:drawing>
      </w:r>
    </w:p>
    <w:p w14:paraId="53B529E6" w14:textId="2B379068" w:rsidR="008E43B8" w:rsidRDefault="008E43B8" w:rsidP="008E43B8">
      <w:pPr>
        <w:spacing w:line="276" w:lineRule="auto"/>
        <w:jc w:val="center"/>
        <w:rPr>
          <w:rFonts w:eastAsia="SimSun" w:cs="Times New Roman"/>
          <w:noProof/>
          <w:szCs w:val="24"/>
          <w:lang w:eastAsia="zh-CN"/>
        </w:rPr>
      </w:pPr>
      <w:r>
        <w:rPr>
          <w:rFonts w:eastAsia="SimSun" w:cs="Times New Roman"/>
          <w:noProof/>
          <w:szCs w:val="24"/>
          <w:lang w:eastAsia="zh-CN"/>
        </w:rPr>
        <w:lastRenderedPageBreak/>
        <w:drawing>
          <wp:inline distT="0" distB="0" distL="0" distR="0" wp14:anchorId="63DAF12D" wp14:editId="4CE810AA">
            <wp:extent cx="2668555" cy="2120745"/>
            <wp:effectExtent l="0" t="0" r="0" b="0"/>
            <wp:docPr id="45" name="图片 45" descr="D:\NO.25\ECSF\working\02Compliance Committee\01NPFC\2024NPFC Committee\TWG CMSA08\Z-1\Fig5v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O.25\ECSF\working\02Compliance Committee\01NPFC\2024NPFC Committee\TWG CMSA08\Z-1\Fig5vlc.png"/>
                    <pic:cNvPicPr>
                      <a:picLocks noChangeAspect="1" noChangeArrowheads="1"/>
                    </pic:cNvPicPr>
                  </pic:nvPicPr>
                  <pic:blipFill rotWithShape="1">
                    <a:blip r:embed="rId51">
                      <a:extLst>
                        <a:ext uri="{28A0092B-C50C-407E-A947-70E740481C1C}">
                          <a14:useLocalDpi xmlns:a14="http://schemas.microsoft.com/office/drawing/2010/main" val="0"/>
                        </a:ext>
                      </a:extLst>
                    </a:blip>
                    <a:srcRect l="1928" t="12749" r="5286" b="3733"/>
                    <a:stretch/>
                  </pic:blipFill>
                  <pic:spPr bwMode="auto">
                    <a:xfrm>
                      <a:off x="0" y="0"/>
                      <a:ext cx="2670846" cy="2122565"/>
                    </a:xfrm>
                    <a:prstGeom prst="rect">
                      <a:avLst/>
                    </a:prstGeom>
                    <a:noFill/>
                    <a:ln>
                      <a:noFill/>
                    </a:ln>
                    <a:extLst>
                      <a:ext uri="{53640926-AAD7-44D8-BBD7-CCE9431645EC}">
                        <a14:shadowObscured xmlns:a14="http://schemas.microsoft.com/office/drawing/2010/main"/>
                      </a:ext>
                    </a:extLst>
                  </pic:spPr>
                </pic:pic>
              </a:graphicData>
            </a:graphic>
          </wp:inline>
        </w:drawing>
      </w:r>
    </w:p>
    <w:p w14:paraId="00E9D267" w14:textId="77777777" w:rsidR="008846DB" w:rsidRPr="001C219C" w:rsidRDefault="008846DB" w:rsidP="00BC51EA">
      <w:pPr>
        <w:spacing w:line="276" w:lineRule="auto"/>
        <w:jc w:val="left"/>
        <w:rPr>
          <w:rFonts w:eastAsia="SimSun" w:cs="Times New Roman"/>
          <w:szCs w:val="24"/>
          <w:lang w:eastAsia="zh-CN"/>
        </w:rPr>
      </w:pPr>
    </w:p>
    <w:p w14:paraId="189A0319"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lang w:eastAsia="zh-CN"/>
        </w:rPr>
        <w:t>Fig. 5.</w:t>
      </w:r>
      <w:r w:rsidRPr="001C219C">
        <w:rPr>
          <w:rFonts w:eastAsia="SimSun" w:cs="Times New Roman"/>
          <w:szCs w:val="24"/>
          <w:lang w:eastAsia="zh-CN"/>
        </w:rPr>
        <w:t xml:space="preserve"> Estimated relationships between response and explanatory variables.</w:t>
      </w:r>
    </w:p>
    <w:p w14:paraId="6775940C" w14:textId="77777777" w:rsidR="00BC51EA" w:rsidRPr="001C219C" w:rsidRDefault="00BC51EA" w:rsidP="00BC51EA">
      <w:pPr>
        <w:spacing w:line="276" w:lineRule="auto"/>
        <w:jc w:val="center"/>
        <w:rPr>
          <w:rFonts w:cs="Times New Roman"/>
          <w:szCs w:val="24"/>
        </w:rPr>
      </w:pPr>
    </w:p>
    <w:p w14:paraId="24BD7284" w14:textId="0BF385ED" w:rsidR="00BC51EA" w:rsidRPr="001C219C" w:rsidRDefault="00565D98" w:rsidP="00BC51EA">
      <w:pPr>
        <w:spacing w:line="276" w:lineRule="auto"/>
        <w:jc w:val="center"/>
        <w:rPr>
          <w:rFonts w:eastAsia="SimSun" w:cs="Times New Roman"/>
          <w:szCs w:val="24"/>
        </w:rPr>
      </w:pPr>
      <w:r>
        <w:rPr>
          <w:rFonts w:eastAsia="SimSun" w:cs="Times New Roman"/>
          <w:noProof/>
          <w:szCs w:val="24"/>
          <w:lang w:eastAsia="zh-CN"/>
        </w:rPr>
        <w:drawing>
          <wp:inline distT="0" distB="0" distL="0" distR="0" wp14:anchorId="664637F1" wp14:editId="211551A0">
            <wp:extent cx="4375538" cy="3213463"/>
            <wp:effectExtent l="0" t="0" r="6350" b="6350"/>
            <wp:docPr id="47" name="图片 47" descr="D:\NO.25\ECSF\working\02Compliance Committee\01NPFC\2024NPFC Committee\TWG CMSA08\Z-1\Figure6_GAM_nom_cp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O.25\ECSF\working\02Compliance Committee\01NPFC\2024NPFC Committee\TWG CMSA08\Z-1\Figure6_GAM_nom_cpmpare.png"/>
                    <pic:cNvPicPr>
                      <a:picLocks noChangeAspect="1" noChangeArrowheads="1"/>
                    </pic:cNvPicPr>
                  </pic:nvPicPr>
                  <pic:blipFill rotWithShape="1">
                    <a:blip r:embed="rId52">
                      <a:extLst>
                        <a:ext uri="{28A0092B-C50C-407E-A947-70E740481C1C}">
                          <a14:useLocalDpi xmlns:a14="http://schemas.microsoft.com/office/drawing/2010/main" val="0"/>
                        </a:ext>
                      </a:extLst>
                    </a:blip>
                    <a:srcRect t="12081" r="4272" b="3579"/>
                    <a:stretch/>
                  </pic:blipFill>
                  <pic:spPr bwMode="auto">
                    <a:xfrm>
                      <a:off x="0" y="0"/>
                      <a:ext cx="4378670" cy="3215763"/>
                    </a:xfrm>
                    <a:prstGeom prst="rect">
                      <a:avLst/>
                    </a:prstGeom>
                    <a:noFill/>
                    <a:ln>
                      <a:noFill/>
                    </a:ln>
                    <a:extLst>
                      <a:ext uri="{53640926-AAD7-44D8-BBD7-CCE9431645EC}">
                        <a14:shadowObscured xmlns:a14="http://schemas.microsoft.com/office/drawing/2010/main"/>
                      </a:ext>
                    </a:extLst>
                  </pic:spPr>
                </pic:pic>
              </a:graphicData>
            </a:graphic>
          </wp:inline>
        </w:drawing>
      </w:r>
    </w:p>
    <w:p w14:paraId="12DF09D9" w14:textId="77777777" w:rsidR="00BC51EA" w:rsidRPr="001C219C" w:rsidRDefault="00BC51EA" w:rsidP="00BC51EA">
      <w:pPr>
        <w:snapToGrid w:val="0"/>
        <w:spacing w:line="276" w:lineRule="auto"/>
        <w:outlineLvl w:val="1"/>
        <w:rPr>
          <w:rFonts w:eastAsia="SimSun" w:cs="Times New Roman"/>
          <w:b/>
          <w:bCs/>
          <w:sz w:val="22"/>
          <w:lang w:eastAsia="zh-CN"/>
        </w:rPr>
      </w:pPr>
      <w:r w:rsidRPr="001C219C">
        <w:rPr>
          <w:rFonts w:eastAsia="SimSun" w:cs="Times New Roman"/>
          <w:b/>
          <w:bCs/>
          <w:szCs w:val="24"/>
        </w:rPr>
        <w:t>Fig.</w:t>
      </w:r>
      <w:r w:rsidRPr="001C219C">
        <w:rPr>
          <w:rFonts w:eastAsia="SimSun" w:cs="Times New Roman"/>
          <w:b/>
          <w:bCs/>
          <w:szCs w:val="24"/>
          <w:lang w:eastAsia="zh-CN"/>
        </w:rPr>
        <w:t>6.</w:t>
      </w:r>
      <w:r w:rsidRPr="001C219C">
        <w:rPr>
          <w:rFonts w:eastAsia="SimSun" w:cs="Times New Roman"/>
          <w:szCs w:val="24"/>
        </w:rPr>
        <w:t xml:space="preserve"> </w:t>
      </w:r>
      <w:bookmarkStart w:id="13" w:name="_Hlk509342893"/>
      <w:r w:rsidRPr="001C219C">
        <w:rPr>
          <w:rFonts w:eastAsia="SimSun" w:cs="Times New Roman"/>
          <w:szCs w:val="24"/>
        </w:rPr>
        <w:t>The nominal</w:t>
      </w:r>
      <w:r w:rsidRPr="001C219C">
        <w:rPr>
          <w:rFonts w:eastAsia="SimSun" w:cs="Times New Roman"/>
          <w:szCs w:val="24"/>
          <w:lang w:eastAsia="zh-CN"/>
        </w:rPr>
        <w:t xml:space="preserve"> CPUE and</w:t>
      </w:r>
      <w:r w:rsidRPr="001C219C">
        <w:rPr>
          <w:rFonts w:eastAsia="SimSun" w:cs="Times New Roman"/>
          <w:szCs w:val="24"/>
        </w:rPr>
        <w:t xml:space="preserve"> standardized CPUE of Chub mackerel</w:t>
      </w:r>
      <w:r w:rsidRPr="001C219C">
        <w:rPr>
          <w:rFonts w:eastAsia="SimSun" w:cs="Times New Roman"/>
          <w:szCs w:val="24"/>
          <w:lang w:eastAsia="zh-CN"/>
        </w:rPr>
        <w:t xml:space="preserve"> by best GAM</w:t>
      </w:r>
      <w:r w:rsidRPr="001C219C">
        <w:rPr>
          <w:rFonts w:eastAsia="SimSun" w:cs="Times New Roman"/>
          <w:szCs w:val="24"/>
        </w:rPr>
        <w:t xml:space="preserve"> </w:t>
      </w:r>
      <w:bookmarkEnd w:id="13"/>
      <w:r w:rsidRPr="001C219C">
        <w:rPr>
          <w:rFonts w:eastAsia="SimSun" w:cs="Times New Roman"/>
          <w:szCs w:val="24"/>
          <w:lang w:eastAsia="zh-CN"/>
        </w:rPr>
        <w:t xml:space="preserve">up to 2022. </w:t>
      </w:r>
      <w:r w:rsidRPr="001C219C">
        <w:rPr>
          <w:rFonts w:eastAsia="SimSun" w:cs="Times New Roman"/>
          <w:b/>
          <w:bCs/>
          <w:sz w:val="22"/>
          <w:lang w:eastAsia="zh-CN"/>
        </w:rPr>
        <w:br w:type="page"/>
      </w:r>
    </w:p>
    <w:p w14:paraId="11897FC9" w14:textId="77777777" w:rsidR="00BC51EA" w:rsidRPr="001C219C" w:rsidRDefault="00BC51EA" w:rsidP="00BC51EA">
      <w:pPr>
        <w:widowControl/>
        <w:jc w:val="left"/>
        <w:outlineLvl w:val="0"/>
        <w:rPr>
          <w:rFonts w:eastAsia="SimSun" w:cs="Times New Roman"/>
          <w:sz w:val="22"/>
          <w:lang w:eastAsia="zh-CN"/>
        </w:rPr>
      </w:pPr>
      <w:r w:rsidRPr="001C219C">
        <w:rPr>
          <w:rFonts w:eastAsia="SimSun" w:cs="Times New Roman"/>
          <w:b/>
          <w:bCs/>
          <w:sz w:val="22"/>
          <w:lang w:eastAsia="zh-CN"/>
        </w:rPr>
        <w:lastRenderedPageBreak/>
        <w:t>APPENDICES</w:t>
      </w:r>
    </w:p>
    <w:p w14:paraId="62F7ED1A" w14:textId="77777777" w:rsidR="00BC51EA" w:rsidRPr="001C219C" w:rsidRDefault="00BC51EA" w:rsidP="00BC51EA">
      <w:pPr>
        <w:spacing w:line="276" w:lineRule="auto"/>
        <w:ind w:firstLineChars="200" w:firstLine="480"/>
        <w:outlineLvl w:val="0"/>
        <w:rPr>
          <w:rFonts w:eastAsia="SimSun" w:cs="Times New Roman"/>
          <w:lang w:eastAsia="zh-CN"/>
        </w:rPr>
      </w:pPr>
      <w:r w:rsidRPr="001C219C">
        <w:rPr>
          <w:rFonts w:eastAsia="SimSun" w:cs="Times New Roman"/>
          <w:szCs w:val="24"/>
          <w:lang w:eastAsia="zh-CN"/>
        </w:rPr>
        <w:t>Appendix</w:t>
      </w:r>
      <w:r w:rsidRPr="001C219C">
        <w:rPr>
          <w:rFonts w:eastAsia="SimSun" w:cs="Times New Roman"/>
          <w:lang w:eastAsia="zh-CN"/>
        </w:rPr>
        <w:t>1. Checklist for the CPUE standardization protocol</w:t>
      </w:r>
    </w:p>
    <w:tbl>
      <w:tblPr>
        <w:tblStyle w:val="5"/>
        <w:tblW w:w="4800" w:type="pct"/>
        <w:tblInd w:w="108" w:type="dxa"/>
        <w:tblLook w:val="04A0" w:firstRow="1" w:lastRow="0" w:firstColumn="1" w:lastColumn="0" w:noHBand="0" w:noVBand="1"/>
      </w:tblPr>
      <w:tblGrid>
        <w:gridCol w:w="1445"/>
        <w:gridCol w:w="4723"/>
        <w:gridCol w:w="771"/>
        <w:gridCol w:w="2129"/>
      </w:tblGrid>
      <w:tr w:rsidR="00BC51EA" w:rsidRPr="001C219C" w14:paraId="03C84587" w14:textId="77777777" w:rsidTr="00636835">
        <w:tc>
          <w:tcPr>
            <w:tcW w:w="797" w:type="pct"/>
          </w:tcPr>
          <w:p w14:paraId="5C4FE94B" w14:textId="77777777" w:rsidR="00BC51EA" w:rsidRPr="001C219C" w:rsidRDefault="00BC51EA" w:rsidP="00636835">
            <w:pPr>
              <w:jc w:val="left"/>
              <w:rPr>
                <w:color w:val="000000" w:themeColor="text1"/>
                <w:szCs w:val="24"/>
              </w:rPr>
            </w:pPr>
            <w:r w:rsidRPr="001C219C">
              <w:rPr>
                <w:color w:val="000000" w:themeColor="text1"/>
                <w:szCs w:val="24"/>
              </w:rPr>
              <w:t>No.</w:t>
            </w:r>
          </w:p>
        </w:tc>
        <w:tc>
          <w:tcPr>
            <w:tcW w:w="2604" w:type="pct"/>
          </w:tcPr>
          <w:p w14:paraId="00B5BCD7" w14:textId="77777777" w:rsidR="00BC51EA" w:rsidRPr="001C219C" w:rsidRDefault="00BC51EA" w:rsidP="00636835">
            <w:pPr>
              <w:jc w:val="left"/>
              <w:rPr>
                <w:color w:val="000000" w:themeColor="text1"/>
                <w:szCs w:val="24"/>
              </w:rPr>
            </w:pPr>
            <w:r w:rsidRPr="001C219C">
              <w:rPr>
                <w:color w:val="000000" w:themeColor="text1"/>
                <w:szCs w:val="24"/>
              </w:rPr>
              <w:t>Step-by-step protocols</w:t>
            </w:r>
          </w:p>
        </w:tc>
        <w:tc>
          <w:tcPr>
            <w:tcW w:w="425" w:type="pct"/>
          </w:tcPr>
          <w:p w14:paraId="571A285F" w14:textId="77777777" w:rsidR="00BC51EA" w:rsidRPr="001C219C" w:rsidRDefault="00BC51EA" w:rsidP="00636835">
            <w:pPr>
              <w:ind w:leftChars="-30" w:left="-72" w:rightChars="-56" w:right="-134"/>
              <w:jc w:val="left"/>
              <w:rPr>
                <w:color w:val="000000" w:themeColor="text1"/>
                <w:szCs w:val="24"/>
              </w:rPr>
            </w:pPr>
            <w:r w:rsidRPr="001C219C">
              <w:rPr>
                <w:color w:val="000000" w:themeColor="text1"/>
                <w:szCs w:val="24"/>
              </w:rPr>
              <w:t>yes/no</w:t>
            </w:r>
          </w:p>
        </w:tc>
        <w:tc>
          <w:tcPr>
            <w:tcW w:w="1174" w:type="pct"/>
          </w:tcPr>
          <w:p w14:paraId="218B9B0F" w14:textId="77777777" w:rsidR="00BC51EA" w:rsidRPr="001C219C" w:rsidRDefault="00BC51EA" w:rsidP="00636835">
            <w:pPr>
              <w:jc w:val="center"/>
              <w:rPr>
                <w:color w:val="000000" w:themeColor="text1"/>
                <w:szCs w:val="24"/>
              </w:rPr>
            </w:pPr>
            <w:r w:rsidRPr="001C219C">
              <w:rPr>
                <w:color w:val="000000" w:themeColor="text1"/>
                <w:sz w:val="22"/>
                <w:szCs w:val="24"/>
              </w:rPr>
              <w:t>Note</w:t>
            </w:r>
          </w:p>
        </w:tc>
      </w:tr>
      <w:tr w:rsidR="00BC51EA" w:rsidRPr="001C219C" w14:paraId="7D6D94FF" w14:textId="77777777" w:rsidTr="00636835">
        <w:tc>
          <w:tcPr>
            <w:tcW w:w="797" w:type="pct"/>
          </w:tcPr>
          <w:p w14:paraId="351FEC90" w14:textId="77777777" w:rsidR="00BC51EA" w:rsidRPr="001C219C" w:rsidRDefault="00BC51EA" w:rsidP="00636835">
            <w:pPr>
              <w:jc w:val="left"/>
              <w:rPr>
                <w:color w:val="000000" w:themeColor="text1"/>
                <w:szCs w:val="24"/>
              </w:rPr>
            </w:pPr>
            <w:r w:rsidRPr="001C219C">
              <w:rPr>
                <w:color w:val="000000" w:themeColor="text1"/>
                <w:szCs w:val="24"/>
              </w:rPr>
              <w:t>1</w:t>
            </w:r>
          </w:p>
        </w:tc>
        <w:tc>
          <w:tcPr>
            <w:tcW w:w="2604" w:type="pct"/>
          </w:tcPr>
          <w:p w14:paraId="24C323B6" w14:textId="77777777" w:rsidR="00BC51EA" w:rsidRPr="001C219C" w:rsidRDefault="00BC51EA" w:rsidP="00636835">
            <w:pPr>
              <w:snapToGrid w:val="0"/>
              <w:spacing w:line="300" w:lineRule="exact"/>
              <w:jc w:val="left"/>
              <w:rPr>
                <w:rFonts w:eastAsia="SimSun"/>
                <w:color w:val="000000" w:themeColor="text1"/>
                <w:sz w:val="22"/>
                <w:lang w:eastAsia="zh-CN"/>
              </w:rPr>
            </w:pPr>
            <w:r w:rsidRPr="001C219C">
              <w:rPr>
                <w:rFonts w:eastAsia="SimSun"/>
                <w:color w:val="000000" w:themeColor="text1"/>
                <w:sz w:val="22"/>
                <w:lang w:eastAsia="zh-CN"/>
              </w:rPr>
              <w:t xml:space="preserve">Provide a description of the type of data (logbook, observer, survey, </w:t>
            </w:r>
            <w:proofErr w:type="gramStart"/>
            <w:r w:rsidRPr="001C219C">
              <w:rPr>
                <w:rFonts w:eastAsia="SimSun"/>
                <w:color w:val="000000" w:themeColor="text1"/>
                <w:sz w:val="22"/>
                <w:lang w:eastAsia="zh-CN"/>
              </w:rPr>
              <w:t>etc. )</w:t>
            </w:r>
            <w:proofErr w:type="gramEnd"/>
            <w:r w:rsidRPr="001C219C">
              <w:rPr>
                <w:rFonts w:eastAsia="SimSun"/>
                <w:color w:val="000000" w:themeColor="text1"/>
                <w:sz w:val="22"/>
                <w:lang w:eastAsia="zh-CN"/>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425" w:type="pct"/>
          </w:tcPr>
          <w:p w14:paraId="6D3DB6F6" w14:textId="77777777" w:rsidR="00BC51EA" w:rsidRPr="001C219C" w:rsidRDefault="00BC51EA" w:rsidP="00636835">
            <w:pPr>
              <w:jc w:val="left"/>
              <w:rPr>
                <w:rFonts w:eastAsia="SimSun"/>
                <w:color w:val="000000" w:themeColor="text1"/>
                <w:szCs w:val="24"/>
                <w:lang w:eastAsia="zh-CN"/>
              </w:rPr>
            </w:pPr>
            <w:r w:rsidRPr="001C219C">
              <w:rPr>
                <w:rFonts w:eastAsia="SimSun"/>
                <w:color w:val="000000" w:themeColor="text1"/>
                <w:szCs w:val="24"/>
                <w:lang w:eastAsia="zh-CN"/>
              </w:rPr>
              <w:t>Yes</w:t>
            </w:r>
          </w:p>
        </w:tc>
        <w:tc>
          <w:tcPr>
            <w:tcW w:w="1174" w:type="pct"/>
          </w:tcPr>
          <w:p w14:paraId="73A0DDE5" w14:textId="77777777"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color w:val="000000" w:themeColor="text1"/>
                <w:sz w:val="20"/>
                <w:szCs w:val="18"/>
              </w:rPr>
              <w:t xml:space="preserve"> </w:t>
            </w:r>
            <w:r w:rsidRPr="001C219C">
              <w:rPr>
                <w:i/>
                <w:iCs/>
                <w:color w:val="000000" w:themeColor="text1"/>
                <w:sz w:val="20"/>
                <w:szCs w:val="18"/>
              </w:rPr>
              <w:t>2.1</w:t>
            </w:r>
            <w:r w:rsidRPr="001C219C">
              <w:rPr>
                <w:color w:val="000000" w:themeColor="text1"/>
                <w:sz w:val="20"/>
                <w:szCs w:val="18"/>
              </w:rPr>
              <w:t xml:space="preserve">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2-3</w:t>
            </w:r>
            <w:r w:rsidRPr="001C219C">
              <w:rPr>
                <w:color w:val="000000" w:themeColor="text1"/>
                <w:sz w:val="20"/>
                <w:szCs w:val="18"/>
              </w:rPr>
              <w:t>]) and Tables 1,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6</w:t>
            </w:r>
            <w:r w:rsidRPr="001C219C">
              <w:rPr>
                <w:color w:val="000000" w:themeColor="text1"/>
                <w:sz w:val="20"/>
                <w:szCs w:val="18"/>
              </w:rPr>
              <w:t>] and 2,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6</w:t>
            </w:r>
            <w:r w:rsidRPr="001C219C">
              <w:rPr>
                <w:color w:val="000000" w:themeColor="text1"/>
                <w:sz w:val="20"/>
                <w:szCs w:val="18"/>
              </w:rPr>
              <w:t>]</w:t>
            </w:r>
          </w:p>
        </w:tc>
      </w:tr>
      <w:tr w:rsidR="00BC51EA" w:rsidRPr="001C219C" w14:paraId="2A4CD0B5" w14:textId="77777777" w:rsidTr="00636835">
        <w:tc>
          <w:tcPr>
            <w:tcW w:w="797" w:type="pct"/>
          </w:tcPr>
          <w:p w14:paraId="6FF9EFBF" w14:textId="77777777" w:rsidR="00BC51EA" w:rsidRPr="001C219C" w:rsidRDefault="00BC51EA" w:rsidP="00636835">
            <w:pPr>
              <w:jc w:val="left"/>
              <w:rPr>
                <w:color w:val="000000" w:themeColor="text1"/>
                <w:szCs w:val="24"/>
              </w:rPr>
            </w:pPr>
            <w:r w:rsidRPr="001C219C">
              <w:rPr>
                <w:color w:val="000000" w:themeColor="text1"/>
                <w:szCs w:val="24"/>
              </w:rPr>
              <w:t>2</w:t>
            </w:r>
          </w:p>
        </w:tc>
        <w:tc>
          <w:tcPr>
            <w:tcW w:w="2604" w:type="pct"/>
          </w:tcPr>
          <w:p w14:paraId="626F6EFE" w14:textId="77777777" w:rsidR="00BC51EA" w:rsidRPr="001C219C" w:rsidRDefault="00BC51EA" w:rsidP="00636835">
            <w:pPr>
              <w:snapToGrid w:val="0"/>
              <w:spacing w:line="300" w:lineRule="exact"/>
              <w:jc w:val="left"/>
              <w:rPr>
                <w:color w:val="000000" w:themeColor="text1"/>
              </w:rPr>
            </w:pPr>
            <w:r w:rsidRPr="001C219C">
              <w:rPr>
                <w:rFonts w:eastAsia="SimSun"/>
                <w:color w:val="000000" w:themeColor="text1"/>
                <w:sz w:val="22"/>
                <w:lang w:eastAsia="zh-CN"/>
              </w:rPr>
              <w:t>Conduct a thorough literature review to identify potential explanatory variables (i.e., spatial, temporal, environmental, and fisheries variables) that may influence CPUE values;</w:t>
            </w:r>
          </w:p>
        </w:tc>
        <w:tc>
          <w:tcPr>
            <w:tcW w:w="425" w:type="pct"/>
          </w:tcPr>
          <w:p w14:paraId="6801E2CF"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2B67058E" w14:textId="10BF8CA6"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sections</w:t>
            </w:r>
            <w:r w:rsidRPr="001C219C">
              <w:rPr>
                <w:color w:val="000000" w:themeColor="text1"/>
                <w:sz w:val="20"/>
                <w:szCs w:val="18"/>
              </w:rPr>
              <w:t xml:space="preserve"> 1 and 2.1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2</w:t>
            </w:r>
            <w:r w:rsidR="000659F1">
              <w:rPr>
                <w:rFonts w:eastAsia="SimSun" w:hint="eastAsia"/>
                <w:color w:val="000000" w:themeColor="text1"/>
                <w:sz w:val="20"/>
                <w:szCs w:val="18"/>
                <w:lang w:eastAsia="zh-CN"/>
              </w:rPr>
              <w:t>-3</w:t>
            </w:r>
            <w:r w:rsidRPr="001C219C">
              <w:rPr>
                <w:color w:val="000000" w:themeColor="text1"/>
                <w:sz w:val="20"/>
                <w:szCs w:val="18"/>
              </w:rPr>
              <w:t>])</w:t>
            </w:r>
          </w:p>
        </w:tc>
      </w:tr>
      <w:tr w:rsidR="00BC51EA" w:rsidRPr="001C219C" w14:paraId="37F4D404" w14:textId="77777777" w:rsidTr="00636835">
        <w:tc>
          <w:tcPr>
            <w:tcW w:w="797" w:type="pct"/>
          </w:tcPr>
          <w:p w14:paraId="5FEF8B77" w14:textId="77777777" w:rsidR="00BC51EA" w:rsidRPr="001C219C" w:rsidRDefault="00BC51EA" w:rsidP="00636835">
            <w:pPr>
              <w:jc w:val="left"/>
              <w:rPr>
                <w:color w:val="000000" w:themeColor="text1"/>
                <w:szCs w:val="24"/>
              </w:rPr>
            </w:pPr>
            <w:r w:rsidRPr="001C219C">
              <w:rPr>
                <w:color w:val="000000" w:themeColor="text1"/>
                <w:szCs w:val="24"/>
              </w:rPr>
              <w:t>3</w:t>
            </w:r>
          </w:p>
        </w:tc>
        <w:tc>
          <w:tcPr>
            <w:tcW w:w="2604" w:type="pct"/>
          </w:tcPr>
          <w:p w14:paraId="03C63AA9"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 xml:space="preserve">Plot annual/monthly spatial catch, effort and nominal CPUE distributions and </w:t>
            </w:r>
            <w:r w:rsidRPr="001C219C">
              <w:rPr>
                <w:rFonts w:eastAsia="SimSun"/>
                <w:sz w:val="22"/>
                <w:lang w:eastAsia="zh-CN"/>
              </w:rPr>
              <w:t>determine temporal and spatial resolution for CPUE standardization</w:t>
            </w:r>
          </w:p>
        </w:tc>
        <w:tc>
          <w:tcPr>
            <w:tcW w:w="425" w:type="pct"/>
          </w:tcPr>
          <w:p w14:paraId="66C5247B"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341580A4" w14:textId="7E89B43A" w:rsidR="00BC51EA" w:rsidRPr="001C219C" w:rsidRDefault="00BC51EA" w:rsidP="00636835">
            <w:pPr>
              <w:snapToGrid w:val="0"/>
              <w:jc w:val="left"/>
              <w:rPr>
                <w:color w:val="000000" w:themeColor="text1"/>
                <w:sz w:val="20"/>
                <w:szCs w:val="24"/>
              </w:rPr>
            </w:pPr>
            <w:r w:rsidRPr="001C219C">
              <w:rPr>
                <w:color w:val="000000" w:themeColor="text1"/>
                <w:sz w:val="20"/>
                <w:szCs w:val="18"/>
              </w:rPr>
              <w:t>See Fig. 1, [</w:t>
            </w:r>
            <w:r w:rsidRPr="001C219C">
              <w:rPr>
                <w:rFonts w:eastAsia="SimSun"/>
                <w:color w:val="000000" w:themeColor="text1"/>
                <w:sz w:val="20"/>
                <w:szCs w:val="18"/>
                <w:lang w:eastAsia="zh-CN"/>
              </w:rPr>
              <w:t>page</w:t>
            </w:r>
            <w:r w:rsidRPr="001C219C">
              <w:rPr>
                <w:color w:val="000000" w:themeColor="text1"/>
                <w:sz w:val="20"/>
                <w:szCs w:val="18"/>
              </w:rPr>
              <w:t xml:space="preserve"> </w:t>
            </w:r>
            <w:r w:rsidR="000659F1">
              <w:rPr>
                <w:rFonts w:eastAsia="SimSun"/>
                <w:color w:val="000000" w:themeColor="text1"/>
                <w:sz w:val="20"/>
                <w:szCs w:val="18"/>
                <w:lang w:eastAsia="zh-CN"/>
              </w:rPr>
              <w:t>1</w:t>
            </w:r>
            <w:r w:rsidR="000659F1">
              <w:rPr>
                <w:rFonts w:eastAsia="SimSun" w:hint="eastAsia"/>
                <w:color w:val="000000" w:themeColor="text1"/>
                <w:sz w:val="20"/>
                <w:szCs w:val="18"/>
                <w:lang w:eastAsia="zh-CN"/>
              </w:rPr>
              <w:t>2</w:t>
            </w:r>
            <w:r w:rsidR="000659F1">
              <w:rPr>
                <w:rFonts w:eastAsia="SimSun"/>
                <w:color w:val="000000" w:themeColor="text1"/>
                <w:sz w:val="20"/>
                <w:szCs w:val="18"/>
                <w:lang w:eastAsia="zh-CN"/>
              </w:rPr>
              <w:t>-1</w:t>
            </w:r>
            <w:r w:rsidR="000659F1">
              <w:rPr>
                <w:rFonts w:eastAsia="SimSun" w:hint="eastAsia"/>
                <w:color w:val="000000" w:themeColor="text1"/>
                <w:sz w:val="20"/>
                <w:szCs w:val="18"/>
                <w:lang w:eastAsia="zh-CN"/>
              </w:rPr>
              <w:t>4</w:t>
            </w:r>
            <w:r w:rsidRPr="001C219C">
              <w:rPr>
                <w:color w:val="000000" w:themeColor="text1"/>
                <w:sz w:val="20"/>
                <w:szCs w:val="18"/>
              </w:rPr>
              <w:t>]</w:t>
            </w:r>
          </w:p>
        </w:tc>
      </w:tr>
      <w:tr w:rsidR="00BC51EA" w:rsidRPr="001C219C" w14:paraId="33C5BBC8" w14:textId="77777777" w:rsidTr="00636835">
        <w:tc>
          <w:tcPr>
            <w:tcW w:w="797" w:type="pct"/>
          </w:tcPr>
          <w:p w14:paraId="46767F62" w14:textId="77777777" w:rsidR="00BC51EA" w:rsidRPr="001C219C" w:rsidRDefault="00BC51EA" w:rsidP="00636835">
            <w:pPr>
              <w:jc w:val="left"/>
              <w:rPr>
                <w:color w:val="000000" w:themeColor="text1"/>
                <w:szCs w:val="24"/>
              </w:rPr>
            </w:pPr>
            <w:r w:rsidRPr="001C219C">
              <w:rPr>
                <w:color w:val="000000" w:themeColor="text1"/>
                <w:szCs w:val="24"/>
              </w:rPr>
              <w:t>4</w:t>
            </w:r>
          </w:p>
        </w:tc>
        <w:tc>
          <w:tcPr>
            <w:tcW w:w="2604" w:type="pct"/>
          </w:tcPr>
          <w:p w14:paraId="4B01BBF3"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Make scatter plots (for continuous variables) and/or box plots (for categorical variables) and present correlation matrix if possible to evaluate correlations between each pair of those variables;</w:t>
            </w:r>
          </w:p>
        </w:tc>
        <w:tc>
          <w:tcPr>
            <w:tcW w:w="425" w:type="pct"/>
          </w:tcPr>
          <w:p w14:paraId="1C9441F4"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7EB2FDF6" w14:textId="358DA4AC" w:rsidR="00BC51EA" w:rsidRPr="001C219C" w:rsidRDefault="00BC51EA" w:rsidP="00636835">
            <w:pPr>
              <w:snapToGrid w:val="0"/>
              <w:jc w:val="left"/>
              <w:rPr>
                <w:color w:val="000000" w:themeColor="text1"/>
                <w:sz w:val="20"/>
                <w:szCs w:val="24"/>
              </w:rPr>
            </w:pPr>
            <w:r w:rsidRPr="001C219C">
              <w:rPr>
                <w:color w:val="000000" w:themeColor="text1"/>
                <w:sz w:val="20"/>
                <w:szCs w:val="18"/>
              </w:rPr>
              <w:t xml:space="preserve">See </w:t>
            </w:r>
            <w:r w:rsidRPr="001C219C">
              <w:rPr>
                <w:color w:val="000000" w:themeColor="text1"/>
                <w:sz w:val="20"/>
                <w:szCs w:val="24"/>
              </w:rPr>
              <w:t>Figs 2, [</w:t>
            </w:r>
            <w:r w:rsidRPr="001C219C">
              <w:rPr>
                <w:rFonts w:eastAsia="SimSun"/>
                <w:color w:val="000000" w:themeColor="text1"/>
                <w:sz w:val="20"/>
                <w:szCs w:val="18"/>
                <w:lang w:eastAsia="zh-CN"/>
              </w:rPr>
              <w:t>page</w:t>
            </w:r>
            <w:r w:rsidRPr="001C219C">
              <w:rPr>
                <w:color w:val="000000" w:themeColor="text1"/>
                <w:sz w:val="20"/>
                <w:szCs w:val="18"/>
              </w:rPr>
              <w:t xml:space="preserve"> </w:t>
            </w:r>
            <w:r w:rsidR="005A6C00">
              <w:rPr>
                <w:rFonts w:eastAsia="SimSun"/>
                <w:color w:val="000000" w:themeColor="text1"/>
                <w:sz w:val="20"/>
                <w:szCs w:val="24"/>
                <w:lang w:eastAsia="zh-CN"/>
              </w:rPr>
              <w:t>1</w:t>
            </w:r>
            <w:r w:rsidR="005A6C00">
              <w:rPr>
                <w:rFonts w:eastAsia="SimSun" w:hint="eastAsia"/>
                <w:color w:val="000000" w:themeColor="text1"/>
                <w:sz w:val="20"/>
                <w:szCs w:val="24"/>
                <w:lang w:eastAsia="zh-CN"/>
              </w:rPr>
              <w:t>5</w:t>
            </w:r>
            <w:r w:rsidRPr="001C219C">
              <w:rPr>
                <w:color w:val="000000" w:themeColor="text1"/>
                <w:sz w:val="20"/>
                <w:szCs w:val="24"/>
              </w:rPr>
              <w:t>]</w:t>
            </w:r>
            <w:r w:rsidRPr="001C219C">
              <w:rPr>
                <w:color w:val="000000" w:themeColor="text1"/>
                <w:sz w:val="20"/>
                <w:szCs w:val="18"/>
              </w:rPr>
              <w:t xml:space="preserve"> and 3 [</w:t>
            </w:r>
            <w:r w:rsidR="005A6C00">
              <w:rPr>
                <w:rFonts w:eastAsia="SimSun"/>
                <w:color w:val="000000" w:themeColor="text1"/>
                <w:sz w:val="20"/>
                <w:szCs w:val="18"/>
                <w:lang w:eastAsia="zh-CN"/>
              </w:rPr>
              <w:t>1</w:t>
            </w:r>
            <w:r w:rsidR="005A6C00">
              <w:rPr>
                <w:rFonts w:eastAsia="SimSun" w:hint="eastAsia"/>
                <w:color w:val="000000" w:themeColor="text1"/>
                <w:sz w:val="20"/>
                <w:szCs w:val="18"/>
                <w:lang w:eastAsia="zh-CN"/>
              </w:rPr>
              <w:t>6</w:t>
            </w:r>
            <w:r w:rsidRPr="001C219C">
              <w:rPr>
                <w:color w:val="000000" w:themeColor="text1"/>
                <w:sz w:val="20"/>
                <w:szCs w:val="18"/>
              </w:rPr>
              <w:t>]</w:t>
            </w:r>
          </w:p>
        </w:tc>
      </w:tr>
      <w:tr w:rsidR="00BC51EA" w:rsidRPr="001C219C" w14:paraId="5FA216F4" w14:textId="77777777" w:rsidTr="00636835">
        <w:tc>
          <w:tcPr>
            <w:tcW w:w="797" w:type="pct"/>
          </w:tcPr>
          <w:p w14:paraId="43C1B369" w14:textId="77777777" w:rsidR="00BC51EA" w:rsidRPr="001C219C" w:rsidRDefault="00BC51EA" w:rsidP="00636835">
            <w:pPr>
              <w:jc w:val="left"/>
              <w:rPr>
                <w:color w:val="000000" w:themeColor="text1"/>
                <w:szCs w:val="24"/>
              </w:rPr>
            </w:pPr>
            <w:r w:rsidRPr="001C219C">
              <w:rPr>
                <w:color w:val="000000" w:themeColor="text1"/>
                <w:szCs w:val="24"/>
              </w:rPr>
              <w:t>5</w:t>
            </w:r>
          </w:p>
        </w:tc>
        <w:tc>
          <w:tcPr>
            <w:tcW w:w="2604" w:type="pct"/>
          </w:tcPr>
          <w:p w14:paraId="790C8F1E"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Describe selected explanatory variables based on (2)-(4) to develop full model for the CPUE standardization;</w:t>
            </w:r>
          </w:p>
        </w:tc>
        <w:tc>
          <w:tcPr>
            <w:tcW w:w="425" w:type="pct"/>
          </w:tcPr>
          <w:p w14:paraId="71DB7924"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0BC3550A" w14:textId="77777777"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i/>
                <w:color w:val="000000" w:themeColor="text1"/>
                <w:sz w:val="20"/>
                <w:szCs w:val="18"/>
              </w:rPr>
              <w:t xml:space="preserve"> 2.2.</w:t>
            </w:r>
            <w:r w:rsidRPr="001C219C">
              <w:rPr>
                <w:color w:val="000000" w:themeColor="text1"/>
                <w:sz w:val="20"/>
                <w:szCs w:val="18"/>
              </w:rPr>
              <w:t xml:space="preserve">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3</w:t>
            </w:r>
            <w:r w:rsidRPr="001C219C">
              <w:rPr>
                <w:color w:val="000000" w:themeColor="text1"/>
                <w:sz w:val="20"/>
                <w:szCs w:val="18"/>
              </w:rPr>
              <w:t>]) and Table 3,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7</w:t>
            </w:r>
            <w:r w:rsidRPr="001C219C">
              <w:rPr>
                <w:color w:val="000000" w:themeColor="text1"/>
                <w:sz w:val="20"/>
                <w:szCs w:val="18"/>
              </w:rPr>
              <w:t>]</w:t>
            </w:r>
          </w:p>
        </w:tc>
      </w:tr>
      <w:tr w:rsidR="00BC51EA" w:rsidRPr="001C219C" w14:paraId="3CC62C05" w14:textId="77777777" w:rsidTr="00636835">
        <w:tc>
          <w:tcPr>
            <w:tcW w:w="797" w:type="pct"/>
          </w:tcPr>
          <w:p w14:paraId="685782ED" w14:textId="77777777" w:rsidR="00BC51EA" w:rsidRPr="001C219C" w:rsidRDefault="00BC51EA" w:rsidP="00636835">
            <w:pPr>
              <w:jc w:val="left"/>
              <w:rPr>
                <w:color w:val="000000" w:themeColor="text1"/>
                <w:szCs w:val="24"/>
              </w:rPr>
            </w:pPr>
            <w:r w:rsidRPr="001C219C">
              <w:rPr>
                <w:color w:val="000000" w:themeColor="text1"/>
                <w:szCs w:val="24"/>
              </w:rPr>
              <w:t>6</w:t>
            </w:r>
          </w:p>
        </w:tc>
        <w:tc>
          <w:tcPr>
            <w:tcW w:w="2604" w:type="pct"/>
          </w:tcPr>
          <w:p w14:paraId="0046BAB5" w14:textId="77777777" w:rsidR="00BC51EA" w:rsidRPr="001C219C" w:rsidRDefault="00BC51EA" w:rsidP="00636835">
            <w:pPr>
              <w:snapToGrid w:val="0"/>
              <w:spacing w:line="300" w:lineRule="exact"/>
              <w:jc w:val="left"/>
              <w:rPr>
                <w:color w:val="000000" w:themeColor="text1"/>
                <w:sz w:val="22"/>
              </w:rPr>
            </w:pPr>
            <w:r w:rsidRPr="001C219C">
              <w:rPr>
                <w:color w:val="000000" w:themeColor="text1"/>
                <w:sz w:val="22"/>
                <w:szCs w:val="24"/>
              </w:rPr>
              <w:t>Specify model type and software (packages) and fit the data to the assumed statistical models (i.e., GLM, GAM, Delta-lognormal GLM, Neural Networks, Regression Trees, Habitat based models, and Statistical habitat based models);</w:t>
            </w:r>
          </w:p>
        </w:tc>
        <w:tc>
          <w:tcPr>
            <w:tcW w:w="425" w:type="pct"/>
          </w:tcPr>
          <w:p w14:paraId="347567DA"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171DF595" w14:textId="77777777"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i/>
                <w:color w:val="000000" w:themeColor="text1"/>
                <w:sz w:val="20"/>
                <w:szCs w:val="18"/>
              </w:rPr>
              <w:t xml:space="preserve"> 2.2.</w:t>
            </w:r>
            <w:r w:rsidRPr="001C219C">
              <w:rPr>
                <w:color w:val="000000" w:themeColor="text1"/>
                <w:sz w:val="20"/>
                <w:szCs w:val="18"/>
              </w:rPr>
              <w:t xml:space="preserve">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3</w:t>
            </w:r>
            <w:r w:rsidRPr="001C219C">
              <w:rPr>
                <w:color w:val="000000" w:themeColor="text1"/>
                <w:sz w:val="20"/>
                <w:szCs w:val="18"/>
              </w:rPr>
              <w:t>])</w:t>
            </w:r>
          </w:p>
          <w:p w14:paraId="73631FC1" w14:textId="77777777" w:rsidR="00BC51EA" w:rsidRPr="001C219C" w:rsidRDefault="00BC51EA" w:rsidP="00636835">
            <w:pPr>
              <w:snapToGrid w:val="0"/>
              <w:jc w:val="left"/>
              <w:rPr>
                <w:color w:val="000000" w:themeColor="text1"/>
                <w:sz w:val="20"/>
                <w:szCs w:val="24"/>
              </w:rPr>
            </w:pPr>
          </w:p>
        </w:tc>
      </w:tr>
      <w:tr w:rsidR="00BC51EA" w:rsidRPr="001C219C" w14:paraId="7AB0967A" w14:textId="77777777" w:rsidTr="00636835">
        <w:tc>
          <w:tcPr>
            <w:tcW w:w="797" w:type="pct"/>
          </w:tcPr>
          <w:p w14:paraId="19938DDE" w14:textId="77777777" w:rsidR="00BC51EA" w:rsidRPr="001C219C" w:rsidRDefault="00BC51EA" w:rsidP="00636835">
            <w:pPr>
              <w:jc w:val="left"/>
              <w:rPr>
                <w:color w:val="000000" w:themeColor="text1"/>
                <w:szCs w:val="24"/>
              </w:rPr>
            </w:pPr>
            <w:r w:rsidRPr="001C219C">
              <w:rPr>
                <w:color w:val="000000" w:themeColor="text1"/>
                <w:szCs w:val="24"/>
              </w:rPr>
              <w:t>7</w:t>
            </w:r>
          </w:p>
        </w:tc>
        <w:tc>
          <w:tcPr>
            <w:tcW w:w="2604" w:type="pct"/>
          </w:tcPr>
          <w:p w14:paraId="4CB62D27"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Evaluate and select the best model(s) using methods such as likelihood ratio test, information criterions, cross validation etc.;</w:t>
            </w:r>
          </w:p>
        </w:tc>
        <w:tc>
          <w:tcPr>
            <w:tcW w:w="425" w:type="pct"/>
          </w:tcPr>
          <w:p w14:paraId="03EF1128"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0571D2CC" w14:textId="77777777" w:rsidR="00BC51EA" w:rsidRPr="001C219C" w:rsidRDefault="00BC51EA" w:rsidP="00636835">
            <w:pPr>
              <w:snapToGrid w:val="0"/>
              <w:jc w:val="left"/>
              <w:rPr>
                <w:color w:val="000000" w:themeColor="text1"/>
                <w:sz w:val="20"/>
                <w:szCs w:val="24"/>
              </w:rPr>
            </w:pPr>
            <w:r w:rsidRPr="001C219C">
              <w:rPr>
                <w:color w:val="000000" w:themeColor="text1"/>
                <w:sz w:val="20"/>
                <w:szCs w:val="18"/>
              </w:rPr>
              <w:t xml:space="preserve">See </w:t>
            </w:r>
            <w:r w:rsidRPr="001C219C">
              <w:rPr>
                <w:iCs/>
                <w:color w:val="000000" w:themeColor="text1"/>
                <w:sz w:val="20"/>
                <w:szCs w:val="18"/>
              </w:rPr>
              <w:t>Table 4,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iCs/>
                <w:color w:val="000000" w:themeColor="text1"/>
                <w:sz w:val="20"/>
                <w:szCs w:val="18"/>
                <w:lang w:eastAsia="zh-CN"/>
              </w:rPr>
              <w:t>8</w:t>
            </w:r>
            <w:r w:rsidRPr="001C219C">
              <w:rPr>
                <w:iCs/>
                <w:color w:val="000000" w:themeColor="text1"/>
                <w:sz w:val="20"/>
                <w:szCs w:val="18"/>
              </w:rPr>
              <w:t xml:space="preserve">] and </w:t>
            </w:r>
            <w:r w:rsidRPr="001C219C">
              <w:rPr>
                <w:rFonts w:eastAsia="SimSun"/>
                <w:iCs/>
                <w:color w:val="000000" w:themeColor="text1"/>
                <w:sz w:val="20"/>
                <w:szCs w:val="18"/>
                <w:lang w:eastAsia="zh-CN"/>
              </w:rPr>
              <w:t>Table 5,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iCs/>
                <w:color w:val="000000" w:themeColor="text1"/>
                <w:sz w:val="20"/>
                <w:szCs w:val="18"/>
                <w:lang w:eastAsia="zh-CN"/>
              </w:rPr>
              <w:t>8] and section</w:t>
            </w:r>
            <w:r w:rsidRPr="001C219C">
              <w:rPr>
                <w:iCs/>
                <w:color w:val="000000" w:themeColor="text1"/>
                <w:sz w:val="20"/>
                <w:szCs w:val="18"/>
              </w:rPr>
              <w:t xml:space="preserve"> 3</w:t>
            </w:r>
          </w:p>
        </w:tc>
      </w:tr>
      <w:tr w:rsidR="00BC51EA" w:rsidRPr="001C219C" w14:paraId="558FB6AB" w14:textId="77777777" w:rsidTr="00636835">
        <w:tc>
          <w:tcPr>
            <w:tcW w:w="797" w:type="pct"/>
          </w:tcPr>
          <w:p w14:paraId="6389B344" w14:textId="77777777" w:rsidR="00BC51EA" w:rsidRPr="001C219C" w:rsidRDefault="00BC51EA" w:rsidP="00636835">
            <w:pPr>
              <w:jc w:val="left"/>
              <w:rPr>
                <w:color w:val="000000" w:themeColor="text1"/>
                <w:szCs w:val="24"/>
              </w:rPr>
            </w:pPr>
            <w:r w:rsidRPr="00BD0C8B">
              <w:rPr>
                <w:color w:val="000000" w:themeColor="text1"/>
                <w:szCs w:val="24"/>
              </w:rPr>
              <w:t>8</w:t>
            </w:r>
          </w:p>
        </w:tc>
        <w:tc>
          <w:tcPr>
            <w:tcW w:w="2604" w:type="pct"/>
          </w:tcPr>
          <w:p w14:paraId="34AF15BD" w14:textId="77777777" w:rsidR="00BC51EA" w:rsidRPr="001C219C" w:rsidRDefault="00BC51EA" w:rsidP="00636835">
            <w:pPr>
              <w:snapToGrid w:val="0"/>
              <w:spacing w:line="300" w:lineRule="exact"/>
              <w:jc w:val="left"/>
              <w:rPr>
                <w:rFonts w:eastAsia="SimSun"/>
                <w:color w:val="000000" w:themeColor="text1"/>
                <w:sz w:val="22"/>
                <w:lang w:eastAsia="zh-CN"/>
              </w:rPr>
            </w:pPr>
            <w:r w:rsidRPr="001C219C">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3BE1CBED"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60591BE3" w14:textId="160BB17C"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Table </w:t>
            </w:r>
            <w:r w:rsidRPr="001C219C">
              <w:rPr>
                <w:rFonts w:eastAsia="SimSun"/>
                <w:color w:val="000000" w:themeColor="text1"/>
                <w:sz w:val="20"/>
                <w:szCs w:val="18"/>
                <w:lang w:eastAsia="zh-CN"/>
              </w:rPr>
              <w:t>7</w:t>
            </w:r>
            <w:r w:rsidRPr="001C219C">
              <w:rPr>
                <w:color w:val="000000" w:themeColor="text1"/>
                <w:sz w:val="20"/>
                <w:szCs w:val="18"/>
              </w:rPr>
              <w:t>,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9</w:t>
            </w:r>
            <w:r w:rsidRPr="001C219C">
              <w:rPr>
                <w:color w:val="000000" w:themeColor="text1"/>
                <w:sz w:val="20"/>
                <w:szCs w:val="18"/>
              </w:rPr>
              <w:t>] and Fig. 4,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6</w:t>
            </w:r>
            <w:r w:rsidRPr="001C219C">
              <w:rPr>
                <w:color w:val="000000" w:themeColor="text1"/>
                <w:sz w:val="20"/>
                <w:szCs w:val="18"/>
              </w:rPr>
              <w:t>]</w:t>
            </w:r>
          </w:p>
        </w:tc>
      </w:tr>
      <w:tr w:rsidR="00BC51EA" w:rsidRPr="001C219C" w14:paraId="09975986" w14:textId="77777777" w:rsidTr="00636835">
        <w:tc>
          <w:tcPr>
            <w:tcW w:w="797" w:type="pct"/>
          </w:tcPr>
          <w:p w14:paraId="055FAAD9" w14:textId="77777777" w:rsidR="00BC51EA" w:rsidRPr="001C219C" w:rsidRDefault="00BC51EA" w:rsidP="00636835">
            <w:pPr>
              <w:jc w:val="left"/>
              <w:rPr>
                <w:color w:val="000000" w:themeColor="text1"/>
                <w:szCs w:val="24"/>
              </w:rPr>
            </w:pPr>
            <w:r w:rsidRPr="001C219C">
              <w:rPr>
                <w:color w:val="000000" w:themeColor="text1"/>
                <w:szCs w:val="24"/>
              </w:rPr>
              <w:t>9</w:t>
            </w:r>
          </w:p>
        </w:tc>
        <w:tc>
          <w:tcPr>
            <w:tcW w:w="2604" w:type="pct"/>
          </w:tcPr>
          <w:p w14:paraId="4229E973" w14:textId="77777777" w:rsidR="00BC51EA" w:rsidRPr="001C219C" w:rsidRDefault="00BC51EA" w:rsidP="00636835">
            <w:pPr>
              <w:snapToGrid w:val="0"/>
              <w:spacing w:line="300" w:lineRule="exact"/>
              <w:jc w:val="left"/>
              <w:rPr>
                <w:color w:val="000000" w:themeColor="text1"/>
                <w:sz w:val="22"/>
                <w:szCs w:val="24"/>
              </w:rPr>
            </w:pPr>
            <w:r w:rsidRPr="001C219C">
              <w:rPr>
                <w:color w:val="000000" w:themeColor="text1"/>
                <w:sz w:val="22"/>
                <w:szCs w:val="24"/>
              </w:rPr>
              <w:t xml:space="preserve">Present estimated values of parameters and </w:t>
            </w:r>
            <w:r w:rsidRPr="001C219C">
              <w:rPr>
                <w:color w:val="000000" w:themeColor="text1"/>
                <w:sz w:val="22"/>
                <w:szCs w:val="24"/>
              </w:rPr>
              <w:lastRenderedPageBreak/>
              <w:t>uncertainty in the parameters in table;</w:t>
            </w:r>
          </w:p>
        </w:tc>
        <w:tc>
          <w:tcPr>
            <w:tcW w:w="425" w:type="pct"/>
          </w:tcPr>
          <w:p w14:paraId="5CEDB778"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lastRenderedPageBreak/>
              <w:t>yes</w:t>
            </w:r>
          </w:p>
        </w:tc>
        <w:tc>
          <w:tcPr>
            <w:tcW w:w="1174" w:type="pct"/>
          </w:tcPr>
          <w:p w14:paraId="26A45681" w14:textId="08D90C23"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Table </w:t>
            </w:r>
            <w:r w:rsidRPr="001C219C">
              <w:rPr>
                <w:rFonts w:eastAsia="SimSun"/>
                <w:color w:val="000000" w:themeColor="text1"/>
                <w:sz w:val="20"/>
                <w:szCs w:val="18"/>
                <w:lang w:eastAsia="zh-CN"/>
              </w:rPr>
              <w:t>8</w:t>
            </w:r>
            <w:r w:rsidRPr="001C219C">
              <w:rPr>
                <w:color w:val="000000" w:themeColor="text1"/>
                <w:sz w:val="20"/>
                <w:szCs w:val="18"/>
              </w:rPr>
              <w:t>,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10</w:t>
            </w:r>
            <w:r w:rsidR="00BD0C8B">
              <w:rPr>
                <w:rFonts w:eastAsia="SimSun" w:hint="eastAsia"/>
                <w:color w:val="000000" w:themeColor="text1"/>
                <w:sz w:val="20"/>
                <w:szCs w:val="18"/>
                <w:lang w:eastAsia="zh-CN"/>
              </w:rPr>
              <w:t>-11</w:t>
            </w:r>
            <w:r w:rsidRPr="001C219C">
              <w:rPr>
                <w:color w:val="000000" w:themeColor="text1"/>
                <w:sz w:val="20"/>
                <w:szCs w:val="18"/>
              </w:rPr>
              <w:t>]</w:t>
            </w:r>
          </w:p>
        </w:tc>
      </w:tr>
      <w:tr w:rsidR="00BC51EA" w:rsidRPr="001C219C" w14:paraId="2274EB1A" w14:textId="77777777" w:rsidTr="00636835">
        <w:tc>
          <w:tcPr>
            <w:tcW w:w="797" w:type="pct"/>
          </w:tcPr>
          <w:p w14:paraId="0E52282C" w14:textId="77777777" w:rsidR="00BC51EA" w:rsidRPr="001C219C" w:rsidRDefault="00BC51EA" w:rsidP="00636835">
            <w:pPr>
              <w:jc w:val="left"/>
              <w:rPr>
                <w:color w:val="000000" w:themeColor="text1"/>
                <w:szCs w:val="24"/>
              </w:rPr>
            </w:pPr>
            <w:r w:rsidRPr="001C219C">
              <w:rPr>
                <w:color w:val="000000" w:themeColor="text1"/>
                <w:szCs w:val="24"/>
              </w:rPr>
              <w:t>10</w:t>
            </w:r>
          </w:p>
        </w:tc>
        <w:tc>
          <w:tcPr>
            <w:tcW w:w="2604" w:type="pct"/>
          </w:tcPr>
          <w:p w14:paraId="00DBE632" w14:textId="77777777" w:rsidR="00BC51EA" w:rsidRPr="001C219C" w:rsidRDefault="00BC51EA" w:rsidP="00636835">
            <w:pPr>
              <w:snapToGrid w:val="0"/>
              <w:spacing w:line="300" w:lineRule="exact"/>
              <w:jc w:val="left"/>
              <w:rPr>
                <w:color w:val="000000" w:themeColor="text1"/>
                <w:sz w:val="22"/>
                <w:szCs w:val="24"/>
              </w:rPr>
            </w:pPr>
            <w:r w:rsidRPr="001C219C">
              <w:rPr>
                <w:color w:val="000000" w:themeColor="text1"/>
                <w:sz w:val="22"/>
                <w:szCs w:val="24"/>
              </w:rPr>
              <w:t>Present the relationship between dependent variable and independent variables. Check whether it is interpretable.</w:t>
            </w:r>
          </w:p>
        </w:tc>
        <w:tc>
          <w:tcPr>
            <w:tcW w:w="425" w:type="pct"/>
          </w:tcPr>
          <w:p w14:paraId="0F1AC736"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11591B31" w14:textId="411E282A" w:rsidR="00BC51EA" w:rsidRPr="001C219C" w:rsidRDefault="00BC51EA" w:rsidP="00636835">
            <w:pPr>
              <w:snapToGrid w:val="0"/>
              <w:jc w:val="left"/>
              <w:rPr>
                <w:color w:val="000000" w:themeColor="text1"/>
                <w:sz w:val="20"/>
                <w:szCs w:val="18"/>
              </w:rPr>
            </w:pPr>
            <w:r w:rsidRPr="001C219C">
              <w:rPr>
                <w:color w:val="000000" w:themeColor="text1"/>
                <w:sz w:val="20"/>
                <w:szCs w:val="18"/>
              </w:rPr>
              <w:t>See Fig. 5,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7-18</w:t>
            </w:r>
            <w:r w:rsidRPr="001C219C">
              <w:rPr>
                <w:color w:val="000000" w:themeColor="text1"/>
                <w:sz w:val="20"/>
                <w:szCs w:val="18"/>
              </w:rPr>
              <w:t>]</w:t>
            </w:r>
          </w:p>
        </w:tc>
      </w:tr>
      <w:tr w:rsidR="00BC51EA" w:rsidRPr="001C219C" w14:paraId="2BE90E2E" w14:textId="77777777" w:rsidTr="00636835">
        <w:tc>
          <w:tcPr>
            <w:tcW w:w="797" w:type="pct"/>
          </w:tcPr>
          <w:p w14:paraId="7A6BFA6E" w14:textId="77777777" w:rsidR="00BC51EA" w:rsidRPr="001C219C" w:rsidRDefault="00BC51EA" w:rsidP="00636835">
            <w:pPr>
              <w:jc w:val="left"/>
              <w:rPr>
                <w:color w:val="000000" w:themeColor="text1"/>
                <w:szCs w:val="24"/>
              </w:rPr>
            </w:pPr>
            <w:r w:rsidRPr="001C219C">
              <w:rPr>
                <w:color w:val="000000" w:themeColor="text1"/>
                <w:szCs w:val="24"/>
              </w:rPr>
              <w:t>11</w:t>
            </w:r>
          </w:p>
        </w:tc>
        <w:tc>
          <w:tcPr>
            <w:tcW w:w="2604" w:type="pct"/>
          </w:tcPr>
          <w:p w14:paraId="1B733614" w14:textId="77777777" w:rsidR="00BC51EA" w:rsidRPr="001C219C" w:rsidRDefault="00BC51EA" w:rsidP="00636835">
            <w:pPr>
              <w:snapToGrid w:val="0"/>
              <w:spacing w:line="300" w:lineRule="exact"/>
              <w:jc w:val="left"/>
              <w:rPr>
                <w:color w:val="000000" w:themeColor="text1"/>
                <w:sz w:val="22"/>
                <w:szCs w:val="24"/>
              </w:rPr>
            </w:pPr>
            <w:r w:rsidRPr="001C219C">
              <w:rPr>
                <w:color w:val="000000" w:themeColor="text1"/>
                <w:sz w:val="22"/>
                <w:szCs w:val="24"/>
              </w:rP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 Provide details on how the CPUE index was extracted.</w:t>
            </w:r>
          </w:p>
        </w:tc>
        <w:tc>
          <w:tcPr>
            <w:tcW w:w="425" w:type="pct"/>
          </w:tcPr>
          <w:p w14:paraId="2DEE4C8C"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29FB61F0" w14:textId="442A8A0B"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color w:val="000000" w:themeColor="text1"/>
                <w:sz w:val="20"/>
                <w:szCs w:val="18"/>
              </w:rPr>
              <w:t xml:space="preserve"> 2.3.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3</w:t>
            </w:r>
            <w:r w:rsidR="00BD0C8B">
              <w:rPr>
                <w:rFonts w:eastAsia="SimSun" w:hint="eastAsia"/>
                <w:color w:val="000000" w:themeColor="text1"/>
                <w:sz w:val="20"/>
                <w:szCs w:val="18"/>
                <w:lang w:eastAsia="zh-CN"/>
              </w:rPr>
              <w:t>-4</w:t>
            </w:r>
            <w:r w:rsidRPr="001C219C">
              <w:rPr>
                <w:color w:val="000000" w:themeColor="text1"/>
                <w:sz w:val="20"/>
                <w:szCs w:val="18"/>
              </w:rPr>
              <w:t>])</w:t>
            </w:r>
          </w:p>
        </w:tc>
      </w:tr>
      <w:tr w:rsidR="00BC51EA" w:rsidRPr="001C219C" w14:paraId="0AF99B4D" w14:textId="77777777" w:rsidTr="00636835">
        <w:trPr>
          <w:trHeight w:val="440"/>
        </w:trPr>
        <w:tc>
          <w:tcPr>
            <w:tcW w:w="797" w:type="pct"/>
          </w:tcPr>
          <w:p w14:paraId="26D1B3F5" w14:textId="77777777" w:rsidR="00BC51EA" w:rsidRPr="001C219C" w:rsidRDefault="00BC51EA" w:rsidP="00636835">
            <w:pPr>
              <w:jc w:val="left"/>
              <w:rPr>
                <w:color w:val="000000" w:themeColor="text1"/>
                <w:szCs w:val="24"/>
              </w:rPr>
            </w:pPr>
            <w:r w:rsidRPr="001C219C">
              <w:rPr>
                <w:color w:val="000000" w:themeColor="text1"/>
                <w:szCs w:val="24"/>
              </w:rPr>
              <w:t>12</w:t>
            </w:r>
          </w:p>
        </w:tc>
        <w:tc>
          <w:tcPr>
            <w:tcW w:w="2604" w:type="pct"/>
          </w:tcPr>
          <w:p w14:paraId="55F18F26"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2F0D9A25"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vMerge w:val="restart"/>
          </w:tcPr>
          <w:p w14:paraId="37DF4227" w14:textId="79D98660" w:rsidR="00BC51EA" w:rsidRPr="001C219C" w:rsidRDefault="00BC51EA" w:rsidP="00636835">
            <w:pPr>
              <w:snapToGrid w:val="0"/>
              <w:rPr>
                <w:color w:val="000000" w:themeColor="text1"/>
                <w:sz w:val="20"/>
                <w:szCs w:val="18"/>
              </w:rPr>
            </w:pPr>
            <w:r w:rsidRPr="001C219C">
              <w:rPr>
                <w:color w:val="000000" w:themeColor="text1"/>
                <w:sz w:val="20"/>
                <w:szCs w:val="18"/>
              </w:rPr>
              <w:t xml:space="preserve">See </w:t>
            </w:r>
            <w:r>
              <w:rPr>
                <w:color w:val="000000" w:themeColor="text1"/>
                <w:sz w:val="20"/>
                <w:szCs w:val="18"/>
              </w:rPr>
              <w:t xml:space="preserve">section 2.3 (page </w:t>
            </w:r>
            <w:r w:rsidR="00BD0C8B">
              <w:rPr>
                <w:rFonts w:eastAsia="SimSun" w:hint="eastAsia"/>
                <w:color w:val="000000" w:themeColor="text1"/>
                <w:sz w:val="20"/>
                <w:szCs w:val="18"/>
                <w:lang w:eastAsia="zh-CN"/>
              </w:rPr>
              <w:t>3-</w:t>
            </w:r>
            <w:r>
              <w:rPr>
                <w:color w:val="000000" w:themeColor="text1"/>
                <w:sz w:val="20"/>
                <w:szCs w:val="18"/>
              </w:rPr>
              <w:t xml:space="preserve">4), </w:t>
            </w:r>
            <w:r w:rsidRPr="001C219C">
              <w:rPr>
                <w:color w:val="000000" w:themeColor="text1"/>
                <w:sz w:val="20"/>
                <w:szCs w:val="18"/>
              </w:rPr>
              <w:t xml:space="preserve">Table </w:t>
            </w:r>
            <w:r w:rsidRPr="001C219C">
              <w:rPr>
                <w:rFonts w:eastAsia="SimSun"/>
                <w:color w:val="000000" w:themeColor="text1"/>
                <w:sz w:val="20"/>
                <w:szCs w:val="18"/>
                <w:lang w:eastAsia="zh-CN"/>
              </w:rPr>
              <w:t>9</w:t>
            </w:r>
            <w:r w:rsidRPr="001C219C">
              <w:rPr>
                <w:color w:val="000000" w:themeColor="text1"/>
                <w:sz w:val="20"/>
                <w:szCs w:val="18"/>
              </w:rPr>
              <w:t>,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1</w:t>
            </w:r>
            <w:r w:rsidRPr="001C219C">
              <w:rPr>
                <w:color w:val="000000" w:themeColor="text1"/>
                <w:sz w:val="20"/>
                <w:szCs w:val="18"/>
              </w:rPr>
              <w:t>] and Fig. 6,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8</w:t>
            </w:r>
            <w:r w:rsidRPr="001C219C">
              <w:rPr>
                <w:color w:val="000000" w:themeColor="text1"/>
                <w:sz w:val="20"/>
                <w:szCs w:val="18"/>
              </w:rPr>
              <w:t>]</w:t>
            </w:r>
          </w:p>
        </w:tc>
      </w:tr>
      <w:tr w:rsidR="00BC51EA" w:rsidRPr="001C219C" w14:paraId="3B1962B8" w14:textId="77777777" w:rsidTr="00636835">
        <w:trPr>
          <w:trHeight w:val="1054"/>
        </w:trPr>
        <w:tc>
          <w:tcPr>
            <w:tcW w:w="797" w:type="pct"/>
          </w:tcPr>
          <w:p w14:paraId="24C7973D" w14:textId="77777777" w:rsidR="00BC51EA" w:rsidRPr="001C219C" w:rsidRDefault="00BC51EA" w:rsidP="00636835">
            <w:pPr>
              <w:jc w:val="left"/>
              <w:rPr>
                <w:color w:val="000000" w:themeColor="text1"/>
                <w:szCs w:val="24"/>
              </w:rPr>
            </w:pPr>
            <w:r w:rsidRPr="001C219C">
              <w:rPr>
                <w:color w:val="000000" w:themeColor="text1"/>
                <w:szCs w:val="24"/>
              </w:rPr>
              <w:t>13</w:t>
            </w:r>
          </w:p>
        </w:tc>
        <w:tc>
          <w:tcPr>
            <w:tcW w:w="2604" w:type="pct"/>
          </w:tcPr>
          <w:p w14:paraId="1801D6D4" w14:textId="77777777" w:rsidR="00BC51EA" w:rsidRPr="001C219C" w:rsidRDefault="00BC51EA" w:rsidP="00636835">
            <w:pPr>
              <w:snapToGrid w:val="0"/>
              <w:spacing w:line="300" w:lineRule="exact"/>
              <w:jc w:val="left"/>
              <w:rPr>
                <w:rFonts w:eastAsia="SimSun"/>
                <w:color w:val="000000" w:themeColor="text1"/>
                <w:sz w:val="22"/>
                <w:lang w:eastAsia="zh-CN"/>
              </w:rPr>
            </w:pPr>
            <w:r w:rsidRPr="001C219C">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199B4A6D"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vMerge/>
          </w:tcPr>
          <w:p w14:paraId="7582EF0B" w14:textId="77777777" w:rsidR="00BC51EA" w:rsidRPr="001C219C" w:rsidRDefault="00BC51EA" w:rsidP="00636835">
            <w:pPr>
              <w:snapToGrid w:val="0"/>
              <w:jc w:val="left"/>
              <w:rPr>
                <w:color w:val="000000" w:themeColor="text1"/>
                <w:sz w:val="20"/>
                <w:szCs w:val="18"/>
              </w:rPr>
            </w:pPr>
          </w:p>
        </w:tc>
      </w:tr>
    </w:tbl>
    <w:p w14:paraId="57ED1212" w14:textId="77777777" w:rsidR="00BC51EA" w:rsidRPr="001C219C" w:rsidRDefault="00BC51EA" w:rsidP="00BC51EA">
      <w:pPr>
        <w:rPr>
          <w:rFonts w:cs="Times New Roman"/>
        </w:rPr>
      </w:pPr>
    </w:p>
    <w:p w14:paraId="7AEBC890" w14:textId="77777777" w:rsidR="003D657A" w:rsidRPr="00BC51EA" w:rsidRDefault="003D657A" w:rsidP="00BC51EA"/>
    <w:sectPr w:rsidR="003D657A" w:rsidRPr="00BC51EA" w:rsidSect="008832D9">
      <w:footerReference w:type="default" r:id="rId53"/>
      <w:headerReference w:type="first" r:id="rId54"/>
      <w:footerReference w:type="first" r:id="rId55"/>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59474" w14:textId="77777777" w:rsidR="002E1725" w:rsidRDefault="002E1725" w:rsidP="001E4075">
      <w:r>
        <w:separator/>
      </w:r>
    </w:p>
  </w:endnote>
  <w:endnote w:type="continuationSeparator" w:id="0">
    <w:p w14:paraId="0D1B3F53" w14:textId="77777777" w:rsidR="002E1725" w:rsidRDefault="002E172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939648"/>
      <w:docPartObj>
        <w:docPartGallery w:val="Page Numbers (Bottom of Page)"/>
        <w:docPartUnique/>
      </w:docPartObj>
    </w:sdtPr>
    <w:sdtEndPr>
      <w:rPr>
        <w:noProof/>
      </w:rPr>
    </w:sdtEndPr>
    <w:sdtContent>
      <w:p w14:paraId="11077804" w14:textId="6354EFFF" w:rsidR="006713BD" w:rsidRDefault="006713BD">
        <w:pPr>
          <w:pStyle w:val="Footer"/>
          <w:jc w:val="center"/>
        </w:pPr>
        <w:r>
          <w:fldChar w:fldCharType="begin"/>
        </w:r>
        <w:r>
          <w:instrText xml:space="preserve"> PAGE   \* MERGEFORMAT </w:instrText>
        </w:r>
        <w:r>
          <w:fldChar w:fldCharType="separate"/>
        </w:r>
        <w:r w:rsidR="00164228">
          <w:rPr>
            <w:noProof/>
          </w:rPr>
          <w:t>15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9130A" w14:textId="77777777" w:rsidR="006713BD" w:rsidRPr="007520B6" w:rsidRDefault="006713BD" w:rsidP="00792CFB">
    <w:pPr>
      <w:pStyle w:val="Footer"/>
      <w:jc w:val="left"/>
      <w:rPr>
        <w:sz w:val="14"/>
        <w:szCs w:val="14"/>
        <w:lang w:val="en" w:eastAsia="ko-KR"/>
      </w:rPr>
    </w:pPr>
    <w:r>
      <w:rPr>
        <w:noProof/>
        <w:sz w:val="14"/>
        <w:szCs w:val="14"/>
        <w:lang w:eastAsia="zh-CN"/>
      </w:rPr>
      <mc:AlternateContent>
        <mc:Choice Requires="wps">
          <w:drawing>
            <wp:anchor distT="0" distB="0" distL="114300" distR="114300" simplePos="0" relativeHeight="251654144" behindDoc="0" locked="0" layoutInCell="1" allowOverlap="1" wp14:anchorId="203351EB" wp14:editId="6BDA58BE">
              <wp:simplePos x="0" y="0"/>
              <wp:positionH relativeFrom="margin">
                <wp:posOffset>-34925</wp:posOffset>
              </wp:positionH>
              <wp:positionV relativeFrom="paragraph">
                <wp:posOffset>-90805</wp:posOffset>
              </wp:positionV>
              <wp:extent cx="2647950" cy="50673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8A885"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3351EB"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39.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" filled="f" stroked="f" strokeweight=".5pt">
              <v:textbox style="mso-fit-shape-to-text:t">
                <w:txbxContent>
                  <w:p w14:paraId="7E18A885"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6713BD" w:rsidRPr="00CC48E0" w:rsidRDefault="006713BD"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CN"/>
      </w:rPr>
      <mc:AlternateContent>
        <mc:Choice Requires="wps">
          <w:drawing>
            <wp:anchor distT="0" distB="0" distL="114300" distR="114300" simplePos="0" relativeHeight="251656192" behindDoc="0" locked="0" layoutInCell="1" allowOverlap="1" wp14:anchorId="3665A1DB" wp14:editId="73FF3223">
              <wp:simplePos x="0" y="0"/>
              <wp:positionH relativeFrom="margin">
                <wp:posOffset>4613275</wp:posOffset>
              </wp:positionH>
              <wp:positionV relativeFrom="paragraph">
                <wp:posOffset>-90805</wp:posOffset>
              </wp:positionV>
              <wp:extent cx="1657350" cy="50673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E551D" w14:textId="77777777" w:rsidR="006713BD" w:rsidRPr="002F0598" w:rsidRDefault="006713BD"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6713BD" w:rsidRPr="002F0598" w:rsidRDefault="006713BD"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6713BD" w:rsidRPr="002F0598" w:rsidRDefault="006713BD"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6713BD" w:rsidRPr="002F0598" w:rsidRDefault="006713BD"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65A1DB" id="テキスト ボックス 17" o:spid="_x0000_s1028" type="#_x0000_t202" style="position:absolute;margin-left:363.25pt;margin-top:-7.15pt;width:130.5pt;height:3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" filled="f" stroked="f" strokeweight=".5pt">
              <v:textbox style="mso-fit-shape-to-text:t">
                <w:txbxContent>
                  <w:p w14:paraId="501E551D" w14:textId="77777777" w:rsidR="006713BD" w:rsidRPr="002F0598" w:rsidRDefault="006713BD"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6713BD" w:rsidRPr="002F0598" w:rsidRDefault="006713BD"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6713BD" w:rsidRPr="002F0598" w:rsidRDefault="006713BD"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6713BD" w:rsidRPr="002F0598" w:rsidRDefault="006713BD"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CN"/>
      </w:rPr>
      <mc:AlternateContent>
        <mc:Choice Requires="wpg">
          <w:drawing>
            <wp:anchor distT="0" distB="0" distL="114300" distR="114300" simplePos="0" relativeHeight="251665408" behindDoc="1" locked="0" layoutInCell="1" allowOverlap="1" wp14:anchorId="24B95FB5" wp14:editId="769966A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4"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06F73E"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1BC4B" w14:textId="77777777" w:rsidR="002E1725" w:rsidRDefault="002E1725" w:rsidP="001E4075">
      <w:r>
        <w:separator/>
      </w:r>
    </w:p>
  </w:footnote>
  <w:footnote w:type="continuationSeparator" w:id="0">
    <w:p w14:paraId="17C7ABE4" w14:textId="77777777" w:rsidR="002E1725" w:rsidRDefault="002E172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5B7E2" w14:textId="77777777" w:rsidR="006713BD" w:rsidRPr="006E6863" w:rsidRDefault="006713BD" w:rsidP="006E6863">
    <w:pPr>
      <w:pStyle w:val="Header"/>
    </w:pPr>
    <w:r>
      <w:rPr>
        <w:noProof/>
        <w:sz w:val="14"/>
        <w:szCs w:val="14"/>
        <w:lang w:eastAsia="zh-CN"/>
      </w:rPr>
      <mc:AlternateContent>
        <mc:Choice Requires="wps">
          <w:drawing>
            <wp:anchor distT="0" distB="0" distL="114300" distR="114300" simplePos="0" relativeHeight="251663360" behindDoc="1" locked="0" layoutInCell="1" allowOverlap="0" wp14:anchorId="2A316598" wp14:editId="441348D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6D6A3DF" w14:textId="77777777" w:rsidR="006713BD" w:rsidRPr="00D42168" w:rsidRDefault="006713BD"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16598"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66D6A3DF" w14:textId="77777777" w:rsidR="006713BD" w:rsidRPr="00D42168" w:rsidRDefault="006713BD"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CN"/>
      </w:rPr>
      <w:drawing>
        <wp:anchor distT="0" distB="0" distL="114300" distR="114300" simplePos="0" relativeHeight="251657216" behindDoc="1" locked="0" layoutInCell="1" allowOverlap="1" wp14:anchorId="579EE302" wp14:editId="05779913">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zh-CN"/>
      </w:rPr>
      <w:drawing>
        <wp:anchor distT="0" distB="0" distL="114300" distR="114300" simplePos="0" relativeHeight="251658240" behindDoc="0" locked="0" layoutInCell="1" allowOverlap="1" wp14:anchorId="1A6F8CF3" wp14:editId="447F02E5">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3FD3E54"/>
    <w:multiLevelType w:val="hybridMultilevel"/>
    <w:tmpl w:val="BE8A2672"/>
    <w:lvl w:ilvl="0" w:tplc="281ABF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6735A4"/>
    <w:multiLevelType w:val="hybridMultilevel"/>
    <w:tmpl w:val="AE4284D6"/>
    <w:lvl w:ilvl="0" w:tplc="5532EAA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F0423"/>
    <w:multiLevelType w:val="hybridMultilevel"/>
    <w:tmpl w:val="29006C6E"/>
    <w:lvl w:ilvl="0" w:tplc="A03C9A84">
      <w:start w:val="1"/>
      <w:numFmt w:val="decimal"/>
      <w:lvlText w:val="%1)"/>
      <w:lvlJc w:val="left"/>
      <w:pPr>
        <w:ind w:left="490" w:hanging="360"/>
      </w:pPr>
      <w:rPr>
        <w:rFonts w:hint="default"/>
      </w:rPr>
    </w:lvl>
    <w:lvl w:ilvl="1" w:tplc="04090019" w:tentative="1">
      <w:start w:val="1"/>
      <w:numFmt w:val="lowerLetter"/>
      <w:lvlText w:val="%2)"/>
      <w:lvlJc w:val="left"/>
      <w:pPr>
        <w:ind w:left="970" w:hanging="420"/>
      </w:pPr>
    </w:lvl>
    <w:lvl w:ilvl="2" w:tplc="0409001B" w:tentative="1">
      <w:start w:val="1"/>
      <w:numFmt w:val="lowerRoman"/>
      <w:lvlText w:val="%3."/>
      <w:lvlJc w:val="right"/>
      <w:pPr>
        <w:ind w:left="1390" w:hanging="420"/>
      </w:pPr>
    </w:lvl>
    <w:lvl w:ilvl="3" w:tplc="0409000F" w:tentative="1">
      <w:start w:val="1"/>
      <w:numFmt w:val="decimal"/>
      <w:lvlText w:val="%4."/>
      <w:lvlJc w:val="left"/>
      <w:pPr>
        <w:ind w:left="1810" w:hanging="420"/>
      </w:pPr>
    </w:lvl>
    <w:lvl w:ilvl="4" w:tplc="04090019" w:tentative="1">
      <w:start w:val="1"/>
      <w:numFmt w:val="lowerLetter"/>
      <w:lvlText w:val="%5)"/>
      <w:lvlJc w:val="left"/>
      <w:pPr>
        <w:ind w:left="2230" w:hanging="420"/>
      </w:pPr>
    </w:lvl>
    <w:lvl w:ilvl="5" w:tplc="0409001B" w:tentative="1">
      <w:start w:val="1"/>
      <w:numFmt w:val="lowerRoman"/>
      <w:lvlText w:val="%6."/>
      <w:lvlJc w:val="right"/>
      <w:pPr>
        <w:ind w:left="2650" w:hanging="420"/>
      </w:pPr>
    </w:lvl>
    <w:lvl w:ilvl="6" w:tplc="0409000F" w:tentative="1">
      <w:start w:val="1"/>
      <w:numFmt w:val="decimal"/>
      <w:lvlText w:val="%7."/>
      <w:lvlJc w:val="left"/>
      <w:pPr>
        <w:ind w:left="3070" w:hanging="420"/>
      </w:pPr>
    </w:lvl>
    <w:lvl w:ilvl="7" w:tplc="04090019" w:tentative="1">
      <w:start w:val="1"/>
      <w:numFmt w:val="lowerLetter"/>
      <w:lvlText w:val="%8)"/>
      <w:lvlJc w:val="left"/>
      <w:pPr>
        <w:ind w:left="3490" w:hanging="420"/>
      </w:pPr>
    </w:lvl>
    <w:lvl w:ilvl="8" w:tplc="0409001B" w:tentative="1">
      <w:start w:val="1"/>
      <w:numFmt w:val="lowerRoman"/>
      <w:lvlText w:val="%9."/>
      <w:lvlJc w:val="right"/>
      <w:pPr>
        <w:ind w:left="391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E6B1C"/>
    <w:multiLevelType w:val="hybridMultilevel"/>
    <w:tmpl w:val="965E025C"/>
    <w:lvl w:ilvl="0" w:tplc="D4ECF8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7230820"/>
    <w:multiLevelType w:val="hybridMultilevel"/>
    <w:tmpl w:val="ECF2AE26"/>
    <w:lvl w:ilvl="0" w:tplc="0F1AAE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70495F"/>
    <w:multiLevelType w:val="hybridMultilevel"/>
    <w:tmpl w:val="76D8B444"/>
    <w:lvl w:ilvl="0" w:tplc="935EFE82">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0933DE"/>
    <w:multiLevelType w:val="hybridMultilevel"/>
    <w:tmpl w:val="51EE7AD6"/>
    <w:lvl w:ilvl="0" w:tplc="E76238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EC22FAF"/>
    <w:multiLevelType w:val="hybridMultilevel"/>
    <w:tmpl w:val="C9623D22"/>
    <w:lvl w:ilvl="0" w:tplc="79A08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433284"/>
    <w:multiLevelType w:val="hybridMultilevel"/>
    <w:tmpl w:val="D84688C6"/>
    <w:lvl w:ilvl="0" w:tplc="042A1B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F450A6B"/>
    <w:multiLevelType w:val="hybridMultilevel"/>
    <w:tmpl w:val="A2DC71A8"/>
    <w:lvl w:ilvl="0" w:tplc="578C12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1D70B8E"/>
    <w:multiLevelType w:val="hybridMultilevel"/>
    <w:tmpl w:val="89B0B01C"/>
    <w:lvl w:ilvl="0" w:tplc="D8E089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6AC7D72"/>
    <w:multiLevelType w:val="hybridMultilevel"/>
    <w:tmpl w:val="45F06822"/>
    <w:lvl w:ilvl="0" w:tplc="DFB48462">
      <w:start w:val="1"/>
      <w:numFmt w:val="lowerLetter"/>
      <w:lvlText w:val="(%1)"/>
      <w:lvlJc w:val="left"/>
      <w:pPr>
        <w:ind w:left="780" w:hanging="360"/>
      </w:pPr>
      <w:rPr>
        <w:rFonts w:eastAsia="SimSu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C133740"/>
    <w:multiLevelType w:val="hybridMultilevel"/>
    <w:tmpl w:val="EC5AD3C6"/>
    <w:lvl w:ilvl="0" w:tplc="1F5ED3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63648835">
    <w:abstractNumId w:val="27"/>
  </w:num>
  <w:num w:numId="2" w16cid:durableId="506211637">
    <w:abstractNumId w:val="12"/>
  </w:num>
  <w:num w:numId="3" w16cid:durableId="2036805307">
    <w:abstractNumId w:val="23"/>
  </w:num>
  <w:num w:numId="4" w16cid:durableId="1517576504">
    <w:abstractNumId w:val="5"/>
  </w:num>
  <w:num w:numId="5" w16cid:durableId="917714545">
    <w:abstractNumId w:val="8"/>
  </w:num>
  <w:num w:numId="6" w16cid:durableId="190799136">
    <w:abstractNumId w:val="7"/>
  </w:num>
  <w:num w:numId="7" w16cid:durableId="989285855">
    <w:abstractNumId w:val="18"/>
  </w:num>
  <w:num w:numId="8" w16cid:durableId="1047022075">
    <w:abstractNumId w:val="17"/>
  </w:num>
  <w:num w:numId="9" w16cid:durableId="1958173026">
    <w:abstractNumId w:val="3"/>
  </w:num>
  <w:num w:numId="10" w16cid:durableId="1665477509">
    <w:abstractNumId w:val="0"/>
  </w:num>
  <w:num w:numId="11" w16cid:durableId="1772967820">
    <w:abstractNumId w:val="15"/>
  </w:num>
  <w:num w:numId="12" w16cid:durableId="1736471310">
    <w:abstractNumId w:val="16"/>
  </w:num>
  <w:num w:numId="13" w16cid:durableId="927424801">
    <w:abstractNumId w:val="20"/>
  </w:num>
  <w:num w:numId="14" w16cid:durableId="427582303">
    <w:abstractNumId w:val="26"/>
  </w:num>
  <w:num w:numId="15" w16cid:durableId="778765336">
    <w:abstractNumId w:val="29"/>
  </w:num>
  <w:num w:numId="16" w16cid:durableId="1619213801">
    <w:abstractNumId w:val="24"/>
  </w:num>
  <w:num w:numId="17" w16cid:durableId="336731757">
    <w:abstractNumId w:val="9"/>
  </w:num>
  <w:num w:numId="18" w16cid:durableId="2065059384">
    <w:abstractNumId w:val="19"/>
  </w:num>
  <w:num w:numId="19" w16cid:durableId="563301400">
    <w:abstractNumId w:val="22"/>
  </w:num>
  <w:num w:numId="20" w16cid:durableId="1905137016">
    <w:abstractNumId w:val="13"/>
  </w:num>
  <w:num w:numId="21" w16cid:durableId="1288004749">
    <w:abstractNumId w:val="21"/>
  </w:num>
  <w:num w:numId="22" w16cid:durableId="108280586">
    <w:abstractNumId w:val="25"/>
  </w:num>
  <w:num w:numId="23" w16cid:durableId="1881824364">
    <w:abstractNumId w:val="4"/>
  </w:num>
  <w:num w:numId="24" w16cid:durableId="1567913420">
    <w:abstractNumId w:val="11"/>
  </w:num>
  <w:num w:numId="25" w16cid:durableId="333849911">
    <w:abstractNumId w:val="28"/>
  </w:num>
  <w:num w:numId="26" w16cid:durableId="2036492560">
    <w:abstractNumId w:val="1"/>
  </w:num>
  <w:num w:numId="27" w16cid:durableId="153225222">
    <w:abstractNumId w:val="10"/>
  </w:num>
  <w:num w:numId="28" w16cid:durableId="163713282">
    <w:abstractNumId w:val="6"/>
  </w:num>
  <w:num w:numId="29" w16cid:durableId="787164011">
    <w:abstractNumId w:val="2"/>
  </w:num>
  <w:num w:numId="30" w16cid:durableId="14370940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ysTQ0NjMxMLM0tDBR0lEKTi0uzszPAykwrAUA3jc6uywAAAA="/>
  </w:docVars>
  <w:rsids>
    <w:rsidRoot w:val="00D46558"/>
    <w:rsid w:val="00002775"/>
    <w:rsid w:val="00005F84"/>
    <w:rsid w:val="000065CF"/>
    <w:rsid w:val="00006712"/>
    <w:rsid w:val="00010A3B"/>
    <w:rsid w:val="000115B9"/>
    <w:rsid w:val="000157CB"/>
    <w:rsid w:val="000161AB"/>
    <w:rsid w:val="000200F0"/>
    <w:rsid w:val="00023656"/>
    <w:rsid w:val="00023BA8"/>
    <w:rsid w:val="00027A27"/>
    <w:rsid w:val="00027F7F"/>
    <w:rsid w:val="00034639"/>
    <w:rsid w:val="00035215"/>
    <w:rsid w:val="00040A8F"/>
    <w:rsid w:val="00041374"/>
    <w:rsid w:val="0004218C"/>
    <w:rsid w:val="0004473E"/>
    <w:rsid w:val="000468F5"/>
    <w:rsid w:val="00051A14"/>
    <w:rsid w:val="00051EE5"/>
    <w:rsid w:val="0005251C"/>
    <w:rsid w:val="000529C5"/>
    <w:rsid w:val="000548DC"/>
    <w:rsid w:val="0005577E"/>
    <w:rsid w:val="000653F3"/>
    <w:rsid w:val="000659F1"/>
    <w:rsid w:val="00065A1F"/>
    <w:rsid w:val="000675C8"/>
    <w:rsid w:val="000704A8"/>
    <w:rsid w:val="00070B9B"/>
    <w:rsid w:val="00071098"/>
    <w:rsid w:val="00071C19"/>
    <w:rsid w:val="00076CA1"/>
    <w:rsid w:val="00081722"/>
    <w:rsid w:val="000834EC"/>
    <w:rsid w:val="00083C24"/>
    <w:rsid w:val="00091A0B"/>
    <w:rsid w:val="0009333F"/>
    <w:rsid w:val="0009392E"/>
    <w:rsid w:val="000947A8"/>
    <w:rsid w:val="00096063"/>
    <w:rsid w:val="00096B95"/>
    <w:rsid w:val="000A3538"/>
    <w:rsid w:val="000A7F66"/>
    <w:rsid w:val="000B0640"/>
    <w:rsid w:val="000B2BF8"/>
    <w:rsid w:val="000B51AD"/>
    <w:rsid w:val="000C1C86"/>
    <w:rsid w:val="000C2F83"/>
    <w:rsid w:val="000C3BCF"/>
    <w:rsid w:val="000C78DA"/>
    <w:rsid w:val="000C7C15"/>
    <w:rsid w:val="000D08C4"/>
    <w:rsid w:val="000D1AEF"/>
    <w:rsid w:val="000D2ACB"/>
    <w:rsid w:val="000D699D"/>
    <w:rsid w:val="000D7A49"/>
    <w:rsid w:val="000E1F4B"/>
    <w:rsid w:val="000E2CF2"/>
    <w:rsid w:val="000E504D"/>
    <w:rsid w:val="000F236F"/>
    <w:rsid w:val="000F6362"/>
    <w:rsid w:val="000F6A77"/>
    <w:rsid w:val="00101045"/>
    <w:rsid w:val="001010A4"/>
    <w:rsid w:val="001066AF"/>
    <w:rsid w:val="001161FB"/>
    <w:rsid w:val="0012011D"/>
    <w:rsid w:val="00121B49"/>
    <w:rsid w:val="00122D77"/>
    <w:rsid w:val="0012771E"/>
    <w:rsid w:val="001304E5"/>
    <w:rsid w:val="001347AC"/>
    <w:rsid w:val="00135B8C"/>
    <w:rsid w:val="00143869"/>
    <w:rsid w:val="00143B10"/>
    <w:rsid w:val="00145204"/>
    <w:rsid w:val="00145F2C"/>
    <w:rsid w:val="00146F4D"/>
    <w:rsid w:val="00147BA3"/>
    <w:rsid w:val="00147C5D"/>
    <w:rsid w:val="00153746"/>
    <w:rsid w:val="0015380D"/>
    <w:rsid w:val="00155CE6"/>
    <w:rsid w:val="00156ADF"/>
    <w:rsid w:val="001570D0"/>
    <w:rsid w:val="00161283"/>
    <w:rsid w:val="001625F3"/>
    <w:rsid w:val="00163482"/>
    <w:rsid w:val="00164228"/>
    <w:rsid w:val="0016564E"/>
    <w:rsid w:val="00166A4A"/>
    <w:rsid w:val="00174B55"/>
    <w:rsid w:val="0017612F"/>
    <w:rsid w:val="001847F2"/>
    <w:rsid w:val="001858A3"/>
    <w:rsid w:val="00186E0B"/>
    <w:rsid w:val="001901CC"/>
    <w:rsid w:val="0019043A"/>
    <w:rsid w:val="00191234"/>
    <w:rsid w:val="00191569"/>
    <w:rsid w:val="00192B1A"/>
    <w:rsid w:val="00194E60"/>
    <w:rsid w:val="001A0D49"/>
    <w:rsid w:val="001A33D7"/>
    <w:rsid w:val="001A5F71"/>
    <w:rsid w:val="001A62C1"/>
    <w:rsid w:val="001B0287"/>
    <w:rsid w:val="001B0D49"/>
    <w:rsid w:val="001B49D1"/>
    <w:rsid w:val="001C25AD"/>
    <w:rsid w:val="001C5C59"/>
    <w:rsid w:val="001D2810"/>
    <w:rsid w:val="001D3B03"/>
    <w:rsid w:val="001D405C"/>
    <w:rsid w:val="001E3E74"/>
    <w:rsid w:val="001E4075"/>
    <w:rsid w:val="001E5FD1"/>
    <w:rsid w:val="001F02BA"/>
    <w:rsid w:val="001F2C3C"/>
    <w:rsid w:val="001F54A4"/>
    <w:rsid w:val="001F6109"/>
    <w:rsid w:val="00201EE9"/>
    <w:rsid w:val="00205558"/>
    <w:rsid w:val="00205DFD"/>
    <w:rsid w:val="00206298"/>
    <w:rsid w:val="00207007"/>
    <w:rsid w:val="00211732"/>
    <w:rsid w:val="002146D3"/>
    <w:rsid w:val="00216120"/>
    <w:rsid w:val="00216D1A"/>
    <w:rsid w:val="002170D9"/>
    <w:rsid w:val="00217B56"/>
    <w:rsid w:val="0022152F"/>
    <w:rsid w:val="00223DBF"/>
    <w:rsid w:val="002248CC"/>
    <w:rsid w:val="00224FD4"/>
    <w:rsid w:val="0024006A"/>
    <w:rsid w:val="00243F2D"/>
    <w:rsid w:val="00245993"/>
    <w:rsid w:val="00246C21"/>
    <w:rsid w:val="002543E8"/>
    <w:rsid w:val="00254BD6"/>
    <w:rsid w:val="00254BF5"/>
    <w:rsid w:val="00254CE4"/>
    <w:rsid w:val="00266707"/>
    <w:rsid w:val="00293AA9"/>
    <w:rsid w:val="0029554A"/>
    <w:rsid w:val="002A0ABA"/>
    <w:rsid w:val="002A12A6"/>
    <w:rsid w:val="002A3A16"/>
    <w:rsid w:val="002A57DA"/>
    <w:rsid w:val="002B0078"/>
    <w:rsid w:val="002B0131"/>
    <w:rsid w:val="002B2074"/>
    <w:rsid w:val="002B5B9D"/>
    <w:rsid w:val="002B6FD4"/>
    <w:rsid w:val="002C5735"/>
    <w:rsid w:val="002C7FEF"/>
    <w:rsid w:val="002D49C7"/>
    <w:rsid w:val="002E1725"/>
    <w:rsid w:val="002E2864"/>
    <w:rsid w:val="002E6611"/>
    <w:rsid w:val="002F0598"/>
    <w:rsid w:val="002F1169"/>
    <w:rsid w:val="002F13A1"/>
    <w:rsid w:val="002F2C6C"/>
    <w:rsid w:val="002F2DAE"/>
    <w:rsid w:val="002F527F"/>
    <w:rsid w:val="002F6D89"/>
    <w:rsid w:val="00304739"/>
    <w:rsid w:val="00305927"/>
    <w:rsid w:val="0030755B"/>
    <w:rsid w:val="00311817"/>
    <w:rsid w:val="00312318"/>
    <w:rsid w:val="00312BCE"/>
    <w:rsid w:val="0031394E"/>
    <w:rsid w:val="0031581C"/>
    <w:rsid w:val="003171FB"/>
    <w:rsid w:val="0031761D"/>
    <w:rsid w:val="00320826"/>
    <w:rsid w:val="00321065"/>
    <w:rsid w:val="00322625"/>
    <w:rsid w:val="00322892"/>
    <w:rsid w:val="0032315D"/>
    <w:rsid w:val="00326143"/>
    <w:rsid w:val="003263BC"/>
    <w:rsid w:val="00333B71"/>
    <w:rsid w:val="00335600"/>
    <w:rsid w:val="00335B8B"/>
    <w:rsid w:val="00337185"/>
    <w:rsid w:val="00352209"/>
    <w:rsid w:val="00352780"/>
    <w:rsid w:val="00352AE8"/>
    <w:rsid w:val="00357346"/>
    <w:rsid w:val="00360A88"/>
    <w:rsid w:val="00360C5F"/>
    <w:rsid w:val="00360DED"/>
    <w:rsid w:val="003639B0"/>
    <w:rsid w:val="00364A54"/>
    <w:rsid w:val="00371182"/>
    <w:rsid w:val="0037352A"/>
    <w:rsid w:val="0037441E"/>
    <w:rsid w:val="00383068"/>
    <w:rsid w:val="0038483C"/>
    <w:rsid w:val="0038487C"/>
    <w:rsid w:val="00385B36"/>
    <w:rsid w:val="00393DD6"/>
    <w:rsid w:val="00396A40"/>
    <w:rsid w:val="0039718C"/>
    <w:rsid w:val="00397997"/>
    <w:rsid w:val="003A2F63"/>
    <w:rsid w:val="003A2FCD"/>
    <w:rsid w:val="003B008A"/>
    <w:rsid w:val="003B2C17"/>
    <w:rsid w:val="003B49E6"/>
    <w:rsid w:val="003B59F7"/>
    <w:rsid w:val="003C0F15"/>
    <w:rsid w:val="003C1149"/>
    <w:rsid w:val="003C2958"/>
    <w:rsid w:val="003C2F8A"/>
    <w:rsid w:val="003C3DEF"/>
    <w:rsid w:val="003C44EF"/>
    <w:rsid w:val="003C5B4A"/>
    <w:rsid w:val="003C60A5"/>
    <w:rsid w:val="003C7B79"/>
    <w:rsid w:val="003D1B62"/>
    <w:rsid w:val="003D4F1D"/>
    <w:rsid w:val="003D657A"/>
    <w:rsid w:val="003D6CAC"/>
    <w:rsid w:val="003D6D3D"/>
    <w:rsid w:val="003E018F"/>
    <w:rsid w:val="003E626E"/>
    <w:rsid w:val="003F0EA6"/>
    <w:rsid w:val="003F468F"/>
    <w:rsid w:val="003F473A"/>
    <w:rsid w:val="0040357B"/>
    <w:rsid w:val="00413110"/>
    <w:rsid w:val="004138EA"/>
    <w:rsid w:val="00414EF3"/>
    <w:rsid w:val="0042084E"/>
    <w:rsid w:val="00420C18"/>
    <w:rsid w:val="00420F92"/>
    <w:rsid w:val="0042173D"/>
    <w:rsid w:val="0042324B"/>
    <w:rsid w:val="00423CDC"/>
    <w:rsid w:val="00426F07"/>
    <w:rsid w:val="00427458"/>
    <w:rsid w:val="00433ABC"/>
    <w:rsid w:val="00434195"/>
    <w:rsid w:val="004344D8"/>
    <w:rsid w:val="0043472F"/>
    <w:rsid w:val="0044265A"/>
    <w:rsid w:val="00443D62"/>
    <w:rsid w:val="00446266"/>
    <w:rsid w:val="00446F32"/>
    <w:rsid w:val="00451E80"/>
    <w:rsid w:val="004527E9"/>
    <w:rsid w:val="004545DB"/>
    <w:rsid w:val="00454C9A"/>
    <w:rsid w:val="00454E43"/>
    <w:rsid w:val="00456051"/>
    <w:rsid w:val="0046235F"/>
    <w:rsid w:val="004662A2"/>
    <w:rsid w:val="004720EF"/>
    <w:rsid w:val="0047355B"/>
    <w:rsid w:val="00473E03"/>
    <w:rsid w:val="00477977"/>
    <w:rsid w:val="00482CC1"/>
    <w:rsid w:val="00483C8A"/>
    <w:rsid w:val="0048525E"/>
    <w:rsid w:val="00485F72"/>
    <w:rsid w:val="00490632"/>
    <w:rsid w:val="00491DB7"/>
    <w:rsid w:val="00492156"/>
    <w:rsid w:val="00493134"/>
    <w:rsid w:val="00495B0B"/>
    <w:rsid w:val="0049756B"/>
    <w:rsid w:val="004A0E7A"/>
    <w:rsid w:val="004A1961"/>
    <w:rsid w:val="004A25C3"/>
    <w:rsid w:val="004A2654"/>
    <w:rsid w:val="004B0AEF"/>
    <w:rsid w:val="004B3179"/>
    <w:rsid w:val="004B3FEA"/>
    <w:rsid w:val="004B6F7C"/>
    <w:rsid w:val="004C02E1"/>
    <w:rsid w:val="004C18F0"/>
    <w:rsid w:val="004C1C8A"/>
    <w:rsid w:val="004C36AD"/>
    <w:rsid w:val="004C4D80"/>
    <w:rsid w:val="004D236D"/>
    <w:rsid w:val="004D3422"/>
    <w:rsid w:val="004D53B9"/>
    <w:rsid w:val="004D7C69"/>
    <w:rsid w:val="004E06AD"/>
    <w:rsid w:val="004F25AF"/>
    <w:rsid w:val="004F2C51"/>
    <w:rsid w:val="004F5654"/>
    <w:rsid w:val="004F59AF"/>
    <w:rsid w:val="004F5C3B"/>
    <w:rsid w:val="004F5D22"/>
    <w:rsid w:val="004F71ED"/>
    <w:rsid w:val="00500089"/>
    <w:rsid w:val="00504DCA"/>
    <w:rsid w:val="005070A0"/>
    <w:rsid w:val="00512393"/>
    <w:rsid w:val="00514445"/>
    <w:rsid w:val="00516E76"/>
    <w:rsid w:val="005175A9"/>
    <w:rsid w:val="00520CB2"/>
    <w:rsid w:val="0052789E"/>
    <w:rsid w:val="0053055C"/>
    <w:rsid w:val="005315E6"/>
    <w:rsid w:val="00531945"/>
    <w:rsid w:val="005323E7"/>
    <w:rsid w:val="005363DF"/>
    <w:rsid w:val="005365BD"/>
    <w:rsid w:val="005377A7"/>
    <w:rsid w:val="00543AB3"/>
    <w:rsid w:val="00544511"/>
    <w:rsid w:val="005451B2"/>
    <w:rsid w:val="00546C58"/>
    <w:rsid w:val="00546E03"/>
    <w:rsid w:val="00546F75"/>
    <w:rsid w:val="00551342"/>
    <w:rsid w:val="00552ACE"/>
    <w:rsid w:val="00554989"/>
    <w:rsid w:val="00557E62"/>
    <w:rsid w:val="005600BE"/>
    <w:rsid w:val="005633F8"/>
    <w:rsid w:val="00565D98"/>
    <w:rsid w:val="00566B52"/>
    <w:rsid w:val="005676AF"/>
    <w:rsid w:val="005702DC"/>
    <w:rsid w:val="00577419"/>
    <w:rsid w:val="00577519"/>
    <w:rsid w:val="0058527F"/>
    <w:rsid w:val="00587461"/>
    <w:rsid w:val="005877C6"/>
    <w:rsid w:val="005934EB"/>
    <w:rsid w:val="005A1CBE"/>
    <w:rsid w:val="005A3FF2"/>
    <w:rsid w:val="005A41C4"/>
    <w:rsid w:val="005A5523"/>
    <w:rsid w:val="005A6C00"/>
    <w:rsid w:val="005B2517"/>
    <w:rsid w:val="005B3EA9"/>
    <w:rsid w:val="005B4F90"/>
    <w:rsid w:val="005C060A"/>
    <w:rsid w:val="005C1416"/>
    <w:rsid w:val="005C2647"/>
    <w:rsid w:val="005C351B"/>
    <w:rsid w:val="005C3C1B"/>
    <w:rsid w:val="005C54E8"/>
    <w:rsid w:val="005C66F1"/>
    <w:rsid w:val="005C71A1"/>
    <w:rsid w:val="005D2822"/>
    <w:rsid w:val="005D3BCB"/>
    <w:rsid w:val="005D59D4"/>
    <w:rsid w:val="005D5F28"/>
    <w:rsid w:val="005E2279"/>
    <w:rsid w:val="005E25F9"/>
    <w:rsid w:val="005F490D"/>
    <w:rsid w:val="005F4B0A"/>
    <w:rsid w:val="005F5753"/>
    <w:rsid w:val="005F60A6"/>
    <w:rsid w:val="005F7DB9"/>
    <w:rsid w:val="005F7DBD"/>
    <w:rsid w:val="00603403"/>
    <w:rsid w:val="00606231"/>
    <w:rsid w:val="00610120"/>
    <w:rsid w:val="006120D6"/>
    <w:rsid w:val="00614B4F"/>
    <w:rsid w:val="006231A6"/>
    <w:rsid w:val="0062354A"/>
    <w:rsid w:val="00630069"/>
    <w:rsid w:val="006303D2"/>
    <w:rsid w:val="006325D1"/>
    <w:rsid w:val="006335A6"/>
    <w:rsid w:val="006335E8"/>
    <w:rsid w:val="00635FD1"/>
    <w:rsid w:val="00636676"/>
    <w:rsid w:val="00636835"/>
    <w:rsid w:val="0063713F"/>
    <w:rsid w:val="00640660"/>
    <w:rsid w:val="0064501A"/>
    <w:rsid w:val="006454D3"/>
    <w:rsid w:val="00651891"/>
    <w:rsid w:val="00651D6E"/>
    <w:rsid w:val="006563AE"/>
    <w:rsid w:val="00662829"/>
    <w:rsid w:val="00663CE5"/>
    <w:rsid w:val="006713BD"/>
    <w:rsid w:val="006720A9"/>
    <w:rsid w:val="0067277F"/>
    <w:rsid w:val="006731D0"/>
    <w:rsid w:val="006732C1"/>
    <w:rsid w:val="00674290"/>
    <w:rsid w:val="00677E0F"/>
    <w:rsid w:val="006805D6"/>
    <w:rsid w:val="00685BBA"/>
    <w:rsid w:val="00687824"/>
    <w:rsid w:val="00691177"/>
    <w:rsid w:val="006965E4"/>
    <w:rsid w:val="006A50BE"/>
    <w:rsid w:val="006A6FDC"/>
    <w:rsid w:val="006B193B"/>
    <w:rsid w:val="006B3DE4"/>
    <w:rsid w:val="006B4F3E"/>
    <w:rsid w:val="006B5014"/>
    <w:rsid w:val="006B5CD1"/>
    <w:rsid w:val="006B5ED9"/>
    <w:rsid w:val="006B6621"/>
    <w:rsid w:val="006B69C5"/>
    <w:rsid w:val="006B7E61"/>
    <w:rsid w:val="006C768B"/>
    <w:rsid w:val="006D0731"/>
    <w:rsid w:val="006D56F6"/>
    <w:rsid w:val="006D5D85"/>
    <w:rsid w:val="006D65CE"/>
    <w:rsid w:val="006D6B8D"/>
    <w:rsid w:val="006E22A2"/>
    <w:rsid w:val="006E6863"/>
    <w:rsid w:val="006E6DBF"/>
    <w:rsid w:val="006F52CD"/>
    <w:rsid w:val="006F5F64"/>
    <w:rsid w:val="00702A3B"/>
    <w:rsid w:val="00702D5B"/>
    <w:rsid w:val="00706704"/>
    <w:rsid w:val="00710CC4"/>
    <w:rsid w:val="00712C20"/>
    <w:rsid w:val="00712E93"/>
    <w:rsid w:val="00714C52"/>
    <w:rsid w:val="00716F9E"/>
    <w:rsid w:val="007176E2"/>
    <w:rsid w:val="00725EDD"/>
    <w:rsid w:val="00727BBF"/>
    <w:rsid w:val="007337BF"/>
    <w:rsid w:val="007367C3"/>
    <w:rsid w:val="007404E4"/>
    <w:rsid w:val="0074396C"/>
    <w:rsid w:val="0074775A"/>
    <w:rsid w:val="0075025F"/>
    <w:rsid w:val="007520B6"/>
    <w:rsid w:val="007526DD"/>
    <w:rsid w:val="007532E2"/>
    <w:rsid w:val="007543D8"/>
    <w:rsid w:val="007579D4"/>
    <w:rsid w:val="007629E6"/>
    <w:rsid w:val="00762BF6"/>
    <w:rsid w:val="007645F3"/>
    <w:rsid w:val="00770C12"/>
    <w:rsid w:val="00772DD1"/>
    <w:rsid w:val="00774E50"/>
    <w:rsid w:val="00775AC2"/>
    <w:rsid w:val="00784202"/>
    <w:rsid w:val="00791F4E"/>
    <w:rsid w:val="00792CFB"/>
    <w:rsid w:val="00796701"/>
    <w:rsid w:val="00797B8B"/>
    <w:rsid w:val="007A0BF5"/>
    <w:rsid w:val="007A1E08"/>
    <w:rsid w:val="007A4FEE"/>
    <w:rsid w:val="007A5EEA"/>
    <w:rsid w:val="007B09F9"/>
    <w:rsid w:val="007B0EC6"/>
    <w:rsid w:val="007B5D5E"/>
    <w:rsid w:val="007B5EC0"/>
    <w:rsid w:val="007B6064"/>
    <w:rsid w:val="007C38E5"/>
    <w:rsid w:val="007C414F"/>
    <w:rsid w:val="007D4EA6"/>
    <w:rsid w:val="007D660E"/>
    <w:rsid w:val="007D73FC"/>
    <w:rsid w:val="007E0C32"/>
    <w:rsid w:val="007E50DD"/>
    <w:rsid w:val="007F3F5D"/>
    <w:rsid w:val="007F4819"/>
    <w:rsid w:val="007F71AC"/>
    <w:rsid w:val="007F7F5A"/>
    <w:rsid w:val="008039FE"/>
    <w:rsid w:val="00812936"/>
    <w:rsid w:val="00815417"/>
    <w:rsid w:val="00816646"/>
    <w:rsid w:val="00824B2F"/>
    <w:rsid w:val="008250A1"/>
    <w:rsid w:val="008279F7"/>
    <w:rsid w:val="00830374"/>
    <w:rsid w:val="0084156A"/>
    <w:rsid w:val="00842D0C"/>
    <w:rsid w:val="008448B0"/>
    <w:rsid w:val="00845D76"/>
    <w:rsid w:val="00845D84"/>
    <w:rsid w:val="0085242C"/>
    <w:rsid w:val="00855A3A"/>
    <w:rsid w:val="00863D13"/>
    <w:rsid w:val="008664FB"/>
    <w:rsid w:val="00876B54"/>
    <w:rsid w:val="0088002F"/>
    <w:rsid w:val="00880204"/>
    <w:rsid w:val="00880C4B"/>
    <w:rsid w:val="00881149"/>
    <w:rsid w:val="00881344"/>
    <w:rsid w:val="008832D9"/>
    <w:rsid w:val="008846DB"/>
    <w:rsid w:val="00890419"/>
    <w:rsid w:val="008905A3"/>
    <w:rsid w:val="00891A67"/>
    <w:rsid w:val="0089359C"/>
    <w:rsid w:val="00894223"/>
    <w:rsid w:val="008A6542"/>
    <w:rsid w:val="008B1709"/>
    <w:rsid w:val="008B501E"/>
    <w:rsid w:val="008C08D0"/>
    <w:rsid w:val="008C58A9"/>
    <w:rsid w:val="008D2570"/>
    <w:rsid w:val="008D62E9"/>
    <w:rsid w:val="008E06DC"/>
    <w:rsid w:val="008E43B8"/>
    <w:rsid w:val="008E469B"/>
    <w:rsid w:val="008E6D8C"/>
    <w:rsid w:val="008E6E39"/>
    <w:rsid w:val="008F00C6"/>
    <w:rsid w:val="008F08B4"/>
    <w:rsid w:val="008F2130"/>
    <w:rsid w:val="008F4FF3"/>
    <w:rsid w:val="009029A7"/>
    <w:rsid w:val="009079C9"/>
    <w:rsid w:val="00915018"/>
    <w:rsid w:val="00921C3E"/>
    <w:rsid w:val="00923FC6"/>
    <w:rsid w:val="00925EFF"/>
    <w:rsid w:val="00925F08"/>
    <w:rsid w:val="009264D8"/>
    <w:rsid w:val="009279EE"/>
    <w:rsid w:val="0093211A"/>
    <w:rsid w:val="00932AA9"/>
    <w:rsid w:val="009344E8"/>
    <w:rsid w:val="00936E64"/>
    <w:rsid w:val="0094330F"/>
    <w:rsid w:val="00950741"/>
    <w:rsid w:val="00950C1C"/>
    <w:rsid w:val="00952D36"/>
    <w:rsid w:val="009557BD"/>
    <w:rsid w:val="00956C73"/>
    <w:rsid w:val="00957F3D"/>
    <w:rsid w:val="00975EED"/>
    <w:rsid w:val="0097651E"/>
    <w:rsid w:val="00977BAF"/>
    <w:rsid w:val="0098034E"/>
    <w:rsid w:val="00984B4A"/>
    <w:rsid w:val="00985457"/>
    <w:rsid w:val="00986EBC"/>
    <w:rsid w:val="00987A38"/>
    <w:rsid w:val="009907C2"/>
    <w:rsid w:val="009940EF"/>
    <w:rsid w:val="00995B70"/>
    <w:rsid w:val="009971C0"/>
    <w:rsid w:val="009A192D"/>
    <w:rsid w:val="009A4460"/>
    <w:rsid w:val="009A67F2"/>
    <w:rsid w:val="009B34ED"/>
    <w:rsid w:val="009B534D"/>
    <w:rsid w:val="009B5FCF"/>
    <w:rsid w:val="009C2D3E"/>
    <w:rsid w:val="009C4A8F"/>
    <w:rsid w:val="009C5E77"/>
    <w:rsid w:val="009D1AF4"/>
    <w:rsid w:val="009D2089"/>
    <w:rsid w:val="009D2111"/>
    <w:rsid w:val="009D274F"/>
    <w:rsid w:val="009D42D6"/>
    <w:rsid w:val="009E00BA"/>
    <w:rsid w:val="009E36A7"/>
    <w:rsid w:val="009E44B4"/>
    <w:rsid w:val="009E4980"/>
    <w:rsid w:val="009F0D93"/>
    <w:rsid w:val="009F0F82"/>
    <w:rsid w:val="009F4D55"/>
    <w:rsid w:val="009F6144"/>
    <w:rsid w:val="00A000F6"/>
    <w:rsid w:val="00A07A1F"/>
    <w:rsid w:val="00A103D5"/>
    <w:rsid w:val="00A12701"/>
    <w:rsid w:val="00A1780B"/>
    <w:rsid w:val="00A17943"/>
    <w:rsid w:val="00A30907"/>
    <w:rsid w:val="00A32493"/>
    <w:rsid w:val="00A3499D"/>
    <w:rsid w:val="00A365A9"/>
    <w:rsid w:val="00A37CDC"/>
    <w:rsid w:val="00A420DF"/>
    <w:rsid w:val="00A423E7"/>
    <w:rsid w:val="00A556D8"/>
    <w:rsid w:val="00A55FC4"/>
    <w:rsid w:val="00A57D18"/>
    <w:rsid w:val="00A6154F"/>
    <w:rsid w:val="00A62DB9"/>
    <w:rsid w:val="00A64B05"/>
    <w:rsid w:val="00A73D7D"/>
    <w:rsid w:val="00A73FCE"/>
    <w:rsid w:val="00A7704B"/>
    <w:rsid w:val="00A82B03"/>
    <w:rsid w:val="00A82F43"/>
    <w:rsid w:val="00A835DE"/>
    <w:rsid w:val="00A8403D"/>
    <w:rsid w:val="00A90873"/>
    <w:rsid w:val="00A94B78"/>
    <w:rsid w:val="00A95195"/>
    <w:rsid w:val="00AA5571"/>
    <w:rsid w:val="00AA678F"/>
    <w:rsid w:val="00AA7E98"/>
    <w:rsid w:val="00AB1186"/>
    <w:rsid w:val="00AB5C85"/>
    <w:rsid w:val="00AB7D7B"/>
    <w:rsid w:val="00AC1196"/>
    <w:rsid w:val="00AC1FB6"/>
    <w:rsid w:val="00AC3E10"/>
    <w:rsid w:val="00AC6A21"/>
    <w:rsid w:val="00AD1568"/>
    <w:rsid w:val="00AD35AE"/>
    <w:rsid w:val="00AD36D1"/>
    <w:rsid w:val="00AD44EA"/>
    <w:rsid w:val="00AD48D8"/>
    <w:rsid w:val="00AE537F"/>
    <w:rsid w:val="00AF1812"/>
    <w:rsid w:val="00B01C6C"/>
    <w:rsid w:val="00B11508"/>
    <w:rsid w:val="00B12F20"/>
    <w:rsid w:val="00B13E26"/>
    <w:rsid w:val="00B14F50"/>
    <w:rsid w:val="00B173AC"/>
    <w:rsid w:val="00B20288"/>
    <w:rsid w:val="00B2688F"/>
    <w:rsid w:val="00B26D56"/>
    <w:rsid w:val="00B3143B"/>
    <w:rsid w:val="00B3760A"/>
    <w:rsid w:val="00B37CA1"/>
    <w:rsid w:val="00B37FBC"/>
    <w:rsid w:val="00B40219"/>
    <w:rsid w:val="00B453F0"/>
    <w:rsid w:val="00B46C6B"/>
    <w:rsid w:val="00B47DFB"/>
    <w:rsid w:val="00B50C8A"/>
    <w:rsid w:val="00B5168C"/>
    <w:rsid w:val="00B52E83"/>
    <w:rsid w:val="00B55620"/>
    <w:rsid w:val="00B6234F"/>
    <w:rsid w:val="00B640C8"/>
    <w:rsid w:val="00B7101E"/>
    <w:rsid w:val="00B712BB"/>
    <w:rsid w:val="00B749B1"/>
    <w:rsid w:val="00B765A8"/>
    <w:rsid w:val="00B77D81"/>
    <w:rsid w:val="00B80935"/>
    <w:rsid w:val="00B80D0A"/>
    <w:rsid w:val="00B81855"/>
    <w:rsid w:val="00B8528B"/>
    <w:rsid w:val="00B853DF"/>
    <w:rsid w:val="00B877F4"/>
    <w:rsid w:val="00B94897"/>
    <w:rsid w:val="00B95001"/>
    <w:rsid w:val="00BA09BA"/>
    <w:rsid w:val="00BA0DD4"/>
    <w:rsid w:val="00BA1460"/>
    <w:rsid w:val="00BA275C"/>
    <w:rsid w:val="00BA5FA1"/>
    <w:rsid w:val="00BA7686"/>
    <w:rsid w:val="00BB18A0"/>
    <w:rsid w:val="00BB1FD8"/>
    <w:rsid w:val="00BB5888"/>
    <w:rsid w:val="00BB5E3D"/>
    <w:rsid w:val="00BB64DD"/>
    <w:rsid w:val="00BC098F"/>
    <w:rsid w:val="00BC4C18"/>
    <w:rsid w:val="00BC51EA"/>
    <w:rsid w:val="00BD0C8B"/>
    <w:rsid w:val="00BD11A0"/>
    <w:rsid w:val="00BD4F87"/>
    <w:rsid w:val="00BE140E"/>
    <w:rsid w:val="00BE2838"/>
    <w:rsid w:val="00BE34B4"/>
    <w:rsid w:val="00BE5697"/>
    <w:rsid w:val="00BE74B2"/>
    <w:rsid w:val="00BF20ED"/>
    <w:rsid w:val="00BF39D0"/>
    <w:rsid w:val="00BF5A43"/>
    <w:rsid w:val="00BF6A19"/>
    <w:rsid w:val="00BF71B5"/>
    <w:rsid w:val="00BF71DF"/>
    <w:rsid w:val="00C02C07"/>
    <w:rsid w:val="00C07D97"/>
    <w:rsid w:val="00C10725"/>
    <w:rsid w:val="00C10A77"/>
    <w:rsid w:val="00C11C9C"/>
    <w:rsid w:val="00C14480"/>
    <w:rsid w:val="00C15800"/>
    <w:rsid w:val="00C215A8"/>
    <w:rsid w:val="00C223E4"/>
    <w:rsid w:val="00C25281"/>
    <w:rsid w:val="00C30EDC"/>
    <w:rsid w:val="00C32FAE"/>
    <w:rsid w:val="00C338DF"/>
    <w:rsid w:val="00C3525B"/>
    <w:rsid w:val="00C35984"/>
    <w:rsid w:val="00C43390"/>
    <w:rsid w:val="00C50E07"/>
    <w:rsid w:val="00C636E3"/>
    <w:rsid w:val="00C7265E"/>
    <w:rsid w:val="00C73AD5"/>
    <w:rsid w:val="00C7690A"/>
    <w:rsid w:val="00C80BFE"/>
    <w:rsid w:val="00C83C38"/>
    <w:rsid w:val="00C91202"/>
    <w:rsid w:val="00C91A3A"/>
    <w:rsid w:val="00C922BD"/>
    <w:rsid w:val="00C931CC"/>
    <w:rsid w:val="00C93921"/>
    <w:rsid w:val="00C955C2"/>
    <w:rsid w:val="00CA0301"/>
    <w:rsid w:val="00CA08CC"/>
    <w:rsid w:val="00CB05A9"/>
    <w:rsid w:val="00CB4636"/>
    <w:rsid w:val="00CB490C"/>
    <w:rsid w:val="00CC48E0"/>
    <w:rsid w:val="00CC55F8"/>
    <w:rsid w:val="00CE03AF"/>
    <w:rsid w:val="00CE0BD3"/>
    <w:rsid w:val="00CE36AD"/>
    <w:rsid w:val="00CE59A5"/>
    <w:rsid w:val="00CE5E09"/>
    <w:rsid w:val="00CE7A6F"/>
    <w:rsid w:val="00CE7B69"/>
    <w:rsid w:val="00CF32BB"/>
    <w:rsid w:val="00CF445D"/>
    <w:rsid w:val="00CF5FD3"/>
    <w:rsid w:val="00CF6135"/>
    <w:rsid w:val="00CF6A17"/>
    <w:rsid w:val="00D03668"/>
    <w:rsid w:val="00D0422F"/>
    <w:rsid w:val="00D11080"/>
    <w:rsid w:val="00D12EA3"/>
    <w:rsid w:val="00D155BB"/>
    <w:rsid w:val="00D20824"/>
    <w:rsid w:val="00D24F02"/>
    <w:rsid w:val="00D32C47"/>
    <w:rsid w:val="00D34FC1"/>
    <w:rsid w:val="00D35DBA"/>
    <w:rsid w:val="00D42168"/>
    <w:rsid w:val="00D4544D"/>
    <w:rsid w:val="00D46558"/>
    <w:rsid w:val="00D46887"/>
    <w:rsid w:val="00D47F20"/>
    <w:rsid w:val="00D501F7"/>
    <w:rsid w:val="00D503E4"/>
    <w:rsid w:val="00D5602F"/>
    <w:rsid w:val="00D5674E"/>
    <w:rsid w:val="00D57861"/>
    <w:rsid w:val="00D62613"/>
    <w:rsid w:val="00D70961"/>
    <w:rsid w:val="00D713C1"/>
    <w:rsid w:val="00D74AE7"/>
    <w:rsid w:val="00D75084"/>
    <w:rsid w:val="00D83067"/>
    <w:rsid w:val="00D8346C"/>
    <w:rsid w:val="00D84755"/>
    <w:rsid w:val="00D85277"/>
    <w:rsid w:val="00D856B5"/>
    <w:rsid w:val="00D87989"/>
    <w:rsid w:val="00D90D66"/>
    <w:rsid w:val="00D91F29"/>
    <w:rsid w:val="00D92A9F"/>
    <w:rsid w:val="00D94FBE"/>
    <w:rsid w:val="00D95288"/>
    <w:rsid w:val="00D9572F"/>
    <w:rsid w:val="00D95DF4"/>
    <w:rsid w:val="00D96FF2"/>
    <w:rsid w:val="00DA2D56"/>
    <w:rsid w:val="00DA2F1A"/>
    <w:rsid w:val="00DA7754"/>
    <w:rsid w:val="00DB3DC6"/>
    <w:rsid w:val="00DC24FE"/>
    <w:rsid w:val="00DC5296"/>
    <w:rsid w:val="00DD2A66"/>
    <w:rsid w:val="00DD6594"/>
    <w:rsid w:val="00DD67BE"/>
    <w:rsid w:val="00DE173C"/>
    <w:rsid w:val="00DE5BC7"/>
    <w:rsid w:val="00DE7E72"/>
    <w:rsid w:val="00DF1272"/>
    <w:rsid w:val="00DF1F3C"/>
    <w:rsid w:val="00DF6C12"/>
    <w:rsid w:val="00DF7242"/>
    <w:rsid w:val="00E01BE5"/>
    <w:rsid w:val="00E039C5"/>
    <w:rsid w:val="00E04985"/>
    <w:rsid w:val="00E05A09"/>
    <w:rsid w:val="00E1388A"/>
    <w:rsid w:val="00E17A80"/>
    <w:rsid w:val="00E207AE"/>
    <w:rsid w:val="00E2396C"/>
    <w:rsid w:val="00E2604F"/>
    <w:rsid w:val="00E2685F"/>
    <w:rsid w:val="00E32B9A"/>
    <w:rsid w:val="00E34E3D"/>
    <w:rsid w:val="00E46599"/>
    <w:rsid w:val="00E508BC"/>
    <w:rsid w:val="00E518A3"/>
    <w:rsid w:val="00E52438"/>
    <w:rsid w:val="00E5400D"/>
    <w:rsid w:val="00E54A43"/>
    <w:rsid w:val="00E5555A"/>
    <w:rsid w:val="00E556AF"/>
    <w:rsid w:val="00E56047"/>
    <w:rsid w:val="00E57551"/>
    <w:rsid w:val="00E575D4"/>
    <w:rsid w:val="00E5770F"/>
    <w:rsid w:val="00E61216"/>
    <w:rsid w:val="00E619E4"/>
    <w:rsid w:val="00E639B7"/>
    <w:rsid w:val="00E74B06"/>
    <w:rsid w:val="00E8004D"/>
    <w:rsid w:val="00E80164"/>
    <w:rsid w:val="00E8048A"/>
    <w:rsid w:val="00E8413E"/>
    <w:rsid w:val="00E8645F"/>
    <w:rsid w:val="00E87E8B"/>
    <w:rsid w:val="00E961FF"/>
    <w:rsid w:val="00E96FAF"/>
    <w:rsid w:val="00EA2A60"/>
    <w:rsid w:val="00EA2ABF"/>
    <w:rsid w:val="00EA3D84"/>
    <w:rsid w:val="00EA3D85"/>
    <w:rsid w:val="00EA5C9D"/>
    <w:rsid w:val="00EA6374"/>
    <w:rsid w:val="00EA7448"/>
    <w:rsid w:val="00EA7660"/>
    <w:rsid w:val="00EB14A1"/>
    <w:rsid w:val="00EB2E3C"/>
    <w:rsid w:val="00EC0755"/>
    <w:rsid w:val="00EC0D50"/>
    <w:rsid w:val="00EC5D8E"/>
    <w:rsid w:val="00ED5065"/>
    <w:rsid w:val="00EE4E57"/>
    <w:rsid w:val="00EE5D77"/>
    <w:rsid w:val="00EE66EF"/>
    <w:rsid w:val="00EE6C5F"/>
    <w:rsid w:val="00EF0EAB"/>
    <w:rsid w:val="00EF1D82"/>
    <w:rsid w:val="00EF230B"/>
    <w:rsid w:val="00EF2358"/>
    <w:rsid w:val="00EF6ECA"/>
    <w:rsid w:val="00EF6F2E"/>
    <w:rsid w:val="00EF713F"/>
    <w:rsid w:val="00F01870"/>
    <w:rsid w:val="00F10ADD"/>
    <w:rsid w:val="00F1320C"/>
    <w:rsid w:val="00F14A4B"/>
    <w:rsid w:val="00F15866"/>
    <w:rsid w:val="00F15A15"/>
    <w:rsid w:val="00F16EC3"/>
    <w:rsid w:val="00F17526"/>
    <w:rsid w:val="00F1794E"/>
    <w:rsid w:val="00F22D7F"/>
    <w:rsid w:val="00F244D9"/>
    <w:rsid w:val="00F262FB"/>
    <w:rsid w:val="00F2673B"/>
    <w:rsid w:val="00F302E0"/>
    <w:rsid w:val="00F30425"/>
    <w:rsid w:val="00F315B1"/>
    <w:rsid w:val="00F32B7D"/>
    <w:rsid w:val="00F355E0"/>
    <w:rsid w:val="00F35F41"/>
    <w:rsid w:val="00F423F9"/>
    <w:rsid w:val="00F42525"/>
    <w:rsid w:val="00F43741"/>
    <w:rsid w:val="00F442BC"/>
    <w:rsid w:val="00F467BC"/>
    <w:rsid w:val="00F548B8"/>
    <w:rsid w:val="00F5667E"/>
    <w:rsid w:val="00F56701"/>
    <w:rsid w:val="00F6387C"/>
    <w:rsid w:val="00F64A33"/>
    <w:rsid w:val="00F658B7"/>
    <w:rsid w:val="00F65E33"/>
    <w:rsid w:val="00F71DE4"/>
    <w:rsid w:val="00F741B4"/>
    <w:rsid w:val="00F74903"/>
    <w:rsid w:val="00F759D6"/>
    <w:rsid w:val="00F76C9C"/>
    <w:rsid w:val="00F76D5B"/>
    <w:rsid w:val="00F8551B"/>
    <w:rsid w:val="00F856EA"/>
    <w:rsid w:val="00F86A5A"/>
    <w:rsid w:val="00F87D03"/>
    <w:rsid w:val="00F90C9F"/>
    <w:rsid w:val="00F9191B"/>
    <w:rsid w:val="00F9455E"/>
    <w:rsid w:val="00F94B3A"/>
    <w:rsid w:val="00F9558E"/>
    <w:rsid w:val="00F96711"/>
    <w:rsid w:val="00F96EE2"/>
    <w:rsid w:val="00FA04B2"/>
    <w:rsid w:val="00FA1C35"/>
    <w:rsid w:val="00FA4927"/>
    <w:rsid w:val="00FA6F3C"/>
    <w:rsid w:val="00FB2B37"/>
    <w:rsid w:val="00FB65C4"/>
    <w:rsid w:val="00FC04AA"/>
    <w:rsid w:val="00FC2EF2"/>
    <w:rsid w:val="00FD0F7A"/>
    <w:rsid w:val="00FD2C0B"/>
    <w:rsid w:val="00FD7BC4"/>
    <w:rsid w:val="00FF0A3A"/>
    <w:rsid w:val="00FF27BF"/>
    <w:rsid w:val="00FF4F13"/>
    <w:rsid w:val="00FF6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785D75D8"/>
  <w15:docId w15:val="{7A3FDDCA-BE7F-44E6-A9AE-6AB0A351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D08C4"/>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E4075"/>
    <w:pPr>
      <w:tabs>
        <w:tab w:val="center" w:pos="4252"/>
        <w:tab w:val="right" w:pos="8504"/>
      </w:tabs>
      <w:snapToGrid w:val="0"/>
    </w:pPr>
  </w:style>
  <w:style w:type="character" w:customStyle="1" w:styleId="HeaderChar">
    <w:name w:val="Header Char"/>
    <w:basedOn w:val="DefaultParagraphFont"/>
    <w:link w:val="Header"/>
    <w:uiPriority w:val="99"/>
    <w:qFormat/>
    <w:rsid w:val="001E4075"/>
  </w:style>
  <w:style w:type="paragraph" w:styleId="Footer">
    <w:name w:val="footer"/>
    <w:basedOn w:val="Normal"/>
    <w:link w:val="FooterChar"/>
    <w:uiPriority w:val="99"/>
    <w:unhideWhenUsed/>
    <w:qFormat/>
    <w:rsid w:val="001E4075"/>
    <w:pPr>
      <w:tabs>
        <w:tab w:val="center" w:pos="4252"/>
        <w:tab w:val="right" w:pos="8504"/>
      </w:tabs>
      <w:snapToGrid w:val="0"/>
    </w:pPr>
  </w:style>
  <w:style w:type="character" w:customStyle="1" w:styleId="FooterChar">
    <w:name w:val="Footer Char"/>
    <w:basedOn w:val="DefaultParagraphFont"/>
    <w:link w:val="Footer"/>
    <w:uiPriority w:val="99"/>
    <w:qFormat/>
    <w:rsid w:val="001E4075"/>
  </w:style>
  <w:style w:type="table" w:styleId="TableGrid">
    <w:name w:val="Table Grid"/>
    <w:basedOn w:val="TableNormal"/>
    <w:uiPriority w:val="39"/>
    <w:qFormat/>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qFormat/>
    <w:rsid w:val="00E5555A"/>
    <w:rPr>
      <w:color w:val="0563C1" w:themeColor="hyperlink"/>
      <w:u w:val="single"/>
    </w:rPr>
  </w:style>
  <w:style w:type="paragraph" w:styleId="BalloonText">
    <w:name w:val="Balloon Text"/>
    <w:basedOn w:val="Normal"/>
    <w:link w:val="BalloonTextChar"/>
    <w:uiPriority w:val="99"/>
    <w:semiHidden/>
    <w:unhideWhenUsed/>
    <w:qFormat/>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qFormat/>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qFormat/>
    <w:rsid w:val="00C10A77"/>
  </w:style>
  <w:style w:type="character" w:customStyle="1" w:styleId="DateChar">
    <w:name w:val="Date Char"/>
    <w:basedOn w:val="DefaultParagraphFont"/>
    <w:link w:val="Date"/>
    <w:uiPriority w:val="99"/>
    <w:semiHidden/>
    <w:qFormat/>
    <w:rsid w:val="00C10A77"/>
  </w:style>
  <w:style w:type="paragraph" w:customStyle="1" w:styleId="default0">
    <w:name w:val="default"/>
    <w:basedOn w:val="Normal"/>
    <w:qFormat/>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qFormat/>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qFormat/>
    <w:rsid w:val="00FD0F7A"/>
    <w:rPr>
      <w:rFonts w:ascii="Times New Roman" w:eastAsia="Times New Roman" w:hAnsi="Times New Roman"/>
      <w:kern w:val="0"/>
      <w:sz w:val="24"/>
      <w:szCs w:val="24"/>
      <w:lang w:eastAsia="en-US"/>
    </w:rPr>
  </w:style>
  <w:style w:type="character" w:customStyle="1" w:styleId="1">
    <w:name w:val="未处理的提及1"/>
    <w:basedOn w:val="DefaultParagraphFont"/>
    <w:uiPriority w:val="99"/>
    <w:semiHidden/>
    <w:unhideWhenUsed/>
    <w:qFormat/>
    <w:rsid w:val="00D34FC1"/>
    <w:rPr>
      <w:color w:val="808080"/>
      <w:shd w:val="clear" w:color="auto" w:fill="E6E6E6"/>
    </w:rPr>
  </w:style>
  <w:style w:type="table" w:customStyle="1" w:styleId="TableGrid1">
    <w:name w:val="Table Grid1"/>
    <w:basedOn w:val="TableNormal"/>
    <w:next w:val="TableGrid"/>
    <w:uiPriority w:val="39"/>
    <w:qFormat/>
    <w:rsid w:val="003C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492156"/>
    <w:rPr>
      <w:sz w:val="21"/>
      <w:szCs w:val="21"/>
    </w:rPr>
  </w:style>
  <w:style w:type="paragraph" w:styleId="CommentText">
    <w:name w:val="annotation text"/>
    <w:basedOn w:val="Normal"/>
    <w:link w:val="CommentTextChar"/>
    <w:uiPriority w:val="99"/>
    <w:unhideWhenUsed/>
    <w:qFormat/>
    <w:rsid w:val="00492156"/>
    <w:pPr>
      <w:jc w:val="left"/>
    </w:pPr>
  </w:style>
  <w:style w:type="character" w:customStyle="1" w:styleId="CommentTextChar">
    <w:name w:val="Comment Text Char"/>
    <w:basedOn w:val="DefaultParagraphFont"/>
    <w:link w:val="CommentText"/>
    <w:uiPriority w:val="99"/>
    <w:qFormat/>
    <w:rsid w:val="00492156"/>
    <w:rPr>
      <w:rFonts w:ascii="Times New Roman" w:hAnsi="Times New Roman"/>
      <w:sz w:val="24"/>
    </w:rPr>
  </w:style>
  <w:style w:type="paragraph" w:styleId="CommentSubject">
    <w:name w:val="annotation subject"/>
    <w:basedOn w:val="CommentText"/>
    <w:next w:val="CommentText"/>
    <w:link w:val="CommentSubjectChar"/>
    <w:uiPriority w:val="99"/>
    <w:semiHidden/>
    <w:unhideWhenUsed/>
    <w:qFormat/>
    <w:rsid w:val="00492156"/>
    <w:rPr>
      <w:b/>
      <w:bCs/>
    </w:rPr>
  </w:style>
  <w:style w:type="character" w:customStyle="1" w:styleId="CommentSubjectChar">
    <w:name w:val="Comment Subject Char"/>
    <w:basedOn w:val="CommentTextChar"/>
    <w:link w:val="CommentSubject"/>
    <w:uiPriority w:val="99"/>
    <w:semiHidden/>
    <w:qFormat/>
    <w:rsid w:val="00492156"/>
    <w:rPr>
      <w:rFonts w:ascii="Times New Roman" w:hAnsi="Times New Roman"/>
      <w:b/>
      <w:bCs/>
      <w:sz w:val="24"/>
    </w:rPr>
  </w:style>
  <w:style w:type="paragraph" w:styleId="Revision">
    <w:name w:val="Revision"/>
    <w:hidden/>
    <w:uiPriority w:val="99"/>
    <w:rsid w:val="00492156"/>
    <w:rPr>
      <w:rFonts w:ascii="Times New Roman" w:hAnsi="Times New Roman"/>
      <w:sz w:val="24"/>
    </w:rPr>
  </w:style>
  <w:style w:type="character" w:customStyle="1" w:styleId="Heading1Char">
    <w:name w:val="Heading 1 Char"/>
    <w:basedOn w:val="DefaultParagraphFont"/>
    <w:link w:val="Heading1"/>
    <w:uiPriority w:val="9"/>
    <w:qFormat/>
    <w:rsid w:val="000D08C4"/>
    <w:rPr>
      <w:rFonts w:ascii="Times New Roman" w:hAnsi="Times New Roman"/>
      <w:b/>
      <w:bCs/>
      <w:kern w:val="44"/>
      <w:sz w:val="44"/>
      <w:szCs w:val="44"/>
    </w:rPr>
  </w:style>
  <w:style w:type="character" w:styleId="PlaceholderText">
    <w:name w:val="Placeholder Text"/>
    <w:basedOn w:val="DefaultParagraphFont"/>
    <w:uiPriority w:val="99"/>
    <w:semiHidden/>
    <w:qFormat/>
    <w:rsid w:val="000157CB"/>
    <w:rPr>
      <w:color w:val="808080"/>
    </w:rPr>
  </w:style>
  <w:style w:type="table" w:customStyle="1" w:styleId="21">
    <w:name w:val="无格式表格 21"/>
    <w:basedOn w:val="TableNormal"/>
    <w:uiPriority w:val="42"/>
    <w:qFormat/>
    <w:rsid w:val="005C26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
    <w:name w:val="表格格線5"/>
    <w:basedOn w:val="TableNormal"/>
    <w:next w:val="TableGrid"/>
    <w:uiPriority w:val="59"/>
    <w:qFormat/>
    <w:rsid w:val="003D657A"/>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修订1"/>
    <w:autoRedefine/>
    <w:hidden/>
    <w:uiPriority w:val="99"/>
    <w:semiHidden/>
    <w:qFormat/>
    <w:rsid w:val="00BC51E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3804">
      <w:bodyDiv w:val="1"/>
      <w:marLeft w:val="0"/>
      <w:marRight w:val="0"/>
      <w:marTop w:val="0"/>
      <w:marBottom w:val="0"/>
      <w:divBdr>
        <w:top w:val="none" w:sz="0" w:space="0" w:color="auto"/>
        <w:left w:val="none" w:sz="0" w:space="0" w:color="auto"/>
        <w:bottom w:val="none" w:sz="0" w:space="0" w:color="auto"/>
        <w:right w:val="none" w:sz="0" w:space="0" w:color="auto"/>
      </w:divBdr>
    </w:div>
    <w:div w:id="77942223">
      <w:bodyDiv w:val="1"/>
      <w:marLeft w:val="0"/>
      <w:marRight w:val="0"/>
      <w:marTop w:val="0"/>
      <w:marBottom w:val="0"/>
      <w:divBdr>
        <w:top w:val="none" w:sz="0" w:space="0" w:color="auto"/>
        <w:left w:val="none" w:sz="0" w:space="0" w:color="auto"/>
        <w:bottom w:val="none" w:sz="0" w:space="0" w:color="auto"/>
        <w:right w:val="none" w:sz="0" w:space="0" w:color="auto"/>
      </w:divBdr>
    </w:div>
    <w:div w:id="108554783">
      <w:bodyDiv w:val="1"/>
      <w:marLeft w:val="0"/>
      <w:marRight w:val="0"/>
      <w:marTop w:val="0"/>
      <w:marBottom w:val="0"/>
      <w:divBdr>
        <w:top w:val="none" w:sz="0" w:space="0" w:color="auto"/>
        <w:left w:val="none" w:sz="0" w:space="0" w:color="auto"/>
        <w:bottom w:val="none" w:sz="0" w:space="0" w:color="auto"/>
        <w:right w:val="none" w:sz="0" w:space="0" w:color="auto"/>
      </w:divBdr>
    </w:div>
    <w:div w:id="132725091">
      <w:bodyDiv w:val="1"/>
      <w:marLeft w:val="0"/>
      <w:marRight w:val="0"/>
      <w:marTop w:val="0"/>
      <w:marBottom w:val="0"/>
      <w:divBdr>
        <w:top w:val="none" w:sz="0" w:space="0" w:color="auto"/>
        <w:left w:val="none" w:sz="0" w:space="0" w:color="auto"/>
        <w:bottom w:val="none" w:sz="0" w:space="0" w:color="auto"/>
        <w:right w:val="none" w:sz="0" w:space="0" w:color="auto"/>
      </w:divBdr>
    </w:div>
    <w:div w:id="220101068">
      <w:bodyDiv w:val="1"/>
      <w:marLeft w:val="0"/>
      <w:marRight w:val="0"/>
      <w:marTop w:val="0"/>
      <w:marBottom w:val="0"/>
      <w:divBdr>
        <w:top w:val="none" w:sz="0" w:space="0" w:color="auto"/>
        <w:left w:val="none" w:sz="0" w:space="0" w:color="auto"/>
        <w:bottom w:val="none" w:sz="0" w:space="0" w:color="auto"/>
        <w:right w:val="none" w:sz="0" w:space="0" w:color="auto"/>
      </w:divBdr>
    </w:div>
    <w:div w:id="234633879">
      <w:bodyDiv w:val="1"/>
      <w:marLeft w:val="0"/>
      <w:marRight w:val="0"/>
      <w:marTop w:val="0"/>
      <w:marBottom w:val="0"/>
      <w:divBdr>
        <w:top w:val="none" w:sz="0" w:space="0" w:color="auto"/>
        <w:left w:val="none" w:sz="0" w:space="0" w:color="auto"/>
        <w:bottom w:val="none" w:sz="0" w:space="0" w:color="auto"/>
        <w:right w:val="none" w:sz="0" w:space="0" w:color="auto"/>
      </w:divBdr>
    </w:div>
    <w:div w:id="278757327">
      <w:bodyDiv w:val="1"/>
      <w:marLeft w:val="0"/>
      <w:marRight w:val="0"/>
      <w:marTop w:val="0"/>
      <w:marBottom w:val="0"/>
      <w:divBdr>
        <w:top w:val="none" w:sz="0" w:space="0" w:color="auto"/>
        <w:left w:val="none" w:sz="0" w:space="0" w:color="auto"/>
        <w:bottom w:val="none" w:sz="0" w:space="0" w:color="auto"/>
        <w:right w:val="none" w:sz="0" w:space="0" w:color="auto"/>
      </w:divBdr>
    </w:div>
    <w:div w:id="332950393">
      <w:bodyDiv w:val="1"/>
      <w:marLeft w:val="0"/>
      <w:marRight w:val="0"/>
      <w:marTop w:val="0"/>
      <w:marBottom w:val="0"/>
      <w:divBdr>
        <w:top w:val="none" w:sz="0" w:space="0" w:color="auto"/>
        <w:left w:val="none" w:sz="0" w:space="0" w:color="auto"/>
        <w:bottom w:val="none" w:sz="0" w:space="0" w:color="auto"/>
        <w:right w:val="none" w:sz="0" w:space="0" w:color="auto"/>
      </w:divBdr>
    </w:div>
    <w:div w:id="427849831">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740">
      <w:bodyDiv w:val="1"/>
      <w:marLeft w:val="0"/>
      <w:marRight w:val="0"/>
      <w:marTop w:val="0"/>
      <w:marBottom w:val="0"/>
      <w:divBdr>
        <w:top w:val="none" w:sz="0" w:space="0" w:color="auto"/>
        <w:left w:val="none" w:sz="0" w:space="0" w:color="auto"/>
        <w:bottom w:val="none" w:sz="0" w:space="0" w:color="auto"/>
        <w:right w:val="none" w:sz="0" w:space="0" w:color="auto"/>
      </w:divBdr>
    </w:div>
    <w:div w:id="622922033">
      <w:bodyDiv w:val="1"/>
      <w:marLeft w:val="0"/>
      <w:marRight w:val="0"/>
      <w:marTop w:val="0"/>
      <w:marBottom w:val="0"/>
      <w:divBdr>
        <w:top w:val="none" w:sz="0" w:space="0" w:color="auto"/>
        <w:left w:val="none" w:sz="0" w:space="0" w:color="auto"/>
        <w:bottom w:val="none" w:sz="0" w:space="0" w:color="auto"/>
        <w:right w:val="none" w:sz="0" w:space="0" w:color="auto"/>
      </w:divBdr>
    </w:div>
    <w:div w:id="771974789">
      <w:bodyDiv w:val="1"/>
      <w:marLeft w:val="0"/>
      <w:marRight w:val="0"/>
      <w:marTop w:val="0"/>
      <w:marBottom w:val="0"/>
      <w:divBdr>
        <w:top w:val="none" w:sz="0" w:space="0" w:color="auto"/>
        <w:left w:val="none" w:sz="0" w:space="0" w:color="auto"/>
        <w:bottom w:val="none" w:sz="0" w:space="0" w:color="auto"/>
        <w:right w:val="none" w:sz="0" w:space="0" w:color="auto"/>
      </w:divBdr>
      <w:divsChild>
        <w:div w:id="1121992996">
          <w:marLeft w:val="0"/>
          <w:marRight w:val="0"/>
          <w:marTop w:val="0"/>
          <w:marBottom w:val="0"/>
          <w:divBdr>
            <w:top w:val="none" w:sz="0" w:space="0" w:color="auto"/>
            <w:left w:val="none" w:sz="0" w:space="0" w:color="auto"/>
            <w:bottom w:val="none" w:sz="0" w:space="0" w:color="auto"/>
            <w:right w:val="none" w:sz="0" w:space="0" w:color="auto"/>
          </w:divBdr>
        </w:div>
      </w:divsChild>
    </w:div>
    <w:div w:id="792678656">
      <w:bodyDiv w:val="1"/>
      <w:marLeft w:val="0"/>
      <w:marRight w:val="0"/>
      <w:marTop w:val="0"/>
      <w:marBottom w:val="0"/>
      <w:divBdr>
        <w:top w:val="none" w:sz="0" w:space="0" w:color="auto"/>
        <w:left w:val="none" w:sz="0" w:space="0" w:color="auto"/>
        <w:bottom w:val="none" w:sz="0" w:space="0" w:color="auto"/>
        <w:right w:val="none" w:sz="0" w:space="0" w:color="auto"/>
      </w:divBdr>
    </w:div>
    <w:div w:id="956721425">
      <w:bodyDiv w:val="1"/>
      <w:marLeft w:val="0"/>
      <w:marRight w:val="0"/>
      <w:marTop w:val="0"/>
      <w:marBottom w:val="0"/>
      <w:divBdr>
        <w:top w:val="none" w:sz="0" w:space="0" w:color="auto"/>
        <w:left w:val="none" w:sz="0" w:space="0" w:color="auto"/>
        <w:bottom w:val="none" w:sz="0" w:space="0" w:color="auto"/>
        <w:right w:val="none" w:sz="0" w:space="0" w:color="auto"/>
      </w:divBdr>
    </w:div>
    <w:div w:id="1023940772">
      <w:bodyDiv w:val="1"/>
      <w:marLeft w:val="0"/>
      <w:marRight w:val="0"/>
      <w:marTop w:val="0"/>
      <w:marBottom w:val="0"/>
      <w:divBdr>
        <w:top w:val="none" w:sz="0" w:space="0" w:color="auto"/>
        <w:left w:val="none" w:sz="0" w:space="0" w:color="auto"/>
        <w:bottom w:val="none" w:sz="0" w:space="0" w:color="auto"/>
        <w:right w:val="none" w:sz="0" w:space="0" w:color="auto"/>
      </w:divBdr>
    </w:div>
    <w:div w:id="1090781807">
      <w:bodyDiv w:val="1"/>
      <w:marLeft w:val="0"/>
      <w:marRight w:val="0"/>
      <w:marTop w:val="0"/>
      <w:marBottom w:val="0"/>
      <w:divBdr>
        <w:top w:val="none" w:sz="0" w:space="0" w:color="auto"/>
        <w:left w:val="none" w:sz="0" w:space="0" w:color="auto"/>
        <w:bottom w:val="none" w:sz="0" w:space="0" w:color="auto"/>
        <w:right w:val="none" w:sz="0" w:space="0" w:color="auto"/>
      </w:divBdr>
      <w:divsChild>
        <w:div w:id="935794501">
          <w:marLeft w:val="0"/>
          <w:marRight w:val="0"/>
          <w:marTop w:val="0"/>
          <w:marBottom w:val="0"/>
          <w:divBdr>
            <w:top w:val="none" w:sz="0" w:space="0" w:color="auto"/>
            <w:left w:val="none" w:sz="0" w:space="0" w:color="auto"/>
            <w:bottom w:val="none" w:sz="0" w:space="0" w:color="auto"/>
            <w:right w:val="none" w:sz="0" w:space="0" w:color="auto"/>
          </w:divBdr>
        </w:div>
      </w:divsChild>
    </w:div>
    <w:div w:id="1317421486">
      <w:bodyDiv w:val="1"/>
      <w:marLeft w:val="0"/>
      <w:marRight w:val="0"/>
      <w:marTop w:val="0"/>
      <w:marBottom w:val="0"/>
      <w:divBdr>
        <w:top w:val="none" w:sz="0" w:space="0" w:color="auto"/>
        <w:left w:val="none" w:sz="0" w:space="0" w:color="auto"/>
        <w:bottom w:val="none" w:sz="0" w:space="0" w:color="auto"/>
        <w:right w:val="none" w:sz="0" w:space="0" w:color="auto"/>
      </w:divBdr>
      <w:divsChild>
        <w:div w:id="1452820834">
          <w:marLeft w:val="0"/>
          <w:marRight w:val="0"/>
          <w:marTop w:val="0"/>
          <w:marBottom w:val="0"/>
          <w:divBdr>
            <w:top w:val="none" w:sz="0" w:space="0" w:color="auto"/>
            <w:left w:val="none" w:sz="0" w:space="0" w:color="auto"/>
            <w:bottom w:val="none" w:sz="0" w:space="0" w:color="auto"/>
            <w:right w:val="none" w:sz="0" w:space="0" w:color="auto"/>
          </w:divBdr>
        </w:div>
      </w:divsChild>
    </w:div>
    <w:div w:id="1341078479">
      <w:bodyDiv w:val="1"/>
      <w:marLeft w:val="0"/>
      <w:marRight w:val="0"/>
      <w:marTop w:val="0"/>
      <w:marBottom w:val="0"/>
      <w:divBdr>
        <w:top w:val="none" w:sz="0" w:space="0" w:color="auto"/>
        <w:left w:val="none" w:sz="0" w:space="0" w:color="auto"/>
        <w:bottom w:val="none" w:sz="0" w:space="0" w:color="auto"/>
        <w:right w:val="none" w:sz="0" w:space="0" w:color="auto"/>
      </w:divBdr>
    </w:div>
    <w:div w:id="1344089259">
      <w:bodyDiv w:val="1"/>
      <w:marLeft w:val="0"/>
      <w:marRight w:val="0"/>
      <w:marTop w:val="0"/>
      <w:marBottom w:val="0"/>
      <w:divBdr>
        <w:top w:val="none" w:sz="0" w:space="0" w:color="auto"/>
        <w:left w:val="none" w:sz="0" w:space="0" w:color="auto"/>
        <w:bottom w:val="none" w:sz="0" w:space="0" w:color="auto"/>
        <w:right w:val="none" w:sz="0" w:space="0" w:color="auto"/>
      </w:divBdr>
    </w:div>
    <w:div w:id="1351176454">
      <w:bodyDiv w:val="1"/>
      <w:marLeft w:val="0"/>
      <w:marRight w:val="0"/>
      <w:marTop w:val="0"/>
      <w:marBottom w:val="0"/>
      <w:divBdr>
        <w:top w:val="none" w:sz="0" w:space="0" w:color="auto"/>
        <w:left w:val="none" w:sz="0" w:space="0" w:color="auto"/>
        <w:bottom w:val="none" w:sz="0" w:space="0" w:color="auto"/>
        <w:right w:val="none" w:sz="0" w:space="0" w:color="auto"/>
      </w:divBdr>
    </w:div>
    <w:div w:id="1434401260">
      <w:bodyDiv w:val="1"/>
      <w:marLeft w:val="0"/>
      <w:marRight w:val="0"/>
      <w:marTop w:val="0"/>
      <w:marBottom w:val="0"/>
      <w:divBdr>
        <w:top w:val="none" w:sz="0" w:space="0" w:color="auto"/>
        <w:left w:val="none" w:sz="0" w:space="0" w:color="auto"/>
        <w:bottom w:val="none" w:sz="0" w:space="0" w:color="auto"/>
        <w:right w:val="none" w:sz="0" w:space="0" w:color="auto"/>
      </w:divBdr>
    </w:div>
    <w:div w:id="1467354562">
      <w:bodyDiv w:val="1"/>
      <w:marLeft w:val="0"/>
      <w:marRight w:val="0"/>
      <w:marTop w:val="0"/>
      <w:marBottom w:val="0"/>
      <w:divBdr>
        <w:top w:val="none" w:sz="0" w:space="0" w:color="auto"/>
        <w:left w:val="none" w:sz="0" w:space="0" w:color="auto"/>
        <w:bottom w:val="none" w:sz="0" w:space="0" w:color="auto"/>
        <w:right w:val="none" w:sz="0" w:space="0" w:color="auto"/>
      </w:divBdr>
    </w:div>
    <w:div w:id="1467358845">
      <w:bodyDiv w:val="1"/>
      <w:marLeft w:val="0"/>
      <w:marRight w:val="0"/>
      <w:marTop w:val="0"/>
      <w:marBottom w:val="0"/>
      <w:divBdr>
        <w:top w:val="none" w:sz="0" w:space="0" w:color="auto"/>
        <w:left w:val="none" w:sz="0" w:space="0" w:color="auto"/>
        <w:bottom w:val="none" w:sz="0" w:space="0" w:color="auto"/>
        <w:right w:val="none" w:sz="0" w:space="0" w:color="auto"/>
      </w:divBdr>
    </w:div>
    <w:div w:id="1504855294">
      <w:bodyDiv w:val="1"/>
      <w:marLeft w:val="0"/>
      <w:marRight w:val="0"/>
      <w:marTop w:val="0"/>
      <w:marBottom w:val="0"/>
      <w:divBdr>
        <w:top w:val="none" w:sz="0" w:space="0" w:color="auto"/>
        <w:left w:val="none" w:sz="0" w:space="0" w:color="auto"/>
        <w:bottom w:val="none" w:sz="0" w:space="0" w:color="auto"/>
        <w:right w:val="none" w:sz="0" w:space="0" w:color="auto"/>
      </w:divBdr>
    </w:div>
    <w:div w:id="1509634870">
      <w:bodyDiv w:val="1"/>
      <w:marLeft w:val="0"/>
      <w:marRight w:val="0"/>
      <w:marTop w:val="0"/>
      <w:marBottom w:val="0"/>
      <w:divBdr>
        <w:top w:val="none" w:sz="0" w:space="0" w:color="auto"/>
        <w:left w:val="none" w:sz="0" w:space="0" w:color="auto"/>
        <w:bottom w:val="none" w:sz="0" w:space="0" w:color="auto"/>
        <w:right w:val="none" w:sz="0" w:space="0" w:color="auto"/>
      </w:divBdr>
    </w:div>
    <w:div w:id="1537814175">
      <w:bodyDiv w:val="1"/>
      <w:marLeft w:val="0"/>
      <w:marRight w:val="0"/>
      <w:marTop w:val="0"/>
      <w:marBottom w:val="0"/>
      <w:divBdr>
        <w:top w:val="none" w:sz="0" w:space="0" w:color="auto"/>
        <w:left w:val="none" w:sz="0" w:space="0" w:color="auto"/>
        <w:bottom w:val="none" w:sz="0" w:space="0" w:color="auto"/>
        <w:right w:val="none" w:sz="0" w:space="0" w:color="auto"/>
      </w:divBdr>
    </w:div>
    <w:div w:id="1554581894">
      <w:bodyDiv w:val="1"/>
      <w:marLeft w:val="0"/>
      <w:marRight w:val="0"/>
      <w:marTop w:val="0"/>
      <w:marBottom w:val="0"/>
      <w:divBdr>
        <w:top w:val="none" w:sz="0" w:space="0" w:color="auto"/>
        <w:left w:val="none" w:sz="0" w:space="0" w:color="auto"/>
        <w:bottom w:val="none" w:sz="0" w:space="0" w:color="auto"/>
        <w:right w:val="none" w:sz="0" w:space="0" w:color="auto"/>
      </w:divBdr>
    </w:div>
    <w:div w:id="1701780874">
      <w:bodyDiv w:val="1"/>
      <w:marLeft w:val="0"/>
      <w:marRight w:val="0"/>
      <w:marTop w:val="0"/>
      <w:marBottom w:val="0"/>
      <w:divBdr>
        <w:top w:val="none" w:sz="0" w:space="0" w:color="auto"/>
        <w:left w:val="none" w:sz="0" w:space="0" w:color="auto"/>
        <w:bottom w:val="none" w:sz="0" w:space="0" w:color="auto"/>
        <w:right w:val="none" w:sz="0" w:space="0" w:color="auto"/>
      </w:divBdr>
    </w:div>
    <w:div w:id="1708722404">
      <w:bodyDiv w:val="1"/>
      <w:marLeft w:val="0"/>
      <w:marRight w:val="0"/>
      <w:marTop w:val="0"/>
      <w:marBottom w:val="0"/>
      <w:divBdr>
        <w:top w:val="none" w:sz="0" w:space="0" w:color="auto"/>
        <w:left w:val="none" w:sz="0" w:space="0" w:color="auto"/>
        <w:bottom w:val="none" w:sz="0" w:space="0" w:color="auto"/>
        <w:right w:val="none" w:sz="0" w:space="0" w:color="auto"/>
      </w:divBdr>
    </w:div>
    <w:div w:id="1775904756">
      <w:bodyDiv w:val="1"/>
      <w:marLeft w:val="0"/>
      <w:marRight w:val="0"/>
      <w:marTop w:val="0"/>
      <w:marBottom w:val="0"/>
      <w:divBdr>
        <w:top w:val="none" w:sz="0" w:space="0" w:color="auto"/>
        <w:left w:val="none" w:sz="0" w:space="0" w:color="auto"/>
        <w:bottom w:val="none" w:sz="0" w:space="0" w:color="auto"/>
        <w:right w:val="none" w:sz="0" w:space="0" w:color="auto"/>
      </w:divBdr>
    </w:div>
    <w:div w:id="1914966810">
      <w:bodyDiv w:val="1"/>
      <w:marLeft w:val="0"/>
      <w:marRight w:val="0"/>
      <w:marTop w:val="0"/>
      <w:marBottom w:val="0"/>
      <w:divBdr>
        <w:top w:val="none" w:sz="0" w:space="0" w:color="auto"/>
        <w:left w:val="none" w:sz="0" w:space="0" w:color="auto"/>
        <w:bottom w:val="none" w:sz="0" w:space="0" w:color="auto"/>
        <w:right w:val="none" w:sz="0" w:space="0" w:color="auto"/>
      </w:divBdr>
    </w:div>
    <w:div w:id="1918395000">
      <w:bodyDiv w:val="1"/>
      <w:marLeft w:val="0"/>
      <w:marRight w:val="0"/>
      <w:marTop w:val="0"/>
      <w:marBottom w:val="0"/>
      <w:divBdr>
        <w:top w:val="none" w:sz="0" w:space="0" w:color="auto"/>
        <w:left w:val="none" w:sz="0" w:space="0" w:color="auto"/>
        <w:bottom w:val="none" w:sz="0" w:space="0" w:color="auto"/>
        <w:right w:val="none" w:sz="0" w:space="0" w:color="auto"/>
      </w:divBdr>
    </w:div>
    <w:div w:id="1943949320">
      <w:bodyDiv w:val="1"/>
      <w:marLeft w:val="0"/>
      <w:marRight w:val="0"/>
      <w:marTop w:val="0"/>
      <w:marBottom w:val="0"/>
      <w:divBdr>
        <w:top w:val="none" w:sz="0" w:space="0" w:color="auto"/>
        <w:left w:val="none" w:sz="0" w:space="0" w:color="auto"/>
        <w:bottom w:val="none" w:sz="0" w:space="0" w:color="auto"/>
        <w:right w:val="none" w:sz="0" w:space="0" w:color="auto"/>
      </w:divBdr>
    </w:div>
    <w:div w:id="1980527894">
      <w:bodyDiv w:val="1"/>
      <w:marLeft w:val="0"/>
      <w:marRight w:val="0"/>
      <w:marTop w:val="0"/>
      <w:marBottom w:val="0"/>
      <w:divBdr>
        <w:top w:val="none" w:sz="0" w:space="0" w:color="auto"/>
        <w:left w:val="none" w:sz="0" w:space="0" w:color="auto"/>
        <w:bottom w:val="none" w:sz="0" w:space="0" w:color="auto"/>
        <w:right w:val="none" w:sz="0" w:space="0" w:color="auto"/>
      </w:divBdr>
    </w:div>
    <w:div w:id="2039618479">
      <w:bodyDiv w:val="1"/>
      <w:marLeft w:val="0"/>
      <w:marRight w:val="0"/>
      <w:marTop w:val="0"/>
      <w:marBottom w:val="0"/>
      <w:divBdr>
        <w:top w:val="none" w:sz="0" w:space="0" w:color="auto"/>
        <w:left w:val="none" w:sz="0" w:space="0" w:color="auto"/>
        <w:bottom w:val="none" w:sz="0" w:space="0" w:color="auto"/>
        <w:right w:val="none" w:sz="0" w:space="0" w:color="auto"/>
      </w:divBdr>
    </w:div>
    <w:div w:id="20627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marine.copernicus.e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ntTable" Target="fontTable.xml"/><Relationship Id="rId8" Type="http://schemas.openxmlformats.org/officeDocument/2006/relationships/hyperlink" Target="file:///C:\Mail\Fishes\1%20-%20under%20review\fishes-2140526\1-original\Copernicus%20Marine%20Service"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s>
</file>

<file path=word/_rels/footer2.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_rels/header1.xml.rels><?xml version="1.0" encoding="UTF-8" standalone="yes"?>
<Relationships xmlns="http://schemas.openxmlformats.org/package/2006/relationships"><Relationship Id="rId2" Type="http://schemas.openxmlformats.org/officeDocument/2006/relationships/image" Target="media/image45.wmf"/><Relationship Id="rId1" Type="http://schemas.openxmlformats.org/officeDocument/2006/relationships/image" Target="media/image4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B987D-EC8D-4A41-9391-97990BCC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3259</Words>
  <Characters>18580</Characters>
  <Application>Microsoft Office Word</Application>
  <DocSecurity>4</DocSecurity>
  <Lines>154</Lines>
  <Paragraphs>43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2</cp:revision>
  <cp:lastPrinted>2023-11-14T01:30:00Z</cp:lastPrinted>
  <dcterms:created xsi:type="dcterms:W3CDTF">2024-07-16T02:10:00Z</dcterms:created>
  <dcterms:modified xsi:type="dcterms:W3CDTF">2024-07-16T02:10:00Z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-1405843035</vt:i4>
  </property>
</Properties>
</file>