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F6087A" w14:textId="6135709F" w:rsidR="00260BE1" w:rsidRPr="00920167" w:rsidRDefault="006339D0" w:rsidP="00536642">
      <w:pPr>
        <w:jc w:val="right"/>
      </w:pPr>
      <w:bookmarkStart w:id="0" w:name="_Hlk168514182"/>
      <w:bookmarkEnd w:id="0"/>
      <w:r w:rsidRPr="00920167">
        <w:t>NPFC-202</w:t>
      </w:r>
      <w:r w:rsidR="006F1841" w:rsidRPr="00F34010">
        <w:t>4</w:t>
      </w:r>
      <w:r w:rsidRPr="00920167">
        <w:t xml:space="preserve">-TWG </w:t>
      </w:r>
      <w:r w:rsidR="006F1841" w:rsidRPr="00920167">
        <w:t>CMSA0</w:t>
      </w:r>
      <w:r w:rsidR="006F1841" w:rsidRPr="00F34010">
        <w:t>9</w:t>
      </w:r>
      <w:r w:rsidRPr="00920167">
        <w:t>-WP</w:t>
      </w:r>
      <w:r w:rsidR="00FA682B" w:rsidRPr="00F34010">
        <w:t>0</w:t>
      </w:r>
      <w:r w:rsidR="001D1734" w:rsidRPr="00F34010">
        <w:t>4</w:t>
      </w:r>
    </w:p>
    <w:p w14:paraId="46E09DAF" w14:textId="77777777" w:rsidR="006339D0" w:rsidRPr="00920167" w:rsidRDefault="006339D0" w:rsidP="00920167"/>
    <w:p w14:paraId="167D88EA" w14:textId="46C44039" w:rsidR="00587A4B" w:rsidRPr="00536642" w:rsidRDefault="00687E8F" w:rsidP="00536642">
      <w:pPr>
        <w:spacing w:line="360" w:lineRule="auto"/>
        <w:jc w:val="center"/>
        <w:rPr>
          <w:b/>
          <w:bCs/>
          <w:sz w:val="28"/>
          <w:szCs w:val="28"/>
        </w:rPr>
      </w:pPr>
      <w:r w:rsidRPr="00536642">
        <w:rPr>
          <w:b/>
          <w:bCs/>
          <w:sz w:val="28"/>
          <w:szCs w:val="28"/>
        </w:rPr>
        <w:t xml:space="preserve">Sensitivity </w:t>
      </w:r>
      <w:r w:rsidR="00E27031" w:rsidRPr="00536642">
        <w:rPr>
          <w:b/>
          <w:bCs/>
          <w:sz w:val="28"/>
          <w:szCs w:val="28"/>
        </w:rPr>
        <w:t>of the c</w:t>
      </w:r>
      <w:r w:rsidRPr="00536642">
        <w:rPr>
          <w:b/>
          <w:bCs/>
          <w:sz w:val="28"/>
          <w:szCs w:val="28"/>
        </w:rPr>
        <w:t xml:space="preserve">hub mackerel stock assessment </w:t>
      </w:r>
      <w:r w:rsidR="00536642">
        <w:rPr>
          <w:rFonts w:hint="eastAsia"/>
          <w:b/>
          <w:bCs/>
          <w:sz w:val="28"/>
          <w:szCs w:val="28"/>
        </w:rPr>
        <w:t xml:space="preserve">in 2024 </w:t>
      </w:r>
      <w:r w:rsidR="00E27031" w:rsidRPr="00536642">
        <w:rPr>
          <w:b/>
          <w:bCs/>
          <w:sz w:val="28"/>
          <w:szCs w:val="28"/>
        </w:rPr>
        <w:t xml:space="preserve">to observation and </w:t>
      </w:r>
      <w:r w:rsidR="003329BB" w:rsidRPr="00536642">
        <w:rPr>
          <w:b/>
          <w:bCs/>
          <w:sz w:val="28"/>
          <w:szCs w:val="28"/>
        </w:rPr>
        <w:t>model</w:t>
      </w:r>
      <w:r w:rsidR="00E27031" w:rsidRPr="00536642">
        <w:rPr>
          <w:b/>
          <w:bCs/>
          <w:sz w:val="28"/>
          <w:szCs w:val="28"/>
        </w:rPr>
        <w:t xml:space="preserve"> uncertainty </w:t>
      </w:r>
      <w:r w:rsidR="006F1841" w:rsidRPr="00536642">
        <w:rPr>
          <w:b/>
          <w:bCs/>
          <w:sz w:val="28"/>
          <w:szCs w:val="28"/>
        </w:rPr>
        <w:t xml:space="preserve">in </w:t>
      </w:r>
      <w:r w:rsidR="00E27031" w:rsidRPr="00536642">
        <w:rPr>
          <w:b/>
          <w:bCs/>
          <w:sz w:val="28"/>
          <w:szCs w:val="28"/>
        </w:rPr>
        <w:t xml:space="preserve">the </w:t>
      </w:r>
      <w:r w:rsidR="006F1841" w:rsidRPr="00536642">
        <w:rPr>
          <w:b/>
          <w:bCs/>
          <w:sz w:val="28"/>
          <w:szCs w:val="28"/>
        </w:rPr>
        <w:t>North</w:t>
      </w:r>
      <w:r w:rsidR="004C7C3A" w:rsidRPr="00536642">
        <w:rPr>
          <w:b/>
          <w:bCs/>
          <w:sz w:val="28"/>
          <w:szCs w:val="28"/>
        </w:rPr>
        <w:t>west</w:t>
      </w:r>
      <w:r w:rsidR="006F1841" w:rsidRPr="00536642">
        <w:rPr>
          <w:b/>
          <w:bCs/>
          <w:sz w:val="28"/>
          <w:szCs w:val="28"/>
        </w:rPr>
        <w:t xml:space="preserve"> Pacific </w:t>
      </w:r>
      <w:r w:rsidR="00C34AF3" w:rsidRPr="00536642">
        <w:rPr>
          <w:b/>
          <w:bCs/>
          <w:sz w:val="28"/>
          <w:szCs w:val="28"/>
        </w:rPr>
        <w:t>Ocean</w:t>
      </w:r>
    </w:p>
    <w:p w14:paraId="61D9B396" w14:textId="77777777" w:rsidR="00587A4B" w:rsidRPr="00920167" w:rsidRDefault="00587A4B" w:rsidP="00536642">
      <w:pPr>
        <w:spacing w:line="360" w:lineRule="auto"/>
      </w:pPr>
    </w:p>
    <w:p w14:paraId="46588ECD" w14:textId="77777777" w:rsidR="00AB053E" w:rsidRPr="00920167" w:rsidRDefault="00587A4B" w:rsidP="00536642">
      <w:pPr>
        <w:jc w:val="center"/>
      </w:pPr>
      <w:r w:rsidRPr="00F34010">
        <w:t>S</w:t>
      </w:r>
      <w:r w:rsidRPr="00920167">
        <w:t>hota Nishijima</w:t>
      </w:r>
      <w:r w:rsidR="00817EC7" w:rsidRPr="00F34010">
        <w:rPr>
          <w:vertAlign w:val="superscript"/>
        </w:rPr>
        <w:t>1</w:t>
      </w:r>
      <w:r w:rsidR="004C7C3A" w:rsidRPr="00F34010">
        <w:t xml:space="preserve">, </w:t>
      </w:r>
      <w:r w:rsidRPr="00920167">
        <w:t>Momoko Ichinokawa</w:t>
      </w:r>
      <w:r w:rsidR="00817EC7" w:rsidRPr="00F34010">
        <w:rPr>
          <w:vertAlign w:val="superscript"/>
        </w:rPr>
        <w:t>1</w:t>
      </w:r>
      <w:r w:rsidR="004C7C3A" w:rsidRPr="00F34010">
        <w:t xml:space="preserve">, </w:t>
      </w:r>
      <w:r w:rsidR="00BF11B6" w:rsidRPr="00F34010">
        <w:t>Akihiro Manabe</w:t>
      </w:r>
      <w:r w:rsidR="00817EC7" w:rsidRPr="00F34010">
        <w:rPr>
          <w:vertAlign w:val="superscript"/>
        </w:rPr>
        <w:t>1</w:t>
      </w:r>
      <w:r w:rsidR="00BF11B6" w:rsidRPr="00F34010">
        <w:t xml:space="preserve">, </w:t>
      </w:r>
      <w:r w:rsidR="004C7C3A" w:rsidRPr="00F34010">
        <w:t>Kazuhiro Oshima</w:t>
      </w:r>
      <w:r w:rsidR="00817EC7" w:rsidRPr="00F34010">
        <w:rPr>
          <w:vertAlign w:val="superscript"/>
        </w:rPr>
        <w:t>1</w:t>
      </w:r>
      <w:r w:rsidR="00CF2C75" w:rsidRPr="00F34010">
        <w:t>,</w:t>
      </w:r>
    </w:p>
    <w:p w14:paraId="7C202DFA" w14:textId="394021F8" w:rsidR="00587A4B" w:rsidRPr="00920167" w:rsidRDefault="00CF2C75" w:rsidP="00536642">
      <w:pPr>
        <w:jc w:val="center"/>
      </w:pPr>
      <w:r w:rsidRPr="00F34010">
        <w:t xml:space="preserve">and Joel </w:t>
      </w:r>
      <w:r w:rsidR="006A2928" w:rsidRPr="00F34010">
        <w:t>Rice</w:t>
      </w:r>
      <w:r w:rsidR="00A40A0B" w:rsidRPr="00F34010">
        <w:rPr>
          <w:vertAlign w:val="superscript"/>
        </w:rPr>
        <w:t>2</w:t>
      </w:r>
    </w:p>
    <w:p w14:paraId="440D8D84" w14:textId="77777777" w:rsidR="00587A4B" w:rsidRPr="00920167" w:rsidRDefault="00587A4B" w:rsidP="00536642">
      <w:pPr>
        <w:jc w:val="center"/>
      </w:pPr>
    </w:p>
    <w:p w14:paraId="3501F48D" w14:textId="3F5B74C7" w:rsidR="006339D0" w:rsidRPr="00920167" w:rsidRDefault="002C6C40" w:rsidP="00536642">
      <w:pPr>
        <w:jc w:val="center"/>
      </w:pPr>
      <w:r w:rsidRPr="00F34010">
        <w:t xml:space="preserve">1: </w:t>
      </w:r>
      <w:r w:rsidRPr="00920167">
        <w:t>Fisheries Resources Institute,</w:t>
      </w:r>
      <w:r w:rsidRPr="00F34010">
        <w:t xml:space="preserve"> </w:t>
      </w:r>
      <w:r w:rsidR="006339D0" w:rsidRPr="00920167">
        <w:t>Japan Fisheries Research and Education Agency (FRA)</w:t>
      </w:r>
    </w:p>
    <w:p w14:paraId="41019531" w14:textId="3E8758AE" w:rsidR="002C6C40" w:rsidRPr="00920167" w:rsidRDefault="002C6C40" w:rsidP="00536642">
      <w:pPr>
        <w:jc w:val="center"/>
      </w:pPr>
      <w:r w:rsidRPr="00F34010">
        <w:t xml:space="preserve">2: </w:t>
      </w:r>
      <w:r w:rsidR="00B75FBF" w:rsidRPr="00F34010">
        <w:t>NPFC consultant</w:t>
      </w:r>
    </w:p>
    <w:p w14:paraId="270FA4E8" w14:textId="5291B2B7" w:rsidR="006339D0" w:rsidRPr="00920167" w:rsidRDefault="006339D0" w:rsidP="00536642">
      <w:pPr>
        <w:jc w:val="center"/>
      </w:pPr>
      <w:r w:rsidRPr="00920167">
        <w:t xml:space="preserve">(Corresponding author: Shota Nishijima, </w:t>
      </w:r>
      <w:r w:rsidR="00254198" w:rsidRPr="00920167">
        <w:t>n</w:t>
      </w:r>
      <w:r w:rsidRPr="00920167">
        <w:t>ishijima_shota02@fra.go.jp)</w:t>
      </w:r>
    </w:p>
    <w:p w14:paraId="5EFE1DBD" w14:textId="77777777" w:rsidR="006339D0" w:rsidRPr="00920167" w:rsidRDefault="006339D0" w:rsidP="00536642">
      <w:pPr>
        <w:jc w:val="center"/>
      </w:pPr>
    </w:p>
    <w:p w14:paraId="6F9EDB2F" w14:textId="2F618127" w:rsidR="004C7C3A" w:rsidRPr="00536642" w:rsidRDefault="004C7C3A" w:rsidP="00536642">
      <w:pPr>
        <w:pStyle w:val="2"/>
        <w:jc w:val="center"/>
        <w:rPr>
          <w:i w:val="0"/>
          <w:iCs/>
        </w:rPr>
      </w:pPr>
      <w:r w:rsidRPr="00536642">
        <w:rPr>
          <w:i w:val="0"/>
          <w:iCs/>
        </w:rPr>
        <w:t>SUMMARY</w:t>
      </w:r>
    </w:p>
    <w:p w14:paraId="663F0BC3" w14:textId="2B7E5FEC" w:rsidR="00F667F8" w:rsidRPr="00920167" w:rsidRDefault="00D95DDD" w:rsidP="00920167">
      <w:r w:rsidRPr="00920167">
        <w:t xml:space="preserve">In this working paper, we conducted sensitivity analyses to examine the impacts of observation uncertainty and model uncertainty, which are crucial for the </w:t>
      </w:r>
      <w:r w:rsidRPr="00F34010">
        <w:t>stock</w:t>
      </w:r>
      <w:r w:rsidRPr="00920167">
        <w:t xml:space="preserve"> assessment and management of </w:t>
      </w:r>
      <w:r w:rsidRPr="00F34010">
        <w:t>chub mackerel</w:t>
      </w:r>
      <w:r w:rsidRPr="00920167">
        <w:t xml:space="preserve"> in the </w:t>
      </w:r>
      <w:r w:rsidRPr="00F34010">
        <w:t>N</w:t>
      </w:r>
      <w:r w:rsidRPr="00920167">
        <w:t xml:space="preserve">orthwest Pacific. </w:t>
      </w:r>
      <w:r w:rsidR="003A346B" w:rsidRPr="00F34010">
        <w:t xml:space="preserve">The </w:t>
      </w:r>
      <w:r w:rsidRPr="00920167">
        <w:t xml:space="preserve">sensitivity analysis scenarios </w:t>
      </w:r>
      <w:r w:rsidR="003A346B" w:rsidRPr="00F34010">
        <w:t xml:space="preserve">with the data up to 2022 </w:t>
      </w:r>
      <w:r w:rsidR="00724B5C" w:rsidRPr="00F34010">
        <w:t xml:space="preserve">or model settings without considering additional process errors </w:t>
      </w:r>
      <w:r w:rsidRPr="00920167">
        <w:t xml:space="preserve">showed results that were not significantly different from the base case, indicating that </w:t>
      </w:r>
      <w:r w:rsidR="00FA09A2" w:rsidRPr="00F34010">
        <w:t>estimates by the base</w:t>
      </w:r>
      <w:r w:rsidR="00423355" w:rsidRPr="00F34010">
        <w:t xml:space="preserve"> case are </w:t>
      </w:r>
      <w:r w:rsidRPr="00920167">
        <w:t xml:space="preserve">relatively robust </w:t>
      </w:r>
      <w:r w:rsidR="00423355" w:rsidRPr="00F34010">
        <w:t xml:space="preserve">to </w:t>
      </w:r>
      <w:r w:rsidR="007D7E96" w:rsidRPr="00F34010">
        <w:t>the</w:t>
      </w:r>
      <w:r w:rsidR="00BE63C5" w:rsidRPr="00F34010">
        <w:t>se</w:t>
      </w:r>
      <w:r w:rsidR="007D7E96" w:rsidRPr="00F34010">
        <w:t xml:space="preserve"> uncertainties</w:t>
      </w:r>
      <w:r w:rsidRPr="00920167">
        <w:t>. However, scenarios using Japan's indices up to</w:t>
      </w:r>
      <w:r w:rsidR="00EE6831" w:rsidRPr="00F34010">
        <w:t xml:space="preserve"> the latest available year,</w:t>
      </w:r>
      <w:r w:rsidRPr="00920167">
        <w:t xml:space="preserve"> 2023</w:t>
      </w:r>
      <w:r w:rsidR="00EE6831" w:rsidRPr="00F34010">
        <w:t>,</w:t>
      </w:r>
      <w:r w:rsidRPr="00920167">
        <w:t xml:space="preserve"> yielded results that differed significantly from the base case, </w:t>
      </w:r>
      <w:r w:rsidR="00BE108B" w:rsidRPr="00F34010">
        <w:t>representing</w:t>
      </w:r>
      <w:r w:rsidRPr="00920167">
        <w:t xml:space="preserve"> the most pessimistic </w:t>
      </w:r>
      <w:r w:rsidRPr="00F34010">
        <w:t>scenario</w:t>
      </w:r>
      <w:r w:rsidRPr="00920167">
        <w:t xml:space="preserve"> with recent SSB being low and fishing pressure being high. This was primarily due to the low values of Japan's indices in 2023.</w:t>
      </w:r>
      <w:r w:rsidRPr="00F34010">
        <w:t xml:space="preserve"> </w:t>
      </w:r>
      <w:r w:rsidRPr="00920167">
        <w:t xml:space="preserve">Comparative analysis of predictive </w:t>
      </w:r>
      <w:r w:rsidRPr="00F34010">
        <w:t>skill</w:t>
      </w:r>
      <w:r w:rsidRPr="00920167">
        <w:t xml:space="preserve"> between the base case and this sensitivity scenario demonstrated higher accuracy in short-term forecasting </w:t>
      </w:r>
      <w:r w:rsidRPr="00F34010">
        <w:t>for</w:t>
      </w:r>
      <w:r w:rsidRPr="00920167">
        <w:t xml:space="preserve"> the sensitivity scenario. Therefore, it is crucial to consider the results of th</w:t>
      </w:r>
      <w:r w:rsidRPr="00F34010">
        <w:t>e</w:t>
      </w:r>
      <w:r w:rsidRPr="00920167">
        <w:t xml:space="preserve"> sensitivity scenario </w:t>
      </w:r>
      <w:r w:rsidRPr="00F34010">
        <w:t xml:space="preserve">using the </w:t>
      </w:r>
      <w:r w:rsidRPr="00920167">
        <w:t>latest</w:t>
      </w:r>
      <w:r w:rsidRPr="00F34010">
        <w:t xml:space="preserve"> information from the Japan</w:t>
      </w:r>
      <w:r w:rsidRPr="00920167">
        <w:t>’</w:t>
      </w:r>
      <w:r w:rsidRPr="00F34010">
        <w:t xml:space="preserve">s index </w:t>
      </w:r>
      <w:r w:rsidRPr="00920167">
        <w:t>thoroughly when assessing recent stock status</w:t>
      </w:r>
      <w:r w:rsidRPr="00F34010">
        <w:t>, c</w:t>
      </w:r>
      <w:r w:rsidRPr="00920167">
        <w:t xml:space="preserve">onducting risk assessments </w:t>
      </w:r>
      <w:r w:rsidRPr="00F34010">
        <w:t xml:space="preserve">from future projections, </w:t>
      </w:r>
      <w:r w:rsidRPr="00920167">
        <w:t xml:space="preserve">and </w:t>
      </w:r>
      <w:r w:rsidRPr="00F34010">
        <w:t xml:space="preserve">making scientific </w:t>
      </w:r>
      <w:r w:rsidRPr="00920167">
        <w:t>management recommendations.</w:t>
      </w:r>
    </w:p>
    <w:p w14:paraId="36E11BCA" w14:textId="77777777" w:rsidR="004C7C3A" w:rsidRPr="00920167" w:rsidRDefault="004C7C3A" w:rsidP="00920167"/>
    <w:p w14:paraId="579B2657" w14:textId="0D44440B" w:rsidR="00260BE1" w:rsidRPr="009C6614" w:rsidRDefault="009C2013" w:rsidP="00920167">
      <w:pPr>
        <w:pStyle w:val="10"/>
        <w:rPr>
          <w:rFonts w:eastAsiaTheme="minorEastAsia"/>
        </w:rPr>
      </w:pPr>
      <w:r w:rsidRPr="009C6614">
        <w:t>Introduction</w:t>
      </w:r>
    </w:p>
    <w:p w14:paraId="306A1F41" w14:textId="749A28B0" w:rsidR="00962E16" w:rsidRPr="00920167" w:rsidRDefault="00962E16" w:rsidP="00920167">
      <w:r w:rsidRPr="00920167">
        <w:t xml:space="preserve">The stock assessment of chub mackerel in the Northwestern Pacific is conducted by aggregating data from </w:t>
      </w:r>
      <w:r w:rsidR="00DF175B" w:rsidRPr="00F34010">
        <w:t>the TWG CMSA Members</w:t>
      </w:r>
      <w:r w:rsidRPr="00920167">
        <w:t xml:space="preserve"> and using the state-space assessment model (SAM</w:t>
      </w:r>
      <w:r w:rsidR="005E4479" w:rsidRPr="00920167">
        <w:t>, Nielsen and Berg 2014</w:t>
      </w:r>
      <w:r w:rsidRPr="00920167">
        <w:t xml:space="preserve">). The fundamental data have been agreed upon, </w:t>
      </w:r>
      <w:r w:rsidRPr="00920167">
        <w:lastRenderedPageBreak/>
        <w:t>and the model settings were decided through discussions among members and methods using information criteria, leading to the analysis of the base case</w:t>
      </w:r>
      <w:r w:rsidRPr="00F34010">
        <w:t xml:space="preserve"> (NPFC-2024-TWG CMSA09-WP03)</w:t>
      </w:r>
      <w:r w:rsidRPr="00920167">
        <w:t xml:space="preserve">. However, stock assessment and management involve many uncertainties, making it important to manage </w:t>
      </w:r>
      <w:r w:rsidRPr="00F34010">
        <w:t xml:space="preserve">fisheries </w:t>
      </w:r>
      <w:r w:rsidRPr="00920167">
        <w:t>resources while considering these uncertainties.</w:t>
      </w:r>
    </w:p>
    <w:p w14:paraId="114DD51B" w14:textId="79FE1768" w:rsidR="00F321A1" w:rsidRPr="00920167" w:rsidRDefault="00962E16" w:rsidP="00536642">
      <w:pPr>
        <w:ind w:firstLineChars="150" w:firstLine="360"/>
      </w:pPr>
      <w:r w:rsidRPr="00920167">
        <w:t>The uncertainties related to fisheries resource management can be divided into five categories: (1) observation uncertainty, (2) process uncertainty, (3) model uncertainty, (4) estimation uncertainty, and (5) implementation uncertainty</w:t>
      </w:r>
      <w:r w:rsidRPr="00F34010">
        <w:t xml:space="preserve"> </w:t>
      </w:r>
      <w:sdt>
        <w:sdtPr>
          <w:rPr>
            <w:color w:val="000000"/>
          </w:rPr>
          <w:tag w:val="MENDELEY_CITATION_v3_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"/>
          <w:id w:val="749000020"/>
          <w:placeholder>
            <w:docPart w:val="DefaultPlaceholder_-1854013440"/>
          </w:placeholder>
        </w:sdtPr>
        <w:sdtEndPr/>
        <w:sdtContent>
          <w:r w:rsidR="00442DC8" w:rsidRPr="00920167">
            <w:rPr>
              <w:color w:val="000000"/>
            </w:rPr>
            <w:t>(Rosenberg and Restrepo 1994; Holland and Herrera 2009)</w:t>
          </w:r>
        </w:sdtContent>
      </w:sdt>
      <w:r w:rsidRPr="00920167">
        <w:t>. Among these, implementation uncertainty refers to errors in management implementation, also known as management uncertainty, and it is sometimes considered separately from the other four (</w:t>
      </w:r>
      <w:r w:rsidR="005E4479" w:rsidRPr="00920167">
        <w:t xml:space="preserve">which are commonly </w:t>
      </w:r>
      <w:r w:rsidRPr="00920167">
        <w:t>called scientific uncertainty)</w:t>
      </w:r>
      <w:r w:rsidR="005E4479" w:rsidRPr="00F34010" w:rsidDel="005E4479">
        <w:t xml:space="preserve"> </w:t>
      </w:r>
      <w:sdt>
        <w:sdtPr>
          <w:rPr>
            <w:color w:val="000000"/>
          </w:rPr>
          <w:tag w:val="MENDELEY_CITATION_v3_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"/>
          <w:id w:val="702676114"/>
          <w:placeholder>
            <w:docPart w:val="DefaultPlaceholder_-1854013440"/>
          </w:placeholder>
        </w:sdtPr>
        <w:sdtEndPr/>
        <w:sdtContent>
          <w:r w:rsidR="00442DC8" w:rsidRPr="00920167">
            <w:rPr>
              <w:color w:val="000000"/>
            </w:rPr>
            <w:t>(Privitera-Johnson and Punt 2020)</w:t>
          </w:r>
        </w:sdtContent>
      </w:sdt>
      <w:r w:rsidRPr="00920167">
        <w:t xml:space="preserve">. Process uncertainty </w:t>
      </w:r>
      <w:r w:rsidR="005E4479" w:rsidRPr="00920167">
        <w:t xml:space="preserve">refers to the inherent variability in the natural biological processes affecting fish populations, such as growth rates, natural mortality, recruitment, and environmental influences. This type of uncertainty arises from the stochastic nature of these processes, which are not perfectly predictable. The CM stock assessment </w:t>
      </w:r>
      <w:r w:rsidRPr="00920167">
        <w:t>includes variations in recruitment, which are estimated as process errors in SAM for chub mackerel</w:t>
      </w:r>
      <w:r w:rsidR="005E4479" w:rsidRPr="00920167">
        <w:t>.</w:t>
      </w:r>
      <w:r w:rsidRPr="00920167">
        <w:t xml:space="preserve"> Moreover, variations in recruitment are considered when conducting simulations and risk assessments for future projections</w:t>
      </w:r>
      <w:r w:rsidR="00DE2101" w:rsidRPr="00F34010">
        <w:t xml:space="preserve"> (NPFC-2024-TWG CMSA09-WP05)</w:t>
      </w:r>
      <w:r w:rsidRPr="00920167">
        <w:t xml:space="preserve">. Estimation uncertainty </w:t>
      </w:r>
      <w:r w:rsidR="005E4479" w:rsidRPr="00920167">
        <w:t xml:space="preserve">(the statistical uncertainty in the estimated parameters within a given model) </w:t>
      </w:r>
      <w:r w:rsidR="00EE6831" w:rsidRPr="00F34010">
        <w:t>and o</w:t>
      </w:r>
      <w:r w:rsidR="00E6331C" w:rsidRPr="00F34010">
        <w:t xml:space="preserve">bservation uncertainties in catch at age and abundance indices are also </w:t>
      </w:r>
      <w:r w:rsidRPr="00920167">
        <w:t>evaluated in the base case document</w:t>
      </w:r>
      <w:r w:rsidR="00DE2101" w:rsidRPr="00F34010">
        <w:t xml:space="preserve"> (NPFC-2024-TWG CMSA09-WP03)</w:t>
      </w:r>
      <w:r w:rsidRPr="00920167">
        <w:t xml:space="preserve">. </w:t>
      </w:r>
    </w:p>
    <w:p w14:paraId="08C3C3C6" w14:textId="3E887331" w:rsidR="00852F18" w:rsidRPr="00920167" w:rsidRDefault="00F321A1" w:rsidP="00C10C98">
      <w:pPr>
        <w:ind w:firstLineChars="150" w:firstLine="360"/>
      </w:pPr>
      <w:r w:rsidRPr="00F34010">
        <w:t>I</w:t>
      </w:r>
      <w:r w:rsidR="00962E16" w:rsidRPr="00920167">
        <w:t xml:space="preserve">n this working paper, we conduct sensitivity analyses to evaluate </w:t>
      </w:r>
      <w:r w:rsidR="007C6F5C" w:rsidRPr="00F34010">
        <w:t>further</w:t>
      </w:r>
      <w:r w:rsidR="007C6F5C" w:rsidRPr="00920167">
        <w:t xml:space="preserve"> </w:t>
      </w:r>
      <w:r w:rsidR="00962E16" w:rsidRPr="00920167">
        <w:t xml:space="preserve">uncertainty </w:t>
      </w:r>
      <w:r w:rsidR="007C6F5C" w:rsidRPr="00F34010">
        <w:t xml:space="preserve">that was not covered in </w:t>
      </w:r>
      <w:r w:rsidR="00614BCE" w:rsidRPr="00F34010">
        <w:t>the base case document</w:t>
      </w:r>
      <w:r w:rsidR="003715BE" w:rsidRPr="00F34010">
        <w:t>:</w:t>
      </w:r>
      <w:r w:rsidR="00652A74" w:rsidRPr="00F34010">
        <w:t xml:space="preserve"> </w:t>
      </w:r>
      <w:r w:rsidR="007C6C0D" w:rsidRPr="00F34010">
        <w:t xml:space="preserve">uncertainty in input data </w:t>
      </w:r>
      <w:r w:rsidR="00620BB2" w:rsidRPr="00F34010">
        <w:t xml:space="preserve">(observation uncertainty) </w:t>
      </w:r>
      <w:r w:rsidR="0096348B" w:rsidRPr="00F34010">
        <w:t xml:space="preserve">and </w:t>
      </w:r>
      <w:r w:rsidR="009F667A" w:rsidRPr="00F34010">
        <w:t>model settings</w:t>
      </w:r>
      <w:r w:rsidR="00620BB2" w:rsidRPr="00F34010">
        <w:t xml:space="preserve"> (</w:t>
      </w:r>
      <w:r w:rsidR="00962E16" w:rsidRPr="00920167">
        <w:t>model uncertainty</w:t>
      </w:r>
      <w:r w:rsidR="00620BB2" w:rsidRPr="00F34010">
        <w:t>)</w:t>
      </w:r>
      <w:r w:rsidR="00962E16" w:rsidRPr="00920167">
        <w:t xml:space="preserve">. </w:t>
      </w:r>
      <w:r w:rsidR="00D10FA2" w:rsidRPr="00920167">
        <w:t>To analyze the level of observation uncertainty (i.e. the errors and inaccuracies in the data) w</w:t>
      </w:r>
      <w:r w:rsidR="00D10FA2" w:rsidRPr="00F34010">
        <w:t>e</w:t>
      </w:r>
      <w:r w:rsidR="004A3624" w:rsidRPr="00F34010">
        <w:t xml:space="preserve"> prepare </w:t>
      </w:r>
      <w:r w:rsidR="00DE2101" w:rsidRPr="00F34010">
        <w:t xml:space="preserve">several scenarios changing input data or model settings </w:t>
      </w:r>
      <w:r w:rsidR="00EE6831" w:rsidRPr="00920167">
        <w:t>f</w:t>
      </w:r>
      <w:r w:rsidR="00EE6831" w:rsidRPr="00F34010">
        <w:t>rom the base case</w:t>
      </w:r>
      <w:r w:rsidR="00EE6831" w:rsidRPr="00920167">
        <w:t xml:space="preserve"> </w:t>
      </w:r>
      <w:r w:rsidR="00D10FA2" w:rsidRPr="00920167">
        <w:t xml:space="preserve">(to assess the uncertainty due to the choice of the model structure and assumptions used in the assessment). These alternative </w:t>
      </w:r>
      <w:r w:rsidR="00DE2101" w:rsidRPr="00F34010">
        <w:t xml:space="preserve">scenarios </w:t>
      </w:r>
      <w:r w:rsidR="00D10FA2" w:rsidRPr="00920167">
        <w:t xml:space="preserve">are compared </w:t>
      </w:r>
      <w:r w:rsidR="00DE2101" w:rsidRPr="00F34010">
        <w:t xml:space="preserve">by using </w:t>
      </w:r>
      <w:r w:rsidR="00962E16" w:rsidRPr="00920167">
        <w:t>performance measures employed during the operating model development</w:t>
      </w:r>
      <w:r w:rsidR="00EE6831" w:rsidRPr="00F34010">
        <w:t xml:space="preserve"> (</w:t>
      </w:r>
      <w:r w:rsidR="00EE6831" w:rsidRPr="00920167">
        <w:t>NPFC-2022-TWG CMSA05-WP01</w:t>
      </w:r>
      <w:r w:rsidR="00EE6831" w:rsidRPr="00F34010">
        <w:t>)</w:t>
      </w:r>
      <w:r w:rsidR="00962E16" w:rsidRPr="00920167">
        <w:t xml:space="preserve">, including recent spawning </w:t>
      </w:r>
      <w:r w:rsidR="00852F18" w:rsidRPr="00F34010">
        <w:t xml:space="preserve">stock </w:t>
      </w:r>
      <w:r w:rsidR="00962E16" w:rsidRPr="00920167">
        <w:t>biomass</w:t>
      </w:r>
      <w:r w:rsidR="00852F18" w:rsidRPr="00F34010">
        <w:t xml:space="preserve"> (SSB)</w:t>
      </w:r>
      <w:r w:rsidR="00D10FA2" w:rsidRPr="00920167">
        <w:t>,</w:t>
      </w:r>
      <w:r w:rsidR="00563A33" w:rsidRPr="00F34010">
        <w:t xml:space="preserve"> </w:t>
      </w:r>
      <w:r w:rsidR="00962E16" w:rsidRPr="00920167">
        <w:t>F reference points relative to current F</w:t>
      </w:r>
      <w:r w:rsidR="00D10FA2" w:rsidRPr="00920167">
        <w:t xml:space="preserve">, </w:t>
      </w:r>
      <w:r w:rsidR="00962E16" w:rsidRPr="00920167">
        <w:t>depletion statistics of SSB</w:t>
      </w:r>
      <w:r w:rsidR="00DE2101" w:rsidRPr="00F34010">
        <w:t xml:space="preserve"> </w:t>
      </w:r>
      <w:r w:rsidR="00D10FA2" w:rsidRPr="00920167">
        <w:t>and other stat</w:t>
      </w:r>
      <w:r w:rsidR="00D10FA2" w:rsidRPr="00F34010">
        <w:t>e</w:t>
      </w:r>
      <w:r w:rsidR="00D10FA2" w:rsidRPr="00920167">
        <w:t xml:space="preserve"> variables</w:t>
      </w:r>
      <w:r w:rsidR="00962E16" w:rsidRPr="00920167">
        <w:t>.</w:t>
      </w:r>
    </w:p>
    <w:p w14:paraId="51285127" w14:textId="77777777" w:rsidR="000B6984" w:rsidRPr="00920167" w:rsidRDefault="000B6984" w:rsidP="00920167"/>
    <w:p w14:paraId="6B5F2056" w14:textId="344E66E1" w:rsidR="00D74CE0" w:rsidRPr="009C6614" w:rsidRDefault="00D91DC5" w:rsidP="00920167">
      <w:pPr>
        <w:pStyle w:val="10"/>
      </w:pPr>
      <w:r w:rsidRPr="00F34010">
        <w:rPr>
          <w:rFonts w:eastAsiaTheme="minorEastAsia"/>
        </w:rPr>
        <w:t>Scenarios and Methods</w:t>
      </w:r>
    </w:p>
    <w:p w14:paraId="1D130BAF" w14:textId="7B32FDA8" w:rsidR="00AF5CBE" w:rsidRPr="009C6614" w:rsidRDefault="00852F18" w:rsidP="00920167">
      <w:pPr>
        <w:pStyle w:val="2"/>
      </w:pPr>
      <w:r w:rsidRPr="00F34010">
        <w:t>Scenarios for observation uncertainty</w:t>
      </w:r>
    </w:p>
    <w:p w14:paraId="4017892E" w14:textId="571548FD" w:rsidR="0057670F" w:rsidRPr="00920167" w:rsidRDefault="004A3624" w:rsidP="00920167">
      <w:r w:rsidRPr="00920167">
        <w:lastRenderedPageBreak/>
        <w:t>SAM is a statistical catch-at-age model that considers not only the observation errors of abundance indices but also the observation errors of catch-at-age. However, it is unclear how robust the estimates are to changes in these data and biological parameters</w:t>
      </w:r>
      <w:r w:rsidR="00D209C7" w:rsidRPr="00920167">
        <w:t xml:space="preserve"> within</w:t>
      </w:r>
      <w:r w:rsidRPr="00920167">
        <w:t xml:space="preserve">. </w:t>
      </w:r>
      <w:proofErr w:type="gramStart"/>
      <w:r w:rsidR="0021063A" w:rsidRPr="00F34010">
        <w:t>In particular, d</w:t>
      </w:r>
      <w:r w:rsidR="0021063A" w:rsidRPr="00920167">
        <w:t>uring</w:t>
      </w:r>
      <w:proofErr w:type="gramEnd"/>
      <w:r w:rsidR="00B16D13" w:rsidRPr="00F34010">
        <w:t xml:space="preserve"> the </w:t>
      </w:r>
      <w:r w:rsidR="00D209C7" w:rsidRPr="00920167">
        <w:t>context</w:t>
      </w:r>
      <w:r w:rsidR="00B16D13" w:rsidRPr="00F34010">
        <w:t xml:space="preserve"> of model </w:t>
      </w:r>
      <w:r w:rsidR="00D04DDC" w:rsidRPr="00920167">
        <w:t>development</w:t>
      </w:r>
      <w:r w:rsidR="00D04DDC" w:rsidRPr="00F34010">
        <w:t xml:space="preserve"> </w:t>
      </w:r>
      <w:r w:rsidR="00B16D13" w:rsidRPr="00F34010">
        <w:t>and data</w:t>
      </w:r>
      <w:r w:rsidR="00D04DDC" w:rsidRPr="00F34010">
        <w:t xml:space="preserve"> preparation</w:t>
      </w:r>
      <w:r w:rsidR="00B16D13" w:rsidRPr="00F34010">
        <w:t xml:space="preserve"> for </w:t>
      </w:r>
      <w:r w:rsidR="00DC271D" w:rsidRPr="00F34010">
        <w:t xml:space="preserve">the </w:t>
      </w:r>
      <w:r w:rsidR="00955A95" w:rsidRPr="00F34010">
        <w:t xml:space="preserve">2024 </w:t>
      </w:r>
      <w:r w:rsidR="00DC271D" w:rsidRPr="00F34010">
        <w:t xml:space="preserve">stock </w:t>
      </w:r>
      <w:r w:rsidR="00DC271D" w:rsidRPr="00920167">
        <w:t>assessment</w:t>
      </w:r>
      <w:r w:rsidR="009A72C7" w:rsidRPr="00F34010">
        <w:t xml:space="preserve">, </w:t>
      </w:r>
      <w:r w:rsidR="00CA37D9" w:rsidRPr="00F34010">
        <w:t xml:space="preserve">the TWG CMSA made </w:t>
      </w:r>
      <w:r w:rsidR="0021063A" w:rsidRPr="00F34010">
        <w:t>a</w:t>
      </w:r>
      <w:r w:rsidR="00A768E9" w:rsidRPr="00920167">
        <w:t>ssumptions about some of the unknowns, but different assumptions could have led to different datasets</w:t>
      </w:r>
      <w:r w:rsidR="00EE0A84" w:rsidRPr="00F34010">
        <w:t xml:space="preserve">. </w:t>
      </w:r>
      <w:r w:rsidR="002B1828" w:rsidRPr="00F34010">
        <w:t xml:space="preserve">The </w:t>
      </w:r>
      <w:r w:rsidR="002B1828" w:rsidRPr="00920167">
        <w:t>potential</w:t>
      </w:r>
      <w:r w:rsidR="002B1828" w:rsidRPr="00F34010">
        <w:t xml:space="preserve"> alternative input data </w:t>
      </w:r>
      <w:r w:rsidR="00E056FF" w:rsidRPr="00F34010">
        <w:t>in this document</w:t>
      </w:r>
      <w:r w:rsidR="002B1828" w:rsidRPr="00F34010">
        <w:t xml:space="preserve"> were </w:t>
      </w:r>
      <w:r w:rsidR="002B1828" w:rsidRPr="00920167">
        <w:t>agreed</w:t>
      </w:r>
      <w:r w:rsidR="002B1828" w:rsidRPr="00F34010">
        <w:t xml:space="preserve"> to </w:t>
      </w:r>
      <w:r w:rsidR="00FF73F9" w:rsidRPr="00F34010">
        <w:t xml:space="preserve">be used as the input data of sensitivity </w:t>
      </w:r>
      <w:r w:rsidR="00FF73F9" w:rsidRPr="00920167">
        <w:t>analysis</w:t>
      </w:r>
      <w:r w:rsidR="00353122" w:rsidRPr="00F34010">
        <w:t xml:space="preserve"> </w:t>
      </w:r>
      <w:r w:rsidR="00E555AA" w:rsidRPr="00F34010">
        <w:t xml:space="preserve">in </w:t>
      </w:r>
      <w:r w:rsidR="0084347A" w:rsidRPr="00F34010">
        <w:t xml:space="preserve">the </w:t>
      </w:r>
      <w:r w:rsidR="00E555AA" w:rsidRPr="00F34010">
        <w:t>TW</w:t>
      </w:r>
      <w:r w:rsidR="00291D42" w:rsidRPr="00F34010">
        <w:t>G</w:t>
      </w:r>
      <w:r w:rsidR="0084347A" w:rsidRPr="00F34010">
        <w:t xml:space="preserve"> </w:t>
      </w:r>
      <w:r w:rsidR="00E555AA" w:rsidRPr="00F34010">
        <w:t xml:space="preserve">CMSA08 and </w:t>
      </w:r>
      <w:r w:rsidR="00884409" w:rsidRPr="00F34010">
        <w:t xml:space="preserve">subsequent </w:t>
      </w:r>
      <w:r w:rsidR="00E555AA" w:rsidRPr="00F34010">
        <w:t>intersessional meetings</w:t>
      </w:r>
      <w:r w:rsidR="00FF73F9" w:rsidRPr="00F34010">
        <w:t xml:space="preserve">. </w:t>
      </w:r>
    </w:p>
    <w:p w14:paraId="42A52DE0" w14:textId="754FFA56" w:rsidR="00852F18" w:rsidRPr="00920167" w:rsidRDefault="004A3624" w:rsidP="00C10C98">
      <w:pPr>
        <w:ind w:firstLineChars="150" w:firstLine="360"/>
      </w:pPr>
      <w:r w:rsidRPr="00920167">
        <w:t xml:space="preserve">Here, for observation uncertainty, we prepared scenarios where we </w:t>
      </w:r>
      <w:r w:rsidR="00FC6031" w:rsidRPr="00F34010">
        <w:t>replaced</w:t>
      </w:r>
      <w:r w:rsidR="00FC6031" w:rsidRPr="00920167">
        <w:t xml:space="preserve"> </w:t>
      </w:r>
      <w:r w:rsidR="009B3D07" w:rsidRPr="00F34010">
        <w:t xml:space="preserve">the input data of </w:t>
      </w:r>
      <w:r w:rsidRPr="00920167">
        <w:t xml:space="preserve">catch-at-age, maturity-at-age, and abundance indices </w:t>
      </w:r>
      <w:r w:rsidR="00353122" w:rsidRPr="00F34010">
        <w:t>with</w:t>
      </w:r>
      <w:r w:rsidR="00FC6031" w:rsidRPr="00F34010">
        <w:t xml:space="preserve"> </w:t>
      </w:r>
      <w:r w:rsidR="00683CB9" w:rsidRPr="00F34010">
        <w:t xml:space="preserve">the </w:t>
      </w:r>
      <w:r w:rsidR="009B3D07" w:rsidRPr="00920167">
        <w:t>alternative</w:t>
      </w:r>
      <w:r w:rsidR="009B3D07" w:rsidRPr="00F34010">
        <w:t xml:space="preserve"> data agreed to </w:t>
      </w:r>
      <w:r w:rsidR="00353122" w:rsidRPr="00F34010">
        <w:t xml:space="preserve">be </w:t>
      </w:r>
      <w:r w:rsidR="009B3D07" w:rsidRPr="00F34010">
        <w:t>use</w:t>
      </w:r>
      <w:r w:rsidR="00353122" w:rsidRPr="00F34010">
        <w:t xml:space="preserve">d for </w:t>
      </w:r>
      <w:r w:rsidR="00353122" w:rsidRPr="00920167">
        <w:t>sensitivity</w:t>
      </w:r>
      <w:r w:rsidR="00353122" w:rsidRPr="00F34010">
        <w:t xml:space="preserve"> analysis</w:t>
      </w:r>
      <w:r w:rsidR="009B3D07" w:rsidRPr="00F34010">
        <w:t xml:space="preserve"> </w:t>
      </w:r>
      <w:r w:rsidRPr="00920167">
        <w:t xml:space="preserve">(Table 1). For catch-at-age, since the data for China's calendar year (CY) 2015 and Russia's </w:t>
      </w:r>
      <w:r w:rsidR="00F35C0A" w:rsidRPr="00F34010">
        <w:t>CY</w:t>
      </w:r>
      <w:r w:rsidRPr="00920167">
        <w:t xml:space="preserve">2014-2015 are not available, the base case estimated catch-at-age using the age-length key for East Japan in the same quarter. To consider the uncertainty of this assumption, we prepared the following scenarios: (1) a scenario excluding China's </w:t>
      </w:r>
      <w:r w:rsidRPr="00F34010">
        <w:t>CY</w:t>
      </w:r>
      <w:r w:rsidRPr="00920167">
        <w:t xml:space="preserve">2015 catch (S1- and S2-CN15estCAA1), (2) a scenario where China's </w:t>
      </w:r>
      <w:r w:rsidRPr="00F34010">
        <w:t>CY</w:t>
      </w:r>
      <w:r w:rsidRPr="00920167">
        <w:t xml:space="preserve">2015 catch-at-age was calculated from </w:t>
      </w:r>
      <w:r w:rsidRPr="00F34010">
        <w:t>China</w:t>
      </w:r>
      <w:r w:rsidRPr="00920167">
        <w:t>’</w:t>
      </w:r>
      <w:r w:rsidRPr="00F34010">
        <w:t>s</w:t>
      </w:r>
      <w:r w:rsidRPr="00920167">
        <w:t xml:space="preserve"> </w:t>
      </w:r>
      <w:r w:rsidRPr="00F34010">
        <w:t>CY</w:t>
      </w:r>
      <w:r w:rsidRPr="00920167">
        <w:t>2016 catch-at-length (S3- and S4-CN15estCAA</w:t>
      </w:r>
      <w:r w:rsidRPr="00F34010">
        <w:t>2</w:t>
      </w:r>
      <w:r w:rsidRPr="00920167">
        <w:t xml:space="preserve">), and (3) a scenario where China's </w:t>
      </w:r>
      <w:r w:rsidRPr="00F34010">
        <w:t>CY</w:t>
      </w:r>
      <w:r w:rsidRPr="00920167">
        <w:t>2015 catch-at-age was calculated from East</w:t>
      </w:r>
      <w:r w:rsidRPr="00F34010">
        <w:t xml:space="preserve">ern </w:t>
      </w:r>
      <w:r w:rsidRPr="00920167">
        <w:t xml:space="preserve">Japan's </w:t>
      </w:r>
      <w:r w:rsidRPr="00F34010">
        <w:t>CY</w:t>
      </w:r>
      <w:r w:rsidRPr="00920167">
        <w:t>2015 catch-at-length (S3- and S4-CN15estCAA</w:t>
      </w:r>
      <w:r w:rsidRPr="00F34010">
        <w:t>3</w:t>
      </w:r>
      <w:r w:rsidRPr="00920167">
        <w:t>). Note that each scenario has two versions because there are two types of natural mortality (M) in the base case scenarios: one where M is constant across ages and another where M varies by age. Odd-numbered scenarios use the former, while even-numbered scenarios use the latter.</w:t>
      </w:r>
    </w:p>
    <w:p w14:paraId="5A5BFEE6" w14:textId="6F352428" w:rsidR="00AF5CBE" w:rsidRPr="00920167" w:rsidRDefault="00683724" w:rsidP="00920167">
      <w:r w:rsidRPr="00F34010">
        <w:t xml:space="preserve">     </w:t>
      </w:r>
      <w:r w:rsidRPr="00920167">
        <w:t xml:space="preserve">These sensitivity scenarios affect the catch at age for the fishing years </w:t>
      </w:r>
      <w:r w:rsidRPr="00F34010">
        <w:t xml:space="preserve">(FY) </w:t>
      </w:r>
      <w:r w:rsidRPr="00920167">
        <w:t>2014 and 2015 (Fig</w:t>
      </w:r>
      <w:r w:rsidRPr="00F34010">
        <w:t>.</w:t>
      </w:r>
      <w:r w:rsidRPr="00920167">
        <w:t xml:space="preserve"> 1). In the CaaCNest1 scenario, the exclusion of Chinese catches leads to a reduction in the number of catches, particularly for 1-year-old and 2-year-old fish. The CaaCNest2 scenario is quite </w:t>
      </w:r>
      <w:proofErr w:type="gramStart"/>
      <w:r w:rsidRPr="00920167">
        <w:t>similar to</w:t>
      </w:r>
      <w:proofErr w:type="gramEnd"/>
      <w:r w:rsidRPr="00920167">
        <w:t xml:space="preserve"> the base case. In the CaaCNest3 scenario, compared to the base case, the number of 3-year-old fish catches in FY2014 decreases while the number of 2-year-old fish catches increases. In FY2015, the number of 0-year-old fish catches decreases while the number of 2-year-old fish catches slightly increases.</w:t>
      </w:r>
    </w:p>
    <w:p w14:paraId="54C36675" w14:textId="6DB72E15" w:rsidR="00FC70C3" w:rsidRPr="00920167" w:rsidRDefault="0035719F" w:rsidP="00920167">
      <w:r w:rsidRPr="00F34010">
        <w:t xml:space="preserve">     </w:t>
      </w:r>
      <w:r w:rsidR="00FC70C3" w:rsidRPr="00920167">
        <w:t xml:space="preserve">Along with changes to the catch-at-age data, the data on the proportion of Chinese </w:t>
      </w:r>
      <w:r w:rsidR="00FC70C3" w:rsidRPr="00F34010">
        <w:t xml:space="preserve">fleet </w:t>
      </w:r>
      <w:r w:rsidR="00FC70C3" w:rsidRPr="00920167">
        <w:t>catches used to fit the Chinese purse seine CPUE was also adjusted. Specifically, as in the base case scenario</w:t>
      </w:r>
      <w:r w:rsidR="00AC7824" w:rsidRPr="00F34010">
        <w:t xml:space="preserve"> (see NPFC-2024-TWG CMSA09-WP03)</w:t>
      </w:r>
      <w:r w:rsidR="00FC70C3" w:rsidRPr="00920167">
        <w:t>, the recalculated proportion of Chinese catch</w:t>
      </w:r>
      <w:r w:rsidR="00FC70C3" w:rsidRPr="00F34010">
        <w:t xml:space="preserve"> number</w:t>
      </w:r>
      <w:r w:rsidR="00FC70C3" w:rsidRPr="00920167">
        <w:t>s relative to the total catch</w:t>
      </w:r>
      <w:r w:rsidR="00FC70C3" w:rsidRPr="00F34010">
        <w:t xml:space="preserve"> numbers</w:t>
      </w:r>
      <w:r w:rsidR="00FC70C3" w:rsidRPr="00920167">
        <w:t xml:space="preserve"> of all members for each year and age was used. However, in the CaaCNest1 scenario, it was assumed </w:t>
      </w:r>
      <w:r w:rsidR="00FC70C3" w:rsidRPr="00920167">
        <w:lastRenderedPageBreak/>
        <w:t xml:space="preserve">that there were no Chinese catches in </w:t>
      </w:r>
      <w:r w:rsidR="00FC70C3" w:rsidRPr="00F34010">
        <w:t>FY</w:t>
      </w:r>
      <w:r w:rsidR="00FC70C3" w:rsidRPr="00920167">
        <w:t xml:space="preserve">2014, so the CPUE value for that </w:t>
      </w:r>
      <w:r w:rsidR="00FC70C3" w:rsidRPr="00F34010">
        <w:t xml:space="preserve">fishing year </w:t>
      </w:r>
      <w:r w:rsidR="00FC70C3" w:rsidRPr="00920167">
        <w:t>w</w:t>
      </w:r>
      <w:r w:rsidR="00FC70C3" w:rsidRPr="00F34010">
        <w:t>as</w:t>
      </w:r>
      <w:r w:rsidR="00FC70C3" w:rsidRPr="00920167">
        <w:t xml:space="preserve"> not used.</w:t>
      </w:r>
    </w:p>
    <w:p w14:paraId="1ADCE267" w14:textId="18439E85" w:rsidR="001F5C4D" w:rsidRPr="00920167" w:rsidRDefault="00AC7824" w:rsidP="00920167">
      <w:r w:rsidRPr="00F34010">
        <w:t xml:space="preserve">     </w:t>
      </w:r>
      <w:r w:rsidRPr="00920167">
        <w:t>For maturity at age, we agreed on the value</w:t>
      </w:r>
      <w:r w:rsidRPr="00F34010">
        <w:t>s</w:t>
      </w:r>
      <w:r w:rsidRPr="00920167">
        <w:t xml:space="preserve"> provided by Japan as the base case, but China also provided values for FY2017 and beyond. The sensitivity scenario</w:t>
      </w:r>
      <w:r w:rsidRPr="00F34010">
        <w:t>s</w:t>
      </w:r>
      <w:r w:rsidRPr="00920167">
        <w:t xml:space="preserve"> for maturity w</w:t>
      </w:r>
      <w:r w:rsidRPr="00F34010">
        <w:t>ere</w:t>
      </w:r>
      <w:r w:rsidRPr="00920167">
        <w:t xml:space="preserve"> calculated by taking the average of the Chinese and Japanese values, and the Chinese maturity was calculated in two ways. The first is the average of the maturity percentages given for each quarter as they are</w:t>
      </w:r>
      <w:r w:rsidR="005659E2" w:rsidRPr="00F34010">
        <w:t xml:space="preserve"> (S11- and S12-MaaYmean)</w:t>
      </w:r>
      <w:r w:rsidRPr="00920167">
        <w:t xml:space="preserve">, and the second is the average of the first and second quarters of the </w:t>
      </w:r>
      <w:r w:rsidR="005659E2" w:rsidRPr="00F34010">
        <w:t>spawning</w:t>
      </w:r>
      <w:r w:rsidRPr="00920167">
        <w:t xml:space="preserve"> season</w:t>
      </w:r>
      <w:r w:rsidR="005659E2" w:rsidRPr="00F34010">
        <w:t xml:space="preserve"> (S13- and S14-Maa</w:t>
      </w:r>
      <w:r w:rsidR="001F5C4D" w:rsidRPr="00F34010">
        <w:t>S</w:t>
      </w:r>
      <w:r w:rsidR="005659E2" w:rsidRPr="00F34010">
        <w:t>mean)</w:t>
      </w:r>
      <w:r w:rsidRPr="00920167">
        <w:t>.</w:t>
      </w:r>
      <w:r w:rsidR="001F5C4D" w:rsidRPr="00F34010">
        <w:t xml:space="preserve"> </w:t>
      </w:r>
      <w:r w:rsidR="001F5C4D" w:rsidRPr="00920167">
        <w:t>For ages 1</w:t>
      </w:r>
      <w:r w:rsidR="00DA6163" w:rsidRPr="00F34010">
        <w:t xml:space="preserve"> to </w:t>
      </w:r>
      <w:r w:rsidR="001F5C4D" w:rsidRPr="00920167">
        <w:t xml:space="preserve">3, the maturation rate of these sensitivity scenarios was higher than in the base case, with </w:t>
      </w:r>
      <w:proofErr w:type="spellStart"/>
      <w:r w:rsidR="001F5C4D" w:rsidRPr="00920167">
        <w:t>MaaSmean</w:t>
      </w:r>
      <w:proofErr w:type="spellEnd"/>
      <w:r w:rsidR="001F5C4D" w:rsidRPr="00920167">
        <w:t xml:space="preserve"> being the </w:t>
      </w:r>
      <w:r w:rsidR="001F5C4D" w:rsidRPr="00F34010">
        <w:t>high</w:t>
      </w:r>
      <w:r w:rsidR="001F5C4D" w:rsidRPr="00920167">
        <w:t>est</w:t>
      </w:r>
      <w:r w:rsidR="001F5C4D" w:rsidRPr="00F34010">
        <w:t xml:space="preserve"> (Fig. 2)</w:t>
      </w:r>
      <w:r w:rsidR="001F5C4D" w:rsidRPr="00920167">
        <w:t>.</w:t>
      </w:r>
    </w:p>
    <w:p w14:paraId="6B0B3FBB" w14:textId="55449DDF" w:rsidR="001F5C4D" w:rsidRPr="00920167" w:rsidRDefault="00442586" w:rsidP="00920167">
      <w:r w:rsidRPr="00F34010">
        <w:t xml:space="preserve">     </w:t>
      </w:r>
      <w:r w:rsidRPr="00920167">
        <w:t xml:space="preserve">For the abundance index, we prepared two scenarios. The first scenario uses the FY2023 values of the five Japanese indices. The 2023 index values represent the </w:t>
      </w:r>
      <w:r w:rsidRPr="00F34010">
        <w:t>abundance</w:t>
      </w:r>
      <w:r w:rsidRPr="00920167">
        <w:t xml:space="preserve"> levels at the beginning of that </w:t>
      </w:r>
      <w:r w:rsidRPr="00F34010">
        <w:t xml:space="preserve">fishing </w:t>
      </w:r>
      <w:r w:rsidRPr="00920167">
        <w:t xml:space="preserve">year. Therefore, although there is no catch-at-age data for the 2023 fishing year, it </w:t>
      </w:r>
      <w:r w:rsidRPr="00F34010">
        <w:t>is treated as missing data, allowing us to</w:t>
      </w:r>
      <w:r w:rsidRPr="00920167">
        <w:t xml:space="preserve"> estimate the </w:t>
      </w:r>
      <w:r w:rsidRPr="00F34010">
        <w:t xml:space="preserve">stock </w:t>
      </w:r>
      <w:r w:rsidR="00C17168" w:rsidRPr="00F34010">
        <w:t>abundance</w:t>
      </w:r>
      <w:r w:rsidRPr="00920167">
        <w:t xml:space="preserve"> up to </w:t>
      </w:r>
      <w:r w:rsidRPr="00F34010">
        <w:t>FY</w:t>
      </w:r>
      <w:r w:rsidRPr="00920167">
        <w:t xml:space="preserve">2023. This means that we can use the latest information by advancing the population dynamics calculations by one year compared to the base case. For the spawning egg index and dipnet fishery CPUE, since the maturity rate and weight for the 2023 fishing year are required, we used the average from </w:t>
      </w:r>
      <w:r w:rsidRPr="00F34010">
        <w:t>FY</w:t>
      </w:r>
      <w:r w:rsidRPr="00920167">
        <w:t xml:space="preserve">2020 to </w:t>
      </w:r>
      <w:r w:rsidRPr="00F34010">
        <w:t>FY</w:t>
      </w:r>
      <w:r w:rsidRPr="00920167">
        <w:t xml:space="preserve">2022, </w:t>
      </w:r>
      <w:r w:rsidR="00C17168" w:rsidRPr="00F34010">
        <w:t xml:space="preserve">same as </w:t>
      </w:r>
      <w:r w:rsidRPr="00920167">
        <w:t>the future projection (</w:t>
      </w:r>
      <w:r w:rsidR="00C17168" w:rsidRPr="00F34010">
        <w:t>NPFC-2024-TWG CMSA09-WP05</w:t>
      </w:r>
      <w:r w:rsidRPr="00920167">
        <w:t xml:space="preserve">). The 2023 values have significantly decreased </w:t>
      </w:r>
      <w:r w:rsidR="00C17168" w:rsidRPr="00F34010">
        <w:t>for all Japanese abundance indices</w:t>
      </w:r>
      <w:r w:rsidRPr="00920167">
        <w:t xml:space="preserve"> (</w:t>
      </w:r>
      <w:r w:rsidR="00C17168" w:rsidRPr="00F34010">
        <w:t>Fig. 3</w:t>
      </w:r>
      <w:r w:rsidRPr="00920167">
        <w:t xml:space="preserve">), and it is crucial to examine the impact of this information on the </w:t>
      </w:r>
      <w:r w:rsidR="00C17168" w:rsidRPr="00F34010">
        <w:t>stock</w:t>
      </w:r>
      <w:r w:rsidRPr="00920167">
        <w:t xml:space="preserve"> status.</w:t>
      </w:r>
    </w:p>
    <w:p w14:paraId="78BB7A27" w14:textId="75250FBB" w:rsidR="00C17168" w:rsidRPr="00920167" w:rsidRDefault="00C17168" w:rsidP="00920167">
      <w:r w:rsidRPr="00F34010">
        <w:t xml:space="preserve">     As the second scenario for the abundance index, we used Russian commercial trawl CPUE (Fig. 2).  This Russian CPUE covers multiple age groups and, therefore, we used the same method as the Chinese purse seine fishery CPUE to fit the Russian CPUE. </w:t>
      </w:r>
      <w:r w:rsidRPr="00920167">
        <w:t xml:space="preserve">In other words, we calculated the </w:t>
      </w:r>
      <w:r w:rsidRPr="00F34010">
        <w:t xml:space="preserve">proportion </w:t>
      </w:r>
      <w:r w:rsidRPr="00920167">
        <w:t>of Russian catch</w:t>
      </w:r>
      <w:r w:rsidRPr="00F34010">
        <w:t xml:space="preserve"> number</w:t>
      </w:r>
      <w:r w:rsidRPr="00920167">
        <w:t xml:space="preserve">s </w:t>
      </w:r>
      <w:r w:rsidRPr="00F34010">
        <w:t xml:space="preserve">to the total catch numbers </w:t>
      </w:r>
      <w:r w:rsidRPr="00920167">
        <w:t>and multiplied that p</w:t>
      </w:r>
      <w:r w:rsidRPr="00F34010">
        <w:t xml:space="preserve">roportion </w:t>
      </w:r>
      <w:r w:rsidRPr="00920167">
        <w:t>by the overall F at age to obtain the selecti</w:t>
      </w:r>
      <w:r w:rsidRPr="00F34010">
        <w:t>vity</w:t>
      </w:r>
      <w:r w:rsidRPr="00920167">
        <w:t xml:space="preserve"> for the Russian fishery, which was then used. Note that value up to FY2023 w</w:t>
      </w:r>
      <w:r w:rsidRPr="00F34010">
        <w:t>as</w:t>
      </w:r>
      <w:r w:rsidRPr="00920167">
        <w:t xml:space="preserve"> obtained for the Russian CPUE, but since the tim</w:t>
      </w:r>
      <w:r w:rsidRPr="00F34010">
        <w:t>e</w:t>
      </w:r>
      <w:r w:rsidRPr="00920167">
        <w:t xml:space="preserve"> span of this </w:t>
      </w:r>
      <w:r w:rsidRPr="00F34010">
        <w:t>sensitivity run</w:t>
      </w:r>
      <w:r w:rsidRPr="00920167">
        <w:t xml:space="preserve"> is up to FY2022, the</w:t>
      </w:r>
      <w:r w:rsidRPr="00F34010">
        <w:t xml:space="preserve"> same </w:t>
      </w:r>
      <w:r w:rsidRPr="00920167">
        <w:t xml:space="preserve">as in the base case, </w:t>
      </w:r>
      <w:r w:rsidRPr="00F34010">
        <w:t xml:space="preserve">Russian CPUE </w:t>
      </w:r>
      <w:r w:rsidRPr="00920167">
        <w:t>values up to FY2022 were used.</w:t>
      </w:r>
      <w:r w:rsidR="003A1B44" w:rsidRPr="00F34010">
        <w:t xml:space="preserve"> Further descriptions and details are </w:t>
      </w:r>
      <w:r w:rsidR="007C7BD8" w:rsidRPr="00F34010">
        <w:t>written</w:t>
      </w:r>
      <w:r w:rsidR="003A1B44" w:rsidRPr="00F34010">
        <w:t xml:space="preserve"> in </w:t>
      </w:r>
      <w:r w:rsidR="00504C7E" w:rsidRPr="00F34010">
        <w:t>NPFC-2024-TWG CMSA09-WP02</w:t>
      </w:r>
      <w:r w:rsidR="007C7BD8" w:rsidRPr="00F34010">
        <w:t>.</w:t>
      </w:r>
    </w:p>
    <w:p w14:paraId="0CEF57C3" w14:textId="77777777" w:rsidR="00AE4588" w:rsidRPr="00920167" w:rsidRDefault="00AE4588" w:rsidP="00920167"/>
    <w:p w14:paraId="55069374" w14:textId="031AE3BB" w:rsidR="00AE4588" w:rsidRPr="009C6614" w:rsidRDefault="00D91DC5" w:rsidP="00920167">
      <w:pPr>
        <w:pStyle w:val="2"/>
        <w:rPr>
          <w:rFonts w:eastAsia="Yu Mincho"/>
        </w:rPr>
      </w:pPr>
      <w:r w:rsidRPr="00F34010">
        <w:rPr>
          <w:rFonts w:eastAsia="Yu Mincho"/>
        </w:rPr>
        <w:t xml:space="preserve">Scenarios for </w:t>
      </w:r>
      <w:r w:rsidR="00D736FD" w:rsidRPr="00F34010">
        <w:rPr>
          <w:rFonts w:eastAsia="Yu Mincho"/>
        </w:rPr>
        <w:t>model</w:t>
      </w:r>
      <w:r w:rsidRPr="00F34010">
        <w:rPr>
          <w:rFonts w:eastAsia="Yu Mincho"/>
        </w:rPr>
        <w:t xml:space="preserve"> uncertainty</w:t>
      </w:r>
    </w:p>
    <w:p w14:paraId="0352B668" w14:textId="4972A47A" w:rsidR="005D5C4D" w:rsidRPr="00920167" w:rsidRDefault="005D5C4D" w:rsidP="00920167">
      <w:r w:rsidRPr="00920167">
        <w:t>To examine the sensitivity to model structure, we prepared five scenarios (Table 1). The first two scenarios relate to the nonlinear coefficients</w:t>
      </w:r>
      <w:r w:rsidRPr="00F34010">
        <w:t xml:space="preserve"> for abundance indices</w:t>
      </w:r>
      <w:r w:rsidRPr="00920167">
        <w:t xml:space="preserve">. In the base case, nonlinear coefficients were estimated for the three indices of </w:t>
      </w:r>
      <w:proofErr w:type="gramStart"/>
      <w:r w:rsidRPr="00920167">
        <w:t>0-1 year-old</w:t>
      </w:r>
      <w:proofErr w:type="gramEnd"/>
      <w:r w:rsidRPr="00920167">
        <w:t xml:space="preserve"> fish </w:t>
      </w:r>
      <w:r w:rsidRPr="00920167">
        <w:lastRenderedPageBreak/>
        <w:t>from Japanese trawl surveys</w:t>
      </w:r>
      <w:r w:rsidRPr="00F34010">
        <w:t xml:space="preserve"> (NPFC-2024-TWG CMSA09-WP03)</w:t>
      </w:r>
      <w:r w:rsidRPr="00920167">
        <w:t>, but we analyzed scenarios where these were fixed at 1 (</w:t>
      </w:r>
      <w:r w:rsidRPr="00F34010">
        <w:t>S15- and S16-bFix1</w:t>
      </w:r>
      <w:r w:rsidRPr="00920167">
        <w:t xml:space="preserve">). </w:t>
      </w:r>
      <w:r w:rsidRPr="00F34010">
        <w:t>I</w:t>
      </w:r>
      <w:r w:rsidRPr="00920167">
        <w:t>n the base case, the nonlinear coefficient for the spawning egg index was fixed at 1, but estimating it resulted in a slightly lower AIC (</w:t>
      </w:r>
      <w:r w:rsidRPr="00F34010">
        <w:t>NPFC-2024-TWG CMSA09-WP03</w:t>
      </w:r>
      <w:r w:rsidRPr="00920167">
        <w:t>). Therefore, we also analyzed scenarios where the nonlinear coefficient for the spawning egg index was estimated (</w:t>
      </w:r>
      <w:r w:rsidRPr="00F34010">
        <w:t>S17- and S18-bEstEgg</w:t>
      </w:r>
      <w:r w:rsidRPr="00920167">
        <w:t>).</w:t>
      </w:r>
    </w:p>
    <w:p w14:paraId="1EEF303B" w14:textId="1650EF26" w:rsidR="005D5C4D" w:rsidRPr="00920167" w:rsidRDefault="005D5C4D" w:rsidP="00920167">
      <w:r w:rsidRPr="00F34010">
        <w:t xml:space="preserve">     </w:t>
      </w:r>
      <w:r w:rsidRPr="00920167">
        <w:t>Next, we established a scenario where the process error for fish aged 1 and older was estimated. In the base case, while the process error size (SD) for 0-year-old fish (recruits) was estimated, the SD for fish aged 1 and older was fixed at a small value such that SD = 0.01. However, since SAM can estimate process errors for ages beyond recruitment, we also analyzed a model where the SD for process errors of 1-6+ year-old fish were assumed to be the same and estimated</w:t>
      </w:r>
      <w:r w:rsidR="00B90642" w:rsidRPr="00F34010">
        <w:t xml:space="preserve"> (S19- and S20-N+ProcEst)</w:t>
      </w:r>
      <w:r w:rsidRPr="00920167">
        <w:t>.</w:t>
      </w:r>
    </w:p>
    <w:p w14:paraId="5EB12A34" w14:textId="56212EB0" w:rsidR="00C17168" w:rsidRPr="00920167" w:rsidRDefault="005D5C4D" w:rsidP="00F34010">
      <w:r w:rsidRPr="00920167">
        <w:t xml:space="preserve">The fourth and fifth scenarios relate to the process error of F and the observation error of catch-at-age. When determining the base case model, the size of the process error for F was divided between </w:t>
      </w:r>
      <w:proofErr w:type="gramStart"/>
      <w:r w:rsidRPr="00920167">
        <w:t>0-1 year-old</w:t>
      </w:r>
      <w:proofErr w:type="gramEnd"/>
      <w:r w:rsidRPr="00920167">
        <w:t xml:space="preserve"> fish and fish aged 2 and older, but we created a scenario where it was the same for all age</w:t>
      </w:r>
      <w:r w:rsidR="00B90642" w:rsidRPr="00F34010">
        <w:t xml:space="preserve"> group</w:t>
      </w:r>
      <w:r w:rsidRPr="00920167">
        <w:t>s (</w:t>
      </w:r>
      <w:r w:rsidR="00B90642" w:rsidRPr="00F34010">
        <w:t>S21- and S22-FProcCom</w:t>
      </w:r>
      <w:r w:rsidRPr="00920167">
        <w:t>). For the observation error of catch-at-age, it was divided into finer age groups, but we also analyzed a scenario where it was common for all age groups (</w:t>
      </w:r>
      <w:r w:rsidR="00B90642" w:rsidRPr="00F34010">
        <w:t>S23- and S24-CaaObsCom</w:t>
      </w:r>
      <w:r w:rsidRPr="00920167">
        <w:t>).</w:t>
      </w:r>
    </w:p>
    <w:p w14:paraId="3E5BDA83" w14:textId="77777777" w:rsidR="00B90642" w:rsidRPr="00920167" w:rsidRDefault="00B90642" w:rsidP="00920167"/>
    <w:p w14:paraId="6D71962A" w14:textId="686CAC4C" w:rsidR="00D91DC5" w:rsidRPr="009C6614" w:rsidRDefault="00B90642" w:rsidP="00920167">
      <w:pPr>
        <w:pStyle w:val="2"/>
        <w:rPr>
          <w:rFonts w:eastAsia="Yu Mincho"/>
        </w:rPr>
      </w:pPr>
      <w:r w:rsidRPr="00F34010">
        <w:rPr>
          <w:rFonts w:eastAsia="Yu Mincho"/>
        </w:rPr>
        <w:t>Model diagnostics and p</w:t>
      </w:r>
      <w:r w:rsidR="00D91DC5" w:rsidRPr="00F34010">
        <w:rPr>
          <w:rFonts w:eastAsia="Yu Mincho"/>
        </w:rPr>
        <w:t>erformance measures</w:t>
      </w:r>
    </w:p>
    <w:p w14:paraId="389006F9" w14:textId="174562AC" w:rsidR="00D91DC5" w:rsidRPr="00920167" w:rsidRDefault="008B056E" w:rsidP="00920167">
      <w:r w:rsidRPr="00920167">
        <w:t xml:space="preserve">For all the scenarios mentioned above, we performed a complete set of model diagnostics </w:t>
      </w:r>
      <w:proofErr w:type="gramStart"/>
      <w:r w:rsidRPr="00920167">
        <w:t>similar to</w:t>
      </w:r>
      <w:proofErr w:type="gramEnd"/>
      <w:r w:rsidRPr="00920167">
        <w:t xml:space="preserve"> what was done in the base case</w:t>
      </w:r>
      <w:r w:rsidRPr="00F34010">
        <w:t xml:space="preserve"> (NPFC-2024-TWG CMSA09-WP03)</w:t>
      </w:r>
      <w:r w:rsidRPr="00920167">
        <w:t>. For example, we checked for</w:t>
      </w:r>
      <w:r w:rsidR="000C5AE9" w:rsidRPr="00F34010">
        <w:t xml:space="preserve"> model</w:t>
      </w:r>
      <w:r w:rsidRPr="00920167">
        <w:t xml:space="preserve"> convergence and </w:t>
      </w:r>
      <w:r w:rsidR="00844B10" w:rsidRPr="00F34010">
        <w:t>calculated</w:t>
      </w:r>
      <w:r w:rsidR="00844B10" w:rsidRPr="00920167">
        <w:t xml:space="preserve"> </w:t>
      </w:r>
      <w:r w:rsidRPr="00920167">
        <w:t>the AIC. However, for scenarios where either the catch-at-age or the abundance index data changed, AIC cannot be compared. It is not practical to include all diagnostic results for all scenarios in th</w:t>
      </w:r>
      <w:r w:rsidR="00D63804" w:rsidRPr="00F34010">
        <w:t>is</w:t>
      </w:r>
      <w:r w:rsidRPr="00920167">
        <w:t xml:space="preserve"> document, so we introduce the results selectively for scenarios that showed high sensitivity compared to the base case. However, retrospective analysis is an important diagnostic, </w:t>
      </w:r>
      <w:r w:rsidRPr="00F34010">
        <w:t>and therefore,</w:t>
      </w:r>
      <w:r w:rsidRPr="00920167">
        <w:t xml:space="preserve"> we summarized the Mohn’s rho values in a table.</w:t>
      </w:r>
    </w:p>
    <w:p w14:paraId="19EFCF71" w14:textId="5BE7300F" w:rsidR="00B90642" w:rsidRPr="00920167" w:rsidRDefault="008B056E" w:rsidP="00920167">
      <w:r w:rsidRPr="00F34010">
        <w:t xml:space="preserve">   </w:t>
      </w:r>
      <w:r w:rsidR="001C19EB" w:rsidRPr="00920167">
        <w:t>To compare scenarios, we used the performance measures employed during OM development</w:t>
      </w:r>
      <w:r w:rsidR="00A92A67" w:rsidRPr="00F34010">
        <w:t xml:space="preserve"> (Table 2)</w:t>
      </w:r>
      <w:r w:rsidR="001C19EB" w:rsidRPr="00920167">
        <w:t xml:space="preserve">. These performance measures include state variables such as recent total biomass, SSB, recruitment, and </w:t>
      </w:r>
      <w:r w:rsidR="001C19EB" w:rsidRPr="00F34010">
        <w:t>exploitation rate</w:t>
      </w:r>
      <w:r w:rsidR="001C19EB" w:rsidRPr="00920167">
        <w:t xml:space="preserve">, as well as current SPR and depletion statistics like the ratio of the average </w:t>
      </w:r>
      <w:r w:rsidR="001C19EB" w:rsidRPr="00F34010">
        <w:t>SSB</w:t>
      </w:r>
      <w:r w:rsidR="001C19EB" w:rsidRPr="00920167">
        <w:t xml:space="preserve"> of 2020-2022 to the historical median SSB</w:t>
      </w:r>
      <w:r w:rsidR="007364EE" w:rsidRPr="00F34010">
        <w:t xml:space="preserve"> (</w:t>
      </w:r>
      <w:r w:rsidR="007364EE" w:rsidRPr="00920167">
        <w:t>NPFC-20</w:t>
      </w:r>
      <w:r w:rsidR="007364EE" w:rsidRPr="00F34010">
        <w:t>24</w:t>
      </w:r>
      <w:r w:rsidR="007364EE" w:rsidRPr="00920167">
        <w:t>-TWG CMSA0</w:t>
      </w:r>
      <w:r w:rsidR="007364EE" w:rsidRPr="00F34010">
        <w:t>9</w:t>
      </w:r>
      <w:r w:rsidR="007364EE" w:rsidRPr="00920167">
        <w:t>-WP0</w:t>
      </w:r>
      <w:r w:rsidR="007364EE" w:rsidRPr="00F34010">
        <w:t>5)</w:t>
      </w:r>
      <w:r w:rsidR="001C19EB" w:rsidRPr="00920167">
        <w:t xml:space="preserve">. </w:t>
      </w:r>
      <w:r w:rsidR="001C19EB" w:rsidRPr="00F34010">
        <w:t>Additionally, s</w:t>
      </w:r>
      <w:r w:rsidR="001C19EB" w:rsidRPr="00920167">
        <w:t>everal F reference points relative to current F were calculated</w:t>
      </w:r>
      <w:r w:rsidR="001C19EB" w:rsidRPr="00F34010">
        <w:t xml:space="preserve">, such as </w:t>
      </w:r>
      <w:proofErr w:type="spellStart"/>
      <w:r w:rsidR="001C19EB" w:rsidRPr="00F34010">
        <w:t>Fmed</w:t>
      </w:r>
      <w:proofErr w:type="spellEnd"/>
      <w:r w:rsidR="001C19EB" w:rsidRPr="00F34010">
        <w:t>, F0.1, and F%SPR</w:t>
      </w:r>
      <w:r w:rsidR="001C19EB" w:rsidRPr="00920167">
        <w:t xml:space="preserve">. </w:t>
      </w:r>
      <w:r w:rsidR="001C19EB" w:rsidRPr="00F34010">
        <w:t>Quantities</w:t>
      </w:r>
      <w:r w:rsidR="001C19EB" w:rsidRPr="00920167">
        <w:t xml:space="preserve"> </w:t>
      </w:r>
      <w:r w:rsidR="001C19EB" w:rsidRPr="00920167">
        <w:lastRenderedPageBreak/>
        <w:t>related to the stock-recruitment relationship and MSY</w:t>
      </w:r>
      <w:r w:rsidR="001C19EB" w:rsidRPr="00F34010">
        <w:t xml:space="preserve"> reference points</w:t>
      </w:r>
      <w:r w:rsidR="001C19EB" w:rsidRPr="00920167">
        <w:t xml:space="preserve"> were </w:t>
      </w:r>
      <w:r w:rsidR="001C19EB" w:rsidRPr="00F34010">
        <w:t xml:space="preserve">also </w:t>
      </w:r>
      <w:r w:rsidR="001C19EB" w:rsidRPr="00920167">
        <w:t>estimated. The</w:t>
      </w:r>
      <w:r w:rsidR="001C19EB" w:rsidRPr="00F34010">
        <w:t xml:space="preserve">se </w:t>
      </w:r>
      <w:r w:rsidR="001C19EB" w:rsidRPr="00920167">
        <w:t xml:space="preserve">biological reference points were calculated using the average biological parameters of 2020-2022 and the estimated average F at age. </w:t>
      </w:r>
      <w:r w:rsidR="001C19EB" w:rsidRPr="00F34010">
        <w:t>D</w:t>
      </w:r>
      <w:r w:rsidR="001C19EB" w:rsidRPr="00920167">
        <w:t>etailed calculation methods</w:t>
      </w:r>
      <w:r w:rsidR="001C19EB" w:rsidRPr="00F34010">
        <w:t xml:space="preserve"> are shown in Annex D of </w:t>
      </w:r>
      <w:r w:rsidR="007364EE" w:rsidRPr="00920167">
        <w:t>NPFC-2022-TWG CMSA05-WP01</w:t>
      </w:r>
      <w:r w:rsidR="007364EE" w:rsidRPr="00F34010">
        <w:t>.</w:t>
      </w:r>
    </w:p>
    <w:p w14:paraId="289D4014" w14:textId="77777777" w:rsidR="00911EA1" w:rsidRPr="00920167" w:rsidRDefault="00911EA1" w:rsidP="00920167"/>
    <w:p w14:paraId="26F4E341" w14:textId="15F6380A" w:rsidR="00316704" w:rsidRPr="009C6614" w:rsidRDefault="00316704" w:rsidP="00920167">
      <w:pPr>
        <w:pStyle w:val="2"/>
      </w:pPr>
      <w:r w:rsidRPr="00F34010">
        <w:rPr>
          <w:rFonts w:eastAsiaTheme="minorEastAsia"/>
        </w:rPr>
        <w:t>Hindcast cross validation</w:t>
      </w:r>
    </w:p>
    <w:p w14:paraId="3A357164" w14:textId="67C238F1" w:rsidR="005C0863" w:rsidRPr="00920167" w:rsidRDefault="005C0863" w:rsidP="00920167">
      <w:r w:rsidRPr="00920167">
        <w:t xml:space="preserve">AIC comparisons cannot be made when catch-at-age or abundance index data change. Additionally, retrospective analysis serves only as a method to assess the consistency of the model, not to evaluate prediction skill. For comparing predictive abilities when using different data and model structures, hindcast cross-validation (CV) is </w:t>
      </w:r>
      <w:r w:rsidRPr="00F34010">
        <w:t xml:space="preserve">sometimes </w:t>
      </w:r>
      <w:r w:rsidRPr="00920167">
        <w:t>utilized</w:t>
      </w:r>
      <w:r w:rsidRPr="00F34010">
        <w:t xml:space="preserve"> </w:t>
      </w:r>
      <w:sdt>
        <w:sdtPr>
          <w:rPr>
            <w:color w:val="000000"/>
          </w:rPr>
          <w:tag w:val="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"/>
          <w:id w:val="611015567"/>
          <w:placeholder>
            <w:docPart w:val="DefaultPlaceholder_-1854013440"/>
          </w:placeholder>
        </w:sdtPr>
        <w:sdtEndPr/>
        <w:sdtContent>
          <w:r w:rsidR="00442DC8" w:rsidRPr="00920167">
            <w:rPr>
              <w:color w:val="000000"/>
            </w:rPr>
            <w:t>(Kell et al. 2016; Carvalho et al. 2021)</w:t>
          </w:r>
        </w:sdtContent>
      </w:sdt>
      <w:r w:rsidRPr="00920167">
        <w:t xml:space="preserve">. This method evaluates model performance by assessing predictive power on observed </w:t>
      </w:r>
      <w:r w:rsidRPr="00F34010">
        <w:t xml:space="preserve">values rather than unobserved, </w:t>
      </w:r>
      <w:r w:rsidRPr="00920167">
        <w:t>estimat</w:t>
      </w:r>
      <w:r w:rsidRPr="00F34010">
        <w:t>ed</w:t>
      </w:r>
      <w:r w:rsidRPr="00920167">
        <w:t xml:space="preserve"> values. In this sensitivity analysis, </w:t>
      </w:r>
      <w:r w:rsidRPr="00F34010">
        <w:t xml:space="preserve">the </w:t>
      </w:r>
      <w:r w:rsidRPr="00920167">
        <w:t>scenario using Japan's 2023 indices</w:t>
      </w:r>
      <w:r w:rsidRPr="00F34010">
        <w:t xml:space="preserve"> (S7- and S8-JP23indics)</w:t>
      </w:r>
      <w:r w:rsidRPr="00920167">
        <w:t xml:space="preserve"> showed the greatest deviation from the base case, hence hindcast CV was employed to evaluate </w:t>
      </w:r>
      <w:r w:rsidRPr="00F34010">
        <w:t xml:space="preserve">its </w:t>
      </w:r>
      <w:r w:rsidRPr="00920167">
        <w:t>predictive performance against the base case.</w:t>
      </w:r>
    </w:p>
    <w:p w14:paraId="0DE673D4" w14:textId="417585E4" w:rsidR="005C0863" w:rsidRPr="00920167" w:rsidRDefault="005C0863" w:rsidP="00C10C98">
      <w:pPr>
        <w:ind w:firstLineChars="150" w:firstLine="360"/>
      </w:pPr>
      <w:r w:rsidRPr="00F34010">
        <w:t>The s</w:t>
      </w:r>
      <w:r w:rsidRPr="00920167">
        <w:t xml:space="preserve">pawning egg abundance index is used for evaluating predictive performance because it correlates well with SSB </w:t>
      </w:r>
      <w:r w:rsidRPr="00F34010">
        <w:t xml:space="preserve">(NPFC-2024-TWG CMSA09-WP03) </w:t>
      </w:r>
      <w:r w:rsidRPr="00920167">
        <w:t xml:space="preserve">and is a crucial indicator of population reproductive potential. To execute hindcast CV, the timeframes of the base case (B1-2) and scenario S7-8 need to align. While the base case shares the same final year for catch-at-age and index values, scenario S7-8 benefits from Japan's indices available one year ahead of catch-at-age data. Therefore, while </w:t>
      </w:r>
      <w:r w:rsidR="00FB32A2" w:rsidRPr="00F34010">
        <w:t>B1-2</w:t>
      </w:r>
      <w:r w:rsidRPr="00920167">
        <w:t xml:space="preserve"> uses catch-at-age and index values up to 2021 to predict the 2023 spawning egg index value (effectively the first year of retrospective analysis), S7-8 uses catch-at-age data up to 2021 </w:t>
      </w:r>
      <w:r w:rsidRPr="00F34010">
        <w:t>but</w:t>
      </w:r>
      <w:r w:rsidRPr="00920167">
        <w:t xml:space="preserve"> Japan's indices up to 2022 to predict the 2023 spawning egg index value (also the first year of retrospective analysis). In other words, in terms of lagged spawning egg index values, </w:t>
      </w:r>
      <w:r w:rsidR="00FB32A2" w:rsidRPr="00F34010">
        <w:t xml:space="preserve">B1-2 </w:t>
      </w:r>
      <w:r w:rsidRPr="00920167">
        <w:t xml:space="preserve">forecasts two years into the future, whereas S7-8 forecasts </w:t>
      </w:r>
      <w:r w:rsidRPr="00F34010">
        <w:t xml:space="preserve">only </w:t>
      </w:r>
      <w:r w:rsidRPr="00920167">
        <w:t xml:space="preserve">one year into the future. </w:t>
      </w:r>
      <w:r w:rsidRPr="00F34010">
        <w:t>C</w:t>
      </w:r>
      <w:r w:rsidRPr="00920167">
        <w:t xml:space="preserve">atch-at-age data from 2022 onwards are treated as missing data, but SAM assumes F at age to </w:t>
      </w:r>
      <w:r w:rsidRPr="00F34010">
        <w:t>follow</w:t>
      </w:r>
      <w:r w:rsidRPr="00920167">
        <w:t xml:space="preserve"> a random walk, allowing it to predict SSB </w:t>
      </w:r>
      <w:r w:rsidRPr="00F34010">
        <w:t xml:space="preserve">in FY2023 </w:t>
      </w:r>
      <w:r w:rsidRPr="00920167">
        <w:t>under this assumption, with the predicted spawning egg value obtained by multiplying the</w:t>
      </w:r>
      <w:r w:rsidRPr="00F34010">
        <w:t xml:space="preserve"> predicted SSB </w:t>
      </w:r>
      <w:r w:rsidRPr="00920167">
        <w:t xml:space="preserve">by </w:t>
      </w:r>
      <w:r w:rsidRPr="00F34010">
        <w:t>the estimated</w:t>
      </w:r>
      <w:r w:rsidRPr="00920167">
        <w:t xml:space="preserve"> proportionality constant. This process is repeated in the manner of retrospective analysis to obtain predictions of parent fish quantities for eight years (</w:t>
      </w:r>
      <w:r w:rsidRPr="00F34010">
        <w:t>FY</w:t>
      </w:r>
      <w:r w:rsidRPr="00920167">
        <w:t>201</w:t>
      </w:r>
      <w:r w:rsidR="00C56D0A" w:rsidRPr="00F34010">
        <w:t>6</w:t>
      </w:r>
      <w:r w:rsidRPr="00920167">
        <w:t>-2023) across each scenario.</w:t>
      </w:r>
    </w:p>
    <w:p w14:paraId="072E7FFB" w14:textId="2E77CD6D" w:rsidR="00993235" w:rsidRPr="00920167" w:rsidRDefault="005C0863" w:rsidP="00F34010">
      <w:r w:rsidRPr="00920167">
        <w:t xml:space="preserve">Predictive performance evaluation utilizes a robust statistical measure known as </w:t>
      </w:r>
      <w:r w:rsidRPr="00F34010">
        <w:t>the mean absolute scaled error (</w:t>
      </w:r>
      <w:r w:rsidRPr="00920167">
        <w:t>MASE</w:t>
      </w:r>
      <w:r w:rsidRPr="00F34010">
        <w:t>)</w:t>
      </w:r>
      <w:r w:rsidR="00442DC8" w:rsidRPr="00F34010">
        <w:t xml:space="preserve"> </w:t>
      </w:r>
      <w:sdt>
        <w:sdtPr>
          <w:rPr>
            <w:color w:val="000000"/>
          </w:rPr>
          <w:tag w:val="MENDELEY_CITATION_v3_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"/>
          <w:id w:val="-1302467660"/>
          <w:placeholder>
            <w:docPart w:val="DefaultPlaceholder_-1854013440"/>
          </w:placeholder>
        </w:sdtPr>
        <w:sdtEndPr/>
        <w:sdtContent>
          <w:r w:rsidR="00442DC8" w:rsidRPr="00920167">
            <w:rPr>
              <w:color w:val="000000"/>
            </w:rPr>
            <w:t>(Hyndman and Koehler 2006; Carvalho et al. 2021)</w:t>
          </w:r>
        </w:sdtContent>
      </w:sdt>
      <w:r w:rsidRPr="00F34010">
        <w:t>:</w:t>
      </w:r>
    </w:p>
    <w:tbl>
      <w:tblPr>
        <w:tblW w:w="0" w:type="auto"/>
        <w:tblLook w:val="04A0" w:firstRow="1" w:lastRow="0" w:firstColumn="1" w:lastColumn="0" w:noHBand="0" w:noVBand="1"/>
      </w:tblPr>
      <w:tblGrid>
        <w:gridCol w:w="7938"/>
        <w:gridCol w:w="556"/>
      </w:tblGrid>
      <w:tr w:rsidR="00993235" w:rsidRPr="00920167" w14:paraId="5C14F725" w14:textId="77777777" w:rsidTr="00376DE8">
        <w:tc>
          <w:tcPr>
            <w:tcW w:w="7938" w:type="dxa"/>
            <w:shd w:val="clear" w:color="auto" w:fill="auto"/>
          </w:tcPr>
          <w:p w14:paraId="7EEBB9EC" w14:textId="3D118DEC" w:rsidR="00993235" w:rsidRPr="00920167" w:rsidRDefault="00993235" w:rsidP="00F34010">
            <m:oMathPara>
              <m:oMath>
                <m:r>
                  <w:rPr>
                    <w:rFonts w:ascii="Cambria Math" w:hAnsi="Cambria Math"/>
                  </w:rPr>
                  <w:lastRenderedPageBreak/>
                  <m:t>MASE</m:t>
                </m:r>
                <m:r>
                  <m:rPr>
                    <m:sty m:val="p"/>
                  </m:rPr>
                  <w:rPr>
                    <w:rFonts w:ascii="Cambria Math" w:hAnsi="Cambria Math"/>
                  </w:rPr>
                  <m:t xml:space="preserve">= </m:t>
                </m:r>
                <m:f>
                  <m:fPr>
                    <m:ctrlPr>
                      <w:rPr>
                        <w:rFonts w:ascii="Cambria Math" w:hAnsi="Cambria Math"/>
                      </w:rPr>
                    </m:ctrlPr>
                  </m:fPr>
                  <m:num>
                    <m:f>
                      <m:fPr>
                        <m:ctrlPr>
                          <w:rPr>
                            <w:rFonts w:ascii="Cambria Math" w:hAnsi="Cambria Math"/>
                          </w:rPr>
                        </m:ctrlPr>
                      </m:fPr>
                      <m:num>
                        <m:r>
                          <m:rPr>
                            <m:sty m:val="p"/>
                          </m:rPr>
                          <w:rPr>
                            <w:rFonts w:ascii="Cambria Math" w:hAnsi="Cambria Math"/>
                          </w:rPr>
                          <m:t>1</m:t>
                        </m:r>
                      </m:num>
                      <m:den>
                        <m:r>
                          <w:rPr>
                            <w:rFonts w:ascii="Cambria Math" w:hAnsi="Cambria Math"/>
                          </w:rPr>
                          <m:t>n</m:t>
                        </m:r>
                        <m:r>
                          <m:rPr>
                            <m:sty m:val="p"/>
                          </m:rPr>
                          <w:rPr>
                            <w:rFonts w:ascii="Cambria Math" w:hAnsi="Cambria Math"/>
                          </w:rPr>
                          <m:t>+1</m:t>
                        </m:r>
                      </m:den>
                    </m:f>
                    <m:nary>
                      <m:naryPr>
                        <m:chr m:val="∑"/>
                        <m:limLoc m:val="subSup"/>
                        <m:ctrlPr>
                          <w:rPr>
                            <w:rFonts w:ascii="Cambria Math" w:hAnsi="Cambria Math"/>
                          </w:rPr>
                        </m:ctrlPr>
                      </m:naryPr>
                      <m:sub>
                        <m:r>
                          <w:rPr>
                            <w:rFonts w:ascii="Cambria Math" w:hAnsi="Cambria Math"/>
                          </w:rPr>
                          <m:t>y</m:t>
                        </m:r>
                        <m:r>
                          <m:rPr>
                            <m:sty m:val="p"/>
                          </m:rPr>
                          <w:rPr>
                            <w:rFonts w:ascii="Cambria Math" w:hAnsi="Cambria Math"/>
                          </w:rPr>
                          <m:t>=2023-</m:t>
                        </m:r>
                        <m:r>
                          <w:rPr>
                            <w:rFonts w:ascii="Cambria Math" w:hAnsi="Cambria Math"/>
                          </w:rPr>
                          <m:t>n</m:t>
                        </m:r>
                      </m:sub>
                      <m:sup>
                        <m:r>
                          <m:rPr>
                            <m:sty m:val="p"/>
                          </m:rPr>
                          <w:rPr>
                            <w:rFonts w:ascii="Cambria Math" w:hAnsi="Cambria Math"/>
                          </w:rPr>
                          <m:t>2023</m:t>
                        </m:r>
                      </m:sup>
                      <m:e>
                        <m:d>
                          <m:dPr>
                            <m:begChr m:val="|"/>
                            <m:endChr m:val="|"/>
                            <m:ctrlPr>
                              <w:rPr>
                                <w:rFonts w:ascii="Cambria Math" w:hAnsi="Cambria Math"/>
                              </w:rPr>
                            </m:ctrlPr>
                          </m:dPr>
                          <m:e>
                            <m:sSub>
                              <m:sSubPr>
                                <m:ctrlPr>
                                  <w:rPr>
                                    <w:rFonts w:ascii="Cambria Math" w:hAnsi="Cambria Math"/>
                                  </w:rPr>
                                </m:ctrlPr>
                              </m:sSubPr>
                              <m:e>
                                <m:r>
                                  <w:rPr>
                                    <w:rFonts w:ascii="Cambria Math" w:hAnsi="Cambria Math"/>
                                  </w:rPr>
                                  <m:t>I</m:t>
                                </m:r>
                              </m:e>
                              <m:sub>
                                <m:r>
                                  <m:rPr>
                                    <m:sty m:val="p"/>
                                  </m:rPr>
                                  <w:rPr>
                                    <w:rFonts w:ascii="Cambria Math" w:hAnsi="Cambria Math"/>
                                  </w:rPr>
                                  <m:t>1,</m:t>
                                </m:r>
                                <m:r>
                                  <w:rPr>
                                    <w:rFonts w:ascii="Cambria Math" w:hAnsi="Cambria Math"/>
                                  </w:rPr>
                                  <m:t>y</m:t>
                                </m:r>
                              </m:sub>
                            </m:sSub>
                            <m:r>
                              <m:rPr>
                                <m:sty m:val="p"/>
                              </m:rP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I</m:t>
                                    </m:r>
                                  </m:e>
                                </m:acc>
                              </m:e>
                              <m:sub>
                                <m:r>
                                  <m:rPr>
                                    <m:sty m:val="p"/>
                                  </m:rPr>
                                  <w:rPr>
                                    <w:rFonts w:ascii="Cambria Math" w:hAnsi="Cambria Math"/>
                                  </w:rPr>
                                  <m:t>1,</m:t>
                                </m:r>
                                <m:r>
                                  <w:rPr>
                                    <w:rFonts w:ascii="Cambria Math" w:hAnsi="Cambria Math"/>
                                  </w:rPr>
                                  <m:t>y</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h</m:t>
                                </m:r>
                              </m:sub>
                            </m:sSub>
                          </m:e>
                        </m:d>
                      </m:e>
                    </m:nary>
                  </m:num>
                  <m:den>
                    <m:f>
                      <m:fPr>
                        <m:ctrlPr>
                          <w:rPr>
                            <w:rFonts w:ascii="Cambria Math" w:hAnsi="Cambria Math"/>
                          </w:rPr>
                        </m:ctrlPr>
                      </m:fPr>
                      <m:num>
                        <m:r>
                          <m:rPr>
                            <m:sty m:val="p"/>
                          </m:rPr>
                          <w:rPr>
                            <w:rFonts w:ascii="Cambria Math" w:hAnsi="Cambria Math"/>
                          </w:rPr>
                          <m:t>1</m:t>
                        </m:r>
                      </m:num>
                      <m:den>
                        <m:r>
                          <w:rPr>
                            <w:rFonts w:ascii="Cambria Math" w:hAnsi="Cambria Math"/>
                          </w:rPr>
                          <m:t>n</m:t>
                        </m:r>
                        <m:r>
                          <m:rPr>
                            <m:sty m:val="p"/>
                          </m:rPr>
                          <w:rPr>
                            <w:rFonts w:ascii="Cambria Math" w:hAnsi="Cambria Math"/>
                          </w:rPr>
                          <m:t>+1+</m:t>
                        </m:r>
                        <m:r>
                          <w:rPr>
                            <w:rFonts w:ascii="Cambria Math" w:hAnsi="Cambria Math"/>
                          </w:rPr>
                          <m:t>h</m:t>
                        </m:r>
                      </m:den>
                    </m:f>
                    <m:nary>
                      <m:naryPr>
                        <m:chr m:val="∑"/>
                        <m:limLoc m:val="subSup"/>
                        <m:ctrlPr>
                          <w:rPr>
                            <w:rFonts w:ascii="Cambria Math" w:hAnsi="Cambria Math"/>
                          </w:rPr>
                        </m:ctrlPr>
                      </m:naryPr>
                      <m:sub>
                        <m:r>
                          <w:rPr>
                            <w:rFonts w:ascii="Cambria Math" w:hAnsi="Cambria Math"/>
                          </w:rPr>
                          <m:t>y</m:t>
                        </m:r>
                        <m:r>
                          <m:rPr>
                            <m:sty m:val="p"/>
                          </m:rPr>
                          <w:rPr>
                            <w:rFonts w:ascii="Cambria Math" w:hAnsi="Cambria Math"/>
                          </w:rPr>
                          <m:t>=2023-</m:t>
                        </m:r>
                        <m:r>
                          <w:rPr>
                            <w:rFonts w:ascii="Cambria Math" w:hAnsi="Cambria Math"/>
                          </w:rPr>
                          <m:t>n</m:t>
                        </m:r>
                        <m:r>
                          <m:rPr>
                            <m:sty m:val="p"/>
                          </m:rPr>
                          <w:rPr>
                            <w:rFonts w:ascii="Cambria Math" w:hAnsi="Cambria Math"/>
                          </w:rPr>
                          <m:t>-</m:t>
                        </m:r>
                        <m:r>
                          <w:rPr>
                            <w:rFonts w:ascii="Cambria Math" w:hAnsi="Cambria Math"/>
                          </w:rPr>
                          <m:t>h</m:t>
                        </m:r>
                      </m:sub>
                      <m:sup>
                        <m:r>
                          <m:rPr>
                            <m:sty m:val="p"/>
                          </m:rPr>
                          <w:rPr>
                            <w:rFonts w:ascii="Cambria Math" w:hAnsi="Cambria Math"/>
                          </w:rPr>
                          <m:t>2023</m:t>
                        </m:r>
                      </m:sup>
                      <m:e>
                        <m:d>
                          <m:dPr>
                            <m:begChr m:val="|"/>
                            <m:endChr m:val="|"/>
                            <m:ctrlPr>
                              <w:rPr>
                                <w:rFonts w:ascii="Cambria Math" w:hAnsi="Cambria Math"/>
                              </w:rPr>
                            </m:ctrlPr>
                          </m:dPr>
                          <m:e>
                            <m:sSub>
                              <m:sSubPr>
                                <m:ctrlPr>
                                  <w:rPr>
                                    <w:rFonts w:ascii="Cambria Math" w:hAnsi="Cambria Math"/>
                                  </w:rPr>
                                </m:ctrlPr>
                              </m:sSubPr>
                              <m:e>
                                <m:r>
                                  <w:rPr>
                                    <w:rFonts w:ascii="Cambria Math" w:hAnsi="Cambria Math"/>
                                  </w:rPr>
                                  <m:t>I</m:t>
                                </m:r>
                              </m:e>
                              <m:sub>
                                <m:r>
                                  <m:rPr>
                                    <m:sty m:val="p"/>
                                  </m:rPr>
                                  <w:rPr>
                                    <w:rFonts w:ascii="Cambria Math" w:hAnsi="Cambria Math"/>
                                  </w:rPr>
                                  <m:t>1,</m:t>
                                </m:r>
                                <m:r>
                                  <w:rPr>
                                    <w:rFonts w:ascii="Cambria Math" w:hAnsi="Cambria Math"/>
                                  </w:rPr>
                                  <m:t>y</m:t>
                                </m:r>
                              </m:sub>
                            </m:sSub>
                            <m:r>
                              <m:rPr>
                                <m:sty m:val="p"/>
                              </m:rPr>
                              <w:rPr>
                                <w:rFonts w:ascii="Cambria Math" w:hAnsi="Cambria Math"/>
                              </w:rPr>
                              <m:t>-</m:t>
                            </m:r>
                            <m:sSub>
                              <m:sSubPr>
                                <m:ctrlPr>
                                  <w:rPr>
                                    <w:rFonts w:ascii="Cambria Math" w:hAnsi="Cambria Math"/>
                                  </w:rPr>
                                </m:ctrlPr>
                              </m:sSubPr>
                              <m:e>
                                <m:r>
                                  <w:rPr>
                                    <w:rFonts w:ascii="Cambria Math" w:hAnsi="Cambria Math"/>
                                  </w:rPr>
                                  <m:t>I</m:t>
                                </m:r>
                              </m:e>
                              <m:sub>
                                <m:r>
                                  <m:rPr>
                                    <m:sty m:val="p"/>
                                  </m:rPr>
                                  <w:rPr>
                                    <w:rFonts w:ascii="Cambria Math" w:hAnsi="Cambria Math"/>
                                  </w:rPr>
                                  <m:t>1,</m:t>
                                </m:r>
                                <m:r>
                                  <w:rPr>
                                    <w:rFonts w:ascii="Cambria Math" w:hAnsi="Cambria Math"/>
                                  </w:rPr>
                                  <m:t>y</m:t>
                                </m:r>
                                <m:r>
                                  <m:rPr>
                                    <m:sty m:val="p"/>
                                  </m:rPr>
                                  <w:rPr>
                                    <w:rFonts w:ascii="Cambria Math" w:hAnsi="Cambria Math"/>
                                  </w:rPr>
                                  <m:t>-</m:t>
                                </m:r>
                                <m:r>
                                  <w:rPr>
                                    <w:rFonts w:ascii="Cambria Math" w:hAnsi="Cambria Math"/>
                                  </w:rPr>
                                  <m:t>h</m:t>
                                </m:r>
                              </m:sub>
                            </m:sSub>
                          </m:e>
                        </m:d>
                      </m:e>
                    </m:nary>
                  </m:den>
                </m:f>
                <m:r>
                  <m:rPr>
                    <m:sty m:val="p"/>
                  </m:rPr>
                  <w:rPr>
                    <w:rFonts w:ascii="Cambria Math" w:hAnsi="Cambria Math"/>
                  </w:rPr>
                  <m:t xml:space="preserve"> ,</m:t>
                </m:r>
              </m:oMath>
            </m:oMathPara>
          </w:p>
        </w:tc>
        <w:tc>
          <w:tcPr>
            <w:tcW w:w="556" w:type="dxa"/>
            <w:shd w:val="clear" w:color="auto" w:fill="auto"/>
            <w:vAlign w:val="center"/>
          </w:tcPr>
          <w:p w14:paraId="34487DF5" w14:textId="7C3C7836" w:rsidR="00993235" w:rsidRPr="00920167" w:rsidRDefault="00993235" w:rsidP="00F34010">
            <w:r w:rsidRPr="00920167">
              <w:t>(</w:t>
            </w:r>
            <w:r w:rsidRPr="00F34010">
              <w:t>1</w:t>
            </w:r>
            <w:r w:rsidRPr="00920167">
              <w:t>)</w:t>
            </w:r>
          </w:p>
        </w:tc>
      </w:tr>
    </w:tbl>
    <w:p w14:paraId="70E7927D" w14:textId="24846870" w:rsidR="00993235" w:rsidRPr="00920167" w:rsidRDefault="00993235" w:rsidP="00920167">
      <w:r w:rsidRPr="00F34010">
        <w:t xml:space="preserve">where </w:t>
      </w:r>
      <w:r w:rsidRPr="00920167">
        <w:rPr>
          <w:i/>
          <w:iCs/>
        </w:rPr>
        <w:t>n</w:t>
      </w:r>
      <w:r w:rsidRPr="00920167">
        <w:t xml:space="preserve"> is the total number of peels</w:t>
      </w:r>
      <w:r w:rsidRPr="00F34010">
        <w:t xml:space="preserve"> (i.e., 8 years)</w:t>
      </w:r>
      <w:r w:rsidRPr="00920167">
        <w:t xml:space="preserve">, </w:t>
      </w:r>
      <w:r w:rsidRPr="00920167">
        <w:rPr>
          <w:i/>
          <w:iCs/>
        </w:rPr>
        <w:t>h</w:t>
      </w:r>
      <w:r w:rsidRPr="00920167">
        <w:t xml:space="preserve"> is the time horizon of forecasting</w:t>
      </w:r>
      <w:r w:rsidRPr="00F34010">
        <w:t xml:space="preserve"> (</w:t>
      </w:r>
      <w:r w:rsidR="00C56D0A" w:rsidRPr="00F34010">
        <w:t>2</w:t>
      </w:r>
      <w:r w:rsidRPr="00F34010">
        <w:t xml:space="preserve"> year</w:t>
      </w:r>
      <w:r w:rsidR="00C56D0A" w:rsidRPr="00F34010">
        <w:t>s</w:t>
      </w:r>
      <w:r w:rsidRPr="00F34010">
        <w:t>)</w:t>
      </w:r>
      <w:r w:rsidRPr="00920167">
        <w:t xml:space="preserve"> , </w:t>
      </w:r>
      <m:oMath>
        <m:sSub>
          <m:sSubPr>
            <m:ctrlPr>
              <w:rPr>
                <w:rFonts w:ascii="Cambria Math" w:hAnsi="Cambria Math"/>
                <w:i/>
              </w:rPr>
            </m:ctrlPr>
          </m:sSubPr>
          <m:e>
            <m:r>
              <w:rPr>
                <w:rFonts w:ascii="Cambria Math" w:hAnsi="Cambria Math"/>
              </w:rPr>
              <m:t>I</m:t>
            </m:r>
          </m:e>
          <m:sub>
            <m:r>
              <w:rPr>
                <w:rFonts w:ascii="Cambria Math" w:hAnsi="Cambria Math"/>
              </w:rPr>
              <m:t>1,y</m:t>
            </m:r>
          </m:sub>
        </m:sSub>
      </m:oMath>
      <w:r w:rsidRPr="00920167">
        <w:t xml:space="preserve"> is the observed value of the </w:t>
      </w:r>
      <w:r w:rsidRPr="00F34010">
        <w:t>spawning egg index</w:t>
      </w:r>
      <w:r w:rsidRPr="00920167">
        <w:t xml:space="preserve"> in year </w:t>
      </w:r>
      <w:r w:rsidRPr="00920167">
        <w:rPr>
          <w:i/>
          <w:iCs/>
        </w:rPr>
        <w:t>y</w:t>
      </w:r>
      <w:r w:rsidRPr="00920167">
        <w:t xml:space="preserve">, and </w:t>
      </w:r>
      <m:oMath>
        <m:sSub>
          <m:sSubPr>
            <m:ctrlPr>
              <w:rPr>
                <w:rFonts w:ascii="Cambria Math" w:hAnsi="Cambria Math"/>
                <w:i/>
              </w:rPr>
            </m:ctrlPr>
          </m:sSubPr>
          <m:e>
            <m:acc>
              <m:accPr>
                <m:ctrlPr>
                  <w:rPr>
                    <w:rFonts w:ascii="Cambria Math" w:hAnsi="Cambria Math"/>
                    <w:i/>
                  </w:rPr>
                </m:ctrlPr>
              </m:accPr>
              <m:e>
                <m:r>
                  <w:rPr>
                    <w:rFonts w:ascii="Cambria Math" w:hAnsi="Cambria Math"/>
                  </w:rPr>
                  <m:t>I</m:t>
                </m:r>
              </m:e>
            </m:acc>
          </m:e>
          <m:sub>
            <m:r>
              <w:rPr>
                <w:rFonts w:ascii="Cambria Math" w:hAnsi="Cambria Math"/>
              </w:rPr>
              <m:t>1,y|y-h</m:t>
            </m:r>
          </m:sub>
        </m:sSub>
      </m:oMath>
      <w:r w:rsidRPr="00F34010">
        <w:t xml:space="preserve"> </w:t>
      </w:r>
      <w:r w:rsidRPr="00920167">
        <w:t xml:space="preserve">is the predicted value of the </w:t>
      </w:r>
      <w:r w:rsidRPr="00F34010">
        <w:t xml:space="preserve">spawning egg </w:t>
      </w:r>
      <w:r w:rsidRPr="00920167">
        <w:t xml:space="preserve">index in year </w:t>
      </w:r>
      <w:r w:rsidRPr="00920167">
        <w:rPr>
          <w:i/>
          <w:iCs/>
        </w:rPr>
        <w:t>y</w:t>
      </w:r>
      <w:r w:rsidRPr="00920167">
        <w:t xml:space="preserve"> obtained by </w:t>
      </w:r>
      <w:r w:rsidRPr="00920167">
        <w:rPr>
          <w:i/>
          <w:iCs/>
        </w:rPr>
        <w:t>h</w:t>
      </w:r>
      <w:r w:rsidRPr="00920167">
        <w:t>-year-ahead forecasting.</w:t>
      </w:r>
      <w:r w:rsidR="00442DC8" w:rsidRPr="00F34010">
        <w:t xml:space="preserve"> </w:t>
      </w:r>
      <w:r w:rsidR="00442DC8" w:rsidRPr="00920167">
        <w:t>MASE is the mean absolute error (MAE) of forecasts scaled (divided) by MAE of naïve prediction by a random walk assumption (</w:t>
      </w:r>
      <m:oMath>
        <m:sSub>
          <m:sSubPr>
            <m:ctrlPr>
              <w:rPr>
                <w:rFonts w:ascii="Cambria Math" w:hAnsi="Cambria Math"/>
                <w:i/>
              </w:rPr>
            </m:ctrlPr>
          </m:sSubPr>
          <m:e>
            <m:r>
              <w:rPr>
                <w:rFonts w:ascii="Cambria Math" w:hAnsi="Cambria Math"/>
              </w:rPr>
              <m:t>I</m:t>
            </m:r>
          </m:e>
          <m:sub>
            <m:r>
              <w:rPr>
                <w:rFonts w:ascii="Cambria Math" w:hAnsi="Cambria Math"/>
              </w:rPr>
              <m:t>1,y</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1,y-h</m:t>
            </m:r>
          </m:sub>
        </m:sSub>
      </m:oMath>
      <w:r w:rsidR="00442DC8" w:rsidRPr="00F34010">
        <w:t>).</w:t>
      </w:r>
      <w:r w:rsidR="00442DC8" w:rsidRPr="00920167">
        <w:t xml:space="preserve"> That is, MASE &gt; 1 indicated that model forecasts are worse than the random walk prediction, while MASE = 0.5 indicates that the model forecasts twice as accurate as the naïve benchmark prediction </w:t>
      </w:r>
      <w:sdt>
        <w:sdtPr>
          <w:rPr>
            <w:color w:val="000000"/>
          </w:rPr>
          <w:tag w:val="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"/>
          <w:id w:val="-1290046705"/>
          <w:placeholder>
            <w:docPart w:val="EE32763A896C45F7A304383B69957E62"/>
          </w:placeholder>
        </w:sdtPr>
        <w:sdtEndPr/>
        <w:sdtContent>
          <w:r w:rsidR="00442DC8" w:rsidRPr="00920167">
            <w:rPr>
              <w:color w:val="000000"/>
            </w:rPr>
            <w:t>(Carvalho et al. 2021; Kell et al. 2021)</w:t>
          </w:r>
        </w:sdtContent>
      </w:sdt>
      <w:r w:rsidR="00442DC8" w:rsidRPr="00920167">
        <w:t xml:space="preserve">. We set </w:t>
      </w:r>
      <w:bookmarkStart w:id="1" w:name="_Hlk106194854"/>
      <w:r w:rsidR="00442DC8" w:rsidRPr="00920167">
        <w:t>the hindcasting horizon to</w:t>
      </w:r>
      <w:r w:rsidR="00442DC8" w:rsidRPr="00920167">
        <w:rPr>
          <w:i/>
          <w:iCs/>
        </w:rPr>
        <w:t xml:space="preserve"> h </w:t>
      </w:r>
      <w:r w:rsidR="00442DC8" w:rsidRPr="00920167">
        <w:t xml:space="preserve">= </w:t>
      </w:r>
      <w:bookmarkEnd w:id="1"/>
      <w:r w:rsidR="00C56D0A" w:rsidRPr="00F34010">
        <w:t>2</w:t>
      </w:r>
      <w:r w:rsidR="00442DC8" w:rsidRPr="00920167">
        <w:t xml:space="preserve"> </w:t>
      </w:r>
      <w:r w:rsidR="00C56D0A" w:rsidRPr="00F34010">
        <w:t>because the catch-at-age data was available up to 2 years</w:t>
      </w:r>
      <w:r w:rsidR="00160661" w:rsidRPr="00F34010">
        <w:t xml:space="preserve">. This means that </w:t>
      </w:r>
      <w:r w:rsidR="00442DC8" w:rsidRPr="00F34010">
        <w:t>t</w:t>
      </w:r>
      <w:r w:rsidR="00442DC8" w:rsidRPr="00920167">
        <w:t>he denominator</w:t>
      </w:r>
      <w:r w:rsidR="00442DC8" w:rsidRPr="00F34010">
        <w:t xml:space="preserve"> of eqn. (1) </w:t>
      </w:r>
      <w:r w:rsidR="00160661" w:rsidRPr="00F34010">
        <w:t xml:space="preserve">is the same </w:t>
      </w:r>
      <w:r w:rsidR="00442DC8" w:rsidRPr="00920167">
        <w:t>in the base case and S7-</w:t>
      </w:r>
      <w:proofErr w:type="gramStart"/>
      <w:r w:rsidR="00442DC8" w:rsidRPr="00920167">
        <w:t xml:space="preserve">8  </w:t>
      </w:r>
      <w:r w:rsidR="00160661" w:rsidRPr="00F34010">
        <w:t>and</w:t>
      </w:r>
      <w:proofErr w:type="gramEnd"/>
      <w:r w:rsidR="00160661" w:rsidRPr="00F34010">
        <w:t xml:space="preserve"> indicates</w:t>
      </w:r>
      <w:r w:rsidR="00442DC8" w:rsidRPr="00920167">
        <w:t xml:space="preserve"> </w:t>
      </w:r>
      <w:r w:rsidR="00442DC8" w:rsidRPr="00F34010">
        <w:t>the</w:t>
      </w:r>
      <w:r w:rsidR="00442DC8" w:rsidRPr="00920167">
        <w:t xml:space="preserve"> naïve prediction of a random walk </w:t>
      </w:r>
      <w:r w:rsidR="00160661" w:rsidRPr="00F34010">
        <w:t xml:space="preserve">of the spawning egg index </w:t>
      </w:r>
      <w:r w:rsidR="00C56D0A" w:rsidRPr="00F34010">
        <w:t>two</w:t>
      </w:r>
      <w:r w:rsidR="00442DC8" w:rsidRPr="00920167">
        <w:t xml:space="preserve"> year ahead.</w:t>
      </w:r>
    </w:p>
    <w:p w14:paraId="4625A2CF" w14:textId="77777777" w:rsidR="00316704" w:rsidRPr="00920167" w:rsidRDefault="00316704" w:rsidP="00920167"/>
    <w:p w14:paraId="54B32F7B" w14:textId="609E0988" w:rsidR="009C2013" w:rsidRPr="009C6614" w:rsidRDefault="00031704" w:rsidP="00920167">
      <w:pPr>
        <w:pStyle w:val="10"/>
        <w:rPr>
          <w:rFonts w:eastAsiaTheme="minorEastAsia"/>
        </w:rPr>
      </w:pPr>
      <w:r w:rsidRPr="00F34010">
        <w:rPr>
          <w:rFonts w:eastAsiaTheme="minorEastAsia"/>
        </w:rPr>
        <w:t>Results</w:t>
      </w:r>
    </w:p>
    <w:p w14:paraId="3C2B0CBB" w14:textId="08C583EF" w:rsidR="00031704" w:rsidRPr="009C6614" w:rsidRDefault="00AE0262" w:rsidP="00920167">
      <w:pPr>
        <w:pStyle w:val="2"/>
        <w:rPr>
          <w:rFonts w:eastAsiaTheme="minorEastAsia"/>
        </w:rPr>
      </w:pPr>
      <w:r w:rsidRPr="00F34010">
        <w:rPr>
          <w:rFonts w:eastAsiaTheme="minorEastAsia"/>
        </w:rPr>
        <w:t>Model diagnostics and p</w:t>
      </w:r>
      <w:r w:rsidR="00B05468" w:rsidRPr="00F34010">
        <w:rPr>
          <w:rFonts w:eastAsiaTheme="minorEastAsia"/>
        </w:rPr>
        <w:t>erformance measures</w:t>
      </w:r>
      <w:r w:rsidRPr="009C6614">
        <w:rPr>
          <w:rFonts w:eastAsiaTheme="minorEastAsia"/>
        </w:rPr>
        <w:t xml:space="preserve"> </w:t>
      </w:r>
    </w:p>
    <w:p w14:paraId="413F5B92" w14:textId="5F2774CB" w:rsidR="009720B3" w:rsidRPr="00920167" w:rsidRDefault="009720B3" w:rsidP="00920167">
      <w:r w:rsidRPr="00F34010">
        <w:t>In all 24 scenarios for the sensitivity analysis, t</w:t>
      </w:r>
      <w:r w:rsidRPr="00920167">
        <w:t>he parameters converged</w:t>
      </w:r>
      <w:r w:rsidRPr="00F34010">
        <w:t>,</w:t>
      </w:r>
      <w:r w:rsidRPr="00920167">
        <w:t xml:space="preserve"> and the positive definite values of the Hessian matrix required to calculate the estimation error were obtained (Table </w:t>
      </w:r>
      <w:r w:rsidR="00077FA0" w:rsidRPr="00F34010">
        <w:t>3</w:t>
      </w:r>
      <w:r w:rsidRPr="00920167">
        <w:t xml:space="preserve">). The final </w:t>
      </w:r>
      <w:r w:rsidRPr="00F34010">
        <w:t>g</w:t>
      </w:r>
      <w:r w:rsidRPr="00920167">
        <w:t>radient values were also close to zero</w:t>
      </w:r>
      <w:r w:rsidRPr="00F34010">
        <w:t>. These indicates</w:t>
      </w:r>
      <w:r w:rsidRPr="00920167">
        <w:t xml:space="preserve"> no problems in parameter estimation</w:t>
      </w:r>
      <w:r w:rsidRPr="00F34010">
        <w:t xml:space="preserve"> for all the sensitivity scenarios</w:t>
      </w:r>
      <w:r w:rsidRPr="00920167">
        <w:t>.</w:t>
      </w:r>
    </w:p>
    <w:p w14:paraId="05EADC2E" w14:textId="4B1C4674" w:rsidR="009720B3" w:rsidRPr="00920167" w:rsidRDefault="009720B3" w:rsidP="00F34010">
      <w:r w:rsidRPr="00920167">
        <w:t>Looking first at the scenarios for data uncertainty, the scenarios using the 2023 index values for Japan (S7- and S8-JP23indics) differed the most from the base case</w:t>
      </w:r>
      <w:r w:rsidR="00D75A20" w:rsidRPr="00F34010">
        <w:t>s</w:t>
      </w:r>
      <w:r w:rsidRPr="00920167">
        <w:t xml:space="preserve"> (</w:t>
      </w:r>
      <w:r w:rsidR="00D75A20" w:rsidRPr="00F34010">
        <w:t xml:space="preserve">Tables </w:t>
      </w:r>
      <w:r w:rsidR="001A25A7" w:rsidRPr="00F34010">
        <w:t>3-4</w:t>
      </w:r>
      <w:r w:rsidR="00D75A20" w:rsidRPr="00F34010">
        <w:t xml:space="preserve">, </w:t>
      </w:r>
      <w:r w:rsidRPr="00920167">
        <w:t>Fig</w:t>
      </w:r>
      <w:r w:rsidR="00D75A20" w:rsidRPr="00F34010">
        <w:t xml:space="preserve">s. </w:t>
      </w:r>
      <w:r w:rsidRPr="00920167">
        <w:t>4</w:t>
      </w:r>
      <w:r w:rsidR="00D75A20" w:rsidRPr="00F34010">
        <w:t>-5</w:t>
      </w:r>
      <w:r w:rsidRPr="00920167">
        <w:t xml:space="preserve">): total biomass and SSB in </w:t>
      </w:r>
      <w:r w:rsidR="00870DCE" w:rsidRPr="00F34010">
        <w:t>2022</w:t>
      </w:r>
      <w:r w:rsidRPr="00920167">
        <w:t xml:space="preserve"> </w:t>
      </w:r>
      <w:r w:rsidR="006B425C" w:rsidRPr="00F34010">
        <w:t xml:space="preserve">by </w:t>
      </w:r>
      <w:r w:rsidR="006B425C" w:rsidRPr="00920167">
        <w:t>S7- and S8-JP23indics</w:t>
      </w:r>
      <w:r w:rsidRPr="00920167">
        <w:t xml:space="preserve"> </w:t>
      </w:r>
      <w:r w:rsidR="00366208" w:rsidRPr="00F34010">
        <w:t xml:space="preserve">were estimated to be </w:t>
      </w:r>
      <w:r w:rsidR="00F624F2" w:rsidRPr="00F34010">
        <w:t xml:space="preserve">the lowest, </w:t>
      </w:r>
      <w:r w:rsidR="004E5D4C" w:rsidRPr="00F34010">
        <w:t>approximately 2/3</w:t>
      </w:r>
      <w:r w:rsidR="004B5197" w:rsidRPr="00F34010">
        <w:t xml:space="preserve"> of the estimates </w:t>
      </w:r>
      <w:r w:rsidR="00244860" w:rsidRPr="00F34010">
        <w:t xml:space="preserve">by the </w:t>
      </w:r>
      <w:r w:rsidR="00244860" w:rsidRPr="00920167">
        <w:t>other</w:t>
      </w:r>
      <w:r w:rsidR="00244860" w:rsidRPr="00F34010">
        <w:t xml:space="preserve"> models</w:t>
      </w:r>
      <w:r w:rsidRPr="00920167">
        <w:t>, and F and exploitation rates were the highest</w:t>
      </w:r>
      <w:r w:rsidR="00A61BD9" w:rsidRPr="00F34010">
        <w:t xml:space="preserve"> </w:t>
      </w:r>
      <w:r w:rsidR="00B065C8" w:rsidRPr="00F34010">
        <w:t>accordingly</w:t>
      </w:r>
      <w:r w:rsidRPr="00920167">
        <w:t>.</w:t>
      </w:r>
      <w:r w:rsidR="00D75A20" w:rsidRPr="00F34010">
        <w:t xml:space="preserve"> C</w:t>
      </w:r>
      <w:r w:rsidRPr="00920167">
        <w:t xml:space="preserve">urrent SPR was lower than </w:t>
      </w:r>
      <w:r w:rsidR="00C90C63" w:rsidRPr="00F34010">
        <w:t>the estimates</w:t>
      </w:r>
      <w:r w:rsidRPr="00920167">
        <w:t xml:space="preserve"> in the other scenarios </w:t>
      </w:r>
      <w:r w:rsidR="00D75A20" w:rsidRPr="00F34010">
        <w:t>and the</w:t>
      </w:r>
      <w:r w:rsidRPr="00920167">
        <w:t xml:space="preserve"> </w:t>
      </w:r>
      <w:r w:rsidR="00D75A20" w:rsidRPr="00F34010">
        <w:t>r</w:t>
      </w:r>
      <w:r w:rsidRPr="00920167">
        <w:t>atio</w:t>
      </w:r>
      <w:r w:rsidR="00D75A20" w:rsidRPr="00F34010">
        <w:t>s</w:t>
      </w:r>
      <w:r w:rsidRPr="00920167">
        <w:t xml:space="preserve"> of F reference point</w:t>
      </w:r>
      <w:r w:rsidR="00D75A20" w:rsidRPr="00F34010">
        <w:t>s</w:t>
      </w:r>
      <w:r w:rsidRPr="00920167">
        <w:t xml:space="preserve"> to current F w</w:t>
      </w:r>
      <w:r w:rsidR="00D75A20" w:rsidRPr="00F34010">
        <w:t>ere lower across the broad because of the higher current F</w:t>
      </w:r>
      <w:r w:rsidR="004F5A8F" w:rsidRPr="00F34010">
        <w:t xml:space="preserve"> in </w:t>
      </w:r>
      <w:r w:rsidR="004F5A8F" w:rsidRPr="00920167">
        <w:t>S7- and S8-JP23indics</w:t>
      </w:r>
      <w:r w:rsidRPr="00920167">
        <w:t xml:space="preserve">. </w:t>
      </w:r>
      <w:r w:rsidR="007C06D2" w:rsidRPr="00F34010">
        <w:t>R</w:t>
      </w:r>
      <w:r w:rsidR="007C06D2" w:rsidRPr="00920167">
        <w:t xml:space="preserve">elatively </w:t>
      </w:r>
      <w:r w:rsidRPr="00920167">
        <w:t>low values were estimated for the S7-JP23indics and S8-JP23indics scenarios</w:t>
      </w:r>
      <w:r w:rsidR="007767C7" w:rsidRPr="00F34010">
        <w:t xml:space="preserve">, but for any scenarios, </w:t>
      </w:r>
      <w:r w:rsidR="007767C7" w:rsidRPr="00920167">
        <w:t xml:space="preserve">SB0, </w:t>
      </w:r>
      <w:proofErr w:type="spellStart"/>
      <w:r w:rsidR="007767C7" w:rsidRPr="00920167">
        <w:t>Bmsy</w:t>
      </w:r>
      <w:proofErr w:type="spellEnd"/>
      <w:r w:rsidR="007767C7" w:rsidRPr="00920167">
        <w:t xml:space="preserve">, and </w:t>
      </w:r>
      <w:proofErr w:type="spellStart"/>
      <w:r w:rsidR="007767C7" w:rsidRPr="00920167">
        <w:t>SBmsy</w:t>
      </w:r>
      <w:proofErr w:type="spellEnd"/>
      <w:r w:rsidR="007767C7" w:rsidRPr="00920167">
        <w:t xml:space="preserve"> were estimated much higher than historical estimates</w:t>
      </w:r>
      <w:r w:rsidR="00AB511D" w:rsidRPr="00F34010">
        <w:t xml:space="preserve"> (e.g. </w:t>
      </w:r>
      <w:proofErr w:type="spellStart"/>
      <w:r w:rsidR="00AB511D" w:rsidRPr="00F34010">
        <w:t>SBmsy</w:t>
      </w:r>
      <w:proofErr w:type="spellEnd"/>
      <w:r w:rsidR="00AB511D" w:rsidRPr="00F34010">
        <w:t>/</w:t>
      </w:r>
      <w:proofErr w:type="spellStart"/>
      <w:r w:rsidR="00AB511D" w:rsidRPr="00F34010">
        <w:t>SBmax</w:t>
      </w:r>
      <w:proofErr w:type="spellEnd"/>
      <w:r w:rsidR="00AB511D" w:rsidRPr="00F34010">
        <w:t xml:space="preserve"> were 1.93 and 2.72 in </w:t>
      </w:r>
      <w:r w:rsidR="00AB511D" w:rsidRPr="00920167">
        <w:t>S7- and S8-JP23indics</w:t>
      </w:r>
      <w:r w:rsidR="00AB511D" w:rsidRPr="00F34010">
        <w:t xml:space="preserve"> while </w:t>
      </w:r>
      <w:r w:rsidR="00AF291B" w:rsidRPr="00F34010">
        <w:t xml:space="preserve">the </w:t>
      </w:r>
      <w:r w:rsidR="00AF291B" w:rsidRPr="00920167">
        <w:t>estimates</w:t>
      </w:r>
      <w:r w:rsidR="00AB511D" w:rsidRPr="00F34010">
        <w:t xml:space="preserve"> ranged 3.2-5.8</w:t>
      </w:r>
      <w:r w:rsidR="00AF291B" w:rsidRPr="00F34010">
        <w:t xml:space="preserve"> in the other models</w:t>
      </w:r>
      <w:r w:rsidR="00AB511D" w:rsidRPr="00F34010">
        <w:t>)</w:t>
      </w:r>
      <w:r w:rsidRPr="00920167">
        <w:t xml:space="preserve">. The importance of using Japan's most recent information is also </w:t>
      </w:r>
      <w:r w:rsidR="00D75A20" w:rsidRPr="00F34010">
        <w:t>demonstrated</w:t>
      </w:r>
      <w:r w:rsidRPr="00920167">
        <w:t xml:space="preserve"> in the subsection on hindcast </w:t>
      </w:r>
      <w:r w:rsidR="007D4229" w:rsidRPr="00F34010">
        <w:t>CV</w:t>
      </w:r>
      <w:r w:rsidRPr="00920167">
        <w:t xml:space="preserve"> at the end of the results.</w:t>
      </w:r>
    </w:p>
    <w:p w14:paraId="06AC2197" w14:textId="47F9B517" w:rsidR="009720B3" w:rsidRPr="00920167" w:rsidRDefault="00041868" w:rsidP="00C10C98">
      <w:pPr>
        <w:ind w:firstLineChars="150" w:firstLine="360"/>
      </w:pPr>
      <w:r w:rsidRPr="00F34010">
        <w:t xml:space="preserve">Although abundance estimates </w:t>
      </w:r>
      <w:r w:rsidRPr="00920167">
        <w:t>w</w:t>
      </w:r>
      <w:r w:rsidRPr="00F34010">
        <w:t>ere</w:t>
      </w:r>
      <w:r w:rsidRPr="00920167">
        <w:t xml:space="preserve"> relatively robust to other changes in the data, t</w:t>
      </w:r>
      <w:r w:rsidR="009720B3" w:rsidRPr="00920167">
        <w:t xml:space="preserve">he scenarios with the highest </w:t>
      </w:r>
      <w:r w:rsidR="00657231" w:rsidRPr="00F34010">
        <w:t xml:space="preserve">total biomass and </w:t>
      </w:r>
      <w:r w:rsidR="009720B3" w:rsidRPr="00920167">
        <w:t xml:space="preserve">SSB </w:t>
      </w:r>
      <w:r w:rsidR="00657231" w:rsidRPr="00F34010">
        <w:t>in recent years</w:t>
      </w:r>
      <w:r w:rsidR="009720B3" w:rsidRPr="00920167">
        <w:t xml:space="preserve"> were S5- and S6-</w:t>
      </w:r>
      <w:r w:rsidR="00657231" w:rsidRPr="00F34010">
        <w:lastRenderedPageBreak/>
        <w:t>C</w:t>
      </w:r>
      <w:r w:rsidR="009720B3" w:rsidRPr="00920167">
        <w:t xml:space="preserve">aaCN15est3 (Tables </w:t>
      </w:r>
      <w:r w:rsidR="00A73BDF" w:rsidRPr="00F34010">
        <w:t>3-4</w:t>
      </w:r>
      <w:r w:rsidR="00657231" w:rsidRPr="00F34010">
        <w:t>, Figs. 4-5</w:t>
      </w:r>
      <w:r w:rsidR="009720B3" w:rsidRPr="00920167">
        <w:t xml:space="preserve">). </w:t>
      </w:r>
      <w:r w:rsidR="0052473F" w:rsidRPr="00F34010">
        <w:t xml:space="preserve">This is because the catch numbers of the </w:t>
      </w:r>
      <w:r w:rsidR="0052473F" w:rsidRPr="00920167">
        <w:t>year</w:t>
      </w:r>
      <w:r w:rsidR="0052473F" w:rsidRPr="00F34010">
        <w:t xml:space="preserve"> class 2013, which was the strongest cohort, were the largest for this scenario (Fig. 1)</w:t>
      </w:r>
      <w:r w:rsidR="009720B3" w:rsidRPr="00920167">
        <w:t>. Interestingly, the scenarios that assumed high</w:t>
      </w:r>
      <w:r w:rsidR="00657231" w:rsidRPr="00F34010">
        <w:t>er</w:t>
      </w:r>
      <w:r w:rsidR="009720B3" w:rsidRPr="00920167">
        <w:t xml:space="preserve"> maturity </w:t>
      </w:r>
      <w:r w:rsidR="00657231" w:rsidRPr="00F34010">
        <w:t>proportions</w:t>
      </w:r>
      <w:r w:rsidR="009720B3" w:rsidRPr="00920167">
        <w:t xml:space="preserve"> in recent years (S11-14) had a slightly lower SSB in 2022 than the base case estimates (</w:t>
      </w:r>
      <w:r w:rsidR="00657231" w:rsidRPr="00F34010">
        <w:t xml:space="preserve">Tables </w:t>
      </w:r>
      <w:r w:rsidR="004E12AC" w:rsidRPr="00F34010">
        <w:t>3</w:t>
      </w:r>
      <w:r w:rsidR="00657231" w:rsidRPr="00F34010">
        <w:t>-</w:t>
      </w:r>
      <w:r w:rsidR="004E12AC" w:rsidRPr="00F34010">
        <w:t>4</w:t>
      </w:r>
      <w:r w:rsidR="009720B3" w:rsidRPr="00920167">
        <w:t xml:space="preserve">). These scenarios using higher maturity percentages estimate lower recent-year </w:t>
      </w:r>
      <w:r w:rsidR="008559EF" w:rsidRPr="00F34010">
        <w:t>recruitments</w:t>
      </w:r>
      <w:r w:rsidR="008559EF" w:rsidRPr="00920167">
        <w:t xml:space="preserve"> </w:t>
      </w:r>
      <w:r w:rsidR="009720B3" w:rsidRPr="00920167">
        <w:t xml:space="preserve">than the base case (Tables </w:t>
      </w:r>
      <w:r w:rsidR="004E12AC" w:rsidRPr="00F34010">
        <w:t>3-4</w:t>
      </w:r>
      <w:r w:rsidR="009720B3" w:rsidRPr="00920167">
        <w:t>)</w:t>
      </w:r>
      <w:r w:rsidR="004575F9" w:rsidRPr="00F34010">
        <w:t xml:space="preserve">. This is because </w:t>
      </w:r>
      <w:r w:rsidR="00C63DDD" w:rsidRPr="00F34010">
        <w:t xml:space="preserve">recent recruitment estimates were lower under the S11-14 than the base case scenarios and </w:t>
      </w:r>
      <w:r w:rsidR="004575F9" w:rsidRPr="00F34010">
        <w:t xml:space="preserve">the SSB estimates are more </w:t>
      </w:r>
      <w:r w:rsidR="004575F9" w:rsidRPr="00920167">
        <w:t>strongly</w:t>
      </w:r>
      <w:r w:rsidR="004575F9" w:rsidRPr="00F34010">
        <w:t xml:space="preserve"> controlled by the SSB </w:t>
      </w:r>
      <w:r w:rsidR="009720B3" w:rsidRPr="00920167">
        <w:t>index value</w:t>
      </w:r>
      <w:r w:rsidR="004575F9" w:rsidRPr="00F34010">
        <w:t>s than by the maturity rates</w:t>
      </w:r>
      <w:r w:rsidR="009720B3" w:rsidRPr="00920167">
        <w:t xml:space="preserve">. AIC </w:t>
      </w:r>
      <w:r w:rsidR="00C63DDD" w:rsidRPr="00F34010">
        <w:t xml:space="preserve">can be compared </w:t>
      </w:r>
      <w:r w:rsidR="009720B3" w:rsidRPr="00920167">
        <w:t xml:space="preserve">for differences in maturity rates, but the AIC was slightly higher </w:t>
      </w:r>
      <w:r w:rsidR="00C63DDD" w:rsidRPr="00F34010">
        <w:t xml:space="preserve">in S11-14 </w:t>
      </w:r>
      <w:r w:rsidR="009720B3" w:rsidRPr="00920167">
        <w:t>than in the base case</w:t>
      </w:r>
      <w:r w:rsidR="00C63DDD" w:rsidRPr="00F34010">
        <w:t>s</w:t>
      </w:r>
      <w:r w:rsidR="009720B3" w:rsidRPr="00920167">
        <w:t xml:space="preserve"> (Table 1).</w:t>
      </w:r>
    </w:p>
    <w:p w14:paraId="1443F0E8" w14:textId="5F99CA50" w:rsidR="00F75635" w:rsidRPr="00920167" w:rsidRDefault="00F75635" w:rsidP="00920167">
      <w:r w:rsidRPr="00F34010">
        <w:t xml:space="preserve">　　　</w:t>
      </w:r>
      <w:r w:rsidRPr="00920167">
        <w:t xml:space="preserve">Looking at the </w:t>
      </w:r>
      <w:r w:rsidRPr="00F34010">
        <w:t xml:space="preserve">sensitivity </w:t>
      </w:r>
      <w:r w:rsidRPr="00920167">
        <w:t xml:space="preserve">scenarios for model </w:t>
      </w:r>
      <w:r w:rsidRPr="00F34010">
        <w:t>configurations</w:t>
      </w:r>
      <w:r w:rsidRPr="00920167">
        <w:t>, the recent trends for the scenarios with estimated process errors for age-1 fish and older differ significantly from the others (Fig</w:t>
      </w:r>
      <w:r w:rsidRPr="00F34010">
        <w:t>s.</w:t>
      </w:r>
      <w:r w:rsidRPr="00920167">
        <w:t xml:space="preserve"> 6</w:t>
      </w:r>
      <w:r w:rsidRPr="00F34010">
        <w:t>-</w:t>
      </w:r>
      <w:r w:rsidRPr="00920167">
        <w:t xml:space="preserve">7): the </w:t>
      </w:r>
      <w:r w:rsidR="00387574" w:rsidRPr="00F34010">
        <w:t xml:space="preserve">recruitment in </w:t>
      </w:r>
      <w:r w:rsidRPr="00920167">
        <w:t xml:space="preserve">2013 </w:t>
      </w:r>
      <w:r w:rsidR="00387574" w:rsidRPr="00F34010">
        <w:t>wa</w:t>
      </w:r>
      <w:r w:rsidRPr="00920167">
        <w:t xml:space="preserve">s estimated smaller, resulting in a lower total </w:t>
      </w:r>
      <w:r w:rsidR="00387574" w:rsidRPr="00F34010">
        <w:t>biomass</w:t>
      </w:r>
      <w:r w:rsidRPr="00920167">
        <w:t xml:space="preserve"> estimate for 2013-</w:t>
      </w:r>
      <w:r w:rsidR="00387574" w:rsidRPr="00F34010">
        <w:t>20</w:t>
      </w:r>
      <w:r w:rsidRPr="00920167">
        <w:t xml:space="preserve">15, and the </w:t>
      </w:r>
      <w:r w:rsidR="00387574" w:rsidRPr="00F34010">
        <w:t xml:space="preserve">recruitment in </w:t>
      </w:r>
      <w:r w:rsidRPr="00920167">
        <w:t>2018</w:t>
      </w:r>
      <w:r w:rsidR="00387574" w:rsidRPr="00F34010">
        <w:t xml:space="preserve"> wa</w:t>
      </w:r>
      <w:r w:rsidRPr="00920167">
        <w:t>s estimated higher. However, the trend of SS</w:t>
      </w:r>
      <w:r w:rsidR="00387574" w:rsidRPr="00F34010">
        <w:t>B</w:t>
      </w:r>
      <w:r w:rsidRPr="00920167">
        <w:t xml:space="preserve"> </w:t>
      </w:r>
      <w:r w:rsidR="00387574" w:rsidRPr="00F34010">
        <w:t>wa</w:t>
      </w:r>
      <w:r w:rsidRPr="00920167">
        <w:t>s not significantly different</w:t>
      </w:r>
      <w:r w:rsidR="00387574" w:rsidRPr="00F34010">
        <w:t xml:space="preserve"> from the base case</w:t>
      </w:r>
      <w:r w:rsidRPr="00920167">
        <w:t xml:space="preserve">, but the most recent (2022) SSB estimate </w:t>
      </w:r>
      <w:r w:rsidR="00387574" w:rsidRPr="00F34010">
        <w:t>wa</w:t>
      </w:r>
      <w:r w:rsidRPr="00920167">
        <w:t>s lower than the base case</w:t>
      </w:r>
      <w:r w:rsidR="00387574" w:rsidRPr="00F34010">
        <w:t>. T</w:t>
      </w:r>
      <w:r w:rsidRPr="00920167">
        <w:t xml:space="preserve">he current SPR and the ratios of F reference points to current F are not much different from the base case and other scenarios (Tables </w:t>
      </w:r>
      <w:r w:rsidR="004E12AC" w:rsidRPr="00F34010">
        <w:t>6</w:t>
      </w:r>
      <w:r w:rsidRPr="00920167">
        <w:t>-</w:t>
      </w:r>
      <w:r w:rsidR="004E12AC" w:rsidRPr="00F34010">
        <w:t>7</w:t>
      </w:r>
      <w:r w:rsidRPr="00920167">
        <w:t>). The trend in recruitment fit</w:t>
      </w:r>
      <w:r w:rsidR="00387574" w:rsidRPr="00F34010">
        <w:t>ted</w:t>
      </w:r>
      <w:r w:rsidRPr="00920167">
        <w:t xml:space="preserve"> well with the pattern of index values in the summer and </w:t>
      </w:r>
      <w:r w:rsidR="00387574" w:rsidRPr="00F34010">
        <w:t>autumn</w:t>
      </w:r>
      <w:r w:rsidRPr="00920167">
        <w:t xml:space="preserve"> surveys (Fig</w:t>
      </w:r>
      <w:r w:rsidR="00387574" w:rsidRPr="00F34010">
        <w:t>s</w:t>
      </w:r>
      <w:r w:rsidR="002E16B0" w:rsidRPr="00920167">
        <w:t>.</w:t>
      </w:r>
      <w:r w:rsidRPr="00920167">
        <w:t xml:space="preserve"> 8-9), with large positive process errors at ages 1-2 in the 2013 c</w:t>
      </w:r>
      <w:r w:rsidR="00387574" w:rsidRPr="00F34010">
        <w:t>ohort</w:t>
      </w:r>
      <w:r w:rsidRPr="00920167">
        <w:t>, while large negative process errors at ages 1-3 in the 2018 c</w:t>
      </w:r>
      <w:r w:rsidR="00387574" w:rsidRPr="00F34010">
        <w:t>ohort</w:t>
      </w:r>
      <w:r w:rsidRPr="00920167">
        <w:t xml:space="preserve"> (Fig</w:t>
      </w:r>
      <w:r w:rsidR="00387574" w:rsidRPr="00F34010">
        <w:t>s.</w:t>
      </w:r>
      <w:r w:rsidRPr="00920167">
        <w:t xml:space="preserve"> 10-11). In other words, in the base case, where the process error for age-1 fish and older was </w:t>
      </w:r>
      <w:r w:rsidR="00387574" w:rsidRPr="00F34010">
        <w:t xml:space="preserve">fixed to be a very </w:t>
      </w:r>
      <w:r w:rsidRPr="00920167">
        <w:t>small</w:t>
      </w:r>
      <w:r w:rsidR="00387574" w:rsidRPr="00F34010">
        <w:t xml:space="preserve"> value</w:t>
      </w:r>
      <w:r w:rsidRPr="00920167">
        <w:t xml:space="preserve">, a conflict was detected between the high values of the recruitment index values in recent years and the declining SSB index (NPFC-2024-TWG CMSA09-WP03), but this conflict was </w:t>
      </w:r>
      <w:r w:rsidR="00387574" w:rsidRPr="00F34010">
        <w:t>eliminated for th</w:t>
      </w:r>
      <w:r w:rsidR="007364EE" w:rsidRPr="00F34010">
        <w:t>is</w:t>
      </w:r>
      <w:r w:rsidR="00387574" w:rsidRPr="00F34010">
        <w:t xml:space="preserve"> sensitivity scenario;</w:t>
      </w:r>
      <w:r w:rsidRPr="00920167">
        <w:t xml:space="preserve"> the 2013 class population increased post-recruitment and the 2018 and beyond population decreased post-recruitment</w:t>
      </w:r>
      <w:r w:rsidR="00387574" w:rsidRPr="00F34010">
        <w:t>. T</w:t>
      </w:r>
      <w:r w:rsidRPr="00920167">
        <w:t>he SD of log(</w:t>
      </w:r>
      <w:r w:rsidRPr="00920167">
        <w:rPr>
          <w:i/>
          <w:iCs/>
        </w:rPr>
        <w:t>N</w:t>
      </w:r>
      <w:r w:rsidRPr="00920167">
        <w:t xml:space="preserve">) for </w:t>
      </w:r>
      <w:proofErr w:type="gramStart"/>
      <w:r w:rsidRPr="00920167">
        <w:t>age-1</w:t>
      </w:r>
      <w:proofErr w:type="gramEnd"/>
      <w:r w:rsidRPr="00920167">
        <w:t>+ fish was estimated to be 0.28, indicating a large post-recruitment process error. This improved the fit to the recruitment index value</w:t>
      </w:r>
      <w:r w:rsidR="00387574" w:rsidRPr="00F34010">
        <w:t>s</w:t>
      </w:r>
      <w:r w:rsidR="00387574" w:rsidRPr="00920167">
        <w:t xml:space="preserve"> (Fig</w:t>
      </w:r>
      <w:r w:rsidR="00387574" w:rsidRPr="00F34010">
        <w:t>s</w:t>
      </w:r>
      <w:r w:rsidR="00387574" w:rsidRPr="00920167">
        <w:t xml:space="preserve"> 8-9)</w:t>
      </w:r>
      <w:r w:rsidRPr="00920167">
        <w:t>, and AIC decreased significantly from the base case</w:t>
      </w:r>
      <w:r w:rsidR="00387574" w:rsidRPr="00F34010">
        <w:t xml:space="preserve"> (Table </w:t>
      </w:r>
      <w:r w:rsidR="0009645E" w:rsidRPr="00F34010">
        <w:t>3</w:t>
      </w:r>
      <w:r w:rsidR="00387574" w:rsidRPr="00F34010">
        <w:t>)</w:t>
      </w:r>
      <w:r w:rsidRPr="00920167">
        <w:t>.</w:t>
      </w:r>
    </w:p>
    <w:p w14:paraId="282F33EF" w14:textId="45F0A374" w:rsidR="00F75635" w:rsidRPr="00920167" w:rsidRDefault="00F75635" w:rsidP="00C10C98">
      <w:pPr>
        <w:ind w:firstLineChars="150" w:firstLine="360"/>
      </w:pPr>
      <w:r w:rsidRPr="00920167">
        <w:t>The scenarios with catch-at-age errors common across ages (S23- and S24-CaaObsCom) also estimated a lower total biomass for 2013-15 (Fig</w:t>
      </w:r>
      <w:r w:rsidR="00387574" w:rsidRPr="00F34010">
        <w:t>s</w:t>
      </w:r>
      <w:r w:rsidRPr="00920167">
        <w:t xml:space="preserve"> 6-7)</w:t>
      </w:r>
      <w:r w:rsidR="00387574" w:rsidRPr="00F34010">
        <w:t>.</w:t>
      </w:r>
      <w:r w:rsidRPr="00920167">
        <w:t xml:space="preserve"> This </w:t>
      </w:r>
      <w:r w:rsidR="001522C2" w:rsidRPr="00F34010">
        <w:t xml:space="preserve">would be associated with the fact that </w:t>
      </w:r>
      <w:r w:rsidRPr="00920167">
        <w:t xml:space="preserve">the observation error in the 2-5 age group </w:t>
      </w:r>
      <w:r w:rsidR="00387574" w:rsidRPr="00F34010">
        <w:t>wa</w:t>
      </w:r>
      <w:r w:rsidRPr="00920167">
        <w:t>s estimated to be larger than in the base case (Fig</w:t>
      </w:r>
      <w:r w:rsidR="00387574" w:rsidRPr="00F34010">
        <w:t>s.</w:t>
      </w:r>
      <w:r w:rsidRPr="00920167">
        <w:t xml:space="preserve"> 12-13)</w:t>
      </w:r>
      <w:r w:rsidR="001522C2" w:rsidRPr="00F34010">
        <w:t>, resulting the lowest catch estimates in 2013-2017 and the highest in 2019-2022 (Figs. 6-7)</w:t>
      </w:r>
      <w:r w:rsidRPr="00920167">
        <w:t xml:space="preserve">. The most recent (2022) total biomass and SSB values were not much different from the base case (Tables </w:t>
      </w:r>
      <w:r w:rsidR="0009645E" w:rsidRPr="00F34010">
        <w:t>6</w:t>
      </w:r>
      <w:r w:rsidRPr="00920167">
        <w:t>-</w:t>
      </w:r>
      <w:r w:rsidR="0009645E" w:rsidRPr="00F34010">
        <w:t>7</w:t>
      </w:r>
      <w:r w:rsidRPr="00920167">
        <w:t>).</w:t>
      </w:r>
    </w:p>
    <w:p w14:paraId="278F7AE3" w14:textId="3BBB84F7" w:rsidR="00F75635" w:rsidRPr="00920167" w:rsidRDefault="00F75635" w:rsidP="00F34010">
      <w:r w:rsidRPr="00920167">
        <w:lastRenderedPageBreak/>
        <w:t xml:space="preserve">The scenarios with estimated nonlinear coefficients of </w:t>
      </w:r>
      <w:r w:rsidR="00387574" w:rsidRPr="00F34010">
        <w:t>t</w:t>
      </w:r>
      <w:r w:rsidRPr="00920167">
        <w:t xml:space="preserve">he spawning egg index (S17- and S18-bEstEgg) showed higher estimated </w:t>
      </w:r>
      <w:r w:rsidR="00387574" w:rsidRPr="00F34010">
        <w:t>total biomass</w:t>
      </w:r>
      <w:r w:rsidRPr="00920167">
        <w:t xml:space="preserve"> and SSB in recent years (Fig</w:t>
      </w:r>
      <w:r w:rsidR="00387574" w:rsidRPr="00F34010">
        <w:t>s.</w:t>
      </w:r>
      <w:r w:rsidRPr="00920167">
        <w:t xml:space="preserve"> 6-7). The magnitude of the estimated nonlinear coefficients ranged from 0.73-0.75, indicating a trend toward hyperstability (Figs</w:t>
      </w:r>
      <w:r w:rsidR="00387574" w:rsidRPr="00F34010">
        <w:t>.</w:t>
      </w:r>
      <w:r w:rsidRPr="00920167">
        <w:t xml:space="preserve"> 14-15). </w:t>
      </w:r>
      <w:r w:rsidR="00724F4F" w:rsidRPr="00920167">
        <w:t xml:space="preserve">The reason for the high SSB estimates may be that when the nonlinear </w:t>
      </w:r>
      <w:r w:rsidR="00724F4F" w:rsidRPr="00F34010">
        <w:t>coefficient</w:t>
      </w:r>
      <w:r w:rsidR="00724F4F" w:rsidRPr="00920167">
        <w:t xml:space="preserve"> is estimated to be less than 1, the variation in abundance estimates is amplified more than the variation </w:t>
      </w:r>
      <w:r w:rsidR="00724F4F" w:rsidRPr="00F34010">
        <w:t xml:space="preserve">in </w:t>
      </w:r>
      <w:r w:rsidR="00724F4F" w:rsidRPr="00920167">
        <w:t>the ind</w:t>
      </w:r>
      <w:r w:rsidR="00724F4F" w:rsidRPr="00F34010">
        <w:t>ex</w:t>
      </w:r>
      <w:r w:rsidR="00724F4F" w:rsidRPr="00920167">
        <w:t xml:space="preserve"> values.</w:t>
      </w:r>
      <w:r w:rsidRPr="00920167">
        <w:t xml:space="preserve"> As noted in the base case working paper</w:t>
      </w:r>
      <w:r w:rsidR="00724F4F" w:rsidRPr="00F34010">
        <w:t xml:space="preserve"> (NPFC-2024-TWG CMSA09-WP03)</w:t>
      </w:r>
      <w:r w:rsidRPr="00920167">
        <w:t xml:space="preserve">, AIC for these scenarios were slightly below the base case (Table </w:t>
      </w:r>
      <w:r w:rsidR="0089252E" w:rsidRPr="00F34010">
        <w:t>3</w:t>
      </w:r>
      <w:r w:rsidRPr="00920167">
        <w:t xml:space="preserve">), but a </w:t>
      </w:r>
      <w:r w:rsidR="00724F4F" w:rsidRPr="00F34010">
        <w:t xml:space="preserve">temporal </w:t>
      </w:r>
      <w:r w:rsidRPr="00920167">
        <w:t xml:space="preserve">pattern was detected in </w:t>
      </w:r>
      <w:r w:rsidR="00724F4F" w:rsidRPr="00F34010">
        <w:t xml:space="preserve">residuals of </w:t>
      </w:r>
      <w:r w:rsidRPr="00920167">
        <w:t>the dipnet fishery CPUE, which has been declining in recent years, with negative residuals for six consecutive years since 2017 (Fig</w:t>
      </w:r>
      <w:r w:rsidR="00724F4F" w:rsidRPr="00F34010">
        <w:t>s.</w:t>
      </w:r>
      <w:r w:rsidRPr="00920167">
        <w:t xml:space="preserve"> 1</w:t>
      </w:r>
      <w:r w:rsidR="00724F4F" w:rsidRPr="00F34010">
        <w:t>6-17</w:t>
      </w:r>
      <w:r w:rsidRPr="00920167">
        <w:t>).</w:t>
      </w:r>
    </w:p>
    <w:p w14:paraId="2B14D586" w14:textId="72F71011" w:rsidR="00AE0262" w:rsidRPr="00920167" w:rsidRDefault="00AE0262" w:rsidP="00920167"/>
    <w:p w14:paraId="1CF55742" w14:textId="3FD12F4C" w:rsidR="005134B1" w:rsidRPr="009C6614" w:rsidRDefault="0016212D" w:rsidP="00920167">
      <w:pPr>
        <w:pStyle w:val="2"/>
        <w:rPr>
          <w:rFonts w:eastAsia="MS Mincho"/>
        </w:rPr>
      </w:pPr>
      <w:r w:rsidRPr="00F34010">
        <w:rPr>
          <w:rFonts w:eastAsia="MS Mincho"/>
        </w:rPr>
        <w:t>Retrospective analysis</w:t>
      </w:r>
    </w:p>
    <w:p w14:paraId="1024EBBF" w14:textId="6B4A132C" w:rsidR="0003145D" w:rsidRPr="00920167" w:rsidRDefault="0003145D" w:rsidP="00920167">
      <w:r w:rsidRPr="00920167">
        <w:t xml:space="preserve">Mohn's rho values were </w:t>
      </w:r>
      <w:proofErr w:type="gramStart"/>
      <w:r w:rsidRPr="00920167">
        <w:t>similar to</w:t>
      </w:r>
      <w:proofErr w:type="gramEnd"/>
      <w:r w:rsidRPr="00920167">
        <w:t xml:space="preserve"> the base case values in many scenarios</w:t>
      </w:r>
      <w:r w:rsidRPr="00F34010">
        <w:t xml:space="preserve"> (Table </w:t>
      </w:r>
      <w:r w:rsidR="0031292B" w:rsidRPr="00F34010">
        <w:t>8</w:t>
      </w:r>
      <w:r w:rsidRPr="00F34010">
        <w:t>)</w:t>
      </w:r>
      <w:r w:rsidRPr="00920167">
        <w:t xml:space="preserve">. </w:t>
      </w:r>
      <w:r w:rsidRPr="00F34010">
        <w:t>W</w:t>
      </w:r>
      <w:r w:rsidRPr="00920167">
        <w:t xml:space="preserve">hile the bias was not as large in SSB, a </w:t>
      </w:r>
      <w:r w:rsidRPr="00F34010">
        <w:t xml:space="preserve">positive </w:t>
      </w:r>
      <w:r w:rsidRPr="00920167">
        <w:t>bias was detected in total biomass and recruitment.</w:t>
      </w:r>
      <w:r w:rsidR="00CE3BFD" w:rsidRPr="00F34010">
        <w:t xml:space="preserve"> </w:t>
      </w:r>
      <w:r w:rsidR="00CE3BFD" w:rsidRPr="00920167">
        <w:t>A similar trend was observed in the retrospective forecasting, which forecasted one year ahead, but the Mohn's</w:t>
      </w:r>
      <w:r w:rsidR="00CE3BFD" w:rsidRPr="00F34010">
        <w:t xml:space="preserve"> rho</w:t>
      </w:r>
      <w:r w:rsidR="00CE3BFD" w:rsidRPr="00920167">
        <w:t xml:space="preserve"> value of </w:t>
      </w:r>
      <w:r w:rsidR="00CE3BFD" w:rsidRPr="00F34010">
        <w:t>recruitment</w:t>
      </w:r>
      <w:r w:rsidR="00CE3BFD" w:rsidRPr="00920167">
        <w:t xml:space="preserve"> was smaller</w:t>
      </w:r>
      <w:r w:rsidR="00CE3BFD" w:rsidRPr="00F34010">
        <w:t xml:space="preserve"> than in </w:t>
      </w:r>
      <w:r w:rsidR="00782D91" w:rsidRPr="00F34010">
        <w:t xml:space="preserve">the </w:t>
      </w:r>
      <w:r w:rsidR="00CE3BFD" w:rsidRPr="00F34010">
        <w:t>non-</w:t>
      </w:r>
      <w:r w:rsidR="00782D91" w:rsidRPr="00F34010">
        <w:t>forecasting retrospective analysis</w:t>
      </w:r>
      <w:r w:rsidR="00CE7783" w:rsidRPr="00F34010">
        <w:t xml:space="preserve"> (Table 9)</w:t>
      </w:r>
      <w:r w:rsidR="00CE3BFD" w:rsidRPr="00920167">
        <w:t>.</w:t>
      </w:r>
    </w:p>
    <w:p w14:paraId="5F036684" w14:textId="09497455" w:rsidR="0003145D" w:rsidRPr="00920167" w:rsidRDefault="0003145D" w:rsidP="00920167">
      <w:r w:rsidRPr="00F34010">
        <w:t xml:space="preserve">     </w:t>
      </w:r>
      <w:r w:rsidRPr="00920167">
        <w:t xml:space="preserve">The scenario in which the retrospective bias was larger than in the base case was the S7- and S8-JP23indics using index values through 2023 in Japan, with larger overbiases for total biomass and recruitment (Figs. 18-19). This was due to a large downward adjustment of the abundance estimates due to the low value of the 2023 SSB indices. In S15- and S16-bFix1, where the nonlinear coefficients for all indicator values were fixed at 1, the biases for total biomass and recruitment exceeded 1 (Figs. 20-21). This is because the recruitment estimates after 2017 are estimated higher due to the </w:t>
      </w:r>
      <w:r w:rsidRPr="00F34010">
        <w:t xml:space="preserve">higher </w:t>
      </w:r>
      <w:r w:rsidRPr="00920167">
        <w:t>ind</w:t>
      </w:r>
      <w:r w:rsidRPr="00F34010">
        <w:t>ex</w:t>
      </w:r>
      <w:r w:rsidRPr="00920167">
        <w:t xml:space="preserve"> values </w:t>
      </w:r>
      <w:r w:rsidRPr="00F34010">
        <w:t xml:space="preserve">in age-0 and age-1 fish in most recent years </w:t>
      </w:r>
      <w:r w:rsidRPr="00920167">
        <w:t>and then revised downward due to the impact of the SSB indi</w:t>
      </w:r>
      <w:r w:rsidRPr="00F34010">
        <w:t>ces</w:t>
      </w:r>
      <w:r w:rsidRPr="00920167">
        <w:t xml:space="preserve"> as the data is updated.</w:t>
      </w:r>
    </w:p>
    <w:p w14:paraId="6097D045" w14:textId="32B058C9" w:rsidR="0003145D" w:rsidRPr="00920167" w:rsidRDefault="0003145D" w:rsidP="00C10C98">
      <w:pPr>
        <w:ind w:firstLineChars="150" w:firstLine="360"/>
      </w:pPr>
      <w:r w:rsidRPr="00920167">
        <w:t xml:space="preserve">Conversely, the scenario with reduced retrospective bias was S19- and S20-N+ProcEst, which estimated process errors for age-1 and older fish, with little </w:t>
      </w:r>
      <w:r w:rsidRPr="00F34010">
        <w:t>biomass and</w:t>
      </w:r>
      <w:r w:rsidRPr="00920167">
        <w:t xml:space="preserve"> recruitment bias detected (Fig</w:t>
      </w:r>
      <w:r w:rsidRPr="00F34010">
        <w:t>s.</w:t>
      </w:r>
      <w:r w:rsidRPr="00920167">
        <w:t xml:space="preserve"> 2</w:t>
      </w:r>
      <w:r w:rsidR="00C164E2" w:rsidRPr="00F34010">
        <w:t>2</w:t>
      </w:r>
      <w:r w:rsidRPr="00920167">
        <w:t>-2</w:t>
      </w:r>
      <w:r w:rsidR="00C164E2" w:rsidRPr="00F34010">
        <w:t>3</w:t>
      </w:r>
      <w:r w:rsidRPr="00920167">
        <w:t xml:space="preserve">). The retrospective bias also disappeared, probably resulting in a consistent </w:t>
      </w:r>
      <w:r w:rsidRPr="00F34010">
        <w:t xml:space="preserve">abundance </w:t>
      </w:r>
      <w:r w:rsidRPr="00920167">
        <w:t xml:space="preserve">estimate, because the conflict between the index values for age-0-1 fish and SSB was resolved by </w:t>
      </w:r>
      <w:r w:rsidRPr="00F34010">
        <w:t>estimating process errors for age-1 and older fish</w:t>
      </w:r>
      <w:r w:rsidRPr="00920167">
        <w:t>.</w:t>
      </w:r>
      <w:r w:rsidRPr="00F34010">
        <w:t xml:space="preserve"> </w:t>
      </w:r>
      <w:r w:rsidRPr="00920167">
        <w:t>S23- and S24-CaaObsCom, in which the catch-at-age error was assumed equal across ages, also showed reduced retrospective bias compared to the base case (Fig</w:t>
      </w:r>
      <w:r w:rsidRPr="00F34010">
        <w:t>s</w:t>
      </w:r>
      <w:r w:rsidRPr="00920167">
        <w:t xml:space="preserve"> 2</w:t>
      </w:r>
      <w:r w:rsidR="00C164E2" w:rsidRPr="00F34010">
        <w:t>4</w:t>
      </w:r>
      <w:r w:rsidRPr="00920167">
        <w:t>-2</w:t>
      </w:r>
      <w:r w:rsidR="00C164E2" w:rsidRPr="00F34010">
        <w:t>5</w:t>
      </w:r>
      <w:r w:rsidRPr="00920167">
        <w:t>).</w:t>
      </w:r>
    </w:p>
    <w:p w14:paraId="45034008" w14:textId="77777777" w:rsidR="00DA43B5" w:rsidRPr="00920167" w:rsidRDefault="00DA43B5" w:rsidP="00920167"/>
    <w:p w14:paraId="538DE36A" w14:textId="2245EB48" w:rsidR="0016212D" w:rsidRPr="009C6614" w:rsidRDefault="0003145D" w:rsidP="00920167">
      <w:pPr>
        <w:pStyle w:val="2"/>
      </w:pPr>
      <w:r w:rsidRPr="00F34010">
        <w:rPr>
          <w:rFonts w:eastAsiaTheme="minorEastAsia"/>
        </w:rPr>
        <w:lastRenderedPageBreak/>
        <w:t xml:space="preserve">Hindcast cross validation: </w:t>
      </w:r>
      <w:r w:rsidRPr="009C6614">
        <w:rPr>
          <w:rFonts w:eastAsiaTheme="minorEastAsia"/>
        </w:rPr>
        <w:t>comparison</w:t>
      </w:r>
      <w:r w:rsidRPr="00F34010">
        <w:rPr>
          <w:rFonts w:eastAsiaTheme="minorEastAsia"/>
        </w:rPr>
        <w:t xml:space="preserve"> with and without index values in 2023</w:t>
      </w:r>
    </w:p>
    <w:p w14:paraId="26098CFE" w14:textId="532810ED" w:rsidR="00E67555" w:rsidRPr="00920167" w:rsidRDefault="00E67555" w:rsidP="00920167">
      <w:r w:rsidRPr="00920167">
        <w:t xml:space="preserve">In the base case, which </w:t>
      </w:r>
      <w:r w:rsidR="001649BF" w:rsidRPr="00F34010">
        <w:t>matched</w:t>
      </w:r>
      <w:r w:rsidRPr="00920167">
        <w:t xml:space="preserve"> the periods of catch and index value data, the predicted values of the spawning egg index (using index values up to </w:t>
      </w:r>
      <w:r w:rsidRPr="00F34010">
        <w:t>two years</w:t>
      </w:r>
      <w:r w:rsidR="00590730" w:rsidRPr="00F34010">
        <w:t xml:space="preserve"> before</w:t>
      </w:r>
      <w:r w:rsidRPr="00920167">
        <w:t>) were under</w:t>
      </w:r>
      <w:r w:rsidR="00590730" w:rsidRPr="00F34010">
        <w:t>estimated</w:t>
      </w:r>
      <w:r w:rsidRPr="00920167">
        <w:t xml:space="preserve"> for 2017-2019 and over</w:t>
      </w:r>
      <w:r w:rsidR="00590730" w:rsidRPr="00F34010">
        <w:t>estimated</w:t>
      </w:r>
      <w:r w:rsidRPr="00920167">
        <w:t xml:space="preserve"> for </w:t>
      </w:r>
      <w:r w:rsidR="00160661" w:rsidRPr="00920167">
        <w:t>202</w:t>
      </w:r>
      <w:r w:rsidR="00160661" w:rsidRPr="00F34010">
        <w:t>1</w:t>
      </w:r>
      <w:r w:rsidRPr="00920167">
        <w:t>-23, with a MASE of 1.</w:t>
      </w:r>
      <w:r w:rsidR="00160661" w:rsidRPr="00F34010">
        <w:t>5</w:t>
      </w:r>
      <w:r w:rsidRPr="00920167">
        <w:t xml:space="preserve"> (Fig</w:t>
      </w:r>
      <w:r w:rsidRPr="00F34010">
        <w:t>.</w:t>
      </w:r>
      <w:r w:rsidRPr="00920167">
        <w:t xml:space="preserve"> 2</w:t>
      </w:r>
      <w:r w:rsidR="00C164E2" w:rsidRPr="00F34010">
        <w:t>6</w:t>
      </w:r>
      <w:r w:rsidRPr="00F34010">
        <w:t>,</w:t>
      </w:r>
      <w:r w:rsidRPr="00920167">
        <w:t xml:space="preserve"> upper panel</w:t>
      </w:r>
      <w:r w:rsidRPr="00F34010">
        <w:t>s</w:t>
      </w:r>
      <w:r w:rsidRPr="00920167">
        <w:t>). On the other hand, in the scenario</w:t>
      </w:r>
      <w:r w:rsidR="00590730" w:rsidRPr="00F34010">
        <w:t>s</w:t>
      </w:r>
      <w:r w:rsidRPr="00920167">
        <w:t xml:space="preserve"> using Japanese index values one year ahead of the catch (S7- and S8-JP23indics), the predicted values of the spawning egg index (using Japanese index values up to one year </w:t>
      </w:r>
      <w:r w:rsidR="00590730" w:rsidRPr="00F34010">
        <w:t>before</w:t>
      </w:r>
      <w:r w:rsidRPr="00920167">
        <w:t xml:space="preserve">) showed a similar trend of bias, but the MASE value </w:t>
      </w:r>
      <w:r w:rsidR="00160661" w:rsidRPr="00F34010">
        <w:t xml:space="preserve">became </w:t>
      </w:r>
      <w:r w:rsidRPr="00920167">
        <w:t xml:space="preserve">lower at </w:t>
      </w:r>
      <w:proofErr w:type="gramStart"/>
      <w:r w:rsidR="00160661" w:rsidRPr="00F34010">
        <w:t>1.2</w:t>
      </w:r>
      <w:r w:rsidRPr="00F34010">
        <w:t xml:space="preserve"> </w:t>
      </w:r>
      <w:r w:rsidRPr="00920167">
        <w:t xml:space="preserve"> (</w:t>
      </w:r>
      <w:proofErr w:type="gramEnd"/>
      <w:r w:rsidRPr="00920167">
        <w:t>Fig</w:t>
      </w:r>
      <w:r w:rsidRPr="00F34010">
        <w:t>.</w:t>
      </w:r>
      <w:r w:rsidRPr="00920167">
        <w:t xml:space="preserve"> 2</w:t>
      </w:r>
      <w:r w:rsidR="00C164E2" w:rsidRPr="00F34010">
        <w:t>6</w:t>
      </w:r>
      <w:r w:rsidRPr="00F34010">
        <w:t>,</w:t>
      </w:r>
      <w:r w:rsidRPr="00920167">
        <w:t xml:space="preserve"> </w:t>
      </w:r>
      <w:r w:rsidRPr="00F34010">
        <w:t>bottom</w:t>
      </w:r>
      <w:r w:rsidRPr="00920167">
        <w:t xml:space="preserve"> panel</w:t>
      </w:r>
      <w:r w:rsidRPr="00F34010">
        <w:t>s</w:t>
      </w:r>
      <w:r w:rsidRPr="00920167">
        <w:t xml:space="preserve">). </w:t>
      </w:r>
      <w:r w:rsidR="00590730" w:rsidRPr="00920167">
        <w:t xml:space="preserve">This indicates that using index values one year ahead of catch data and reflecting more recent information </w:t>
      </w:r>
      <w:r w:rsidR="00160661" w:rsidRPr="00F34010">
        <w:t>certainly</w:t>
      </w:r>
      <w:r w:rsidR="00590730" w:rsidRPr="00920167">
        <w:t xml:space="preserve"> improves the accuracy of short-term future pr</w:t>
      </w:r>
      <w:r w:rsidR="00590730" w:rsidRPr="00F34010">
        <w:t>ojections</w:t>
      </w:r>
      <w:r w:rsidR="00590730" w:rsidRPr="00920167">
        <w:t xml:space="preserve"> of spawning </w:t>
      </w:r>
      <w:r w:rsidR="00590730" w:rsidRPr="00F34010">
        <w:t>egg abundance</w:t>
      </w:r>
      <w:r w:rsidR="00590730" w:rsidRPr="00920167">
        <w:t>.</w:t>
      </w:r>
    </w:p>
    <w:p w14:paraId="53AECD66" w14:textId="7A80B47C" w:rsidR="008C54F7" w:rsidRPr="00920167" w:rsidRDefault="008C54F7" w:rsidP="00920167"/>
    <w:p w14:paraId="7408DEAA" w14:textId="1531EF52" w:rsidR="007C2FAF" w:rsidRPr="009C6614" w:rsidRDefault="007C2FAF" w:rsidP="00920167">
      <w:pPr>
        <w:pStyle w:val="10"/>
      </w:pPr>
      <w:r w:rsidRPr="00F34010">
        <w:t>Discussion</w:t>
      </w:r>
    </w:p>
    <w:p w14:paraId="75A660D4" w14:textId="3D47F494" w:rsidR="00046659" w:rsidRPr="00920167" w:rsidRDefault="00046659" w:rsidP="00920167">
      <w:r w:rsidRPr="00920167">
        <w:t xml:space="preserve">In this working paper, we conducted sensitivity analysis using several scenarios to capture the uncertainties in observations and model structures. Regarding </w:t>
      </w:r>
      <w:r w:rsidR="00CA2A5C" w:rsidRPr="00F34010">
        <w:t xml:space="preserve">the </w:t>
      </w:r>
      <w:r w:rsidRPr="00920167">
        <w:t>observation uncertaint</w:t>
      </w:r>
      <w:r w:rsidR="00CA2A5C" w:rsidRPr="00F34010">
        <w:t>y</w:t>
      </w:r>
      <w:r w:rsidRPr="00920167">
        <w:t xml:space="preserve">, performance measures considered important for management recommendations, such as estimated SSB, depletion statistics relative to the </w:t>
      </w:r>
      <w:r w:rsidR="00CA2A5C" w:rsidRPr="00F34010">
        <w:t xml:space="preserve">SSB </w:t>
      </w:r>
      <w:r w:rsidRPr="00920167">
        <w:t xml:space="preserve">median, current SPR, and the ratios of F reference points to current F, were robust against changes in catch-at-age, maturity-at-age, and the addition of Russian trawl CPUE as an index. This robustness is because the estimates of </w:t>
      </w:r>
      <w:r w:rsidR="00CA2A5C" w:rsidRPr="00F34010">
        <w:t>SSB</w:t>
      </w:r>
      <w:r w:rsidRPr="00920167">
        <w:t xml:space="preserve"> and F heavily depend on the SSB indices such as spawning egg and dipnet fishery CPUE. T</w:t>
      </w:r>
      <w:r w:rsidR="00CA2A5C" w:rsidRPr="00920167">
        <w:t xml:space="preserve">he estimates </w:t>
      </w:r>
      <w:r w:rsidR="00CA2A5C" w:rsidRPr="00F34010">
        <w:t xml:space="preserve">thus </w:t>
      </w:r>
      <w:r w:rsidR="00CA2A5C" w:rsidRPr="00920167">
        <w:t xml:space="preserve">remain robust </w:t>
      </w:r>
      <w:r w:rsidRPr="00920167">
        <w:t xml:space="preserve">as long as these indices do not change. The estimated </w:t>
      </w:r>
      <w:r w:rsidR="00CA2A5C" w:rsidRPr="00F34010">
        <w:t>current</w:t>
      </w:r>
      <w:r w:rsidRPr="00920167">
        <w:t xml:space="preserve"> (average from 2020-2022) %SPR was around 30-40%, which is below F0.1 but above </w:t>
      </w:r>
      <w:proofErr w:type="spellStart"/>
      <w:r w:rsidRPr="00920167">
        <w:t>Fmed</w:t>
      </w:r>
      <w:proofErr w:type="spellEnd"/>
      <w:r w:rsidRPr="00920167">
        <w:t xml:space="preserve">, F50%SPR, and </w:t>
      </w:r>
      <w:proofErr w:type="spellStart"/>
      <w:r w:rsidRPr="00920167">
        <w:t>Fmsy</w:t>
      </w:r>
      <w:proofErr w:type="spellEnd"/>
      <w:r w:rsidRPr="00920167">
        <w:t xml:space="preserve"> levels. Given the very low steepness of around 0.35, </w:t>
      </w:r>
      <w:proofErr w:type="spellStart"/>
      <w:r w:rsidRPr="00920167">
        <w:t>Bmsy</w:t>
      </w:r>
      <w:proofErr w:type="spellEnd"/>
      <w:r w:rsidRPr="00920167">
        <w:t xml:space="preserve"> and </w:t>
      </w:r>
      <w:proofErr w:type="spellStart"/>
      <w:r w:rsidRPr="00920167">
        <w:t>SBmsy</w:t>
      </w:r>
      <w:proofErr w:type="spellEnd"/>
      <w:r w:rsidRPr="00920167">
        <w:t xml:space="preserve"> are significantly higher than </w:t>
      </w:r>
      <w:r w:rsidR="00CA2A5C" w:rsidRPr="00920167">
        <w:t>historical</w:t>
      </w:r>
      <w:r w:rsidR="00CA2A5C" w:rsidRPr="00F34010">
        <w:t xml:space="preserve"> </w:t>
      </w:r>
      <w:r w:rsidRPr="00920167">
        <w:t>estimates</w:t>
      </w:r>
      <w:r w:rsidR="00CA2A5C" w:rsidRPr="00F34010">
        <w:t xml:space="preserve"> of total biomass</w:t>
      </w:r>
      <w:r w:rsidR="00032C71" w:rsidRPr="00F34010">
        <w:t xml:space="preserve"> and SSB</w:t>
      </w:r>
      <w:r w:rsidRPr="00920167">
        <w:t>, making it unrealistic to use MSY</w:t>
      </w:r>
      <w:r w:rsidR="00CA2A5C" w:rsidRPr="00F34010">
        <w:t>-base</w:t>
      </w:r>
      <w:r w:rsidRPr="00920167">
        <w:t xml:space="preserve"> </w:t>
      </w:r>
      <w:r w:rsidR="00CA2A5C" w:rsidRPr="00F34010">
        <w:t xml:space="preserve">reference points </w:t>
      </w:r>
      <w:r w:rsidRPr="00920167">
        <w:t>as biological reference points</w:t>
      </w:r>
      <w:r w:rsidR="00CA2A5C" w:rsidRPr="00F34010">
        <w:t xml:space="preserve"> used</w:t>
      </w:r>
      <w:r w:rsidRPr="00920167">
        <w:t>. However, the</w:t>
      </w:r>
      <w:r w:rsidR="00CA2A5C" w:rsidRPr="00F34010">
        <w:t xml:space="preserve"> biological reference </w:t>
      </w:r>
      <w:r w:rsidR="00CA2A5C" w:rsidRPr="00920167">
        <w:t>points</w:t>
      </w:r>
      <w:r w:rsidR="00CA2A5C" w:rsidRPr="00F34010">
        <w:t xml:space="preserve"> (BRPs) </w:t>
      </w:r>
      <w:r w:rsidRPr="00920167">
        <w:t>are significantly influenced by the settings of biological parameters such as maturity rat</w:t>
      </w:r>
      <w:r w:rsidR="00CA2A5C" w:rsidRPr="00F34010">
        <w:t>es</w:t>
      </w:r>
      <w:r w:rsidRPr="00920167">
        <w:t xml:space="preserve"> and weights (NPFC-2024-TWG CMSA09-WP05). Although the SAM estimates </w:t>
      </w:r>
      <w:r w:rsidR="00683259" w:rsidRPr="00F34010">
        <w:t xml:space="preserve">related to stock status </w:t>
      </w:r>
      <w:r w:rsidRPr="00920167">
        <w:t xml:space="preserve">were </w:t>
      </w:r>
      <w:r w:rsidR="00683259" w:rsidRPr="00F34010">
        <w:t xml:space="preserve">relatively </w:t>
      </w:r>
      <w:r w:rsidRPr="00920167">
        <w:t>robust against slight changes in maturity rat</w:t>
      </w:r>
      <w:r w:rsidR="00CA2A5C" w:rsidRPr="00F34010">
        <w:t>e</w:t>
      </w:r>
      <w:r w:rsidRPr="00920167">
        <w:t xml:space="preserve">s, how to consider </w:t>
      </w:r>
      <w:r w:rsidR="00CA2A5C" w:rsidRPr="00F34010">
        <w:t xml:space="preserve">age-specific </w:t>
      </w:r>
      <w:r w:rsidRPr="00920167">
        <w:t xml:space="preserve">maturity and weights is crucial for the </w:t>
      </w:r>
      <w:r w:rsidR="00CA2A5C" w:rsidRPr="00F34010">
        <w:t>assessment</w:t>
      </w:r>
      <w:r w:rsidRPr="00920167">
        <w:t xml:space="preserve"> and management of this </w:t>
      </w:r>
      <w:r w:rsidR="00CA2A5C" w:rsidRPr="00F34010">
        <w:t xml:space="preserve">chub </w:t>
      </w:r>
      <w:r w:rsidRPr="00920167">
        <w:t xml:space="preserve">mackerel stock, especially in </w:t>
      </w:r>
      <w:r w:rsidR="00CA2A5C" w:rsidRPr="00F34010">
        <w:t>BRPs</w:t>
      </w:r>
      <w:r w:rsidRPr="00920167">
        <w:t xml:space="preserve"> and future projections directly related to </w:t>
      </w:r>
      <w:r w:rsidR="00CA2A5C" w:rsidRPr="00F34010">
        <w:t xml:space="preserve">scientific </w:t>
      </w:r>
      <w:r w:rsidRPr="00920167">
        <w:t>management recommendations.</w:t>
      </w:r>
    </w:p>
    <w:p w14:paraId="75659816" w14:textId="431E270B" w:rsidR="00046659" w:rsidRPr="00920167" w:rsidRDefault="00CA2A5C" w:rsidP="00C10C98">
      <w:pPr>
        <w:ind w:firstLineChars="150" w:firstLine="360"/>
      </w:pPr>
      <w:r w:rsidRPr="00F34010">
        <w:t>C</w:t>
      </w:r>
      <w:r w:rsidR="00046659" w:rsidRPr="00920167">
        <w:t xml:space="preserve">hanges in the indices of </w:t>
      </w:r>
      <w:r w:rsidR="00683259" w:rsidRPr="00F34010">
        <w:t>SSB</w:t>
      </w:r>
      <w:r w:rsidR="00046659" w:rsidRPr="00920167">
        <w:t xml:space="preserve"> have a relatively large impact. </w:t>
      </w:r>
      <w:r w:rsidR="00032C71" w:rsidRPr="00F34010">
        <w:t>T</w:t>
      </w:r>
      <w:r w:rsidR="00032C71" w:rsidRPr="00920167">
        <w:t>he</w:t>
      </w:r>
      <w:r w:rsidR="00032C71" w:rsidRPr="00F34010">
        <w:t xml:space="preserve"> </w:t>
      </w:r>
      <w:r w:rsidR="00046659" w:rsidRPr="00920167">
        <w:t>scenario</w:t>
      </w:r>
      <w:r w:rsidR="00032C71" w:rsidRPr="00F34010">
        <w:t>s</w:t>
      </w:r>
      <w:r w:rsidR="00046659" w:rsidRPr="00920167">
        <w:t xml:space="preserve"> estimating a nonlinear coefficient for the spawning </w:t>
      </w:r>
      <w:r w:rsidR="00032C71" w:rsidRPr="00F34010">
        <w:t>egg</w:t>
      </w:r>
      <w:r w:rsidR="00046659" w:rsidRPr="00920167">
        <w:t xml:space="preserve"> index</w:t>
      </w:r>
      <w:r w:rsidR="00032C71" w:rsidRPr="00F34010">
        <w:t xml:space="preserve"> (</w:t>
      </w:r>
      <w:r w:rsidR="00032C71" w:rsidRPr="00920167">
        <w:t>S17-</w:t>
      </w:r>
      <w:r w:rsidR="00032C71" w:rsidRPr="00F34010">
        <w:t xml:space="preserve"> and S18-</w:t>
      </w:r>
      <w:r w:rsidR="00032C71" w:rsidRPr="00920167">
        <w:t>bEstEgg</w:t>
      </w:r>
      <w:r w:rsidR="00032C71" w:rsidRPr="00F34010">
        <w:t>)</w:t>
      </w:r>
      <w:r w:rsidR="00046659" w:rsidRPr="00920167">
        <w:t xml:space="preserve"> correspond to taking the original index raised to the power of 1/b as the new index. In </w:t>
      </w:r>
      <w:r w:rsidR="00046659" w:rsidRPr="00920167">
        <w:lastRenderedPageBreak/>
        <w:t>th</w:t>
      </w:r>
      <w:r w:rsidR="00032C71" w:rsidRPr="00F34010">
        <w:t>ese</w:t>
      </w:r>
      <w:r w:rsidR="00046659" w:rsidRPr="00920167">
        <w:t xml:space="preserve"> scenario</w:t>
      </w:r>
      <w:r w:rsidR="00032C71" w:rsidRPr="00F34010">
        <w:t>s</w:t>
      </w:r>
      <w:r w:rsidR="00046659" w:rsidRPr="00920167">
        <w:t xml:space="preserve">, the recent estimates of total biomass and SSB were higher than in other scenarios, making current F lower, </w:t>
      </w:r>
      <w:r w:rsidR="00032C71" w:rsidRPr="00F34010">
        <w:t xml:space="preserve">which suggests </w:t>
      </w:r>
      <w:r w:rsidR="00046659" w:rsidRPr="00920167">
        <w:t xml:space="preserve">a more optimistic </w:t>
      </w:r>
      <w:r w:rsidR="004B12AC" w:rsidRPr="00F34010">
        <w:t>stock status</w:t>
      </w:r>
      <w:r w:rsidR="00046659" w:rsidRPr="00920167">
        <w:t xml:space="preserve">. Whether to estimate the nonlinear coefficient of the spawning </w:t>
      </w:r>
      <w:r w:rsidR="00032C71" w:rsidRPr="00F34010">
        <w:t>egg</w:t>
      </w:r>
      <w:r w:rsidR="00046659" w:rsidRPr="00920167">
        <w:t xml:space="preserve"> index influences the </w:t>
      </w:r>
      <w:r w:rsidR="00032C71" w:rsidRPr="00F34010">
        <w:t xml:space="preserve">stock </w:t>
      </w:r>
      <w:proofErr w:type="gramStart"/>
      <w:r w:rsidR="00032C71" w:rsidRPr="00920167">
        <w:t>status</w:t>
      </w:r>
      <w:r w:rsidR="00032C71" w:rsidRPr="00F34010">
        <w:t>,</w:t>
      </w:r>
      <w:r w:rsidR="00032C71" w:rsidRPr="00920167">
        <w:t xml:space="preserve"> but</w:t>
      </w:r>
      <w:proofErr w:type="gramEnd"/>
      <w:r w:rsidR="00046659" w:rsidRPr="00920167">
        <w:t xml:space="preserve"> given the small AIC difference with the model assuming </w:t>
      </w:r>
      <w:r w:rsidR="00046659" w:rsidRPr="00920167">
        <w:rPr>
          <w:i/>
          <w:iCs/>
        </w:rPr>
        <w:t>b</w:t>
      </w:r>
      <w:r w:rsidR="00046659" w:rsidRPr="00920167">
        <w:t xml:space="preserve">=1 and the </w:t>
      </w:r>
      <w:r w:rsidR="00032C71" w:rsidRPr="00F34010">
        <w:t xml:space="preserve">95% </w:t>
      </w:r>
      <w:r w:rsidR="00046659" w:rsidRPr="00920167">
        <w:t xml:space="preserve">confidence interval of </w:t>
      </w:r>
      <w:r w:rsidR="00046659" w:rsidRPr="00920167">
        <w:rPr>
          <w:i/>
          <w:iCs/>
        </w:rPr>
        <w:t>b</w:t>
      </w:r>
      <w:r w:rsidR="00046659" w:rsidRPr="00920167">
        <w:t xml:space="preserve"> crossing 1, the simpler model assuming </w:t>
      </w:r>
      <w:r w:rsidR="00046659" w:rsidRPr="00920167">
        <w:rPr>
          <w:i/>
          <w:iCs/>
        </w:rPr>
        <w:t>b</w:t>
      </w:r>
      <w:r w:rsidR="00046659" w:rsidRPr="00920167">
        <w:t>=1 was adopted as the base case.</w:t>
      </w:r>
    </w:p>
    <w:p w14:paraId="6F97F741" w14:textId="0F6E51FA" w:rsidR="00046659" w:rsidRPr="00920167" w:rsidRDefault="00032C71" w:rsidP="00920167">
      <w:r w:rsidRPr="00F34010">
        <w:t xml:space="preserve">     </w:t>
      </w:r>
      <w:r w:rsidR="00046659" w:rsidRPr="00920167">
        <w:t>The scenario that had a larger impact was the one using Japanese ind</w:t>
      </w:r>
      <w:r w:rsidRPr="00F34010">
        <w:t>ex</w:t>
      </w:r>
      <w:r w:rsidR="00046659" w:rsidRPr="00920167">
        <w:t xml:space="preserve"> values up to 2023</w:t>
      </w:r>
      <w:r w:rsidR="006D274E" w:rsidRPr="00F34010">
        <w:t xml:space="preserve"> (</w:t>
      </w:r>
      <w:r w:rsidR="00EB5053" w:rsidRPr="00F34010">
        <w:t>S7- and S8-JP23indics</w:t>
      </w:r>
      <w:r w:rsidR="006D274E" w:rsidRPr="00F34010">
        <w:t>)</w:t>
      </w:r>
      <w:r w:rsidR="00046659" w:rsidRPr="00920167">
        <w:t xml:space="preserve">. Although the catch for the 2023 fishing </w:t>
      </w:r>
      <w:r w:rsidRPr="00F34010">
        <w:t>year</w:t>
      </w:r>
      <w:r w:rsidR="00046659" w:rsidRPr="00920167">
        <w:t xml:space="preserve"> is not available, </w:t>
      </w:r>
      <w:r w:rsidRPr="00F34010">
        <w:t>abundance</w:t>
      </w:r>
      <w:r w:rsidR="00046659" w:rsidRPr="00920167">
        <w:t xml:space="preserve"> index values representing relative population numbers and relative </w:t>
      </w:r>
      <w:r w:rsidRPr="00F34010">
        <w:t>biomass</w:t>
      </w:r>
      <w:r w:rsidR="00046659" w:rsidRPr="00920167">
        <w:t xml:space="preserve"> at the beginning of the fishing </w:t>
      </w:r>
      <w:r w:rsidRPr="00F34010">
        <w:t>year</w:t>
      </w:r>
      <w:r w:rsidR="00046659" w:rsidRPr="00920167">
        <w:t xml:space="preserve"> are available. Although </w:t>
      </w:r>
      <w:r w:rsidR="00C036C7" w:rsidRPr="00F34010">
        <w:t>provisional</w:t>
      </w:r>
      <w:r w:rsidR="00046659" w:rsidRPr="00920167">
        <w:t xml:space="preserve"> assumptions regarding the 2023 weights and maturity rat</w:t>
      </w:r>
      <w:r w:rsidRPr="00F34010">
        <w:t>e</w:t>
      </w:r>
      <w:r w:rsidR="00046659" w:rsidRPr="00920167">
        <w:t xml:space="preserve">s are necessary (for this, we assumed the average of 2020-22), using the latest information is considered to have great value for </w:t>
      </w:r>
      <w:r w:rsidRPr="00920167">
        <w:t>the</w:t>
      </w:r>
      <w:r w:rsidRPr="00F34010">
        <w:t xml:space="preserve"> stock assessment</w:t>
      </w:r>
      <w:r w:rsidR="00046659" w:rsidRPr="00920167">
        <w:t xml:space="preserve">. Importantly, the 2023 index values were uniformly low: </w:t>
      </w:r>
      <w:r w:rsidRPr="00F34010">
        <w:t xml:space="preserve">the </w:t>
      </w:r>
      <w:r w:rsidR="00046659" w:rsidRPr="00920167">
        <w:t xml:space="preserve">spawning egg abundance was the lowest since data became available in 2005, and </w:t>
      </w:r>
      <w:r w:rsidRPr="00F34010">
        <w:t xml:space="preserve">the </w:t>
      </w:r>
      <w:r w:rsidR="00046659" w:rsidRPr="00920167">
        <w:t xml:space="preserve">dipnet fishery CPUE was the lowest since 2006. Consequently, in scenarios using these indices, total biomass and SSB </w:t>
      </w:r>
      <w:r w:rsidR="00FA1E69" w:rsidRPr="00F34010">
        <w:t xml:space="preserve">averaged </w:t>
      </w:r>
      <w:r w:rsidR="004C5100" w:rsidRPr="00F34010">
        <w:t>over the period</w:t>
      </w:r>
      <w:r w:rsidR="00FA1E69" w:rsidRPr="00F34010">
        <w:t xml:space="preserve"> 2020-2022</w:t>
      </w:r>
      <w:r w:rsidR="00814CE1" w:rsidRPr="00F34010">
        <w:t xml:space="preserve"> w</w:t>
      </w:r>
      <w:r w:rsidR="004C5100" w:rsidRPr="00F34010">
        <w:t>ere</w:t>
      </w:r>
      <w:r w:rsidR="00814CE1" w:rsidRPr="00F34010">
        <w:t xml:space="preserve"> estimated to be </w:t>
      </w:r>
      <w:r w:rsidR="00B55E4B" w:rsidRPr="00F34010">
        <w:t>only</w:t>
      </w:r>
      <w:r w:rsidR="00814CE1" w:rsidRPr="00F34010">
        <w:t xml:space="preserve"> </w:t>
      </w:r>
      <w:r w:rsidR="00001107" w:rsidRPr="00F34010">
        <w:t>1.2 times higher than the historical median SSB</w:t>
      </w:r>
      <w:r w:rsidR="001218C3" w:rsidRPr="00F34010">
        <w:t>,</w:t>
      </w:r>
      <w:r w:rsidR="000717CB" w:rsidRPr="00F34010">
        <w:t xml:space="preserve"> </w:t>
      </w:r>
      <w:r w:rsidR="00001107" w:rsidRPr="00F34010">
        <w:t>while</w:t>
      </w:r>
      <w:r w:rsidR="00814CE1" w:rsidRPr="00F34010">
        <w:t xml:space="preserve"> </w:t>
      </w:r>
      <w:r w:rsidR="000717CB" w:rsidRPr="00F34010">
        <w:t xml:space="preserve">the corresponding estimates </w:t>
      </w:r>
      <w:r w:rsidR="0056097E" w:rsidRPr="00F34010">
        <w:t>were 1.6-1.7</w:t>
      </w:r>
      <w:r w:rsidR="00CA2E1B" w:rsidRPr="00F34010">
        <w:t xml:space="preserve"> </w:t>
      </w:r>
      <w:r w:rsidR="001361E2" w:rsidRPr="00F34010">
        <w:t xml:space="preserve">times </w:t>
      </w:r>
      <w:r w:rsidR="00046659" w:rsidRPr="00920167">
        <w:t xml:space="preserve">in the base case. In the scenario using Japanese index values ahead of time, retrospective bias increased, but this was </w:t>
      </w:r>
      <w:r w:rsidR="00995DFF" w:rsidRPr="00F34010">
        <w:t xml:space="preserve">mainly </w:t>
      </w:r>
      <w:r w:rsidR="00046659" w:rsidRPr="00920167">
        <w:t xml:space="preserve">due to the significant downward revision of </w:t>
      </w:r>
      <w:r w:rsidR="006D274E" w:rsidRPr="00F34010">
        <w:t>abundance</w:t>
      </w:r>
      <w:r w:rsidR="00046659" w:rsidRPr="00920167">
        <w:t xml:space="preserve"> estimates when using full data. In the hindcast </w:t>
      </w:r>
      <w:r w:rsidR="007D4229" w:rsidRPr="00F34010">
        <w:t>CV</w:t>
      </w:r>
      <w:r w:rsidR="00046659" w:rsidRPr="00920167">
        <w:t>, the predicti</w:t>
      </w:r>
      <w:r w:rsidR="009F167A" w:rsidRPr="00F34010">
        <w:t>on</w:t>
      </w:r>
      <w:r w:rsidR="00046659" w:rsidRPr="00920167">
        <w:t xml:space="preserve"> </w:t>
      </w:r>
      <w:r w:rsidR="00F40C4C" w:rsidRPr="00F34010">
        <w:t>skill</w:t>
      </w:r>
      <w:r w:rsidR="00046659" w:rsidRPr="00920167">
        <w:t xml:space="preserve"> of spawning </w:t>
      </w:r>
      <w:r w:rsidR="006D274E" w:rsidRPr="00F34010">
        <w:t>egg abundance</w:t>
      </w:r>
      <w:r w:rsidR="00046659" w:rsidRPr="00920167">
        <w:t xml:space="preserve">, a crucial </w:t>
      </w:r>
      <w:r w:rsidR="00160661" w:rsidRPr="00F34010">
        <w:t xml:space="preserve">and reliable </w:t>
      </w:r>
      <w:r w:rsidR="00046659" w:rsidRPr="00920167">
        <w:t>index, improved in this scenario</w:t>
      </w:r>
      <w:r w:rsidR="00160661" w:rsidRPr="00F34010">
        <w:t xml:space="preserve"> compared to </w:t>
      </w:r>
      <w:r w:rsidR="00160661" w:rsidRPr="00920167">
        <w:t>the</w:t>
      </w:r>
      <w:r w:rsidR="00160661" w:rsidRPr="00F34010">
        <w:t xml:space="preserve"> base case scenario</w:t>
      </w:r>
      <w:r w:rsidR="00046659" w:rsidRPr="00920167">
        <w:t>. This result suggests that</w:t>
      </w:r>
      <w:r w:rsidR="00FC6184" w:rsidRPr="00F34010">
        <w:t xml:space="preserve"> </w:t>
      </w:r>
      <w:r w:rsidR="009F167A" w:rsidRPr="00F34010">
        <w:t xml:space="preserve">the scenarios S7- and S8-JP23indics have higher prediction skill and, hence, more plausible than the base case scenario.  </w:t>
      </w:r>
      <w:r w:rsidR="009F167A" w:rsidRPr="00920167">
        <w:t xml:space="preserve">In general, it is </w:t>
      </w:r>
      <w:r w:rsidR="009F167A" w:rsidRPr="00F34010">
        <w:t xml:space="preserve">considered </w:t>
      </w:r>
      <w:r w:rsidR="009F167A" w:rsidRPr="00920167">
        <w:t xml:space="preserve">that the inclusion of more recent data will improve the accuracy of </w:t>
      </w:r>
      <w:r w:rsidR="009F167A" w:rsidRPr="00F34010">
        <w:t xml:space="preserve">stock status estimations and </w:t>
      </w:r>
      <w:r w:rsidR="009F167A" w:rsidRPr="00920167">
        <w:t>short-term future pr</w:t>
      </w:r>
      <w:r w:rsidR="009F167A" w:rsidRPr="00F34010">
        <w:t>ojection</w:t>
      </w:r>
      <w:r w:rsidR="009F167A" w:rsidRPr="00920167">
        <w:t xml:space="preserve">s, and </w:t>
      </w:r>
      <w:r w:rsidR="009F167A" w:rsidRPr="00F34010">
        <w:t xml:space="preserve">a </w:t>
      </w:r>
      <w:r w:rsidR="009F167A" w:rsidRPr="00920167">
        <w:t>similar stud</w:t>
      </w:r>
      <w:r w:rsidR="009F167A" w:rsidRPr="00F34010">
        <w:t>y</w:t>
      </w:r>
      <w:r w:rsidR="009F167A" w:rsidRPr="00920167">
        <w:t xml:space="preserve"> ha</w:t>
      </w:r>
      <w:r w:rsidR="009F167A" w:rsidRPr="00F34010">
        <w:t>s</w:t>
      </w:r>
      <w:r w:rsidR="009F167A" w:rsidRPr="00920167">
        <w:t xml:space="preserve"> been conducted</w:t>
      </w:r>
      <w:r w:rsidR="009F167A" w:rsidRPr="00F34010">
        <w:t xml:space="preserve"> </w:t>
      </w:r>
      <w:sdt>
        <w:sdtPr>
          <w:rPr>
            <w:color w:val="000000"/>
          </w:rPr>
          <w:tag w:val="MENDELEY_CITATION_v3_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"/>
          <w:id w:val="-272480754"/>
          <w:placeholder>
            <w:docPart w:val="DefaultPlaceholder_-1854013440"/>
          </w:placeholder>
        </w:sdtPr>
        <w:sdtEndPr/>
        <w:sdtContent>
          <w:r w:rsidR="009F167A" w:rsidRPr="00F34010">
            <w:rPr>
              <w:color w:val="000000"/>
            </w:rPr>
            <w:t>(Nishijima et al. 2023)</w:t>
          </w:r>
        </w:sdtContent>
      </w:sdt>
      <w:r w:rsidR="009F167A" w:rsidRPr="00920167">
        <w:t>.</w:t>
      </w:r>
      <w:r w:rsidR="009F167A" w:rsidRPr="00F34010">
        <w:t xml:space="preserve"> M</w:t>
      </w:r>
      <w:r w:rsidR="00046659" w:rsidRPr="00920167">
        <w:t>anagement recommendations considering only the base case m</w:t>
      </w:r>
      <w:r w:rsidR="009F167A" w:rsidRPr="00F34010">
        <w:t>ight</w:t>
      </w:r>
      <w:r w:rsidR="00046659" w:rsidRPr="00920167">
        <w:t xml:space="preserve"> be overly optimistic. We propose</w:t>
      </w:r>
      <w:r w:rsidR="00790F20" w:rsidRPr="00F34010">
        <w:t xml:space="preserve"> that</w:t>
      </w:r>
      <w:r w:rsidR="0049277B" w:rsidRPr="00F34010">
        <w:t xml:space="preserve"> </w:t>
      </w:r>
      <w:r w:rsidR="0049277B" w:rsidRPr="00920167">
        <w:t>the</w:t>
      </w:r>
      <w:r w:rsidR="0049277B" w:rsidRPr="00F34010">
        <w:t xml:space="preserve"> TWG CMSA</w:t>
      </w:r>
      <w:r w:rsidR="00046659" w:rsidRPr="00920167">
        <w:t xml:space="preserve"> consider</w:t>
      </w:r>
      <w:r w:rsidR="00563A33" w:rsidRPr="00F34010">
        <w:t>s</w:t>
      </w:r>
      <w:r w:rsidR="00046659" w:rsidRPr="00920167">
        <w:t xml:space="preserve"> risk assessments and scientific recommendations </w:t>
      </w:r>
      <w:proofErr w:type="gramStart"/>
      <w:r w:rsidR="00046659" w:rsidRPr="00920167">
        <w:t>taking into account</w:t>
      </w:r>
      <w:proofErr w:type="gramEnd"/>
      <w:r w:rsidR="00046659" w:rsidRPr="00920167">
        <w:t xml:space="preserve"> the results of th</w:t>
      </w:r>
      <w:r w:rsidR="00FC6184" w:rsidRPr="00F34010">
        <w:t>ese</w:t>
      </w:r>
      <w:r w:rsidR="00046659" w:rsidRPr="00920167">
        <w:t xml:space="preserve"> sensitivity scenario</w:t>
      </w:r>
      <w:r w:rsidR="00FC6184" w:rsidRPr="00F34010">
        <w:t>s</w:t>
      </w:r>
      <w:r w:rsidR="00046659" w:rsidRPr="00920167">
        <w:t xml:space="preserve">, which we believe are </w:t>
      </w:r>
      <w:r w:rsidR="00FC6184" w:rsidRPr="00F34010">
        <w:t>plausible</w:t>
      </w:r>
      <w:r w:rsidR="00046659" w:rsidRPr="00920167">
        <w:t xml:space="preserve"> and important from a precautionary principle (NPFC-2024-TWG CMSA09-WP05).</w:t>
      </w:r>
    </w:p>
    <w:p w14:paraId="5E4BFC36" w14:textId="765A5EA2" w:rsidR="007364EE" w:rsidRPr="00920167" w:rsidRDefault="001813B7" w:rsidP="00920167">
      <w:r w:rsidRPr="00F34010">
        <w:t xml:space="preserve">    </w:t>
      </w:r>
      <w:r w:rsidR="00FC3681" w:rsidRPr="00920167">
        <w:t xml:space="preserve">The scenarios where </w:t>
      </w:r>
      <w:r w:rsidR="00FC3681" w:rsidRPr="00F34010">
        <w:t xml:space="preserve">temporal </w:t>
      </w:r>
      <w:r w:rsidR="00FC3681" w:rsidRPr="00920167">
        <w:t xml:space="preserve">trends in total biomass and recruitment significantly differed were those estimating process errors for the </w:t>
      </w:r>
      <w:r w:rsidR="00FC3681" w:rsidRPr="00F34010">
        <w:t>stock</w:t>
      </w:r>
      <w:r w:rsidR="00FC3681" w:rsidRPr="00920167">
        <w:t xml:space="preserve"> numbers of age-1 and older fish</w:t>
      </w:r>
      <w:r w:rsidR="00FC3681" w:rsidRPr="00F34010">
        <w:t xml:space="preserve"> (S19- and S20-N+ProcEst)</w:t>
      </w:r>
      <w:r w:rsidR="00FC3681" w:rsidRPr="00920167">
        <w:t xml:space="preserve">. In these scenarios, the recruitment in 2013 was lower and the recruitment in 2018 was higher compared to other scenarios, resulting in different patterns of total biomass trends. Since 2018, negative process errors </w:t>
      </w:r>
      <w:r w:rsidR="00FC3681" w:rsidRPr="00F34010">
        <w:t xml:space="preserve">for age 1 </w:t>
      </w:r>
      <w:r w:rsidR="00FC3681" w:rsidRPr="00F34010">
        <w:lastRenderedPageBreak/>
        <w:t xml:space="preserve">and older fish </w:t>
      </w:r>
      <w:r w:rsidR="00FC3681" w:rsidRPr="00920167">
        <w:t xml:space="preserve">have continued to occur, resolving the discrepancy between the </w:t>
      </w:r>
      <w:proofErr w:type="gramStart"/>
      <w:r w:rsidR="00FC3681" w:rsidRPr="00920167">
        <w:t>0-1 year old</w:t>
      </w:r>
      <w:proofErr w:type="gramEnd"/>
      <w:r w:rsidR="00FC3681" w:rsidRPr="00920167">
        <w:t xml:space="preserve"> fish indices</w:t>
      </w:r>
      <w:r w:rsidR="00FC3681" w:rsidRPr="00F34010">
        <w:t xml:space="preserve">, which have maintained </w:t>
      </w:r>
      <w:r w:rsidR="00FC3681" w:rsidRPr="00920167">
        <w:t>high values</w:t>
      </w:r>
      <w:r w:rsidR="00FC3681" w:rsidRPr="00F34010">
        <w:t xml:space="preserve">, </w:t>
      </w:r>
      <w:r w:rsidR="00FC3681" w:rsidRPr="00920167">
        <w:t xml:space="preserve">and the </w:t>
      </w:r>
      <w:r w:rsidR="00FC3681" w:rsidRPr="00F34010">
        <w:t xml:space="preserve">two </w:t>
      </w:r>
      <w:r w:rsidR="00FC3681" w:rsidRPr="00920167">
        <w:t xml:space="preserve">SSB indices, which have been decreasing in recent years. Consequently, AIC was lower than that of the base case scenario, and the retrospective bias was </w:t>
      </w:r>
      <w:r w:rsidR="00FC3681" w:rsidRPr="00F34010">
        <w:t xml:space="preserve">much </w:t>
      </w:r>
      <w:r w:rsidR="00FC3681" w:rsidRPr="00920167">
        <w:t xml:space="preserve">smaller. </w:t>
      </w:r>
      <w:r w:rsidR="00965399" w:rsidRPr="00920167">
        <w:t xml:space="preserve">However, it is difficult to use </w:t>
      </w:r>
      <w:r w:rsidR="00965399" w:rsidRPr="00F34010">
        <w:t>the</w:t>
      </w:r>
      <w:r w:rsidR="00965399" w:rsidRPr="00920167">
        <w:t xml:space="preserve"> </w:t>
      </w:r>
      <w:r w:rsidR="00965399" w:rsidRPr="00F34010">
        <w:t>scenario</w:t>
      </w:r>
      <w:r w:rsidR="00965399" w:rsidRPr="00920167">
        <w:t xml:space="preserve"> with this </w:t>
      </w:r>
      <w:r w:rsidR="00965399" w:rsidRPr="00F34010">
        <w:t xml:space="preserve">model </w:t>
      </w:r>
      <w:r w:rsidR="00965399" w:rsidRPr="00920167">
        <w:t xml:space="preserve">specification as a base case for </w:t>
      </w:r>
      <w:r w:rsidR="00965399" w:rsidRPr="00F34010">
        <w:t>chub mackerel stock</w:t>
      </w:r>
      <w:r w:rsidR="00965399" w:rsidRPr="00920167">
        <w:t xml:space="preserve"> assessment </w:t>
      </w:r>
      <w:proofErr w:type="gramStart"/>
      <w:r w:rsidR="00965399" w:rsidRPr="00920167">
        <w:t>at this time</w:t>
      </w:r>
      <w:proofErr w:type="gramEnd"/>
      <w:r w:rsidR="0095655F" w:rsidRPr="00F34010">
        <w:t>.</w:t>
      </w:r>
      <w:r w:rsidR="008A4BEE" w:rsidRPr="00F34010">
        <w:t xml:space="preserve"> First, although </w:t>
      </w:r>
      <w:r w:rsidR="008A4BEE" w:rsidRPr="00920167">
        <w:t xml:space="preserve">the process errors for </w:t>
      </w:r>
      <w:proofErr w:type="gramStart"/>
      <w:r w:rsidR="008A4BEE" w:rsidRPr="00920167">
        <w:t>age-1</w:t>
      </w:r>
      <w:proofErr w:type="gramEnd"/>
      <w:r w:rsidR="00EA6DEB" w:rsidRPr="00F34010">
        <w:t>+</w:t>
      </w:r>
      <w:r w:rsidR="008A4BEE" w:rsidRPr="00F34010">
        <w:t xml:space="preserve"> could be due to migration or random </w:t>
      </w:r>
      <w:r w:rsidR="007B6684" w:rsidRPr="00F34010">
        <w:t xml:space="preserve">variations in natural mortality, interpreting these process errors </w:t>
      </w:r>
      <w:r w:rsidR="00FC3681" w:rsidRPr="00920167">
        <w:t xml:space="preserve">is challenging. Addressing the issue of cohorts that were abundantly caught in recruitment surveys but not reflected in the </w:t>
      </w:r>
      <w:r w:rsidR="009C3989" w:rsidRPr="00F34010">
        <w:t xml:space="preserve">SSB </w:t>
      </w:r>
      <w:r w:rsidR="00FC3681" w:rsidRPr="00920167">
        <w:t xml:space="preserve">indices or catches as unexplained process errors does not provide a fundamental solution. </w:t>
      </w:r>
      <w:r w:rsidR="00EA6DEB" w:rsidRPr="00F34010">
        <w:t>Second, t</w:t>
      </w:r>
      <w:r w:rsidR="00EA6DEB" w:rsidRPr="00920167">
        <w:t xml:space="preserve">he process error for </w:t>
      </w:r>
      <w:r w:rsidR="009812C3" w:rsidRPr="00F34010">
        <w:t xml:space="preserve">age 1+ </w:t>
      </w:r>
      <w:r w:rsidR="00EA6DEB" w:rsidRPr="00920167">
        <w:t xml:space="preserve">fish </w:t>
      </w:r>
      <w:r w:rsidR="009812C3" w:rsidRPr="00F34010">
        <w:t>changes</w:t>
      </w:r>
      <w:r w:rsidR="00EA6DEB" w:rsidRPr="00920167">
        <w:t xml:space="preserve"> population dynamics, making it challenging to consider them in future projections. Therefore, further examination </w:t>
      </w:r>
      <w:r w:rsidR="00A31172" w:rsidRPr="00F34010">
        <w:t>and development are</w:t>
      </w:r>
      <w:r w:rsidR="00EA6DEB" w:rsidRPr="00920167">
        <w:t xml:space="preserve"> needed to use this scenario.</w:t>
      </w:r>
      <w:r w:rsidR="007364EE" w:rsidRPr="00F34010">
        <w:t xml:space="preserve"> </w:t>
      </w:r>
    </w:p>
    <w:p w14:paraId="686F3CFB" w14:textId="765CB9AC" w:rsidR="00FC3681" w:rsidRPr="00920167" w:rsidRDefault="00FC3681" w:rsidP="00C10C98">
      <w:pPr>
        <w:ind w:firstLineChars="150" w:firstLine="360"/>
      </w:pPr>
      <w:r w:rsidRPr="00920167">
        <w:t>Additionally, in scenarios where observation errors for catch-at-age were assumed to be common across all ages</w:t>
      </w:r>
      <w:r w:rsidR="00EB5053" w:rsidRPr="00F34010">
        <w:t xml:space="preserve"> (S23- and S24-CaaObsCom)</w:t>
      </w:r>
      <w:r w:rsidRPr="00920167">
        <w:t xml:space="preserve">, the retrospective bias </w:t>
      </w:r>
      <w:r w:rsidR="00EB5053" w:rsidRPr="00F34010">
        <w:t>slightly</w:t>
      </w:r>
      <w:r w:rsidRPr="00920167">
        <w:t xml:space="preserve"> decreased, but the estimated catches significantly differed from those in other scenarios. This indicates that observation errors for catch </w:t>
      </w:r>
      <w:r w:rsidR="00EB5053" w:rsidRPr="00F34010">
        <w:t>biomass</w:t>
      </w:r>
      <w:r w:rsidRPr="00920167">
        <w:t xml:space="preserve"> are substantial, and the validity </w:t>
      </w:r>
      <w:r w:rsidR="00EB5053" w:rsidRPr="00F34010">
        <w:t xml:space="preserve">of this scenario </w:t>
      </w:r>
      <w:r w:rsidRPr="00920167">
        <w:t>should be further verified.</w:t>
      </w:r>
    </w:p>
    <w:p w14:paraId="5FF21A70" w14:textId="3892F96D" w:rsidR="00D94B1F" w:rsidRPr="00920167" w:rsidRDefault="00D94B1F" w:rsidP="00C10C98">
      <w:pPr>
        <w:ind w:firstLineChars="150" w:firstLine="360"/>
      </w:pPr>
      <w:r w:rsidRPr="00920167">
        <w:t xml:space="preserve">Overall, the estimates from the SAM model can be considered robust against </w:t>
      </w:r>
      <w:r w:rsidR="00FA35AB" w:rsidRPr="00F34010">
        <w:t xml:space="preserve">the </w:t>
      </w:r>
      <w:r w:rsidRPr="00920167">
        <w:t xml:space="preserve">uncertainties </w:t>
      </w:r>
      <w:r w:rsidR="00EF577C" w:rsidRPr="00F34010">
        <w:t xml:space="preserve">within the ranges of the </w:t>
      </w:r>
      <w:r w:rsidR="008E7655" w:rsidRPr="00F34010">
        <w:t>scenarios</w:t>
      </w:r>
      <w:r w:rsidR="00EF577C" w:rsidRPr="00F34010">
        <w:t xml:space="preserve"> </w:t>
      </w:r>
      <w:r w:rsidR="008E7655" w:rsidRPr="00F34010">
        <w:t>considered</w:t>
      </w:r>
      <w:r w:rsidR="00EF577C" w:rsidRPr="00F34010">
        <w:t xml:space="preserve"> in this document</w:t>
      </w:r>
      <w:r w:rsidRPr="00920167">
        <w:t>. This robustness is likely due to the adjustment of observation and process errors to fit the trends of the SSB indices. Therefore, improving the accuracy of the SSB indices is a crucial endeavor. The significant change in estimates with the addition of the 2023 indices is because the SSB ind</w:t>
      </w:r>
      <w:r w:rsidR="00A4280F" w:rsidRPr="00F34010">
        <w:t>ex values</w:t>
      </w:r>
      <w:r w:rsidRPr="00920167">
        <w:t xml:space="preserve"> </w:t>
      </w:r>
      <w:r w:rsidR="00DC3EB9" w:rsidRPr="00F34010">
        <w:t xml:space="preserve">in 2023 </w:t>
      </w:r>
      <w:r w:rsidRPr="00920167">
        <w:t>have</w:t>
      </w:r>
      <w:r w:rsidR="00A4280F" w:rsidRPr="00F34010">
        <w:t xml:space="preserve"> greatly</w:t>
      </w:r>
      <w:r w:rsidRPr="00920167">
        <w:t xml:space="preserve"> decreased </w:t>
      </w:r>
      <w:r w:rsidR="007F7F5C" w:rsidRPr="00F34010">
        <w:t xml:space="preserve">to </w:t>
      </w:r>
      <w:r w:rsidR="00270B25" w:rsidRPr="00F34010">
        <w:t xml:space="preserve">16% and </w:t>
      </w:r>
      <w:r w:rsidR="00376208" w:rsidRPr="00F34010">
        <w:t>38%</w:t>
      </w:r>
      <w:r w:rsidR="007F7F5C" w:rsidRPr="00F34010">
        <w:t xml:space="preserve"> of the values in 2022</w:t>
      </w:r>
      <w:r w:rsidR="00376208" w:rsidRPr="00F34010">
        <w:t xml:space="preserve"> for the spawning egg abundance and dipnet fishery CPUE, respectively</w:t>
      </w:r>
      <w:r w:rsidRPr="00920167">
        <w:t xml:space="preserve">. The results of this scenario are the most pessimistic among the sensitivity scenarios, with the lowest SSB, depletion statistics, and current SPR, and the highest ratio of current F to F reference points. For instance, in the scenario using age-specific M (S8-JP23indcs), the current SPR decreases to 20%, slightly above the historical median of SSB. In this scenario, SSB has been </w:t>
      </w:r>
      <w:r w:rsidR="00F454C4" w:rsidRPr="00F34010">
        <w:t>continuously</w:t>
      </w:r>
      <w:r w:rsidRPr="00920167">
        <w:t xml:space="preserve"> declining since 2017</w:t>
      </w:r>
      <w:r w:rsidRPr="00F34010">
        <w:t>, which differed from the base case</w:t>
      </w:r>
      <w:r w:rsidRPr="00920167">
        <w:t xml:space="preserve">, </w:t>
      </w:r>
      <w:r w:rsidRPr="00F34010">
        <w:t>suggesting</w:t>
      </w:r>
      <w:r w:rsidRPr="00920167">
        <w:t xml:space="preserve"> that the </w:t>
      </w:r>
      <w:r w:rsidRPr="00F34010">
        <w:t xml:space="preserve">chub </w:t>
      </w:r>
      <w:r w:rsidRPr="00920167">
        <w:t xml:space="preserve">mackerel stock is transitioning into a period of decline. </w:t>
      </w:r>
      <w:r w:rsidRPr="00F34010">
        <w:t>The h</w:t>
      </w:r>
      <w:r w:rsidRPr="00920167">
        <w:t xml:space="preserve">indcast </w:t>
      </w:r>
      <w:r w:rsidR="00264E72" w:rsidRPr="00F34010">
        <w:t>CV</w:t>
      </w:r>
      <w:r w:rsidRPr="00920167">
        <w:t xml:space="preserve"> shows that the predicti</w:t>
      </w:r>
      <w:r w:rsidR="00A4280F" w:rsidRPr="00F34010">
        <w:t>on</w:t>
      </w:r>
      <w:r w:rsidRPr="00920167">
        <w:t xml:space="preserve"> </w:t>
      </w:r>
      <w:r w:rsidRPr="00F34010">
        <w:t>skill</w:t>
      </w:r>
      <w:r w:rsidRPr="00920167">
        <w:t xml:space="preserve"> of the spawning </w:t>
      </w:r>
      <w:r w:rsidRPr="00F34010">
        <w:t>egg</w:t>
      </w:r>
      <w:r w:rsidRPr="00920167">
        <w:t xml:space="preserve"> indices in this scenario is higher than in the base case, </w:t>
      </w:r>
      <w:r w:rsidRPr="00F34010">
        <w:t>indicating</w:t>
      </w:r>
      <w:r w:rsidRPr="00920167">
        <w:t xml:space="preserve"> that using </w:t>
      </w:r>
      <w:r w:rsidRPr="00F34010">
        <w:t>the latest</w:t>
      </w:r>
      <w:r w:rsidRPr="00920167">
        <w:t xml:space="preserve"> information is effective in improving the </w:t>
      </w:r>
      <w:r w:rsidR="009F167A" w:rsidRPr="00F34010">
        <w:t xml:space="preserve">short-term future </w:t>
      </w:r>
      <w:r w:rsidRPr="00920167">
        <w:t>predict</w:t>
      </w:r>
      <w:r w:rsidR="009F167A" w:rsidRPr="00F34010">
        <w:t>ion</w:t>
      </w:r>
      <w:r w:rsidRPr="00920167">
        <w:t xml:space="preserve"> of the stock assessment model. </w:t>
      </w:r>
      <w:r w:rsidR="00945FF2" w:rsidRPr="00945FF2">
        <w:t xml:space="preserve">Even if catch data for the most recent year is not available, we suggest that if </w:t>
      </w:r>
      <w:r w:rsidR="00945FF2">
        <w:rPr>
          <w:rFonts w:hint="eastAsia"/>
        </w:rPr>
        <w:t>abundance</w:t>
      </w:r>
      <w:r w:rsidR="00945FF2" w:rsidRPr="00945FF2">
        <w:t xml:space="preserve"> indices are available for that year, they should be added to </w:t>
      </w:r>
      <w:r w:rsidR="00945FF2" w:rsidRPr="00945FF2">
        <w:lastRenderedPageBreak/>
        <w:t xml:space="preserve">the </w:t>
      </w:r>
      <w:r w:rsidR="00945FF2">
        <w:rPr>
          <w:rFonts w:hint="eastAsia"/>
        </w:rPr>
        <w:t xml:space="preserve">input </w:t>
      </w:r>
      <w:r w:rsidR="00945FF2" w:rsidRPr="00945FF2">
        <w:t>data and used in the stock assessment of chub mackerel.</w:t>
      </w:r>
      <w:r w:rsidR="0070002D">
        <w:rPr>
          <w:rFonts w:hint="eastAsia"/>
        </w:rPr>
        <w:t xml:space="preserve"> </w:t>
      </w:r>
      <w:r w:rsidRPr="00920167">
        <w:t xml:space="preserve">We believe that while the results of this scenario are pessimistic, they are </w:t>
      </w:r>
      <w:r w:rsidR="00962B5B" w:rsidRPr="00F34010">
        <w:t xml:space="preserve">more </w:t>
      </w:r>
      <w:r w:rsidR="00825CC1" w:rsidRPr="00920167">
        <w:t>representative</w:t>
      </w:r>
      <w:r w:rsidR="00825CC1" w:rsidRPr="00F34010">
        <w:t xml:space="preserve"> </w:t>
      </w:r>
      <w:r w:rsidR="008F7BA8" w:rsidRPr="00F34010">
        <w:t>of</w:t>
      </w:r>
      <w:r w:rsidR="00825CC1" w:rsidRPr="00920167">
        <w:t xml:space="preserve"> the</w:t>
      </w:r>
      <w:r w:rsidR="00825CC1" w:rsidRPr="00F34010">
        <w:t xml:space="preserve"> stock status of this stock</w:t>
      </w:r>
      <w:r w:rsidRPr="00920167">
        <w:t xml:space="preserve">. </w:t>
      </w:r>
      <w:r w:rsidRPr="00F34010">
        <w:t>W</w:t>
      </w:r>
      <w:r w:rsidRPr="00920167">
        <w:t xml:space="preserve">hen considering </w:t>
      </w:r>
      <w:r w:rsidRPr="00F34010">
        <w:t xml:space="preserve">biological reference points </w:t>
      </w:r>
      <w:r w:rsidRPr="00920167">
        <w:t xml:space="preserve">and conducting future projections, it is essential to undertake risk assessments and </w:t>
      </w:r>
      <w:r w:rsidRPr="00F34010">
        <w:t xml:space="preserve">scientific </w:t>
      </w:r>
      <w:r w:rsidRPr="00920167">
        <w:t>management recommendations based on these findings.</w:t>
      </w:r>
    </w:p>
    <w:p w14:paraId="75406615" w14:textId="5944923E" w:rsidR="007C2FAF" w:rsidRPr="00920167" w:rsidRDefault="007C2FAF" w:rsidP="00920167"/>
    <w:p w14:paraId="3AADAD46" w14:textId="77777777" w:rsidR="00D40E5C" w:rsidRPr="00920167" w:rsidRDefault="00D40E5C" w:rsidP="00920167"/>
    <w:p w14:paraId="7D58CCEF" w14:textId="767D4403" w:rsidR="00587A4B" w:rsidRPr="009C6614" w:rsidRDefault="00587A4B" w:rsidP="00920167">
      <w:pPr>
        <w:pStyle w:val="10"/>
        <w:rPr>
          <w:rFonts w:eastAsiaTheme="minorEastAsia"/>
        </w:rPr>
      </w:pPr>
      <w:r w:rsidRPr="00F34010">
        <w:t>R</w:t>
      </w:r>
      <w:r w:rsidRPr="009C6614">
        <w:t>eferences</w:t>
      </w:r>
    </w:p>
    <w:sdt>
      <w:sdtPr>
        <w:tag w:val="MENDELEY_BIBLIOGRAPHY"/>
        <w:id w:val="1816602579"/>
        <w:placeholder>
          <w:docPart w:val="DefaultPlaceholder_-1854013440"/>
        </w:placeholder>
      </w:sdtPr>
      <w:sdtEndPr/>
      <w:sdtContent>
        <w:p w14:paraId="7369623F" w14:textId="77777777" w:rsidR="009F167A" w:rsidRPr="00920167" w:rsidRDefault="009F167A" w:rsidP="00FE3966">
          <w:pPr>
            <w:ind w:leftChars="-236" w:hangingChars="236" w:hanging="566"/>
            <w:divId w:val="1379088257"/>
          </w:pPr>
          <w:r w:rsidRPr="00920167">
            <w:t xml:space="preserve">Carvalho, F., Winker, H., Courtney, D., Kapur, M., Kell, L., Cardinale, M., Schirripa, M., Kitakado, T., Yemane, D., Piner, K.R., Maunder, M.N., Taylor, I., Wetzel, C.R., Doering, K., Johnson, K.F., and Methot, R.D. 2021. A cookbook for using model diagnostics in integrated stock assessments. Fish Res </w:t>
          </w:r>
          <w:r w:rsidRPr="00920167">
            <w:rPr>
              <w:b/>
              <w:bCs/>
            </w:rPr>
            <w:t>240</w:t>
          </w:r>
          <w:r w:rsidRPr="00920167">
            <w:t xml:space="preserve">: 105959. Elsevier. </w:t>
          </w:r>
          <w:proofErr w:type="gramStart"/>
          <w:r w:rsidRPr="00920167">
            <w:t>doi:10.1016/J.FISHRES</w:t>
          </w:r>
          <w:proofErr w:type="gramEnd"/>
          <w:r w:rsidRPr="00920167">
            <w:t>.2021.105959.</w:t>
          </w:r>
        </w:p>
        <w:p w14:paraId="2CEAEF24" w14:textId="77777777" w:rsidR="009F167A" w:rsidRPr="00920167" w:rsidRDefault="009F167A" w:rsidP="00FE3966">
          <w:pPr>
            <w:ind w:leftChars="-236" w:hangingChars="236" w:hanging="566"/>
            <w:divId w:val="110365155"/>
          </w:pPr>
          <w:r w:rsidRPr="00920167">
            <w:t xml:space="preserve">Holland, D.S., and Herrera, G.E. 2009. Uncertainty in the Management of Fisheries: Contradictory Implications and a New Approach. https://doi.org/10.1086/mre.24.3.42629656 </w:t>
          </w:r>
          <w:r w:rsidRPr="00920167">
            <w:rPr>
              <w:b/>
              <w:bCs/>
            </w:rPr>
            <w:t>24</w:t>
          </w:r>
          <w:r w:rsidRPr="00920167">
            <w:t xml:space="preserve">(3): 289–299. MRE Foundation, </w:t>
          </w:r>
          <w:proofErr w:type="gramStart"/>
          <w:r w:rsidRPr="00920167">
            <w:t>Inc. .</w:t>
          </w:r>
          <w:proofErr w:type="gramEnd"/>
          <w:r w:rsidRPr="00920167">
            <w:t xml:space="preserve"> doi:10.1086/MRE.24.3.42629656.</w:t>
          </w:r>
        </w:p>
        <w:p w14:paraId="4BE5136A" w14:textId="77777777" w:rsidR="009F167A" w:rsidRPr="00920167" w:rsidRDefault="009F167A" w:rsidP="00FE3966">
          <w:pPr>
            <w:ind w:leftChars="-236" w:hangingChars="236" w:hanging="566"/>
            <w:divId w:val="1155336783"/>
          </w:pPr>
          <w:r w:rsidRPr="00920167">
            <w:t xml:space="preserve">Hyndman, R.J., and Koehler, A.B. 2006. Another look at measures of forecast accuracy. Int J Forecast </w:t>
          </w:r>
          <w:r w:rsidRPr="00920167">
            <w:rPr>
              <w:b/>
              <w:bCs/>
            </w:rPr>
            <w:t>22</w:t>
          </w:r>
          <w:r w:rsidRPr="00920167">
            <w:t xml:space="preserve">(4): 679–688. Elsevier. </w:t>
          </w:r>
          <w:proofErr w:type="gramStart"/>
          <w:r w:rsidRPr="00920167">
            <w:t>doi:10.1016/J.IJFORECAST</w:t>
          </w:r>
          <w:proofErr w:type="gramEnd"/>
          <w:r w:rsidRPr="00920167">
            <w:t>.2006.03.001.</w:t>
          </w:r>
        </w:p>
        <w:p w14:paraId="2E26B375" w14:textId="77777777" w:rsidR="009F167A" w:rsidRPr="00920167" w:rsidRDefault="009F167A" w:rsidP="00FE3966">
          <w:pPr>
            <w:ind w:leftChars="-236" w:hangingChars="236" w:hanging="566"/>
            <w:divId w:val="1493327568"/>
          </w:pPr>
          <w:r w:rsidRPr="00920167">
            <w:t xml:space="preserve">Kell, L.T., Kimoto, A., and Kitakado, T. 2016. Evaluation of the prediction skill of stock assessment using hindcasting. Fish Res </w:t>
          </w:r>
          <w:r w:rsidRPr="00920167">
            <w:rPr>
              <w:b/>
              <w:bCs/>
            </w:rPr>
            <w:t>183</w:t>
          </w:r>
          <w:r w:rsidRPr="00920167">
            <w:t xml:space="preserve">: 119–127. Elsevier. </w:t>
          </w:r>
          <w:proofErr w:type="gramStart"/>
          <w:r w:rsidRPr="00920167">
            <w:t>doi:10.1016/J.FISHRES</w:t>
          </w:r>
          <w:proofErr w:type="gramEnd"/>
          <w:r w:rsidRPr="00920167">
            <w:t>.2016.05.017.</w:t>
          </w:r>
        </w:p>
        <w:p w14:paraId="1DBF6334" w14:textId="77777777" w:rsidR="009F167A" w:rsidRPr="00920167" w:rsidRDefault="009F167A" w:rsidP="00FE3966">
          <w:pPr>
            <w:ind w:leftChars="-236" w:hangingChars="236" w:hanging="566"/>
            <w:divId w:val="58091293"/>
          </w:pPr>
          <w:r w:rsidRPr="00920167">
            <w:t xml:space="preserve">Kell, L.T., Sharma, R., Kitakado, T., Winker, H., Mosqueira, I., Cardinale, M., and Fu, D. 2021. Validation of stock assessment methods: is it me or my model talking? ICES Journal of Marine Science </w:t>
          </w:r>
          <w:r w:rsidRPr="00920167">
            <w:rPr>
              <w:b/>
              <w:bCs/>
            </w:rPr>
            <w:t>78</w:t>
          </w:r>
          <w:r w:rsidRPr="00920167">
            <w:t>(6): 2244–2255. Oxford Academic. doi:10.1093/ICESJMS/FSAB104.</w:t>
          </w:r>
        </w:p>
        <w:p w14:paraId="78483F76" w14:textId="09AF5E64" w:rsidR="005E4479" w:rsidRPr="00920167" w:rsidRDefault="005E4479" w:rsidP="00FE3966">
          <w:pPr>
            <w:ind w:leftChars="-236" w:hangingChars="236" w:hanging="566"/>
            <w:divId w:val="1041636172"/>
          </w:pPr>
          <w:r w:rsidRPr="00920167">
            <w:t>Nielsen, A., and Berg, C. W. (2014). Estimation of time-varying selectivity in stock assessments using state-space models. Fisheries Research, 158, 96–101. https://doi.org/10.1016/j.fishres.2014.01.014</w:t>
          </w:r>
        </w:p>
        <w:p w14:paraId="524D713F" w14:textId="77777777" w:rsidR="009F167A" w:rsidRPr="00920167" w:rsidRDefault="009F167A" w:rsidP="00FE3966">
          <w:pPr>
            <w:ind w:leftChars="-236" w:hangingChars="236" w:hanging="566"/>
            <w:divId w:val="1041636172"/>
          </w:pPr>
          <w:r w:rsidRPr="00920167">
            <w:t xml:space="preserve">Nishijima, S., Suzuki, S., </w:t>
          </w:r>
          <w:proofErr w:type="spellStart"/>
          <w:r w:rsidRPr="00920167">
            <w:t>Fukuta</w:t>
          </w:r>
          <w:proofErr w:type="spellEnd"/>
          <w:r w:rsidRPr="00920167">
            <w:t xml:space="preserve">, R., and Okada, M. 2023. Modeling pulse dynamics of juvenile fish enables the short-term forecasting of population dynamics in Japanese pufferfish: a latent variable approach and hindcasting. Canadian Journal of Fisheries and Aquatic Sciences </w:t>
          </w:r>
          <w:r w:rsidRPr="00920167">
            <w:rPr>
              <w:b/>
              <w:bCs/>
            </w:rPr>
            <w:t>80</w:t>
          </w:r>
          <w:r w:rsidRPr="00920167">
            <w:t>(6): 1017–1031. Canadian Science Publishing 1840 Woodward Drive, Suite 1, Ottawa, ON K2C 0P7.</w:t>
          </w:r>
        </w:p>
        <w:p w14:paraId="7FFE4FEE" w14:textId="77777777" w:rsidR="009F167A" w:rsidRPr="00920167" w:rsidRDefault="009F167A" w:rsidP="00FE3966">
          <w:pPr>
            <w:ind w:leftChars="-236" w:hangingChars="236" w:hanging="566"/>
            <w:divId w:val="1797984077"/>
          </w:pPr>
          <w:r w:rsidRPr="00920167">
            <w:lastRenderedPageBreak/>
            <w:t xml:space="preserve">Privitera-Johnson, K.M., and Punt, A.E. 2020. A review of approaches to quantifying uncertainty in fisheries stock assessments. Fish Res </w:t>
          </w:r>
          <w:r w:rsidRPr="00920167">
            <w:rPr>
              <w:b/>
              <w:bCs/>
            </w:rPr>
            <w:t>226</w:t>
          </w:r>
          <w:r w:rsidRPr="00920167">
            <w:t xml:space="preserve">: 105503. Elsevier. </w:t>
          </w:r>
          <w:proofErr w:type="gramStart"/>
          <w:r w:rsidRPr="00920167">
            <w:t>doi:10.1016/J.FISHRES</w:t>
          </w:r>
          <w:proofErr w:type="gramEnd"/>
          <w:r w:rsidRPr="00920167">
            <w:t>.2020.105503.</w:t>
          </w:r>
        </w:p>
        <w:p w14:paraId="5A4D59B1" w14:textId="77777777" w:rsidR="009F167A" w:rsidRPr="00920167" w:rsidRDefault="009F167A" w:rsidP="00FE3966">
          <w:pPr>
            <w:ind w:leftChars="-236" w:hangingChars="236" w:hanging="566"/>
            <w:divId w:val="1820728151"/>
          </w:pPr>
          <w:r w:rsidRPr="00920167">
            <w:t xml:space="preserve">Rosenberg, A.A., and Restrepo, V.R. 1994. Uncertainty and risk evaluation in stock assessment advice for U.S. marine fisheries. https://doi.org/10.1139/f94-271 </w:t>
          </w:r>
          <w:r w:rsidRPr="00920167">
            <w:rPr>
              <w:b/>
              <w:bCs/>
            </w:rPr>
            <w:t>51</w:t>
          </w:r>
          <w:r w:rsidRPr="00920167">
            <w:t xml:space="preserve">(12): 2715–2720. NRC Research Press Ottawa, </w:t>
          </w:r>
          <w:proofErr w:type="gramStart"/>
          <w:r w:rsidRPr="00920167">
            <w:t>Canada .</w:t>
          </w:r>
          <w:proofErr w:type="gramEnd"/>
          <w:r w:rsidRPr="00920167">
            <w:t xml:space="preserve"> doi:10.1139/F94-271.</w:t>
          </w:r>
        </w:p>
        <w:p w14:paraId="4CFACEBA" w14:textId="41CCCDAB" w:rsidR="00442DC8" w:rsidRPr="00920167" w:rsidRDefault="009F167A" w:rsidP="00FE3966">
          <w:pPr>
            <w:ind w:leftChars="-236" w:hangingChars="236" w:hanging="566"/>
          </w:pPr>
          <w:r w:rsidRPr="00920167">
            <w:t> </w:t>
          </w:r>
        </w:p>
      </w:sdtContent>
    </w:sdt>
    <w:p w14:paraId="3F97513A" w14:textId="77777777" w:rsidR="003C0452" w:rsidRPr="00920167" w:rsidRDefault="003C0452" w:rsidP="00920167"/>
    <w:p w14:paraId="2C2BF32D" w14:textId="4709C05B" w:rsidR="00971CA4" w:rsidRPr="009C6614" w:rsidRDefault="00971CA4" w:rsidP="00920167">
      <w:pPr>
        <w:pStyle w:val="10"/>
      </w:pPr>
      <w:r w:rsidRPr="00F34010">
        <w:t xml:space="preserve">Tables and Figures </w:t>
      </w:r>
    </w:p>
    <w:p w14:paraId="357F1459" w14:textId="1328159B" w:rsidR="0066474E" w:rsidRPr="009C6614" w:rsidRDefault="0066474E" w:rsidP="00920167">
      <w:pPr>
        <w:pStyle w:val="2"/>
        <w:rPr>
          <w:rFonts w:eastAsiaTheme="minorEastAsia"/>
        </w:rPr>
      </w:pPr>
      <w:r w:rsidRPr="00F34010">
        <w:t>Table 1</w:t>
      </w:r>
      <w:r w:rsidR="005B0E5A" w:rsidRPr="009C6614">
        <w:rPr>
          <w:rFonts w:eastAsiaTheme="minorEastAsia"/>
        </w:rPr>
        <w:br/>
      </w:r>
      <w:r w:rsidR="00CB6068" w:rsidRPr="00F34010">
        <w:t xml:space="preserve">The list of </w:t>
      </w:r>
      <w:r w:rsidR="003A353B" w:rsidRPr="00F34010">
        <w:rPr>
          <w:rFonts w:eastAsiaTheme="minorEastAsia"/>
        </w:rPr>
        <w:t>base-case and sensitivity scenarios</w:t>
      </w:r>
      <w:r w:rsidR="00CB6068" w:rsidRPr="00F34010">
        <w:t xml:space="preserve">, including </w:t>
      </w:r>
      <w:r w:rsidR="003A353B" w:rsidRPr="00F34010">
        <w:rPr>
          <w:rFonts w:eastAsiaTheme="minorEastAsia"/>
        </w:rPr>
        <w:t>ID, short name, and description.</w:t>
      </w:r>
      <w:r w:rsidR="003A353B" w:rsidRPr="009C6614">
        <w:rPr>
          <w:rFonts w:eastAsiaTheme="minorEastAsia"/>
        </w:rPr>
        <w:t xml:space="preserve"> Odd IDs use age-common M and even </w:t>
      </w:r>
      <w:r w:rsidR="003A353B" w:rsidRPr="00F34010">
        <w:rPr>
          <w:rFonts w:eastAsiaTheme="minorEastAsia"/>
        </w:rPr>
        <w:t>IDs</w:t>
      </w:r>
      <w:r w:rsidR="003A353B" w:rsidRPr="009C6614">
        <w:rPr>
          <w:rFonts w:eastAsiaTheme="minorEastAsia"/>
        </w:rPr>
        <w:t xml:space="preserve"> use age-specific M</w:t>
      </w:r>
      <w:r w:rsidR="003A353B" w:rsidRPr="00F34010">
        <w:rPr>
          <w:rFonts w:eastAsiaTheme="minorEastAsia"/>
        </w:rPr>
        <w:t>.</w:t>
      </w:r>
    </w:p>
    <w:tbl>
      <w:tblPr>
        <w:tblW w:w="0" w:type="auto"/>
        <w:tblCellMar>
          <w:left w:w="99" w:type="dxa"/>
          <w:right w:w="99" w:type="dxa"/>
        </w:tblCellMar>
        <w:tblLook w:val="04A0" w:firstRow="1" w:lastRow="0" w:firstColumn="1" w:lastColumn="0" w:noHBand="0" w:noVBand="1"/>
      </w:tblPr>
      <w:tblGrid>
        <w:gridCol w:w="849"/>
        <w:gridCol w:w="1532"/>
        <w:gridCol w:w="6123"/>
      </w:tblGrid>
      <w:tr w:rsidR="003A353B" w:rsidRPr="00920167" w14:paraId="6D51A13A" w14:textId="77777777" w:rsidTr="003A353B">
        <w:trPr>
          <w:trHeight w:val="276"/>
        </w:trPr>
        <w:tc>
          <w:tcPr>
            <w:tcW w:w="849" w:type="dxa"/>
            <w:tcBorders>
              <w:top w:val="single" w:sz="4" w:space="0" w:color="auto"/>
              <w:left w:val="nil"/>
              <w:bottom w:val="single" w:sz="4" w:space="0" w:color="auto"/>
              <w:right w:val="nil"/>
            </w:tcBorders>
            <w:shd w:val="clear" w:color="auto" w:fill="auto"/>
            <w:noWrap/>
            <w:vAlign w:val="center"/>
            <w:hideMark/>
          </w:tcPr>
          <w:p w14:paraId="1FBC8C84" w14:textId="77777777" w:rsidR="003A353B" w:rsidRPr="00F34010" w:rsidRDefault="003A353B" w:rsidP="00920167">
            <w:r w:rsidRPr="00F34010">
              <w:t>ID</w:t>
            </w:r>
          </w:p>
        </w:tc>
        <w:tc>
          <w:tcPr>
            <w:tcW w:w="994" w:type="dxa"/>
            <w:tcBorders>
              <w:top w:val="single" w:sz="4" w:space="0" w:color="auto"/>
              <w:left w:val="nil"/>
              <w:bottom w:val="single" w:sz="4" w:space="0" w:color="auto"/>
              <w:right w:val="nil"/>
            </w:tcBorders>
            <w:shd w:val="clear" w:color="auto" w:fill="auto"/>
            <w:noWrap/>
            <w:vAlign w:val="center"/>
            <w:hideMark/>
          </w:tcPr>
          <w:p w14:paraId="1F676059" w14:textId="77777777" w:rsidR="003A353B" w:rsidRPr="00F34010" w:rsidRDefault="003A353B" w:rsidP="00920167">
            <w:r w:rsidRPr="00F34010">
              <w:t>Short name</w:t>
            </w:r>
          </w:p>
        </w:tc>
        <w:tc>
          <w:tcPr>
            <w:tcW w:w="6661" w:type="dxa"/>
            <w:tcBorders>
              <w:top w:val="single" w:sz="4" w:space="0" w:color="auto"/>
              <w:left w:val="nil"/>
              <w:bottom w:val="single" w:sz="4" w:space="0" w:color="auto"/>
              <w:right w:val="nil"/>
            </w:tcBorders>
            <w:shd w:val="clear" w:color="auto" w:fill="auto"/>
            <w:vAlign w:val="center"/>
            <w:hideMark/>
          </w:tcPr>
          <w:p w14:paraId="5BE7F93E" w14:textId="77777777" w:rsidR="003A353B" w:rsidRPr="00F34010" w:rsidRDefault="003A353B" w:rsidP="00920167">
            <w:r w:rsidRPr="00F34010">
              <w:t>Description</w:t>
            </w:r>
          </w:p>
        </w:tc>
      </w:tr>
      <w:tr w:rsidR="003A353B" w:rsidRPr="00920167" w14:paraId="61640E7C" w14:textId="77777777" w:rsidTr="003A353B">
        <w:trPr>
          <w:trHeight w:val="276"/>
        </w:trPr>
        <w:tc>
          <w:tcPr>
            <w:tcW w:w="0" w:type="auto"/>
            <w:gridSpan w:val="3"/>
            <w:tcBorders>
              <w:top w:val="nil"/>
              <w:left w:val="nil"/>
              <w:bottom w:val="nil"/>
              <w:right w:val="nil"/>
            </w:tcBorders>
            <w:shd w:val="clear" w:color="auto" w:fill="auto"/>
            <w:noWrap/>
            <w:vAlign w:val="center"/>
            <w:hideMark/>
          </w:tcPr>
          <w:p w14:paraId="6FA328E0" w14:textId="77777777" w:rsidR="003A353B" w:rsidRPr="00F34010" w:rsidRDefault="003A353B" w:rsidP="00920167">
            <w:r w:rsidRPr="00F34010">
              <w:t>Base case (see NPFC-2024-TWG CMSA09-WP01 and WP03)</w:t>
            </w:r>
          </w:p>
        </w:tc>
      </w:tr>
      <w:tr w:rsidR="003A353B" w:rsidRPr="00920167" w14:paraId="74278A30" w14:textId="77777777" w:rsidTr="003A353B">
        <w:trPr>
          <w:trHeight w:val="276"/>
        </w:trPr>
        <w:tc>
          <w:tcPr>
            <w:tcW w:w="849" w:type="dxa"/>
            <w:tcBorders>
              <w:top w:val="nil"/>
              <w:left w:val="nil"/>
              <w:bottom w:val="nil"/>
              <w:right w:val="nil"/>
            </w:tcBorders>
            <w:shd w:val="clear" w:color="auto" w:fill="auto"/>
            <w:noWrap/>
            <w:vAlign w:val="center"/>
            <w:hideMark/>
          </w:tcPr>
          <w:p w14:paraId="568CA7A7" w14:textId="77777777" w:rsidR="003A353B" w:rsidRPr="00F34010" w:rsidRDefault="003A353B" w:rsidP="00920167">
            <w:r w:rsidRPr="00F34010">
              <w:t>B1</w:t>
            </w:r>
          </w:p>
        </w:tc>
        <w:tc>
          <w:tcPr>
            <w:tcW w:w="994" w:type="dxa"/>
            <w:tcBorders>
              <w:top w:val="nil"/>
              <w:left w:val="nil"/>
              <w:bottom w:val="nil"/>
              <w:right w:val="nil"/>
            </w:tcBorders>
            <w:shd w:val="clear" w:color="auto" w:fill="auto"/>
            <w:noWrap/>
            <w:vAlign w:val="center"/>
            <w:hideMark/>
          </w:tcPr>
          <w:p w14:paraId="6D088E21" w14:textId="77777777" w:rsidR="003A353B" w:rsidRPr="00F34010" w:rsidRDefault="003A353B" w:rsidP="00920167">
            <w:proofErr w:type="spellStart"/>
            <w:r w:rsidRPr="00F34010">
              <w:t>Mcom</w:t>
            </w:r>
            <w:proofErr w:type="spellEnd"/>
          </w:p>
        </w:tc>
        <w:tc>
          <w:tcPr>
            <w:tcW w:w="6661" w:type="dxa"/>
            <w:tcBorders>
              <w:top w:val="nil"/>
              <w:left w:val="nil"/>
              <w:bottom w:val="nil"/>
              <w:right w:val="nil"/>
            </w:tcBorders>
            <w:shd w:val="clear" w:color="auto" w:fill="auto"/>
            <w:vAlign w:val="center"/>
            <w:hideMark/>
          </w:tcPr>
          <w:p w14:paraId="7C41675E" w14:textId="0265F860" w:rsidR="003A353B" w:rsidRPr="00F34010" w:rsidRDefault="003A353B" w:rsidP="00920167">
            <w:r w:rsidRPr="00F34010">
              <w:t>Base case scenario with age-commo</w:t>
            </w:r>
            <w:r w:rsidR="00160661" w:rsidRPr="00F34010">
              <w:t>n</w:t>
            </w:r>
            <w:r w:rsidRPr="00F34010">
              <w:t xml:space="preserve"> M</w:t>
            </w:r>
          </w:p>
        </w:tc>
      </w:tr>
      <w:tr w:rsidR="003A353B" w:rsidRPr="00920167" w14:paraId="21961ED0" w14:textId="77777777" w:rsidTr="003A353B">
        <w:trPr>
          <w:trHeight w:val="276"/>
        </w:trPr>
        <w:tc>
          <w:tcPr>
            <w:tcW w:w="849" w:type="dxa"/>
            <w:tcBorders>
              <w:top w:val="nil"/>
              <w:left w:val="nil"/>
              <w:bottom w:val="nil"/>
              <w:right w:val="nil"/>
            </w:tcBorders>
            <w:shd w:val="clear" w:color="auto" w:fill="auto"/>
            <w:noWrap/>
            <w:vAlign w:val="center"/>
            <w:hideMark/>
          </w:tcPr>
          <w:p w14:paraId="2BED5C2F" w14:textId="77777777" w:rsidR="003A353B" w:rsidRPr="00F34010" w:rsidRDefault="003A353B" w:rsidP="00920167">
            <w:r w:rsidRPr="00F34010">
              <w:t>B2</w:t>
            </w:r>
          </w:p>
        </w:tc>
        <w:tc>
          <w:tcPr>
            <w:tcW w:w="994" w:type="dxa"/>
            <w:tcBorders>
              <w:top w:val="nil"/>
              <w:left w:val="nil"/>
              <w:bottom w:val="nil"/>
              <w:right w:val="nil"/>
            </w:tcBorders>
            <w:shd w:val="clear" w:color="auto" w:fill="auto"/>
            <w:noWrap/>
            <w:vAlign w:val="center"/>
            <w:hideMark/>
          </w:tcPr>
          <w:p w14:paraId="4BF63D95" w14:textId="77777777" w:rsidR="003A353B" w:rsidRPr="00F34010" w:rsidRDefault="003A353B" w:rsidP="00920167">
            <w:r w:rsidRPr="00F34010">
              <w:t>Mage</w:t>
            </w:r>
          </w:p>
        </w:tc>
        <w:tc>
          <w:tcPr>
            <w:tcW w:w="6661" w:type="dxa"/>
            <w:tcBorders>
              <w:top w:val="nil"/>
              <w:left w:val="nil"/>
              <w:bottom w:val="nil"/>
              <w:right w:val="nil"/>
            </w:tcBorders>
            <w:shd w:val="clear" w:color="auto" w:fill="auto"/>
            <w:vAlign w:val="center"/>
            <w:hideMark/>
          </w:tcPr>
          <w:p w14:paraId="40A5540C" w14:textId="77777777" w:rsidR="003A353B" w:rsidRPr="00F34010" w:rsidRDefault="003A353B" w:rsidP="00920167">
            <w:r w:rsidRPr="00F34010">
              <w:t>Base case scenario with age-specific M</w:t>
            </w:r>
          </w:p>
        </w:tc>
      </w:tr>
      <w:tr w:rsidR="003A353B" w:rsidRPr="00920167" w14:paraId="1321768A" w14:textId="77777777" w:rsidTr="003A353B">
        <w:trPr>
          <w:trHeight w:val="276"/>
        </w:trPr>
        <w:tc>
          <w:tcPr>
            <w:tcW w:w="0" w:type="auto"/>
            <w:gridSpan w:val="3"/>
            <w:tcBorders>
              <w:top w:val="nil"/>
              <w:left w:val="nil"/>
              <w:bottom w:val="nil"/>
              <w:right w:val="nil"/>
            </w:tcBorders>
            <w:shd w:val="clear" w:color="auto" w:fill="auto"/>
            <w:noWrap/>
            <w:vAlign w:val="center"/>
            <w:hideMark/>
          </w:tcPr>
          <w:p w14:paraId="1728CBDC" w14:textId="77777777" w:rsidR="003A353B" w:rsidRPr="00F34010" w:rsidRDefault="003A353B" w:rsidP="00920167">
            <w:r w:rsidRPr="00F34010">
              <w:t>Sensitivity case to observation uncertainty (see NPFC-TWG CMSA09-WP02)</w:t>
            </w:r>
          </w:p>
        </w:tc>
      </w:tr>
      <w:tr w:rsidR="003A353B" w:rsidRPr="00920167" w14:paraId="71F37FBF" w14:textId="77777777" w:rsidTr="003A353B">
        <w:trPr>
          <w:trHeight w:val="480"/>
        </w:trPr>
        <w:tc>
          <w:tcPr>
            <w:tcW w:w="849" w:type="dxa"/>
            <w:tcBorders>
              <w:top w:val="nil"/>
              <w:left w:val="nil"/>
              <w:bottom w:val="nil"/>
              <w:right w:val="nil"/>
            </w:tcBorders>
            <w:shd w:val="clear" w:color="auto" w:fill="auto"/>
            <w:noWrap/>
            <w:vAlign w:val="center"/>
            <w:hideMark/>
          </w:tcPr>
          <w:p w14:paraId="05CD47C8" w14:textId="77777777" w:rsidR="003A353B" w:rsidRPr="00F34010" w:rsidRDefault="003A353B" w:rsidP="00920167">
            <w:r w:rsidRPr="00F34010">
              <w:t>S1, S2</w:t>
            </w:r>
          </w:p>
        </w:tc>
        <w:tc>
          <w:tcPr>
            <w:tcW w:w="994" w:type="dxa"/>
            <w:tcBorders>
              <w:top w:val="nil"/>
              <w:left w:val="nil"/>
              <w:bottom w:val="nil"/>
              <w:right w:val="nil"/>
            </w:tcBorders>
            <w:shd w:val="clear" w:color="auto" w:fill="auto"/>
            <w:noWrap/>
            <w:vAlign w:val="center"/>
            <w:hideMark/>
          </w:tcPr>
          <w:p w14:paraId="2F476740" w14:textId="77777777" w:rsidR="003A353B" w:rsidRPr="00F34010" w:rsidRDefault="003A353B" w:rsidP="00920167">
            <w:r w:rsidRPr="00F34010">
              <w:t>CaaCN15est1</w:t>
            </w:r>
          </w:p>
        </w:tc>
        <w:tc>
          <w:tcPr>
            <w:tcW w:w="6661" w:type="dxa"/>
            <w:tcBorders>
              <w:top w:val="nil"/>
              <w:left w:val="nil"/>
              <w:bottom w:val="nil"/>
              <w:right w:val="nil"/>
            </w:tcBorders>
            <w:shd w:val="clear" w:color="auto" w:fill="auto"/>
            <w:vAlign w:val="center"/>
            <w:hideMark/>
          </w:tcPr>
          <w:p w14:paraId="6150C070" w14:textId="77777777" w:rsidR="003A353B" w:rsidRPr="00F34010" w:rsidRDefault="003A353B" w:rsidP="00920167">
            <w:r w:rsidRPr="00F34010">
              <w:t>Same as the base case except replacing catch-at-age by CAA1, in which Chinese catch for CY2015 is removed</w:t>
            </w:r>
          </w:p>
        </w:tc>
      </w:tr>
      <w:tr w:rsidR="003A353B" w:rsidRPr="00920167" w14:paraId="6A1429D2" w14:textId="77777777" w:rsidTr="003A353B">
        <w:trPr>
          <w:trHeight w:val="480"/>
        </w:trPr>
        <w:tc>
          <w:tcPr>
            <w:tcW w:w="849" w:type="dxa"/>
            <w:tcBorders>
              <w:top w:val="nil"/>
              <w:left w:val="nil"/>
              <w:bottom w:val="nil"/>
              <w:right w:val="nil"/>
            </w:tcBorders>
            <w:shd w:val="clear" w:color="auto" w:fill="auto"/>
            <w:noWrap/>
            <w:vAlign w:val="center"/>
            <w:hideMark/>
          </w:tcPr>
          <w:p w14:paraId="2578B448" w14:textId="77777777" w:rsidR="003A353B" w:rsidRPr="00F34010" w:rsidRDefault="003A353B" w:rsidP="00920167">
            <w:r w:rsidRPr="00F34010">
              <w:t>S3, S4</w:t>
            </w:r>
          </w:p>
        </w:tc>
        <w:tc>
          <w:tcPr>
            <w:tcW w:w="994" w:type="dxa"/>
            <w:tcBorders>
              <w:top w:val="nil"/>
              <w:left w:val="nil"/>
              <w:bottom w:val="nil"/>
              <w:right w:val="nil"/>
            </w:tcBorders>
            <w:shd w:val="clear" w:color="auto" w:fill="auto"/>
            <w:noWrap/>
            <w:vAlign w:val="center"/>
            <w:hideMark/>
          </w:tcPr>
          <w:p w14:paraId="22A8E53B" w14:textId="77777777" w:rsidR="003A353B" w:rsidRPr="00F34010" w:rsidRDefault="003A353B" w:rsidP="00920167">
            <w:r w:rsidRPr="00F34010">
              <w:t>CaaCN15est2</w:t>
            </w:r>
          </w:p>
        </w:tc>
        <w:tc>
          <w:tcPr>
            <w:tcW w:w="6661" w:type="dxa"/>
            <w:tcBorders>
              <w:top w:val="nil"/>
              <w:left w:val="nil"/>
              <w:bottom w:val="nil"/>
              <w:right w:val="nil"/>
            </w:tcBorders>
            <w:shd w:val="clear" w:color="auto" w:fill="auto"/>
            <w:vAlign w:val="center"/>
            <w:hideMark/>
          </w:tcPr>
          <w:p w14:paraId="446ECF51" w14:textId="77777777" w:rsidR="003A353B" w:rsidRPr="00F34010" w:rsidRDefault="003A353B" w:rsidP="00920167">
            <w:r w:rsidRPr="00F34010">
              <w:t>Same as the base case except replacing catch-at-age by CAA2, in which Chinese catch-at-age for CY2015 is calculated using Chinese catch-at-length for CY2016</w:t>
            </w:r>
          </w:p>
        </w:tc>
      </w:tr>
      <w:tr w:rsidR="003A353B" w:rsidRPr="00920167" w14:paraId="2AB2B87B" w14:textId="77777777" w:rsidTr="003A353B">
        <w:trPr>
          <w:trHeight w:val="480"/>
        </w:trPr>
        <w:tc>
          <w:tcPr>
            <w:tcW w:w="849" w:type="dxa"/>
            <w:tcBorders>
              <w:top w:val="nil"/>
              <w:left w:val="nil"/>
              <w:bottom w:val="nil"/>
              <w:right w:val="nil"/>
            </w:tcBorders>
            <w:shd w:val="clear" w:color="auto" w:fill="auto"/>
            <w:noWrap/>
            <w:vAlign w:val="center"/>
            <w:hideMark/>
          </w:tcPr>
          <w:p w14:paraId="22953D80" w14:textId="77777777" w:rsidR="003A353B" w:rsidRPr="00F34010" w:rsidRDefault="003A353B" w:rsidP="00920167">
            <w:r w:rsidRPr="00F34010">
              <w:t>S5, S6</w:t>
            </w:r>
          </w:p>
        </w:tc>
        <w:tc>
          <w:tcPr>
            <w:tcW w:w="994" w:type="dxa"/>
            <w:tcBorders>
              <w:top w:val="nil"/>
              <w:left w:val="nil"/>
              <w:bottom w:val="nil"/>
              <w:right w:val="nil"/>
            </w:tcBorders>
            <w:shd w:val="clear" w:color="auto" w:fill="auto"/>
            <w:noWrap/>
            <w:vAlign w:val="center"/>
            <w:hideMark/>
          </w:tcPr>
          <w:p w14:paraId="526513AB" w14:textId="77777777" w:rsidR="003A353B" w:rsidRPr="00F34010" w:rsidRDefault="003A353B" w:rsidP="00920167">
            <w:r w:rsidRPr="00F34010">
              <w:t>CaaCN15est3</w:t>
            </w:r>
          </w:p>
        </w:tc>
        <w:tc>
          <w:tcPr>
            <w:tcW w:w="6661" w:type="dxa"/>
            <w:tcBorders>
              <w:top w:val="nil"/>
              <w:left w:val="nil"/>
              <w:bottom w:val="nil"/>
              <w:right w:val="nil"/>
            </w:tcBorders>
            <w:shd w:val="clear" w:color="auto" w:fill="auto"/>
            <w:vAlign w:val="center"/>
            <w:hideMark/>
          </w:tcPr>
          <w:p w14:paraId="0AB05B7E" w14:textId="77777777" w:rsidR="003A353B" w:rsidRPr="00F34010" w:rsidRDefault="003A353B" w:rsidP="00920167">
            <w:r w:rsidRPr="00F34010">
              <w:t>Same as the base case except replacing catch-at-age by CAA2, in which Chinese catch-at-age for CY2015 is calculated using catch-at-length from Eastern Japan for CY2015</w:t>
            </w:r>
          </w:p>
        </w:tc>
      </w:tr>
      <w:tr w:rsidR="003A353B" w:rsidRPr="00920167" w14:paraId="01E54C95" w14:textId="77777777" w:rsidTr="003A353B">
        <w:trPr>
          <w:trHeight w:val="276"/>
        </w:trPr>
        <w:tc>
          <w:tcPr>
            <w:tcW w:w="849" w:type="dxa"/>
            <w:tcBorders>
              <w:top w:val="nil"/>
              <w:left w:val="nil"/>
              <w:bottom w:val="nil"/>
              <w:right w:val="nil"/>
            </w:tcBorders>
            <w:shd w:val="clear" w:color="auto" w:fill="auto"/>
            <w:noWrap/>
            <w:vAlign w:val="center"/>
            <w:hideMark/>
          </w:tcPr>
          <w:p w14:paraId="255C1A01" w14:textId="77777777" w:rsidR="003A353B" w:rsidRPr="00F34010" w:rsidRDefault="003A353B" w:rsidP="00920167">
            <w:r w:rsidRPr="00F34010">
              <w:t>S7, S8</w:t>
            </w:r>
          </w:p>
        </w:tc>
        <w:tc>
          <w:tcPr>
            <w:tcW w:w="994" w:type="dxa"/>
            <w:tcBorders>
              <w:top w:val="nil"/>
              <w:left w:val="nil"/>
              <w:bottom w:val="nil"/>
              <w:right w:val="nil"/>
            </w:tcBorders>
            <w:shd w:val="clear" w:color="auto" w:fill="auto"/>
            <w:noWrap/>
            <w:vAlign w:val="center"/>
            <w:hideMark/>
          </w:tcPr>
          <w:p w14:paraId="595E719A" w14:textId="77777777" w:rsidR="003A353B" w:rsidRPr="00F34010" w:rsidRDefault="003A353B" w:rsidP="00920167">
            <w:r w:rsidRPr="00F34010">
              <w:t>JP23indics</w:t>
            </w:r>
          </w:p>
        </w:tc>
        <w:tc>
          <w:tcPr>
            <w:tcW w:w="6661" w:type="dxa"/>
            <w:tcBorders>
              <w:top w:val="nil"/>
              <w:left w:val="nil"/>
              <w:bottom w:val="nil"/>
              <w:right w:val="nil"/>
            </w:tcBorders>
            <w:shd w:val="clear" w:color="auto" w:fill="auto"/>
            <w:vAlign w:val="center"/>
            <w:hideMark/>
          </w:tcPr>
          <w:p w14:paraId="1739079A" w14:textId="77777777" w:rsidR="003A353B" w:rsidRPr="00F34010" w:rsidRDefault="003A353B" w:rsidP="00920167">
            <w:r w:rsidRPr="00F34010">
              <w:t>Same as the base case except using Japanese index values in FY2023</w:t>
            </w:r>
          </w:p>
        </w:tc>
      </w:tr>
      <w:tr w:rsidR="003A353B" w:rsidRPr="00920167" w14:paraId="12A6E663" w14:textId="77777777" w:rsidTr="003A353B">
        <w:trPr>
          <w:trHeight w:val="276"/>
        </w:trPr>
        <w:tc>
          <w:tcPr>
            <w:tcW w:w="849" w:type="dxa"/>
            <w:tcBorders>
              <w:top w:val="nil"/>
              <w:left w:val="nil"/>
              <w:bottom w:val="nil"/>
              <w:right w:val="nil"/>
            </w:tcBorders>
            <w:shd w:val="clear" w:color="auto" w:fill="auto"/>
            <w:noWrap/>
            <w:vAlign w:val="center"/>
            <w:hideMark/>
          </w:tcPr>
          <w:p w14:paraId="54B794FE" w14:textId="77777777" w:rsidR="003A353B" w:rsidRPr="00F34010" w:rsidRDefault="003A353B" w:rsidP="00920167">
            <w:r w:rsidRPr="00F34010">
              <w:t>S9, S10</w:t>
            </w:r>
          </w:p>
        </w:tc>
        <w:tc>
          <w:tcPr>
            <w:tcW w:w="994" w:type="dxa"/>
            <w:tcBorders>
              <w:top w:val="nil"/>
              <w:left w:val="nil"/>
              <w:bottom w:val="nil"/>
              <w:right w:val="nil"/>
            </w:tcBorders>
            <w:shd w:val="clear" w:color="auto" w:fill="auto"/>
            <w:noWrap/>
            <w:vAlign w:val="center"/>
            <w:hideMark/>
          </w:tcPr>
          <w:p w14:paraId="21DBBC34" w14:textId="77777777" w:rsidR="003A353B" w:rsidRPr="00F34010" w:rsidRDefault="003A353B" w:rsidP="00920167">
            <w:proofErr w:type="spellStart"/>
            <w:r w:rsidRPr="00F34010">
              <w:t>RUcpue</w:t>
            </w:r>
            <w:proofErr w:type="spellEnd"/>
          </w:p>
        </w:tc>
        <w:tc>
          <w:tcPr>
            <w:tcW w:w="6661" w:type="dxa"/>
            <w:tcBorders>
              <w:top w:val="nil"/>
              <w:left w:val="nil"/>
              <w:bottom w:val="nil"/>
              <w:right w:val="nil"/>
            </w:tcBorders>
            <w:shd w:val="clear" w:color="auto" w:fill="auto"/>
            <w:vAlign w:val="center"/>
            <w:hideMark/>
          </w:tcPr>
          <w:p w14:paraId="05CFDEE7" w14:textId="77777777" w:rsidR="003A353B" w:rsidRPr="00F34010" w:rsidRDefault="003A353B" w:rsidP="00920167">
            <w:r w:rsidRPr="00F34010">
              <w:t xml:space="preserve">Same as the base case except adding the Russian CPUE </w:t>
            </w:r>
          </w:p>
        </w:tc>
      </w:tr>
      <w:tr w:rsidR="003A353B" w:rsidRPr="00920167" w14:paraId="3EAEF265" w14:textId="77777777" w:rsidTr="003A353B">
        <w:trPr>
          <w:trHeight w:val="480"/>
        </w:trPr>
        <w:tc>
          <w:tcPr>
            <w:tcW w:w="849" w:type="dxa"/>
            <w:tcBorders>
              <w:top w:val="nil"/>
              <w:left w:val="nil"/>
              <w:bottom w:val="nil"/>
              <w:right w:val="nil"/>
            </w:tcBorders>
            <w:shd w:val="clear" w:color="auto" w:fill="auto"/>
            <w:noWrap/>
            <w:vAlign w:val="center"/>
            <w:hideMark/>
          </w:tcPr>
          <w:p w14:paraId="27E12CB9" w14:textId="77777777" w:rsidR="003A353B" w:rsidRPr="00F34010" w:rsidRDefault="003A353B" w:rsidP="00920167">
            <w:r w:rsidRPr="00F34010">
              <w:t>S11, S12</w:t>
            </w:r>
          </w:p>
        </w:tc>
        <w:tc>
          <w:tcPr>
            <w:tcW w:w="994" w:type="dxa"/>
            <w:tcBorders>
              <w:top w:val="nil"/>
              <w:left w:val="nil"/>
              <w:bottom w:val="nil"/>
              <w:right w:val="nil"/>
            </w:tcBorders>
            <w:shd w:val="clear" w:color="auto" w:fill="auto"/>
            <w:noWrap/>
            <w:vAlign w:val="center"/>
            <w:hideMark/>
          </w:tcPr>
          <w:p w14:paraId="047D76FF" w14:textId="77777777" w:rsidR="003A353B" w:rsidRPr="00F34010" w:rsidRDefault="003A353B" w:rsidP="00920167">
            <w:proofErr w:type="spellStart"/>
            <w:r w:rsidRPr="00F34010">
              <w:t>MaaYmean</w:t>
            </w:r>
            <w:proofErr w:type="spellEnd"/>
          </w:p>
        </w:tc>
        <w:tc>
          <w:tcPr>
            <w:tcW w:w="6661" w:type="dxa"/>
            <w:tcBorders>
              <w:top w:val="nil"/>
              <w:left w:val="nil"/>
              <w:bottom w:val="nil"/>
              <w:right w:val="nil"/>
            </w:tcBorders>
            <w:shd w:val="clear" w:color="auto" w:fill="auto"/>
            <w:vAlign w:val="center"/>
            <w:hideMark/>
          </w:tcPr>
          <w:p w14:paraId="5C4ADA8B" w14:textId="77777777" w:rsidR="003A353B" w:rsidRPr="00F34010" w:rsidRDefault="003A353B" w:rsidP="00920167">
            <w:r w:rsidRPr="00F34010">
              <w:t>Same as the base case except replacing maturity-at-age calculated by the mean of Japanese and annual mean of Chinese maturity at age</w:t>
            </w:r>
          </w:p>
        </w:tc>
      </w:tr>
      <w:tr w:rsidR="003A353B" w:rsidRPr="00920167" w14:paraId="2C86CED7" w14:textId="77777777" w:rsidTr="003A353B">
        <w:trPr>
          <w:trHeight w:val="480"/>
        </w:trPr>
        <w:tc>
          <w:tcPr>
            <w:tcW w:w="849" w:type="dxa"/>
            <w:tcBorders>
              <w:top w:val="nil"/>
              <w:left w:val="nil"/>
              <w:bottom w:val="nil"/>
              <w:right w:val="nil"/>
            </w:tcBorders>
            <w:shd w:val="clear" w:color="auto" w:fill="auto"/>
            <w:noWrap/>
            <w:vAlign w:val="center"/>
            <w:hideMark/>
          </w:tcPr>
          <w:p w14:paraId="5895D5BF" w14:textId="77777777" w:rsidR="003A353B" w:rsidRPr="00F34010" w:rsidRDefault="003A353B" w:rsidP="00920167">
            <w:r w:rsidRPr="00F34010">
              <w:t>S13, 14</w:t>
            </w:r>
          </w:p>
        </w:tc>
        <w:tc>
          <w:tcPr>
            <w:tcW w:w="994" w:type="dxa"/>
            <w:tcBorders>
              <w:top w:val="nil"/>
              <w:left w:val="nil"/>
              <w:bottom w:val="nil"/>
              <w:right w:val="nil"/>
            </w:tcBorders>
            <w:shd w:val="clear" w:color="auto" w:fill="auto"/>
            <w:noWrap/>
            <w:vAlign w:val="center"/>
            <w:hideMark/>
          </w:tcPr>
          <w:p w14:paraId="0735DE0D" w14:textId="77777777" w:rsidR="003A353B" w:rsidRPr="00F34010" w:rsidRDefault="003A353B" w:rsidP="00920167">
            <w:proofErr w:type="spellStart"/>
            <w:r w:rsidRPr="00F34010">
              <w:t>MaaSmean</w:t>
            </w:r>
            <w:proofErr w:type="spellEnd"/>
          </w:p>
        </w:tc>
        <w:tc>
          <w:tcPr>
            <w:tcW w:w="6661" w:type="dxa"/>
            <w:tcBorders>
              <w:top w:val="nil"/>
              <w:left w:val="nil"/>
              <w:bottom w:val="nil"/>
              <w:right w:val="nil"/>
            </w:tcBorders>
            <w:shd w:val="clear" w:color="auto" w:fill="auto"/>
            <w:vAlign w:val="center"/>
            <w:hideMark/>
          </w:tcPr>
          <w:p w14:paraId="38944E26" w14:textId="77777777" w:rsidR="003A353B" w:rsidRPr="00F34010" w:rsidRDefault="003A353B" w:rsidP="00920167">
            <w:r w:rsidRPr="00F34010">
              <w:t>Same as the base case except replacing maturity-at-age calculated by the mean of Japanese and seasonal of Chinese maturity at age</w:t>
            </w:r>
          </w:p>
        </w:tc>
      </w:tr>
      <w:tr w:rsidR="003A353B" w:rsidRPr="00920167" w14:paraId="5463B5DE" w14:textId="77777777" w:rsidTr="003A353B">
        <w:trPr>
          <w:trHeight w:val="276"/>
        </w:trPr>
        <w:tc>
          <w:tcPr>
            <w:tcW w:w="0" w:type="auto"/>
            <w:gridSpan w:val="3"/>
            <w:tcBorders>
              <w:top w:val="nil"/>
              <w:left w:val="nil"/>
              <w:bottom w:val="nil"/>
              <w:right w:val="nil"/>
            </w:tcBorders>
            <w:shd w:val="clear" w:color="auto" w:fill="auto"/>
            <w:noWrap/>
            <w:vAlign w:val="center"/>
            <w:hideMark/>
          </w:tcPr>
          <w:p w14:paraId="4AB9C913" w14:textId="77777777" w:rsidR="003A353B" w:rsidRPr="00F34010" w:rsidRDefault="003A353B" w:rsidP="00920167">
            <w:r w:rsidRPr="00F34010">
              <w:t>Sensitivity case to structural uncertainty</w:t>
            </w:r>
          </w:p>
        </w:tc>
      </w:tr>
      <w:tr w:rsidR="003A353B" w:rsidRPr="00920167" w14:paraId="25B5BA98" w14:textId="77777777" w:rsidTr="003A353B">
        <w:trPr>
          <w:trHeight w:val="276"/>
        </w:trPr>
        <w:tc>
          <w:tcPr>
            <w:tcW w:w="849" w:type="dxa"/>
            <w:tcBorders>
              <w:top w:val="nil"/>
              <w:left w:val="nil"/>
              <w:bottom w:val="nil"/>
              <w:right w:val="nil"/>
            </w:tcBorders>
            <w:shd w:val="clear" w:color="auto" w:fill="auto"/>
            <w:noWrap/>
            <w:vAlign w:val="center"/>
            <w:hideMark/>
          </w:tcPr>
          <w:p w14:paraId="1044E8EF" w14:textId="77777777" w:rsidR="003A353B" w:rsidRPr="00F34010" w:rsidRDefault="003A353B" w:rsidP="00920167">
            <w:r w:rsidRPr="00F34010">
              <w:t>S15, S16</w:t>
            </w:r>
          </w:p>
        </w:tc>
        <w:tc>
          <w:tcPr>
            <w:tcW w:w="994" w:type="dxa"/>
            <w:tcBorders>
              <w:top w:val="nil"/>
              <w:left w:val="nil"/>
              <w:bottom w:val="nil"/>
              <w:right w:val="nil"/>
            </w:tcBorders>
            <w:shd w:val="clear" w:color="auto" w:fill="auto"/>
            <w:noWrap/>
            <w:vAlign w:val="center"/>
            <w:hideMark/>
          </w:tcPr>
          <w:p w14:paraId="3EA8BFCA" w14:textId="77777777" w:rsidR="003A353B" w:rsidRPr="00F34010" w:rsidRDefault="003A353B" w:rsidP="00920167">
            <w:r w:rsidRPr="00F34010">
              <w:t>bFix1</w:t>
            </w:r>
          </w:p>
        </w:tc>
        <w:tc>
          <w:tcPr>
            <w:tcW w:w="6661" w:type="dxa"/>
            <w:tcBorders>
              <w:top w:val="nil"/>
              <w:left w:val="nil"/>
              <w:bottom w:val="nil"/>
              <w:right w:val="nil"/>
            </w:tcBorders>
            <w:shd w:val="clear" w:color="auto" w:fill="auto"/>
            <w:vAlign w:val="center"/>
            <w:hideMark/>
          </w:tcPr>
          <w:p w14:paraId="6AD26D3D" w14:textId="77777777" w:rsidR="003A353B" w:rsidRPr="00F34010" w:rsidRDefault="003A353B" w:rsidP="00920167">
            <w:r w:rsidRPr="00F34010">
              <w:t>Same as the base case except assuming all abundance indices to be linear</w:t>
            </w:r>
          </w:p>
        </w:tc>
      </w:tr>
      <w:tr w:rsidR="003A353B" w:rsidRPr="00920167" w14:paraId="2C5DD261" w14:textId="77777777" w:rsidTr="003A353B">
        <w:trPr>
          <w:trHeight w:val="480"/>
        </w:trPr>
        <w:tc>
          <w:tcPr>
            <w:tcW w:w="849" w:type="dxa"/>
            <w:tcBorders>
              <w:top w:val="nil"/>
              <w:left w:val="nil"/>
              <w:bottom w:val="nil"/>
              <w:right w:val="nil"/>
            </w:tcBorders>
            <w:shd w:val="clear" w:color="auto" w:fill="auto"/>
            <w:noWrap/>
            <w:vAlign w:val="center"/>
            <w:hideMark/>
          </w:tcPr>
          <w:p w14:paraId="47C40F64" w14:textId="77777777" w:rsidR="003A353B" w:rsidRPr="00F34010" w:rsidRDefault="003A353B" w:rsidP="00920167">
            <w:r w:rsidRPr="00F34010">
              <w:t>S17, S18</w:t>
            </w:r>
          </w:p>
        </w:tc>
        <w:tc>
          <w:tcPr>
            <w:tcW w:w="994" w:type="dxa"/>
            <w:tcBorders>
              <w:top w:val="nil"/>
              <w:left w:val="nil"/>
              <w:bottom w:val="nil"/>
              <w:right w:val="nil"/>
            </w:tcBorders>
            <w:shd w:val="clear" w:color="auto" w:fill="auto"/>
            <w:noWrap/>
            <w:vAlign w:val="center"/>
            <w:hideMark/>
          </w:tcPr>
          <w:p w14:paraId="478F55AE" w14:textId="77777777" w:rsidR="003A353B" w:rsidRPr="00F34010" w:rsidRDefault="003A353B" w:rsidP="00920167">
            <w:proofErr w:type="spellStart"/>
            <w:r w:rsidRPr="00F34010">
              <w:t>bEstEgg</w:t>
            </w:r>
            <w:proofErr w:type="spellEnd"/>
          </w:p>
        </w:tc>
        <w:tc>
          <w:tcPr>
            <w:tcW w:w="6661" w:type="dxa"/>
            <w:tcBorders>
              <w:top w:val="nil"/>
              <w:left w:val="nil"/>
              <w:bottom w:val="nil"/>
              <w:right w:val="nil"/>
            </w:tcBorders>
            <w:shd w:val="clear" w:color="auto" w:fill="auto"/>
            <w:vAlign w:val="center"/>
            <w:hideMark/>
          </w:tcPr>
          <w:p w14:paraId="60D6D2B2" w14:textId="1130A2D0" w:rsidR="003A353B" w:rsidRPr="00F34010" w:rsidRDefault="003A353B" w:rsidP="00920167">
            <w:r w:rsidRPr="00F34010">
              <w:t>Same as the base case except estimating the nonlinear coeffic</w:t>
            </w:r>
            <w:r w:rsidR="00160661" w:rsidRPr="00F34010">
              <w:t>ie</w:t>
            </w:r>
            <w:r w:rsidRPr="00F34010">
              <w:t>nt of spawning egg index</w:t>
            </w:r>
          </w:p>
        </w:tc>
      </w:tr>
      <w:tr w:rsidR="003A353B" w:rsidRPr="00920167" w14:paraId="2624773E" w14:textId="77777777" w:rsidTr="003A353B">
        <w:trPr>
          <w:trHeight w:val="480"/>
        </w:trPr>
        <w:tc>
          <w:tcPr>
            <w:tcW w:w="849" w:type="dxa"/>
            <w:tcBorders>
              <w:top w:val="nil"/>
              <w:left w:val="nil"/>
              <w:bottom w:val="nil"/>
              <w:right w:val="nil"/>
            </w:tcBorders>
            <w:shd w:val="clear" w:color="auto" w:fill="auto"/>
            <w:noWrap/>
            <w:vAlign w:val="center"/>
            <w:hideMark/>
          </w:tcPr>
          <w:p w14:paraId="265C934E" w14:textId="77777777" w:rsidR="003A353B" w:rsidRPr="00F34010" w:rsidRDefault="003A353B" w:rsidP="00920167">
            <w:r w:rsidRPr="00F34010">
              <w:t>S19, S20</w:t>
            </w:r>
          </w:p>
        </w:tc>
        <w:tc>
          <w:tcPr>
            <w:tcW w:w="994" w:type="dxa"/>
            <w:tcBorders>
              <w:top w:val="nil"/>
              <w:left w:val="nil"/>
              <w:bottom w:val="nil"/>
              <w:right w:val="nil"/>
            </w:tcBorders>
            <w:shd w:val="clear" w:color="auto" w:fill="auto"/>
            <w:noWrap/>
            <w:vAlign w:val="center"/>
            <w:hideMark/>
          </w:tcPr>
          <w:p w14:paraId="488BD66D" w14:textId="77777777" w:rsidR="003A353B" w:rsidRPr="00F34010" w:rsidRDefault="003A353B" w:rsidP="00920167">
            <w:proofErr w:type="spellStart"/>
            <w:r w:rsidRPr="00F34010">
              <w:t>N+ProcEst</w:t>
            </w:r>
            <w:proofErr w:type="spellEnd"/>
          </w:p>
        </w:tc>
        <w:tc>
          <w:tcPr>
            <w:tcW w:w="6661" w:type="dxa"/>
            <w:tcBorders>
              <w:top w:val="nil"/>
              <w:left w:val="nil"/>
              <w:bottom w:val="nil"/>
              <w:right w:val="nil"/>
            </w:tcBorders>
            <w:shd w:val="clear" w:color="auto" w:fill="auto"/>
            <w:vAlign w:val="center"/>
            <w:hideMark/>
          </w:tcPr>
          <w:p w14:paraId="37ADEB31" w14:textId="77777777" w:rsidR="003A353B" w:rsidRPr="00F34010" w:rsidRDefault="003A353B" w:rsidP="00920167">
            <w:r w:rsidRPr="00F34010">
              <w:t>Same as the base case except estimating process errors of numbers for age 1 and older fish</w:t>
            </w:r>
          </w:p>
        </w:tc>
      </w:tr>
      <w:tr w:rsidR="003A353B" w:rsidRPr="00920167" w14:paraId="79E32E7F" w14:textId="77777777" w:rsidTr="003A353B">
        <w:trPr>
          <w:trHeight w:val="480"/>
        </w:trPr>
        <w:tc>
          <w:tcPr>
            <w:tcW w:w="849" w:type="dxa"/>
            <w:tcBorders>
              <w:top w:val="nil"/>
              <w:left w:val="nil"/>
              <w:bottom w:val="nil"/>
              <w:right w:val="nil"/>
            </w:tcBorders>
            <w:shd w:val="clear" w:color="auto" w:fill="auto"/>
            <w:noWrap/>
            <w:vAlign w:val="center"/>
            <w:hideMark/>
          </w:tcPr>
          <w:p w14:paraId="5FFF4117" w14:textId="77777777" w:rsidR="003A353B" w:rsidRPr="00F34010" w:rsidRDefault="003A353B" w:rsidP="00920167">
            <w:r w:rsidRPr="00F34010">
              <w:lastRenderedPageBreak/>
              <w:t>S21, S22</w:t>
            </w:r>
          </w:p>
        </w:tc>
        <w:tc>
          <w:tcPr>
            <w:tcW w:w="994" w:type="dxa"/>
            <w:tcBorders>
              <w:top w:val="nil"/>
              <w:left w:val="nil"/>
              <w:bottom w:val="nil"/>
              <w:right w:val="nil"/>
            </w:tcBorders>
            <w:shd w:val="clear" w:color="auto" w:fill="auto"/>
            <w:noWrap/>
            <w:vAlign w:val="center"/>
            <w:hideMark/>
          </w:tcPr>
          <w:p w14:paraId="5E70F8B4" w14:textId="77777777" w:rsidR="003A353B" w:rsidRPr="00F34010" w:rsidRDefault="003A353B" w:rsidP="00920167">
            <w:proofErr w:type="spellStart"/>
            <w:r w:rsidRPr="00F34010">
              <w:t>FProcCom</w:t>
            </w:r>
            <w:proofErr w:type="spellEnd"/>
          </w:p>
        </w:tc>
        <w:tc>
          <w:tcPr>
            <w:tcW w:w="6661" w:type="dxa"/>
            <w:tcBorders>
              <w:top w:val="nil"/>
              <w:left w:val="nil"/>
              <w:bottom w:val="nil"/>
              <w:right w:val="nil"/>
            </w:tcBorders>
            <w:shd w:val="clear" w:color="auto" w:fill="auto"/>
            <w:vAlign w:val="center"/>
            <w:hideMark/>
          </w:tcPr>
          <w:p w14:paraId="2F01FA11" w14:textId="77777777" w:rsidR="003A353B" w:rsidRPr="00F34010" w:rsidRDefault="003A353B" w:rsidP="00920167">
            <w:r w:rsidRPr="00F34010">
              <w:t>Same as the base case except assuming the SD of F process errors to be common among age groups</w:t>
            </w:r>
          </w:p>
        </w:tc>
      </w:tr>
      <w:tr w:rsidR="003A353B" w:rsidRPr="00920167" w14:paraId="155A3825" w14:textId="77777777" w:rsidTr="003A353B">
        <w:trPr>
          <w:trHeight w:val="480"/>
        </w:trPr>
        <w:tc>
          <w:tcPr>
            <w:tcW w:w="849" w:type="dxa"/>
            <w:tcBorders>
              <w:top w:val="nil"/>
              <w:left w:val="nil"/>
              <w:bottom w:val="single" w:sz="4" w:space="0" w:color="auto"/>
              <w:right w:val="nil"/>
            </w:tcBorders>
            <w:shd w:val="clear" w:color="auto" w:fill="auto"/>
            <w:noWrap/>
            <w:vAlign w:val="center"/>
            <w:hideMark/>
          </w:tcPr>
          <w:p w14:paraId="1B7BB38D" w14:textId="77777777" w:rsidR="003A353B" w:rsidRPr="00F34010" w:rsidRDefault="003A353B" w:rsidP="00920167">
            <w:r w:rsidRPr="00F34010">
              <w:t>S23, S24</w:t>
            </w:r>
          </w:p>
        </w:tc>
        <w:tc>
          <w:tcPr>
            <w:tcW w:w="994" w:type="dxa"/>
            <w:tcBorders>
              <w:top w:val="nil"/>
              <w:left w:val="nil"/>
              <w:bottom w:val="single" w:sz="4" w:space="0" w:color="auto"/>
              <w:right w:val="nil"/>
            </w:tcBorders>
            <w:shd w:val="clear" w:color="auto" w:fill="auto"/>
            <w:noWrap/>
            <w:vAlign w:val="center"/>
            <w:hideMark/>
          </w:tcPr>
          <w:p w14:paraId="73A3F3F9" w14:textId="77777777" w:rsidR="003A353B" w:rsidRPr="00F34010" w:rsidRDefault="003A353B" w:rsidP="00920167">
            <w:proofErr w:type="spellStart"/>
            <w:r w:rsidRPr="00F34010">
              <w:t>CaaObsCom</w:t>
            </w:r>
            <w:proofErr w:type="spellEnd"/>
          </w:p>
        </w:tc>
        <w:tc>
          <w:tcPr>
            <w:tcW w:w="6661" w:type="dxa"/>
            <w:tcBorders>
              <w:top w:val="nil"/>
              <w:left w:val="nil"/>
              <w:bottom w:val="single" w:sz="4" w:space="0" w:color="auto"/>
              <w:right w:val="nil"/>
            </w:tcBorders>
            <w:shd w:val="clear" w:color="auto" w:fill="auto"/>
            <w:vAlign w:val="center"/>
            <w:hideMark/>
          </w:tcPr>
          <w:p w14:paraId="73D389CB" w14:textId="77777777" w:rsidR="003A353B" w:rsidRPr="00F34010" w:rsidRDefault="003A353B" w:rsidP="00920167">
            <w:r w:rsidRPr="00F34010">
              <w:t>Same as the base case except assuming the SD of catch-at-age observation errors to be common among age groups</w:t>
            </w:r>
          </w:p>
        </w:tc>
      </w:tr>
    </w:tbl>
    <w:p w14:paraId="3A9A3EFF" w14:textId="77777777" w:rsidR="003A353B" w:rsidRPr="00920167" w:rsidRDefault="003A353B" w:rsidP="00920167"/>
    <w:p w14:paraId="2C538A21" w14:textId="73FD1755" w:rsidR="00C0775E" w:rsidRPr="009C6614" w:rsidRDefault="00C0775E" w:rsidP="00920167">
      <w:pPr>
        <w:pStyle w:val="2"/>
        <w:rPr>
          <w:rStyle w:val="20"/>
          <w:rFonts w:eastAsiaTheme="minorEastAsia"/>
        </w:rPr>
      </w:pPr>
      <w:r w:rsidRPr="00F34010">
        <w:rPr>
          <w:rStyle w:val="20"/>
        </w:rPr>
        <w:t xml:space="preserve">Table </w:t>
      </w:r>
      <w:r w:rsidR="00A75298" w:rsidRPr="00F34010">
        <w:rPr>
          <w:rStyle w:val="20"/>
          <w:rFonts w:eastAsiaTheme="minorEastAsia"/>
        </w:rPr>
        <w:t>2</w:t>
      </w:r>
      <w:r w:rsidRPr="009C6614">
        <w:rPr>
          <w:rStyle w:val="20"/>
          <w:rFonts w:eastAsiaTheme="minorEastAsia"/>
        </w:rPr>
        <w:br/>
      </w:r>
      <w:r w:rsidR="00A75298" w:rsidRPr="00F34010">
        <w:rPr>
          <w:rFonts w:eastAsiaTheme="minorEastAsia"/>
        </w:rPr>
        <w:t xml:space="preserve">Descriptions of </w:t>
      </w:r>
      <w:r w:rsidR="00061854" w:rsidRPr="00F34010">
        <w:rPr>
          <w:rFonts w:eastAsiaTheme="minorEastAsia"/>
        </w:rPr>
        <w:t>p</w:t>
      </w:r>
      <w:r w:rsidR="00A75298" w:rsidRPr="00F34010">
        <w:rPr>
          <w:rFonts w:eastAsiaTheme="minorEastAsia"/>
        </w:rPr>
        <w:t>erformance measures</w:t>
      </w:r>
      <w:r w:rsidR="00061854" w:rsidRPr="00F34010">
        <w:rPr>
          <w:rFonts w:eastAsiaTheme="minorEastAsia"/>
        </w:rPr>
        <w:t xml:space="preserve"> (PM).</w:t>
      </w:r>
      <w:r w:rsidR="00A76DB8" w:rsidRPr="00F34010">
        <w:rPr>
          <w:rFonts w:eastAsiaTheme="minorEastAsia"/>
        </w:rPr>
        <w:t xml:space="preserve"> </w:t>
      </w:r>
      <w:r w:rsidR="00B0293A" w:rsidRPr="00F34010">
        <w:rPr>
          <w:rFonts w:eastAsiaTheme="minorEastAsia"/>
        </w:rPr>
        <w:t>The most recent t</w:t>
      </w:r>
      <w:r w:rsidR="00AA0734" w:rsidRPr="00F34010">
        <w:rPr>
          <w:rFonts w:eastAsiaTheme="minorEastAsia"/>
        </w:rPr>
        <w:t>hree-year average</w:t>
      </w:r>
      <w:r w:rsidR="00A85496" w:rsidRPr="00F34010">
        <w:rPr>
          <w:rFonts w:eastAsiaTheme="minorEastAsia"/>
        </w:rPr>
        <w:t>s</w:t>
      </w:r>
      <w:r w:rsidR="00AA0734" w:rsidRPr="00F34010">
        <w:rPr>
          <w:rFonts w:eastAsiaTheme="minorEastAsia"/>
        </w:rPr>
        <w:t xml:space="preserve"> </w:t>
      </w:r>
      <w:r w:rsidR="00A85496" w:rsidRPr="00F34010">
        <w:rPr>
          <w:rFonts w:eastAsiaTheme="minorEastAsia"/>
        </w:rPr>
        <w:t xml:space="preserve">(FY2020-2022) </w:t>
      </w:r>
      <w:r w:rsidR="00AA0734" w:rsidRPr="00F34010">
        <w:rPr>
          <w:rFonts w:eastAsiaTheme="minorEastAsia"/>
        </w:rPr>
        <w:t xml:space="preserve">of </w:t>
      </w:r>
      <w:r w:rsidR="001B74B9" w:rsidRPr="00F34010">
        <w:rPr>
          <w:rFonts w:eastAsiaTheme="minorEastAsia"/>
        </w:rPr>
        <w:t xml:space="preserve">F-at-age and the biological </w:t>
      </w:r>
      <w:r w:rsidR="0054639B" w:rsidRPr="00F34010">
        <w:rPr>
          <w:rFonts w:eastAsiaTheme="minorEastAsia"/>
        </w:rPr>
        <w:t>parameters (maturity at age</w:t>
      </w:r>
      <w:r w:rsidR="0064224D" w:rsidRPr="00F34010">
        <w:rPr>
          <w:rFonts w:eastAsiaTheme="minorEastAsia"/>
        </w:rPr>
        <w:t xml:space="preserve"> </w:t>
      </w:r>
      <w:r w:rsidR="006426C4" w:rsidRPr="00F34010">
        <w:rPr>
          <w:rFonts w:eastAsiaTheme="minorEastAsia"/>
        </w:rPr>
        <w:t>and weight at age)</w:t>
      </w:r>
      <w:r w:rsidR="00A85496" w:rsidRPr="00F34010">
        <w:rPr>
          <w:rFonts w:eastAsiaTheme="minorEastAsia"/>
        </w:rPr>
        <w:t xml:space="preserve"> are used for PMs related to </w:t>
      </w:r>
      <w:r w:rsidR="00B56829" w:rsidRPr="00F34010">
        <w:rPr>
          <w:rFonts w:eastAsiaTheme="minorEastAsia"/>
        </w:rPr>
        <w:t xml:space="preserve">current F, F reference points, stock-recruitment </w:t>
      </w:r>
      <w:r w:rsidR="00B56829" w:rsidRPr="009C6614">
        <w:rPr>
          <w:rFonts w:eastAsiaTheme="minorEastAsia"/>
        </w:rPr>
        <w:t>relationship</w:t>
      </w:r>
      <w:r w:rsidR="00B56829" w:rsidRPr="00F34010">
        <w:rPr>
          <w:rFonts w:eastAsiaTheme="minorEastAsia"/>
        </w:rPr>
        <w:t>, and MSY.</w:t>
      </w:r>
    </w:p>
    <w:tbl>
      <w:tblPr>
        <w:tblW w:w="5000" w:type="pct"/>
        <w:tblLayout w:type="fixed"/>
        <w:tblCellMar>
          <w:left w:w="99" w:type="dxa"/>
          <w:right w:w="99" w:type="dxa"/>
        </w:tblCellMar>
        <w:tblLook w:val="04A0" w:firstRow="1" w:lastRow="0" w:firstColumn="1" w:lastColumn="0" w:noHBand="0" w:noVBand="1"/>
      </w:tblPr>
      <w:tblGrid>
        <w:gridCol w:w="2267"/>
        <w:gridCol w:w="6237"/>
      </w:tblGrid>
      <w:tr w:rsidR="00BE108B" w:rsidRPr="00920167" w14:paraId="2D02C087" w14:textId="77777777" w:rsidTr="00061854">
        <w:trPr>
          <w:trHeight w:val="375"/>
        </w:trPr>
        <w:tc>
          <w:tcPr>
            <w:tcW w:w="1333" w:type="pct"/>
            <w:tcBorders>
              <w:top w:val="single" w:sz="4" w:space="0" w:color="auto"/>
              <w:left w:val="nil"/>
              <w:bottom w:val="single" w:sz="4" w:space="0" w:color="auto"/>
              <w:right w:val="nil"/>
            </w:tcBorders>
            <w:shd w:val="clear" w:color="auto" w:fill="auto"/>
            <w:noWrap/>
            <w:vAlign w:val="center"/>
            <w:hideMark/>
          </w:tcPr>
          <w:p w14:paraId="5BFA64BF" w14:textId="40E3420C" w:rsidR="00061854" w:rsidRPr="00F34010" w:rsidRDefault="00061854" w:rsidP="00920167">
            <w:r w:rsidRPr="00F34010">
              <w:t>PM</w:t>
            </w:r>
          </w:p>
        </w:tc>
        <w:tc>
          <w:tcPr>
            <w:tcW w:w="3667" w:type="pct"/>
            <w:tcBorders>
              <w:top w:val="single" w:sz="4" w:space="0" w:color="auto"/>
              <w:left w:val="nil"/>
              <w:bottom w:val="single" w:sz="4" w:space="0" w:color="auto"/>
              <w:right w:val="nil"/>
            </w:tcBorders>
            <w:shd w:val="clear" w:color="auto" w:fill="auto"/>
            <w:noWrap/>
            <w:vAlign w:val="center"/>
            <w:hideMark/>
          </w:tcPr>
          <w:p w14:paraId="2FF7E102" w14:textId="002C7AFE" w:rsidR="00061854" w:rsidRPr="00F34010" w:rsidRDefault="00575A97" w:rsidP="00920167">
            <w:r w:rsidRPr="00F34010">
              <w:t>Description</w:t>
            </w:r>
          </w:p>
        </w:tc>
      </w:tr>
      <w:tr w:rsidR="00BE108B" w:rsidRPr="00920167" w14:paraId="6F9BD2DF" w14:textId="77777777" w:rsidTr="00061854">
        <w:trPr>
          <w:trHeight w:val="375"/>
        </w:trPr>
        <w:tc>
          <w:tcPr>
            <w:tcW w:w="1333" w:type="pct"/>
            <w:tcBorders>
              <w:top w:val="nil"/>
              <w:left w:val="nil"/>
              <w:bottom w:val="nil"/>
              <w:right w:val="nil"/>
            </w:tcBorders>
            <w:shd w:val="clear" w:color="auto" w:fill="auto"/>
            <w:noWrap/>
            <w:vAlign w:val="center"/>
            <w:hideMark/>
          </w:tcPr>
          <w:p w14:paraId="5DA0D781" w14:textId="77777777" w:rsidR="00061854" w:rsidRPr="00F34010" w:rsidRDefault="00061854" w:rsidP="00920167">
            <w:r w:rsidRPr="00F34010">
              <w:t>TBy2022</w:t>
            </w:r>
          </w:p>
        </w:tc>
        <w:tc>
          <w:tcPr>
            <w:tcW w:w="3667" w:type="pct"/>
            <w:tcBorders>
              <w:top w:val="nil"/>
              <w:left w:val="nil"/>
              <w:bottom w:val="nil"/>
              <w:right w:val="nil"/>
            </w:tcBorders>
            <w:shd w:val="clear" w:color="auto" w:fill="auto"/>
            <w:noWrap/>
            <w:vAlign w:val="center"/>
          </w:tcPr>
          <w:p w14:paraId="7E784F3E" w14:textId="72893D4C" w:rsidR="00061854" w:rsidRPr="00F34010" w:rsidRDefault="00960A1B" w:rsidP="00F34010">
            <w:r w:rsidRPr="00F34010">
              <w:t xml:space="preserve">Total </w:t>
            </w:r>
            <w:r w:rsidR="008417A6" w:rsidRPr="00F34010">
              <w:t xml:space="preserve">stock </w:t>
            </w:r>
            <w:r w:rsidRPr="00F34010">
              <w:t>biomass in FY2022</w:t>
            </w:r>
            <w:r w:rsidR="00FD0319" w:rsidRPr="00F34010">
              <w:t xml:space="preserve"> (</w:t>
            </w:r>
            <w:r w:rsidR="008417A6" w:rsidRPr="00F34010">
              <w:t>1,000 MT</w:t>
            </w:r>
            <w:r w:rsidR="00FD0319" w:rsidRPr="00F34010">
              <w:t>)</w:t>
            </w:r>
          </w:p>
        </w:tc>
      </w:tr>
      <w:tr w:rsidR="00BE108B" w:rsidRPr="00920167" w14:paraId="7FC8C41D" w14:textId="77777777" w:rsidTr="00061854">
        <w:trPr>
          <w:trHeight w:val="375"/>
        </w:trPr>
        <w:tc>
          <w:tcPr>
            <w:tcW w:w="1333" w:type="pct"/>
            <w:tcBorders>
              <w:top w:val="nil"/>
              <w:left w:val="nil"/>
              <w:bottom w:val="nil"/>
              <w:right w:val="nil"/>
            </w:tcBorders>
            <w:shd w:val="clear" w:color="auto" w:fill="auto"/>
            <w:noWrap/>
            <w:vAlign w:val="center"/>
            <w:hideMark/>
          </w:tcPr>
          <w:p w14:paraId="47F59C6A" w14:textId="77777777" w:rsidR="00061854" w:rsidRPr="00F34010" w:rsidRDefault="00061854" w:rsidP="00920167">
            <w:r w:rsidRPr="00F34010">
              <w:t>Sby2022</w:t>
            </w:r>
          </w:p>
        </w:tc>
        <w:tc>
          <w:tcPr>
            <w:tcW w:w="3667" w:type="pct"/>
            <w:tcBorders>
              <w:top w:val="nil"/>
              <w:left w:val="nil"/>
              <w:bottom w:val="nil"/>
              <w:right w:val="nil"/>
            </w:tcBorders>
            <w:shd w:val="clear" w:color="auto" w:fill="auto"/>
            <w:noWrap/>
            <w:vAlign w:val="center"/>
          </w:tcPr>
          <w:p w14:paraId="347E5B76" w14:textId="286635DD" w:rsidR="00061854" w:rsidRPr="00F34010" w:rsidRDefault="008417A6" w:rsidP="00F34010">
            <w:r w:rsidRPr="00F34010">
              <w:t>Spawning stock biomass in FY2022 (1,000 MT)</w:t>
            </w:r>
          </w:p>
        </w:tc>
      </w:tr>
      <w:tr w:rsidR="00BE108B" w:rsidRPr="00920167" w14:paraId="5B962995" w14:textId="77777777" w:rsidTr="00061854">
        <w:trPr>
          <w:trHeight w:val="375"/>
        </w:trPr>
        <w:tc>
          <w:tcPr>
            <w:tcW w:w="1333" w:type="pct"/>
            <w:tcBorders>
              <w:top w:val="nil"/>
              <w:left w:val="nil"/>
              <w:bottom w:val="nil"/>
              <w:right w:val="nil"/>
            </w:tcBorders>
            <w:shd w:val="clear" w:color="auto" w:fill="auto"/>
            <w:noWrap/>
            <w:vAlign w:val="center"/>
            <w:hideMark/>
          </w:tcPr>
          <w:p w14:paraId="54188E76" w14:textId="77777777" w:rsidR="00061854" w:rsidRPr="00F34010" w:rsidRDefault="00061854" w:rsidP="00920167">
            <w:r w:rsidRPr="00F34010">
              <w:t>Ry2018</w:t>
            </w:r>
          </w:p>
        </w:tc>
        <w:tc>
          <w:tcPr>
            <w:tcW w:w="3667" w:type="pct"/>
            <w:tcBorders>
              <w:top w:val="nil"/>
              <w:left w:val="nil"/>
              <w:bottom w:val="nil"/>
              <w:right w:val="nil"/>
            </w:tcBorders>
            <w:shd w:val="clear" w:color="auto" w:fill="auto"/>
            <w:noWrap/>
            <w:vAlign w:val="center"/>
          </w:tcPr>
          <w:p w14:paraId="4D1E1D82" w14:textId="31202082" w:rsidR="00061854" w:rsidRPr="00F34010" w:rsidRDefault="00C65AB2" w:rsidP="00F34010">
            <w:r w:rsidRPr="00F34010">
              <w:t xml:space="preserve">The number of recruits </w:t>
            </w:r>
            <w:r w:rsidR="0085663D" w:rsidRPr="00F34010">
              <w:t xml:space="preserve">in FY2018 </w:t>
            </w:r>
            <w:r w:rsidRPr="00F34010">
              <w:t>(</w:t>
            </w:r>
            <w:r w:rsidR="0085663D" w:rsidRPr="00F34010">
              <w:t>million</w:t>
            </w:r>
            <w:r w:rsidRPr="00F34010">
              <w:t>)</w:t>
            </w:r>
          </w:p>
        </w:tc>
      </w:tr>
      <w:tr w:rsidR="00BE108B" w:rsidRPr="00920167" w14:paraId="2DC27F49" w14:textId="77777777" w:rsidTr="00061854">
        <w:trPr>
          <w:trHeight w:val="375"/>
        </w:trPr>
        <w:tc>
          <w:tcPr>
            <w:tcW w:w="1333" w:type="pct"/>
            <w:tcBorders>
              <w:top w:val="nil"/>
              <w:left w:val="nil"/>
              <w:bottom w:val="nil"/>
              <w:right w:val="nil"/>
            </w:tcBorders>
            <w:shd w:val="clear" w:color="auto" w:fill="auto"/>
            <w:noWrap/>
            <w:vAlign w:val="center"/>
            <w:hideMark/>
          </w:tcPr>
          <w:p w14:paraId="2AC62B06" w14:textId="77777777" w:rsidR="00061854" w:rsidRPr="00F34010" w:rsidRDefault="00061854" w:rsidP="00920167">
            <w:r w:rsidRPr="00F34010">
              <w:t>Ry2019</w:t>
            </w:r>
          </w:p>
        </w:tc>
        <w:tc>
          <w:tcPr>
            <w:tcW w:w="3667" w:type="pct"/>
            <w:tcBorders>
              <w:top w:val="nil"/>
              <w:left w:val="nil"/>
              <w:bottom w:val="nil"/>
              <w:right w:val="nil"/>
            </w:tcBorders>
            <w:shd w:val="clear" w:color="auto" w:fill="auto"/>
            <w:noWrap/>
            <w:vAlign w:val="center"/>
          </w:tcPr>
          <w:p w14:paraId="0F6D3C41" w14:textId="3ACEAB4B" w:rsidR="00061854" w:rsidRPr="00F34010" w:rsidRDefault="0085663D" w:rsidP="00F34010">
            <w:r w:rsidRPr="00F34010">
              <w:t>The number of recruits in FY2019 (million)</w:t>
            </w:r>
          </w:p>
        </w:tc>
      </w:tr>
      <w:tr w:rsidR="00BE108B" w:rsidRPr="00920167" w14:paraId="6709FF63" w14:textId="77777777" w:rsidTr="00061854">
        <w:trPr>
          <w:trHeight w:val="375"/>
        </w:trPr>
        <w:tc>
          <w:tcPr>
            <w:tcW w:w="1333" w:type="pct"/>
            <w:tcBorders>
              <w:top w:val="nil"/>
              <w:left w:val="nil"/>
              <w:bottom w:val="nil"/>
              <w:right w:val="nil"/>
            </w:tcBorders>
            <w:shd w:val="clear" w:color="auto" w:fill="auto"/>
            <w:noWrap/>
            <w:vAlign w:val="center"/>
            <w:hideMark/>
          </w:tcPr>
          <w:p w14:paraId="1999D5AF" w14:textId="77777777" w:rsidR="00061854" w:rsidRPr="00F34010" w:rsidRDefault="00061854" w:rsidP="00920167">
            <w:r w:rsidRPr="00F34010">
              <w:t>Ry2020</w:t>
            </w:r>
          </w:p>
        </w:tc>
        <w:tc>
          <w:tcPr>
            <w:tcW w:w="3667" w:type="pct"/>
            <w:tcBorders>
              <w:top w:val="nil"/>
              <w:left w:val="nil"/>
              <w:bottom w:val="nil"/>
              <w:right w:val="nil"/>
            </w:tcBorders>
            <w:shd w:val="clear" w:color="auto" w:fill="auto"/>
            <w:noWrap/>
            <w:vAlign w:val="center"/>
          </w:tcPr>
          <w:p w14:paraId="3DA75CF6" w14:textId="39A0D84E" w:rsidR="00061854" w:rsidRPr="00F34010" w:rsidRDefault="0085663D" w:rsidP="00F34010">
            <w:r w:rsidRPr="00F34010">
              <w:t>The number of recruits in FY2020 (million)</w:t>
            </w:r>
          </w:p>
        </w:tc>
      </w:tr>
      <w:tr w:rsidR="00BE108B" w:rsidRPr="00920167" w14:paraId="2F5A7AF8" w14:textId="77777777" w:rsidTr="00061854">
        <w:trPr>
          <w:trHeight w:val="375"/>
        </w:trPr>
        <w:tc>
          <w:tcPr>
            <w:tcW w:w="1333" w:type="pct"/>
            <w:tcBorders>
              <w:top w:val="nil"/>
              <w:left w:val="nil"/>
              <w:bottom w:val="nil"/>
              <w:right w:val="nil"/>
            </w:tcBorders>
            <w:shd w:val="clear" w:color="auto" w:fill="auto"/>
            <w:noWrap/>
            <w:vAlign w:val="center"/>
            <w:hideMark/>
          </w:tcPr>
          <w:p w14:paraId="059768D7" w14:textId="77777777" w:rsidR="00061854" w:rsidRPr="00F34010" w:rsidRDefault="00061854" w:rsidP="00920167">
            <w:r w:rsidRPr="00F34010">
              <w:t>Ry2021</w:t>
            </w:r>
          </w:p>
        </w:tc>
        <w:tc>
          <w:tcPr>
            <w:tcW w:w="3667" w:type="pct"/>
            <w:tcBorders>
              <w:top w:val="nil"/>
              <w:left w:val="nil"/>
              <w:bottom w:val="nil"/>
              <w:right w:val="nil"/>
            </w:tcBorders>
            <w:shd w:val="clear" w:color="auto" w:fill="auto"/>
            <w:noWrap/>
            <w:vAlign w:val="center"/>
          </w:tcPr>
          <w:p w14:paraId="1C9DAB7E" w14:textId="02D2B114" w:rsidR="00061854" w:rsidRPr="00F34010" w:rsidRDefault="0085663D" w:rsidP="00F34010">
            <w:r w:rsidRPr="00F34010">
              <w:t>The number of recruits in FY2021 (million)</w:t>
            </w:r>
          </w:p>
        </w:tc>
      </w:tr>
      <w:tr w:rsidR="00BE108B" w:rsidRPr="00920167" w14:paraId="4DC0AF57" w14:textId="77777777" w:rsidTr="00061854">
        <w:trPr>
          <w:trHeight w:val="375"/>
        </w:trPr>
        <w:tc>
          <w:tcPr>
            <w:tcW w:w="1333" w:type="pct"/>
            <w:tcBorders>
              <w:top w:val="nil"/>
              <w:left w:val="nil"/>
              <w:bottom w:val="nil"/>
              <w:right w:val="nil"/>
            </w:tcBorders>
            <w:shd w:val="clear" w:color="auto" w:fill="auto"/>
            <w:noWrap/>
            <w:vAlign w:val="center"/>
            <w:hideMark/>
          </w:tcPr>
          <w:p w14:paraId="3D2C3916" w14:textId="77777777" w:rsidR="00061854" w:rsidRPr="00F34010" w:rsidRDefault="00061854" w:rsidP="00920167">
            <w:r w:rsidRPr="00F34010">
              <w:t>Ry2022</w:t>
            </w:r>
          </w:p>
        </w:tc>
        <w:tc>
          <w:tcPr>
            <w:tcW w:w="3667" w:type="pct"/>
            <w:tcBorders>
              <w:top w:val="nil"/>
              <w:left w:val="nil"/>
              <w:bottom w:val="nil"/>
              <w:right w:val="nil"/>
            </w:tcBorders>
            <w:shd w:val="clear" w:color="auto" w:fill="auto"/>
            <w:noWrap/>
            <w:vAlign w:val="center"/>
          </w:tcPr>
          <w:p w14:paraId="6496D549" w14:textId="4DB34B3E" w:rsidR="00061854" w:rsidRPr="00F34010" w:rsidRDefault="00945532" w:rsidP="00F34010">
            <w:r w:rsidRPr="00F34010">
              <w:t>The number of recruits in FY2022 (million)</w:t>
            </w:r>
          </w:p>
        </w:tc>
      </w:tr>
      <w:tr w:rsidR="00BE108B" w:rsidRPr="00920167" w14:paraId="38781868" w14:textId="77777777" w:rsidTr="00061854">
        <w:trPr>
          <w:trHeight w:val="375"/>
        </w:trPr>
        <w:tc>
          <w:tcPr>
            <w:tcW w:w="1333" w:type="pct"/>
            <w:tcBorders>
              <w:top w:val="nil"/>
              <w:left w:val="nil"/>
              <w:bottom w:val="nil"/>
              <w:right w:val="nil"/>
            </w:tcBorders>
            <w:shd w:val="clear" w:color="auto" w:fill="auto"/>
            <w:noWrap/>
            <w:vAlign w:val="center"/>
            <w:hideMark/>
          </w:tcPr>
          <w:p w14:paraId="74138B92" w14:textId="77777777" w:rsidR="00061854" w:rsidRPr="00F34010" w:rsidRDefault="00061854" w:rsidP="00920167">
            <w:r w:rsidRPr="00F34010">
              <w:t>AFy2018</w:t>
            </w:r>
          </w:p>
        </w:tc>
        <w:tc>
          <w:tcPr>
            <w:tcW w:w="3667" w:type="pct"/>
            <w:tcBorders>
              <w:top w:val="nil"/>
              <w:left w:val="nil"/>
              <w:bottom w:val="nil"/>
              <w:right w:val="nil"/>
            </w:tcBorders>
            <w:shd w:val="clear" w:color="auto" w:fill="auto"/>
            <w:noWrap/>
            <w:vAlign w:val="center"/>
          </w:tcPr>
          <w:p w14:paraId="2CDE609E" w14:textId="2004827B" w:rsidR="00061854" w:rsidRPr="00F34010" w:rsidRDefault="00693389" w:rsidP="00F34010">
            <w:r w:rsidRPr="00F34010">
              <w:t xml:space="preserve">Weighted average of </w:t>
            </w:r>
            <w:r w:rsidR="00931235" w:rsidRPr="00F34010">
              <w:t>F-at</w:t>
            </w:r>
            <w:r w:rsidR="004F2F0C" w:rsidRPr="00F34010">
              <w:t>-</w:t>
            </w:r>
            <w:r w:rsidR="00931235" w:rsidRPr="00F34010">
              <w:t>age</w:t>
            </w:r>
            <w:r w:rsidR="00635B08" w:rsidRPr="00F34010">
              <w:t xml:space="preserve"> </w:t>
            </w:r>
            <w:r w:rsidRPr="00F34010">
              <w:t xml:space="preserve">by estimated </w:t>
            </w:r>
            <w:r w:rsidR="004F2F0C" w:rsidRPr="00F34010">
              <w:t>catch-at-age in FY2018</w:t>
            </w:r>
          </w:p>
        </w:tc>
      </w:tr>
      <w:tr w:rsidR="00BE108B" w:rsidRPr="00920167" w14:paraId="716C16F7" w14:textId="77777777" w:rsidTr="00061854">
        <w:trPr>
          <w:trHeight w:val="375"/>
        </w:trPr>
        <w:tc>
          <w:tcPr>
            <w:tcW w:w="1333" w:type="pct"/>
            <w:tcBorders>
              <w:top w:val="nil"/>
              <w:left w:val="nil"/>
              <w:bottom w:val="nil"/>
              <w:right w:val="nil"/>
            </w:tcBorders>
            <w:shd w:val="clear" w:color="auto" w:fill="auto"/>
            <w:noWrap/>
            <w:vAlign w:val="center"/>
            <w:hideMark/>
          </w:tcPr>
          <w:p w14:paraId="724D2153" w14:textId="77777777" w:rsidR="00061854" w:rsidRPr="00F34010" w:rsidRDefault="00061854" w:rsidP="00920167">
            <w:r w:rsidRPr="00F34010">
              <w:t>AFy2019</w:t>
            </w:r>
          </w:p>
        </w:tc>
        <w:tc>
          <w:tcPr>
            <w:tcW w:w="3667" w:type="pct"/>
            <w:tcBorders>
              <w:top w:val="nil"/>
              <w:left w:val="nil"/>
              <w:bottom w:val="nil"/>
              <w:right w:val="nil"/>
            </w:tcBorders>
            <w:shd w:val="clear" w:color="auto" w:fill="auto"/>
            <w:noWrap/>
            <w:vAlign w:val="center"/>
          </w:tcPr>
          <w:p w14:paraId="14045B4D" w14:textId="745A4934" w:rsidR="00061854" w:rsidRPr="00F34010" w:rsidRDefault="00EC2386" w:rsidP="00F34010">
            <w:r w:rsidRPr="00F34010">
              <w:t>Weighted average of F-at-age by estimated catch-at-age in FY2019</w:t>
            </w:r>
          </w:p>
        </w:tc>
      </w:tr>
      <w:tr w:rsidR="00BE108B" w:rsidRPr="00920167" w14:paraId="49D0B78E" w14:textId="77777777" w:rsidTr="00061854">
        <w:trPr>
          <w:trHeight w:val="375"/>
        </w:trPr>
        <w:tc>
          <w:tcPr>
            <w:tcW w:w="1333" w:type="pct"/>
            <w:tcBorders>
              <w:top w:val="nil"/>
              <w:left w:val="nil"/>
              <w:bottom w:val="nil"/>
              <w:right w:val="nil"/>
            </w:tcBorders>
            <w:shd w:val="clear" w:color="auto" w:fill="auto"/>
            <w:noWrap/>
            <w:vAlign w:val="center"/>
            <w:hideMark/>
          </w:tcPr>
          <w:p w14:paraId="5AB9E2E9" w14:textId="77777777" w:rsidR="00061854" w:rsidRPr="00F34010" w:rsidRDefault="00061854" w:rsidP="00920167">
            <w:r w:rsidRPr="00F34010">
              <w:t>AFy2020</w:t>
            </w:r>
          </w:p>
        </w:tc>
        <w:tc>
          <w:tcPr>
            <w:tcW w:w="3667" w:type="pct"/>
            <w:tcBorders>
              <w:top w:val="nil"/>
              <w:left w:val="nil"/>
              <w:bottom w:val="nil"/>
              <w:right w:val="nil"/>
            </w:tcBorders>
            <w:shd w:val="clear" w:color="auto" w:fill="auto"/>
            <w:noWrap/>
            <w:vAlign w:val="center"/>
          </w:tcPr>
          <w:p w14:paraId="2842F51D" w14:textId="0AA794B6" w:rsidR="00061854" w:rsidRPr="00F34010" w:rsidRDefault="00EC2386" w:rsidP="00F34010">
            <w:r w:rsidRPr="00F34010">
              <w:t>Weighted average of F-at-age by estimated catch-at-age in FY2020</w:t>
            </w:r>
          </w:p>
        </w:tc>
      </w:tr>
      <w:tr w:rsidR="00BE108B" w:rsidRPr="00920167" w14:paraId="43EB6B59" w14:textId="77777777" w:rsidTr="00061854">
        <w:trPr>
          <w:trHeight w:val="375"/>
        </w:trPr>
        <w:tc>
          <w:tcPr>
            <w:tcW w:w="1333" w:type="pct"/>
            <w:tcBorders>
              <w:top w:val="nil"/>
              <w:left w:val="nil"/>
              <w:bottom w:val="nil"/>
              <w:right w:val="nil"/>
            </w:tcBorders>
            <w:shd w:val="clear" w:color="auto" w:fill="auto"/>
            <w:noWrap/>
            <w:vAlign w:val="center"/>
            <w:hideMark/>
          </w:tcPr>
          <w:p w14:paraId="671EA62A" w14:textId="77777777" w:rsidR="00061854" w:rsidRPr="00F34010" w:rsidRDefault="00061854" w:rsidP="00920167">
            <w:r w:rsidRPr="00F34010">
              <w:t>AFy2021</w:t>
            </w:r>
          </w:p>
        </w:tc>
        <w:tc>
          <w:tcPr>
            <w:tcW w:w="3667" w:type="pct"/>
            <w:tcBorders>
              <w:top w:val="nil"/>
              <w:left w:val="nil"/>
              <w:bottom w:val="nil"/>
              <w:right w:val="nil"/>
            </w:tcBorders>
            <w:shd w:val="clear" w:color="auto" w:fill="auto"/>
            <w:noWrap/>
            <w:vAlign w:val="center"/>
          </w:tcPr>
          <w:p w14:paraId="1DD98276" w14:textId="537BA9F3" w:rsidR="00061854" w:rsidRPr="00F34010" w:rsidRDefault="00EC2386" w:rsidP="00F34010">
            <w:r w:rsidRPr="00F34010">
              <w:t>Weighted average of F-at-age by estimated catch-at-age in FY2021</w:t>
            </w:r>
          </w:p>
        </w:tc>
      </w:tr>
      <w:tr w:rsidR="00BE108B" w:rsidRPr="00920167" w14:paraId="018183E9" w14:textId="77777777" w:rsidTr="00061854">
        <w:trPr>
          <w:trHeight w:val="375"/>
        </w:trPr>
        <w:tc>
          <w:tcPr>
            <w:tcW w:w="1333" w:type="pct"/>
            <w:tcBorders>
              <w:top w:val="nil"/>
              <w:left w:val="nil"/>
              <w:bottom w:val="nil"/>
              <w:right w:val="nil"/>
            </w:tcBorders>
            <w:shd w:val="clear" w:color="auto" w:fill="auto"/>
            <w:noWrap/>
            <w:vAlign w:val="center"/>
            <w:hideMark/>
          </w:tcPr>
          <w:p w14:paraId="3982177E" w14:textId="77777777" w:rsidR="00061854" w:rsidRPr="00F34010" w:rsidRDefault="00061854" w:rsidP="00920167">
            <w:r w:rsidRPr="00F34010">
              <w:t>AFy2022</w:t>
            </w:r>
          </w:p>
        </w:tc>
        <w:tc>
          <w:tcPr>
            <w:tcW w:w="3667" w:type="pct"/>
            <w:tcBorders>
              <w:top w:val="nil"/>
              <w:left w:val="nil"/>
              <w:bottom w:val="nil"/>
              <w:right w:val="nil"/>
            </w:tcBorders>
            <w:shd w:val="clear" w:color="auto" w:fill="auto"/>
            <w:noWrap/>
            <w:vAlign w:val="center"/>
          </w:tcPr>
          <w:p w14:paraId="4ECC054E" w14:textId="229E2F26" w:rsidR="00061854" w:rsidRPr="00F34010" w:rsidRDefault="00EC2386" w:rsidP="00F34010">
            <w:r w:rsidRPr="00F34010">
              <w:t>Weighted average of F-at-age by estimated catch-at-age in FY2022</w:t>
            </w:r>
          </w:p>
        </w:tc>
      </w:tr>
      <w:tr w:rsidR="00BE108B" w:rsidRPr="00920167" w14:paraId="6F3A16AF" w14:textId="77777777" w:rsidTr="00061854">
        <w:trPr>
          <w:trHeight w:val="375"/>
        </w:trPr>
        <w:tc>
          <w:tcPr>
            <w:tcW w:w="1333" w:type="pct"/>
            <w:tcBorders>
              <w:top w:val="nil"/>
              <w:left w:val="nil"/>
              <w:bottom w:val="nil"/>
              <w:right w:val="nil"/>
            </w:tcBorders>
            <w:shd w:val="clear" w:color="auto" w:fill="auto"/>
            <w:noWrap/>
            <w:vAlign w:val="center"/>
            <w:hideMark/>
          </w:tcPr>
          <w:p w14:paraId="60AE2575" w14:textId="77777777" w:rsidR="00061854" w:rsidRPr="00F34010" w:rsidRDefault="00061854" w:rsidP="00920167">
            <w:r w:rsidRPr="00F34010">
              <w:t>Ey2018</w:t>
            </w:r>
          </w:p>
        </w:tc>
        <w:tc>
          <w:tcPr>
            <w:tcW w:w="3667" w:type="pct"/>
            <w:tcBorders>
              <w:top w:val="nil"/>
              <w:left w:val="nil"/>
              <w:bottom w:val="nil"/>
              <w:right w:val="nil"/>
            </w:tcBorders>
            <w:shd w:val="clear" w:color="auto" w:fill="auto"/>
            <w:noWrap/>
            <w:vAlign w:val="center"/>
          </w:tcPr>
          <w:p w14:paraId="13DFF2F8" w14:textId="4DE5FBF2" w:rsidR="00061854" w:rsidRPr="00F34010" w:rsidRDefault="004611F8" w:rsidP="00F34010">
            <w:r w:rsidRPr="00F34010">
              <w:t xml:space="preserve">Exploitation rate (estimated catch </w:t>
            </w:r>
            <w:r w:rsidR="00AB54D9" w:rsidRPr="00F34010">
              <w:t>divided by stock biomass)</w:t>
            </w:r>
            <w:r w:rsidR="008E7F9B" w:rsidRPr="00F34010">
              <w:t xml:space="preserve"> in FY2018</w:t>
            </w:r>
          </w:p>
        </w:tc>
      </w:tr>
      <w:tr w:rsidR="00BE108B" w:rsidRPr="00920167" w14:paraId="1E43FABE" w14:textId="77777777" w:rsidTr="00061854">
        <w:trPr>
          <w:trHeight w:val="375"/>
        </w:trPr>
        <w:tc>
          <w:tcPr>
            <w:tcW w:w="1333" w:type="pct"/>
            <w:tcBorders>
              <w:top w:val="nil"/>
              <w:left w:val="nil"/>
              <w:bottom w:val="nil"/>
              <w:right w:val="nil"/>
            </w:tcBorders>
            <w:shd w:val="clear" w:color="auto" w:fill="auto"/>
            <w:noWrap/>
            <w:vAlign w:val="center"/>
            <w:hideMark/>
          </w:tcPr>
          <w:p w14:paraId="22852E56" w14:textId="77777777" w:rsidR="00061854" w:rsidRPr="00F34010" w:rsidRDefault="00061854" w:rsidP="00920167">
            <w:r w:rsidRPr="00F34010">
              <w:t>Ey2019</w:t>
            </w:r>
          </w:p>
        </w:tc>
        <w:tc>
          <w:tcPr>
            <w:tcW w:w="3667" w:type="pct"/>
            <w:tcBorders>
              <w:top w:val="nil"/>
              <w:left w:val="nil"/>
              <w:bottom w:val="nil"/>
              <w:right w:val="nil"/>
            </w:tcBorders>
            <w:shd w:val="clear" w:color="auto" w:fill="auto"/>
            <w:noWrap/>
            <w:vAlign w:val="center"/>
          </w:tcPr>
          <w:p w14:paraId="6A4F6F55" w14:textId="58A2C90C" w:rsidR="00061854" w:rsidRPr="00F34010" w:rsidRDefault="00AB08B6" w:rsidP="00F34010">
            <w:r w:rsidRPr="00F34010">
              <w:t>Exploitation rate in FY2019</w:t>
            </w:r>
          </w:p>
        </w:tc>
      </w:tr>
      <w:tr w:rsidR="00BE108B" w:rsidRPr="00920167" w14:paraId="5712D8BD" w14:textId="77777777" w:rsidTr="00061854">
        <w:trPr>
          <w:trHeight w:val="375"/>
        </w:trPr>
        <w:tc>
          <w:tcPr>
            <w:tcW w:w="1333" w:type="pct"/>
            <w:tcBorders>
              <w:top w:val="nil"/>
              <w:left w:val="nil"/>
              <w:bottom w:val="nil"/>
              <w:right w:val="nil"/>
            </w:tcBorders>
            <w:shd w:val="clear" w:color="auto" w:fill="auto"/>
            <w:noWrap/>
            <w:vAlign w:val="center"/>
            <w:hideMark/>
          </w:tcPr>
          <w:p w14:paraId="30F70E29" w14:textId="77777777" w:rsidR="00061854" w:rsidRPr="00F34010" w:rsidRDefault="00061854" w:rsidP="00920167">
            <w:r w:rsidRPr="00F34010">
              <w:t>Ey2020</w:t>
            </w:r>
          </w:p>
        </w:tc>
        <w:tc>
          <w:tcPr>
            <w:tcW w:w="3667" w:type="pct"/>
            <w:tcBorders>
              <w:top w:val="nil"/>
              <w:left w:val="nil"/>
              <w:bottom w:val="nil"/>
              <w:right w:val="nil"/>
            </w:tcBorders>
            <w:shd w:val="clear" w:color="auto" w:fill="auto"/>
            <w:noWrap/>
            <w:vAlign w:val="center"/>
          </w:tcPr>
          <w:p w14:paraId="10E70B25" w14:textId="6844432A" w:rsidR="00061854" w:rsidRPr="00F34010" w:rsidRDefault="004D0FD0" w:rsidP="00F34010">
            <w:r w:rsidRPr="00F34010">
              <w:t>Exploitation rate in FY2020</w:t>
            </w:r>
          </w:p>
        </w:tc>
      </w:tr>
      <w:tr w:rsidR="00BE108B" w:rsidRPr="00920167" w14:paraId="231B79BC" w14:textId="77777777" w:rsidTr="00061854">
        <w:trPr>
          <w:trHeight w:val="375"/>
        </w:trPr>
        <w:tc>
          <w:tcPr>
            <w:tcW w:w="1333" w:type="pct"/>
            <w:tcBorders>
              <w:top w:val="nil"/>
              <w:left w:val="nil"/>
              <w:bottom w:val="nil"/>
              <w:right w:val="nil"/>
            </w:tcBorders>
            <w:shd w:val="clear" w:color="auto" w:fill="auto"/>
            <w:noWrap/>
            <w:vAlign w:val="center"/>
            <w:hideMark/>
          </w:tcPr>
          <w:p w14:paraId="0911AEFE" w14:textId="0D9EEB89" w:rsidR="00061854" w:rsidRPr="00F34010" w:rsidRDefault="00061854" w:rsidP="00920167">
            <w:r w:rsidRPr="00F34010">
              <w:t>Ey2021</w:t>
            </w:r>
          </w:p>
        </w:tc>
        <w:tc>
          <w:tcPr>
            <w:tcW w:w="3667" w:type="pct"/>
            <w:tcBorders>
              <w:top w:val="nil"/>
              <w:left w:val="nil"/>
              <w:bottom w:val="nil"/>
              <w:right w:val="nil"/>
            </w:tcBorders>
            <w:shd w:val="clear" w:color="auto" w:fill="auto"/>
            <w:noWrap/>
            <w:vAlign w:val="center"/>
          </w:tcPr>
          <w:p w14:paraId="06730212" w14:textId="2C5334B9" w:rsidR="00061854" w:rsidRPr="00F34010" w:rsidRDefault="004D0FD0" w:rsidP="00F34010">
            <w:r w:rsidRPr="00F34010">
              <w:t>Exploitation rate in FY2021</w:t>
            </w:r>
          </w:p>
        </w:tc>
      </w:tr>
      <w:tr w:rsidR="00BE108B" w:rsidRPr="00920167" w14:paraId="54511F6E" w14:textId="77777777" w:rsidTr="00061854">
        <w:trPr>
          <w:trHeight w:val="375"/>
        </w:trPr>
        <w:tc>
          <w:tcPr>
            <w:tcW w:w="1333" w:type="pct"/>
            <w:tcBorders>
              <w:top w:val="nil"/>
              <w:left w:val="nil"/>
              <w:bottom w:val="nil"/>
              <w:right w:val="nil"/>
            </w:tcBorders>
            <w:shd w:val="clear" w:color="auto" w:fill="auto"/>
            <w:noWrap/>
            <w:vAlign w:val="center"/>
            <w:hideMark/>
          </w:tcPr>
          <w:p w14:paraId="7019F032" w14:textId="77777777" w:rsidR="00061854" w:rsidRPr="00F34010" w:rsidRDefault="00061854" w:rsidP="00920167">
            <w:r w:rsidRPr="00F34010">
              <w:t>Ey2022</w:t>
            </w:r>
          </w:p>
        </w:tc>
        <w:tc>
          <w:tcPr>
            <w:tcW w:w="3667" w:type="pct"/>
            <w:tcBorders>
              <w:top w:val="nil"/>
              <w:left w:val="nil"/>
              <w:bottom w:val="nil"/>
              <w:right w:val="nil"/>
            </w:tcBorders>
            <w:shd w:val="clear" w:color="auto" w:fill="auto"/>
            <w:noWrap/>
            <w:vAlign w:val="center"/>
          </w:tcPr>
          <w:p w14:paraId="2E209245" w14:textId="3C118E7A" w:rsidR="00061854" w:rsidRPr="00F34010" w:rsidRDefault="004D0FD0" w:rsidP="00F34010">
            <w:r w:rsidRPr="00F34010">
              <w:t>Exploitation rate in FY2022</w:t>
            </w:r>
          </w:p>
        </w:tc>
      </w:tr>
      <w:tr w:rsidR="00BE108B" w:rsidRPr="00920167" w14:paraId="1B1DAEA4" w14:textId="77777777" w:rsidTr="00061854">
        <w:trPr>
          <w:trHeight w:val="375"/>
        </w:trPr>
        <w:tc>
          <w:tcPr>
            <w:tcW w:w="1333" w:type="pct"/>
            <w:tcBorders>
              <w:top w:val="nil"/>
              <w:left w:val="nil"/>
              <w:bottom w:val="nil"/>
              <w:right w:val="nil"/>
            </w:tcBorders>
            <w:shd w:val="clear" w:color="auto" w:fill="auto"/>
            <w:noWrap/>
            <w:vAlign w:val="center"/>
            <w:hideMark/>
          </w:tcPr>
          <w:p w14:paraId="472FA22B" w14:textId="77777777" w:rsidR="00061854" w:rsidRPr="00F34010" w:rsidRDefault="00061854" w:rsidP="00920167">
            <w:proofErr w:type="spellStart"/>
            <w:r w:rsidRPr="00F34010">
              <w:t>currentSPR</w:t>
            </w:r>
            <w:proofErr w:type="spellEnd"/>
          </w:p>
        </w:tc>
        <w:tc>
          <w:tcPr>
            <w:tcW w:w="3667" w:type="pct"/>
            <w:tcBorders>
              <w:top w:val="nil"/>
              <w:left w:val="nil"/>
              <w:bottom w:val="nil"/>
              <w:right w:val="nil"/>
            </w:tcBorders>
            <w:shd w:val="clear" w:color="auto" w:fill="auto"/>
            <w:noWrap/>
            <w:vAlign w:val="center"/>
          </w:tcPr>
          <w:p w14:paraId="096D1D72" w14:textId="48926A6C" w:rsidR="00061854" w:rsidRPr="00F34010" w:rsidRDefault="00D7752F" w:rsidP="00F34010">
            <w:r w:rsidRPr="00F34010">
              <w:t>Spawners per recrui</w:t>
            </w:r>
            <w:r w:rsidR="0008269A" w:rsidRPr="00F34010">
              <w:t xml:space="preserve">t </w:t>
            </w:r>
            <w:r w:rsidR="00CF5041" w:rsidRPr="00F34010">
              <w:t xml:space="preserve">(SPR) </w:t>
            </w:r>
            <w:r w:rsidR="003146D0" w:rsidRPr="00F34010">
              <w:t xml:space="preserve">in </w:t>
            </w:r>
            <w:r w:rsidR="009565A9" w:rsidRPr="00F34010">
              <w:t xml:space="preserve">the average of </w:t>
            </w:r>
            <w:r w:rsidR="003146D0" w:rsidRPr="00F34010">
              <w:t>FY</w:t>
            </w:r>
            <w:r w:rsidR="00EF52F5" w:rsidRPr="00F34010">
              <w:t>2020-2022</w:t>
            </w:r>
            <w:r w:rsidR="009565A9" w:rsidRPr="00F34010">
              <w:t xml:space="preserve"> (%)</w:t>
            </w:r>
          </w:p>
        </w:tc>
      </w:tr>
      <w:tr w:rsidR="00BE108B" w:rsidRPr="00920167" w14:paraId="6A336C94" w14:textId="77777777" w:rsidTr="00061854">
        <w:trPr>
          <w:trHeight w:val="375"/>
        </w:trPr>
        <w:tc>
          <w:tcPr>
            <w:tcW w:w="1333" w:type="pct"/>
            <w:tcBorders>
              <w:top w:val="nil"/>
              <w:left w:val="nil"/>
              <w:bottom w:val="nil"/>
              <w:right w:val="nil"/>
            </w:tcBorders>
            <w:shd w:val="clear" w:color="auto" w:fill="auto"/>
            <w:noWrap/>
            <w:vAlign w:val="center"/>
            <w:hideMark/>
          </w:tcPr>
          <w:p w14:paraId="5CC17B54" w14:textId="77777777" w:rsidR="00061854" w:rsidRPr="00F34010" w:rsidRDefault="00061854" w:rsidP="00920167">
            <w:r w:rsidRPr="00F34010">
              <w:t>deple_median_last3</w:t>
            </w:r>
          </w:p>
        </w:tc>
        <w:tc>
          <w:tcPr>
            <w:tcW w:w="3667" w:type="pct"/>
            <w:tcBorders>
              <w:top w:val="nil"/>
              <w:left w:val="nil"/>
              <w:bottom w:val="nil"/>
              <w:right w:val="nil"/>
            </w:tcBorders>
            <w:shd w:val="clear" w:color="auto" w:fill="auto"/>
            <w:noWrap/>
            <w:vAlign w:val="center"/>
          </w:tcPr>
          <w:p w14:paraId="05A536BC" w14:textId="1E195000" w:rsidR="00061854" w:rsidRPr="00F34010" w:rsidRDefault="00FA1DD2" w:rsidP="00F34010">
            <w:r w:rsidRPr="00F34010">
              <w:t xml:space="preserve">Ratio of </w:t>
            </w:r>
            <w:r w:rsidR="000C427B" w:rsidRPr="00F34010">
              <w:t>the average of spawn</w:t>
            </w:r>
            <w:r w:rsidR="00DD1259" w:rsidRPr="00F34010">
              <w:t>in</w:t>
            </w:r>
            <w:r w:rsidR="000C427B" w:rsidRPr="00F34010">
              <w:t xml:space="preserve">g biomass in FY2020-2022 to </w:t>
            </w:r>
            <w:r w:rsidR="00DD1259" w:rsidRPr="00F34010">
              <w:t>its historical median</w:t>
            </w:r>
          </w:p>
        </w:tc>
      </w:tr>
      <w:tr w:rsidR="00BE108B" w:rsidRPr="00920167" w14:paraId="22E4D7E2" w14:textId="77777777" w:rsidTr="00061854">
        <w:trPr>
          <w:trHeight w:val="375"/>
        </w:trPr>
        <w:tc>
          <w:tcPr>
            <w:tcW w:w="1333" w:type="pct"/>
            <w:tcBorders>
              <w:top w:val="nil"/>
              <w:left w:val="nil"/>
              <w:bottom w:val="nil"/>
              <w:right w:val="nil"/>
            </w:tcBorders>
            <w:shd w:val="clear" w:color="auto" w:fill="auto"/>
            <w:noWrap/>
            <w:vAlign w:val="center"/>
            <w:hideMark/>
          </w:tcPr>
          <w:p w14:paraId="51D958BC" w14:textId="77777777" w:rsidR="00061854" w:rsidRPr="00F34010" w:rsidRDefault="00061854" w:rsidP="00920167">
            <w:proofErr w:type="spellStart"/>
            <w:r w:rsidRPr="00F34010">
              <w:t>Fmed</w:t>
            </w:r>
            <w:proofErr w:type="spellEnd"/>
            <w:r w:rsidRPr="00F34010">
              <w:t>/</w:t>
            </w:r>
            <w:proofErr w:type="spellStart"/>
            <w:r w:rsidRPr="00F34010">
              <w:t>Fcur</w:t>
            </w:r>
            <w:proofErr w:type="spellEnd"/>
          </w:p>
        </w:tc>
        <w:tc>
          <w:tcPr>
            <w:tcW w:w="3667" w:type="pct"/>
            <w:tcBorders>
              <w:top w:val="nil"/>
              <w:left w:val="nil"/>
              <w:bottom w:val="nil"/>
              <w:right w:val="nil"/>
            </w:tcBorders>
            <w:shd w:val="clear" w:color="auto" w:fill="auto"/>
            <w:noWrap/>
            <w:vAlign w:val="center"/>
          </w:tcPr>
          <w:p w14:paraId="1A2E09FA" w14:textId="1D587156" w:rsidR="00061854" w:rsidRPr="00F34010" w:rsidRDefault="00A0181D" w:rsidP="00F34010">
            <w:r w:rsidRPr="00F34010">
              <w:t>R</w:t>
            </w:r>
            <w:r w:rsidR="0068303B" w:rsidRPr="00F34010">
              <w:t xml:space="preserve">atio of </w:t>
            </w:r>
            <w:r w:rsidR="00BB4FB8" w:rsidRPr="00F34010">
              <w:t xml:space="preserve">F median </w:t>
            </w:r>
            <w:r w:rsidRPr="00F34010">
              <w:t xml:space="preserve">to </w:t>
            </w:r>
            <w:r w:rsidR="00235323" w:rsidRPr="00F34010">
              <w:t>current F</w:t>
            </w:r>
            <w:r w:rsidR="00270C5F" w:rsidRPr="00F34010">
              <w:t xml:space="preserve"> (average </w:t>
            </w:r>
            <w:r w:rsidR="00AE4BA5" w:rsidRPr="00F34010">
              <w:t>F in FY2020-2022</w:t>
            </w:r>
            <w:r w:rsidR="00270C5F" w:rsidRPr="00F34010">
              <w:t>)</w:t>
            </w:r>
          </w:p>
        </w:tc>
      </w:tr>
      <w:tr w:rsidR="00BE108B" w:rsidRPr="00920167" w14:paraId="217C1E78" w14:textId="77777777" w:rsidTr="00061854">
        <w:trPr>
          <w:trHeight w:val="375"/>
        </w:trPr>
        <w:tc>
          <w:tcPr>
            <w:tcW w:w="1333" w:type="pct"/>
            <w:tcBorders>
              <w:top w:val="nil"/>
              <w:left w:val="nil"/>
              <w:bottom w:val="nil"/>
              <w:right w:val="nil"/>
            </w:tcBorders>
            <w:shd w:val="clear" w:color="auto" w:fill="auto"/>
            <w:noWrap/>
            <w:vAlign w:val="center"/>
            <w:hideMark/>
          </w:tcPr>
          <w:p w14:paraId="403AB5A5" w14:textId="77777777" w:rsidR="00235323" w:rsidRPr="00F34010" w:rsidRDefault="00235323" w:rsidP="00920167">
            <w:r w:rsidRPr="00F34010">
              <w:lastRenderedPageBreak/>
              <w:t>F0.1/</w:t>
            </w:r>
            <w:proofErr w:type="spellStart"/>
            <w:r w:rsidRPr="00F34010">
              <w:t>Fcur</w:t>
            </w:r>
            <w:proofErr w:type="spellEnd"/>
          </w:p>
        </w:tc>
        <w:tc>
          <w:tcPr>
            <w:tcW w:w="3667" w:type="pct"/>
            <w:tcBorders>
              <w:top w:val="nil"/>
              <w:left w:val="nil"/>
              <w:bottom w:val="nil"/>
              <w:right w:val="nil"/>
            </w:tcBorders>
            <w:shd w:val="clear" w:color="auto" w:fill="auto"/>
            <w:noWrap/>
            <w:vAlign w:val="center"/>
          </w:tcPr>
          <w:p w14:paraId="27574BCA" w14:textId="2AD2EE9F" w:rsidR="00235323" w:rsidRPr="00F34010" w:rsidRDefault="00235323" w:rsidP="00F34010">
            <w:r w:rsidRPr="00F34010">
              <w:t xml:space="preserve">Ratio of F0.1 to </w:t>
            </w:r>
            <w:r w:rsidR="00BC4593" w:rsidRPr="00F34010">
              <w:t>current F</w:t>
            </w:r>
            <w:r w:rsidRPr="00F34010">
              <w:t xml:space="preserve"> (average F in FY2020-2022)</w:t>
            </w:r>
          </w:p>
        </w:tc>
      </w:tr>
      <w:tr w:rsidR="00BE108B" w:rsidRPr="00920167" w14:paraId="2DF4503C" w14:textId="77777777" w:rsidTr="00061854">
        <w:trPr>
          <w:trHeight w:val="375"/>
        </w:trPr>
        <w:tc>
          <w:tcPr>
            <w:tcW w:w="1333" w:type="pct"/>
            <w:tcBorders>
              <w:top w:val="nil"/>
              <w:left w:val="nil"/>
              <w:bottom w:val="nil"/>
              <w:right w:val="nil"/>
            </w:tcBorders>
            <w:shd w:val="clear" w:color="auto" w:fill="auto"/>
            <w:noWrap/>
            <w:vAlign w:val="center"/>
            <w:hideMark/>
          </w:tcPr>
          <w:p w14:paraId="31A9A149" w14:textId="77777777" w:rsidR="00BC4593" w:rsidRPr="00F34010" w:rsidRDefault="00BC4593" w:rsidP="00920167">
            <w:r w:rsidRPr="00F34010">
              <w:t>FpSPR.30.SPR/</w:t>
            </w:r>
            <w:proofErr w:type="spellStart"/>
            <w:r w:rsidRPr="00F34010">
              <w:t>Fcur</w:t>
            </w:r>
            <w:proofErr w:type="spellEnd"/>
          </w:p>
        </w:tc>
        <w:tc>
          <w:tcPr>
            <w:tcW w:w="3667" w:type="pct"/>
            <w:tcBorders>
              <w:top w:val="nil"/>
              <w:left w:val="nil"/>
              <w:bottom w:val="nil"/>
              <w:right w:val="nil"/>
            </w:tcBorders>
            <w:shd w:val="clear" w:color="auto" w:fill="auto"/>
            <w:noWrap/>
            <w:vAlign w:val="center"/>
          </w:tcPr>
          <w:p w14:paraId="539D3021" w14:textId="7329CDD0" w:rsidR="00BC4593" w:rsidRPr="00F34010" w:rsidRDefault="00BC4593" w:rsidP="00F34010">
            <w:r w:rsidRPr="00F34010">
              <w:t>Ratio of F</w:t>
            </w:r>
            <w:r w:rsidR="001A104D" w:rsidRPr="00F34010">
              <w:t>30%SP</w:t>
            </w:r>
            <w:r w:rsidR="00FA51C8" w:rsidRPr="00F34010">
              <w:t xml:space="preserve">R </w:t>
            </w:r>
            <w:r w:rsidRPr="00F34010">
              <w:t>to current F (average F in FY2020-2022)</w:t>
            </w:r>
          </w:p>
        </w:tc>
      </w:tr>
      <w:tr w:rsidR="00BE108B" w:rsidRPr="00920167" w14:paraId="74ABE05D" w14:textId="77777777" w:rsidTr="00061854">
        <w:trPr>
          <w:trHeight w:val="375"/>
        </w:trPr>
        <w:tc>
          <w:tcPr>
            <w:tcW w:w="1333" w:type="pct"/>
            <w:tcBorders>
              <w:top w:val="nil"/>
              <w:left w:val="nil"/>
              <w:bottom w:val="nil"/>
              <w:right w:val="nil"/>
            </w:tcBorders>
            <w:shd w:val="clear" w:color="auto" w:fill="auto"/>
            <w:noWrap/>
            <w:vAlign w:val="center"/>
            <w:hideMark/>
          </w:tcPr>
          <w:p w14:paraId="10B6E877" w14:textId="77777777" w:rsidR="00113BA4" w:rsidRPr="00F34010" w:rsidRDefault="00113BA4" w:rsidP="00920167">
            <w:r w:rsidRPr="00F34010">
              <w:t>FpSPR.40.SPR/</w:t>
            </w:r>
            <w:proofErr w:type="spellStart"/>
            <w:r w:rsidRPr="00F34010">
              <w:t>Fcur</w:t>
            </w:r>
            <w:proofErr w:type="spellEnd"/>
          </w:p>
        </w:tc>
        <w:tc>
          <w:tcPr>
            <w:tcW w:w="3667" w:type="pct"/>
            <w:tcBorders>
              <w:top w:val="nil"/>
              <w:left w:val="nil"/>
              <w:bottom w:val="nil"/>
              <w:right w:val="nil"/>
            </w:tcBorders>
            <w:shd w:val="clear" w:color="auto" w:fill="auto"/>
            <w:noWrap/>
            <w:vAlign w:val="center"/>
          </w:tcPr>
          <w:p w14:paraId="5400C877" w14:textId="6792F38B" w:rsidR="00113BA4" w:rsidRPr="00F34010" w:rsidRDefault="00113BA4" w:rsidP="00F34010">
            <w:r w:rsidRPr="00F34010">
              <w:t>Ratio of F40%SPR to current F (average F in FY2020-2022)</w:t>
            </w:r>
          </w:p>
        </w:tc>
      </w:tr>
      <w:tr w:rsidR="00BE108B" w:rsidRPr="00920167" w14:paraId="7B6CAF3C" w14:textId="77777777" w:rsidTr="00061854">
        <w:trPr>
          <w:trHeight w:val="375"/>
        </w:trPr>
        <w:tc>
          <w:tcPr>
            <w:tcW w:w="1333" w:type="pct"/>
            <w:tcBorders>
              <w:top w:val="nil"/>
              <w:left w:val="nil"/>
              <w:bottom w:val="nil"/>
              <w:right w:val="nil"/>
            </w:tcBorders>
            <w:shd w:val="clear" w:color="auto" w:fill="auto"/>
            <w:noWrap/>
            <w:vAlign w:val="center"/>
            <w:hideMark/>
          </w:tcPr>
          <w:p w14:paraId="00CB42A8" w14:textId="77777777" w:rsidR="00113BA4" w:rsidRPr="00F34010" w:rsidRDefault="00113BA4" w:rsidP="00920167">
            <w:r w:rsidRPr="00F34010">
              <w:t>FpSPR.50.SPR/</w:t>
            </w:r>
            <w:proofErr w:type="spellStart"/>
            <w:r w:rsidRPr="00F34010">
              <w:t>Fcur</w:t>
            </w:r>
            <w:proofErr w:type="spellEnd"/>
          </w:p>
        </w:tc>
        <w:tc>
          <w:tcPr>
            <w:tcW w:w="3667" w:type="pct"/>
            <w:tcBorders>
              <w:top w:val="nil"/>
              <w:left w:val="nil"/>
              <w:bottom w:val="nil"/>
              <w:right w:val="nil"/>
            </w:tcBorders>
            <w:shd w:val="clear" w:color="auto" w:fill="auto"/>
            <w:noWrap/>
            <w:vAlign w:val="center"/>
          </w:tcPr>
          <w:p w14:paraId="10C8C5AE" w14:textId="2FBB0177" w:rsidR="00113BA4" w:rsidRPr="00F34010" w:rsidRDefault="00113BA4" w:rsidP="00F34010">
            <w:r w:rsidRPr="00F34010">
              <w:t>Ratio of F</w:t>
            </w:r>
            <w:r w:rsidR="00276479" w:rsidRPr="00F34010">
              <w:t>5</w:t>
            </w:r>
            <w:r w:rsidRPr="00F34010">
              <w:t>0%SPR to current F (average F in FY2020-2022)</w:t>
            </w:r>
          </w:p>
        </w:tc>
      </w:tr>
      <w:tr w:rsidR="00BE108B" w:rsidRPr="00920167" w14:paraId="1DAEC419" w14:textId="77777777" w:rsidTr="00061854">
        <w:trPr>
          <w:trHeight w:val="375"/>
        </w:trPr>
        <w:tc>
          <w:tcPr>
            <w:tcW w:w="1333" w:type="pct"/>
            <w:tcBorders>
              <w:top w:val="nil"/>
              <w:left w:val="nil"/>
              <w:bottom w:val="nil"/>
              <w:right w:val="nil"/>
            </w:tcBorders>
            <w:shd w:val="clear" w:color="auto" w:fill="auto"/>
            <w:noWrap/>
            <w:vAlign w:val="center"/>
            <w:hideMark/>
          </w:tcPr>
          <w:p w14:paraId="138B77D4" w14:textId="77777777" w:rsidR="00113BA4" w:rsidRPr="00F34010" w:rsidRDefault="00113BA4" w:rsidP="00920167">
            <w:r w:rsidRPr="00F34010">
              <w:t>FpSPR.60.SPR/</w:t>
            </w:r>
            <w:proofErr w:type="spellStart"/>
            <w:r w:rsidRPr="00F34010">
              <w:t>Fcur</w:t>
            </w:r>
            <w:proofErr w:type="spellEnd"/>
          </w:p>
        </w:tc>
        <w:tc>
          <w:tcPr>
            <w:tcW w:w="3667" w:type="pct"/>
            <w:tcBorders>
              <w:top w:val="nil"/>
              <w:left w:val="nil"/>
              <w:bottom w:val="nil"/>
              <w:right w:val="nil"/>
            </w:tcBorders>
            <w:shd w:val="clear" w:color="auto" w:fill="auto"/>
            <w:noWrap/>
            <w:vAlign w:val="center"/>
          </w:tcPr>
          <w:p w14:paraId="6880AA33" w14:textId="29E8365A" w:rsidR="00113BA4" w:rsidRPr="00F34010" w:rsidRDefault="00113BA4" w:rsidP="00F34010">
            <w:r w:rsidRPr="00F34010">
              <w:t>Ratio of F</w:t>
            </w:r>
            <w:r w:rsidR="00276479" w:rsidRPr="00F34010">
              <w:t>6</w:t>
            </w:r>
            <w:r w:rsidRPr="00F34010">
              <w:t>0%SPR to current F (average F in FY2020-2022)</w:t>
            </w:r>
          </w:p>
        </w:tc>
      </w:tr>
      <w:tr w:rsidR="00BE108B" w:rsidRPr="00920167" w14:paraId="70CC0BD3" w14:textId="77777777" w:rsidTr="00061854">
        <w:trPr>
          <w:trHeight w:val="375"/>
        </w:trPr>
        <w:tc>
          <w:tcPr>
            <w:tcW w:w="1333" w:type="pct"/>
            <w:tcBorders>
              <w:top w:val="nil"/>
              <w:left w:val="nil"/>
              <w:bottom w:val="nil"/>
              <w:right w:val="nil"/>
            </w:tcBorders>
            <w:shd w:val="clear" w:color="auto" w:fill="auto"/>
            <w:noWrap/>
            <w:vAlign w:val="center"/>
            <w:hideMark/>
          </w:tcPr>
          <w:p w14:paraId="54A5B95D" w14:textId="77777777" w:rsidR="00113BA4" w:rsidRPr="00F34010" w:rsidRDefault="00113BA4" w:rsidP="00920167">
            <w:r w:rsidRPr="00F34010">
              <w:t>FpSPR.70.SPR/</w:t>
            </w:r>
            <w:proofErr w:type="spellStart"/>
            <w:r w:rsidRPr="00F34010">
              <w:t>Fcur</w:t>
            </w:r>
            <w:proofErr w:type="spellEnd"/>
          </w:p>
        </w:tc>
        <w:tc>
          <w:tcPr>
            <w:tcW w:w="3667" w:type="pct"/>
            <w:tcBorders>
              <w:top w:val="nil"/>
              <w:left w:val="nil"/>
              <w:bottom w:val="nil"/>
              <w:right w:val="nil"/>
            </w:tcBorders>
            <w:shd w:val="clear" w:color="auto" w:fill="auto"/>
            <w:noWrap/>
            <w:vAlign w:val="center"/>
          </w:tcPr>
          <w:p w14:paraId="74C50D28" w14:textId="6024FEE7" w:rsidR="00113BA4" w:rsidRPr="00F34010" w:rsidRDefault="00113BA4" w:rsidP="00F34010">
            <w:r w:rsidRPr="00F34010">
              <w:t>Ratio of F</w:t>
            </w:r>
            <w:r w:rsidR="00276479" w:rsidRPr="00F34010">
              <w:t>7</w:t>
            </w:r>
            <w:r w:rsidRPr="00F34010">
              <w:t>0%SPR to current F (average F in FY2020-2022)</w:t>
            </w:r>
          </w:p>
        </w:tc>
      </w:tr>
      <w:tr w:rsidR="00BE108B" w:rsidRPr="00920167" w14:paraId="6E34E3A8" w14:textId="77777777" w:rsidTr="00061854">
        <w:trPr>
          <w:trHeight w:val="375"/>
        </w:trPr>
        <w:tc>
          <w:tcPr>
            <w:tcW w:w="1333" w:type="pct"/>
            <w:tcBorders>
              <w:top w:val="nil"/>
              <w:left w:val="nil"/>
              <w:bottom w:val="nil"/>
              <w:right w:val="nil"/>
            </w:tcBorders>
            <w:shd w:val="clear" w:color="auto" w:fill="auto"/>
            <w:noWrap/>
            <w:vAlign w:val="center"/>
            <w:hideMark/>
          </w:tcPr>
          <w:p w14:paraId="5EEE9D07" w14:textId="0862345D" w:rsidR="00F82E75" w:rsidRPr="00F34010" w:rsidRDefault="00F82E75" w:rsidP="00920167">
            <w:proofErr w:type="spellStart"/>
            <w:r w:rsidRPr="00F34010">
              <w:t>Fmsy</w:t>
            </w:r>
            <w:proofErr w:type="spellEnd"/>
            <w:r w:rsidR="003A137F" w:rsidRPr="00F34010">
              <w:t>/</w:t>
            </w:r>
            <w:proofErr w:type="spellStart"/>
            <w:r w:rsidR="003A137F" w:rsidRPr="00F34010">
              <w:t>Fcur</w:t>
            </w:r>
            <w:proofErr w:type="spellEnd"/>
          </w:p>
        </w:tc>
        <w:tc>
          <w:tcPr>
            <w:tcW w:w="3667" w:type="pct"/>
            <w:tcBorders>
              <w:top w:val="nil"/>
              <w:left w:val="nil"/>
              <w:bottom w:val="nil"/>
              <w:right w:val="nil"/>
            </w:tcBorders>
            <w:shd w:val="clear" w:color="auto" w:fill="auto"/>
            <w:noWrap/>
            <w:vAlign w:val="center"/>
          </w:tcPr>
          <w:p w14:paraId="030B0DA8" w14:textId="186AFF7E" w:rsidR="00F82E75" w:rsidRPr="00F34010" w:rsidRDefault="00F82E75" w:rsidP="00F34010">
            <w:r w:rsidRPr="00F34010">
              <w:t>Ratio of F</w:t>
            </w:r>
            <w:r w:rsidRPr="00F34010">
              <w:rPr>
                <w:vertAlign w:val="subscript"/>
              </w:rPr>
              <w:t>MSY</w:t>
            </w:r>
            <w:r w:rsidRPr="00F34010">
              <w:t xml:space="preserve"> to current F (average F in FY2020-2022)</w:t>
            </w:r>
          </w:p>
        </w:tc>
      </w:tr>
      <w:tr w:rsidR="00BE108B" w:rsidRPr="00920167" w14:paraId="4DA951D2" w14:textId="77777777" w:rsidTr="00061854">
        <w:trPr>
          <w:trHeight w:val="375"/>
        </w:trPr>
        <w:tc>
          <w:tcPr>
            <w:tcW w:w="1333" w:type="pct"/>
            <w:tcBorders>
              <w:top w:val="nil"/>
              <w:left w:val="nil"/>
              <w:bottom w:val="nil"/>
              <w:right w:val="nil"/>
            </w:tcBorders>
            <w:shd w:val="clear" w:color="auto" w:fill="auto"/>
            <w:noWrap/>
            <w:vAlign w:val="center"/>
            <w:hideMark/>
          </w:tcPr>
          <w:p w14:paraId="7E0E9279" w14:textId="77777777" w:rsidR="00F82E75" w:rsidRPr="00F34010" w:rsidRDefault="00F82E75" w:rsidP="00920167">
            <w:proofErr w:type="spellStart"/>
            <w:r w:rsidRPr="00F34010">
              <w:t>Bmsy</w:t>
            </w:r>
            <w:proofErr w:type="spellEnd"/>
          </w:p>
        </w:tc>
        <w:tc>
          <w:tcPr>
            <w:tcW w:w="3667" w:type="pct"/>
            <w:tcBorders>
              <w:top w:val="nil"/>
              <w:left w:val="nil"/>
              <w:bottom w:val="nil"/>
              <w:right w:val="nil"/>
            </w:tcBorders>
            <w:shd w:val="clear" w:color="auto" w:fill="auto"/>
            <w:noWrap/>
            <w:vAlign w:val="center"/>
          </w:tcPr>
          <w:p w14:paraId="10162246" w14:textId="7AB4994A" w:rsidR="00F82E75" w:rsidRPr="00F34010" w:rsidRDefault="00F82E75" w:rsidP="00F34010">
            <w:r w:rsidRPr="00F34010">
              <w:t>Dete</w:t>
            </w:r>
            <w:r w:rsidR="00B63D08" w:rsidRPr="00F34010">
              <w:t xml:space="preserve">rministic </w:t>
            </w:r>
            <w:r w:rsidR="00A80508" w:rsidRPr="00F34010">
              <w:t xml:space="preserve">MSY reference point for </w:t>
            </w:r>
            <w:r w:rsidR="00227883" w:rsidRPr="00F34010">
              <w:t>total</w:t>
            </w:r>
            <w:r w:rsidR="00A80508" w:rsidRPr="00F34010">
              <w:t xml:space="preserve"> biomass (1,000 MT)</w:t>
            </w:r>
          </w:p>
        </w:tc>
      </w:tr>
      <w:tr w:rsidR="00BE108B" w:rsidRPr="00920167" w14:paraId="1787740D" w14:textId="77777777" w:rsidTr="00061854">
        <w:trPr>
          <w:trHeight w:val="375"/>
        </w:trPr>
        <w:tc>
          <w:tcPr>
            <w:tcW w:w="1333" w:type="pct"/>
            <w:tcBorders>
              <w:top w:val="nil"/>
              <w:left w:val="nil"/>
              <w:bottom w:val="nil"/>
              <w:right w:val="nil"/>
            </w:tcBorders>
            <w:shd w:val="clear" w:color="auto" w:fill="auto"/>
            <w:noWrap/>
            <w:vAlign w:val="center"/>
            <w:hideMark/>
          </w:tcPr>
          <w:p w14:paraId="73B4B3BC" w14:textId="77777777" w:rsidR="00A80508" w:rsidRPr="00F34010" w:rsidRDefault="00A80508" w:rsidP="00920167">
            <w:proofErr w:type="spellStart"/>
            <w:r w:rsidRPr="00F34010">
              <w:t>SBmsy</w:t>
            </w:r>
            <w:proofErr w:type="spellEnd"/>
          </w:p>
        </w:tc>
        <w:tc>
          <w:tcPr>
            <w:tcW w:w="3667" w:type="pct"/>
            <w:tcBorders>
              <w:top w:val="nil"/>
              <w:left w:val="nil"/>
              <w:bottom w:val="nil"/>
              <w:right w:val="nil"/>
            </w:tcBorders>
            <w:shd w:val="clear" w:color="auto" w:fill="auto"/>
            <w:noWrap/>
            <w:vAlign w:val="center"/>
          </w:tcPr>
          <w:p w14:paraId="76603A51" w14:textId="14ED6CA8" w:rsidR="00A80508" w:rsidRPr="00F34010" w:rsidRDefault="00A80508" w:rsidP="00F34010">
            <w:r w:rsidRPr="00F34010">
              <w:t xml:space="preserve">Deterministic MSY reference point for </w:t>
            </w:r>
            <w:r w:rsidR="00227883" w:rsidRPr="00F34010">
              <w:t>spawning</w:t>
            </w:r>
            <w:r w:rsidRPr="00F34010">
              <w:t xml:space="preserve"> biomass (1,000 MT)</w:t>
            </w:r>
          </w:p>
        </w:tc>
      </w:tr>
      <w:tr w:rsidR="00BE108B" w:rsidRPr="00920167" w14:paraId="31C252F6" w14:textId="77777777" w:rsidTr="00061854">
        <w:trPr>
          <w:trHeight w:val="375"/>
        </w:trPr>
        <w:tc>
          <w:tcPr>
            <w:tcW w:w="1333" w:type="pct"/>
            <w:tcBorders>
              <w:top w:val="nil"/>
              <w:left w:val="nil"/>
              <w:bottom w:val="nil"/>
              <w:right w:val="nil"/>
            </w:tcBorders>
            <w:shd w:val="clear" w:color="auto" w:fill="auto"/>
            <w:noWrap/>
            <w:vAlign w:val="center"/>
            <w:hideMark/>
          </w:tcPr>
          <w:p w14:paraId="427BC840" w14:textId="77777777" w:rsidR="00A80508" w:rsidRPr="00F34010" w:rsidRDefault="00A80508" w:rsidP="00920167">
            <w:r w:rsidRPr="00F34010">
              <w:t>h</w:t>
            </w:r>
          </w:p>
        </w:tc>
        <w:tc>
          <w:tcPr>
            <w:tcW w:w="3667" w:type="pct"/>
            <w:tcBorders>
              <w:top w:val="nil"/>
              <w:left w:val="nil"/>
              <w:bottom w:val="nil"/>
              <w:right w:val="nil"/>
            </w:tcBorders>
            <w:shd w:val="clear" w:color="auto" w:fill="auto"/>
            <w:noWrap/>
            <w:vAlign w:val="center"/>
          </w:tcPr>
          <w:p w14:paraId="21BE1B90" w14:textId="33ABE72E" w:rsidR="00A80508" w:rsidRPr="00F34010" w:rsidRDefault="00227883" w:rsidP="00F34010">
            <w:r w:rsidRPr="00F34010">
              <w:t>Steepness</w:t>
            </w:r>
          </w:p>
        </w:tc>
      </w:tr>
      <w:tr w:rsidR="00BE108B" w:rsidRPr="00920167" w14:paraId="2A0CD764" w14:textId="77777777" w:rsidTr="00061854">
        <w:trPr>
          <w:trHeight w:val="375"/>
        </w:trPr>
        <w:tc>
          <w:tcPr>
            <w:tcW w:w="1333" w:type="pct"/>
            <w:tcBorders>
              <w:top w:val="nil"/>
              <w:left w:val="nil"/>
              <w:bottom w:val="nil"/>
              <w:right w:val="nil"/>
            </w:tcBorders>
            <w:shd w:val="clear" w:color="auto" w:fill="auto"/>
            <w:noWrap/>
            <w:vAlign w:val="center"/>
            <w:hideMark/>
          </w:tcPr>
          <w:p w14:paraId="06F56C61" w14:textId="77777777" w:rsidR="00A80508" w:rsidRPr="00F34010" w:rsidRDefault="00A80508" w:rsidP="00920167">
            <w:r w:rsidRPr="00F34010">
              <w:t>SB0</w:t>
            </w:r>
          </w:p>
        </w:tc>
        <w:tc>
          <w:tcPr>
            <w:tcW w:w="3667" w:type="pct"/>
            <w:tcBorders>
              <w:top w:val="nil"/>
              <w:left w:val="nil"/>
              <w:bottom w:val="nil"/>
              <w:right w:val="nil"/>
            </w:tcBorders>
            <w:shd w:val="clear" w:color="auto" w:fill="auto"/>
            <w:noWrap/>
            <w:vAlign w:val="center"/>
          </w:tcPr>
          <w:p w14:paraId="104B83E2" w14:textId="5EAB9E4A" w:rsidR="00A80508" w:rsidRPr="00F34010" w:rsidRDefault="00997A6E" w:rsidP="00F34010">
            <w:r w:rsidRPr="00F34010">
              <w:t>Virgin spawning stock biomass (1,000 MT)</w:t>
            </w:r>
          </w:p>
        </w:tc>
      </w:tr>
      <w:tr w:rsidR="00BE108B" w:rsidRPr="00920167" w14:paraId="3886E094" w14:textId="77777777" w:rsidTr="00061854">
        <w:trPr>
          <w:trHeight w:val="375"/>
        </w:trPr>
        <w:tc>
          <w:tcPr>
            <w:tcW w:w="1333" w:type="pct"/>
            <w:tcBorders>
              <w:top w:val="nil"/>
              <w:left w:val="nil"/>
              <w:bottom w:val="nil"/>
              <w:right w:val="nil"/>
            </w:tcBorders>
            <w:shd w:val="clear" w:color="auto" w:fill="auto"/>
            <w:noWrap/>
            <w:vAlign w:val="center"/>
            <w:hideMark/>
          </w:tcPr>
          <w:p w14:paraId="49AFF0DE" w14:textId="77777777" w:rsidR="00A80508" w:rsidRPr="00F34010" w:rsidRDefault="00A80508" w:rsidP="00920167">
            <w:proofErr w:type="spellStart"/>
            <w:r w:rsidRPr="00F34010">
              <w:t>SBmsy</w:t>
            </w:r>
            <w:proofErr w:type="spellEnd"/>
            <w:r w:rsidRPr="00F34010">
              <w:t>/SB0</w:t>
            </w:r>
          </w:p>
        </w:tc>
        <w:tc>
          <w:tcPr>
            <w:tcW w:w="3667" w:type="pct"/>
            <w:tcBorders>
              <w:top w:val="nil"/>
              <w:left w:val="nil"/>
              <w:bottom w:val="nil"/>
              <w:right w:val="nil"/>
            </w:tcBorders>
            <w:shd w:val="clear" w:color="auto" w:fill="auto"/>
            <w:noWrap/>
            <w:vAlign w:val="center"/>
          </w:tcPr>
          <w:p w14:paraId="7DB850CF" w14:textId="35586F9F" w:rsidR="00A80508" w:rsidRPr="00F34010" w:rsidRDefault="00DD58E4" w:rsidP="00F34010">
            <w:r w:rsidRPr="00F34010">
              <w:t>R</w:t>
            </w:r>
            <w:r w:rsidR="00EB1CDE" w:rsidRPr="00F34010">
              <w:t>atio of SB</w:t>
            </w:r>
            <w:r w:rsidR="00ED09BE" w:rsidRPr="00F34010">
              <w:rPr>
                <w:vertAlign w:val="subscript"/>
              </w:rPr>
              <w:t>MSY</w:t>
            </w:r>
            <w:r w:rsidR="00ED09BE" w:rsidRPr="00F34010">
              <w:t xml:space="preserve"> to SB0</w:t>
            </w:r>
          </w:p>
        </w:tc>
      </w:tr>
      <w:tr w:rsidR="00BE108B" w:rsidRPr="00920167" w14:paraId="6DE562EE" w14:textId="77777777" w:rsidTr="00061854">
        <w:trPr>
          <w:trHeight w:val="375"/>
        </w:trPr>
        <w:tc>
          <w:tcPr>
            <w:tcW w:w="1333" w:type="pct"/>
            <w:tcBorders>
              <w:top w:val="nil"/>
              <w:left w:val="nil"/>
              <w:bottom w:val="nil"/>
              <w:right w:val="nil"/>
            </w:tcBorders>
            <w:shd w:val="clear" w:color="auto" w:fill="auto"/>
            <w:noWrap/>
            <w:vAlign w:val="center"/>
            <w:hideMark/>
          </w:tcPr>
          <w:p w14:paraId="296259AB" w14:textId="77777777" w:rsidR="00A80508" w:rsidRPr="00F34010" w:rsidRDefault="00A80508" w:rsidP="00920167">
            <w:proofErr w:type="spellStart"/>
            <w:r w:rsidRPr="00F34010">
              <w:t>FmsySPR</w:t>
            </w:r>
            <w:proofErr w:type="spellEnd"/>
          </w:p>
        </w:tc>
        <w:tc>
          <w:tcPr>
            <w:tcW w:w="3667" w:type="pct"/>
            <w:tcBorders>
              <w:top w:val="nil"/>
              <w:left w:val="nil"/>
              <w:bottom w:val="nil"/>
              <w:right w:val="nil"/>
            </w:tcBorders>
            <w:shd w:val="clear" w:color="auto" w:fill="auto"/>
            <w:noWrap/>
            <w:vAlign w:val="center"/>
          </w:tcPr>
          <w:p w14:paraId="3D16CF09" w14:textId="63D44CB3" w:rsidR="00A80508" w:rsidRPr="00F34010" w:rsidRDefault="00FE0918" w:rsidP="00F34010">
            <w:r w:rsidRPr="00F34010">
              <w:t>%SP</w:t>
            </w:r>
            <w:r w:rsidR="00CF5041" w:rsidRPr="00F34010">
              <w:t xml:space="preserve">R </w:t>
            </w:r>
            <w:r w:rsidR="008636D0" w:rsidRPr="00F34010">
              <w:t>for F</w:t>
            </w:r>
            <w:r w:rsidR="008636D0" w:rsidRPr="00F34010">
              <w:rPr>
                <w:vertAlign w:val="subscript"/>
              </w:rPr>
              <w:t>MSY</w:t>
            </w:r>
          </w:p>
        </w:tc>
      </w:tr>
      <w:tr w:rsidR="00BE108B" w:rsidRPr="00920167" w14:paraId="726A4986" w14:textId="77777777" w:rsidTr="00061854">
        <w:trPr>
          <w:trHeight w:val="375"/>
        </w:trPr>
        <w:tc>
          <w:tcPr>
            <w:tcW w:w="1333" w:type="pct"/>
            <w:tcBorders>
              <w:top w:val="nil"/>
              <w:left w:val="nil"/>
              <w:bottom w:val="nil"/>
              <w:right w:val="nil"/>
            </w:tcBorders>
            <w:shd w:val="clear" w:color="auto" w:fill="auto"/>
            <w:noWrap/>
            <w:vAlign w:val="center"/>
            <w:hideMark/>
          </w:tcPr>
          <w:p w14:paraId="14113F45" w14:textId="77777777" w:rsidR="00054357" w:rsidRPr="00F34010" w:rsidRDefault="00054357" w:rsidP="00920167">
            <w:r w:rsidRPr="00F34010">
              <w:t>B/</w:t>
            </w:r>
            <w:proofErr w:type="spellStart"/>
            <w:r w:rsidRPr="00F34010">
              <w:t>Bmsy</w:t>
            </w:r>
            <w:proofErr w:type="spellEnd"/>
          </w:p>
        </w:tc>
        <w:tc>
          <w:tcPr>
            <w:tcW w:w="3667" w:type="pct"/>
            <w:tcBorders>
              <w:top w:val="nil"/>
              <w:left w:val="nil"/>
              <w:bottom w:val="nil"/>
              <w:right w:val="nil"/>
            </w:tcBorders>
            <w:shd w:val="clear" w:color="auto" w:fill="auto"/>
            <w:noWrap/>
            <w:vAlign w:val="center"/>
          </w:tcPr>
          <w:p w14:paraId="74B508D0" w14:textId="013FBBFE" w:rsidR="00054357" w:rsidRPr="00F34010" w:rsidRDefault="00054357" w:rsidP="00F34010">
            <w:r w:rsidRPr="00F34010">
              <w:t>Ratio of total biomass in FY2022 to B</w:t>
            </w:r>
            <w:r w:rsidRPr="00F34010">
              <w:rPr>
                <w:vertAlign w:val="subscript"/>
              </w:rPr>
              <w:t>MSY</w:t>
            </w:r>
          </w:p>
        </w:tc>
      </w:tr>
      <w:tr w:rsidR="00BE108B" w:rsidRPr="00920167" w14:paraId="2C71A29E" w14:textId="77777777" w:rsidTr="00061854">
        <w:trPr>
          <w:trHeight w:val="375"/>
        </w:trPr>
        <w:tc>
          <w:tcPr>
            <w:tcW w:w="1333" w:type="pct"/>
            <w:tcBorders>
              <w:top w:val="nil"/>
              <w:left w:val="nil"/>
              <w:bottom w:val="nil"/>
              <w:right w:val="nil"/>
            </w:tcBorders>
            <w:shd w:val="clear" w:color="auto" w:fill="auto"/>
            <w:noWrap/>
            <w:vAlign w:val="center"/>
            <w:hideMark/>
          </w:tcPr>
          <w:p w14:paraId="729381E7" w14:textId="77777777" w:rsidR="00054357" w:rsidRPr="00F34010" w:rsidRDefault="00054357" w:rsidP="00920167">
            <w:r w:rsidRPr="00F34010">
              <w:t>SB/</w:t>
            </w:r>
            <w:proofErr w:type="spellStart"/>
            <w:r w:rsidRPr="00F34010">
              <w:t>SBmsy</w:t>
            </w:r>
            <w:proofErr w:type="spellEnd"/>
          </w:p>
        </w:tc>
        <w:tc>
          <w:tcPr>
            <w:tcW w:w="3667" w:type="pct"/>
            <w:tcBorders>
              <w:top w:val="nil"/>
              <w:left w:val="nil"/>
              <w:bottom w:val="nil"/>
              <w:right w:val="nil"/>
            </w:tcBorders>
            <w:shd w:val="clear" w:color="auto" w:fill="auto"/>
            <w:noWrap/>
            <w:vAlign w:val="center"/>
          </w:tcPr>
          <w:p w14:paraId="1FEB6E3C" w14:textId="474E9194" w:rsidR="00054357" w:rsidRPr="00F34010" w:rsidRDefault="00054357" w:rsidP="00F34010">
            <w:r w:rsidRPr="00F34010">
              <w:t>Ratio of spawning biomass in FY2022 to SB</w:t>
            </w:r>
            <w:r w:rsidRPr="00F34010">
              <w:rPr>
                <w:vertAlign w:val="subscript"/>
              </w:rPr>
              <w:t>MSY</w:t>
            </w:r>
          </w:p>
        </w:tc>
      </w:tr>
      <w:tr w:rsidR="00BE108B" w:rsidRPr="00920167" w14:paraId="40F9F08C" w14:textId="77777777" w:rsidTr="00061854">
        <w:trPr>
          <w:trHeight w:val="375"/>
        </w:trPr>
        <w:tc>
          <w:tcPr>
            <w:tcW w:w="1333" w:type="pct"/>
            <w:tcBorders>
              <w:top w:val="nil"/>
              <w:left w:val="nil"/>
              <w:bottom w:val="single" w:sz="4" w:space="0" w:color="auto"/>
              <w:right w:val="nil"/>
            </w:tcBorders>
            <w:shd w:val="clear" w:color="auto" w:fill="auto"/>
            <w:noWrap/>
            <w:vAlign w:val="center"/>
            <w:hideMark/>
          </w:tcPr>
          <w:p w14:paraId="1E785ED8" w14:textId="77777777" w:rsidR="00CF15E4" w:rsidRPr="00F34010" w:rsidRDefault="00CF15E4" w:rsidP="00920167">
            <w:proofErr w:type="spellStart"/>
            <w:r w:rsidRPr="00F34010">
              <w:t>SBmsy</w:t>
            </w:r>
            <w:proofErr w:type="spellEnd"/>
            <w:r w:rsidRPr="00F34010">
              <w:t>/</w:t>
            </w:r>
            <w:proofErr w:type="spellStart"/>
            <w:r w:rsidRPr="00F34010">
              <w:t>SBmax</w:t>
            </w:r>
            <w:proofErr w:type="spellEnd"/>
          </w:p>
        </w:tc>
        <w:tc>
          <w:tcPr>
            <w:tcW w:w="3667" w:type="pct"/>
            <w:tcBorders>
              <w:top w:val="nil"/>
              <w:left w:val="nil"/>
              <w:bottom w:val="single" w:sz="4" w:space="0" w:color="auto"/>
              <w:right w:val="nil"/>
            </w:tcBorders>
            <w:shd w:val="clear" w:color="auto" w:fill="auto"/>
            <w:noWrap/>
            <w:vAlign w:val="center"/>
          </w:tcPr>
          <w:p w14:paraId="0ADB36F9" w14:textId="44A59A61" w:rsidR="00CF15E4" w:rsidRPr="00F34010" w:rsidRDefault="00CF15E4" w:rsidP="00F34010">
            <w:r w:rsidRPr="00F34010">
              <w:t xml:space="preserve">Ratio of </w:t>
            </w:r>
            <w:r w:rsidR="00230B3B" w:rsidRPr="00F34010">
              <w:t>SB</w:t>
            </w:r>
            <w:r w:rsidR="00230B3B" w:rsidRPr="00F34010">
              <w:rPr>
                <w:vertAlign w:val="subscript"/>
              </w:rPr>
              <w:t>MSY</w:t>
            </w:r>
            <w:r w:rsidR="00230B3B" w:rsidRPr="00F34010">
              <w:t xml:space="preserve"> </w:t>
            </w:r>
            <w:r w:rsidRPr="00F34010">
              <w:t xml:space="preserve">to </w:t>
            </w:r>
            <w:r w:rsidR="00230B3B" w:rsidRPr="00F34010">
              <w:t>the historical maximum of spawning biomass</w:t>
            </w:r>
          </w:p>
        </w:tc>
      </w:tr>
    </w:tbl>
    <w:p w14:paraId="0341E695" w14:textId="77777777" w:rsidR="00C0775E" w:rsidRPr="00F34010" w:rsidRDefault="00C0775E" w:rsidP="00F34010">
      <w:pPr>
        <w:rPr>
          <w:rStyle w:val="20"/>
          <w:rFonts w:eastAsiaTheme="minorEastAsia"/>
          <w:i w:val="0"/>
        </w:rPr>
      </w:pPr>
    </w:p>
    <w:p w14:paraId="71CC7E0B" w14:textId="564CDBDD" w:rsidR="005328C9" w:rsidRPr="009C6614" w:rsidRDefault="00F867DB" w:rsidP="00920167">
      <w:pPr>
        <w:pStyle w:val="2"/>
      </w:pPr>
      <w:r w:rsidRPr="00F34010">
        <w:rPr>
          <w:rStyle w:val="20"/>
          <w:i/>
          <w:iCs/>
        </w:rPr>
        <w:t xml:space="preserve">Table </w:t>
      </w:r>
      <w:r w:rsidR="00C559A4" w:rsidRPr="00F34010">
        <w:rPr>
          <w:rStyle w:val="20"/>
          <w:rFonts w:eastAsiaTheme="minorEastAsia"/>
          <w:i/>
          <w:iCs/>
        </w:rPr>
        <w:t>3</w:t>
      </w:r>
      <w:r w:rsidRPr="009C6614">
        <w:rPr>
          <w:rStyle w:val="20"/>
          <w:rFonts w:eastAsiaTheme="minorEastAsia"/>
        </w:rPr>
        <w:br/>
      </w:r>
      <w:r w:rsidR="002926AB" w:rsidRPr="00F34010">
        <w:rPr>
          <w:rFonts w:eastAsiaTheme="minorEastAsia"/>
        </w:rPr>
        <w:t>Model diagnostics of all scenarios on convergence, positive definite of Hessian matrix</w:t>
      </w:r>
      <w:r w:rsidR="007D79A6" w:rsidRPr="00F34010">
        <w:rPr>
          <w:rFonts w:eastAsiaTheme="minorEastAsia"/>
        </w:rPr>
        <w:t xml:space="preserve"> (</w:t>
      </w:r>
      <w:proofErr w:type="spellStart"/>
      <w:r w:rsidR="007D79A6" w:rsidRPr="00F34010">
        <w:rPr>
          <w:rFonts w:eastAsiaTheme="minorEastAsia"/>
        </w:rPr>
        <w:t>pdHess</w:t>
      </w:r>
      <w:proofErr w:type="spellEnd"/>
      <w:r w:rsidR="007D79A6" w:rsidRPr="00F34010">
        <w:rPr>
          <w:rFonts w:eastAsiaTheme="minorEastAsia"/>
        </w:rPr>
        <w:t>)</w:t>
      </w:r>
      <w:r w:rsidR="002926AB" w:rsidRPr="00F34010">
        <w:rPr>
          <w:rFonts w:eastAsiaTheme="minorEastAsia"/>
        </w:rPr>
        <w:t xml:space="preserve">, the maximum </w:t>
      </w:r>
      <w:r w:rsidR="007D79A6" w:rsidRPr="00F34010">
        <w:rPr>
          <w:rFonts w:eastAsiaTheme="minorEastAsia"/>
        </w:rPr>
        <w:t>of absolute final gradient (</w:t>
      </w:r>
      <w:proofErr w:type="spellStart"/>
      <w:r w:rsidR="007D79A6" w:rsidRPr="00F34010">
        <w:rPr>
          <w:rFonts w:eastAsiaTheme="minorEastAsia"/>
        </w:rPr>
        <w:t>maxGrad</w:t>
      </w:r>
      <w:proofErr w:type="spellEnd"/>
      <w:r w:rsidR="007D79A6" w:rsidRPr="00F34010">
        <w:rPr>
          <w:rFonts w:eastAsiaTheme="minorEastAsia"/>
        </w:rPr>
        <w:t xml:space="preserve">), and AIC. Note </w:t>
      </w:r>
      <w:r w:rsidR="007D79A6" w:rsidRPr="009C6614">
        <w:rPr>
          <w:rFonts w:eastAsiaTheme="minorEastAsia"/>
        </w:rPr>
        <w:t>that</w:t>
      </w:r>
      <w:r w:rsidR="007D79A6" w:rsidRPr="00F34010">
        <w:rPr>
          <w:rFonts w:eastAsiaTheme="minorEastAsia"/>
        </w:rPr>
        <w:t xml:space="preserve"> AIC with </w:t>
      </w:r>
      <w:r w:rsidR="007D79A6" w:rsidRPr="009C6614">
        <w:rPr>
          <w:rFonts w:eastAsiaTheme="minorEastAsia"/>
        </w:rPr>
        <w:t>asterisk</w:t>
      </w:r>
      <w:r w:rsidR="007D79A6" w:rsidRPr="00F34010">
        <w:rPr>
          <w:rFonts w:eastAsiaTheme="minorEastAsia"/>
        </w:rPr>
        <w:t>* cannot be compared with AIC for the base case scenarios.</w:t>
      </w:r>
      <w:r w:rsidR="00147102" w:rsidRPr="00F34010">
        <w:rPr>
          <w:rFonts w:eastAsiaTheme="minorEastAsia"/>
        </w:rPr>
        <w:t xml:space="preserve"> </w:t>
      </w:r>
      <w:r w:rsidR="00147102" w:rsidRPr="009C6614">
        <w:rPr>
          <w:rFonts w:eastAsiaTheme="minorEastAsia"/>
        </w:rPr>
        <w:t>“</w:t>
      </w:r>
      <w:r w:rsidR="008D33FE" w:rsidRPr="00F34010">
        <w:rPr>
          <w:rFonts w:eastAsia="Wingdings"/>
          <w:color w:val="000000"/>
          <w:sz w:val="22"/>
          <w:szCs w:val="22"/>
        </w:rPr>
        <w:t>ü</w:t>
      </w:r>
      <w:r w:rsidR="00147102" w:rsidRPr="009C6614">
        <w:rPr>
          <w:rFonts w:eastAsiaTheme="minorEastAsia"/>
        </w:rPr>
        <w:t>”</w:t>
      </w:r>
      <w:r w:rsidR="00147102" w:rsidRPr="00F34010">
        <w:rPr>
          <w:rFonts w:eastAsiaTheme="minorEastAsia"/>
        </w:rPr>
        <w:t xml:space="preserve"> means </w:t>
      </w:r>
      <w:r w:rsidR="002B6FC1" w:rsidRPr="00F34010">
        <w:rPr>
          <w:rFonts w:eastAsiaTheme="minorEastAsia"/>
        </w:rPr>
        <w:t>successful converg</w:t>
      </w:r>
      <w:r w:rsidR="00AA4535" w:rsidRPr="00F34010">
        <w:rPr>
          <w:rFonts w:eastAsiaTheme="minorEastAsia"/>
        </w:rPr>
        <w:t>ence</w:t>
      </w:r>
      <w:r w:rsidR="002B6FC1" w:rsidRPr="00F34010">
        <w:rPr>
          <w:rFonts w:eastAsiaTheme="minorEastAsia"/>
        </w:rPr>
        <w:t xml:space="preserve"> for the column of </w:t>
      </w:r>
      <w:r w:rsidR="006660A5" w:rsidRPr="009C6614">
        <w:rPr>
          <w:rFonts w:eastAsiaTheme="minorEastAsia"/>
        </w:rPr>
        <w:t>“</w:t>
      </w:r>
      <w:r w:rsidR="002B6FC1" w:rsidRPr="00F34010">
        <w:rPr>
          <w:rFonts w:eastAsiaTheme="minorEastAsia"/>
        </w:rPr>
        <w:t>convergence</w:t>
      </w:r>
      <w:r w:rsidR="006660A5" w:rsidRPr="009C6614">
        <w:rPr>
          <w:rFonts w:eastAsiaTheme="minorEastAsia"/>
        </w:rPr>
        <w:t>”</w:t>
      </w:r>
      <w:r w:rsidR="001C378D" w:rsidRPr="00F34010">
        <w:rPr>
          <w:rFonts w:eastAsiaTheme="minorEastAsia"/>
        </w:rPr>
        <w:t xml:space="preserve"> </w:t>
      </w:r>
      <w:r w:rsidR="006660A5" w:rsidRPr="00F34010">
        <w:rPr>
          <w:rFonts w:eastAsiaTheme="minorEastAsia"/>
        </w:rPr>
        <w:t>or</w:t>
      </w:r>
      <w:r w:rsidR="001C378D" w:rsidRPr="00F34010">
        <w:rPr>
          <w:rFonts w:eastAsiaTheme="minorEastAsia"/>
        </w:rPr>
        <w:t xml:space="preserve"> </w:t>
      </w:r>
      <w:r w:rsidR="00AD3287" w:rsidRPr="00F34010">
        <w:rPr>
          <w:rFonts w:eastAsiaTheme="minorEastAsia"/>
        </w:rPr>
        <w:t xml:space="preserve">positive definite can be obtained for the column of </w:t>
      </w:r>
      <w:r w:rsidR="006660A5" w:rsidRPr="009C6614">
        <w:rPr>
          <w:rFonts w:eastAsiaTheme="minorEastAsia"/>
        </w:rPr>
        <w:t>“</w:t>
      </w:r>
      <w:proofErr w:type="spellStart"/>
      <w:r w:rsidR="00AD3287" w:rsidRPr="00F34010">
        <w:rPr>
          <w:rFonts w:eastAsiaTheme="minorEastAsia"/>
        </w:rPr>
        <w:t>pdHess</w:t>
      </w:r>
      <w:proofErr w:type="spellEnd"/>
      <w:r w:rsidR="006660A5" w:rsidRPr="009C6614">
        <w:rPr>
          <w:rFonts w:eastAsiaTheme="minorEastAsia"/>
        </w:rPr>
        <w:t>”</w:t>
      </w:r>
      <w:r w:rsidR="00147102" w:rsidRPr="00F34010">
        <w:rPr>
          <w:rFonts w:eastAsiaTheme="minorEastAsia"/>
        </w:rPr>
        <w:t xml:space="preserve">. </w:t>
      </w:r>
    </w:p>
    <w:tbl>
      <w:tblPr>
        <w:tblW w:w="7273" w:type="dxa"/>
        <w:tblCellMar>
          <w:left w:w="99" w:type="dxa"/>
          <w:right w:w="99" w:type="dxa"/>
        </w:tblCellMar>
        <w:tblLook w:val="04A0" w:firstRow="1" w:lastRow="0" w:firstColumn="1" w:lastColumn="0" w:noHBand="0" w:noVBand="1"/>
      </w:tblPr>
      <w:tblGrid>
        <w:gridCol w:w="880"/>
        <w:gridCol w:w="1780"/>
        <w:gridCol w:w="1411"/>
        <w:gridCol w:w="1080"/>
        <w:gridCol w:w="1218"/>
        <w:gridCol w:w="1098"/>
      </w:tblGrid>
      <w:tr w:rsidR="002926AB" w:rsidRPr="00920167" w14:paraId="7F4A0449" w14:textId="77777777" w:rsidTr="00F34010">
        <w:trPr>
          <w:trHeight w:val="375"/>
        </w:trPr>
        <w:tc>
          <w:tcPr>
            <w:tcW w:w="880" w:type="dxa"/>
            <w:tcBorders>
              <w:top w:val="single" w:sz="4" w:space="0" w:color="auto"/>
              <w:left w:val="nil"/>
              <w:bottom w:val="single" w:sz="4" w:space="0" w:color="auto"/>
              <w:right w:val="nil"/>
            </w:tcBorders>
            <w:shd w:val="clear" w:color="auto" w:fill="auto"/>
            <w:noWrap/>
            <w:vAlign w:val="center"/>
            <w:hideMark/>
          </w:tcPr>
          <w:p w14:paraId="76916146" w14:textId="77777777" w:rsidR="002926AB" w:rsidRPr="00F34010" w:rsidRDefault="002926AB" w:rsidP="00F34010">
            <w:pPr>
              <w:jc w:val="center"/>
            </w:pPr>
            <w:r w:rsidRPr="00F34010">
              <w:t>ID</w:t>
            </w:r>
          </w:p>
        </w:tc>
        <w:tc>
          <w:tcPr>
            <w:tcW w:w="1780" w:type="dxa"/>
            <w:tcBorders>
              <w:top w:val="single" w:sz="4" w:space="0" w:color="auto"/>
              <w:left w:val="nil"/>
              <w:bottom w:val="single" w:sz="4" w:space="0" w:color="auto"/>
              <w:right w:val="nil"/>
            </w:tcBorders>
            <w:shd w:val="clear" w:color="auto" w:fill="auto"/>
            <w:noWrap/>
            <w:vAlign w:val="center"/>
            <w:hideMark/>
          </w:tcPr>
          <w:p w14:paraId="424DA427" w14:textId="77777777" w:rsidR="002926AB" w:rsidRPr="00F34010" w:rsidRDefault="002926AB" w:rsidP="00F34010">
            <w:pPr>
              <w:jc w:val="center"/>
            </w:pPr>
            <w:r w:rsidRPr="00F34010">
              <w:t>Scenario</w:t>
            </w:r>
          </w:p>
        </w:tc>
        <w:tc>
          <w:tcPr>
            <w:tcW w:w="1320" w:type="dxa"/>
            <w:tcBorders>
              <w:top w:val="single" w:sz="4" w:space="0" w:color="auto"/>
              <w:left w:val="nil"/>
              <w:bottom w:val="single" w:sz="4" w:space="0" w:color="auto"/>
              <w:right w:val="nil"/>
            </w:tcBorders>
            <w:shd w:val="clear" w:color="auto" w:fill="auto"/>
            <w:noWrap/>
            <w:vAlign w:val="center"/>
            <w:hideMark/>
          </w:tcPr>
          <w:p w14:paraId="379F5166" w14:textId="77777777" w:rsidR="002926AB" w:rsidRPr="00F34010" w:rsidRDefault="002926AB" w:rsidP="00F34010">
            <w:pPr>
              <w:jc w:val="center"/>
            </w:pPr>
            <w:r w:rsidRPr="00F34010">
              <w:t>convergence</w:t>
            </w:r>
          </w:p>
        </w:tc>
        <w:tc>
          <w:tcPr>
            <w:tcW w:w="1080" w:type="dxa"/>
            <w:tcBorders>
              <w:top w:val="single" w:sz="4" w:space="0" w:color="auto"/>
              <w:left w:val="nil"/>
              <w:bottom w:val="single" w:sz="4" w:space="0" w:color="auto"/>
              <w:right w:val="nil"/>
            </w:tcBorders>
            <w:shd w:val="clear" w:color="auto" w:fill="auto"/>
            <w:noWrap/>
            <w:vAlign w:val="center"/>
            <w:hideMark/>
          </w:tcPr>
          <w:p w14:paraId="760278BD" w14:textId="77777777" w:rsidR="002926AB" w:rsidRPr="00F34010" w:rsidRDefault="002926AB" w:rsidP="00F34010">
            <w:pPr>
              <w:jc w:val="center"/>
            </w:pPr>
            <w:proofErr w:type="spellStart"/>
            <w:r w:rsidRPr="00F34010">
              <w:t>pdHess</w:t>
            </w:r>
            <w:proofErr w:type="spellEnd"/>
          </w:p>
        </w:tc>
        <w:tc>
          <w:tcPr>
            <w:tcW w:w="1133" w:type="dxa"/>
            <w:tcBorders>
              <w:top w:val="single" w:sz="4" w:space="0" w:color="auto"/>
              <w:left w:val="nil"/>
              <w:bottom w:val="single" w:sz="4" w:space="0" w:color="auto"/>
              <w:right w:val="nil"/>
            </w:tcBorders>
            <w:shd w:val="clear" w:color="auto" w:fill="auto"/>
            <w:noWrap/>
            <w:vAlign w:val="center"/>
            <w:hideMark/>
          </w:tcPr>
          <w:p w14:paraId="57DEDDD3" w14:textId="77777777" w:rsidR="002926AB" w:rsidRPr="00F34010" w:rsidRDefault="002926AB" w:rsidP="00F34010">
            <w:pPr>
              <w:jc w:val="center"/>
            </w:pPr>
            <w:proofErr w:type="spellStart"/>
            <w:r w:rsidRPr="00F34010">
              <w:t>maxGrad</w:t>
            </w:r>
            <w:proofErr w:type="spellEnd"/>
          </w:p>
        </w:tc>
        <w:tc>
          <w:tcPr>
            <w:tcW w:w="1080" w:type="dxa"/>
            <w:tcBorders>
              <w:top w:val="single" w:sz="4" w:space="0" w:color="auto"/>
              <w:left w:val="nil"/>
              <w:bottom w:val="single" w:sz="4" w:space="0" w:color="auto"/>
              <w:right w:val="nil"/>
            </w:tcBorders>
            <w:shd w:val="clear" w:color="auto" w:fill="auto"/>
            <w:noWrap/>
            <w:vAlign w:val="center"/>
            <w:hideMark/>
          </w:tcPr>
          <w:p w14:paraId="1BF0C88A" w14:textId="77777777" w:rsidR="002926AB" w:rsidRPr="00F34010" w:rsidRDefault="002926AB" w:rsidP="00F34010">
            <w:pPr>
              <w:jc w:val="center"/>
            </w:pPr>
            <w:r w:rsidRPr="00F34010">
              <w:t>AIC</w:t>
            </w:r>
          </w:p>
        </w:tc>
      </w:tr>
      <w:tr w:rsidR="002926AB" w:rsidRPr="00920167" w14:paraId="534DD275" w14:textId="77777777" w:rsidTr="00F34010">
        <w:trPr>
          <w:trHeight w:val="375"/>
        </w:trPr>
        <w:tc>
          <w:tcPr>
            <w:tcW w:w="880" w:type="dxa"/>
            <w:tcBorders>
              <w:top w:val="nil"/>
              <w:left w:val="nil"/>
              <w:bottom w:val="nil"/>
              <w:right w:val="nil"/>
            </w:tcBorders>
            <w:shd w:val="clear" w:color="auto" w:fill="auto"/>
            <w:noWrap/>
            <w:vAlign w:val="center"/>
            <w:hideMark/>
          </w:tcPr>
          <w:p w14:paraId="55936086" w14:textId="77777777" w:rsidR="002926AB" w:rsidRPr="00F34010" w:rsidRDefault="002926AB" w:rsidP="00F34010">
            <w:pPr>
              <w:jc w:val="center"/>
            </w:pPr>
            <w:r w:rsidRPr="00F34010">
              <w:t>1</w:t>
            </w:r>
          </w:p>
        </w:tc>
        <w:tc>
          <w:tcPr>
            <w:tcW w:w="1780" w:type="dxa"/>
            <w:tcBorders>
              <w:top w:val="nil"/>
              <w:left w:val="nil"/>
              <w:bottom w:val="nil"/>
              <w:right w:val="nil"/>
            </w:tcBorders>
            <w:shd w:val="clear" w:color="auto" w:fill="auto"/>
            <w:noWrap/>
            <w:vAlign w:val="center"/>
            <w:hideMark/>
          </w:tcPr>
          <w:p w14:paraId="11EAE633" w14:textId="77777777" w:rsidR="002926AB" w:rsidRPr="00F34010" w:rsidRDefault="002926AB" w:rsidP="00F34010">
            <w:pPr>
              <w:jc w:val="center"/>
            </w:pPr>
            <w:r w:rsidRPr="00F34010">
              <w:t>B1-Mcom</w:t>
            </w:r>
          </w:p>
        </w:tc>
        <w:tc>
          <w:tcPr>
            <w:tcW w:w="1320" w:type="dxa"/>
            <w:tcBorders>
              <w:top w:val="nil"/>
              <w:left w:val="nil"/>
              <w:bottom w:val="nil"/>
              <w:right w:val="nil"/>
            </w:tcBorders>
            <w:shd w:val="clear" w:color="auto" w:fill="auto"/>
            <w:noWrap/>
            <w:vAlign w:val="center"/>
            <w:hideMark/>
          </w:tcPr>
          <w:p w14:paraId="7B8DED1E" w14:textId="5D9B8BD8" w:rsidR="002926AB" w:rsidRPr="00F34010" w:rsidRDefault="00B809AF" w:rsidP="00F34010">
            <w:pPr>
              <w:jc w:val="center"/>
            </w:pPr>
            <w:r w:rsidRPr="00F34010">
              <w:rPr>
                <w:rFonts w:eastAsia="Wingdings"/>
              </w:rPr>
              <w:sym w:font="Wingdings" w:char="F0FC"/>
            </w:r>
          </w:p>
        </w:tc>
        <w:tc>
          <w:tcPr>
            <w:tcW w:w="1080" w:type="dxa"/>
            <w:tcBorders>
              <w:top w:val="nil"/>
              <w:left w:val="nil"/>
              <w:bottom w:val="nil"/>
              <w:right w:val="nil"/>
            </w:tcBorders>
            <w:shd w:val="clear" w:color="auto" w:fill="auto"/>
            <w:noWrap/>
            <w:vAlign w:val="center"/>
            <w:hideMark/>
          </w:tcPr>
          <w:p w14:paraId="0ECE99C1" w14:textId="3350C027" w:rsidR="002926AB" w:rsidRPr="00F34010" w:rsidRDefault="00B809AF" w:rsidP="00F34010">
            <w:pPr>
              <w:jc w:val="center"/>
            </w:pPr>
            <w:r w:rsidRPr="00F34010">
              <w:rPr>
                <w:rFonts w:eastAsia="Wingdings"/>
              </w:rPr>
              <w:sym w:font="Wingdings" w:char="F0FC"/>
            </w:r>
          </w:p>
        </w:tc>
        <w:tc>
          <w:tcPr>
            <w:tcW w:w="1133" w:type="dxa"/>
            <w:tcBorders>
              <w:top w:val="nil"/>
              <w:left w:val="nil"/>
              <w:bottom w:val="nil"/>
              <w:right w:val="nil"/>
            </w:tcBorders>
            <w:shd w:val="clear" w:color="auto" w:fill="auto"/>
            <w:noWrap/>
            <w:vAlign w:val="center"/>
            <w:hideMark/>
          </w:tcPr>
          <w:p w14:paraId="26ED2C59" w14:textId="77777777" w:rsidR="002926AB" w:rsidRPr="00F34010" w:rsidRDefault="002926AB" w:rsidP="00F34010">
            <w:pPr>
              <w:jc w:val="center"/>
            </w:pPr>
            <w:r w:rsidRPr="00F34010">
              <w:t>0.0001845</w:t>
            </w:r>
          </w:p>
        </w:tc>
        <w:tc>
          <w:tcPr>
            <w:tcW w:w="1080" w:type="dxa"/>
            <w:tcBorders>
              <w:top w:val="nil"/>
              <w:left w:val="nil"/>
              <w:bottom w:val="nil"/>
              <w:right w:val="nil"/>
            </w:tcBorders>
            <w:shd w:val="clear" w:color="auto" w:fill="auto"/>
            <w:noWrap/>
            <w:vAlign w:val="center"/>
            <w:hideMark/>
          </w:tcPr>
          <w:p w14:paraId="73CB24C0" w14:textId="77777777" w:rsidR="002926AB" w:rsidRPr="00F34010" w:rsidRDefault="002926AB" w:rsidP="00F34010">
            <w:pPr>
              <w:jc w:val="center"/>
            </w:pPr>
            <w:r w:rsidRPr="00F34010">
              <w:t>1159.33</w:t>
            </w:r>
          </w:p>
        </w:tc>
      </w:tr>
      <w:tr w:rsidR="00B809AF" w:rsidRPr="00920167" w14:paraId="7B89C8F4" w14:textId="77777777" w:rsidTr="00F34010">
        <w:trPr>
          <w:trHeight w:val="375"/>
        </w:trPr>
        <w:tc>
          <w:tcPr>
            <w:tcW w:w="880" w:type="dxa"/>
            <w:tcBorders>
              <w:top w:val="nil"/>
              <w:left w:val="nil"/>
              <w:bottom w:val="nil"/>
              <w:right w:val="nil"/>
            </w:tcBorders>
            <w:shd w:val="clear" w:color="auto" w:fill="auto"/>
            <w:noWrap/>
            <w:vAlign w:val="center"/>
            <w:hideMark/>
          </w:tcPr>
          <w:p w14:paraId="6B8FC451" w14:textId="77777777" w:rsidR="00B809AF" w:rsidRPr="00F34010" w:rsidRDefault="00B809AF" w:rsidP="00F34010">
            <w:pPr>
              <w:jc w:val="center"/>
            </w:pPr>
            <w:r w:rsidRPr="00F34010">
              <w:t>2</w:t>
            </w:r>
          </w:p>
        </w:tc>
        <w:tc>
          <w:tcPr>
            <w:tcW w:w="1780" w:type="dxa"/>
            <w:tcBorders>
              <w:top w:val="nil"/>
              <w:left w:val="nil"/>
              <w:bottom w:val="nil"/>
              <w:right w:val="nil"/>
            </w:tcBorders>
            <w:shd w:val="clear" w:color="auto" w:fill="auto"/>
            <w:noWrap/>
            <w:vAlign w:val="center"/>
            <w:hideMark/>
          </w:tcPr>
          <w:p w14:paraId="056B5443" w14:textId="77777777" w:rsidR="00B809AF" w:rsidRPr="00F34010" w:rsidRDefault="00B809AF" w:rsidP="00F34010">
            <w:pPr>
              <w:jc w:val="center"/>
            </w:pPr>
            <w:r w:rsidRPr="00F34010">
              <w:t>B2-Mage</w:t>
            </w:r>
          </w:p>
        </w:tc>
        <w:tc>
          <w:tcPr>
            <w:tcW w:w="1320" w:type="dxa"/>
            <w:tcBorders>
              <w:top w:val="nil"/>
              <w:left w:val="nil"/>
              <w:bottom w:val="nil"/>
              <w:right w:val="nil"/>
            </w:tcBorders>
            <w:shd w:val="clear" w:color="auto" w:fill="auto"/>
            <w:noWrap/>
            <w:vAlign w:val="center"/>
            <w:hideMark/>
          </w:tcPr>
          <w:p w14:paraId="018C3322" w14:textId="3BE8541C" w:rsidR="00B809AF" w:rsidRPr="00F34010" w:rsidRDefault="00B809AF" w:rsidP="00F34010">
            <w:pPr>
              <w:jc w:val="center"/>
            </w:pPr>
            <w:r w:rsidRPr="00F34010">
              <w:rPr>
                <w:rFonts w:eastAsia="Wingdings"/>
              </w:rPr>
              <w:sym w:font="Wingdings" w:char="F0FC"/>
            </w:r>
          </w:p>
        </w:tc>
        <w:tc>
          <w:tcPr>
            <w:tcW w:w="1080" w:type="dxa"/>
            <w:tcBorders>
              <w:top w:val="nil"/>
              <w:left w:val="nil"/>
              <w:bottom w:val="nil"/>
              <w:right w:val="nil"/>
            </w:tcBorders>
            <w:shd w:val="clear" w:color="auto" w:fill="auto"/>
            <w:noWrap/>
            <w:vAlign w:val="center"/>
            <w:hideMark/>
          </w:tcPr>
          <w:p w14:paraId="7A9259F1" w14:textId="5AEF9C00" w:rsidR="00B809AF" w:rsidRPr="00F34010" w:rsidRDefault="00B809AF" w:rsidP="00F34010">
            <w:pPr>
              <w:jc w:val="center"/>
            </w:pPr>
            <w:r w:rsidRPr="00F34010">
              <w:rPr>
                <w:rFonts w:eastAsia="Wingdings"/>
              </w:rPr>
              <w:sym w:font="Wingdings" w:char="F0FC"/>
            </w:r>
          </w:p>
        </w:tc>
        <w:tc>
          <w:tcPr>
            <w:tcW w:w="1133" w:type="dxa"/>
            <w:tcBorders>
              <w:top w:val="nil"/>
              <w:left w:val="nil"/>
              <w:bottom w:val="nil"/>
              <w:right w:val="nil"/>
            </w:tcBorders>
            <w:shd w:val="clear" w:color="auto" w:fill="auto"/>
            <w:noWrap/>
            <w:vAlign w:val="center"/>
            <w:hideMark/>
          </w:tcPr>
          <w:p w14:paraId="5B917467" w14:textId="77777777" w:rsidR="00B809AF" w:rsidRPr="00F34010" w:rsidRDefault="00B809AF" w:rsidP="00F34010">
            <w:pPr>
              <w:jc w:val="center"/>
            </w:pPr>
            <w:r w:rsidRPr="00F34010">
              <w:t>0.000107</w:t>
            </w:r>
          </w:p>
        </w:tc>
        <w:tc>
          <w:tcPr>
            <w:tcW w:w="1080" w:type="dxa"/>
            <w:tcBorders>
              <w:top w:val="nil"/>
              <w:left w:val="nil"/>
              <w:bottom w:val="nil"/>
              <w:right w:val="nil"/>
            </w:tcBorders>
            <w:shd w:val="clear" w:color="auto" w:fill="auto"/>
            <w:noWrap/>
            <w:vAlign w:val="center"/>
            <w:hideMark/>
          </w:tcPr>
          <w:p w14:paraId="762B708D" w14:textId="77777777" w:rsidR="00B809AF" w:rsidRPr="00F34010" w:rsidRDefault="00B809AF" w:rsidP="00F34010">
            <w:pPr>
              <w:jc w:val="center"/>
            </w:pPr>
            <w:r w:rsidRPr="00F34010">
              <w:t>1160.48</w:t>
            </w:r>
          </w:p>
        </w:tc>
      </w:tr>
      <w:tr w:rsidR="00C71637" w:rsidRPr="00920167" w14:paraId="52A4449F" w14:textId="77777777" w:rsidTr="00F34010">
        <w:trPr>
          <w:trHeight w:val="375"/>
        </w:trPr>
        <w:tc>
          <w:tcPr>
            <w:tcW w:w="880" w:type="dxa"/>
            <w:tcBorders>
              <w:top w:val="nil"/>
              <w:left w:val="nil"/>
              <w:bottom w:val="nil"/>
              <w:right w:val="nil"/>
            </w:tcBorders>
            <w:shd w:val="clear" w:color="auto" w:fill="auto"/>
            <w:noWrap/>
            <w:vAlign w:val="center"/>
            <w:hideMark/>
          </w:tcPr>
          <w:p w14:paraId="6FEF4308" w14:textId="77777777" w:rsidR="00C71637" w:rsidRPr="00F34010" w:rsidRDefault="00C71637" w:rsidP="00F34010">
            <w:pPr>
              <w:jc w:val="center"/>
            </w:pPr>
            <w:r w:rsidRPr="00F34010">
              <w:t>3</w:t>
            </w:r>
          </w:p>
        </w:tc>
        <w:tc>
          <w:tcPr>
            <w:tcW w:w="1780" w:type="dxa"/>
            <w:tcBorders>
              <w:top w:val="nil"/>
              <w:left w:val="nil"/>
              <w:bottom w:val="nil"/>
              <w:right w:val="nil"/>
            </w:tcBorders>
            <w:shd w:val="clear" w:color="auto" w:fill="auto"/>
            <w:noWrap/>
            <w:vAlign w:val="center"/>
            <w:hideMark/>
          </w:tcPr>
          <w:p w14:paraId="48EB76A1" w14:textId="77777777" w:rsidR="00C71637" w:rsidRPr="00F34010" w:rsidRDefault="00C71637" w:rsidP="00F34010">
            <w:pPr>
              <w:jc w:val="center"/>
            </w:pPr>
            <w:r w:rsidRPr="00F34010">
              <w:t>S1-CaaCN15est1</w:t>
            </w:r>
          </w:p>
        </w:tc>
        <w:tc>
          <w:tcPr>
            <w:tcW w:w="1320" w:type="dxa"/>
            <w:tcBorders>
              <w:top w:val="nil"/>
              <w:left w:val="nil"/>
              <w:bottom w:val="nil"/>
              <w:right w:val="nil"/>
            </w:tcBorders>
            <w:shd w:val="clear" w:color="auto" w:fill="auto"/>
            <w:noWrap/>
            <w:vAlign w:val="center"/>
            <w:hideMark/>
          </w:tcPr>
          <w:p w14:paraId="0C32C78C" w14:textId="35408012" w:rsidR="00C71637" w:rsidRPr="00F34010" w:rsidRDefault="00C71637" w:rsidP="00F34010">
            <w:pPr>
              <w:jc w:val="center"/>
            </w:pPr>
            <w:r w:rsidRPr="00F34010">
              <w:rPr>
                <w:rFonts w:eastAsia="Wingdings"/>
              </w:rPr>
              <w:sym w:font="Wingdings" w:char="F0FC"/>
            </w:r>
          </w:p>
        </w:tc>
        <w:tc>
          <w:tcPr>
            <w:tcW w:w="1080" w:type="dxa"/>
            <w:tcBorders>
              <w:top w:val="nil"/>
              <w:left w:val="nil"/>
              <w:bottom w:val="nil"/>
              <w:right w:val="nil"/>
            </w:tcBorders>
            <w:shd w:val="clear" w:color="auto" w:fill="auto"/>
            <w:noWrap/>
            <w:vAlign w:val="center"/>
            <w:hideMark/>
          </w:tcPr>
          <w:p w14:paraId="131DFD29" w14:textId="067E04BD" w:rsidR="00C71637" w:rsidRPr="00F34010" w:rsidRDefault="00C71637" w:rsidP="00F34010">
            <w:pPr>
              <w:jc w:val="center"/>
            </w:pPr>
            <w:r w:rsidRPr="00F34010">
              <w:rPr>
                <w:rFonts w:eastAsia="Wingdings"/>
              </w:rPr>
              <w:sym w:font="Wingdings" w:char="F0FC"/>
            </w:r>
          </w:p>
        </w:tc>
        <w:tc>
          <w:tcPr>
            <w:tcW w:w="1133" w:type="dxa"/>
            <w:tcBorders>
              <w:top w:val="nil"/>
              <w:left w:val="nil"/>
              <w:bottom w:val="nil"/>
              <w:right w:val="nil"/>
            </w:tcBorders>
            <w:shd w:val="clear" w:color="auto" w:fill="auto"/>
            <w:noWrap/>
            <w:vAlign w:val="center"/>
            <w:hideMark/>
          </w:tcPr>
          <w:p w14:paraId="0085C353" w14:textId="77777777" w:rsidR="00C71637" w:rsidRPr="00F34010" w:rsidRDefault="00C71637" w:rsidP="00F34010">
            <w:pPr>
              <w:jc w:val="center"/>
            </w:pPr>
            <w:r w:rsidRPr="00F34010">
              <w:t>0.0017407</w:t>
            </w:r>
          </w:p>
        </w:tc>
        <w:tc>
          <w:tcPr>
            <w:tcW w:w="1080" w:type="dxa"/>
            <w:tcBorders>
              <w:top w:val="nil"/>
              <w:left w:val="nil"/>
              <w:bottom w:val="nil"/>
              <w:right w:val="nil"/>
            </w:tcBorders>
            <w:shd w:val="clear" w:color="auto" w:fill="auto"/>
            <w:noWrap/>
            <w:vAlign w:val="center"/>
            <w:hideMark/>
          </w:tcPr>
          <w:p w14:paraId="26A2E7D3" w14:textId="77777777" w:rsidR="00C71637" w:rsidRPr="00F34010" w:rsidRDefault="00C71637" w:rsidP="00F34010">
            <w:pPr>
              <w:jc w:val="center"/>
            </w:pPr>
            <w:r w:rsidRPr="00F34010">
              <w:t>1155.32*</w:t>
            </w:r>
          </w:p>
        </w:tc>
      </w:tr>
      <w:tr w:rsidR="00C71637" w:rsidRPr="00920167" w14:paraId="19283102" w14:textId="77777777" w:rsidTr="00F34010">
        <w:trPr>
          <w:trHeight w:val="375"/>
        </w:trPr>
        <w:tc>
          <w:tcPr>
            <w:tcW w:w="880" w:type="dxa"/>
            <w:tcBorders>
              <w:top w:val="nil"/>
              <w:left w:val="nil"/>
              <w:bottom w:val="nil"/>
              <w:right w:val="nil"/>
            </w:tcBorders>
            <w:shd w:val="clear" w:color="auto" w:fill="auto"/>
            <w:noWrap/>
            <w:vAlign w:val="center"/>
            <w:hideMark/>
          </w:tcPr>
          <w:p w14:paraId="02E96B3C" w14:textId="77777777" w:rsidR="00C71637" w:rsidRPr="00F34010" w:rsidRDefault="00C71637" w:rsidP="00F34010">
            <w:pPr>
              <w:jc w:val="center"/>
            </w:pPr>
            <w:r w:rsidRPr="00F34010">
              <w:t>4</w:t>
            </w:r>
          </w:p>
        </w:tc>
        <w:tc>
          <w:tcPr>
            <w:tcW w:w="1780" w:type="dxa"/>
            <w:tcBorders>
              <w:top w:val="nil"/>
              <w:left w:val="nil"/>
              <w:bottom w:val="nil"/>
              <w:right w:val="nil"/>
            </w:tcBorders>
            <w:shd w:val="clear" w:color="auto" w:fill="auto"/>
            <w:noWrap/>
            <w:vAlign w:val="center"/>
            <w:hideMark/>
          </w:tcPr>
          <w:p w14:paraId="4FC381F6" w14:textId="77777777" w:rsidR="00C71637" w:rsidRPr="00F34010" w:rsidRDefault="00C71637" w:rsidP="00F34010">
            <w:pPr>
              <w:jc w:val="center"/>
            </w:pPr>
            <w:r w:rsidRPr="00F34010">
              <w:t>S2-CaaCN15est1</w:t>
            </w:r>
          </w:p>
        </w:tc>
        <w:tc>
          <w:tcPr>
            <w:tcW w:w="1320" w:type="dxa"/>
            <w:tcBorders>
              <w:top w:val="nil"/>
              <w:left w:val="nil"/>
              <w:bottom w:val="nil"/>
              <w:right w:val="nil"/>
            </w:tcBorders>
            <w:shd w:val="clear" w:color="auto" w:fill="auto"/>
            <w:noWrap/>
            <w:vAlign w:val="center"/>
            <w:hideMark/>
          </w:tcPr>
          <w:p w14:paraId="1A5D97CF" w14:textId="2B88841A" w:rsidR="00C71637" w:rsidRPr="00F34010" w:rsidRDefault="00C71637" w:rsidP="00F34010">
            <w:pPr>
              <w:jc w:val="center"/>
            </w:pPr>
            <w:r w:rsidRPr="00F34010">
              <w:rPr>
                <w:rFonts w:eastAsia="Wingdings"/>
              </w:rPr>
              <w:sym w:font="Wingdings" w:char="F0FC"/>
            </w:r>
          </w:p>
        </w:tc>
        <w:tc>
          <w:tcPr>
            <w:tcW w:w="1080" w:type="dxa"/>
            <w:tcBorders>
              <w:top w:val="nil"/>
              <w:left w:val="nil"/>
              <w:bottom w:val="nil"/>
              <w:right w:val="nil"/>
            </w:tcBorders>
            <w:shd w:val="clear" w:color="auto" w:fill="auto"/>
            <w:noWrap/>
            <w:vAlign w:val="center"/>
            <w:hideMark/>
          </w:tcPr>
          <w:p w14:paraId="139597B9" w14:textId="2F40B130" w:rsidR="00C71637" w:rsidRPr="00F34010" w:rsidRDefault="00C71637" w:rsidP="00F34010">
            <w:pPr>
              <w:jc w:val="center"/>
            </w:pPr>
            <w:r w:rsidRPr="00F34010">
              <w:rPr>
                <w:rFonts w:eastAsia="Wingdings"/>
              </w:rPr>
              <w:sym w:font="Wingdings" w:char="F0FC"/>
            </w:r>
          </w:p>
        </w:tc>
        <w:tc>
          <w:tcPr>
            <w:tcW w:w="1133" w:type="dxa"/>
            <w:tcBorders>
              <w:top w:val="nil"/>
              <w:left w:val="nil"/>
              <w:bottom w:val="nil"/>
              <w:right w:val="nil"/>
            </w:tcBorders>
            <w:shd w:val="clear" w:color="auto" w:fill="auto"/>
            <w:noWrap/>
            <w:vAlign w:val="center"/>
            <w:hideMark/>
          </w:tcPr>
          <w:p w14:paraId="6CEA5E89" w14:textId="77777777" w:rsidR="00C71637" w:rsidRPr="00F34010" w:rsidRDefault="00C71637" w:rsidP="00F34010">
            <w:pPr>
              <w:jc w:val="center"/>
            </w:pPr>
            <w:r w:rsidRPr="00F34010">
              <w:t>0.0012032</w:t>
            </w:r>
          </w:p>
        </w:tc>
        <w:tc>
          <w:tcPr>
            <w:tcW w:w="1080" w:type="dxa"/>
            <w:tcBorders>
              <w:top w:val="nil"/>
              <w:left w:val="nil"/>
              <w:bottom w:val="nil"/>
              <w:right w:val="nil"/>
            </w:tcBorders>
            <w:shd w:val="clear" w:color="auto" w:fill="auto"/>
            <w:noWrap/>
            <w:vAlign w:val="center"/>
            <w:hideMark/>
          </w:tcPr>
          <w:p w14:paraId="76398ECC" w14:textId="77777777" w:rsidR="00C71637" w:rsidRPr="00F34010" w:rsidRDefault="00C71637" w:rsidP="00F34010">
            <w:pPr>
              <w:jc w:val="center"/>
            </w:pPr>
            <w:r w:rsidRPr="00F34010">
              <w:t>1156.5*</w:t>
            </w:r>
          </w:p>
        </w:tc>
      </w:tr>
      <w:tr w:rsidR="00C71637" w:rsidRPr="00920167" w14:paraId="44DB4734" w14:textId="77777777" w:rsidTr="00F34010">
        <w:trPr>
          <w:trHeight w:val="375"/>
        </w:trPr>
        <w:tc>
          <w:tcPr>
            <w:tcW w:w="880" w:type="dxa"/>
            <w:tcBorders>
              <w:top w:val="nil"/>
              <w:left w:val="nil"/>
              <w:bottom w:val="nil"/>
              <w:right w:val="nil"/>
            </w:tcBorders>
            <w:shd w:val="clear" w:color="auto" w:fill="auto"/>
            <w:noWrap/>
            <w:vAlign w:val="center"/>
            <w:hideMark/>
          </w:tcPr>
          <w:p w14:paraId="35ECC7CF" w14:textId="77777777" w:rsidR="00C71637" w:rsidRPr="00F34010" w:rsidRDefault="00C71637" w:rsidP="00F34010">
            <w:pPr>
              <w:jc w:val="center"/>
            </w:pPr>
            <w:r w:rsidRPr="00F34010">
              <w:t>5</w:t>
            </w:r>
          </w:p>
        </w:tc>
        <w:tc>
          <w:tcPr>
            <w:tcW w:w="1780" w:type="dxa"/>
            <w:tcBorders>
              <w:top w:val="nil"/>
              <w:left w:val="nil"/>
              <w:bottom w:val="nil"/>
              <w:right w:val="nil"/>
            </w:tcBorders>
            <w:shd w:val="clear" w:color="auto" w:fill="auto"/>
            <w:noWrap/>
            <w:vAlign w:val="center"/>
            <w:hideMark/>
          </w:tcPr>
          <w:p w14:paraId="57BA1EDF" w14:textId="77777777" w:rsidR="00C71637" w:rsidRPr="00F34010" w:rsidRDefault="00C71637" w:rsidP="00F34010">
            <w:pPr>
              <w:jc w:val="center"/>
            </w:pPr>
            <w:r w:rsidRPr="00F34010">
              <w:t>S3-CaaCN15est2</w:t>
            </w:r>
          </w:p>
        </w:tc>
        <w:tc>
          <w:tcPr>
            <w:tcW w:w="1320" w:type="dxa"/>
            <w:tcBorders>
              <w:top w:val="nil"/>
              <w:left w:val="nil"/>
              <w:bottom w:val="nil"/>
              <w:right w:val="nil"/>
            </w:tcBorders>
            <w:shd w:val="clear" w:color="auto" w:fill="auto"/>
            <w:noWrap/>
            <w:vAlign w:val="center"/>
            <w:hideMark/>
          </w:tcPr>
          <w:p w14:paraId="1A3F4694" w14:textId="5FDA4CD0" w:rsidR="00C71637" w:rsidRPr="00F34010" w:rsidRDefault="00C71637" w:rsidP="00F34010">
            <w:pPr>
              <w:jc w:val="center"/>
            </w:pPr>
            <w:r w:rsidRPr="00F34010">
              <w:rPr>
                <w:rFonts w:eastAsia="Wingdings"/>
              </w:rPr>
              <w:sym w:font="Wingdings" w:char="F0FC"/>
            </w:r>
          </w:p>
        </w:tc>
        <w:tc>
          <w:tcPr>
            <w:tcW w:w="1080" w:type="dxa"/>
            <w:tcBorders>
              <w:top w:val="nil"/>
              <w:left w:val="nil"/>
              <w:bottom w:val="nil"/>
              <w:right w:val="nil"/>
            </w:tcBorders>
            <w:shd w:val="clear" w:color="auto" w:fill="auto"/>
            <w:noWrap/>
            <w:vAlign w:val="center"/>
            <w:hideMark/>
          </w:tcPr>
          <w:p w14:paraId="08834F05" w14:textId="54C1A140" w:rsidR="00C71637" w:rsidRPr="00F34010" w:rsidRDefault="00C71637" w:rsidP="00F34010">
            <w:pPr>
              <w:jc w:val="center"/>
            </w:pPr>
            <w:r w:rsidRPr="00F34010">
              <w:rPr>
                <w:rFonts w:eastAsia="Wingdings"/>
              </w:rPr>
              <w:sym w:font="Wingdings" w:char="F0FC"/>
            </w:r>
          </w:p>
        </w:tc>
        <w:tc>
          <w:tcPr>
            <w:tcW w:w="1133" w:type="dxa"/>
            <w:tcBorders>
              <w:top w:val="nil"/>
              <w:left w:val="nil"/>
              <w:bottom w:val="nil"/>
              <w:right w:val="nil"/>
            </w:tcBorders>
            <w:shd w:val="clear" w:color="auto" w:fill="auto"/>
            <w:noWrap/>
            <w:vAlign w:val="center"/>
            <w:hideMark/>
          </w:tcPr>
          <w:p w14:paraId="307B2F96" w14:textId="77777777" w:rsidR="00C71637" w:rsidRPr="00F34010" w:rsidRDefault="00C71637" w:rsidP="00F34010">
            <w:pPr>
              <w:jc w:val="center"/>
            </w:pPr>
            <w:r w:rsidRPr="00F34010">
              <w:t>0.0017363</w:t>
            </w:r>
          </w:p>
        </w:tc>
        <w:tc>
          <w:tcPr>
            <w:tcW w:w="1080" w:type="dxa"/>
            <w:tcBorders>
              <w:top w:val="nil"/>
              <w:left w:val="nil"/>
              <w:bottom w:val="nil"/>
              <w:right w:val="nil"/>
            </w:tcBorders>
            <w:shd w:val="clear" w:color="auto" w:fill="auto"/>
            <w:noWrap/>
            <w:vAlign w:val="center"/>
            <w:hideMark/>
          </w:tcPr>
          <w:p w14:paraId="00DD4CE3" w14:textId="77777777" w:rsidR="00C71637" w:rsidRPr="00F34010" w:rsidRDefault="00C71637" w:rsidP="00F34010">
            <w:pPr>
              <w:jc w:val="center"/>
            </w:pPr>
            <w:r w:rsidRPr="00F34010">
              <w:t>1162.91*</w:t>
            </w:r>
          </w:p>
        </w:tc>
      </w:tr>
      <w:tr w:rsidR="00C71637" w:rsidRPr="00920167" w14:paraId="3056E723" w14:textId="77777777" w:rsidTr="00F34010">
        <w:trPr>
          <w:trHeight w:val="375"/>
        </w:trPr>
        <w:tc>
          <w:tcPr>
            <w:tcW w:w="880" w:type="dxa"/>
            <w:tcBorders>
              <w:top w:val="nil"/>
              <w:left w:val="nil"/>
              <w:bottom w:val="nil"/>
              <w:right w:val="nil"/>
            </w:tcBorders>
            <w:shd w:val="clear" w:color="auto" w:fill="auto"/>
            <w:noWrap/>
            <w:vAlign w:val="center"/>
            <w:hideMark/>
          </w:tcPr>
          <w:p w14:paraId="2B476C36" w14:textId="77777777" w:rsidR="00C71637" w:rsidRPr="00F34010" w:rsidRDefault="00C71637" w:rsidP="00F34010">
            <w:pPr>
              <w:jc w:val="center"/>
            </w:pPr>
            <w:r w:rsidRPr="00F34010">
              <w:t>6</w:t>
            </w:r>
          </w:p>
        </w:tc>
        <w:tc>
          <w:tcPr>
            <w:tcW w:w="1780" w:type="dxa"/>
            <w:tcBorders>
              <w:top w:val="nil"/>
              <w:left w:val="nil"/>
              <w:bottom w:val="nil"/>
              <w:right w:val="nil"/>
            </w:tcBorders>
            <w:shd w:val="clear" w:color="auto" w:fill="auto"/>
            <w:noWrap/>
            <w:vAlign w:val="center"/>
            <w:hideMark/>
          </w:tcPr>
          <w:p w14:paraId="6E0F1C25" w14:textId="77777777" w:rsidR="00C71637" w:rsidRPr="00F34010" w:rsidRDefault="00C71637" w:rsidP="00F34010">
            <w:pPr>
              <w:jc w:val="center"/>
            </w:pPr>
            <w:r w:rsidRPr="00F34010">
              <w:t>S4-CaaCN15est2</w:t>
            </w:r>
          </w:p>
        </w:tc>
        <w:tc>
          <w:tcPr>
            <w:tcW w:w="1320" w:type="dxa"/>
            <w:tcBorders>
              <w:top w:val="nil"/>
              <w:left w:val="nil"/>
              <w:bottom w:val="nil"/>
              <w:right w:val="nil"/>
            </w:tcBorders>
            <w:shd w:val="clear" w:color="auto" w:fill="auto"/>
            <w:noWrap/>
            <w:vAlign w:val="center"/>
            <w:hideMark/>
          </w:tcPr>
          <w:p w14:paraId="54B7B10D" w14:textId="2353FE5A" w:rsidR="00C71637" w:rsidRPr="00F34010" w:rsidRDefault="00C71637" w:rsidP="00F34010">
            <w:pPr>
              <w:jc w:val="center"/>
            </w:pPr>
            <w:r w:rsidRPr="00F34010">
              <w:rPr>
                <w:rFonts w:eastAsia="Wingdings"/>
              </w:rPr>
              <w:sym w:font="Wingdings" w:char="F0FC"/>
            </w:r>
          </w:p>
        </w:tc>
        <w:tc>
          <w:tcPr>
            <w:tcW w:w="1080" w:type="dxa"/>
            <w:tcBorders>
              <w:top w:val="nil"/>
              <w:left w:val="nil"/>
              <w:bottom w:val="nil"/>
              <w:right w:val="nil"/>
            </w:tcBorders>
            <w:shd w:val="clear" w:color="auto" w:fill="auto"/>
            <w:noWrap/>
            <w:vAlign w:val="center"/>
            <w:hideMark/>
          </w:tcPr>
          <w:p w14:paraId="26101212" w14:textId="68517DF6" w:rsidR="00C71637" w:rsidRPr="00F34010" w:rsidRDefault="00C71637" w:rsidP="00F34010">
            <w:pPr>
              <w:jc w:val="center"/>
            </w:pPr>
            <w:r w:rsidRPr="00F34010">
              <w:rPr>
                <w:rFonts w:eastAsia="Wingdings"/>
              </w:rPr>
              <w:sym w:font="Wingdings" w:char="F0FC"/>
            </w:r>
          </w:p>
        </w:tc>
        <w:tc>
          <w:tcPr>
            <w:tcW w:w="1133" w:type="dxa"/>
            <w:tcBorders>
              <w:top w:val="nil"/>
              <w:left w:val="nil"/>
              <w:bottom w:val="nil"/>
              <w:right w:val="nil"/>
            </w:tcBorders>
            <w:shd w:val="clear" w:color="auto" w:fill="auto"/>
            <w:noWrap/>
            <w:vAlign w:val="center"/>
            <w:hideMark/>
          </w:tcPr>
          <w:p w14:paraId="519207EB" w14:textId="77777777" w:rsidR="00C71637" w:rsidRPr="00F34010" w:rsidRDefault="00C71637" w:rsidP="00F34010">
            <w:pPr>
              <w:jc w:val="center"/>
            </w:pPr>
            <w:r w:rsidRPr="00F34010">
              <w:t>0.0011526</w:t>
            </w:r>
          </w:p>
        </w:tc>
        <w:tc>
          <w:tcPr>
            <w:tcW w:w="1080" w:type="dxa"/>
            <w:tcBorders>
              <w:top w:val="nil"/>
              <w:left w:val="nil"/>
              <w:bottom w:val="nil"/>
              <w:right w:val="nil"/>
            </w:tcBorders>
            <w:shd w:val="clear" w:color="auto" w:fill="auto"/>
            <w:noWrap/>
            <w:vAlign w:val="center"/>
            <w:hideMark/>
          </w:tcPr>
          <w:p w14:paraId="6A4691DE" w14:textId="77777777" w:rsidR="00C71637" w:rsidRPr="00F34010" w:rsidRDefault="00C71637" w:rsidP="00F34010">
            <w:pPr>
              <w:jc w:val="center"/>
            </w:pPr>
            <w:r w:rsidRPr="00F34010">
              <w:t>1163.85*</w:t>
            </w:r>
          </w:p>
        </w:tc>
      </w:tr>
      <w:tr w:rsidR="00C71637" w:rsidRPr="00920167" w14:paraId="0EF59229" w14:textId="77777777" w:rsidTr="00F34010">
        <w:trPr>
          <w:trHeight w:val="375"/>
        </w:trPr>
        <w:tc>
          <w:tcPr>
            <w:tcW w:w="880" w:type="dxa"/>
            <w:tcBorders>
              <w:top w:val="nil"/>
              <w:left w:val="nil"/>
              <w:bottom w:val="nil"/>
              <w:right w:val="nil"/>
            </w:tcBorders>
            <w:shd w:val="clear" w:color="auto" w:fill="auto"/>
            <w:noWrap/>
            <w:vAlign w:val="center"/>
            <w:hideMark/>
          </w:tcPr>
          <w:p w14:paraId="10EDFC5D" w14:textId="77777777" w:rsidR="00C71637" w:rsidRPr="00F34010" w:rsidRDefault="00C71637" w:rsidP="00F34010">
            <w:pPr>
              <w:jc w:val="center"/>
            </w:pPr>
            <w:r w:rsidRPr="00F34010">
              <w:lastRenderedPageBreak/>
              <w:t>7</w:t>
            </w:r>
          </w:p>
        </w:tc>
        <w:tc>
          <w:tcPr>
            <w:tcW w:w="1780" w:type="dxa"/>
            <w:tcBorders>
              <w:top w:val="nil"/>
              <w:left w:val="nil"/>
              <w:bottom w:val="nil"/>
              <w:right w:val="nil"/>
            </w:tcBorders>
            <w:shd w:val="clear" w:color="auto" w:fill="auto"/>
            <w:noWrap/>
            <w:vAlign w:val="center"/>
            <w:hideMark/>
          </w:tcPr>
          <w:p w14:paraId="14F73CAD" w14:textId="77777777" w:rsidR="00C71637" w:rsidRPr="00F34010" w:rsidRDefault="00C71637" w:rsidP="00F34010">
            <w:pPr>
              <w:jc w:val="center"/>
            </w:pPr>
            <w:r w:rsidRPr="00F34010">
              <w:t>S5-CaaCN15est3</w:t>
            </w:r>
          </w:p>
        </w:tc>
        <w:tc>
          <w:tcPr>
            <w:tcW w:w="1320" w:type="dxa"/>
            <w:tcBorders>
              <w:top w:val="nil"/>
              <w:left w:val="nil"/>
              <w:bottom w:val="nil"/>
              <w:right w:val="nil"/>
            </w:tcBorders>
            <w:shd w:val="clear" w:color="auto" w:fill="auto"/>
            <w:noWrap/>
            <w:vAlign w:val="center"/>
            <w:hideMark/>
          </w:tcPr>
          <w:p w14:paraId="6BDF77DC" w14:textId="195A3A36" w:rsidR="00C71637" w:rsidRPr="00F34010" w:rsidRDefault="00C71637" w:rsidP="00F34010">
            <w:pPr>
              <w:jc w:val="center"/>
            </w:pPr>
            <w:r w:rsidRPr="00F34010">
              <w:rPr>
                <w:rFonts w:eastAsia="Wingdings"/>
              </w:rPr>
              <w:sym w:font="Wingdings" w:char="F0FC"/>
            </w:r>
          </w:p>
        </w:tc>
        <w:tc>
          <w:tcPr>
            <w:tcW w:w="1080" w:type="dxa"/>
            <w:tcBorders>
              <w:top w:val="nil"/>
              <w:left w:val="nil"/>
              <w:bottom w:val="nil"/>
              <w:right w:val="nil"/>
            </w:tcBorders>
            <w:shd w:val="clear" w:color="auto" w:fill="auto"/>
            <w:noWrap/>
            <w:vAlign w:val="center"/>
            <w:hideMark/>
          </w:tcPr>
          <w:p w14:paraId="770629E8" w14:textId="3577D60D" w:rsidR="00C71637" w:rsidRPr="00F34010" w:rsidRDefault="00C71637" w:rsidP="00F34010">
            <w:pPr>
              <w:jc w:val="center"/>
            </w:pPr>
            <w:r w:rsidRPr="00F34010">
              <w:rPr>
                <w:rFonts w:eastAsia="Wingdings"/>
              </w:rPr>
              <w:sym w:font="Wingdings" w:char="F0FC"/>
            </w:r>
          </w:p>
        </w:tc>
        <w:tc>
          <w:tcPr>
            <w:tcW w:w="1133" w:type="dxa"/>
            <w:tcBorders>
              <w:top w:val="nil"/>
              <w:left w:val="nil"/>
              <w:bottom w:val="nil"/>
              <w:right w:val="nil"/>
            </w:tcBorders>
            <w:shd w:val="clear" w:color="auto" w:fill="auto"/>
            <w:noWrap/>
            <w:vAlign w:val="center"/>
            <w:hideMark/>
          </w:tcPr>
          <w:p w14:paraId="42829434" w14:textId="77777777" w:rsidR="00C71637" w:rsidRPr="00F34010" w:rsidRDefault="00C71637" w:rsidP="00F34010">
            <w:pPr>
              <w:jc w:val="center"/>
            </w:pPr>
            <w:r w:rsidRPr="00F34010">
              <w:t>0.0002411</w:t>
            </w:r>
          </w:p>
        </w:tc>
        <w:tc>
          <w:tcPr>
            <w:tcW w:w="1080" w:type="dxa"/>
            <w:tcBorders>
              <w:top w:val="nil"/>
              <w:left w:val="nil"/>
              <w:bottom w:val="nil"/>
              <w:right w:val="nil"/>
            </w:tcBorders>
            <w:shd w:val="clear" w:color="auto" w:fill="auto"/>
            <w:noWrap/>
            <w:vAlign w:val="center"/>
            <w:hideMark/>
          </w:tcPr>
          <w:p w14:paraId="267C7086" w14:textId="77777777" w:rsidR="00C71637" w:rsidRPr="00F34010" w:rsidRDefault="00C71637" w:rsidP="00F34010">
            <w:pPr>
              <w:jc w:val="center"/>
            </w:pPr>
            <w:r w:rsidRPr="00F34010">
              <w:t>1157.98*</w:t>
            </w:r>
          </w:p>
        </w:tc>
      </w:tr>
      <w:tr w:rsidR="00C71637" w:rsidRPr="00920167" w14:paraId="0E69A4F4" w14:textId="77777777" w:rsidTr="00F34010">
        <w:trPr>
          <w:trHeight w:val="375"/>
        </w:trPr>
        <w:tc>
          <w:tcPr>
            <w:tcW w:w="880" w:type="dxa"/>
            <w:tcBorders>
              <w:top w:val="nil"/>
              <w:left w:val="nil"/>
              <w:bottom w:val="nil"/>
              <w:right w:val="nil"/>
            </w:tcBorders>
            <w:shd w:val="clear" w:color="auto" w:fill="auto"/>
            <w:noWrap/>
            <w:vAlign w:val="center"/>
            <w:hideMark/>
          </w:tcPr>
          <w:p w14:paraId="7DF4DB53" w14:textId="77777777" w:rsidR="00C71637" w:rsidRPr="00F34010" w:rsidRDefault="00C71637" w:rsidP="00F34010">
            <w:pPr>
              <w:jc w:val="center"/>
            </w:pPr>
            <w:r w:rsidRPr="00F34010">
              <w:t>8</w:t>
            </w:r>
          </w:p>
        </w:tc>
        <w:tc>
          <w:tcPr>
            <w:tcW w:w="1780" w:type="dxa"/>
            <w:tcBorders>
              <w:top w:val="nil"/>
              <w:left w:val="nil"/>
              <w:bottom w:val="nil"/>
              <w:right w:val="nil"/>
            </w:tcBorders>
            <w:shd w:val="clear" w:color="auto" w:fill="auto"/>
            <w:noWrap/>
            <w:vAlign w:val="center"/>
            <w:hideMark/>
          </w:tcPr>
          <w:p w14:paraId="358EF457" w14:textId="77777777" w:rsidR="00C71637" w:rsidRPr="00F34010" w:rsidRDefault="00C71637" w:rsidP="00F34010">
            <w:pPr>
              <w:jc w:val="center"/>
            </w:pPr>
            <w:r w:rsidRPr="00F34010">
              <w:t>S6-CaaCN15est3</w:t>
            </w:r>
          </w:p>
        </w:tc>
        <w:tc>
          <w:tcPr>
            <w:tcW w:w="1320" w:type="dxa"/>
            <w:tcBorders>
              <w:top w:val="nil"/>
              <w:left w:val="nil"/>
              <w:bottom w:val="nil"/>
              <w:right w:val="nil"/>
            </w:tcBorders>
            <w:shd w:val="clear" w:color="auto" w:fill="auto"/>
            <w:noWrap/>
            <w:vAlign w:val="center"/>
            <w:hideMark/>
          </w:tcPr>
          <w:p w14:paraId="48408ABE" w14:textId="515B7F8C" w:rsidR="00C71637" w:rsidRPr="00F34010" w:rsidRDefault="00C71637" w:rsidP="00F34010">
            <w:pPr>
              <w:jc w:val="center"/>
            </w:pPr>
            <w:r w:rsidRPr="00F34010">
              <w:rPr>
                <w:rFonts w:eastAsia="Wingdings"/>
              </w:rPr>
              <w:sym w:font="Wingdings" w:char="F0FC"/>
            </w:r>
          </w:p>
        </w:tc>
        <w:tc>
          <w:tcPr>
            <w:tcW w:w="1080" w:type="dxa"/>
            <w:tcBorders>
              <w:top w:val="nil"/>
              <w:left w:val="nil"/>
              <w:bottom w:val="nil"/>
              <w:right w:val="nil"/>
            </w:tcBorders>
            <w:shd w:val="clear" w:color="auto" w:fill="auto"/>
            <w:noWrap/>
            <w:vAlign w:val="center"/>
            <w:hideMark/>
          </w:tcPr>
          <w:p w14:paraId="6F176C65" w14:textId="3E38FAFF" w:rsidR="00C71637" w:rsidRPr="00F34010" w:rsidRDefault="00C71637" w:rsidP="00F34010">
            <w:pPr>
              <w:jc w:val="center"/>
            </w:pPr>
            <w:r w:rsidRPr="00F34010">
              <w:rPr>
                <w:rFonts w:eastAsia="Wingdings"/>
              </w:rPr>
              <w:sym w:font="Wingdings" w:char="F0FC"/>
            </w:r>
          </w:p>
        </w:tc>
        <w:tc>
          <w:tcPr>
            <w:tcW w:w="1133" w:type="dxa"/>
            <w:tcBorders>
              <w:top w:val="nil"/>
              <w:left w:val="nil"/>
              <w:bottom w:val="nil"/>
              <w:right w:val="nil"/>
            </w:tcBorders>
            <w:shd w:val="clear" w:color="auto" w:fill="auto"/>
            <w:noWrap/>
            <w:vAlign w:val="center"/>
            <w:hideMark/>
          </w:tcPr>
          <w:p w14:paraId="70A64291" w14:textId="77777777" w:rsidR="00C71637" w:rsidRPr="00F34010" w:rsidRDefault="00C71637" w:rsidP="00F34010">
            <w:pPr>
              <w:jc w:val="center"/>
            </w:pPr>
            <w:r w:rsidRPr="00F34010">
              <w:t>0.0009083</w:t>
            </w:r>
          </w:p>
        </w:tc>
        <w:tc>
          <w:tcPr>
            <w:tcW w:w="1080" w:type="dxa"/>
            <w:tcBorders>
              <w:top w:val="nil"/>
              <w:left w:val="nil"/>
              <w:bottom w:val="nil"/>
              <w:right w:val="nil"/>
            </w:tcBorders>
            <w:shd w:val="clear" w:color="auto" w:fill="auto"/>
            <w:noWrap/>
            <w:vAlign w:val="center"/>
            <w:hideMark/>
          </w:tcPr>
          <w:p w14:paraId="3554B9D3" w14:textId="77777777" w:rsidR="00C71637" w:rsidRPr="00F34010" w:rsidRDefault="00C71637" w:rsidP="00F34010">
            <w:pPr>
              <w:jc w:val="center"/>
            </w:pPr>
            <w:r w:rsidRPr="00F34010">
              <w:t>1159.71*</w:t>
            </w:r>
          </w:p>
        </w:tc>
      </w:tr>
      <w:tr w:rsidR="00C71637" w:rsidRPr="00920167" w14:paraId="2BC2E9FD" w14:textId="77777777" w:rsidTr="00F34010">
        <w:trPr>
          <w:trHeight w:val="375"/>
        </w:trPr>
        <w:tc>
          <w:tcPr>
            <w:tcW w:w="880" w:type="dxa"/>
            <w:tcBorders>
              <w:top w:val="nil"/>
              <w:left w:val="nil"/>
              <w:bottom w:val="nil"/>
              <w:right w:val="nil"/>
            </w:tcBorders>
            <w:shd w:val="clear" w:color="auto" w:fill="auto"/>
            <w:noWrap/>
            <w:vAlign w:val="center"/>
            <w:hideMark/>
          </w:tcPr>
          <w:p w14:paraId="05E9DB31" w14:textId="77777777" w:rsidR="00C71637" w:rsidRPr="00F34010" w:rsidRDefault="00C71637" w:rsidP="00F34010">
            <w:pPr>
              <w:jc w:val="center"/>
            </w:pPr>
            <w:r w:rsidRPr="00F34010">
              <w:t>9</w:t>
            </w:r>
          </w:p>
        </w:tc>
        <w:tc>
          <w:tcPr>
            <w:tcW w:w="1780" w:type="dxa"/>
            <w:tcBorders>
              <w:top w:val="nil"/>
              <w:left w:val="nil"/>
              <w:bottom w:val="nil"/>
              <w:right w:val="nil"/>
            </w:tcBorders>
            <w:shd w:val="clear" w:color="auto" w:fill="auto"/>
            <w:noWrap/>
            <w:vAlign w:val="center"/>
            <w:hideMark/>
          </w:tcPr>
          <w:p w14:paraId="778AA344" w14:textId="77777777" w:rsidR="00C71637" w:rsidRPr="00F34010" w:rsidRDefault="00C71637" w:rsidP="00F34010">
            <w:pPr>
              <w:jc w:val="center"/>
            </w:pPr>
            <w:r w:rsidRPr="00F34010">
              <w:t>S7-JP23indics</w:t>
            </w:r>
          </w:p>
        </w:tc>
        <w:tc>
          <w:tcPr>
            <w:tcW w:w="1320" w:type="dxa"/>
            <w:tcBorders>
              <w:top w:val="nil"/>
              <w:left w:val="nil"/>
              <w:bottom w:val="nil"/>
              <w:right w:val="nil"/>
            </w:tcBorders>
            <w:shd w:val="clear" w:color="auto" w:fill="auto"/>
            <w:noWrap/>
            <w:vAlign w:val="center"/>
            <w:hideMark/>
          </w:tcPr>
          <w:p w14:paraId="1CA657F3" w14:textId="2B01DA03" w:rsidR="00C71637" w:rsidRPr="00F34010" w:rsidRDefault="00C71637" w:rsidP="00F34010">
            <w:pPr>
              <w:jc w:val="center"/>
            </w:pPr>
            <w:r w:rsidRPr="00F34010">
              <w:rPr>
                <w:rFonts w:eastAsia="Wingdings"/>
              </w:rPr>
              <w:sym w:font="Wingdings" w:char="F0FC"/>
            </w:r>
          </w:p>
        </w:tc>
        <w:tc>
          <w:tcPr>
            <w:tcW w:w="1080" w:type="dxa"/>
            <w:tcBorders>
              <w:top w:val="nil"/>
              <w:left w:val="nil"/>
              <w:bottom w:val="nil"/>
              <w:right w:val="nil"/>
            </w:tcBorders>
            <w:shd w:val="clear" w:color="auto" w:fill="auto"/>
            <w:noWrap/>
            <w:vAlign w:val="center"/>
            <w:hideMark/>
          </w:tcPr>
          <w:p w14:paraId="3488BCA6" w14:textId="0115629C" w:rsidR="00C71637" w:rsidRPr="00F34010" w:rsidRDefault="00C71637" w:rsidP="00F34010">
            <w:pPr>
              <w:jc w:val="center"/>
            </w:pPr>
            <w:r w:rsidRPr="00F34010">
              <w:rPr>
                <w:rFonts w:eastAsia="Wingdings"/>
              </w:rPr>
              <w:sym w:font="Wingdings" w:char="F0FC"/>
            </w:r>
          </w:p>
        </w:tc>
        <w:tc>
          <w:tcPr>
            <w:tcW w:w="1133" w:type="dxa"/>
            <w:tcBorders>
              <w:top w:val="nil"/>
              <w:left w:val="nil"/>
              <w:bottom w:val="nil"/>
              <w:right w:val="nil"/>
            </w:tcBorders>
            <w:shd w:val="clear" w:color="auto" w:fill="auto"/>
            <w:noWrap/>
            <w:vAlign w:val="center"/>
            <w:hideMark/>
          </w:tcPr>
          <w:p w14:paraId="7CBA0F0F" w14:textId="77777777" w:rsidR="00C71637" w:rsidRPr="00F34010" w:rsidRDefault="00C71637" w:rsidP="00F34010">
            <w:pPr>
              <w:jc w:val="center"/>
            </w:pPr>
            <w:r w:rsidRPr="00F34010">
              <w:t>0.0017211</w:t>
            </w:r>
          </w:p>
        </w:tc>
        <w:tc>
          <w:tcPr>
            <w:tcW w:w="1080" w:type="dxa"/>
            <w:tcBorders>
              <w:top w:val="nil"/>
              <w:left w:val="nil"/>
              <w:bottom w:val="nil"/>
              <w:right w:val="nil"/>
            </w:tcBorders>
            <w:shd w:val="clear" w:color="auto" w:fill="auto"/>
            <w:noWrap/>
            <w:vAlign w:val="center"/>
            <w:hideMark/>
          </w:tcPr>
          <w:p w14:paraId="08E09BBA" w14:textId="77777777" w:rsidR="00C71637" w:rsidRPr="00F34010" w:rsidRDefault="00C71637" w:rsidP="00F34010">
            <w:pPr>
              <w:jc w:val="center"/>
            </w:pPr>
            <w:r w:rsidRPr="00F34010">
              <w:t>1187.2*</w:t>
            </w:r>
          </w:p>
        </w:tc>
      </w:tr>
      <w:tr w:rsidR="00C71637" w:rsidRPr="00920167" w14:paraId="21CCDD9C" w14:textId="77777777" w:rsidTr="00F34010">
        <w:trPr>
          <w:trHeight w:val="375"/>
        </w:trPr>
        <w:tc>
          <w:tcPr>
            <w:tcW w:w="880" w:type="dxa"/>
            <w:tcBorders>
              <w:top w:val="nil"/>
              <w:left w:val="nil"/>
              <w:bottom w:val="nil"/>
              <w:right w:val="nil"/>
            </w:tcBorders>
            <w:shd w:val="clear" w:color="auto" w:fill="auto"/>
            <w:noWrap/>
            <w:vAlign w:val="center"/>
            <w:hideMark/>
          </w:tcPr>
          <w:p w14:paraId="6F976A52" w14:textId="77777777" w:rsidR="00C71637" w:rsidRPr="00F34010" w:rsidRDefault="00C71637" w:rsidP="00F34010">
            <w:pPr>
              <w:jc w:val="center"/>
            </w:pPr>
            <w:r w:rsidRPr="00F34010">
              <w:t>10</w:t>
            </w:r>
          </w:p>
        </w:tc>
        <w:tc>
          <w:tcPr>
            <w:tcW w:w="1780" w:type="dxa"/>
            <w:tcBorders>
              <w:top w:val="nil"/>
              <w:left w:val="nil"/>
              <w:bottom w:val="nil"/>
              <w:right w:val="nil"/>
            </w:tcBorders>
            <w:shd w:val="clear" w:color="auto" w:fill="auto"/>
            <w:noWrap/>
            <w:vAlign w:val="center"/>
            <w:hideMark/>
          </w:tcPr>
          <w:p w14:paraId="1ED6BCB5" w14:textId="77777777" w:rsidR="00C71637" w:rsidRPr="00F34010" w:rsidRDefault="00C71637" w:rsidP="00F34010">
            <w:pPr>
              <w:jc w:val="center"/>
            </w:pPr>
            <w:r w:rsidRPr="00F34010">
              <w:t>S8-JP23indics</w:t>
            </w:r>
          </w:p>
        </w:tc>
        <w:tc>
          <w:tcPr>
            <w:tcW w:w="1320" w:type="dxa"/>
            <w:tcBorders>
              <w:top w:val="nil"/>
              <w:left w:val="nil"/>
              <w:bottom w:val="nil"/>
              <w:right w:val="nil"/>
            </w:tcBorders>
            <w:shd w:val="clear" w:color="auto" w:fill="auto"/>
            <w:noWrap/>
            <w:vAlign w:val="center"/>
            <w:hideMark/>
          </w:tcPr>
          <w:p w14:paraId="2F123B67" w14:textId="2C74B305" w:rsidR="00C71637" w:rsidRPr="00F34010" w:rsidRDefault="00C71637" w:rsidP="00F34010">
            <w:pPr>
              <w:jc w:val="center"/>
            </w:pPr>
            <w:r w:rsidRPr="00F34010">
              <w:rPr>
                <w:rFonts w:eastAsia="Wingdings"/>
              </w:rPr>
              <w:sym w:font="Wingdings" w:char="F0FC"/>
            </w:r>
          </w:p>
        </w:tc>
        <w:tc>
          <w:tcPr>
            <w:tcW w:w="1080" w:type="dxa"/>
            <w:tcBorders>
              <w:top w:val="nil"/>
              <w:left w:val="nil"/>
              <w:bottom w:val="nil"/>
              <w:right w:val="nil"/>
            </w:tcBorders>
            <w:shd w:val="clear" w:color="auto" w:fill="auto"/>
            <w:noWrap/>
            <w:vAlign w:val="center"/>
            <w:hideMark/>
          </w:tcPr>
          <w:p w14:paraId="697DBB7A" w14:textId="14049113" w:rsidR="00C71637" w:rsidRPr="00F34010" w:rsidRDefault="00C71637" w:rsidP="00F34010">
            <w:pPr>
              <w:jc w:val="center"/>
            </w:pPr>
            <w:r w:rsidRPr="00F34010">
              <w:rPr>
                <w:rFonts w:eastAsia="Wingdings"/>
              </w:rPr>
              <w:sym w:font="Wingdings" w:char="F0FC"/>
            </w:r>
          </w:p>
        </w:tc>
        <w:tc>
          <w:tcPr>
            <w:tcW w:w="1133" w:type="dxa"/>
            <w:tcBorders>
              <w:top w:val="nil"/>
              <w:left w:val="nil"/>
              <w:bottom w:val="nil"/>
              <w:right w:val="nil"/>
            </w:tcBorders>
            <w:shd w:val="clear" w:color="auto" w:fill="auto"/>
            <w:noWrap/>
            <w:vAlign w:val="center"/>
            <w:hideMark/>
          </w:tcPr>
          <w:p w14:paraId="178E2817" w14:textId="77777777" w:rsidR="00C71637" w:rsidRPr="00F34010" w:rsidRDefault="00C71637" w:rsidP="00F34010">
            <w:pPr>
              <w:jc w:val="center"/>
            </w:pPr>
            <w:r w:rsidRPr="00F34010">
              <w:t>0.0023446</w:t>
            </w:r>
          </w:p>
        </w:tc>
        <w:tc>
          <w:tcPr>
            <w:tcW w:w="1080" w:type="dxa"/>
            <w:tcBorders>
              <w:top w:val="nil"/>
              <w:left w:val="nil"/>
              <w:bottom w:val="nil"/>
              <w:right w:val="nil"/>
            </w:tcBorders>
            <w:shd w:val="clear" w:color="auto" w:fill="auto"/>
            <w:noWrap/>
            <w:vAlign w:val="center"/>
            <w:hideMark/>
          </w:tcPr>
          <w:p w14:paraId="43A4BBFE" w14:textId="77777777" w:rsidR="00C71637" w:rsidRPr="00F34010" w:rsidRDefault="00C71637" w:rsidP="00F34010">
            <w:pPr>
              <w:jc w:val="center"/>
            </w:pPr>
            <w:r w:rsidRPr="00F34010">
              <w:t>1188.19*</w:t>
            </w:r>
          </w:p>
        </w:tc>
      </w:tr>
      <w:tr w:rsidR="00C71637" w:rsidRPr="00920167" w14:paraId="605B739A" w14:textId="77777777" w:rsidTr="00F34010">
        <w:trPr>
          <w:trHeight w:val="375"/>
        </w:trPr>
        <w:tc>
          <w:tcPr>
            <w:tcW w:w="880" w:type="dxa"/>
            <w:tcBorders>
              <w:top w:val="nil"/>
              <w:left w:val="nil"/>
              <w:bottom w:val="nil"/>
              <w:right w:val="nil"/>
            </w:tcBorders>
            <w:shd w:val="clear" w:color="auto" w:fill="auto"/>
            <w:noWrap/>
            <w:vAlign w:val="center"/>
            <w:hideMark/>
          </w:tcPr>
          <w:p w14:paraId="4B5E7772" w14:textId="77777777" w:rsidR="00C71637" w:rsidRPr="00F34010" w:rsidRDefault="00C71637" w:rsidP="00F34010">
            <w:pPr>
              <w:jc w:val="center"/>
            </w:pPr>
            <w:r w:rsidRPr="00F34010">
              <w:t>11</w:t>
            </w:r>
          </w:p>
        </w:tc>
        <w:tc>
          <w:tcPr>
            <w:tcW w:w="1780" w:type="dxa"/>
            <w:tcBorders>
              <w:top w:val="nil"/>
              <w:left w:val="nil"/>
              <w:bottom w:val="nil"/>
              <w:right w:val="nil"/>
            </w:tcBorders>
            <w:shd w:val="clear" w:color="auto" w:fill="auto"/>
            <w:noWrap/>
            <w:vAlign w:val="center"/>
            <w:hideMark/>
          </w:tcPr>
          <w:p w14:paraId="02193F16" w14:textId="77777777" w:rsidR="00C71637" w:rsidRPr="00F34010" w:rsidRDefault="00C71637" w:rsidP="00F34010">
            <w:pPr>
              <w:jc w:val="center"/>
            </w:pPr>
            <w:r w:rsidRPr="00F34010">
              <w:t>S9-RUcpue</w:t>
            </w:r>
          </w:p>
        </w:tc>
        <w:tc>
          <w:tcPr>
            <w:tcW w:w="1320" w:type="dxa"/>
            <w:tcBorders>
              <w:top w:val="nil"/>
              <w:left w:val="nil"/>
              <w:bottom w:val="nil"/>
              <w:right w:val="nil"/>
            </w:tcBorders>
            <w:shd w:val="clear" w:color="auto" w:fill="auto"/>
            <w:noWrap/>
            <w:vAlign w:val="center"/>
            <w:hideMark/>
          </w:tcPr>
          <w:p w14:paraId="1D95ED56" w14:textId="0E3E451C" w:rsidR="00C71637" w:rsidRPr="00F34010" w:rsidRDefault="00C71637" w:rsidP="00F34010">
            <w:pPr>
              <w:jc w:val="center"/>
            </w:pPr>
            <w:r w:rsidRPr="00F34010">
              <w:rPr>
                <w:rFonts w:eastAsia="Wingdings"/>
              </w:rPr>
              <w:sym w:font="Wingdings" w:char="F0FC"/>
            </w:r>
          </w:p>
        </w:tc>
        <w:tc>
          <w:tcPr>
            <w:tcW w:w="1080" w:type="dxa"/>
            <w:tcBorders>
              <w:top w:val="nil"/>
              <w:left w:val="nil"/>
              <w:bottom w:val="nil"/>
              <w:right w:val="nil"/>
            </w:tcBorders>
            <w:shd w:val="clear" w:color="auto" w:fill="auto"/>
            <w:noWrap/>
            <w:vAlign w:val="center"/>
            <w:hideMark/>
          </w:tcPr>
          <w:p w14:paraId="1BBEB485" w14:textId="05EDEBAD" w:rsidR="00C71637" w:rsidRPr="00F34010" w:rsidRDefault="00C71637" w:rsidP="00F34010">
            <w:pPr>
              <w:jc w:val="center"/>
            </w:pPr>
            <w:r w:rsidRPr="00F34010">
              <w:rPr>
                <w:rFonts w:eastAsia="Wingdings"/>
              </w:rPr>
              <w:sym w:font="Wingdings" w:char="F0FC"/>
            </w:r>
          </w:p>
        </w:tc>
        <w:tc>
          <w:tcPr>
            <w:tcW w:w="1133" w:type="dxa"/>
            <w:tcBorders>
              <w:top w:val="nil"/>
              <w:left w:val="nil"/>
              <w:bottom w:val="nil"/>
              <w:right w:val="nil"/>
            </w:tcBorders>
            <w:shd w:val="clear" w:color="auto" w:fill="auto"/>
            <w:noWrap/>
            <w:vAlign w:val="center"/>
            <w:hideMark/>
          </w:tcPr>
          <w:p w14:paraId="7E20063D" w14:textId="77777777" w:rsidR="00C71637" w:rsidRPr="00F34010" w:rsidRDefault="00C71637" w:rsidP="00F34010">
            <w:pPr>
              <w:jc w:val="center"/>
            </w:pPr>
            <w:r w:rsidRPr="00F34010">
              <w:t>0.0001715</w:t>
            </w:r>
          </w:p>
        </w:tc>
        <w:tc>
          <w:tcPr>
            <w:tcW w:w="1080" w:type="dxa"/>
            <w:tcBorders>
              <w:top w:val="nil"/>
              <w:left w:val="nil"/>
              <w:bottom w:val="nil"/>
              <w:right w:val="nil"/>
            </w:tcBorders>
            <w:shd w:val="clear" w:color="auto" w:fill="auto"/>
            <w:noWrap/>
            <w:vAlign w:val="center"/>
            <w:hideMark/>
          </w:tcPr>
          <w:p w14:paraId="2D9C4DA5" w14:textId="77777777" w:rsidR="00C71637" w:rsidRPr="00F34010" w:rsidRDefault="00C71637" w:rsidP="00F34010">
            <w:pPr>
              <w:jc w:val="center"/>
            </w:pPr>
            <w:r w:rsidRPr="00F34010">
              <w:t>1170.43*</w:t>
            </w:r>
          </w:p>
        </w:tc>
      </w:tr>
      <w:tr w:rsidR="00C71637" w:rsidRPr="00920167" w14:paraId="69517BA6" w14:textId="77777777" w:rsidTr="00F34010">
        <w:trPr>
          <w:trHeight w:val="375"/>
        </w:trPr>
        <w:tc>
          <w:tcPr>
            <w:tcW w:w="880" w:type="dxa"/>
            <w:tcBorders>
              <w:top w:val="nil"/>
              <w:left w:val="nil"/>
              <w:bottom w:val="nil"/>
              <w:right w:val="nil"/>
            </w:tcBorders>
            <w:shd w:val="clear" w:color="auto" w:fill="auto"/>
            <w:noWrap/>
            <w:vAlign w:val="center"/>
            <w:hideMark/>
          </w:tcPr>
          <w:p w14:paraId="2F6ED1C8" w14:textId="77777777" w:rsidR="00C71637" w:rsidRPr="00F34010" w:rsidRDefault="00C71637" w:rsidP="00F34010">
            <w:pPr>
              <w:jc w:val="center"/>
            </w:pPr>
            <w:r w:rsidRPr="00F34010">
              <w:t>12</w:t>
            </w:r>
          </w:p>
        </w:tc>
        <w:tc>
          <w:tcPr>
            <w:tcW w:w="1780" w:type="dxa"/>
            <w:tcBorders>
              <w:top w:val="nil"/>
              <w:left w:val="nil"/>
              <w:bottom w:val="nil"/>
              <w:right w:val="nil"/>
            </w:tcBorders>
            <w:shd w:val="clear" w:color="auto" w:fill="auto"/>
            <w:noWrap/>
            <w:vAlign w:val="center"/>
            <w:hideMark/>
          </w:tcPr>
          <w:p w14:paraId="4972C2A4" w14:textId="77777777" w:rsidR="00C71637" w:rsidRPr="00F34010" w:rsidRDefault="00C71637" w:rsidP="00F34010">
            <w:pPr>
              <w:jc w:val="center"/>
            </w:pPr>
            <w:r w:rsidRPr="00F34010">
              <w:t>S10-RUcpue</w:t>
            </w:r>
          </w:p>
        </w:tc>
        <w:tc>
          <w:tcPr>
            <w:tcW w:w="1320" w:type="dxa"/>
            <w:tcBorders>
              <w:top w:val="nil"/>
              <w:left w:val="nil"/>
              <w:bottom w:val="nil"/>
              <w:right w:val="nil"/>
            </w:tcBorders>
            <w:shd w:val="clear" w:color="auto" w:fill="auto"/>
            <w:noWrap/>
            <w:vAlign w:val="center"/>
            <w:hideMark/>
          </w:tcPr>
          <w:p w14:paraId="52A1F760" w14:textId="1376F2ED" w:rsidR="00C71637" w:rsidRPr="00F34010" w:rsidRDefault="00C71637" w:rsidP="00F34010">
            <w:pPr>
              <w:jc w:val="center"/>
            </w:pPr>
            <w:r w:rsidRPr="00F34010">
              <w:rPr>
                <w:rFonts w:eastAsia="Wingdings"/>
              </w:rPr>
              <w:sym w:font="Wingdings" w:char="F0FC"/>
            </w:r>
          </w:p>
        </w:tc>
        <w:tc>
          <w:tcPr>
            <w:tcW w:w="1080" w:type="dxa"/>
            <w:tcBorders>
              <w:top w:val="nil"/>
              <w:left w:val="nil"/>
              <w:bottom w:val="nil"/>
              <w:right w:val="nil"/>
            </w:tcBorders>
            <w:shd w:val="clear" w:color="auto" w:fill="auto"/>
            <w:noWrap/>
            <w:vAlign w:val="center"/>
            <w:hideMark/>
          </w:tcPr>
          <w:p w14:paraId="2A9C0A00" w14:textId="55522A3A" w:rsidR="00C71637" w:rsidRPr="00F34010" w:rsidRDefault="00C71637" w:rsidP="00F34010">
            <w:pPr>
              <w:jc w:val="center"/>
            </w:pPr>
            <w:r w:rsidRPr="00F34010">
              <w:rPr>
                <w:rFonts w:eastAsia="Wingdings"/>
              </w:rPr>
              <w:sym w:font="Wingdings" w:char="F0FC"/>
            </w:r>
          </w:p>
        </w:tc>
        <w:tc>
          <w:tcPr>
            <w:tcW w:w="1133" w:type="dxa"/>
            <w:tcBorders>
              <w:top w:val="nil"/>
              <w:left w:val="nil"/>
              <w:bottom w:val="nil"/>
              <w:right w:val="nil"/>
            </w:tcBorders>
            <w:shd w:val="clear" w:color="auto" w:fill="auto"/>
            <w:noWrap/>
            <w:vAlign w:val="center"/>
            <w:hideMark/>
          </w:tcPr>
          <w:p w14:paraId="3F385999" w14:textId="77777777" w:rsidR="00C71637" w:rsidRPr="00F34010" w:rsidRDefault="00C71637" w:rsidP="00F34010">
            <w:pPr>
              <w:jc w:val="center"/>
            </w:pPr>
            <w:r w:rsidRPr="00F34010">
              <w:t>0.0004419</w:t>
            </w:r>
          </w:p>
        </w:tc>
        <w:tc>
          <w:tcPr>
            <w:tcW w:w="1080" w:type="dxa"/>
            <w:tcBorders>
              <w:top w:val="nil"/>
              <w:left w:val="nil"/>
              <w:bottom w:val="nil"/>
              <w:right w:val="nil"/>
            </w:tcBorders>
            <w:shd w:val="clear" w:color="auto" w:fill="auto"/>
            <w:noWrap/>
            <w:vAlign w:val="center"/>
            <w:hideMark/>
          </w:tcPr>
          <w:p w14:paraId="6FD213E0" w14:textId="77777777" w:rsidR="00C71637" w:rsidRPr="00F34010" w:rsidRDefault="00C71637" w:rsidP="00F34010">
            <w:pPr>
              <w:jc w:val="center"/>
            </w:pPr>
            <w:r w:rsidRPr="00F34010">
              <w:t>1172.71*</w:t>
            </w:r>
          </w:p>
        </w:tc>
      </w:tr>
      <w:tr w:rsidR="00C71637" w:rsidRPr="00920167" w14:paraId="32991E22" w14:textId="77777777" w:rsidTr="00F34010">
        <w:trPr>
          <w:trHeight w:val="375"/>
        </w:trPr>
        <w:tc>
          <w:tcPr>
            <w:tcW w:w="880" w:type="dxa"/>
            <w:tcBorders>
              <w:top w:val="nil"/>
              <w:left w:val="nil"/>
              <w:bottom w:val="nil"/>
              <w:right w:val="nil"/>
            </w:tcBorders>
            <w:shd w:val="clear" w:color="auto" w:fill="auto"/>
            <w:noWrap/>
            <w:vAlign w:val="center"/>
            <w:hideMark/>
          </w:tcPr>
          <w:p w14:paraId="76017222" w14:textId="77777777" w:rsidR="00C71637" w:rsidRPr="00F34010" w:rsidRDefault="00C71637" w:rsidP="00F34010">
            <w:pPr>
              <w:jc w:val="center"/>
            </w:pPr>
            <w:r w:rsidRPr="00F34010">
              <w:t>13</w:t>
            </w:r>
          </w:p>
        </w:tc>
        <w:tc>
          <w:tcPr>
            <w:tcW w:w="1780" w:type="dxa"/>
            <w:tcBorders>
              <w:top w:val="nil"/>
              <w:left w:val="nil"/>
              <w:bottom w:val="nil"/>
              <w:right w:val="nil"/>
            </w:tcBorders>
            <w:shd w:val="clear" w:color="auto" w:fill="auto"/>
            <w:noWrap/>
            <w:vAlign w:val="center"/>
            <w:hideMark/>
          </w:tcPr>
          <w:p w14:paraId="30847298" w14:textId="77777777" w:rsidR="00C71637" w:rsidRPr="00F34010" w:rsidRDefault="00C71637" w:rsidP="00F34010">
            <w:pPr>
              <w:jc w:val="center"/>
            </w:pPr>
            <w:r w:rsidRPr="00F34010">
              <w:t>S11-MaaYmean</w:t>
            </w:r>
          </w:p>
        </w:tc>
        <w:tc>
          <w:tcPr>
            <w:tcW w:w="1320" w:type="dxa"/>
            <w:tcBorders>
              <w:top w:val="nil"/>
              <w:left w:val="nil"/>
              <w:bottom w:val="nil"/>
              <w:right w:val="nil"/>
            </w:tcBorders>
            <w:shd w:val="clear" w:color="auto" w:fill="auto"/>
            <w:noWrap/>
            <w:vAlign w:val="center"/>
            <w:hideMark/>
          </w:tcPr>
          <w:p w14:paraId="642D0EF4" w14:textId="4C2AD723" w:rsidR="00C71637" w:rsidRPr="00F34010" w:rsidRDefault="00C71637" w:rsidP="00F34010">
            <w:pPr>
              <w:jc w:val="center"/>
            </w:pPr>
            <w:r w:rsidRPr="00F34010">
              <w:rPr>
                <w:rFonts w:eastAsia="Wingdings"/>
              </w:rPr>
              <w:sym w:font="Wingdings" w:char="F0FC"/>
            </w:r>
          </w:p>
        </w:tc>
        <w:tc>
          <w:tcPr>
            <w:tcW w:w="1080" w:type="dxa"/>
            <w:tcBorders>
              <w:top w:val="nil"/>
              <w:left w:val="nil"/>
              <w:bottom w:val="nil"/>
              <w:right w:val="nil"/>
            </w:tcBorders>
            <w:shd w:val="clear" w:color="auto" w:fill="auto"/>
            <w:noWrap/>
            <w:vAlign w:val="center"/>
            <w:hideMark/>
          </w:tcPr>
          <w:p w14:paraId="2FA38966" w14:textId="228C36A1" w:rsidR="00C71637" w:rsidRPr="00F34010" w:rsidRDefault="00C71637" w:rsidP="00F34010">
            <w:pPr>
              <w:jc w:val="center"/>
            </w:pPr>
            <w:r w:rsidRPr="00F34010">
              <w:rPr>
                <w:rFonts w:eastAsia="Wingdings"/>
              </w:rPr>
              <w:sym w:font="Wingdings" w:char="F0FC"/>
            </w:r>
          </w:p>
        </w:tc>
        <w:tc>
          <w:tcPr>
            <w:tcW w:w="1133" w:type="dxa"/>
            <w:tcBorders>
              <w:top w:val="nil"/>
              <w:left w:val="nil"/>
              <w:bottom w:val="nil"/>
              <w:right w:val="nil"/>
            </w:tcBorders>
            <w:shd w:val="clear" w:color="auto" w:fill="auto"/>
            <w:noWrap/>
            <w:vAlign w:val="center"/>
            <w:hideMark/>
          </w:tcPr>
          <w:p w14:paraId="2FDAD0F8" w14:textId="77777777" w:rsidR="00C71637" w:rsidRPr="00F34010" w:rsidRDefault="00C71637" w:rsidP="00F34010">
            <w:pPr>
              <w:jc w:val="center"/>
            </w:pPr>
            <w:r w:rsidRPr="00F34010">
              <w:t>0.0004305</w:t>
            </w:r>
          </w:p>
        </w:tc>
        <w:tc>
          <w:tcPr>
            <w:tcW w:w="1080" w:type="dxa"/>
            <w:tcBorders>
              <w:top w:val="nil"/>
              <w:left w:val="nil"/>
              <w:bottom w:val="nil"/>
              <w:right w:val="nil"/>
            </w:tcBorders>
            <w:shd w:val="clear" w:color="auto" w:fill="auto"/>
            <w:noWrap/>
            <w:vAlign w:val="center"/>
            <w:hideMark/>
          </w:tcPr>
          <w:p w14:paraId="788F756F" w14:textId="77777777" w:rsidR="00C71637" w:rsidRPr="00F34010" w:rsidRDefault="00C71637" w:rsidP="00F34010">
            <w:pPr>
              <w:jc w:val="center"/>
            </w:pPr>
            <w:r w:rsidRPr="00F34010">
              <w:t>1160.35</w:t>
            </w:r>
          </w:p>
        </w:tc>
      </w:tr>
      <w:tr w:rsidR="00C71637" w:rsidRPr="00920167" w14:paraId="03A2DE2D" w14:textId="77777777" w:rsidTr="00F34010">
        <w:trPr>
          <w:trHeight w:val="375"/>
        </w:trPr>
        <w:tc>
          <w:tcPr>
            <w:tcW w:w="880" w:type="dxa"/>
            <w:tcBorders>
              <w:top w:val="nil"/>
              <w:left w:val="nil"/>
              <w:bottom w:val="nil"/>
              <w:right w:val="nil"/>
            </w:tcBorders>
            <w:shd w:val="clear" w:color="auto" w:fill="auto"/>
            <w:noWrap/>
            <w:vAlign w:val="center"/>
            <w:hideMark/>
          </w:tcPr>
          <w:p w14:paraId="3725CD1A" w14:textId="77777777" w:rsidR="00C71637" w:rsidRPr="00F34010" w:rsidRDefault="00C71637" w:rsidP="00F34010">
            <w:pPr>
              <w:jc w:val="center"/>
            </w:pPr>
            <w:r w:rsidRPr="00F34010">
              <w:t>14</w:t>
            </w:r>
          </w:p>
        </w:tc>
        <w:tc>
          <w:tcPr>
            <w:tcW w:w="1780" w:type="dxa"/>
            <w:tcBorders>
              <w:top w:val="nil"/>
              <w:left w:val="nil"/>
              <w:bottom w:val="nil"/>
              <w:right w:val="nil"/>
            </w:tcBorders>
            <w:shd w:val="clear" w:color="auto" w:fill="auto"/>
            <w:noWrap/>
            <w:vAlign w:val="center"/>
            <w:hideMark/>
          </w:tcPr>
          <w:p w14:paraId="403A349D" w14:textId="77777777" w:rsidR="00C71637" w:rsidRPr="00F34010" w:rsidRDefault="00C71637" w:rsidP="00F34010">
            <w:pPr>
              <w:jc w:val="center"/>
            </w:pPr>
            <w:r w:rsidRPr="00F34010">
              <w:t>S12-MaaYmean</w:t>
            </w:r>
          </w:p>
        </w:tc>
        <w:tc>
          <w:tcPr>
            <w:tcW w:w="1320" w:type="dxa"/>
            <w:tcBorders>
              <w:top w:val="nil"/>
              <w:left w:val="nil"/>
              <w:bottom w:val="nil"/>
              <w:right w:val="nil"/>
            </w:tcBorders>
            <w:shd w:val="clear" w:color="auto" w:fill="auto"/>
            <w:noWrap/>
            <w:vAlign w:val="center"/>
            <w:hideMark/>
          </w:tcPr>
          <w:p w14:paraId="14014088" w14:textId="78187AF4" w:rsidR="00C71637" w:rsidRPr="00F34010" w:rsidRDefault="00C71637" w:rsidP="00F34010">
            <w:pPr>
              <w:jc w:val="center"/>
            </w:pPr>
            <w:r w:rsidRPr="00F34010">
              <w:rPr>
                <w:rFonts w:eastAsia="Wingdings"/>
              </w:rPr>
              <w:sym w:font="Wingdings" w:char="F0FC"/>
            </w:r>
          </w:p>
        </w:tc>
        <w:tc>
          <w:tcPr>
            <w:tcW w:w="1080" w:type="dxa"/>
            <w:tcBorders>
              <w:top w:val="nil"/>
              <w:left w:val="nil"/>
              <w:bottom w:val="nil"/>
              <w:right w:val="nil"/>
            </w:tcBorders>
            <w:shd w:val="clear" w:color="auto" w:fill="auto"/>
            <w:noWrap/>
            <w:vAlign w:val="center"/>
            <w:hideMark/>
          </w:tcPr>
          <w:p w14:paraId="0F155E8D" w14:textId="5E31D2E2" w:rsidR="00C71637" w:rsidRPr="00F34010" w:rsidRDefault="00C71637" w:rsidP="00F34010">
            <w:pPr>
              <w:jc w:val="center"/>
            </w:pPr>
            <w:r w:rsidRPr="00F34010">
              <w:rPr>
                <w:rFonts w:eastAsia="Wingdings"/>
              </w:rPr>
              <w:sym w:font="Wingdings" w:char="F0FC"/>
            </w:r>
          </w:p>
        </w:tc>
        <w:tc>
          <w:tcPr>
            <w:tcW w:w="1133" w:type="dxa"/>
            <w:tcBorders>
              <w:top w:val="nil"/>
              <w:left w:val="nil"/>
              <w:bottom w:val="nil"/>
              <w:right w:val="nil"/>
            </w:tcBorders>
            <w:shd w:val="clear" w:color="auto" w:fill="auto"/>
            <w:noWrap/>
            <w:vAlign w:val="center"/>
            <w:hideMark/>
          </w:tcPr>
          <w:p w14:paraId="41D90317" w14:textId="77777777" w:rsidR="00C71637" w:rsidRPr="00F34010" w:rsidRDefault="00C71637" w:rsidP="00F34010">
            <w:pPr>
              <w:jc w:val="center"/>
            </w:pPr>
            <w:r w:rsidRPr="00F34010">
              <w:t>0.0002955</w:t>
            </w:r>
          </w:p>
        </w:tc>
        <w:tc>
          <w:tcPr>
            <w:tcW w:w="1080" w:type="dxa"/>
            <w:tcBorders>
              <w:top w:val="nil"/>
              <w:left w:val="nil"/>
              <w:bottom w:val="nil"/>
              <w:right w:val="nil"/>
            </w:tcBorders>
            <w:shd w:val="clear" w:color="auto" w:fill="auto"/>
            <w:noWrap/>
            <w:vAlign w:val="center"/>
            <w:hideMark/>
          </w:tcPr>
          <w:p w14:paraId="3D586837" w14:textId="77777777" w:rsidR="00C71637" w:rsidRPr="00F34010" w:rsidRDefault="00C71637" w:rsidP="00F34010">
            <w:pPr>
              <w:jc w:val="center"/>
            </w:pPr>
            <w:r w:rsidRPr="00F34010">
              <w:t>1161.4</w:t>
            </w:r>
          </w:p>
        </w:tc>
      </w:tr>
      <w:tr w:rsidR="00C71637" w:rsidRPr="00920167" w14:paraId="01057B54" w14:textId="77777777" w:rsidTr="00F34010">
        <w:trPr>
          <w:trHeight w:val="375"/>
        </w:trPr>
        <w:tc>
          <w:tcPr>
            <w:tcW w:w="880" w:type="dxa"/>
            <w:tcBorders>
              <w:top w:val="nil"/>
              <w:left w:val="nil"/>
              <w:bottom w:val="nil"/>
              <w:right w:val="nil"/>
            </w:tcBorders>
            <w:shd w:val="clear" w:color="auto" w:fill="auto"/>
            <w:noWrap/>
            <w:vAlign w:val="center"/>
            <w:hideMark/>
          </w:tcPr>
          <w:p w14:paraId="1A320FCF" w14:textId="77777777" w:rsidR="00C71637" w:rsidRPr="00F34010" w:rsidRDefault="00C71637" w:rsidP="00F34010">
            <w:pPr>
              <w:jc w:val="center"/>
            </w:pPr>
            <w:r w:rsidRPr="00F34010">
              <w:t>15</w:t>
            </w:r>
          </w:p>
        </w:tc>
        <w:tc>
          <w:tcPr>
            <w:tcW w:w="1780" w:type="dxa"/>
            <w:tcBorders>
              <w:top w:val="nil"/>
              <w:left w:val="nil"/>
              <w:bottom w:val="nil"/>
              <w:right w:val="nil"/>
            </w:tcBorders>
            <w:shd w:val="clear" w:color="auto" w:fill="auto"/>
            <w:noWrap/>
            <w:vAlign w:val="center"/>
            <w:hideMark/>
          </w:tcPr>
          <w:p w14:paraId="0D95392A" w14:textId="77777777" w:rsidR="00C71637" w:rsidRPr="00F34010" w:rsidRDefault="00C71637" w:rsidP="00F34010">
            <w:pPr>
              <w:jc w:val="center"/>
            </w:pPr>
            <w:r w:rsidRPr="00F34010">
              <w:t>S13-MaaSmean</w:t>
            </w:r>
          </w:p>
        </w:tc>
        <w:tc>
          <w:tcPr>
            <w:tcW w:w="1320" w:type="dxa"/>
            <w:tcBorders>
              <w:top w:val="nil"/>
              <w:left w:val="nil"/>
              <w:bottom w:val="nil"/>
              <w:right w:val="nil"/>
            </w:tcBorders>
            <w:shd w:val="clear" w:color="auto" w:fill="auto"/>
            <w:noWrap/>
            <w:vAlign w:val="center"/>
            <w:hideMark/>
          </w:tcPr>
          <w:p w14:paraId="30BEC63E" w14:textId="387405D6" w:rsidR="00C71637" w:rsidRPr="00F34010" w:rsidRDefault="00C71637" w:rsidP="00F34010">
            <w:pPr>
              <w:jc w:val="center"/>
            </w:pPr>
            <w:r w:rsidRPr="00F34010">
              <w:rPr>
                <w:rFonts w:eastAsia="Wingdings"/>
              </w:rPr>
              <w:sym w:font="Wingdings" w:char="F0FC"/>
            </w:r>
          </w:p>
        </w:tc>
        <w:tc>
          <w:tcPr>
            <w:tcW w:w="1080" w:type="dxa"/>
            <w:tcBorders>
              <w:top w:val="nil"/>
              <w:left w:val="nil"/>
              <w:bottom w:val="nil"/>
              <w:right w:val="nil"/>
            </w:tcBorders>
            <w:shd w:val="clear" w:color="auto" w:fill="auto"/>
            <w:noWrap/>
            <w:vAlign w:val="center"/>
            <w:hideMark/>
          </w:tcPr>
          <w:p w14:paraId="21C80507" w14:textId="5610C57F" w:rsidR="00C71637" w:rsidRPr="00F34010" w:rsidRDefault="00C71637" w:rsidP="00F34010">
            <w:pPr>
              <w:jc w:val="center"/>
            </w:pPr>
            <w:r w:rsidRPr="00F34010">
              <w:rPr>
                <w:rFonts w:eastAsia="Wingdings"/>
              </w:rPr>
              <w:sym w:font="Wingdings" w:char="F0FC"/>
            </w:r>
          </w:p>
        </w:tc>
        <w:tc>
          <w:tcPr>
            <w:tcW w:w="1133" w:type="dxa"/>
            <w:tcBorders>
              <w:top w:val="nil"/>
              <w:left w:val="nil"/>
              <w:bottom w:val="nil"/>
              <w:right w:val="nil"/>
            </w:tcBorders>
            <w:shd w:val="clear" w:color="auto" w:fill="auto"/>
            <w:noWrap/>
            <w:vAlign w:val="center"/>
            <w:hideMark/>
          </w:tcPr>
          <w:p w14:paraId="1175A27B" w14:textId="77777777" w:rsidR="00C71637" w:rsidRPr="00F34010" w:rsidRDefault="00C71637" w:rsidP="00F34010">
            <w:pPr>
              <w:jc w:val="center"/>
            </w:pPr>
            <w:r w:rsidRPr="00F34010">
              <w:t>0.0006888</w:t>
            </w:r>
          </w:p>
        </w:tc>
        <w:tc>
          <w:tcPr>
            <w:tcW w:w="1080" w:type="dxa"/>
            <w:tcBorders>
              <w:top w:val="nil"/>
              <w:left w:val="nil"/>
              <w:bottom w:val="nil"/>
              <w:right w:val="nil"/>
            </w:tcBorders>
            <w:shd w:val="clear" w:color="auto" w:fill="auto"/>
            <w:noWrap/>
            <w:vAlign w:val="center"/>
            <w:hideMark/>
          </w:tcPr>
          <w:p w14:paraId="68E7005A" w14:textId="77777777" w:rsidR="00C71637" w:rsidRPr="00F34010" w:rsidRDefault="00C71637" w:rsidP="00F34010">
            <w:pPr>
              <w:jc w:val="center"/>
            </w:pPr>
            <w:r w:rsidRPr="00F34010">
              <w:t>1160.51</w:t>
            </w:r>
          </w:p>
        </w:tc>
      </w:tr>
      <w:tr w:rsidR="00C71637" w:rsidRPr="00920167" w14:paraId="37C5EE58" w14:textId="77777777" w:rsidTr="00F34010">
        <w:trPr>
          <w:trHeight w:val="375"/>
        </w:trPr>
        <w:tc>
          <w:tcPr>
            <w:tcW w:w="880" w:type="dxa"/>
            <w:tcBorders>
              <w:top w:val="nil"/>
              <w:left w:val="nil"/>
              <w:bottom w:val="nil"/>
              <w:right w:val="nil"/>
            </w:tcBorders>
            <w:shd w:val="clear" w:color="auto" w:fill="auto"/>
            <w:noWrap/>
            <w:vAlign w:val="center"/>
            <w:hideMark/>
          </w:tcPr>
          <w:p w14:paraId="4A58F7F1" w14:textId="77777777" w:rsidR="00C71637" w:rsidRPr="00F34010" w:rsidRDefault="00C71637" w:rsidP="00F34010">
            <w:pPr>
              <w:jc w:val="center"/>
            </w:pPr>
            <w:r w:rsidRPr="00F34010">
              <w:t>16</w:t>
            </w:r>
          </w:p>
        </w:tc>
        <w:tc>
          <w:tcPr>
            <w:tcW w:w="1780" w:type="dxa"/>
            <w:tcBorders>
              <w:top w:val="nil"/>
              <w:left w:val="nil"/>
              <w:bottom w:val="nil"/>
              <w:right w:val="nil"/>
            </w:tcBorders>
            <w:shd w:val="clear" w:color="auto" w:fill="auto"/>
            <w:noWrap/>
            <w:vAlign w:val="center"/>
            <w:hideMark/>
          </w:tcPr>
          <w:p w14:paraId="522CBBC2" w14:textId="77777777" w:rsidR="00C71637" w:rsidRPr="00F34010" w:rsidRDefault="00C71637" w:rsidP="00F34010">
            <w:pPr>
              <w:jc w:val="center"/>
            </w:pPr>
            <w:r w:rsidRPr="00F34010">
              <w:t>S14-MaaSmean</w:t>
            </w:r>
          </w:p>
        </w:tc>
        <w:tc>
          <w:tcPr>
            <w:tcW w:w="1320" w:type="dxa"/>
            <w:tcBorders>
              <w:top w:val="nil"/>
              <w:left w:val="nil"/>
              <w:bottom w:val="nil"/>
              <w:right w:val="nil"/>
            </w:tcBorders>
            <w:shd w:val="clear" w:color="auto" w:fill="auto"/>
            <w:noWrap/>
            <w:vAlign w:val="center"/>
            <w:hideMark/>
          </w:tcPr>
          <w:p w14:paraId="192BD34D" w14:textId="5C758269" w:rsidR="00C71637" w:rsidRPr="00F34010" w:rsidRDefault="00C71637" w:rsidP="00F34010">
            <w:pPr>
              <w:jc w:val="center"/>
            </w:pPr>
            <w:r w:rsidRPr="00F34010">
              <w:rPr>
                <w:rFonts w:eastAsia="Wingdings"/>
              </w:rPr>
              <w:sym w:font="Wingdings" w:char="F0FC"/>
            </w:r>
          </w:p>
        </w:tc>
        <w:tc>
          <w:tcPr>
            <w:tcW w:w="1080" w:type="dxa"/>
            <w:tcBorders>
              <w:top w:val="nil"/>
              <w:left w:val="nil"/>
              <w:bottom w:val="nil"/>
              <w:right w:val="nil"/>
            </w:tcBorders>
            <w:shd w:val="clear" w:color="auto" w:fill="auto"/>
            <w:noWrap/>
            <w:vAlign w:val="center"/>
            <w:hideMark/>
          </w:tcPr>
          <w:p w14:paraId="4155F1F0" w14:textId="2318D7DA" w:rsidR="00C71637" w:rsidRPr="00F34010" w:rsidRDefault="00C71637" w:rsidP="00F34010">
            <w:pPr>
              <w:jc w:val="center"/>
            </w:pPr>
            <w:r w:rsidRPr="00F34010">
              <w:rPr>
                <w:rFonts w:eastAsia="Wingdings"/>
              </w:rPr>
              <w:sym w:font="Wingdings" w:char="F0FC"/>
            </w:r>
          </w:p>
        </w:tc>
        <w:tc>
          <w:tcPr>
            <w:tcW w:w="1133" w:type="dxa"/>
            <w:tcBorders>
              <w:top w:val="nil"/>
              <w:left w:val="nil"/>
              <w:bottom w:val="nil"/>
              <w:right w:val="nil"/>
            </w:tcBorders>
            <w:shd w:val="clear" w:color="auto" w:fill="auto"/>
            <w:noWrap/>
            <w:vAlign w:val="center"/>
            <w:hideMark/>
          </w:tcPr>
          <w:p w14:paraId="192F4A2C" w14:textId="77777777" w:rsidR="00C71637" w:rsidRPr="00F34010" w:rsidRDefault="00C71637" w:rsidP="00F34010">
            <w:pPr>
              <w:jc w:val="center"/>
            </w:pPr>
            <w:r w:rsidRPr="00F34010">
              <w:t>0.0006171</w:t>
            </w:r>
          </w:p>
        </w:tc>
        <w:tc>
          <w:tcPr>
            <w:tcW w:w="1080" w:type="dxa"/>
            <w:tcBorders>
              <w:top w:val="nil"/>
              <w:left w:val="nil"/>
              <w:bottom w:val="nil"/>
              <w:right w:val="nil"/>
            </w:tcBorders>
            <w:shd w:val="clear" w:color="auto" w:fill="auto"/>
            <w:noWrap/>
            <w:vAlign w:val="center"/>
            <w:hideMark/>
          </w:tcPr>
          <w:p w14:paraId="463D467C" w14:textId="77777777" w:rsidR="00C71637" w:rsidRPr="00F34010" w:rsidRDefault="00C71637" w:rsidP="00F34010">
            <w:pPr>
              <w:jc w:val="center"/>
            </w:pPr>
            <w:r w:rsidRPr="00F34010">
              <w:t>1161.52</w:t>
            </w:r>
          </w:p>
        </w:tc>
      </w:tr>
      <w:tr w:rsidR="00C71637" w:rsidRPr="00920167" w14:paraId="1A19BC43" w14:textId="77777777" w:rsidTr="00F34010">
        <w:trPr>
          <w:trHeight w:val="375"/>
        </w:trPr>
        <w:tc>
          <w:tcPr>
            <w:tcW w:w="880" w:type="dxa"/>
            <w:tcBorders>
              <w:top w:val="nil"/>
              <w:left w:val="nil"/>
              <w:bottom w:val="nil"/>
              <w:right w:val="nil"/>
            </w:tcBorders>
            <w:shd w:val="clear" w:color="auto" w:fill="auto"/>
            <w:noWrap/>
            <w:vAlign w:val="center"/>
            <w:hideMark/>
          </w:tcPr>
          <w:p w14:paraId="3F558401" w14:textId="77777777" w:rsidR="00C71637" w:rsidRPr="00F34010" w:rsidRDefault="00C71637" w:rsidP="00F34010">
            <w:pPr>
              <w:jc w:val="center"/>
            </w:pPr>
            <w:r w:rsidRPr="00F34010">
              <w:t>17</w:t>
            </w:r>
          </w:p>
        </w:tc>
        <w:tc>
          <w:tcPr>
            <w:tcW w:w="1780" w:type="dxa"/>
            <w:tcBorders>
              <w:top w:val="nil"/>
              <w:left w:val="nil"/>
              <w:bottom w:val="nil"/>
              <w:right w:val="nil"/>
            </w:tcBorders>
            <w:shd w:val="clear" w:color="auto" w:fill="auto"/>
            <w:noWrap/>
            <w:vAlign w:val="center"/>
            <w:hideMark/>
          </w:tcPr>
          <w:p w14:paraId="4EB5F2A1" w14:textId="77777777" w:rsidR="00C71637" w:rsidRPr="00F34010" w:rsidRDefault="00C71637" w:rsidP="00F34010">
            <w:pPr>
              <w:jc w:val="center"/>
            </w:pPr>
            <w:r w:rsidRPr="00F34010">
              <w:t>S15-bFix1</w:t>
            </w:r>
          </w:p>
        </w:tc>
        <w:tc>
          <w:tcPr>
            <w:tcW w:w="1320" w:type="dxa"/>
            <w:tcBorders>
              <w:top w:val="nil"/>
              <w:left w:val="nil"/>
              <w:bottom w:val="nil"/>
              <w:right w:val="nil"/>
            </w:tcBorders>
            <w:shd w:val="clear" w:color="auto" w:fill="auto"/>
            <w:noWrap/>
            <w:vAlign w:val="center"/>
            <w:hideMark/>
          </w:tcPr>
          <w:p w14:paraId="3529E347" w14:textId="0B1D9AA5" w:rsidR="00C71637" w:rsidRPr="00F34010" w:rsidRDefault="00C71637" w:rsidP="00F34010">
            <w:pPr>
              <w:jc w:val="center"/>
            </w:pPr>
            <w:r w:rsidRPr="00F34010">
              <w:rPr>
                <w:rFonts w:eastAsia="Wingdings"/>
              </w:rPr>
              <w:sym w:font="Wingdings" w:char="F0FC"/>
            </w:r>
          </w:p>
        </w:tc>
        <w:tc>
          <w:tcPr>
            <w:tcW w:w="1080" w:type="dxa"/>
            <w:tcBorders>
              <w:top w:val="nil"/>
              <w:left w:val="nil"/>
              <w:bottom w:val="nil"/>
              <w:right w:val="nil"/>
            </w:tcBorders>
            <w:shd w:val="clear" w:color="auto" w:fill="auto"/>
            <w:noWrap/>
            <w:vAlign w:val="center"/>
            <w:hideMark/>
          </w:tcPr>
          <w:p w14:paraId="2300FE00" w14:textId="09C25442" w:rsidR="00C71637" w:rsidRPr="00F34010" w:rsidRDefault="00C71637" w:rsidP="00F34010">
            <w:pPr>
              <w:jc w:val="center"/>
            </w:pPr>
            <w:r w:rsidRPr="00F34010">
              <w:rPr>
                <w:rFonts w:eastAsia="Wingdings"/>
              </w:rPr>
              <w:sym w:font="Wingdings" w:char="F0FC"/>
            </w:r>
          </w:p>
        </w:tc>
        <w:tc>
          <w:tcPr>
            <w:tcW w:w="1133" w:type="dxa"/>
            <w:tcBorders>
              <w:top w:val="nil"/>
              <w:left w:val="nil"/>
              <w:bottom w:val="nil"/>
              <w:right w:val="nil"/>
            </w:tcBorders>
            <w:shd w:val="clear" w:color="auto" w:fill="auto"/>
            <w:noWrap/>
            <w:vAlign w:val="center"/>
            <w:hideMark/>
          </w:tcPr>
          <w:p w14:paraId="781D0C5B" w14:textId="77777777" w:rsidR="00C71637" w:rsidRPr="00F34010" w:rsidRDefault="00C71637" w:rsidP="00F34010">
            <w:pPr>
              <w:jc w:val="center"/>
            </w:pPr>
            <w:r w:rsidRPr="00F34010">
              <w:t>0.0003409</w:t>
            </w:r>
          </w:p>
        </w:tc>
        <w:tc>
          <w:tcPr>
            <w:tcW w:w="1080" w:type="dxa"/>
            <w:tcBorders>
              <w:top w:val="nil"/>
              <w:left w:val="nil"/>
              <w:bottom w:val="nil"/>
              <w:right w:val="nil"/>
            </w:tcBorders>
            <w:shd w:val="clear" w:color="auto" w:fill="auto"/>
            <w:noWrap/>
            <w:vAlign w:val="center"/>
            <w:hideMark/>
          </w:tcPr>
          <w:p w14:paraId="0D6FEE68" w14:textId="77777777" w:rsidR="00C71637" w:rsidRPr="00F34010" w:rsidRDefault="00C71637" w:rsidP="00F34010">
            <w:pPr>
              <w:jc w:val="center"/>
            </w:pPr>
            <w:r w:rsidRPr="00F34010">
              <w:t>1179.37</w:t>
            </w:r>
          </w:p>
        </w:tc>
      </w:tr>
      <w:tr w:rsidR="00C71637" w:rsidRPr="00920167" w14:paraId="68A4F6A3" w14:textId="77777777" w:rsidTr="00F34010">
        <w:trPr>
          <w:trHeight w:val="375"/>
        </w:trPr>
        <w:tc>
          <w:tcPr>
            <w:tcW w:w="880" w:type="dxa"/>
            <w:tcBorders>
              <w:top w:val="nil"/>
              <w:left w:val="nil"/>
              <w:bottom w:val="nil"/>
              <w:right w:val="nil"/>
            </w:tcBorders>
            <w:shd w:val="clear" w:color="auto" w:fill="auto"/>
            <w:noWrap/>
            <w:vAlign w:val="center"/>
            <w:hideMark/>
          </w:tcPr>
          <w:p w14:paraId="68581DD2" w14:textId="77777777" w:rsidR="00C71637" w:rsidRPr="00F34010" w:rsidRDefault="00C71637" w:rsidP="00F34010">
            <w:pPr>
              <w:jc w:val="center"/>
            </w:pPr>
            <w:r w:rsidRPr="00F34010">
              <w:t>18</w:t>
            </w:r>
          </w:p>
        </w:tc>
        <w:tc>
          <w:tcPr>
            <w:tcW w:w="1780" w:type="dxa"/>
            <w:tcBorders>
              <w:top w:val="nil"/>
              <w:left w:val="nil"/>
              <w:bottom w:val="nil"/>
              <w:right w:val="nil"/>
            </w:tcBorders>
            <w:shd w:val="clear" w:color="auto" w:fill="auto"/>
            <w:noWrap/>
            <w:vAlign w:val="center"/>
            <w:hideMark/>
          </w:tcPr>
          <w:p w14:paraId="177CE612" w14:textId="77777777" w:rsidR="00C71637" w:rsidRPr="00F34010" w:rsidRDefault="00C71637" w:rsidP="00F34010">
            <w:pPr>
              <w:jc w:val="center"/>
            </w:pPr>
            <w:r w:rsidRPr="00F34010">
              <w:t>S16-bFix1</w:t>
            </w:r>
          </w:p>
        </w:tc>
        <w:tc>
          <w:tcPr>
            <w:tcW w:w="1320" w:type="dxa"/>
            <w:tcBorders>
              <w:top w:val="nil"/>
              <w:left w:val="nil"/>
              <w:bottom w:val="nil"/>
              <w:right w:val="nil"/>
            </w:tcBorders>
            <w:shd w:val="clear" w:color="auto" w:fill="auto"/>
            <w:noWrap/>
            <w:vAlign w:val="center"/>
            <w:hideMark/>
          </w:tcPr>
          <w:p w14:paraId="2D92FFC8" w14:textId="7F2710CF" w:rsidR="00C71637" w:rsidRPr="00F34010" w:rsidRDefault="00C71637" w:rsidP="00F34010">
            <w:pPr>
              <w:jc w:val="center"/>
            </w:pPr>
            <w:r w:rsidRPr="00F34010">
              <w:rPr>
                <w:rFonts w:eastAsia="Wingdings"/>
              </w:rPr>
              <w:sym w:font="Wingdings" w:char="F0FC"/>
            </w:r>
          </w:p>
        </w:tc>
        <w:tc>
          <w:tcPr>
            <w:tcW w:w="1080" w:type="dxa"/>
            <w:tcBorders>
              <w:top w:val="nil"/>
              <w:left w:val="nil"/>
              <w:bottom w:val="nil"/>
              <w:right w:val="nil"/>
            </w:tcBorders>
            <w:shd w:val="clear" w:color="auto" w:fill="auto"/>
            <w:noWrap/>
            <w:vAlign w:val="center"/>
            <w:hideMark/>
          </w:tcPr>
          <w:p w14:paraId="7B6B5AD1" w14:textId="18BCD52E" w:rsidR="00C71637" w:rsidRPr="00F34010" w:rsidRDefault="00C71637" w:rsidP="00F34010">
            <w:pPr>
              <w:jc w:val="center"/>
            </w:pPr>
            <w:r w:rsidRPr="00F34010">
              <w:rPr>
                <w:rFonts w:eastAsia="Wingdings"/>
              </w:rPr>
              <w:sym w:font="Wingdings" w:char="F0FC"/>
            </w:r>
          </w:p>
        </w:tc>
        <w:tc>
          <w:tcPr>
            <w:tcW w:w="1133" w:type="dxa"/>
            <w:tcBorders>
              <w:top w:val="nil"/>
              <w:left w:val="nil"/>
              <w:bottom w:val="nil"/>
              <w:right w:val="nil"/>
            </w:tcBorders>
            <w:shd w:val="clear" w:color="auto" w:fill="auto"/>
            <w:noWrap/>
            <w:vAlign w:val="center"/>
            <w:hideMark/>
          </w:tcPr>
          <w:p w14:paraId="608808D9" w14:textId="77777777" w:rsidR="00C71637" w:rsidRPr="00F34010" w:rsidRDefault="00C71637" w:rsidP="00F34010">
            <w:pPr>
              <w:jc w:val="center"/>
            </w:pPr>
            <w:r w:rsidRPr="00F34010">
              <w:t>0.0002663</w:t>
            </w:r>
          </w:p>
        </w:tc>
        <w:tc>
          <w:tcPr>
            <w:tcW w:w="1080" w:type="dxa"/>
            <w:tcBorders>
              <w:top w:val="nil"/>
              <w:left w:val="nil"/>
              <w:bottom w:val="nil"/>
              <w:right w:val="nil"/>
            </w:tcBorders>
            <w:shd w:val="clear" w:color="auto" w:fill="auto"/>
            <w:noWrap/>
            <w:vAlign w:val="center"/>
            <w:hideMark/>
          </w:tcPr>
          <w:p w14:paraId="5DC84FA9" w14:textId="77777777" w:rsidR="00C71637" w:rsidRPr="00F34010" w:rsidRDefault="00C71637" w:rsidP="00F34010">
            <w:pPr>
              <w:jc w:val="center"/>
            </w:pPr>
            <w:r w:rsidRPr="00F34010">
              <w:t>1180.75</w:t>
            </w:r>
          </w:p>
        </w:tc>
      </w:tr>
      <w:tr w:rsidR="00C71637" w:rsidRPr="00920167" w14:paraId="39445E8A" w14:textId="77777777" w:rsidTr="00F34010">
        <w:trPr>
          <w:trHeight w:val="375"/>
        </w:trPr>
        <w:tc>
          <w:tcPr>
            <w:tcW w:w="880" w:type="dxa"/>
            <w:tcBorders>
              <w:top w:val="nil"/>
              <w:left w:val="nil"/>
              <w:bottom w:val="nil"/>
              <w:right w:val="nil"/>
            </w:tcBorders>
            <w:shd w:val="clear" w:color="auto" w:fill="auto"/>
            <w:noWrap/>
            <w:vAlign w:val="center"/>
            <w:hideMark/>
          </w:tcPr>
          <w:p w14:paraId="1B96A8CE" w14:textId="77777777" w:rsidR="00C71637" w:rsidRPr="00F34010" w:rsidRDefault="00C71637" w:rsidP="00F34010">
            <w:pPr>
              <w:jc w:val="center"/>
            </w:pPr>
            <w:r w:rsidRPr="00F34010">
              <w:t>19</w:t>
            </w:r>
          </w:p>
        </w:tc>
        <w:tc>
          <w:tcPr>
            <w:tcW w:w="1780" w:type="dxa"/>
            <w:tcBorders>
              <w:top w:val="nil"/>
              <w:left w:val="nil"/>
              <w:bottom w:val="nil"/>
              <w:right w:val="nil"/>
            </w:tcBorders>
            <w:shd w:val="clear" w:color="auto" w:fill="auto"/>
            <w:noWrap/>
            <w:vAlign w:val="center"/>
            <w:hideMark/>
          </w:tcPr>
          <w:p w14:paraId="7DD6954A" w14:textId="77777777" w:rsidR="00C71637" w:rsidRPr="00F34010" w:rsidRDefault="00C71637" w:rsidP="00F34010">
            <w:pPr>
              <w:jc w:val="center"/>
            </w:pPr>
            <w:r w:rsidRPr="00F34010">
              <w:t>S17-bEstEgg</w:t>
            </w:r>
          </w:p>
        </w:tc>
        <w:tc>
          <w:tcPr>
            <w:tcW w:w="1320" w:type="dxa"/>
            <w:tcBorders>
              <w:top w:val="nil"/>
              <w:left w:val="nil"/>
              <w:bottom w:val="nil"/>
              <w:right w:val="nil"/>
            </w:tcBorders>
            <w:shd w:val="clear" w:color="auto" w:fill="auto"/>
            <w:noWrap/>
            <w:vAlign w:val="center"/>
            <w:hideMark/>
          </w:tcPr>
          <w:p w14:paraId="2C2A2967" w14:textId="1F4B027B" w:rsidR="00C71637" w:rsidRPr="00F34010" w:rsidRDefault="00C71637" w:rsidP="00F34010">
            <w:pPr>
              <w:jc w:val="center"/>
            </w:pPr>
            <w:r w:rsidRPr="00F34010">
              <w:rPr>
                <w:rFonts w:eastAsia="Wingdings"/>
              </w:rPr>
              <w:sym w:font="Wingdings" w:char="F0FC"/>
            </w:r>
          </w:p>
        </w:tc>
        <w:tc>
          <w:tcPr>
            <w:tcW w:w="1080" w:type="dxa"/>
            <w:tcBorders>
              <w:top w:val="nil"/>
              <w:left w:val="nil"/>
              <w:bottom w:val="nil"/>
              <w:right w:val="nil"/>
            </w:tcBorders>
            <w:shd w:val="clear" w:color="auto" w:fill="auto"/>
            <w:noWrap/>
            <w:vAlign w:val="center"/>
            <w:hideMark/>
          </w:tcPr>
          <w:p w14:paraId="68830F16" w14:textId="1BAAE813" w:rsidR="00C71637" w:rsidRPr="00F34010" w:rsidRDefault="00C71637" w:rsidP="00F34010">
            <w:pPr>
              <w:jc w:val="center"/>
            </w:pPr>
            <w:r w:rsidRPr="00F34010">
              <w:rPr>
                <w:rFonts w:eastAsia="Wingdings"/>
              </w:rPr>
              <w:sym w:font="Wingdings" w:char="F0FC"/>
            </w:r>
          </w:p>
        </w:tc>
        <w:tc>
          <w:tcPr>
            <w:tcW w:w="1133" w:type="dxa"/>
            <w:tcBorders>
              <w:top w:val="nil"/>
              <w:left w:val="nil"/>
              <w:bottom w:val="nil"/>
              <w:right w:val="nil"/>
            </w:tcBorders>
            <w:shd w:val="clear" w:color="auto" w:fill="auto"/>
            <w:noWrap/>
            <w:vAlign w:val="center"/>
            <w:hideMark/>
          </w:tcPr>
          <w:p w14:paraId="06E6A174" w14:textId="77777777" w:rsidR="00C71637" w:rsidRPr="00F34010" w:rsidRDefault="00C71637" w:rsidP="00F34010">
            <w:pPr>
              <w:jc w:val="center"/>
            </w:pPr>
            <w:r w:rsidRPr="00F34010">
              <w:t>0.0004947</w:t>
            </w:r>
          </w:p>
        </w:tc>
        <w:tc>
          <w:tcPr>
            <w:tcW w:w="1080" w:type="dxa"/>
            <w:tcBorders>
              <w:top w:val="nil"/>
              <w:left w:val="nil"/>
              <w:bottom w:val="nil"/>
              <w:right w:val="nil"/>
            </w:tcBorders>
            <w:shd w:val="clear" w:color="auto" w:fill="auto"/>
            <w:noWrap/>
            <w:vAlign w:val="center"/>
            <w:hideMark/>
          </w:tcPr>
          <w:p w14:paraId="58CC862D" w14:textId="77777777" w:rsidR="00C71637" w:rsidRPr="00F34010" w:rsidRDefault="00C71637" w:rsidP="00F34010">
            <w:pPr>
              <w:jc w:val="center"/>
            </w:pPr>
            <w:r w:rsidRPr="00F34010">
              <w:t>1158.91</w:t>
            </w:r>
          </w:p>
        </w:tc>
      </w:tr>
      <w:tr w:rsidR="00C71637" w:rsidRPr="00920167" w14:paraId="5051C588" w14:textId="77777777" w:rsidTr="00F34010">
        <w:trPr>
          <w:trHeight w:val="375"/>
        </w:trPr>
        <w:tc>
          <w:tcPr>
            <w:tcW w:w="880" w:type="dxa"/>
            <w:tcBorders>
              <w:top w:val="nil"/>
              <w:left w:val="nil"/>
              <w:bottom w:val="nil"/>
              <w:right w:val="nil"/>
            </w:tcBorders>
            <w:shd w:val="clear" w:color="auto" w:fill="auto"/>
            <w:noWrap/>
            <w:vAlign w:val="center"/>
            <w:hideMark/>
          </w:tcPr>
          <w:p w14:paraId="0EEBA715" w14:textId="77777777" w:rsidR="00C71637" w:rsidRPr="00F34010" w:rsidRDefault="00C71637" w:rsidP="00F34010">
            <w:pPr>
              <w:jc w:val="center"/>
            </w:pPr>
            <w:r w:rsidRPr="00F34010">
              <w:t>20</w:t>
            </w:r>
          </w:p>
        </w:tc>
        <w:tc>
          <w:tcPr>
            <w:tcW w:w="1780" w:type="dxa"/>
            <w:tcBorders>
              <w:top w:val="nil"/>
              <w:left w:val="nil"/>
              <w:bottom w:val="nil"/>
              <w:right w:val="nil"/>
            </w:tcBorders>
            <w:shd w:val="clear" w:color="auto" w:fill="auto"/>
            <w:noWrap/>
            <w:vAlign w:val="center"/>
            <w:hideMark/>
          </w:tcPr>
          <w:p w14:paraId="01758708" w14:textId="77777777" w:rsidR="00C71637" w:rsidRPr="00F34010" w:rsidRDefault="00C71637" w:rsidP="00F34010">
            <w:pPr>
              <w:jc w:val="center"/>
            </w:pPr>
            <w:r w:rsidRPr="00F34010">
              <w:t>S18-bEstEgg</w:t>
            </w:r>
          </w:p>
        </w:tc>
        <w:tc>
          <w:tcPr>
            <w:tcW w:w="1320" w:type="dxa"/>
            <w:tcBorders>
              <w:top w:val="nil"/>
              <w:left w:val="nil"/>
              <w:bottom w:val="nil"/>
              <w:right w:val="nil"/>
            </w:tcBorders>
            <w:shd w:val="clear" w:color="auto" w:fill="auto"/>
            <w:noWrap/>
            <w:vAlign w:val="center"/>
            <w:hideMark/>
          </w:tcPr>
          <w:p w14:paraId="14C9EC71" w14:textId="0695EE02" w:rsidR="00C71637" w:rsidRPr="00F34010" w:rsidRDefault="00C71637" w:rsidP="00F34010">
            <w:pPr>
              <w:jc w:val="center"/>
            </w:pPr>
            <w:r w:rsidRPr="00F34010">
              <w:rPr>
                <w:rFonts w:eastAsia="Wingdings"/>
              </w:rPr>
              <w:sym w:font="Wingdings" w:char="F0FC"/>
            </w:r>
          </w:p>
        </w:tc>
        <w:tc>
          <w:tcPr>
            <w:tcW w:w="1080" w:type="dxa"/>
            <w:tcBorders>
              <w:top w:val="nil"/>
              <w:left w:val="nil"/>
              <w:bottom w:val="nil"/>
              <w:right w:val="nil"/>
            </w:tcBorders>
            <w:shd w:val="clear" w:color="auto" w:fill="auto"/>
            <w:noWrap/>
            <w:vAlign w:val="center"/>
            <w:hideMark/>
          </w:tcPr>
          <w:p w14:paraId="218056D0" w14:textId="40D872AE" w:rsidR="00C71637" w:rsidRPr="00F34010" w:rsidRDefault="00C71637" w:rsidP="00F34010">
            <w:pPr>
              <w:jc w:val="center"/>
            </w:pPr>
            <w:r w:rsidRPr="00F34010">
              <w:rPr>
                <w:rFonts w:eastAsia="Wingdings"/>
              </w:rPr>
              <w:sym w:font="Wingdings" w:char="F0FC"/>
            </w:r>
          </w:p>
        </w:tc>
        <w:tc>
          <w:tcPr>
            <w:tcW w:w="1133" w:type="dxa"/>
            <w:tcBorders>
              <w:top w:val="nil"/>
              <w:left w:val="nil"/>
              <w:bottom w:val="nil"/>
              <w:right w:val="nil"/>
            </w:tcBorders>
            <w:shd w:val="clear" w:color="auto" w:fill="auto"/>
            <w:noWrap/>
            <w:vAlign w:val="center"/>
            <w:hideMark/>
          </w:tcPr>
          <w:p w14:paraId="538F2B89" w14:textId="77777777" w:rsidR="00C71637" w:rsidRPr="00F34010" w:rsidRDefault="00C71637" w:rsidP="00F34010">
            <w:pPr>
              <w:jc w:val="center"/>
            </w:pPr>
            <w:r w:rsidRPr="00F34010">
              <w:t>0.000262</w:t>
            </w:r>
          </w:p>
        </w:tc>
        <w:tc>
          <w:tcPr>
            <w:tcW w:w="1080" w:type="dxa"/>
            <w:tcBorders>
              <w:top w:val="nil"/>
              <w:left w:val="nil"/>
              <w:bottom w:val="nil"/>
              <w:right w:val="nil"/>
            </w:tcBorders>
            <w:shd w:val="clear" w:color="auto" w:fill="auto"/>
            <w:noWrap/>
            <w:vAlign w:val="center"/>
            <w:hideMark/>
          </w:tcPr>
          <w:p w14:paraId="36861148" w14:textId="77777777" w:rsidR="00C71637" w:rsidRPr="00F34010" w:rsidRDefault="00C71637" w:rsidP="00F34010">
            <w:pPr>
              <w:jc w:val="center"/>
            </w:pPr>
            <w:r w:rsidRPr="00F34010">
              <w:t>1160.52</w:t>
            </w:r>
          </w:p>
        </w:tc>
      </w:tr>
      <w:tr w:rsidR="00C71637" w:rsidRPr="00920167" w14:paraId="2A46AA17" w14:textId="77777777" w:rsidTr="00F34010">
        <w:trPr>
          <w:trHeight w:val="375"/>
        </w:trPr>
        <w:tc>
          <w:tcPr>
            <w:tcW w:w="880" w:type="dxa"/>
            <w:tcBorders>
              <w:top w:val="nil"/>
              <w:left w:val="nil"/>
              <w:bottom w:val="nil"/>
              <w:right w:val="nil"/>
            </w:tcBorders>
            <w:shd w:val="clear" w:color="auto" w:fill="auto"/>
            <w:noWrap/>
            <w:vAlign w:val="center"/>
            <w:hideMark/>
          </w:tcPr>
          <w:p w14:paraId="6C13CC18" w14:textId="77777777" w:rsidR="00C71637" w:rsidRPr="00F34010" w:rsidRDefault="00C71637" w:rsidP="00F34010">
            <w:pPr>
              <w:jc w:val="center"/>
            </w:pPr>
            <w:r w:rsidRPr="00F34010">
              <w:t>21</w:t>
            </w:r>
          </w:p>
        </w:tc>
        <w:tc>
          <w:tcPr>
            <w:tcW w:w="1780" w:type="dxa"/>
            <w:tcBorders>
              <w:top w:val="nil"/>
              <w:left w:val="nil"/>
              <w:bottom w:val="nil"/>
              <w:right w:val="nil"/>
            </w:tcBorders>
            <w:shd w:val="clear" w:color="auto" w:fill="auto"/>
            <w:noWrap/>
            <w:vAlign w:val="center"/>
            <w:hideMark/>
          </w:tcPr>
          <w:p w14:paraId="4E899ED1" w14:textId="77777777" w:rsidR="00C71637" w:rsidRPr="00F34010" w:rsidRDefault="00C71637" w:rsidP="00F34010">
            <w:pPr>
              <w:jc w:val="center"/>
            </w:pPr>
            <w:r w:rsidRPr="00F34010">
              <w:t>S19-N+ProcEst</w:t>
            </w:r>
          </w:p>
        </w:tc>
        <w:tc>
          <w:tcPr>
            <w:tcW w:w="1320" w:type="dxa"/>
            <w:tcBorders>
              <w:top w:val="nil"/>
              <w:left w:val="nil"/>
              <w:bottom w:val="nil"/>
              <w:right w:val="nil"/>
            </w:tcBorders>
            <w:shd w:val="clear" w:color="auto" w:fill="auto"/>
            <w:noWrap/>
            <w:vAlign w:val="center"/>
            <w:hideMark/>
          </w:tcPr>
          <w:p w14:paraId="109E9990" w14:textId="4AB460A4" w:rsidR="00C71637" w:rsidRPr="00F34010" w:rsidRDefault="00C71637" w:rsidP="00F34010">
            <w:pPr>
              <w:jc w:val="center"/>
            </w:pPr>
            <w:r w:rsidRPr="00F34010">
              <w:rPr>
                <w:rFonts w:eastAsia="Wingdings"/>
              </w:rPr>
              <w:sym w:font="Wingdings" w:char="F0FC"/>
            </w:r>
          </w:p>
        </w:tc>
        <w:tc>
          <w:tcPr>
            <w:tcW w:w="1080" w:type="dxa"/>
            <w:tcBorders>
              <w:top w:val="nil"/>
              <w:left w:val="nil"/>
              <w:bottom w:val="nil"/>
              <w:right w:val="nil"/>
            </w:tcBorders>
            <w:shd w:val="clear" w:color="auto" w:fill="auto"/>
            <w:noWrap/>
            <w:vAlign w:val="center"/>
            <w:hideMark/>
          </w:tcPr>
          <w:p w14:paraId="2F75D06D" w14:textId="04EC4ED8" w:rsidR="00C71637" w:rsidRPr="00F34010" w:rsidRDefault="00C71637" w:rsidP="00F34010">
            <w:pPr>
              <w:jc w:val="center"/>
            </w:pPr>
            <w:r w:rsidRPr="00F34010">
              <w:rPr>
                <w:rFonts w:eastAsia="Wingdings"/>
              </w:rPr>
              <w:sym w:font="Wingdings" w:char="F0FC"/>
            </w:r>
          </w:p>
        </w:tc>
        <w:tc>
          <w:tcPr>
            <w:tcW w:w="1133" w:type="dxa"/>
            <w:tcBorders>
              <w:top w:val="nil"/>
              <w:left w:val="nil"/>
              <w:bottom w:val="nil"/>
              <w:right w:val="nil"/>
            </w:tcBorders>
            <w:shd w:val="clear" w:color="auto" w:fill="auto"/>
            <w:noWrap/>
            <w:vAlign w:val="center"/>
            <w:hideMark/>
          </w:tcPr>
          <w:p w14:paraId="55C9B864" w14:textId="77777777" w:rsidR="00C71637" w:rsidRPr="00F34010" w:rsidRDefault="00C71637" w:rsidP="00F34010">
            <w:pPr>
              <w:jc w:val="center"/>
            </w:pPr>
            <w:r w:rsidRPr="00F34010">
              <w:t>0.0003371</w:t>
            </w:r>
          </w:p>
        </w:tc>
        <w:tc>
          <w:tcPr>
            <w:tcW w:w="1080" w:type="dxa"/>
            <w:tcBorders>
              <w:top w:val="nil"/>
              <w:left w:val="nil"/>
              <w:bottom w:val="nil"/>
              <w:right w:val="nil"/>
            </w:tcBorders>
            <w:shd w:val="clear" w:color="auto" w:fill="auto"/>
            <w:noWrap/>
            <w:vAlign w:val="center"/>
            <w:hideMark/>
          </w:tcPr>
          <w:p w14:paraId="36B3C984" w14:textId="77777777" w:rsidR="00C71637" w:rsidRPr="00F34010" w:rsidRDefault="00C71637" w:rsidP="00F34010">
            <w:pPr>
              <w:jc w:val="center"/>
            </w:pPr>
            <w:r w:rsidRPr="00F34010">
              <w:t>1132.63</w:t>
            </w:r>
          </w:p>
        </w:tc>
      </w:tr>
      <w:tr w:rsidR="00C71637" w:rsidRPr="00920167" w14:paraId="7509F0E9" w14:textId="77777777" w:rsidTr="00F34010">
        <w:trPr>
          <w:trHeight w:val="375"/>
        </w:trPr>
        <w:tc>
          <w:tcPr>
            <w:tcW w:w="880" w:type="dxa"/>
            <w:tcBorders>
              <w:top w:val="nil"/>
              <w:left w:val="nil"/>
              <w:bottom w:val="nil"/>
              <w:right w:val="nil"/>
            </w:tcBorders>
            <w:shd w:val="clear" w:color="auto" w:fill="auto"/>
            <w:noWrap/>
            <w:vAlign w:val="center"/>
            <w:hideMark/>
          </w:tcPr>
          <w:p w14:paraId="73F805BA" w14:textId="77777777" w:rsidR="00C71637" w:rsidRPr="00F34010" w:rsidRDefault="00C71637" w:rsidP="00F34010">
            <w:pPr>
              <w:jc w:val="center"/>
            </w:pPr>
            <w:r w:rsidRPr="00F34010">
              <w:t>22</w:t>
            </w:r>
          </w:p>
        </w:tc>
        <w:tc>
          <w:tcPr>
            <w:tcW w:w="1780" w:type="dxa"/>
            <w:tcBorders>
              <w:top w:val="nil"/>
              <w:left w:val="nil"/>
              <w:bottom w:val="nil"/>
              <w:right w:val="nil"/>
            </w:tcBorders>
            <w:shd w:val="clear" w:color="auto" w:fill="auto"/>
            <w:noWrap/>
            <w:vAlign w:val="center"/>
            <w:hideMark/>
          </w:tcPr>
          <w:p w14:paraId="0D009474" w14:textId="77777777" w:rsidR="00C71637" w:rsidRPr="00F34010" w:rsidRDefault="00C71637" w:rsidP="00F34010">
            <w:pPr>
              <w:jc w:val="center"/>
            </w:pPr>
            <w:r w:rsidRPr="00F34010">
              <w:t>S20-N+ProcEst</w:t>
            </w:r>
          </w:p>
        </w:tc>
        <w:tc>
          <w:tcPr>
            <w:tcW w:w="1320" w:type="dxa"/>
            <w:tcBorders>
              <w:top w:val="nil"/>
              <w:left w:val="nil"/>
              <w:bottom w:val="nil"/>
              <w:right w:val="nil"/>
            </w:tcBorders>
            <w:shd w:val="clear" w:color="auto" w:fill="auto"/>
            <w:noWrap/>
            <w:vAlign w:val="center"/>
            <w:hideMark/>
          </w:tcPr>
          <w:p w14:paraId="6A4BDE8F" w14:textId="78997115" w:rsidR="00C71637" w:rsidRPr="00F34010" w:rsidRDefault="00C71637" w:rsidP="00F34010">
            <w:pPr>
              <w:jc w:val="center"/>
            </w:pPr>
            <w:r w:rsidRPr="00F34010">
              <w:rPr>
                <w:rFonts w:eastAsia="Wingdings"/>
              </w:rPr>
              <w:sym w:font="Wingdings" w:char="F0FC"/>
            </w:r>
          </w:p>
        </w:tc>
        <w:tc>
          <w:tcPr>
            <w:tcW w:w="1080" w:type="dxa"/>
            <w:tcBorders>
              <w:top w:val="nil"/>
              <w:left w:val="nil"/>
              <w:bottom w:val="nil"/>
              <w:right w:val="nil"/>
            </w:tcBorders>
            <w:shd w:val="clear" w:color="auto" w:fill="auto"/>
            <w:noWrap/>
            <w:vAlign w:val="center"/>
            <w:hideMark/>
          </w:tcPr>
          <w:p w14:paraId="7BA60B88" w14:textId="319430CF" w:rsidR="00C71637" w:rsidRPr="00F34010" w:rsidRDefault="00C71637" w:rsidP="00F34010">
            <w:pPr>
              <w:jc w:val="center"/>
            </w:pPr>
            <w:r w:rsidRPr="00F34010">
              <w:rPr>
                <w:rFonts w:eastAsia="Wingdings"/>
              </w:rPr>
              <w:sym w:font="Wingdings" w:char="F0FC"/>
            </w:r>
          </w:p>
        </w:tc>
        <w:tc>
          <w:tcPr>
            <w:tcW w:w="1133" w:type="dxa"/>
            <w:tcBorders>
              <w:top w:val="nil"/>
              <w:left w:val="nil"/>
              <w:bottom w:val="nil"/>
              <w:right w:val="nil"/>
            </w:tcBorders>
            <w:shd w:val="clear" w:color="auto" w:fill="auto"/>
            <w:noWrap/>
            <w:vAlign w:val="center"/>
            <w:hideMark/>
          </w:tcPr>
          <w:p w14:paraId="2C155CB7" w14:textId="77777777" w:rsidR="00C71637" w:rsidRPr="00F34010" w:rsidRDefault="00C71637" w:rsidP="00F34010">
            <w:pPr>
              <w:jc w:val="center"/>
            </w:pPr>
            <w:r w:rsidRPr="00F34010">
              <w:t>0.0001922</w:t>
            </w:r>
          </w:p>
        </w:tc>
        <w:tc>
          <w:tcPr>
            <w:tcW w:w="1080" w:type="dxa"/>
            <w:tcBorders>
              <w:top w:val="nil"/>
              <w:left w:val="nil"/>
              <w:bottom w:val="nil"/>
              <w:right w:val="nil"/>
            </w:tcBorders>
            <w:shd w:val="clear" w:color="auto" w:fill="auto"/>
            <w:noWrap/>
            <w:vAlign w:val="center"/>
            <w:hideMark/>
          </w:tcPr>
          <w:p w14:paraId="4A929925" w14:textId="77777777" w:rsidR="00C71637" w:rsidRPr="00F34010" w:rsidRDefault="00C71637" w:rsidP="00F34010">
            <w:pPr>
              <w:jc w:val="center"/>
            </w:pPr>
            <w:r w:rsidRPr="00F34010">
              <w:t>1134.22</w:t>
            </w:r>
          </w:p>
        </w:tc>
      </w:tr>
      <w:tr w:rsidR="00C71637" w:rsidRPr="00920167" w14:paraId="44032AB9" w14:textId="77777777" w:rsidTr="00F34010">
        <w:trPr>
          <w:trHeight w:val="375"/>
        </w:trPr>
        <w:tc>
          <w:tcPr>
            <w:tcW w:w="880" w:type="dxa"/>
            <w:tcBorders>
              <w:top w:val="nil"/>
              <w:left w:val="nil"/>
              <w:bottom w:val="nil"/>
              <w:right w:val="nil"/>
            </w:tcBorders>
            <w:shd w:val="clear" w:color="auto" w:fill="auto"/>
            <w:noWrap/>
            <w:vAlign w:val="center"/>
            <w:hideMark/>
          </w:tcPr>
          <w:p w14:paraId="196C1DFF" w14:textId="77777777" w:rsidR="00C71637" w:rsidRPr="00F34010" w:rsidRDefault="00C71637" w:rsidP="00F34010">
            <w:pPr>
              <w:jc w:val="center"/>
            </w:pPr>
            <w:r w:rsidRPr="00F34010">
              <w:t>23</w:t>
            </w:r>
          </w:p>
        </w:tc>
        <w:tc>
          <w:tcPr>
            <w:tcW w:w="1780" w:type="dxa"/>
            <w:tcBorders>
              <w:top w:val="nil"/>
              <w:left w:val="nil"/>
              <w:bottom w:val="nil"/>
              <w:right w:val="nil"/>
            </w:tcBorders>
            <w:shd w:val="clear" w:color="auto" w:fill="auto"/>
            <w:noWrap/>
            <w:vAlign w:val="center"/>
            <w:hideMark/>
          </w:tcPr>
          <w:p w14:paraId="63C78325" w14:textId="77777777" w:rsidR="00C71637" w:rsidRPr="00F34010" w:rsidRDefault="00C71637" w:rsidP="00F34010">
            <w:pPr>
              <w:jc w:val="center"/>
            </w:pPr>
            <w:r w:rsidRPr="00F34010">
              <w:t>S21-FProcCom</w:t>
            </w:r>
          </w:p>
        </w:tc>
        <w:tc>
          <w:tcPr>
            <w:tcW w:w="1320" w:type="dxa"/>
            <w:tcBorders>
              <w:top w:val="nil"/>
              <w:left w:val="nil"/>
              <w:bottom w:val="nil"/>
              <w:right w:val="nil"/>
            </w:tcBorders>
            <w:shd w:val="clear" w:color="auto" w:fill="auto"/>
            <w:noWrap/>
            <w:vAlign w:val="center"/>
            <w:hideMark/>
          </w:tcPr>
          <w:p w14:paraId="77FF1587" w14:textId="1D214A8C" w:rsidR="00C71637" w:rsidRPr="00F34010" w:rsidRDefault="00C71637" w:rsidP="00F34010">
            <w:pPr>
              <w:jc w:val="center"/>
            </w:pPr>
            <w:r w:rsidRPr="00F34010">
              <w:rPr>
                <w:rFonts w:eastAsia="Wingdings"/>
              </w:rPr>
              <w:sym w:font="Wingdings" w:char="F0FC"/>
            </w:r>
          </w:p>
        </w:tc>
        <w:tc>
          <w:tcPr>
            <w:tcW w:w="1080" w:type="dxa"/>
            <w:tcBorders>
              <w:top w:val="nil"/>
              <w:left w:val="nil"/>
              <w:bottom w:val="nil"/>
              <w:right w:val="nil"/>
            </w:tcBorders>
            <w:shd w:val="clear" w:color="auto" w:fill="auto"/>
            <w:noWrap/>
            <w:vAlign w:val="center"/>
            <w:hideMark/>
          </w:tcPr>
          <w:p w14:paraId="0FE9DC40" w14:textId="21358C11" w:rsidR="00C71637" w:rsidRPr="00F34010" w:rsidRDefault="00C71637" w:rsidP="00F34010">
            <w:pPr>
              <w:jc w:val="center"/>
            </w:pPr>
            <w:r w:rsidRPr="00F34010">
              <w:rPr>
                <w:rFonts w:eastAsia="Wingdings"/>
              </w:rPr>
              <w:sym w:font="Wingdings" w:char="F0FC"/>
            </w:r>
          </w:p>
        </w:tc>
        <w:tc>
          <w:tcPr>
            <w:tcW w:w="1133" w:type="dxa"/>
            <w:tcBorders>
              <w:top w:val="nil"/>
              <w:left w:val="nil"/>
              <w:bottom w:val="nil"/>
              <w:right w:val="nil"/>
            </w:tcBorders>
            <w:shd w:val="clear" w:color="auto" w:fill="auto"/>
            <w:noWrap/>
            <w:vAlign w:val="center"/>
            <w:hideMark/>
          </w:tcPr>
          <w:p w14:paraId="19B32EA3" w14:textId="77777777" w:rsidR="00C71637" w:rsidRPr="00F34010" w:rsidRDefault="00C71637" w:rsidP="00F34010">
            <w:pPr>
              <w:jc w:val="center"/>
            </w:pPr>
            <w:r w:rsidRPr="00F34010">
              <w:t>0.0001002</w:t>
            </w:r>
          </w:p>
        </w:tc>
        <w:tc>
          <w:tcPr>
            <w:tcW w:w="1080" w:type="dxa"/>
            <w:tcBorders>
              <w:top w:val="nil"/>
              <w:left w:val="nil"/>
              <w:bottom w:val="nil"/>
              <w:right w:val="nil"/>
            </w:tcBorders>
            <w:shd w:val="clear" w:color="auto" w:fill="auto"/>
            <w:noWrap/>
            <w:vAlign w:val="center"/>
            <w:hideMark/>
          </w:tcPr>
          <w:p w14:paraId="0A10DD37" w14:textId="77777777" w:rsidR="00C71637" w:rsidRPr="00F34010" w:rsidRDefault="00C71637" w:rsidP="00F34010">
            <w:pPr>
              <w:jc w:val="center"/>
            </w:pPr>
            <w:r w:rsidRPr="00F34010">
              <w:t>1161.94</w:t>
            </w:r>
          </w:p>
        </w:tc>
      </w:tr>
      <w:tr w:rsidR="00C71637" w:rsidRPr="00920167" w14:paraId="51E23A27" w14:textId="77777777" w:rsidTr="00F34010">
        <w:trPr>
          <w:trHeight w:val="375"/>
        </w:trPr>
        <w:tc>
          <w:tcPr>
            <w:tcW w:w="880" w:type="dxa"/>
            <w:tcBorders>
              <w:top w:val="nil"/>
              <w:left w:val="nil"/>
              <w:bottom w:val="nil"/>
              <w:right w:val="nil"/>
            </w:tcBorders>
            <w:shd w:val="clear" w:color="auto" w:fill="auto"/>
            <w:noWrap/>
            <w:vAlign w:val="center"/>
            <w:hideMark/>
          </w:tcPr>
          <w:p w14:paraId="488AC755" w14:textId="77777777" w:rsidR="00C71637" w:rsidRPr="00F34010" w:rsidRDefault="00C71637" w:rsidP="00F34010">
            <w:pPr>
              <w:jc w:val="center"/>
            </w:pPr>
            <w:r w:rsidRPr="00F34010">
              <w:t>24</w:t>
            </w:r>
          </w:p>
        </w:tc>
        <w:tc>
          <w:tcPr>
            <w:tcW w:w="1780" w:type="dxa"/>
            <w:tcBorders>
              <w:top w:val="nil"/>
              <w:left w:val="nil"/>
              <w:bottom w:val="nil"/>
              <w:right w:val="nil"/>
            </w:tcBorders>
            <w:shd w:val="clear" w:color="auto" w:fill="auto"/>
            <w:noWrap/>
            <w:vAlign w:val="center"/>
            <w:hideMark/>
          </w:tcPr>
          <w:p w14:paraId="0F0DF6B3" w14:textId="77777777" w:rsidR="00C71637" w:rsidRPr="00F34010" w:rsidRDefault="00C71637" w:rsidP="00F34010">
            <w:pPr>
              <w:jc w:val="center"/>
            </w:pPr>
            <w:r w:rsidRPr="00F34010">
              <w:t>S22-FProcCom</w:t>
            </w:r>
          </w:p>
        </w:tc>
        <w:tc>
          <w:tcPr>
            <w:tcW w:w="1320" w:type="dxa"/>
            <w:tcBorders>
              <w:top w:val="nil"/>
              <w:left w:val="nil"/>
              <w:bottom w:val="nil"/>
              <w:right w:val="nil"/>
            </w:tcBorders>
            <w:shd w:val="clear" w:color="auto" w:fill="auto"/>
            <w:noWrap/>
            <w:vAlign w:val="center"/>
            <w:hideMark/>
          </w:tcPr>
          <w:p w14:paraId="25BDFD4E" w14:textId="1E4B2C4A" w:rsidR="00C71637" w:rsidRPr="00F34010" w:rsidRDefault="00C71637" w:rsidP="00F34010">
            <w:pPr>
              <w:jc w:val="center"/>
            </w:pPr>
            <w:r w:rsidRPr="00F34010">
              <w:rPr>
                <w:rFonts w:eastAsia="Wingdings"/>
              </w:rPr>
              <w:sym w:font="Wingdings" w:char="F0FC"/>
            </w:r>
          </w:p>
        </w:tc>
        <w:tc>
          <w:tcPr>
            <w:tcW w:w="1080" w:type="dxa"/>
            <w:tcBorders>
              <w:top w:val="nil"/>
              <w:left w:val="nil"/>
              <w:bottom w:val="nil"/>
              <w:right w:val="nil"/>
            </w:tcBorders>
            <w:shd w:val="clear" w:color="auto" w:fill="auto"/>
            <w:noWrap/>
            <w:vAlign w:val="center"/>
            <w:hideMark/>
          </w:tcPr>
          <w:p w14:paraId="04AB6FBB" w14:textId="44EECAA1" w:rsidR="00C71637" w:rsidRPr="00F34010" w:rsidRDefault="00C71637" w:rsidP="00F34010">
            <w:pPr>
              <w:jc w:val="center"/>
            </w:pPr>
            <w:r w:rsidRPr="00F34010">
              <w:rPr>
                <w:rFonts w:eastAsia="Wingdings"/>
              </w:rPr>
              <w:sym w:font="Wingdings" w:char="F0FC"/>
            </w:r>
          </w:p>
        </w:tc>
        <w:tc>
          <w:tcPr>
            <w:tcW w:w="1133" w:type="dxa"/>
            <w:tcBorders>
              <w:top w:val="nil"/>
              <w:left w:val="nil"/>
              <w:bottom w:val="nil"/>
              <w:right w:val="nil"/>
            </w:tcBorders>
            <w:shd w:val="clear" w:color="auto" w:fill="auto"/>
            <w:noWrap/>
            <w:vAlign w:val="center"/>
            <w:hideMark/>
          </w:tcPr>
          <w:p w14:paraId="3FEA1CF8" w14:textId="77777777" w:rsidR="00C71637" w:rsidRPr="00F34010" w:rsidRDefault="00C71637" w:rsidP="00F34010">
            <w:pPr>
              <w:jc w:val="center"/>
            </w:pPr>
            <w:r w:rsidRPr="00F34010">
              <w:t>0.0003581</w:t>
            </w:r>
          </w:p>
        </w:tc>
        <w:tc>
          <w:tcPr>
            <w:tcW w:w="1080" w:type="dxa"/>
            <w:tcBorders>
              <w:top w:val="nil"/>
              <w:left w:val="nil"/>
              <w:bottom w:val="nil"/>
              <w:right w:val="nil"/>
            </w:tcBorders>
            <w:shd w:val="clear" w:color="auto" w:fill="auto"/>
            <w:noWrap/>
            <w:vAlign w:val="center"/>
            <w:hideMark/>
          </w:tcPr>
          <w:p w14:paraId="13662D3D" w14:textId="77777777" w:rsidR="00C71637" w:rsidRPr="00F34010" w:rsidRDefault="00C71637" w:rsidP="00F34010">
            <w:pPr>
              <w:jc w:val="center"/>
            </w:pPr>
            <w:r w:rsidRPr="00F34010">
              <w:t>1163.81</w:t>
            </w:r>
          </w:p>
        </w:tc>
      </w:tr>
      <w:tr w:rsidR="00C71637" w:rsidRPr="00920167" w14:paraId="0B39B950" w14:textId="77777777" w:rsidTr="00F34010">
        <w:trPr>
          <w:trHeight w:val="375"/>
        </w:trPr>
        <w:tc>
          <w:tcPr>
            <w:tcW w:w="880" w:type="dxa"/>
            <w:tcBorders>
              <w:top w:val="nil"/>
              <w:left w:val="nil"/>
              <w:bottom w:val="nil"/>
              <w:right w:val="nil"/>
            </w:tcBorders>
            <w:shd w:val="clear" w:color="auto" w:fill="auto"/>
            <w:noWrap/>
            <w:vAlign w:val="center"/>
            <w:hideMark/>
          </w:tcPr>
          <w:p w14:paraId="6EDDBE76" w14:textId="77777777" w:rsidR="00C71637" w:rsidRPr="00F34010" w:rsidRDefault="00C71637" w:rsidP="00F34010">
            <w:pPr>
              <w:jc w:val="center"/>
            </w:pPr>
            <w:r w:rsidRPr="00F34010">
              <w:t>25</w:t>
            </w:r>
          </w:p>
        </w:tc>
        <w:tc>
          <w:tcPr>
            <w:tcW w:w="1780" w:type="dxa"/>
            <w:tcBorders>
              <w:top w:val="nil"/>
              <w:left w:val="nil"/>
              <w:bottom w:val="nil"/>
              <w:right w:val="nil"/>
            </w:tcBorders>
            <w:shd w:val="clear" w:color="auto" w:fill="auto"/>
            <w:noWrap/>
            <w:vAlign w:val="center"/>
            <w:hideMark/>
          </w:tcPr>
          <w:p w14:paraId="4BE09BF8" w14:textId="77777777" w:rsidR="00C71637" w:rsidRPr="00F34010" w:rsidRDefault="00C71637" w:rsidP="00F34010">
            <w:pPr>
              <w:jc w:val="center"/>
            </w:pPr>
            <w:r w:rsidRPr="00F34010">
              <w:t>S23-CaaObsCom</w:t>
            </w:r>
          </w:p>
        </w:tc>
        <w:tc>
          <w:tcPr>
            <w:tcW w:w="1320" w:type="dxa"/>
            <w:tcBorders>
              <w:top w:val="nil"/>
              <w:left w:val="nil"/>
              <w:bottom w:val="nil"/>
              <w:right w:val="nil"/>
            </w:tcBorders>
            <w:shd w:val="clear" w:color="auto" w:fill="auto"/>
            <w:noWrap/>
            <w:vAlign w:val="center"/>
            <w:hideMark/>
          </w:tcPr>
          <w:p w14:paraId="02CC508A" w14:textId="17E061BA" w:rsidR="00C71637" w:rsidRPr="00F34010" w:rsidRDefault="00C71637" w:rsidP="00F34010">
            <w:pPr>
              <w:jc w:val="center"/>
            </w:pPr>
            <w:r w:rsidRPr="00F34010">
              <w:rPr>
                <w:rFonts w:eastAsia="Wingdings"/>
              </w:rPr>
              <w:sym w:font="Wingdings" w:char="F0FC"/>
            </w:r>
          </w:p>
        </w:tc>
        <w:tc>
          <w:tcPr>
            <w:tcW w:w="1080" w:type="dxa"/>
            <w:tcBorders>
              <w:top w:val="nil"/>
              <w:left w:val="nil"/>
              <w:bottom w:val="nil"/>
              <w:right w:val="nil"/>
            </w:tcBorders>
            <w:shd w:val="clear" w:color="auto" w:fill="auto"/>
            <w:noWrap/>
            <w:vAlign w:val="center"/>
            <w:hideMark/>
          </w:tcPr>
          <w:p w14:paraId="733A70A2" w14:textId="1611CAE1" w:rsidR="00C71637" w:rsidRPr="00F34010" w:rsidRDefault="00C71637" w:rsidP="00F34010">
            <w:pPr>
              <w:jc w:val="center"/>
            </w:pPr>
            <w:r w:rsidRPr="00F34010">
              <w:rPr>
                <w:rFonts w:eastAsia="Wingdings"/>
              </w:rPr>
              <w:sym w:font="Wingdings" w:char="F0FC"/>
            </w:r>
          </w:p>
        </w:tc>
        <w:tc>
          <w:tcPr>
            <w:tcW w:w="1133" w:type="dxa"/>
            <w:tcBorders>
              <w:top w:val="nil"/>
              <w:left w:val="nil"/>
              <w:bottom w:val="nil"/>
              <w:right w:val="nil"/>
            </w:tcBorders>
            <w:shd w:val="clear" w:color="auto" w:fill="auto"/>
            <w:noWrap/>
            <w:vAlign w:val="center"/>
            <w:hideMark/>
          </w:tcPr>
          <w:p w14:paraId="23FFE108" w14:textId="77777777" w:rsidR="00C71637" w:rsidRPr="00F34010" w:rsidRDefault="00C71637" w:rsidP="00F34010">
            <w:pPr>
              <w:jc w:val="center"/>
            </w:pPr>
            <w:r w:rsidRPr="00F34010">
              <w:t>0.000509</w:t>
            </w:r>
          </w:p>
        </w:tc>
        <w:tc>
          <w:tcPr>
            <w:tcW w:w="1080" w:type="dxa"/>
            <w:tcBorders>
              <w:top w:val="nil"/>
              <w:left w:val="nil"/>
              <w:bottom w:val="nil"/>
              <w:right w:val="nil"/>
            </w:tcBorders>
            <w:shd w:val="clear" w:color="auto" w:fill="auto"/>
            <w:noWrap/>
            <w:vAlign w:val="center"/>
            <w:hideMark/>
          </w:tcPr>
          <w:p w14:paraId="2A68A2C9" w14:textId="77777777" w:rsidR="00C71637" w:rsidRPr="00F34010" w:rsidRDefault="00C71637" w:rsidP="00F34010">
            <w:pPr>
              <w:jc w:val="center"/>
            </w:pPr>
            <w:r w:rsidRPr="00F34010">
              <w:t>1199.14</w:t>
            </w:r>
          </w:p>
        </w:tc>
      </w:tr>
      <w:tr w:rsidR="00C71637" w:rsidRPr="00920167" w14:paraId="286BDA9B" w14:textId="77777777" w:rsidTr="00F34010">
        <w:trPr>
          <w:trHeight w:val="375"/>
        </w:trPr>
        <w:tc>
          <w:tcPr>
            <w:tcW w:w="880" w:type="dxa"/>
            <w:tcBorders>
              <w:top w:val="nil"/>
              <w:left w:val="nil"/>
              <w:bottom w:val="single" w:sz="4" w:space="0" w:color="auto"/>
              <w:right w:val="nil"/>
            </w:tcBorders>
            <w:shd w:val="clear" w:color="auto" w:fill="auto"/>
            <w:noWrap/>
            <w:vAlign w:val="center"/>
            <w:hideMark/>
          </w:tcPr>
          <w:p w14:paraId="4086DFB2" w14:textId="77777777" w:rsidR="00C71637" w:rsidRPr="00F34010" w:rsidRDefault="00C71637" w:rsidP="00F34010">
            <w:pPr>
              <w:jc w:val="center"/>
            </w:pPr>
            <w:r w:rsidRPr="00F34010">
              <w:t>26</w:t>
            </w:r>
          </w:p>
        </w:tc>
        <w:tc>
          <w:tcPr>
            <w:tcW w:w="1780" w:type="dxa"/>
            <w:tcBorders>
              <w:top w:val="nil"/>
              <w:left w:val="nil"/>
              <w:bottom w:val="single" w:sz="4" w:space="0" w:color="auto"/>
              <w:right w:val="nil"/>
            </w:tcBorders>
            <w:shd w:val="clear" w:color="auto" w:fill="auto"/>
            <w:noWrap/>
            <w:vAlign w:val="center"/>
            <w:hideMark/>
          </w:tcPr>
          <w:p w14:paraId="11407AE5" w14:textId="77777777" w:rsidR="00C71637" w:rsidRPr="00F34010" w:rsidRDefault="00C71637" w:rsidP="00F34010">
            <w:pPr>
              <w:jc w:val="center"/>
            </w:pPr>
            <w:r w:rsidRPr="00F34010">
              <w:t>S24-CaaObsCom</w:t>
            </w:r>
          </w:p>
        </w:tc>
        <w:tc>
          <w:tcPr>
            <w:tcW w:w="1320" w:type="dxa"/>
            <w:tcBorders>
              <w:top w:val="nil"/>
              <w:left w:val="nil"/>
              <w:bottom w:val="single" w:sz="4" w:space="0" w:color="auto"/>
              <w:right w:val="nil"/>
            </w:tcBorders>
            <w:shd w:val="clear" w:color="auto" w:fill="auto"/>
            <w:noWrap/>
            <w:vAlign w:val="center"/>
            <w:hideMark/>
          </w:tcPr>
          <w:p w14:paraId="71B764C0" w14:textId="43A0D6F4" w:rsidR="00C71637" w:rsidRPr="00F34010" w:rsidRDefault="00C71637" w:rsidP="00F34010">
            <w:pPr>
              <w:jc w:val="center"/>
            </w:pPr>
            <w:r w:rsidRPr="00F34010">
              <w:rPr>
                <w:rFonts w:eastAsia="Wingdings"/>
              </w:rPr>
              <w:sym w:font="Wingdings" w:char="F0FC"/>
            </w:r>
          </w:p>
        </w:tc>
        <w:tc>
          <w:tcPr>
            <w:tcW w:w="1080" w:type="dxa"/>
            <w:tcBorders>
              <w:top w:val="nil"/>
              <w:left w:val="nil"/>
              <w:bottom w:val="single" w:sz="4" w:space="0" w:color="auto"/>
              <w:right w:val="nil"/>
            </w:tcBorders>
            <w:shd w:val="clear" w:color="auto" w:fill="auto"/>
            <w:noWrap/>
            <w:vAlign w:val="center"/>
            <w:hideMark/>
          </w:tcPr>
          <w:p w14:paraId="23A1177B" w14:textId="0C6337D8" w:rsidR="00C71637" w:rsidRPr="00F34010" w:rsidRDefault="00C71637" w:rsidP="00F34010">
            <w:pPr>
              <w:jc w:val="center"/>
            </w:pPr>
            <w:r w:rsidRPr="00F34010">
              <w:rPr>
                <w:rFonts w:eastAsia="Wingdings"/>
              </w:rPr>
              <w:sym w:font="Wingdings" w:char="F0FC"/>
            </w:r>
          </w:p>
        </w:tc>
        <w:tc>
          <w:tcPr>
            <w:tcW w:w="1133" w:type="dxa"/>
            <w:tcBorders>
              <w:top w:val="nil"/>
              <w:left w:val="nil"/>
              <w:bottom w:val="single" w:sz="4" w:space="0" w:color="auto"/>
              <w:right w:val="nil"/>
            </w:tcBorders>
            <w:shd w:val="clear" w:color="auto" w:fill="auto"/>
            <w:noWrap/>
            <w:vAlign w:val="center"/>
            <w:hideMark/>
          </w:tcPr>
          <w:p w14:paraId="760E9BBA" w14:textId="77777777" w:rsidR="00C71637" w:rsidRPr="00F34010" w:rsidRDefault="00C71637" w:rsidP="00F34010">
            <w:pPr>
              <w:jc w:val="center"/>
            </w:pPr>
            <w:r w:rsidRPr="00F34010">
              <w:t>0.0006707</w:t>
            </w:r>
          </w:p>
        </w:tc>
        <w:tc>
          <w:tcPr>
            <w:tcW w:w="1080" w:type="dxa"/>
            <w:tcBorders>
              <w:top w:val="nil"/>
              <w:left w:val="nil"/>
              <w:bottom w:val="single" w:sz="4" w:space="0" w:color="auto"/>
              <w:right w:val="nil"/>
            </w:tcBorders>
            <w:shd w:val="clear" w:color="auto" w:fill="auto"/>
            <w:noWrap/>
            <w:vAlign w:val="center"/>
            <w:hideMark/>
          </w:tcPr>
          <w:p w14:paraId="29792ACE" w14:textId="77777777" w:rsidR="00C71637" w:rsidRPr="00F34010" w:rsidRDefault="00C71637" w:rsidP="00F34010">
            <w:pPr>
              <w:jc w:val="center"/>
            </w:pPr>
            <w:r w:rsidRPr="00F34010">
              <w:t>1198.25</w:t>
            </w:r>
          </w:p>
        </w:tc>
      </w:tr>
    </w:tbl>
    <w:p w14:paraId="68538E3F" w14:textId="77777777" w:rsidR="002926AB" w:rsidRPr="00920167" w:rsidRDefault="002926AB" w:rsidP="00920167"/>
    <w:p w14:paraId="7279D451" w14:textId="55620DD8" w:rsidR="00A773FC" w:rsidRPr="009C6614" w:rsidRDefault="00940BB5" w:rsidP="00920167">
      <w:pPr>
        <w:pStyle w:val="2"/>
        <w:rPr>
          <w:rFonts w:eastAsiaTheme="minorEastAsia"/>
        </w:rPr>
      </w:pPr>
      <w:r w:rsidRPr="00F34010">
        <w:t xml:space="preserve">Table </w:t>
      </w:r>
      <w:r w:rsidR="00DB01D5" w:rsidRPr="00F34010">
        <w:rPr>
          <w:rFonts w:eastAsiaTheme="minorEastAsia"/>
        </w:rPr>
        <w:t>4</w:t>
      </w:r>
      <w:r w:rsidR="005B0E5A" w:rsidRPr="009C6614">
        <w:rPr>
          <w:rFonts w:eastAsiaTheme="minorEastAsia"/>
        </w:rPr>
        <w:br/>
      </w:r>
      <w:r w:rsidR="005328C9" w:rsidRPr="00F34010">
        <w:rPr>
          <w:rFonts w:eastAsiaTheme="minorEastAsia"/>
        </w:rPr>
        <w:t>Performance measures for scenarios of base case and sensitivity against data uncertainty with common M.</w:t>
      </w:r>
    </w:p>
    <w:tbl>
      <w:tblPr>
        <w:tblW w:w="5000" w:type="pct"/>
        <w:tblLayout w:type="fixed"/>
        <w:tblCellMar>
          <w:left w:w="99" w:type="dxa"/>
          <w:right w:w="99" w:type="dxa"/>
        </w:tblCellMar>
        <w:tblLook w:val="04A0" w:firstRow="1" w:lastRow="0" w:firstColumn="1" w:lastColumn="0" w:noHBand="0" w:noVBand="1"/>
      </w:tblPr>
      <w:tblGrid>
        <w:gridCol w:w="1198"/>
        <w:gridCol w:w="914"/>
        <w:gridCol w:w="914"/>
        <w:gridCol w:w="913"/>
        <w:gridCol w:w="913"/>
        <w:gridCol w:w="913"/>
        <w:gridCol w:w="913"/>
        <w:gridCol w:w="913"/>
        <w:gridCol w:w="913"/>
      </w:tblGrid>
      <w:tr w:rsidR="005328C9" w:rsidRPr="00F34010" w14:paraId="7A50A39C" w14:textId="77777777" w:rsidTr="00F34010">
        <w:trPr>
          <w:trHeight w:val="375"/>
        </w:trPr>
        <w:tc>
          <w:tcPr>
            <w:tcW w:w="704" w:type="pct"/>
            <w:tcBorders>
              <w:top w:val="single" w:sz="4" w:space="0" w:color="auto"/>
              <w:left w:val="nil"/>
              <w:bottom w:val="single" w:sz="4" w:space="0" w:color="auto"/>
              <w:right w:val="nil"/>
            </w:tcBorders>
            <w:shd w:val="clear" w:color="auto" w:fill="auto"/>
            <w:noWrap/>
            <w:vAlign w:val="center"/>
            <w:hideMark/>
          </w:tcPr>
          <w:p w14:paraId="589C57A2" w14:textId="0AB131C6" w:rsidR="005328C9" w:rsidRPr="00F34010" w:rsidRDefault="005328C9" w:rsidP="00F34010">
            <w:pPr>
              <w:jc w:val="center"/>
              <w:rPr>
                <w:sz w:val="20"/>
                <w:szCs w:val="20"/>
              </w:rPr>
            </w:pPr>
          </w:p>
        </w:tc>
        <w:tc>
          <w:tcPr>
            <w:tcW w:w="537" w:type="pct"/>
            <w:tcBorders>
              <w:top w:val="single" w:sz="4" w:space="0" w:color="auto"/>
              <w:left w:val="nil"/>
              <w:bottom w:val="single" w:sz="4" w:space="0" w:color="auto"/>
              <w:right w:val="nil"/>
            </w:tcBorders>
            <w:shd w:val="clear" w:color="auto" w:fill="auto"/>
            <w:noWrap/>
            <w:vAlign w:val="center"/>
            <w:hideMark/>
          </w:tcPr>
          <w:p w14:paraId="00DABF4B" w14:textId="77777777" w:rsidR="005328C9" w:rsidRPr="00F34010" w:rsidRDefault="005328C9" w:rsidP="00F34010">
            <w:pPr>
              <w:jc w:val="center"/>
              <w:rPr>
                <w:sz w:val="20"/>
                <w:szCs w:val="20"/>
              </w:rPr>
            </w:pPr>
            <w:r w:rsidRPr="00F34010">
              <w:rPr>
                <w:sz w:val="20"/>
                <w:szCs w:val="20"/>
              </w:rPr>
              <w:t>B1-Mcom</w:t>
            </w:r>
          </w:p>
        </w:tc>
        <w:tc>
          <w:tcPr>
            <w:tcW w:w="537" w:type="pct"/>
            <w:tcBorders>
              <w:top w:val="single" w:sz="4" w:space="0" w:color="auto"/>
              <w:left w:val="nil"/>
              <w:bottom w:val="single" w:sz="4" w:space="0" w:color="auto"/>
              <w:right w:val="nil"/>
            </w:tcBorders>
            <w:shd w:val="clear" w:color="auto" w:fill="auto"/>
            <w:noWrap/>
            <w:vAlign w:val="center"/>
            <w:hideMark/>
          </w:tcPr>
          <w:p w14:paraId="62E940C3" w14:textId="77777777" w:rsidR="005328C9" w:rsidRPr="00F34010" w:rsidRDefault="005328C9" w:rsidP="00F34010">
            <w:pPr>
              <w:jc w:val="center"/>
              <w:rPr>
                <w:sz w:val="20"/>
                <w:szCs w:val="20"/>
              </w:rPr>
            </w:pPr>
            <w:r w:rsidRPr="00F34010">
              <w:rPr>
                <w:sz w:val="20"/>
                <w:szCs w:val="20"/>
              </w:rPr>
              <w:t>S1-CaaCN15est1</w:t>
            </w:r>
          </w:p>
        </w:tc>
        <w:tc>
          <w:tcPr>
            <w:tcW w:w="537" w:type="pct"/>
            <w:tcBorders>
              <w:top w:val="single" w:sz="4" w:space="0" w:color="auto"/>
              <w:left w:val="nil"/>
              <w:bottom w:val="single" w:sz="4" w:space="0" w:color="auto"/>
              <w:right w:val="nil"/>
            </w:tcBorders>
            <w:shd w:val="clear" w:color="auto" w:fill="auto"/>
            <w:noWrap/>
            <w:vAlign w:val="center"/>
            <w:hideMark/>
          </w:tcPr>
          <w:p w14:paraId="2966729A" w14:textId="77777777" w:rsidR="005328C9" w:rsidRPr="00F34010" w:rsidRDefault="005328C9" w:rsidP="00F34010">
            <w:pPr>
              <w:jc w:val="center"/>
              <w:rPr>
                <w:sz w:val="20"/>
                <w:szCs w:val="20"/>
              </w:rPr>
            </w:pPr>
            <w:r w:rsidRPr="00F34010">
              <w:rPr>
                <w:sz w:val="20"/>
                <w:szCs w:val="20"/>
              </w:rPr>
              <w:t>S3-CaaCN15est2</w:t>
            </w:r>
          </w:p>
        </w:tc>
        <w:tc>
          <w:tcPr>
            <w:tcW w:w="537" w:type="pct"/>
            <w:tcBorders>
              <w:top w:val="single" w:sz="4" w:space="0" w:color="auto"/>
              <w:left w:val="nil"/>
              <w:bottom w:val="single" w:sz="4" w:space="0" w:color="auto"/>
              <w:right w:val="nil"/>
            </w:tcBorders>
            <w:shd w:val="clear" w:color="auto" w:fill="auto"/>
            <w:noWrap/>
            <w:vAlign w:val="center"/>
            <w:hideMark/>
          </w:tcPr>
          <w:p w14:paraId="5A474341" w14:textId="77777777" w:rsidR="005328C9" w:rsidRPr="00F34010" w:rsidRDefault="005328C9" w:rsidP="00F34010">
            <w:pPr>
              <w:jc w:val="center"/>
              <w:rPr>
                <w:sz w:val="20"/>
                <w:szCs w:val="20"/>
              </w:rPr>
            </w:pPr>
            <w:r w:rsidRPr="00F34010">
              <w:rPr>
                <w:sz w:val="20"/>
                <w:szCs w:val="20"/>
              </w:rPr>
              <w:t>S5-CaaCN15est3</w:t>
            </w:r>
          </w:p>
        </w:tc>
        <w:tc>
          <w:tcPr>
            <w:tcW w:w="537" w:type="pct"/>
            <w:tcBorders>
              <w:top w:val="single" w:sz="4" w:space="0" w:color="auto"/>
              <w:left w:val="nil"/>
              <w:bottom w:val="single" w:sz="4" w:space="0" w:color="auto"/>
              <w:right w:val="nil"/>
            </w:tcBorders>
            <w:shd w:val="clear" w:color="auto" w:fill="auto"/>
            <w:noWrap/>
            <w:vAlign w:val="center"/>
            <w:hideMark/>
          </w:tcPr>
          <w:p w14:paraId="7AEBEF20" w14:textId="77777777" w:rsidR="005328C9" w:rsidRPr="00F34010" w:rsidRDefault="005328C9" w:rsidP="00F34010">
            <w:pPr>
              <w:jc w:val="center"/>
              <w:rPr>
                <w:sz w:val="20"/>
                <w:szCs w:val="20"/>
              </w:rPr>
            </w:pPr>
            <w:r w:rsidRPr="00F34010">
              <w:rPr>
                <w:sz w:val="20"/>
                <w:szCs w:val="20"/>
              </w:rPr>
              <w:t>S7-JP23indics</w:t>
            </w:r>
          </w:p>
        </w:tc>
        <w:tc>
          <w:tcPr>
            <w:tcW w:w="537" w:type="pct"/>
            <w:tcBorders>
              <w:top w:val="single" w:sz="4" w:space="0" w:color="auto"/>
              <w:left w:val="nil"/>
              <w:bottom w:val="single" w:sz="4" w:space="0" w:color="auto"/>
              <w:right w:val="nil"/>
            </w:tcBorders>
            <w:shd w:val="clear" w:color="auto" w:fill="auto"/>
            <w:noWrap/>
            <w:vAlign w:val="center"/>
            <w:hideMark/>
          </w:tcPr>
          <w:p w14:paraId="484188A6" w14:textId="77777777" w:rsidR="005328C9" w:rsidRPr="00F34010" w:rsidRDefault="005328C9" w:rsidP="00F34010">
            <w:pPr>
              <w:jc w:val="center"/>
              <w:rPr>
                <w:sz w:val="20"/>
                <w:szCs w:val="20"/>
              </w:rPr>
            </w:pPr>
            <w:r w:rsidRPr="00F34010">
              <w:rPr>
                <w:sz w:val="20"/>
                <w:szCs w:val="20"/>
              </w:rPr>
              <w:t>S9-RUcpue</w:t>
            </w:r>
          </w:p>
        </w:tc>
        <w:tc>
          <w:tcPr>
            <w:tcW w:w="537" w:type="pct"/>
            <w:tcBorders>
              <w:top w:val="single" w:sz="4" w:space="0" w:color="auto"/>
              <w:left w:val="nil"/>
              <w:bottom w:val="single" w:sz="4" w:space="0" w:color="auto"/>
              <w:right w:val="nil"/>
            </w:tcBorders>
            <w:shd w:val="clear" w:color="auto" w:fill="auto"/>
            <w:noWrap/>
            <w:vAlign w:val="center"/>
            <w:hideMark/>
          </w:tcPr>
          <w:p w14:paraId="1524230C" w14:textId="77777777" w:rsidR="005328C9" w:rsidRPr="00F34010" w:rsidRDefault="005328C9" w:rsidP="00F34010">
            <w:pPr>
              <w:jc w:val="center"/>
              <w:rPr>
                <w:sz w:val="20"/>
                <w:szCs w:val="20"/>
              </w:rPr>
            </w:pPr>
            <w:r w:rsidRPr="00F34010">
              <w:rPr>
                <w:sz w:val="20"/>
                <w:szCs w:val="20"/>
              </w:rPr>
              <w:t>S11-MaaYmean</w:t>
            </w:r>
          </w:p>
        </w:tc>
        <w:tc>
          <w:tcPr>
            <w:tcW w:w="537" w:type="pct"/>
            <w:tcBorders>
              <w:top w:val="single" w:sz="4" w:space="0" w:color="auto"/>
              <w:left w:val="nil"/>
              <w:bottom w:val="single" w:sz="4" w:space="0" w:color="auto"/>
              <w:right w:val="nil"/>
            </w:tcBorders>
            <w:shd w:val="clear" w:color="auto" w:fill="auto"/>
            <w:noWrap/>
            <w:vAlign w:val="center"/>
            <w:hideMark/>
          </w:tcPr>
          <w:p w14:paraId="26613590" w14:textId="77777777" w:rsidR="005328C9" w:rsidRPr="00F34010" w:rsidRDefault="005328C9" w:rsidP="00F34010">
            <w:pPr>
              <w:jc w:val="center"/>
              <w:rPr>
                <w:sz w:val="20"/>
                <w:szCs w:val="20"/>
              </w:rPr>
            </w:pPr>
            <w:r w:rsidRPr="00F34010">
              <w:rPr>
                <w:sz w:val="20"/>
                <w:szCs w:val="20"/>
              </w:rPr>
              <w:t>S13-MaaSmean</w:t>
            </w:r>
          </w:p>
        </w:tc>
      </w:tr>
      <w:tr w:rsidR="005328C9" w:rsidRPr="00F34010" w14:paraId="4967A002" w14:textId="77777777" w:rsidTr="00F34010">
        <w:trPr>
          <w:trHeight w:val="375"/>
        </w:trPr>
        <w:tc>
          <w:tcPr>
            <w:tcW w:w="704" w:type="pct"/>
            <w:tcBorders>
              <w:top w:val="nil"/>
              <w:left w:val="nil"/>
              <w:bottom w:val="nil"/>
              <w:right w:val="nil"/>
            </w:tcBorders>
            <w:shd w:val="clear" w:color="auto" w:fill="auto"/>
            <w:noWrap/>
            <w:vAlign w:val="center"/>
            <w:hideMark/>
          </w:tcPr>
          <w:p w14:paraId="02A190C3" w14:textId="77777777" w:rsidR="005328C9" w:rsidRPr="00F34010" w:rsidRDefault="005328C9" w:rsidP="00F34010">
            <w:pPr>
              <w:jc w:val="center"/>
              <w:rPr>
                <w:sz w:val="20"/>
                <w:szCs w:val="20"/>
              </w:rPr>
            </w:pPr>
            <w:r w:rsidRPr="00F34010">
              <w:rPr>
                <w:sz w:val="20"/>
                <w:szCs w:val="20"/>
              </w:rPr>
              <w:t>TBy2022</w:t>
            </w:r>
          </w:p>
        </w:tc>
        <w:tc>
          <w:tcPr>
            <w:tcW w:w="537" w:type="pct"/>
            <w:tcBorders>
              <w:top w:val="nil"/>
              <w:left w:val="nil"/>
              <w:bottom w:val="nil"/>
              <w:right w:val="nil"/>
            </w:tcBorders>
            <w:shd w:val="clear" w:color="auto" w:fill="auto"/>
            <w:noWrap/>
            <w:vAlign w:val="center"/>
            <w:hideMark/>
          </w:tcPr>
          <w:p w14:paraId="0B3B2A56" w14:textId="4ACF1E8B" w:rsidR="005328C9" w:rsidRPr="00F34010" w:rsidRDefault="005328C9" w:rsidP="00F34010">
            <w:pPr>
              <w:jc w:val="center"/>
              <w:rPr>
                <w:sz w:val="20"/>
                <w:szCs w:val="20"/>
              </w:rPr>
            </w:pPr>
            <w:r w:rsidRPr="00F34010">
              <w:rPr>
                <w:sz w:val="20"/>
                <w:szCs w:val="20"/>
              </w:rPr>
              <w:t>3,433</w:t>
            </w:r>
          </w:p>
        </w:tc>
        <w:tc>
          <w:tcPr>
            <w:tcW w:w="537" w:type="pct"/>
            <w:tcBorders>
              <w:top w:val="nil"/>
              <w:left w:val="nil"/>
              <w:bottom w:val="nil"/>
              <w:right w:val="nil"/>
            </w:tcBorders>
            <w:shd w:val="clear" w:color="auto" w:fill="auto"/>
            <w:noWrap/>
            <w:vAlign w:val="center"/>
            <w:hideMark/>
          </w:tcPr>
          <w:p w14:paraId="77D3E023" w14:textId="06D39B62" w:rsidR="005328C9" w:rsidRPr="00F34010" w:rsidRDefault="005328C9" w:rsidP="00F34010">
            <w:pPr>
              <w:jc w:val="center"/>
              <w:rPr>
                <w:sz w:val="20"/>
                <w:szCs w:val="20"/>
              </w:rPr>
            </w:pPr>
            <w:r w:rsidRPr="00F34010">
              <w:rPr>
                <w:sz w:val="20"/>
                <w:szCs w:val="20"/>
              </w:rPr>
              <w:t>3,441</w:t>
            </w:r>
          </w:p>
        </w:tc>
        <w:tc>
          <w:tcPr>
            <w:tcW w:w="537" w:type="pct"/>
            <w:tcBorders>
              <w:top w:val="nil"/>
              <w:left w:val="nil"/>
              <w:bottom w:val="nil"/>
              <w:right w:val="nil"/>
            </w:tcBorders>
            <w:shd w:val="clear" w:color="auto" w:fill="auto"/>
            <w:noWrap/>
            <w:vAlign w:val="center"/>
            <w:hideMark/>
          </w:tcPr>
          <w:p w14:paraId="164A86B5" w14:textId="7EFCACC1" w:rsidR="005328C9" w:rsidRPr="00F34010" w:rsidRDefault="005328C9" w:rsidP="00F34010">
            <w:pPr>
              <w:jc w:val="center"/>
              <w:rPr>
                <w:sz w:val="20"/>
                <w:szCs w:val="20"/>
              </w:rPr>
            </w:pPr>
            <w:r w:rsidRPr="00F34010">
              <w:rPr>
                <w:sz w:val="20"/>
                <w:szCs w:val="20"/>
              </w:rPr>
              <w:t>3,407</w:t>
            </w:r>
          </w:p>
        </w:tc>
        <w:tc>
          <w:tcPr>
            <w:tcW w:w="537" w:type="pct"/>
            <w:tcBorders>
              <w:top w:val="nil"/>
              <w:left w:val="nil"/>
              <w:bottom w:val="nil"/>
              <w:right w:val="nil"/>
            </w:tcBorders>
            <w:shd w:val="clear" w:color="auto" w:fill="auto"/>
            <w:noWrap/>
            <w:vAlign w:val="center"/>
            <w:hideMark/>
          </w:tcPr>
          <w:p w14:paraId="441E9CF4" w14:textId="3E7C641F" w:rsidR="005328C9" w:rsidRPr="00F34010" w:rsidRDefault="005328C9" w:rsidP="00F34010">
            <w:pPr>
              <w:jc w:val="center"/>
              <w:rPr>
                <w:sz w:val="20"/>
                <w:szCs w:val="20"/>
              </w:rPr>
            </w:pPr>
            <w:r w:rsidRPr="00F34010">
              <w:rPr>
                <w:sz w:val="20"/>
                <w:szCs w:val="20"/>
              </w:rPr>
              <w:t>3,651</w:t>
            </w:r>
          </w:p>
        </w:tc>
        <w:tc>
          <w:tcPr>
            <w:tcW w:w="537" w:type="pct"/>
            <w:tcBorders>
              <w:top w:val="nil"/>
              <w:left w:val="nil"/>
              <w:bottom w:val="nil"/>
              <w:right w:val="nil"/>
            </w:tcBorders>
            <w:shd w:val="clear" w:color="auto" w:fill="auto"/>
            <w:noWrap/>
            <w:vAlign w:val="center"/>
            <w:hideMark/>
          </w:tcPr>
          <w:p w14:paraId="65781641" w14:textId="4519C46A" w:rsidR="005328C9" w:rsidRPr="00F34010" w:rsidRDefault="005328C9" w:rsidP="00F34010">
            <w:pPr>
              <w:jc w:val="center"/>
              <w:rPr>
                <w:sz w:val="20"/>
                <w:szCs w:val="20"/>
              </w:rPr>
            </w:pPr>
            <w:r w:rsidRPr="00F34010">
              <w:rPr>
                <w:sz w:val="20"/>
                <w:szCs w:val="20"/>
              </w:rPr>
              <w:t>2,276</w:t>
            </w:r>
          </w:p>
        </w:tc>
        <w:tc>
          <w:tcPr>
            <w:tcW w:w="537" w:type="pct"/>
            <w:tcBorders>
              <w:top w:val="nil"/>
              <w:left w:val="nil"/>
              <w:bottom w:val="nil"/>
              <w:right w:val="nil"/>
            </w:tcBorders>
            <w:shd w:val="clear" w:color="auto" w:fill="auto"/>
            <w:noWrap/>
            <w:vAlign w:val="center"/>
            <w:hideMark/>
          </w:tcPr>
          <w:p w14:paraId="4AFA9EBE" w14:textId="0890F778" w:rsidR="005328C9" w:rsidRPr="00F34010" w:rsidRDefault="005328C9" w:rsidP="00F34010">
            <w:pPr>
              <w:jc w:val="center"/>
              <w:rPr>
                <w:sz w:val="20"/>
                <w:szCs w:val="20"/>
              </w:rPr>
            </w:pPr>
            <w:r w:rsidRPr="00F34010">
              <w:rPr>
                <w:sz w:val="20"/>
                <w:szCs w:val="20"/>
              </w:rPr>
              <w:t>3,278</w:t>
            </w:r>
          </w:p>
        </w:tc>
        <w:tc>
          <w:tcPr>
            <w:tcW w:w="537" w:type="pct"/>
            <w:tcBorders>
              <w:top w:val="nil"/>
              <w:left w:val="nil"/>
              <w:bottom w:val="nil"/>
              <w:right w:val="nil"/>
            </w:tcBorders>
            <w:shd w:val="clear" w:color="auto" w:fill="auto"/>
            <w:noWrap/>
            <w:vAlign w:val="center"/>
            <w:hideMark/>
          </w:tcPr>
          <w:p w14:paraId="0BA8C4C8" w14:textId="3C726BB8" w:rsidR="005328C9" w:rsidRPr="00F34010" w:rsidRDefault="005328C9" w:rsidP="00F34010">
            <w:pPr>
              <w:jc w:val="center"/>
              <w:rPr>
                <w:sz w:val="20"/>
                <w:szCs w:val="20"/>
              </w:rPr>
            </w:pPr>
            <w:r w:rsidRPr="00F34010">
              <w:rPr>
                <w:sz w:val="20"/>
                <w:szCs w:val="20"/>
              </w:rPr>
              <w:t>3,295</w:t>
            </w:r>
          </w:p>
        </w:tc>
        <w:tc>
          <w:tcPr>
            <w:tcW w:w="537" w:type="pct"/>
            <w:tcBorders>
              <w:top w:val="nil"/>
              <w:left w:val="nil"/>
              <w:bottom w:val="nil"/>
              <w:right w:val="nil"/>
            </w:tcBorders>
            <w:shd w:val="clear" w:color="auto" w:fill="auto"/>
            <w:noWrap/>
            <w:vAlign w:val="center"/>
            <w:hideMark/>
          </w:tcPr>
          <w:p w14:paraId="6491D364" w14:textId="0C9B435F" w:rsidR="005328C9" w:rsidRPr="00F34010" w:rsidRDefault="005328C9" w:rsidP="00F34010">
            <w:pPr>
              <w:jc w:val="center"/>
              <w:rPr>
                <w:sz w:val="20"/>
                <w:szCs w:val="20"/>
              </w:rPr>
            </w:pPr>
            <w:r w:rsidRPr="00F34010">
              <w:rPr>
                <w:sz w:val="20"/>
                <w:szCs w:val="20"/>
              </w:rPr>
              <w:t>3,016</w:t>
            </w:r>
          </w:p>
        </w:tc>
      </w:tr>
      <w:tr w:rsidR="005328C9" w:rsidRPr="00F34010" w14:paraId="7D52F5B2" w14:textId="77777777" w:rsidTr="00F34010">
        <w:trPr>
          <w:trHeight w:val="375"/>
        </w:trPr>
        <w:tc>
          <w:tcPr>
            <w:tcW w:w="704" w:type="pct"/>
            <w:tcBorders>
              <w:top w:val="nil"/>
              <w:left w:val="nil"/>
              <w:bottom w:val="nil"/>
              <w:right w:val="nil"/>
            </w:tcBorders>
            <w:shd w:val="clear" w:color="auto" w:fill="auto"/>
            <w:noWrap/>
            <w:vAlign w:val="center"/>
            <w:hideMark/>
          </w:tcPr>
          <w:p w14:paraId="27725029" w14:textId="77777777" w:rsidR="005328C9" w:rsidRPr="00F34010" w:rsidRDefault="005328C9" w:rsidP="00F34010">
            <w:pPr>
              <w:jc w:val="center"/>
              <w:rPr>
                <w:sz w:val="20"/>
                <w:szCs w:val="20"/>
              </w:rPr>
            </w:pPr>
            <w:r w:rsidRPr="00F34010">
              <w:rPr>
                <w:sz w:val="20"/>
                <w:szCs w:val="20"/>
              </w:rPr>
              <w:t>Sby2022</w:t>
            </w:r>
          </w:p>
        </w:tc>
        <w:tc>
          <w:tcPr>
            <w:tcW w:w="537" w:type="pct"/>
            <w:tcBorders>
              <w:top w:val="nil"/>
              <w:left w:val="nil"/>
              <w:bottom w:val="nil"/>
              <w:right w:val="nil"/>
            </w:tcBorders>
            <w:shd w:val="clear" w:color="auto" w:fill="auto"/>
            <w:noWrap/>
            <w:vAlign w:val="center"/>
            <w:hideMark/>
          </w:tcPr>
          <w:p w14:paraId="6779E9CB" w14:textId="3B74389A" w:rsidR="005328C9" w:rsidRPr="00F34010" w:rsidRDefault="005328C9" w:rsidP="00F34010">
            <w:pPr>
              <w:jc w:val="center"/>
              <w:rPr>
                <w:sz w:val="20"/>
                <w:szCs w:val="20"/>
              </w:rPr>
            </w:pPr>
            <w:r w:rsidRPr="00F34010">
              <w:rPr>
                <w:sz w:val="20"/>
                <w:szCs w:val="20"/>
              </w:rPr>
              <w:t>675</w:t>
            </w:r>
          </w:p>
        </w:tc>
        <w:tc>
          <w:tcPr>
            <w:tcW w:w="537" w:type="pct"/>
            <w:tcBorders>
              <w:top w:val="nil"/>
              <w:left w:val="nil"/>
              <w:bottom w:val="nil"/>
              <w:right w:val="nil"/>
            </w:tcBorders>
            <w:shd w:val="clear" w:color="auto" w:fill="auto"/>
            <w:noWrap/>
            <w:vAlign w:val="center"/>
            <w:hideMark/>
          </w:tcPr>
          <w:p w14:paraId="4B0AF3BA" w14:textId="74AC4269" w:rsidR="005328C9" w:rsidRPr="00F34010" w:rsidRDefault="005328C9" w:rsidP="00F34010">
            <w:pPr>
              <w:jc w:val="center"/>
              <w:rPr>
                <w:sz w:val="20"/>
                <w:szCs w:val="20"/>
              </w:rPr>
            </w:pPr>
            <w:r w:rsidRPr="00F34010">
              <w:rPr>
                <w:sz w:val="20"/>
                <w:szCs w:val="20"/>
              </w:rPr>
              <w:t>699</w:t>
            </w:r>
          </w:p>
        </w:tc>
        <w:tc>
          <w:tcPr>
            <w:tcW w:w="537" w:type="pct"/>
            <w:tcBorders>
              <w:top w:val="nil"/>
              <w:left w:val="nil"/>
              <w:bottom w:val="nil"/>
              <w:right w:val="nil"/>
            </w:tcBorders>
            <w:shd w:val="clear" w:color="auto" w:fill="auto"/>
            <w:noWrap/>
            <w:vAlign w:val="center"/>
            <w:hideMark/>
          </w:tcPr>
          <w:p w14:paraId="7E34FE62" w14:textId="0F7CA784" w:rsidR="005328C9" w:rsidRPr="00F34010" w:rsidRDefault="005328C9" w:rsidP="00F34010">
            <w:pPr>
              <w:jc w:val="center"/>
              <w:rPr>
                <w:sz w:val="20"/>
                <w:szCs w:val="20"/>
              </w:rPr>
            </w:pPr>
            <w:r w:rsidRPr="00F34010">
              <w:rPr>
                <w:sz w:val="20"/>
                <w:szCs w:val="20"/>
              </w:rPr>
              <w:t>666</w:t>
            </w:r>
          </w:p>
        </w:tc>
        <w:tc>
          <w:tcPr>
            <w:tcW w:w="537" w:type="pct"/>
            <w:tcBorders>
              <w:top w:val="nil"/>
              <w:left w:val="nil"/>
              <w:bottom w:val="nil"/>
              <w:right w:val="nil"/>
            </w:tcBorders>
            <w:shd w:val="clear" w:color="auto" w:fill="auto"/>
            <w:noWrap/>
            <w:vAlign w:val="center"/>
            <w:hideMark/>
          </w:tcPr>
          <w:p w14:paraId="520FF14F" w14:textId="3C331FB0" w:rsidR="005328C9" w:rsidRPr="00F34010" w:rsidRDefault="005328C9" w:rsidP="00F34010">
            <w:pPr>
              <w:jc w:val="center"/>
              <w:rPr>
                <w:sz w:val="20"/>
                <w:szCs w:val="20"/>
              </w:rPr>
            </w:pPr>
            <w:r w:rsidRPr="00F34010">
              <w:rPr>
                <w:sz w:val="20"/>
                <w:szCs w:val="20"/>
              </w:rPr>
              <w:t>747</w:t>
            </w:r>
          </w:p>
        </w:tc>
        <w:tc>
          <w:tcPr>
            <w:tcW w:w="537" w:type="pct"/>
            <w:tcBorders>
              <w:top w:val="nil"/>
              <w:left w:val="nil"/>
              <w:bottom w:val="nil"/>
              <w:right w:val="nil"/>
            </w:tcBorders>
            <w:shd w:val="clear" w:color="auto" w:fill="auto"/>
            <w:noWrap/>
            <w:vAlign w:val="center"/>
            <w:hideMark/>
          </w:tcPr>
          <w:p w14:paraId="48A93958" w14:textId="10536746" w:rsidR="005328C9" w:rsidRPr="00F34010" w:rsidRDefault="005328C9" w:rsidP="00F34010">
            <w:pPr>
              <w:jc w:val="center"/>
              <w:rPr>
                <w:sz w:val="20"/>
                <w:szCs w:val="20"/>
              </w:rPr>
            </w:pPr>
            <w:r w:rsidRPr="00F34010">
              <w:rPr>
                <w:sz w:val="20"/>
                <w:szCs w:val="20"/>
              </w:rPr>
              <w:t>399</w:t>
            </w:r>
          </w:p>
        </w:tc>
        <w:tc>
          <w:tcPr>
            <w:tcW w:w="537" w:type="pct"/>
            <w:tcBorders>
              <w:top w:val="nil"/>
              <w:left w:val="nil"/>
              <w:bottom w:val="nil"/>
              <w:right w:val="nil"/>
            </w:tcBorders>
            <w:shd w:val="clear" w:color="auto" w:fill="auto"/>
            <w:noWrap/>
            <w:vAlign w:val="center"/>
            <w:hideMark/>
          </w:tcPr>
          <w:p w14:paraId="1F09B00D" w14:textId="6AADB514" w:rsidR="005328C9" w:rsidRPr="00F34010" w:rsidRDefault="005328C9" w:rsidP="00F34010">
            <w:pPr>
              <w:jc w:val="center"/>
              <w:rPr>
                <w:sz w:val="20"/>
                <w:szCs w:val="20"/>
              </w:rPr>
            </w:pPr>
            <w:r w:rsidRPr="00F34010">
              <w:rPr>
                <w:sz w:val="20"/>
                <w:szCs w:val="20"/>
              </w:rPr>
              <w:t>634</w:t>
            </w:r>
          </w:p>
        </w:tc>
        <w:tc>
          <w:tcPr>
            <w:tcW w:w="537" w:type="pct"/>
            <w:tcBorders>
              <w:top w:val="nil"/>
              <w:left w:val="nil"/>
              <w:bottom w:val="nil"/>
              <w:right w:val="nil"/>
            </w:tcBorders>
            <w:shd w:val="clear" w:color="auto" w:fill="auto"/>
            <w:noWrap/>
            <w:vAlign w:val="center"/>
            <w:hideMark/>
          </w:tcPr>
          <w:p w14:paraId="51B39659" w14:textId="2508B980" w:rsidR="005328C9" w:rsidRPr="00F34010" w:rsidRDefault="005328C9" w:rsidP="00F34010">
            <w:pPr>
              <w:jc w:val="center"/>
              <w:rPr>
                <w:sz w:val="20"/>
                <w:szCs w:val="20"/>
              </w:rPr>
            </w:pPr>
            <w:r w:rsidRPr="00F34010">
              <w:rPr>
                <w:sz w:val="20"/>
                <w:szCs w:val="20"/>
              </w:rPr>
              <w:t>669</w:t>
            </w:r>
          </w:p>
        </w:tc>
        <w:tc>
          <w:tcPr>
            <w:tcW w:w="537" w:type="pct"/>
            <w:tcBorders>
              <w:top w:val="nil"/>
              <w:left w:val="nil"/>
              <w:bottom w:val="nil"/>
              <w:right w:val="nil"/>
            </w:tcBorders>
            <w:shd w:val="clear" w:color="auto" w:fill="auto"/>
            <w:noWrap/>
            <w:vAlign w:val="center"/>
            <w:hideMark/>
          </w:tcPr>
          <w:p w14:paraId="719BB3F0" w14:textId="5AC1394B" w:rsidR="005328C9" w:rsidRPr="00F34010" w:rsidRDefault="005328C9" w:rsidP="00F34010">
            <w:pPr>
              <w:jc w:val="center"/>
              <w:rPr>
                <w:sz w:val="20"/>
                <w:szCs w:val="20"/>
              </w:rPr>
            </w:pPr>
            <w:r w:rsidRPr="00F34010">
              <w:rPr>
                <w:sz w:val="20"/>
                <w:szCs w:val="20"/>
              </w:rPr>
              <w:t>640</w:t>
            </w:r>
          </w:p>
        </w:tc>
      </w:tr>
      <w:tr w:rsidR="005328C9" w:rsidRPr="00F34010" w14:paraId="67571E26" w14:textId="77777777" w:rsidTr="00F34010">
        <w:trPr>
          <w:trHeight w:val="375"/>
        </w:trPr>
        <w:tc>
          <w:tcPr>
            <w:tcW w:w="704" w:type="pct"/>
            <w:tcBorders>
              <w:top w:val="nil"/>
              <w:left w:val="nil"/>
              <w:bottom w:val="nil"/>
              <w:right w:val="nil"/>
            </w:tcBorders>
            <w:shd w:val="clear" w:color="auto" w:fill="auto"/>
            <w:noWrap/>
            <w:vAlign w:val="center"/>
            <w:hideMark/>
          </w:tcPr>
          <w:p w14:paraId="72A8A313" w14:textId="77777777" w:rsidR="005328C9" w:rsidRPr="00F34010" w:rsidRDefault="005328C9" w:rsidP="00F34010">
            <w:pPr>
              <w:jc w:val="center"/>
              <w:rPr>
                <w:sz w:val="20"/>
                <w:szCs w:val="20"/>
              </w:rPr>
            </w:pPr>
            <w:r w:rsidRPr="00F34010">
              <w:rPr>
                <w:sz w:val="20"/>
                <w:szCs w:val="20"/>
              </w:rPr>
              <w:t>Ry2018</w:t>
            </w:r>
          </w:p>
        </w:tc>
        <w:tc>
          <w:tcPr>
            <w:tcW w:w="537" w:type="pct"/>
            <w:tcBorders>
              <w:top w:val="nil"/>
              <w:left w:val="nil"/>
              <w:bottom w:val="nil"/>
              <w:right w:val="nil"/>
            </w:tcBorders>
            <w:shd w:val="clear" w:color="auto" w:fill="auto"/>
            <w:noWrap/>
            <w:vAlign w:val="center"/>
            <w:hideMark/>
          </w:tcPr>
          <w:p w14:paraId="4A850205" w14:textId="41BFCB43" w:rsidR="005328C9" w:rsidRPr="00F34010" w:rsidRDefault="005328C9" w:rsidP="00F34010">
            <w:pPr>
              <w:jc w:val="center"/>
              <w:rPr>
                <w:sz w:val="20"/>
                <w:szCs w:val="20"/>
              </w:rPr>
            </w:pPr>
            <w:r w:rsidRPr="00F34010">
              <w:rPr>
                <w:sz w:val="20"/>
                <w:szCs w:val="20"/>
              </w:rPr>
              <w:t>9,691</w:t>
            </w:r>
          </w:p>
        </w:tc>
        <w:tc>
          <w:tcPr>
            <w:tcW w:w="537" w:type="pct"/>
            <w:tcBorders>
              <w:top w:val="nil"/>
              <w:left w:val="nil"/>
              <w:bottom w:val="nil"/>
              <w:right w:val="nil"/>
            </w:tcBorders>
            <w:shd w:val="clear" w:color="auto" w:fill="auto"/>
            <w:noWrap/>
            <w:vAlign w:val="center"/>
            <w:hideMark/>
          </w:tcPr>
          <w:p w14:paraId="6BAB45DE" w14:textId="75E59B15" w:rsidR="005328C9" w:rsidRPr="00F34010" w:rsidRDefault="005328C9" w:rsidP="00F34010">
            <w:pPr>
              <w:jc w:val="center"/>
              <w:rPr>
                <w:sz w:val="20"/>
                <w:szCs w:val="20"/>
              </w:rPr>
            </w:pPr>
            <w:r w:rsidRPr="00F34010">
              <w:rPr>
                <w:sz w:val="20"/>
                <w:szCs w:val="20"/>
              </w:rPr>
              <w:t>9,958</w:t>
            </w:r>
          </w:p>
        </w:tc>
        <w:tc>
          <w:tcPr>
            <w:tcW w:w="537" w:type="pct"/>
            <w:tcBorders>
              <w:top w:val="nil"/>
              <w:left w:val="nil"/>
              <w:bottom w:val="nil"/>
              <w:right w:val="nil"/>
            </w:tcBorders>
            <w:shd w:val="clear" w:color="auto" w:fill="auto"/>
            <w:noWrap/>
            <w:vAlign w:val="center"/>
            <w:hideMark/>
          </w:tcPr>
          <w:p w14:paraId="24A43D80" w14:textId="047B7B5B" w:rsidR="005328C9" w:rsidRPr="00F34010" w:rsidRDefault="005328C9" w:rsidP="00F34010">
            <w:pPr>
              <w:jc w:val="center"/>
              <w:rPr>
                <w:sz w:val="20"/>
                <w:szCs w:val="20"/>
              </w:rPr>
            </w:pPr>
            <w:r w:rsidRPr="00F34010">
              <w:rPr>
                <w:sz w:val="20"/>
                <w:szCs w:val="20"/>
              </w:rPr>
              <w:t>9,788</w:t>
            </w:r>
          </w:p>
        </w:tc>
        <w:tc>
          <w:tcPr>
            <w:tcW w:w="537" w:type="pct"/>
            <w:tcBorders>
              <w:top w:val="nil"/>
              <w:left w:val="nil"/>
              <w:bottom w:val="nil"/>
              <w:right w:val="nil"/>
            </w:tcBorders>
            <w:shd w:val="clear" w:color="auto" w:fill="auto"/>
            <w:noWrap/>
            <w:vAlign w:val="center"/>
            <w:hideMark/>
          </w:tcPr>
          <w:p w14:paraId="4BD8280C" w14:textId="1037F5F4" w:rsidR="005328C9" w:rsidRPr="00F34010" w:rsidRDefault="005328C9" w:rsidP="00F34010">
            <w:pPr>
              <w:jc w:val="center"/>
              <w:rPr>
                <w:sz w:val="20"/>
                <w:szCs w:val="20"/>
              </w:rPr>
            </w:pPr>
            <w:r w:rsidRPr="00F34010">
              <w:rPr>
                <w:sz w:val="20"/>
                <w:szCs w:val="20"/>
              </w:rPr>
              <w:t>9,959</w:t>
            </w:r>
          </w:p>
        </w:tc>
        <w:tc>
          <w:tcPr>
            <w:tcW w:w="537" w:type="pct"/>
            <w:tcBorders>
              <w:top w:val="nil"/>
              <w:left w:val="nil"/>
              <w:bottom w:val="nil"/>
              <w:right w:val="nil"/>
            </w:tcBorders>
            <w:shd w:val="clear" w:color="auto" w:fill="auto"/>
            <w:noWrap/>
            <w:vAlign w:val="center"/>
            <w:hideMark/>
          </w:tcPr>
          <w:p w14:paraId="3E853850" w14:textId="4DE34557" w:rsidR="005328C9" w:rsidRPr="00F34010" w:rsidRDefault="005328C9" w:rsidP="00F34010">
            <w:pPr>
              <w:jc w:val="center"/>
              <w:rPr>
                <w:sz w:val="20"/>
                <w:szCs w:val="20"/>
              </w:rPr>
            </w:pPr>
            <w:r w:rsidRPr="00F34010">
              <w:rPr>
                <w:sz w:val="20"/>
                <w:szCs w:val="20"/>
              </w:rPr>
              <w:t>7,623</w:t>
            </w:r>
          </w:p>
        </w:tc>
        <w:tc>
          <w:tcPr>
            <w:tcW w:w="537" w:type="pct"/>
            <w:tcBorders>
              <w:top w:val="nil"/>
              <w:left w:val="nil"/>
              <w:bottom w:val="nil"/>
              <w:right w:val="nil"/>
            </w:tcBorders>
            <w:shd w:val="clear" w:color="auto" w:fill="auto"/>
            <w:noWrap/>
            <w:vAlign w:val="center"/>
            <w:hideMark/>
          </w:tcPr>
          <w:p w14:paraId="17CE3ABE" w14:textId="22E8012F" w:rsidR="005328C9" w:rsidRPr="00F34010" w:rsidRDefault="005328C9" w:rsidP="00F34010">
            <w:pPr>
              <w:jc w:val="center"/>
              <w:rPr>
                <w:sz w:val="20"/>
                <w:szCs w:val="20"/>
              </w:rPr>
            </w:pPr>
            <w:r w:rsidRPr="00F34010">
              <w:rPr>
                <w:sz w:val="20"/>
                <w:szCs w:val="20"/>
              </w:rPr>
              <w:t>9,280</w:t>
            </w:r>
          </w:p>
        </w:tc>
        <w:tc>
          <w:tcPr>
            <w:tcW w:w="537" w:type="pct"/>
            <w:tcBorders>
              <w:top w:val="nil"/>
              <w:left w:val="nil"/>
              <w:bottom w:val="nil"/>
              <w:right w:val="nil"/>
            </w:tcBorders>
            <w:shd w:val="clear" w:color="auto" w:fill="auto"/>
            <w:noWrap/>
            <w:vAlign w:val="center"/>
            <w:hideMark/>
          </w:tcPr>
          <w:p w14:paraId="5DB05128" w14:textId="3982351A" w:rsidR="005328C9" w:rsidRPr="00F34010" w:rsidRDefault="005328C9" w:rsidP="00F34010">
            <w:pPr>
              <w:jc w:val="center"/>
              <w:rPr>
                <w:sz w:val="20"/>
                <w:szCs w:val="20"/>
              </w:rPr>
            </w:pPr>
            <w:r w:rsidRPr="00F34010">
              <w:rPr>
                <w:sz w:val="20"/>
                <w:szCs w:val="20"/>
              </w:rPr>
              <w:t>9,567</w:t>
            </w:r>
          </w:p>
        </w:tc>
        <w:tc>
          <w:tcPr>
            <w:tcW w:w="537" w:type="pct"/>
            <w:tcBorders>
              <w:top w:val="nil"/>
              <w:left w:val="nil"/>
              <w:bottom w:val="nil"/>
              <w:right w:val="nil"/>
            </w:tcBorders>
            <w:shd w:val="clear" w:color="auto" w:fill="auto"/>
            <w:noWrap/>
            <w:vAlign w:val="center"/>
            <w:hideMark/>
          </w:tcPr>
          <w:p w14:paraId="502645F8" w14:textId="533BF5CB" w:rsidR="005328C9" w:rsidRPr="00F34010" w:rsidRDefault="005328C9" w:rsidP="00F34010">
            <w:pPr>
              <w:jc w:val="center"/>
              <w:rPr>
                <w:sz w:val="20"/>
                <w:szCs w:val="20"/>
              </w:rPr>
            </w:pPr>
            <w:r w:rsidRPr="00F34010">
              <w:rPr>
                <w:sz w:val="20"/>
                <w:szCs w:val="20"/>
              </w:rPr>
              <w:t>8,851</w:t>
            </w:r>
          </w:p>
        </w:tc>
      </w:tr>
      <w:tr w:rsidR="005328C9" w:rsidRPr="00F34010" w14:paraId="03E07154" w14:textId="77777777" w:rsidTr="00F34010">
        <w:trPr>
          <w:trHeight w:val="375"/>
        </w:trPr>
        <w:tc>
          <w:tcPr>
            <w:tcW w:w="704" w:type="pct"/>
            <w:tcBorders>
              <w:top w:val="nil"/>
              <w:left w:val="nil"/>
              <w:bottom w:val="nil"/>
              <w:right w:val="nil"/>
            </w:tcBorders>
            <w:shd w:val="clear" w:color="auto" w:fill="auto"/>
            <w:noWrap/>
            <w:vAlign w:val="center"/>
            <w:hideMark/>
          </w:tcPr>
          <w:p w14:paraId="142C7698" w14:textId="77777777" w:rsidR="005328C9" w:rsidRPr="00F34010" w:rsidRDefault="005328C9" w:rsidP="00F34010">
            <w:pPr>
              <w:jc w:val="center"/>
              <w:rPr>
                <w:sz w:val="20"/>
                <w:szCs w:val="20"/>
              </w:rPr>
            </w:pPr>
            <w:r w:rsidRPr="00F34010">
              <w:rPr>
                <w:sz w:val="20"/>
                <w:szCs w:val="20"/>
              </w:rPr>
              <w:t>Ry2019</w:t>
            </w:r>
          </w:p>
        </w:tc>
        <w:tc>
          <w:tcPr>
            <w:tcW w:w="537" w:type="pct"/>
            <w:tcBorders>
              <w:top w:val="nil"/>
              <w:left w:val="nil"/>
              <w:bottom w:val="nil"/>
              <w:right w:val="nil"/>
            </w:tcBorders>
            <w:shd w:val="clear" w:color="auto" w:fill="auto"/>
            <w:noWrap/>
            <w:vAlign w:val="center"/>
            <w:hideMark/>
          </w:tcPr>
          <w:p w14:paraId="08CE5015" w14:textId="3E51544C" w:rsidR="005328C9" w:rsidRPr="00F34010" w:rsidRDefault="005328C9" w:rsidP="00F34010">
            <w:pPr>
              <w:jc w:val="center"/>
              <w:rPr>
                <w:sz w:val="20"/>
                <w:szCs w:val="20"/>
              </w:rPr>
            </w:pPr>
            <w:r w:rsidRPr="00F34010">
              <w:rPr>
                <w:sz w:val="20"/>
                <w:szCs w:val="20"/>
              </w:rPr>
              <w:t>5,660</w:t>
            </w:r>
          </w:p>
        </w:tc>
        <w:tc>
          <w:tcPr>
            <w:tcW w:w="537" w:type="pct"/>
            <w:tcBorders>
              <w:top w:val="nil"/>
              <w:left w:val="nil"/>
              <w:bottom w:val="nil"/>
              <w:right w:val="nil"/>
            </w:tcBorders>
            <w:shd w:val="clear" w:color="auto" w:fill="auto"/>
            <w:noWrap/>
            <w:vAlign w:val="center"/>
            <w:hideMark/>
          </w:tcPr>
          <w:p w14:paraId="6DE2E535" w14:textId="511BC27F" w:rsidR="005328C9" w:rsidRPr="00F34010" w:rsidRDefault="005328C9" w:rsidP="00F34010">
            <w:pPr>
              <w:jc w:val="center"/>
              <w:rPr>
                <w:sz w:val="20"/>
                <w:szCs w:val="20"/>
              </w:rPr>
            </w:pPr>
            <w:r w:rsidRPr="00F34010">
              <w:rPr>
                <w:sz w:val="20"/>
                <w:szCs w:val="20"/>
              </w:rPr>
              <w:t>5,710</w:t>
            </w:r>
          </w:p>
        </w:tc>
        <w:tc>
          <w:tcPr>
            <w:tcW w:w="537" w:type="pct"/>
            <w:tcBorders>
              <w:top w:val="nil"/>
              <w:left w:val="nil"/>
              <w:bottom w:val="nil"/>
              <w:right w:val="nil"/>
            </w:tcBorders>
            <w:shd w:val="clear" w:color="auto" w:fill="auto"/>
            <w:noWrap/>
            <w:vAlign w:val="center"/>
            <w:hideMark/>
          </w:tcPr>
          <w:p w14:paraId="34800935" w14:textId="310168A4" w:rsidR="005328C9" w:rsidRPr="00F34010" w:rsidRDefault="005328C9" w:rsidP="00F34010">
            <w:pPr>
              <w:jc w:val="center"/>
              <w:rPr>
                <w:sz w:val="20"/>
                <w:szCs w:val="20"/>
              </w:rPr>
            </w:pPr>
            <w:r w:rsidRPr="00F34010">
              <w:rPr>
                <w:sz w:val="20"/>
                <w:szCs w:val="20"/>
              </w:rPr>
              <w:t>5,601</w:t>
            </w:r>
          </w:p>
        </w:tc>
        <w:tc>
          <w:tcPr>
            <w:tcW w:w="537" w:type="pct"/>
            <w:tcBorders>
              <w:top w:val="nil"/>
              <w:left w:val="nil"/>
              <w:bottom w:val="nil"/>
              <w:right w:val="nil"/>
            </w:tcBorders>
            <w:shd w:val="clear" w:color="auto" w:fill="auto"/>
            <w:noWrap/>
            <w:vAlign w:val="center"/>
            <w:hideMark/>
          </w:tcPr>
          <w:p w14:paraId="2EEDFFE9" w14:textId="1E1821A3" w:rsidR="005328C9" w:rsidRPr="00F34010" w:rsidRDefault="005328C9" w:rsidP="00F34010">
            <w:pPr>
              <w:jc w:val="center"/>
              <w:rPr>
                <w:sz w:val="20"/>
                <w:szCs w:val="20"/>
              </w:rPr>
            </w:pPr>
            <w:r w:rsidRPr="00F34010">
              <w:rPr>
                <w:sz w:val="20"/>
                <w:szCs w:val="20"/>
              </w:rPr>
              <w:t>6,008</w:t>
            </w:r>
          </w:p>
        </w:tc>
        <w:tc>
          <w:tcPr>
            <w:tcW w:w="537" w:type="pct"/>
            <w:tcBorders>
              <w:top w:val="nil"/>
              <w:left w:val="nil"/>
              <w:bottom w:val="nil"/>
              <w:right w:val="nil"/>
            </w:tcBorders>
            <w:shd w:val="clear" w:color="auto" w:fill="auto"/>
            <w:noWrap/>
            <w:vAlign w:val="center"/>
            <w:hideMark/>
          </w:tcPr>
          <w:p w14:paraId="7B7F5652" w14:textId="1ECF3DB0" w:rsidR="005328C9" w:rsidRPr="00F34010" w:rsidRDefault="005328C9" w:rsidP="00F34010">
            <w:pPr>
              <w:jc w:val="center"/>
              <w:rPr>
                <w:sz w:val="20"/>
                <w:szCs w:val="20"/>
              </w:rPr>
            </w:pPr>
            <w:r w:rsidRPr="00F34010">
              <w:rPr>
                <w:sz w:val="20"/>
                <w:szCs w:val="20"/>
              </w:rPr>
              <w:t>4,086</w:t>
            </w:r>
          </w:p>
        </w:tc>
        <w:tc>
          <w:tcPr>
            <w:tcW w:w="537" w:type="pct"/>
            <w:tcBorders>
              <w:top w:val="nil"/>
              <w:left w:val="nil"/>
              <w:bottom w:val="nil"/>
              <w:right w:val="nil"/>
            </w:tcBorders>
            <w:shd w:val="clear" w:color="auto" w:fill="auto"/>
            <w:noWrap/>
            <w:vAlign w:val="center"/>
            <w:hideMark/>
          </w:tcPr>
          <w:p w14:paraId="5F1F8F55" w14:textId="0F7E49C1" w:rsidR="005328C9" w:rsidRPr="00F34010" w:rsidRDefault="005328C9" w:rsidP="00F34010">
            <w:pPr>
              <w:jc w:val="center"/>
              <w:rPr>
                <w:sz w:val="20"/>
                <w:szCs w:val="20"/>
              </w:rPr>
            </w:pPr>
            <w:r w:rsidRPr="00F34010">
              <w:rPr>
                <w:sz w:val="20"/>
                <w:szCs w:val="20"/>
              </w:rPr>
              <w:t>5,494</w:t>
            </w:r>
          </w:p>
        </w:tc>
        <w:tc>
          <w:tcPr>
            <w:tcW w:w="537" w:type="pct"/>
            <w:tcBorders>
              <w:top w:val="nil"/>
              <w:left w:val="nil"/>
              <w:bottom w:val="nil"/>
              <w:right w:val="nil"/>
            </w:tcBorders>
            <w:shd w:val="clear" w:color="auto" w:fill="auto"/>
            <w:noWrap/>
            <w:vAlign w:val="center"/>
            <w:hideMark/>
          </w:tcPr>
          <w:p w14:paraId="58CAA058" w14:textId="7AE02928" w:rsidR="005328C9" w:rsidRPr="00F34010" w:rsidRDefault="005328C9" w:rsidP="00F34010">
            <w:pPr>
              <w:jc w:val="center"/>
              <w:rPr>
                <w:sz w:val="20"/>
                <w:szCs w:val="20"/>
              </w:rPr>
            </w:pPr>
            <w:r w:rsidRPr="00F34010">
              <w:rPr>
                <w:sz w:val="20"/>
                <w:szCs w:val="20"/>
              </w:rPr>
              <w:t>5,438</w:t>
            </w:r>
          </w:p>
        </w:tc>
        <w:tc>
          <w:tcPr>
            <w:tcW w:w="537" w:type="pct"/>
            <w:tcBorders>
              <w:top w:val="nil"/>
              <w:left w:val="nil"/>
              <w:bottom w:val="nil"/>
              <w:right w:val="nil"/>
            </w:tcBorders>
            <w:shd w:val="clear" w:color="auto" w:fill="auto"/>
            <w:noWrap/>
            <w:vAlign w:val="center"/>
            <w:hideMark/>
          </w:tcPr>
          <w:p w14:paraId="70764275" w14:textId="0497DEA4" w:rsidR="005328C9" w:rsidRPr="00F34010" w:rsidRDefault="005328C9" w:rsidP="00F34010">
            <w:pPr>
              <w:jc w:val="center"/>
              <w:rPr>
                <w:sz w:val="20"/>
                <w:szCs w:val="20"/>
              </w:rPr>
            </w:pPr>
            <w:r w:rsidRPr="00F34010">
              <w:rPr>
                <w:sz w:val="20"/>
                <w:szCs w:val="20"/>
              </w:rPr>
              <w:t>5,019</w:t>
            </w:r>
          </w:p>
        </w:tc>
      </w:tr>
      <w:tr w:rsidR="005328C9" w:rsidRPr="00F34010" w14:paraId="2B95D920" w14:textId="77777777" w:rsidTr="00F34010">
        <w:trPr>
          <w:trHeight w:val="375"/>
        </w:trPr>
        <w:tc>
          <w:tcPr>
            <w:tcW w:w="704" w:type="pct"/>
            <w:tcBorders>
              <w:top w:val="nil"/>
              <w:left w:val="nil"/>
              <w:bottom w:val="nil"/>
              <w:right w:val="nil"/>
            </w:tcBorders>
            <w:shd w:val="clear" w:color="auto" w:fill="auto"/>
            <w:noWrap/>
            <w:vAlign w:val="center"/>
            <w:hideMark/>
          </w:tcPr>
          <w:p w14:paraId="54684981" w14:textId="77777777" w:rsidR="005328C9" w:rsidRPr="00F34010" w:rsidRDefault="005328C9" w:rsidP="00F34010">
            <w:pPr>
              <w:jc w:val="center"/>
              <w:rPr>
                <w:sz w:val="20"/>
                <w:szCs w:val="20"/>
              </w:rPr>
            </w:pPr>
            <w:r w:rsidRPr="00F34010">
              <w:rPr>
                <w:sz w:val="20"/>
                <w:szCs w:val="20"/>
              </w:rPr>
              <w:t>Ry2020</w:t>
            </w:r>
          </w:p>
        </w:tc>
        <w:tc>
          <w:tcPr>
            <w:tcW w:w="537" w:type="pct"/>
            <w:tcBorders>
              <w:top w:val="nil"/>
              <w:left w:val="nil"/>
              <w:bottom w:val="nil"/>
              <w:right w:val="nil"/>
            </w:tcBorders>
            <w:shd w:val="clear" w:color="auto" w:fill="auto"/>
            <w:noWrap/>
            <w:vAlign w:val="center"/>
            <w:hideMark/>
          </w:tcPr>
          <w:p w14:paraId="3FD8B739" w14:textId="5144FDD6" w:rsidR="005328C9" w:rsidRPr="00F34010" w:rsidRDefault="005328C9" w:rsidP="00F34010">
            <w:pPr>
              <w:jc w:val="center"/>
              <w:rPr>
                <w:sz w:val="20"/>
                <w:szCs w:val="20"/>
              </w:rPr>
            </w:pPr>
            <w:r w:rsidRPr="00F34010">
              <w:rPr>
                <w:sz w:val="20"/>
                <w:szCs w:val="20"/>
              </w:rPr>
              <w:t>7,498</w:t>
            </w:r>
          </w:p>
        </w:tc>
        <w:tc>
          <w:tcPr>
            <w:tcW w:w="537" w:type="pct"/>
            <w:tcBorders>
              <w:top w:val="nil"/>
              <w:left w:val="nil"/>
              <w:bottom w:val="nil"/>
              <w:right w:val="nil"/>
            </w:tcBorders>
            <w:shd w:val="clear" w:color="auto" w:fill="auto"/>
            <w:noWrap/>
            <w:vAlign w:val="center"/>
            <w:hideMark/>
          </w:tcPr>
          <w:p w14:paraId="77F9EBFB" w14:textId="5ECAE6CA" w:rsidR="005328C9" w:rsidRPr="00F34010" w:rsidRDefault="005328C9" w:rsidP="00F34010">
            <w:pPr>
              <w:jc w:val="center"/>
              <w:rPr>
                <w:sz w:val="20"/>
                <w:szCs w:val="20"/>
              </w:rPr>
            </w:pPr>
            <w:r w:rsidRPr="00F34010">
              <w:rPr>
                <w:sz w:val="20"/>
                <w:szCs w:val="20"/>
              </w:rPr>
              <w:t>7,470</w:t>
            </w:r>
          </w:p>
        </w:tc>
        <w:tc>
          <w:tcPr>
            <w:tcW w:w="537" w:type="pct"/>
            <w:tcBorders>
              <w:top w:val="nil"/>
              <w:left w:val="nil"/>
              <w:bottom w:val="nil"/>
              <w:right w:val="nil"/>
            </w:tcBorders>
            <w:shd w:val="clear" w:color="auto" w:fill="auto"/>
            <w:noWrap/>
            <w:vAlign w:val="center"/>
            <w:hideMark/>
          </w:tcPr>
          <w:p w14:paraId="49DEFA10" w14:textId="2904AA60" w:rsidR="005328C9" w:rsidRPr="00F34010" w:rsidRDefault="005328C9" w:rsidP="00F34010">
            <w:pPr>
              <w:jc w:val="center"/>
              <w:rPr>
                <w:sz w:val="20"/>
                <w:szCs w:val="20"/>
              </w:rPr>
            </w:pPr>
            <w:r w:rsidRPr="00F34010">
              <w:rPr>
                <w:sz w:val="20"/>
                <w:szCs w:val="20"/>
              </w:rPr>
              <w:t>7,502</w:t>
            </w:r>
          </w:p>
        </w:tc>
        <w:tc>
          <w:tcPr>
            <w:tcW w:w="537" w:type="pct"/>
            <w:tcBorders>
              <w:top w:val="nil"/>
              <w:left w:val="nil"/>
              <w:bottom w:val="nil"/>
              <w:right w:val="nil"/>
            </w:tcBorders>
            <w:shd w:val="clear" w:color="auto" w:fill="auto"/>
            <w:noWrap/>
            <w:vAlign w:val="center"/>
            <w:hideMark/>
          </w:tcPr>
          <w:p w14:paraId="0A2C17A6" w14:textId="3308FA4B" w:rsidR="005328C9" w:rsidRPr="00F34010" w:rsidRDefault="005328C9" w:rsidP="00F34010">
            <w:pPr>
              <w:jc w:val="center"/>
              <w:rPr>
                <w:sz w:val="20"/>
                <w:szCs w:val="20"/>
              </w:rPr>
            </w:pPr>
            <w:r w:rsidRPr="00F34010">
              <w:rPr>
                <w:sz w:val="20"/>
                <w:szCs w:val="20"/>
              </w:rPr>
              <w:t>7,818</w:t>
            </w:r>
          </w:p>
        </w:tc>
        <w:tc>
          <w:tcPr>
            <w:tcW w:w="537" w:type="pct"/>
            <w:tcBorders>
              <w:top w:val="nil"/>
              <w:left w:val="nil"/>
              <w:bottom w:val="nil"/>
              <w:right w:val="nil"/>
            </w:tcBorders>
            <w:shd w:val="clear" w:color="auto" w:fill="auto"/>
            <w:noWrap/>
            <w:vAlign w:val="center"/>
            <w:hideMark/>
          </w:tcPr>
          <w:p w14:paraId="5893FAFE" w14:textId="7A76EBC7" w:rsidR="005328C9" w:rsidRPr="00F34010" w:rsidRDefault="005328C9" w:rsidP="00F34010">
            <w:pPr>
              <w:jc w:val="center"/>
              <w:rPr>
                <w:sz w:val="20"/>
                <w:szCs w:val="20"/>
              </w:rPr>
            </w:pPr>
            <w:r w:rsidRPr="00F34010">
              <w:rPr>
                <w:sz w:val="20"/>
                <w:szCs w:val="20"/>
              </w:rPr>
              <w:t>5,106</w:t>
            </w:r>
          </w:p>
        </w:tc>
        <w:tc>
          <w:tcPr>
            <w:tcW w:w="537" w:type="pct"/>
            <w:tcBorders>
              <w:top w:val="nil"/>
              <w:left w:val="nil"/>
              <w:bottom w:val="nil"/>
              <w:right w:val="nil"/>
            </w:tcBorders>
            <w:shd w:val="clear" w:color="auto" w:fill="auto"/>
            <w:noWrap/>
            <w:vAlign w:val="center"/>
            <w:hideMark/>
          </w:tcPr>
          <w:p w14:paraId="4010CB40" w14:textId="3F403E02" w:rsidR="005328C9" w:rsidRPr="00F34010" w:rsidRDefault="005328C9" w:rsidP="00F34010">
            <w:pPr>
              <w:jc w:val="center"/>
              <w:rPr>
                <w:sz w:val="20"/>
                <w:szCs w:val="20"/>
              </w:rPr>
            </w:pPr>
            <w:r w:rsidRPr="00F34010">
              <w:rPr>
                <w:sz w:val="20"/>
                <w:szCs w:val="20"/>
              </w:rPr>
              <w:t>7,240</w:t>
            </w:r>
          </w:p>
        </w:tc>
        <w:tc>
          <w:tcPr>
            <w:tcW w:w="537" w:type="pct"/>
            <w:tcBorders>
              <w:top w:val="nil"/>
              <w:left w:val="nil"/>
              <w:bottom w:val="nil"/>
              <w:right w:val="nil"/>
            </w:tcBorders>
            <w:shd w:val="clear" w:color="auto" w:fill="auto"/>
            <w:noWrap/>
            <w:vAlign w:val="center"/>
            <w:hideMark/>
          </w:tcPr>
          <w:p w14:paraId="5F521C15" w14:textId="1E97B15D" w:rsidR="005328C9" w:rsidRPr="00F34010" w:rsidRDefault="005328C9" w:rsidP="00F34010">
            <w:pPr>
              <w:jc w:val="center"/>
              <w:rPr>
                <w:sz w:val="20"/>
                <w:szCs w:val="20"/>
              </w:rPr>
            </w:pPr>
            <w:r w:rsidRPr="00F34010">
              <w:rPr>
                <w:sz w:val="20"/>
                <w:szCs w:val="20"/>
              </w:rPr>
              <w:t>7,294</w:t>
            </w:r>
          </w:p>
        </w:tc>
        <w:tc>
          <w:tcPr>
            <w:tcW w:w="537" w:type="pct"/>
            <w:tcBorders>
              <w:top w:val="nil"/>
              <w:left w:val="nil"/>
              <w:bottom w:val="nil"/>
              <w:right w:val="nil"/>
            </w:tcBorders>
            <w:shd w:val="clear" w:color="auto" w:fill="auto"/>
            <w:noWrap/>
            <w:vAlign w:val="center"/>
            <w:hideMark/>
          </w:tcPr>
          <w:p w14:paraId="6C0C368E" w14:textId="3C7C0012" w:rsidR="005328C9" w:rsidRPr="00F34010" w:rsidRDefault="005328C9" w:rsidP="00F34010">
            <w:pPr>
              <w:jc w:val="center"/>
              <w:rPr>
                <w:sz w:val="20"/>
                <w:szCs w:val="20"/>
              </w:rPr>
            </w:pPr>
            <w:r w:rsidRPr="00F34010">
              <w:rPr>
                <w:sz w:val="20"/>
                <w:szCs w:val="20"/>
              </w:rPr>
              <w:t>6,877</w:t>
            </w:r>
          </w:p>
        </w:tc>
      </w:tr>
      <w:tr w:rsidR="005328C9" w:rsidRPr="00F34010" w14:paraId="42FF1F9A" w14:textId="77777777" w:rsidTr="00F34010">
        <w:trPr>
          <w:trHeight w:val="375"/>
        </w:trPr>
        <w:tc>
          <w:tcPr>
            <w:tcW w:w="704" w:type="pct"/>
            <w:tcBorders>
              <w:top w:val="nil"/>
              <w:left w:val="nil"/>
              <w:bottom w:val="nil"/>
              <w:right w:val="nil"/>
            </w:tcBorders>
            <w:shd w:val="clear" w:color="auto" w:fill="auto"/>
            <w:noWrap/>
            <w:vAlign w:val="center"/>
            <w:hideMark/>
          </w:tcPr>
          <w:p w14:paraId="2EB77E10" w14:textId="77777777" w:rsidR="005328C9" w:rsidRPr="00F34010" w:rsidRDefault="005328C9" w:rsidP="00F34010">
            <w:pPr>
              <w:jc w:val="center"/>
              <w:rPr>
                <w:sz w:val="20"/>
                <w:szCs w:val="20"/>
              </w:rPr>
            </w:pPr>
            <w:r w:rsidRPr="00F34010">
              <w:rPr>
                <w:sz w:val="20"/>
                <w:szCs w:val="20"/>
              </w:rPr>
              <w:t>Ry2021</w:t>
            </w:r>
          </w:p>
        </w:tc>
        <w:tc>
          <w:tcPr>
            <w:tcW w:w="537" w:type="pct"/>
            <w:tcBorders>
              <w:top w:val="nil"/>
              <w:left w:val="nil"/>
              <w:bottom w:val="nil"/>
              <w:right w:val="nil"/>
            </w:tcBorders>
            <w:shd w:val="clear" w:color="auto" w:fill="auto"/>
            <w:noWrap/>
            <w:vAlign w:val="center"/>
            <w:hideMark/>
          </w:tcPr>
          <w:p w14:paraId="506BF2B2" w14:textId="7C1B90B8" w:rsidR="005328C9" w:rsidRPr="00F34010" w:rsidRDefault="005328C9" w:rsidP="00F34010">
            <w:pPr>
              <w:jc w:val="center"/>
              <w:rPr>
                <w:sz w:val="20"/>
                <w:szCs w:val="20"/>
              </w:rPr>
            </w:pPr>
            <w:r w:rsidRPr="00F34010">
              <w:rPr>
                <w:sz w:val="20"/>
                <w:szCs w:val="20"/>
              </w:rPr>
              <w:t>10,999</w:t>
            </w:r>
          </w:p>
        </w:tc>
        <w:tc>
          <w:tcPr>
            <w:tcW w:w="537" w:type="pct"/>
            <w:tcBorders>
              <w:top w:val="nil"/>
              <w:left w:val="nil"/>
              <w:bottom w:val="nil"/>
              <w:right w:val="nil"/>
            </w:tcBorders>
            <w:shd w:val="clear" w:color="auto" w:fill="auto"/>
            <w:noWrap/>
            <w:vAlign w:val="center"/>
            <w:hideMark/>
          </w:tcPr>
          <w:p w14:paraId="584A6A0F" w14:textId="488BEF69" w:rsidR="005328C9" w:rsidRPr="00F34010" w:rsidRDefault="005328C9" w:rsidP="00F34010">
            <w:pPr>
              <w:jc w:val="center"/>
              <w:rPr>
                <w:sz w:val="20"/>
                <w:szCs w:val="20"/>
              </w:rPr>
            </w:pPr>
            <w:r w:rsidRPr="00F34010">
              <w:rPr>
                <w:sz w:val="20"/>
                <w:szCs w:val="20"/>
              </w:rPr>
              <w:t>10,854</w:t>
            </w:r>
          </w:p>
        </w:tc>
        <w:tc>
          <w:tcPr>
            <w:tcW w:w="537" w:type="pct"/>
            <w:tcBorders>
              <w:top w:val="nil"/>
              <w:left w:val="nil"/>
              <w:bottom w:val="nil"/>
              <w:right w:val="nil"/>
            </w:tcBorders>
            <w:shd w:val="clear" w:color="auto" w:fill="auto"/>
            <w:noWrap/>
            <w:vAlign w:val="center"/>
            <w:hideMark/>
          </w:tcPr>
          <w:p w14:paraId="39D3A1A8" w14:textId="3B6C5FB1" w:rsidR="005328C9" w:rsidRPr="00F34010" w:rsidRDefault="005328C9" w:rsidP="00F34010">
            <w:pPr>
              <w:jc w:val="center"/>
              <w:rPr>
                <w:sz w:val="20"/>
                <w:szCs w:val="20"/>
              </w:rPr>
            </w:pPr>
            <w:r w:rsidRPr="00F34010">
              <w:rPr>
                <w:sz w:val="20"/>
                <w:szCs w:val="20"/>
              </w:rPr>
              <w:t>10,958</w:t>
            </w:r>
          </w:p>
        </w:tc>
        <w:tc>
          <w:tcPr>
            <w:tcW w:w="537" w:type="pct"/>
            <w:tcBorders>
              <w:top w:val="nil"/>
              <w:left w:val="nil"/>
              <w:bottom w:val="nil"/>
              <w:right w:val="nil"/>
            </w:tcBorders>
            <w:shd w:val="clear" w:color="auto" w:fill="auto"/>
            <w:noWrap/>
            <w:vAlign w:val="center"/>
            <w:hideMark/>
          </w:tcPr>
          <w:p w14:paraId="06ED8C91" w14:textId="479FED41" w:rsidR="005328C9" w:rsidRPr="00F34010" w:rsidRDefault="005328C9" w:rsidP="00F34010">
            <w:pPr>
              <w:jc w:val="center"/>
              <w:rPr>
                <w:sz w:val="20"/>
                <w:szCs w:val="20"/>
              </w:rPr>
            </w:pPr>
            <w:r w:rsidRPr="00F34010">
              <w:rPr>
                <w:sz w:val="20"/>
                <w:szCs w:val="20"/>
              </w:rPr>
              <w:t>11,434</w:t>
            </w:r>
          </w:p>
        </w:tc>
        <w:tc>
          <w:tcPr>
            <w:tcW w:w="537" w:type="pct"/>
            <w:tcBorders>
              <w:top w:val="nil"/>
              <w:left w:val="nil"/>
              <w:bottom w:val="nil"/>
              <w:right w:val="nil"/>
            </w:tcBorders>
            <w:shd w:val="clear" w:color="auto" w:fill="auto"/>
            <w:noWrap/>
            <w:vAlign w:val="center"/>
            <w:hideMark/>
          </w:tcPr>
          <w:p w14:paraId="623644AE" w14:textId="5D5DBC4A" w:rsidR="005328C9" w:rsidRPr="00F34010" w:rsidRDefault="005328C9" w:rsidP="00F34010">
            <w:pPr>
              <w:jc w:val="center"/>
              <w:rPr>
                <w:sz w:val="20"/>
                <w:szCs w:val="20"/>
              </w:rPr>
            </w:pPr>
            <w:r w:rsidRPr="00F34010">
              <w:rPr>
                <w:sz w:val="20"/>
                <w:szCs w:val="20"/>
              </w:rPr>
              <w:t>8,259</w:t>
            </w:r>
          </w:p>
        </w:tc>
        <w:tc>
          <w:tcPr>
            <w:tcW w:w="537" w:type="pct"/>
            <w:tcBorders>
              <w:top w:val="nil"/>
              <w:left w:val="nil"/>
              <w:bottom w:val="nil"/>
              <w:right w:val="nil"/>
            </w:tcBorders>
            <w:shd w:val="clear" w:color="auto" w:fill="auto"/>
            <w:noWrap/>
            <w:vAlign w:val="center"/>
            <w:hideMark/>
          </w:tcPr>
          <w:p w14:paraId="56F5B548" w14:textId="700D4F60" w:rsidR="005328C9" w:rsidRPr="00F34010" w:rsidRDefault="005328C9" w:rsidP="00F34010">
            <w:pPr>
              <w:jc w:val="center"/>
              <w:rPr>
                <w:sz w:val="20"/>
                <w:szCs w:val="20"/>
              </w:rPr>
            </w:pPr>
            <w:r w:rsidRPr="00F34010">
              <w:rPr>
                <w:sz w:val="20"/>
                <w:szCs w:val="20"/>
              </w:rPr>
              <w:t>10,598</w:t>
            </w:r>
          </w:p>
        </w:tc>
        <w:tc>
          <w:tcPr>
            <w:tcW w:w="537" w:type="pct"/>
            <w:tcBorders>
              <w:top w:val="nil"/>
              <w:left w:val="nil"/>
              <w:bottom w:val="nil"/>
              <w:right w:val="nil"/>
            </w:tcBorders>
            <w:shd w:val="clear" w:color="auto" w:fill="auto"/>
            <w:noWrap/>
            <w:vAlign w:val="center"/>
            <w:hideMark/>
          </w:tcPr>
          <w:p w14:paraId="2B385E7A" w14:textId="49AB16AD" w:rsidR="005328C9" w:rsidRPr="00F34010" w:rsidRDefault="005328C9" w:rsidP="00F34010">
            <w:pPr>
              <w:jc w:val="center"/>
              <w:rPr>
                <w:sz w:val="20"/>
                <w:szCs w:val="20"/>
              </w:rPr>
            </w:pPr>
            <w:r w:rsidRPr="00F34010">
              <w:rPr>
                <w:sz w:val="20"/>
                <w:szCs w:val="20"/>
              </w:rPr>
              <w:t>10,678</w:t>
            </w:r>
          </w:p>
        </w:tc>
        <w:tc>
          <w:tcPr>
            <w:tcW w:w="537" w:type="pct"/>
            <w:tcBorders>
              <w:top w:val="nil"/>
              <w:left w:val="nil"/>
              <w:bottom w:val="nil"/>
              <w:right w:val="nil"/>
            </w:tcBorders>
            <w:shd w:val="clear" w:color="auto" w:fill="auto"/>
            <w:noWrap/>
            <w:vAlign w:val="center"/>
            <w:hideMark/>
          </w:tcPr>
          <w:p w14:paraId="2C8D4790" w14:textId="4391CDFA" w:rsidR="005328C9" w:rsidRPr="00F34010" w:rsidRDefault="005328C9" w:rsidP="00F34010">
            <w:pPr>
              <w:jc w:val="center"/>
              <w:rPr>
                <w:sz w:val="20"/>
                <w:szCs w:val="20"/>
              </w:rPr>
            </w:pPr>
            <w:r w:rsidRPr="00F34010">
              <w:rPr>
                <w:sz w:val="20"/>
                <w:szCs w:val="20"/>
              </w:rPr>
              <w:t>10,152</w:t>
            </w:r>
          </w:p>
        </w:tc>
      </w:tr>
      <w:tr w:rsidR="005328C9" w:rsidRPr="00F34010" w14:paraId="3359F17B" w14:textId="77777777" w:rsidTr="00F34010">
        <w:trPr>
          <w:trHeight w:val="375"/>
        </w:trPr>
        <w:tc>
          <w:tcPr>
            <w:tcW w:w="704" w:type="pct"/>
            <w:tcBorders>
              <w:top w:val="nil"/>
              <w:left w:val="nil"/>
              <w:bottom w:val="nil"/>
              <w:right w:val="nil"/>
            </w:tcBorders>
            <w:shd w:val="clear" w:color="auto" w:fill="auto"/>
            <w:noWrap/>
            <w:vAlign w:val="center"/>
            <w:hideMark/>
          </w:tcPr>
          <w:p w14:paraId="506C2AF0" w14:textId="77777777" w:rsidR="005328C9" w:rsidRPr="00F34010" w:rsidRDefault="005328C9" w:rsidP="00F34010">
            <w:pPr>
              <w:jc w:val="center"/>
              <w:rPr>
                <w:sz w:val="20"/>
                <w:szCs w:val="20"/>
              </w:rPr>
            </w:pPr>
            <w:r w:rsidRPr="00F34010">
              <w:rPr>
                <w:sz w:val="20"/>
                <w:szCs w:val="20"/>
              </w:rPr>
              <w:lastRenderedPageBreak/>
              <w:t>Ry2022</w:t>
            </w:r>
          </w:p>
        </w:tc>
        <w:tc>
          <w:tcPr>
            <w:tcW w:w="537" w:type="pct"/>
            <w:tcBorders>
              <w:top w:val="nil"/>
              <w:left w:val="nil"/>
              <w:bottom w:val="nil"/>
              <w:right w:val="nil"/>
            </w:tcBorders>
            <w:shd w:val="clear" w:color="auto" w:fill="auto"/>
            <w:noWrap/>
            <w:vAlign w:val="center"/>
            <w:hideMark/>
          </w:tcPr>
          <w:p w14:paraId="60B82AC7" w14:textId="4B97D593" w:rsidR="005328C9" w:rsidRPr="00F34010" w:rsidRDefault="005328C9" w:rsidP="00F34010">
            <w:pPr>
              <w:jc w:val="center"/>
              <w:rPr>
                <w:sz w:val="20"/>
                <w:szCs w:val="20"/>
              </w:rPr>
            </w:pPr>
            <w:r w:rsidRPr="00F34010">
              <w:rPr>
                <w:sz w:val="20"/>
                <w:szCs w:val="20"/>
              </w:rPr>
              <w:t>9,217</w:t>
            </w:r>
          </w:p>
        </w:tc>
        <w:tc>
          <w:tcPr>
            <w:tcW w:w="537" w:type="pct"/>
            <w:tcBorders>
              <w:top w:val="nil"/>
              <w:left w:val="nil"/>
              <w:bottom w:val="nil"/>
              <w:right w:val="nil"/>
            </w:tcBorders>
            <w:shd w:val="clear" w:color="auto" w:fill="auto"/>
            <w:noWrap/>
            <w:vAlign w:val="center"/>
            <w:hideMark/>
          </w:tcPr>
          <w:p w14:paraId="144DFC39" w14:textId="1AE93582" w:rsidR="005328C9" w:rsidRPr="00F34010" w:rsidRDefault="005328C9" w:rsidP="00F34010">
            <w:pPr>
              <w:jc w:val="center"/>
              <w:rPr>
                <w:sz w:val="20"/>
                <w:szCs w:val="20"/>
              </w:rPr>
            </w:pPr>
            <w:r w:rsidRPr="00F34010">
              <w:rPr>
                <w:sz w:val="20"/>
                <w:szCs w:val="20"/>
              </w:rPr>
              <w:t>9,191</w:t>
            </w:r>
          </w:p>
        </w:tc>
        <w:tc>
          <w:tcPr>
            <w:tcW w:w="537" w:type="pct"/>
            <w:tcBorders>
              <w:top w:val="nil"/>
              <w:left w:val="nil"/>
              <w:bottom w:val="nil"/>
              <w:right w:val="nil"/>
            </w:tcBorders>
            <w:shd w:val="clear" w:color="auto" w:fill="auto"/>
            <w:noWrap/>
            <w:vAlign w:val="center"/>
            <w:hideMark/>
          </w:tcPr>
          <w:p w14:paraId="0ED1C7B7" w14:textId="7FB66C2D" w:rsidR="005328C9" w:rsidRPr="00F34010" w:rsidRDefault="005328C9" w:rsidP="00F34010">
            <w:pPr>
              <w:jc w:val="center"/>
              <w:rPr>
                <w:sz w:val="20"/>
                <w:szCs w:val="20"/>
              </w:rPr>
            </w:pPr>
            <w:r w:rsidRPr="00F34010">
              <w:rPr>
                <w:sz w:val="20"/>
                <w:szCs w:val="20"/>
              </w:rPr>
              <w:t>9,138</w:t>
            </w:r>
          </w:p>
        </w:tc>
        <w:tc>
          <w:tcPr>
            <w:tcW w:w="537" w:type="pct"/>
            <w:tcBorders>
              <w:top w:val="nil"/>
              <w:left w:val="nil"/>
              <w:bottom w:val="nil"/>
              <w:right w:val="nil"/>
            </w:tcBorders>
            <w:shd w:val="clear" w:color="auto" w:fill="auto"/>
            <w:noWrap/>
            <w:vAlign w:val="center"/>
            <w:hideMark/>
          </w:tcPr>
          <w:p w14:paraId="20E76304" w14:textId="14610425" w:rsidR="005328C9" w:rsidRPr="00F34010" w:rsidRDefault="005328C9" w:rsidP="00F34010">
            <w:pPr>
              <w:jc w:val="center"/>
              <w:rPr>
                <w:sz w:val="20"/>
                <w:szCs w:val="20"/>
              </w:rPr>
            </w:pPr>
            <w:r w:rsidRPr="00F34010">
              <w:rPr>
                <w:sz w:val="20"/>
                <w:szCs w:val="20"/>
              </w:rPr>
              <w:t>9,740</w:t>
            </w:r>
          </w:p>
        </w:tc>
        <w:tc>
          <w:tcPr>
            <w:tcW w:w="537" w:type="pct"/>
            <w:tcBorders>
              <w:top w:val="nil"/>
              <w:left w:val="nil"/>
              <w:bottom w:val="nil"/>
              <w:right w:val="nil"/>
            </w:tcBorders>
            <w:shd w:val="clear" w:color="auto" w:fill="auto"/>
            <w:noWrap/>
            <w:vAlign w:val="center"/>
            <w:hideMark/>
          </w:tcPr>
          <w:p w14:paraId="67CE5862" w14:textId="68E8B46A" w:rsidR="005328C9" w:rsidRPr="00F34010" w:rsidRDefault="005328C9" w:rsidP="00F34010">
            <w:pPr>
              <w:jc w:val="center"/>
              <w:rPr>
                <w:sz w:val="20"/>
                <w:szCs w:val="20"/>
              </w:rPr>
            </w:pPr>
            <w:r w:rsidRPr="00F34010">
              <w:rPr>
                <w:sz w:val="20"/>
                <w:szCs w:val="20"/>
              </w:rPr>
              <w:t>6,313</w:t>
            </w:r>
          </w:p>
        </w:tc>
        <w:tc>
          <w:tcPr>
            <w:tcW w:w="537" w:type="pct"/>
            <w:tcBorders>
              <w:top w:val="nil"/>
              <w:left w:val="nil"/>
              <w:bottom w:val="nil"/>
              <w:right w:val="nil"/>
            </w:tcBorders>
            <w:shd w:val="clear" w:color="auto" w:fill="auto"/>
            <w:noWrap/>
            <w:vAlign w:val="center"/>
            <w:hideMark/>
          </w:tcPr>
          <w:p w14:paraId="72218FD3" w14:textId="425E3075" w:rsidR="005328C9" w:rsidRPr="00F34010" w:rsidRDefault="005328C9" w:rsidP="00F34010">
            <w:pPr>
              <w:jc w:val="center"/>
              <w:rPr>
                <w:sz w:val="20"/>
                <w:szCs w:val="20"/>
              </w:rPr>
            </w:pPr>
            <w:r w:rsidRPr="00F34010">
              <w:rPr>
                <w:sz w:val="20"/>
                <w:szCs w:val="20"/>
              </w:rPr>
              <w:t>8,824</w:t>
            </w:r>
          </w:p>
        </w:tc>
        <w:tc>
          <w:tcPr>
            <w:tcW w:w="537" w:type="pct"/>
            <w:tcBorders>
              <w:top w:val="nil"/>
              <w:left w:val="nil"/>
              <w:bottom w:val="nil"/>
              <w:right w:val="nil"/>
            </w:tcBorders>
            <w:shd w:val="clear" w:color="auto" w:fill="auto"/>
            <w:noWrap/>
            <w:vAlign w:val="center"/>
            <w:hideMark/>
          </w:tcPr>
          <w:p w14:paraId="0C9784E5" w14:textId="3275CC33" w:rsidR="005328C9" w:rsidRPr="00F34010" w:rsidRDefault="005328C9" w:rsidP="00F34010">
            <w:pPr>
              <w:jc w:val="center"/>
              <w:rPr>
                <w:sz w:val="20"/>
                <w:szCs w:val="20"/>
              </w:rPr>
            </w:pPr>
            <w:r w:rsidRPr="00F34010">
              <w:rPr>
                <w:sz w:val="20"/>
                <w:szCs w:val="20"/>
              </w:rPr>
              <w:t>8,902</w:t>
            </w:r>
          </w:p>
        </w:tc>
        <w:tc>
          <w:tcPr>
            <w:tcW w:w="537" w:type="pct"/>
            <w:tcBorders>
              <w:top w:val="nil"/>
              <w:left w:val="nil"/>
              <w:bottom w:val="nil"/>
              <w:right w:val="nil"/>
            </w:tcBorders>
            <w:shd w:val="clear" w:color="auto" w:fill="auto"/>
            <w:noWrap/>
            <w:vAlign w:val="center"/>
            <w:hideMark/>
          </w:tcPr>
          <w:p w14:paraId="2BD206C1" w14:textId="6C27963E" w:rsidR="005328C9" w:rsidRPr="00F34010" w:rsidRDefault="005328C9" w:rsidP="00F34010">
            <w:pPr>
              <w:jc w:val="center"/>
              <w:rPr>
                <w:sz w:val="20"/>
                <w:szCs w:val="20"/>
              </w:rPr>
            </w:pPr>
            <w:r w:rsidRPr="00F34010">
              <w:rPr>
                <w:sz w:val="20"/>
                <w:szCs w:val="20"/>
              </w:rPr>
              <w:t>8,360</w:t>
            </w:r>
          </w:p>
        </w:tc>
      </w:tr>
      <w:tr w:rsidR="005328C9" w:rsidRPr="00F34010" w14:paraId="065A7CB7" w14:textId="77777777" w:rsidTr="00F34010">
        <w:trPr>
          <w:trHeight w:val="375"/>
        </w:trPr>
        <w:tc>
          <w:tcPr>
            <w:tcW w:w="704" w:type="pct"/>
            <w:tcBorders>
              <w:top w:val="nil"/>
              <w:left w:val="nil"/>
              <w:bottom w:val="nil"/>
              <w:right w:val="nil"/>
            </w:tcBorders>
            <w:shd w:val="clear" w:color="auto" w:fill="auto"/>
            <w:noWrap/>
            <w:vAlign w:val="center"/>
            <w:hideMark/>
          </w:tcPr>
          <w:p w14:paraId="1C91CD95" w14:textId="77777777" w:rsidR="005328C9" w:rsidRPr="00F34010" w:rsidRDefault="005328C9" w:rsidP="00F34010">
            <w:pPr>
              <w:jc w:val="center"/>
              <w:rPr>
                <w:sz w:val="20"/>
                <w:szCs w:val="20"/>
              </w:rPr>
            </w:pPr>
            <w:r w:rsidRPr="00F34010">
              <w:rPr>
                <w:sz w:val="20"/>
                <w:szCs w:val="20"/>
              </w:rPr>
              <w:t>AFy2018</w:t>
            </w:r>
          </w:p>
        </w:tc>
        <w:tc>
          <w:tcPr>
            <w:tcW w:w="537" w:type="pct"/>
            <w:tcBorders>
              <w:top w:val="nil"/>
              <w:left w:val="nil"/>
              <w:bottom w:val="nil"/>
              <w:right w:val="nil"/>
            </w:tcBorders>
            <w:shd w:val="clear" w:color="auto" w:fill="auto"/>
            <w:noWrap/>
            <w:vAlign w:val="center"/>
            <w:hideMark/>
          </w:tcPr>
          <w:p w14:paraId="20889510" w14:textId="45BBC0EF" w:rsidR="005328C9" w:rsidRPr="00F34010" w:rsidRDefault="005328C9" w:rsidP="00F34010">
            <w:pPr>
              <w:jc w:val="center"/>
              <w:rPr>
                <w:sz w:val="20"/>
                <w:szCs w:val="20"/>
              </w:rPr>
            </w:pPr>
            <w:r w:rsidRPr="00F34010">
              <w:rPr>
                <w:sz w:val="20"/>
                <w:szCs w:val="20"/>
              </w:rPr>
              <w:t>0.267</w:t>
            </w:r>
          </w:p>
        </w:tc>
        <w:tc>
          <w:tcPr>
            <w:tcW w:w="537" w:type="pct"/>
            <w:tcBorders>
              <w:top w:val="nil"/>
              <w:left w:val="nil"/>
              <w:bottom w:val="nil"/>
              <w:right w:val="nil"/>
            </w:tcBorders>
            <w:shd w:val="clear" w:color="auto" w:fill="auto"/>
            <w:noWrap/>
            <w:vAlign w:val="center"/>
            <w:hideMark/>
          </w:tcPr>
          <w:p w14:paraId="32CB48AD" w14:textId="4EE566C4" w:rsidR="005328C9" w:rsidRPr="00F34010" w:rsidRDefault="005328C9" w:rsidP="00F34010">
            <w:pPr>
              <w:jc w:val="center"/>
              <w:rPr>
                <w:sz w:val="20"/>
                <w:szCs w:val="20"/>
              </w:rPr>
            </w:pPr>
            <w:r w:rsidRPr="00F34010">
              <w:rPr>
                <w:sz w:val="20"/>
                <w:szCs w:val="20"/>
              </w:rPr>
              <w:t>0.259</w:t>
            </w:r>
          </w:p>
        </w:tc>
        <w:tc>
          <w:tcPr>
            <w:tcW w:w="537" w:type="pct"/>
            <w:tcBorders>
              <w:top w:val="nil"/>
              <w:left w:val="nil"/>
              <w:bottom w:val="nil"/>
              <w:right w:val="nil"/>
            </w:tcBorders>
            <w:shd w:val="clear" w:color="auto" w:fill="auto"/>
            <w:noWrap/>
            <w:vAlign w:val="center"/>
            <w:hideMark/>
          </w:tcPr>
          <w:p w14:paraId="3BAFE1BA" w14:textId="51A45427" w:rsidR="005328C9" w:rsidRPr="00F34010" w:rsidRDefault="005328C9" w:rsidP="00F34010">
            <w:pPr>
              <w:jc w:val="center"/>
              <w:rPr>
                <w:sz w:val="20"/>
                <w:szCs w:val="20"/>
              </w:rPr>
            </w:pPr>
            <w:r w:rsidRPr="00F34010">
              <w:rPr>
                <w:sz w:val="20"/>
                <w:szCs w:val="20"/>
              </w:rPr>
              <w:t>0.273</w:t>
            </w:r>
          </w:p>
        </w:tc>
        <w:tc>
          <w:tcPr>
            <w:tcW w:w="537" w:type="pct"/>
            <w:tcBorders>
              <w:top w:val="nil"/>
              <w:left w:val="nil"/>
              <w:bottom w:val="nil"/>
              <w:right w:val="nil"/>
            </w:tcBorders>
            <w:shd w:val="clear" w:color="auto" w:fill="auto"/>
            <w:noWrap/>
            <w:vAlign w:val="center"/>
            <w:hideMark/>
          </w:tcPr>
          <w:p w14:paraId="65735DFB" w14:textId="283D4C0A" w:rsidR="005328C9" w:rsidRPr="00F34010" w:rsidRDefault="005328C9" w:rsidP="00F34010">
            <w:pPr>
              <w:jc w:val="center"/>
              <w:rPr>
                <w:sz w:val="20"/>
                <w:szCs w:val="20"/>
              </w:rPr>
            </w:pPr>
            <w:r w:rsidRPr="00F34010">
              <w:rPr>
                <w:sz w:val="20"/>
                <w:szCs w:val="20"/>
              </w:rPr>
              <w:t>0.245</w:t>
            </w:r>
          </w:p>
        </w:tc>
        <w:tc>
          <w:tcPr>
            <w:tcW w:w="537" w:type="pct"/>
            <w:tcBorders>
              <w:top w:val="nil"/>
              <w:left w:val="nil"/>
              <w:bottom w:val="nil"/>
              <w:right w:val="nil"/>
            </w:tcBorders>
            <w:shd w:val="clear" w:color="auto" w:fill="auto"/>
            <w:noWrap/>
            <w:vAlign w:val="center"/>
            <w:hideMark/>
          </w:tcPr>
          <w:p w14:paraId="15E955FB" w14:textId="529AD660" w:rsidR="005328C9" w:rsidRPr="00F34010" w:rsidRDefault="005328C9" w:rsidP="00F34010">
            <w:pPr>
              <w:jc w:val="center"/>
              <w:rPr>
                <w:sz w:val="20"/>
                <w:szCs w:val="20"/>
              </w:rPr>
            </w:pPr>
            <w:r w:rsidRPr="00F34010">
              <w:rPr>
                <w:sz w:val="20"/>
                <w:szCs w:val="20"/>
              </w:rPr>
              <w:t>0.306</w:t>
            </w:r>
          </w:p>
        </w:tc>
        <w:tc>
          <w:tcPr>
            <w:tcW w:w="537" w:type="pct"/>
            <w:tcBorders>
              <w:top w:val="nil"/>
              <w:left w:val="nil"/>
              <w:bottom w:val="nil"/>
              <w:right w:val="nil"/>
            </w:tcBorders>
            <w:shd w:val="clear" w:color="auto" w:fill="auto"/>
            <w:noWrap/>
            <w:vAlign w:val="center"/>
            <w:hideMark/>
          </w:tcPr>
          <w:p w14:paraId="339431F6" w14:textId="191F0A4D" w:rsidR="005328C9" w:rsidRPr="00F34010" w:rsidRDefault="005328C9" w:rsidP="00F34010">
            <w:pPr>
              <w:jc w:val="center"/>
              <w:rPr>
                <w:sz w:val="20"/>
                <w:szCs w:val="20"/>
              </w:rPr>
            </w:pPr>
            <w:r w:rsidRPr="00F34010">
              <w:rPr>
                <w:sz w:val="20"/>
                <w:szCs w:val="20"/>
              </w:rPr>
              <w:t>0.267</w:t>
            </w:r>
          </w:p>
        </w:tc>
        <w:tc>
          <w:tcPr>
            <w:tcW w:w="537" w:type="pct"/>
            <w:tcBorders>
              <w:top w:val="nil"/>
              <w:left w:val="nil"/>
              <w:bottom w:val="nil"/>
              <w:right w:val="nil"/>
            </w:tcBorders>
            <w:shd w:val="clear" w:color="auto" w:fill="auto"/>
            <w:noWrap/>
            <w:vAlign w:val="center"/>
            <w:hideMark/>
          </w:tcPr>
          <w:p w14:paraId="574D718C" w14:textId="56DAF540" w:rsidR="005328C9" w:rsidRPr="00F34010" w:rsidRDefault="005328C9" w:rsidP="00F34010">
            <w:pPr>
              <w:jc w:val="center"/>
              <w:rPr>
                <w:sz w:val="20"/>
                <w:szCs w:val="20"/>
              </w:rPr>
            </w:pPr>
            <w:r w:rsidRPr="00F34010">
              <w:rPr>
                <w:sz w:val="20"/>
                <w:szCs w:val="20"/>
              </w:rPr>
              <w:t>0.281</w:t>
            </w:r>
          </w:p>
        </w:tc>
        <w:tc>
          <w:tcPr>
            <w:tcW w:w="537" w:type="pct"/>
            <w:tcBorders>
              <w:top w:val="nil"/>
              <w:left w:val="nil"/>
              <w:bottom w:val="nil"/>
              <w:right w:val="nil"/>
            </w:tcBorders>
            <w:shd w:val="clear" w:color="auto" w:fill="auto"/>
            <w:noWrap/>
            <w:vAlign w:val="center"/>
            <w:hideMark/>
          </w:tcPr>
          <w:p w14:paraId="5109F721" w14:textId="28FF8AD1" w:rsidR="005328C9" w:rsidRPr="00F34010" w:rsidRDefault="005328C9" w:rsidP="00F34010">
            <w:pPr>
              <w:jc w:val="center"/>
              <w:rPr>
                <w:sz w:val="20"/>
                <w:szCs w:val="20"/>
              </w:rPr>
            </w:pPr>
            <w:r w:rsidRPr="00F34010">
              <w:rPr>
                <w:sz w:val="20"/>
                <w:szCs w:val="20"/>
              </w:rPr>
              <w:t>0.308</w:t>
            </w:r>
          </w:p>
        </w:tc>
      </w:tr>
      <w:tr w:rsidR="005328C9" w:rsidRPr="00F34010" w14:paraId="466E2A3E" w14:textId="77777777" w:rsidTr="00F34010">
        <w:trPr>
          <w:trHeight w:val="375"/>
        </w:trPr>
        <w:tc>
          <w:tcPr>
            <w:tcW w:w="704" w:type="pct"/>
            <w:tcBorders>
              <w:top w:val="nil"/>
              <w:left w:val="nil"/>
              <w:bottom w:val="nil"/>
              <w:right w:val="nil"/>
            </w:tcBorders>
            <w:shd w:val="clear" w:color="auto" w:fill="auto"/>
            <w:noWrap/>
            <w:vAlign w:val="center"/>
            <w:hideMark/>
          </w:tcPr>
          <w:p w14:paraId="586F3625" w14:textId="77777777" w:rsidR="005328C9" w:rsidRPr="00F34010" w:rsidRDefault="005328C9" w:rsidP="00F34010">
            <w:pPr>
              <w:jc w:val="center"/>
              <w:rPr>
                <w:sz w:val="20"/>
                <w:szCs w:val="20"/>
              </w:rPr>
            </w:pPr>
            <w:r w:rsidRPr="00F34010">
              <w:rPr>
                <w:sz w:val="20"/>
                <w:szCs w:val="20"/>
              </w:rPr>
              <w:t>AFy2019</w:t>
            </w:r>
          </w:p>
        </w:tc>
        <w:tc>
          <w:tcPr>
            <w:tcW w:w="537" w:type="pct"/>
            <w:tcBorders>
              <w:top w:val="nil"/>
              <w:left w:val="nil"/>
              <w:bottom w:val="nil"/>
              <w:right w:val="nil"/>
            </w:tcBorders>
            <w:shd w:val="clear" w:color="auto" w:fill="auto"/>
            <w:noWrap/>
            <w:vAlign w:val="center"/>
            <w:hideMark/>
          </w:tcPr>
          <w:p w14:paraId="3D7D1617" w14:textId="6E7D4359" w:rsidR="005328C9" w:rsidRPr="00F34010" w:rsidRDefault="005328C9" w:rsidP="00F34010">
            <w:pPr>
              <w:jc w:val="center"/>
              <w:rPr>
                <w:sz w:val="20"/>
                <w:szCs w:val="20"/>
              </w:rPr>
            </w:pPr>
            <w:r w:rsidRPr="00F34010">
              <w:rPr>
                <w:sz w:val="20"/>
                <w:szCs w:val="20"/>
              </w:rPr>
              <w:t>0.235</w:t>
            </w:r>
          </w:p>
        </w:tc>
        <w:tc>
          <w:tcPr>
            <w:tcW w:w="537" w:type="pct"/>
            <w:tcBorders>
              <w:top w:val="nil"/>
              <w:left w:val="nil"/>
              <w:bottom w:val="nil"/>
              <w:right w:val="nil"/>
            </w:tcBorders>
            <w:shd w:val="clear" w:color="auto" w:fill="auto"/>
            <w:noWrap/>
            <w:vAlign w:val="center"/>
            <w:hideMark/>
          </w:tcPr>
          <w:p w14:paraId="02C5325F" w14:textId="568D9BDA" w:rsidR="005328C9" w:rsidRPr="00F34010" w:rsidRDefault="005328C9" w:rsidP="00F34010">
            <w:pPr>
              <w:jc w:val="center"/>
              <w:rPr>
                <w:sz w:val="20"/>
                <w:szCs w:val="20"/>
              </w:rPr>
            </w:pPr>
            <w:r w:rsidRPr="00F34010">
              <w:rPr>
                <w:sz w:val="20"/>
                <w:szCs w:val="20"/>
              </w:rPr>
              <w:t>0.226</w:t>
            </w:r>
          </w:p>
        </w:tc>
        <w:tc>
          <w:tcPr>
            <w:tcW w:w="537" w:type="pct"/>
            <w:tcBorders>
              <w:top w:val="nil"/>
              <w:left w:val="nil"/>
              <w:bottom w:val="nil"/>
              <w:right w:val="nil"/>
            </w:tcBorders>
            <w:shd w:val="clear" w:color="auto" w:fill="auto"/>
            <w:noWrap/>
            <w:vAlign w:val="center"/>
            <w:hideMark/>
          </w:tcPr>
          <w:p w14:paraId="622A1AF6" w14:textId="11A0D10A" w:rsidR="005328C9" w:rsidRPr="00F34010" w:rsidRDefault="005328C9" w:rsidP="00F34010">
            <w:pPr>
              <w:jc w:val="center"/>
              <w:rPr>
                <w:sz w:val="20"/>
                <w:szCs w:val="20"/>
              </w:rPr>
            </w:pPr>
            <w:r w:rsidRPr="00F34010">
              <w:rPr>
                <w:sz w:val="20"/>
                <w:szCs w:val="20"/>
              </w:rPr>
              <w:t>0.242</w:t>
            </w:r>
          </w:p>
        </w:tc>
        <w:tc>
          <w:tcPr>
            <w:tcW w:w="537" w:type="pct"/>
            <w:tcBorders>
              <w:top w:val="nil"/>
              <w:left w:val="nil"/>
              <w:bottom w:val="nil"/>
              <w:right w:val="nil"/>
            </w:tcBorders>
            <w:shd w:val="clear" w:color="auto" w:fill="auto"/>
            <w:noWrap/>
            <w:vAlign w:val="center"/>
            <w:hideMark/>
          </w:tcPr>
          <w:p w14:paraId="04592EE8" w14:textId="6180341D" w:rsidR="005328C9" w:rsidRPr="00F34010" w:rsidRDefault="005328C9" w:rsidP="00F34010">
            <w:pPr>
              <w:jc w:val="center"/>
              <w:rPr>
                <w:sz w:val="20"/>
                <w:szCs w:val="20"/>
              </w:rPr>
            </w:pPr>
            <w:r w:rsidRPr="00F34010">
              <w:rPr>
                <w:sz w:val="20"/>
                <w:szCs w:val="20"/>
              </w:rPr>
              <w:t>0.210</w:t>
            </w:r>
          </w:p>
        </w:tc>
        <w:tc>
          <w:tcPr>
            <w:tcW w:w="537" w:type="pct"/>
            <w:tcBorders>
              <w:top w:val="nil"/>
              <w:left w:val="nil"/>
              <w:bottom w:val="nil"/>
              <w:right w:val="nil"/>
            </w:tcBorders>
            <w:shd w:val="clear" w:color="auto" w:fill="auto"/>
            <w:noWrap/>
            <w:vAlign w:val="center"/>
            <w:hideMark/>
          </w:tcPr>
          <w:p w14:paraId="6C693519" w14:textId="0E5C2151" w:rsidR="005328C9" w:rsidRPr="00F34010" w:rsidRDefault="005328C9" w:rsidP="00F34010">
            <w:pPr>
              <w:jc w:val="center"/>
              <w:rPr>
                <w:sz w:val="20"/>
                <w:szCs w:val="20"/>
              </w:rPr>
            </w:pPr>
            <w:r w:rsidRPr="00F34010">
              <w:rPr>
                <w:sz w:val="20"/>
                <w:szCs w:val="20"/>
              </w:rPr>
              <w:t>0.291</w:t>
            </w:r>
          </w:p>
        </w:tc>
        <w:tc>
          <w:tcPr>
            <w:tcW w:w="537" w:type="pct"/>
            <w:tcBorders>
              <w:top w:val="nil"/>
              <w:left w:val="nil"/>
              <w:bottom w:val="nil"/>
              <w:right w:val="nil"/>
            </w:tcBorders>
            <w:shd w:val="clear" w:color="auto" w:fill="auto"/>
            <w:noWrap/>
            <w:vAlign w:val="center"/>
            <w:hideMark/>
          </w:tcPr>
          <w:p w14:paraId="1B26F07A" w14:textId="7F76DFA9" w:rsidR="005328C9" w:rsidRPr="00F34010" w:rsidRDefault="005328C9" w:rsidP="00F34010">
            <w:pPr>
              <w:jc w:val="center"/>
              <w:rPr>
                <w:sz w:val="20"/>
                <w:szCs w:val="20"/>
              </w:rPr>
            </w:pPr>
            <w:r w:rsidRPr="00F34010">
              <w:rPr>
                <w:sz w:val="20"/>
                <w:szCs w:val="20"/>
              </w:rPr>
              <w:t>0.239</w:t>
            </w:r>
          </w:p>
        </w:tc>
        <w:tc>
          <w:tcPr>
            <w:tcW w:w="537" w:type="pct"/>
            <w:tcBorders>
              <w:top w:val="nil"/>
              <w:left w:val="nil"/>
              <w:bottom w:val="nil"/>
              <w:right w:val="nil"/>
            </w:tcBorders>
            <w:shd w:val="clear" w:color="auto" w:fill="auto"/>
            <w:noWrap/>
            <w:vAlign w:val="center"/>
            <w:hideMark/>
          </w:tcPr>
          <w:p w14:paraId="3FE43D7B" w14:textId="0E6F624A" w:rsidR="005328C9" w:rsidRPr="00F34010" w:rsidRDefault="005328C9" w:rsidP="00F34010">
            <w:pPr>
              <w:jc w:val="center"/>
              <w:rPr>
                <w:sz w:val="20"/>
                <w:szCs w:val="20"/>
              </w:rPr>
            </w:pPr>
            <w:r w:rsidRPr="00F34010">
              <w:rPr>
                <w:sz w:val="20"/>
                <w:szCs w:val="20"/>
              </w:rPr>
              <w:t>0.247</w:t>
            </w:r>
          </w:p>
        </w:tc>
        <w:tc>
          <w:tcPr>
            <w:tcW w:w="537" w:type="pct"/>
            <w:tcBorders>
              <w:top w:val="nil"/>
              <w:left w:val="nil"/>
              <w:bottom w:val="nil"/>
              <w:right w:val="nil"/>
            </w:tcBorders>
            <w:shd w:val="clear" w:color="auto" w:fill="auto"/>
            <w:noWrap/>
            <w:vAlign w:val="center"/>
            <w:hideMark/>
          </w:tcPr>
          <w:p w14:paraId="32176443" w14:textId="621A6927" w:rsidR="005328C9" w:rsidRPr="00F34010" w:rsidRDefault="005328C9" w:rsidP="00F34010">
            <w:pPr>
              <w:jc w:val="center"/>
              <w:rPr>
                <w:sz w:val="20"/>
                <w:szCs w:val="20"/>
              </w:rPr>
            </w:pPr>
            <w:r w:rsidRPr="00F34010">
              <w:rPr>
                <w:sz w:val="20"/>
                <w:szCs w:val="20"/>
              </w:rPr>
              <w:t>0.277</w:t>
            </w:r>
          </w:p>
        </w:tc>
      </w:tr>
      <w:tr w:rsidR="005328C9" w:rsidRPr="00F34010" w14:paraId="212D5490" w14:textId="77777777" w:rsidTr="00F34010">
        <w:trPr>
          <w:trHeight w:val="375"/>
        </w:trPr>
        <w:tc>
          <w:tcPr>
            <w:tcW w:w="704" w:type="pct"/>
            <w:tcBorders>
              <w:top w:val="nil"/>
              <w:left w:val="nil"/>
              <w:bottom w:val="nil"/>
              <w:right w:val="nil"/>
            </w:tcBorders>
            <w:shd w:val="clear" w:color="auto" w:fill="auto"/>
            <w:noWrap/>
            <w:vAlign w:val="center"/>
            <w:hideMark/>
          </w:tcPr>
          <w:p w14:paraId="0B576671" w14:textId="77777777" w:rsidR="005328C9" w:rsidRPr="00F34010" w:rsidRDefault="005328C9" w:rsidP="00F34010">
            <w:pPr>
              <w:jc w:val="center"/>
              <w:rPr>
                <w:sz w:val="20"/>
                <w:szCs w:val="20"/>
              </w:rPr>
            </w:pPr>
            <w:r w:rsidRPr="00F34010">
              <w:rPr>
                <w:sz w:val="20"/>
                <w:szCs w:val="20"/>
              </w:rPr>
              <w:t>AFy2020</w:t>
            </w:r>
          </w:p>
        </w:tc>
        <w:tc>
          <w:tcPr>
            <w:tcW w:w="537" w:type="pct"/>
            <w:tcBorders>
              <w:top w:val="nil"/>
              <w:left w:val="nil"/>
              <w:bottom w:val="nil"/>
              <w:right w:val="nil"/>
            </w:tcBorders>
            <w:shd w:val="clear" w:color="auto" w:fill="auto"/>
            <w:noWrap/>
            <w:vAlign w:val="center"/>
            <w:hideMark/>
          </w:tcPr>
          <w:p w14:paraId="3301AF54" w14:textId="2A40E6D2" w:rsidR="005328C9" w:rsidRPr="00F34010" w:rsidRDefault="005328C9" w:rsidP="00F34010">
            <w:pPr>
              <w:jc w:val="center"/>
              <w:rPr>
                <w:sz w:val="20"/>
                <w:szCs w:val="20"/>
              </w:rPr>
            </w:pPr>
            <w:r w:rsidRPr="00F34010">
              <w:rPr>
                <w:sz w:val="20"/>
                <w:szCs w:val="20"/>
              </w:rPr>
              <w:t>0.282</w:t>
            </w:r>
          </w:p>
        </w:tc>
        <w:tc>
          <w:tcPr>
            <w:tcW w:w="537" w:type="pct"/>
            <w:tcBorders>
              <w:top w:val="nil"/>
              <w:left w:val="nil"/>
              <w:bottom w:val="nil"/>
              <w:right w:val="nil"/>
            </w:tcBorders>
            <w:shd w:val="clear" w:color="auto" w:fill="auto"/>
            <w:noWrap/>
            <w:vAlign w:val="center"/>
            <w:hideMark/>
          </w:tcPr>
          <w:p w14:paraId="62AFFEC8" w14:textId="16E3BE1D" w:rsidR="005328C9" w:rsidRPr="00F34010" w:rsidRDefault="005328C9" w:rsidP="00F34010">
            <w:pPr>
              <w:jc w:val="center"/>
              <w:rPr>
                <w:sz w:val="20"/>
                <w:szCs w:val="20"/>
              </w:rPr>
            </w:pPr>
            <w:r w:rsidRPr="00F34010">
              <w:rPr>
                <w:sz w:val="20"/>
                <w:szCs w:val="20"/>
              </w:rPr>
              <w:t>0.274</w:t>
            </w:r>
          </w:p>
        </w:tc>
        <w:tc>
          <w:tcPr>
            <w:tcW w:w="537" w:type="pct"/>
            <w:tcBorders>
              <w:top w:val="nil"/>
              <w:left w:val="nil"/>
              <w:bottom w:val="nil"/>
              <w:right w:val="nil"/>
            </w:tcBorders>
            <w:shd w:val="clear" w:color="auto" w:fill="auto"/>
            <w:noWrap/>
            <w:vAlign w:val="center"/>
            <w:hideMark/>
          </w:tcPr>
          <w:p w14:paraId="14CE339F" w14:textId="3A011E60" w:rsidR="005328C9" w:rsidRPr="00F34010" w:rsidRDefault="005328C9" w:rsidP="00F34010">
            <w:pPr>
              <w:jc w:val="center"/>
              <w:rPr>
                <w:sz w:val="20"/>
                <w:szCs w:val="20"/>
              </w:rPr>
            </w:pPr>
            <w:r w:rsidRPr="00F34010">
              <w:rPr>
                <w:sz w:val="20"/>
                <w:szCs w:val="20"/>
              </w:rPr>
              <w:t>0.288</w:t>
            </w:r>
          </w:p>
        </w:tc>
        <w:tc>
          <w:tcPr>
            <w:tcW w:w="537" w:type="pct"/>
            <w:tcBorders>
              <w:top w:val="nil"/>
              <w:left w:val="nil"/>
              <w:bottom w:val="nil"/>
              <w:right w:val="nil"/>
            </w:tcBorders>
            <w:shd w:val="clear" w:color="auto" w:fill="auto"/>
            <w:noWrap/>
            <w:vAlign w:val="center"/>
            <w:hideMark/>
          </w:tcPr>
          <w:p w14:paraId="459F22FE" w14:textId="57F7196C" w:rsidR="005328C9" w:rsidRPr="00F34010" w:rsidRDefault="005328C9" w:rsidP="00F34010">
            <w:pPr>
              <w:jc w:val="center"/>
              <w:rPr>
                <w:sz w:val="20"/>
                <w:szCs w:val="20"/>
              </w:rPr>
            </w:pPr>
            <w:r w:rsidRPr="00F34010">
              <w:rPr>
                <w:sz w:val="20"/>
                <w:szCs w:val="20"/>
              </w:rPr>
              <w:t>0.257</w:t>
            </w:r>
          </w:p>
        </w:tc>
        <w:tc>
          <w:tcPr>
            <w:tcW w:w="537" w:type="pct"/>
            <w:tcBorders>
              <w:top w:val="nil"/>
              <w:left w:val="nil"/>
              <w:bottom w:val="nil"/>
              <w:right w:val="nil"/>
            </w:tcBorders>
            <w:shd w:val="clear" w:color="auto" w:fill="auto"/>
            <w:noWrap/>
            <w:vAlign w:val="center"/>
            <w:hideMark/>
          </w:tcPr>
          <w:p w14:paraId="050E4803" w14:textId="3D972830" w:rsidR="005328C9" w:rsidRPr="00F34010" w:rsidRDefault="005328C9" w:rsidP="00F34010">
            <w:pPr>
              <w:jc w:val="center"/>
              <w:rPr>
                <w:sz w:val="20"/>
                <w:szCs w:val="20"/>
              </w:rPr>
            </w:pPr>
            <w:r w:rsidRPr="00F34010">
              <w:rPr>
                <w:sz w:val="20"/>
                <w:szCs w:val="20"/>
              </w:rPr>
              <w:t>0.388</w:t>
            </w:r>
          </w:p>
        </w:tc>
        <w:tc>
          <w:tcPr>
            <w:tcW w:w="537" w:type="pct"/>
            <w:tcBorders>
              <w:top w:val="nil"/>
              <w:left w:val="nil"/>
              <w:bottom w:val="nil"/>
              <w:right w:val="nil"/>
            </w:tcBorders>
            <w:shd w:val="clear" w:color="auto" w:fill="auto"/>
            <w:noWrap/>
            <w:vAlign w:val="center"/>
            <w:hideMark/>
          </w:tcPr>
          <w:p w14:paraId="0FED577C" w14:textId="6AED9F1D" w:rsidR="005328C9" w:rsidRPr="00F34010" w:rsidRDefault="005328C9" w:rsidP="00F34010">
            <w:pPr>
              <w:jc w:val="center"/>
              <w:rPr>
                <w:sz w:val="20"/>
                <w:szCs w:val="20"/>
              </w:rPr>
            </w:pPr>
            <w:r w:rsidRPr="00F34010">
              <w:rPr>
                <w:sz w:val="20"/>
                <w:szCs w:val="20"/>
              </w:rPr>
              <w:t>0.290</w:t>
            </w:r>
          </w:p>
        </w:tc>
        <w:tc>
          <w:tcPr>
            <w:tcW w:w="537" w:type="pct"/>
            <w:tcBorders>
              <w:top w:val="nil"/>
              <w:left w:val="nil"/>
              <w:bottom w:val="nil"/>
              <w:right w:val="nil"/>
            </w:tcBorders>
            <w:shd w:val="clear" w:color="auto" w:fill="auto"/>
            <w:noWrap/>
            <w:vAlign w:val="center"/>
            <w:hideMark/>
          </w:tcPr>
          <w:p w14:paraId="1F41F2F6" w14:textId="38FE0808" w:rsidR="005328C9" w:rsidRPr="00F34010" w:rsidRDefault="005328C9" w:rsidP="00F34010">
            <w:pPr>
              <w:jc w:val="center"/>
              <w:rPr>
                <w:sz w:val="20"/>
                <w:szCs w:val="20"/>
              </w:rPr>
            </w:pPr>
            <w:r w:rsidRPr="00F34010">
              <w:rPr>
                <w:sz w:val="20"/>
                <w:szCs w:val="20"/>
              </w:rPr>
              <w:t>0.296</w:t>
            </w:r>
          </w:p>
        </w:tc>
        <w:tc>
          <w:tcPr>
            <w:tcW w:w="537" w:type="pct"/>
            <w:tcBorders>
              <w:top w:val="nil"/>
              <w:left w:val="nil"/>
              <w:bottom w:val="nil"/>
              <w:right w:val="nil"/>
            </w:tcBorders>
            <w:shd w:val="clear" w:color="auto" w:fill="auto"/>
            <w:noWrap/>
            <w:vAlign w:val="center"/>
            <w:hideMark/>
          </w:tcPr>
          <w:p w14:paraId="401282B6" w14:textId="0486F559" w:rsidR="005328C9" w:rsidRPr="00F34010" w:rsidRDefault="005328C9" w:rsidP="00F34010">
            <w:pPr>
              <w:jc w:val="center"/>
              <w:rPr>
                <w:sz w:val="20"/>
                <w:szCs w:val="20"/>
              </w:rPr>
            </w:pPr>
            <w:r w:rsidRPr="00F34010">
              <w:rPr>
                <w:sz w:val="20"/>
                <w:szCs w:val="20"/>
              </w:rPr>
              <w:t>0.335</w:t>
            </w:r>
          </w:p>
        </w:tc>
      </w:tr>
      <w:tr w:rsidR="005328C9" w:rsidRPr="00F34010" w14:paraId="0AA7B6E3" w14:textId="77777777" w:rsidTr="00F34010">
        <w:trPr>
          <w:trHeight w:val="375"/>
        </w:trPr>
        <w:tc>
          <w:tcPr>
            <w:tcW w:w="704" w:type="pct"/>
            <w:tcBorders>
              <w:top w:val="nil"/>
              <w:left w:val="nil"/>
              <w:bottom w:val="nil"/>
              <w:right w:val="nil"/>
            </w:tcBorders>
            <w:shd w:val="clear" w:color="auto" w:fill="auto"/>
            <w:noWrap/>
            <w:vAlign w:val="center"/>
            <w:hideMark/>
          </w:tcPr>
          <w:p w14:paraId="6311E6FC" w14:textId="77777777" w:rsidR="005328C9" w:rsidRPr="00F34010" w:rsidRDefault="005328C9" w:rsidP="00F34010">
            <w:pPr>
              <w:jc w:val="center"/>
              <w:rPr>
                <w:sz w:val="20"/>
                <w:szCs w:val="20"/>
              </w:rPr>
            </w:pPr>
            <w:r w:rsidRPr="00F34010">
              <w:rPr>
                <w:sz w:val="20"/>
                <w:szCs w:val="20"/>
              </w:rPr>
              <w:t>AFy2021</w:t>
            </w:r>
          </w:p>
        </w:tc>
        <w:tc>
          <w:tcPr>
            <w:tcW w:w="537" w:type="pct"/>
            <w:tcBorders>
              <w:top w:val="nil"/>
              <w:left w:val="nil"/>
              <w:bottom w:val="nil"/>
              <w:right w:val="nil"/>
            </w:tcBorders>
            <w:shd w:val="clear" w:color="auto" w:fill="auto"/>
            <w:noWrap/>
            <w:vAlign w:val="center"/>
            <w:hideMark/>
          </w:tcPr>
          <w:p w14:paraId="40D7471C" w14:textId="487F1406" w:rsidR="005328C9" w:rsidRPr="00F34010" w:rsidRDefault="005328C9" w:rsidP="00F34010">
            <w:pPr>
              <w:jc w:val="center"/>
              <w:rPr>
                <w:sz w:val="20"/>
                <w:szCs w:val="20"/>
              </w:rPr>
            </w:pPr>
            <w:r w:rsidRPr="00F34010">
              <w:rPr>
                <w:sz w:val="20"/>
                <w:szCs w:val="20"/>
              </w:rPr>
              <w:t>0.229</w:t>
            </w:r>
          </w:p>
        </w:tc>
        <w:tc>
          <w:tcPr>
            <w:tcW w:w="537" w:type="pct"/>
            <w:tcBorders>
              <w:top w:val="nil"/>
              <w:left w:val="nil"/>
              <w:bottom w:val="nil"/>
              <w:right w:val="nil"/>
            </w:tcBorders>
            <w:shd w:val="clear" w:color="auto" w:fill="auto"/>
            <w:noWrap/>
            <w:vAlign w:val="center"/>
            <w:hideMark/>
          </w:tcPr>
          <w:p w14:paraId="1DCFD6CA" w14:textId="4E3008F7" w:rsidR="005328C9" w:rsidRPr="00F34010" w:rsidRDefault="005328C9" w:rsidP="00F34010">
            <w:pPr>
              <w:jc w:val="center"/>
              <w:rPr>
                <w:sz w:val="20"/>
                <w:szCs w:val="20"/>
              </w:rPr>
            </w:pPr>
            <w:r w:rsidRPr="00F34010">
              <w:rPr>
                <w:sz w:val="20"/>
                <w:szCs w:val="20"/>
              </w:rPr>
              <w:t>0.224</w:t>
            </w:r>
          </w:p>
        </w:tc>
        <w:tc>
          <w:tcPr>
            <w:tcW w:w="537" w:type="pct"/>
            <w:tcBorders>
              <w:top w:val="nil"/>
              <w:left w:val="nil"/>
              <w:bottom w:val="nil"/>
              <w:right w:val="nil"/>
            </w:tcBorders>
            <w:shd w:val="clear" w:color="auto" w:fill="auto"/>
            <w:noWrap/>
            <w:vAlign w:val="center"/>
            <w:hideMark/>
          </w:tcPr>
          <w:p w14:paraId="496FC026" w14:textId="23D4BCF4" w:rsidR="005328C9" w:rsidRPr="00F34010" w:rsidRDefault="005328C9" w:rsidP="00F34010">
            <w:pPr>
              <w:jc w:val="center"/>
              <w:rPr>
                <w:sz w:val="20"/>
                <w:szCs w:val="20"/>
              </w:rPr>
            </w:pPr>
            <w:r w:rsidRPr="00F34010">
              <w:rPr>
                <w:sz w:val="20"/>
                <w:szCs w:val="20"/>
              </w:rPr>
              <w:t>0.236</w:t>
            </w:r>
          </w:p>
        </w:tc>
        <w:tc>
          <w:tcPr>
            <w:tcW w:w="537" w:type="pct"/>
            <w:tcBorders>
              <w:top w:val="nil"/>
              <w:left w:val="nil"/>
              <w:bottom w:val="nil"/>
              <w:right w:val="nil"/>
            </w:tcBorders>
            <w:shd w:val="clear" w:color="auto" w:fill="auto"/>
            <w:noWrap/>
            <w:vAlign w:val="center"/>
            <w:hideMark/>
          </w:tcPr>
          <w:p w14:paraId="5F2B578E" w14:textId="3361B296" w:rsidR="005328C9" w:rsidRPr="00F34010" w:rsidRDefault="005328C9" w:rsidP="00F34010">
            <w:pPr>
              <w:jc w:val="center"/>
              <w:rPr>
                <w:sz w:val="20"/>
                <w:szCs w:val="20"/>
              </w:rPr>
            </w:pPr>
            <w:r w:rsidRPr="00F34010">
              <w:rPr>
                <w:sz w:val="20"/>
                <w:szCs w:val="20"/>
              </w:rPr>
              <w:t>0.206</w:t>
            </w:r>
          </w:p>
        </w:tc>
        <w:tc>
          <w:tcPr>
            <w:tcW w:w="537" w:type="pct"/>
            <w:tcBorders>
              <w:top w:val="nil"/>
              <w:left w:val="nil"/>
              <w:bottom w:val="nil"/>
              <w:right w:val="nil"/>
            </w:tcBorders>
            <w:shd w:val="clear" w:color="auto" w:fill="auto"/>
            <w:noWrap/>
            <w:vAlign w:val="center"/>
            <w:hideMark/>
          </w:tcPr>
          <w:p w14:paraId="1CCAD60E" w14:textId="460CE515" w:rsidR="005328C9" w:rsidRPr="00F34010" w:rsidRDefault="005328C9" w:rsidP="00F34010">
            <w:pPr>
              <w:jc w:val="center"/>
              <w:rPr>
                <w:sz w:val="20"/>
                <w:szCs w:val="20"/>
              </w:rPr>
            </w:pPr>
            <w:r w:rsidRPr="00F34010">
              <w:rPr>
                <w:sz w:val="20"/>
                <w:szCs w:val="20"/>
              </w:rPr>
              <w:t>0.365</w:t>
            </w:r>
          </w:p>
        </w:tc>
        <w:tc>
          <w:tcPr>
            <w:tcW w:w="537" w:type="pct"/>
            <w:tcBorders>
              <w:top w:val="nil"/>
              <w:left w:val="nil"/>
              <w:bottom w:val="nil"/>
              <w:right w:val="nil"/>
            </w:tcBorders>
            <w:shd w:val="clear" w:color="auto" w:fill="auto"/>
            <w:noWrap/>
            <w:vAlign w:val="center"/>
            <w:hideMark/>
          </w:tcPr>
          <w:p w14:paraId="2C82870B" w14:textId="77BD2021" w:rsidR="005328C9" w:rsidRPr="00F34010" w:rsidRDefault="005328C9" w:rsidP="00F34010">
            <w:pPr>
              <w:jc w:val="center"/>
              <w:rPr>
                <w:sz w:val="20"/>
                <w:szCs w:val="20"/>
              </w:rPr>
            </w:pPr>
            <w:r w:rsidRPr="00F34010">
              <w:rPr>
                <w:sz w:val="20"/>
                <w:szCs w:val="20"/>
              </w:rPr>
              <w:t>0.242</w:t>
            </w:r>
          </w:p>
        </w:tc>
        <w:tc>
          <w:tcPr>
            <w:tcW w:w="537" w:type="pct"/>
            <w:tcBorders>
              <w:top w:val="nil"/>
              <w:left w:val="nil"/>
              <w:bottom w:val="nil"/>
              <w:right w:val="nil"/>
            </w:tcBorders>
            <w:shd w:val="clear" w:color="auto" w:fill="auto"/>
            <w:noWrap/>
            <w:vAlign w:val="center"/>
            <w:hideMark/>
          </w:tcPr>
          <w:p w14:paraId="26836E11" w14:textId="2D869976" w:rsidR="005328C9" w:rsidRPr="00F34010" w:rsidRDefault="005328C9" w:rsidP="00F34010">
            <w:pPr>
              <w:jc w:val="center"/>
              <w:rPr>
                <w:sz w:val="20"/>
                <w:szCs w:val="20"/>
              </w:rPr>
            </w:pPr>
            <w:r w:rsidRPr="00F34010">
              <w:rPr>
                <w:sz w:val="20"/>
                <w:szCs w:val="20"/>
              </w:rPr>
              <w:t>0.243</w:t>
            </w:r>
          </w:p>
        </w:tc>
        <w:tc>
          <w:tcPr>
            <w:tcW w:w="537" w:type="pct"/>
            <w:tcBorders>
              <w:top w:val="nil"/>
              <w:left w:val="nil"/>
              <w:bottom w:val="nil"/>
              <w:right w:val="nil"/>
            </w:tcBorders>
            <w:shd w:val="clear" w:color="auto" w:fill="auto"/>
            <w:noWrap/>
            <w:vAlign w:val="center"/>
            <w:hideMark/>
          </w:tcPr>
          <w:p w14:paraId="1B223714" w14:textId="1FBA06EE" w:rsidR="005328C9" w:rsidRPr="00F34010" w:rsidRDefault="005328C9" w:rsidP="00F34010">
            <w:pPr>
              <w:jc w:val="center"/>
              <w:rPr>
                <w:sz w:val="20"/>
                <w:szCs w:val="20"/>
              </w:rPr>
            </w:pPr>
            <w:r w:rsidRPr="00F34010">
              <w:rPr>
                <w:sz w:val="20"/>
                <w:szCs w:val="20"/>
              </w:rPr>
              <w:t>0.277</w:t>
            </w:r>
          </w:p>
        </w:tc>
      </w:tr>
      <w:tr w:rsidR="005328C9" w:rsidRPr="00F34010" w14:paraId="0E9D5285" w14:textId="77777777" w:rsidTr="00F34010">
        <w:trPr>
          <w:trHeight w:val="375"/>
        </w:trPr>
        <w:tc>
          <w:tcPr>
            <w:tcW w:w="704" w:type="pct"/>
            <w:tcBorders>
              <w:top w:val="nil"/>
              <w:left w:val="nil"/>
              <w:bottom w:val="nil"/>
              <w:right w:val="nil"/>
            </w:tcBorders>
            <w:shd w:val="clear" w:color="auto" w:fill="auto"/>
            <w:noWrap/>
            <w:vAlign w:val="center"/>
            <w:hideMark/>
          </w:tcPr>
          <w:p w14:paraId="5F1FD3EA" w14:textId="77777777" w:rsidR="005328C9" w:rsidRPr="00F34010" w:rsidRDefault="005328C9" w:rsidP="00F34010">
            <w:pPr>
              <w:jc w:val="center"/>
              <w:rPr>
                <w:sz w:val="20"/>
                <w:szCs w:val="20"/>
              </w:rPr>
            </w:pPr>
            <w:r w:rsidRPr="00F34010">
              <w:rPr>
                <w:sz w:val="20"/>
                <w:szCs w:val="20"/>
              </w:rPr>
              <w:t>AFy2022</w:t>
            </w:r>
          </w:p>
        </w:tc>
        <w:tc>
          <w:tcPr>
            <w:tcW w:w="537" w:type="pct"/>
            <w:tcBorders>
              <w:top w:val="nil"/>
              <w:left w:val="nil"/>
              <w:bottom w:val="nil"/>
              <w:right w:val="nil"/>
            </w:tcBorders>
            <w:shd w:val="clear" w:color="auto" w:fill="auto"/>
            <w:noWrap/>
            <w:vAlign w:val="center"/>
            <w:hideMark/>
          </w:tcPr>
          <w:p w14:paraId="6311B3B6" w14:textId="3EA8A1BE" w:rsidR="005328C9" w:rsidRPr="00F34010" w:rsidRDefault="005328C9" w:rsidP="00F34010">
            <w:pPr>
              <w:jc w:val="center"/>
              <w:rPr>
                <w:sz w:val="20"/>
                <w:szCs w:val="20"/>
              </w:rPr>
            </w:pPr>
            <w:r w:rsidRPr="00F34010">
              <w:rPr>
                <w:sz w:val="20"/>
                <w:szCs w:val="20"/>
              </w:rPr>
              <w:t>0.174</w:t>
            </w:r>
          </w:p>
        </w:tc>
        <w:tc>
          <w:tcPr>
            <w:tcW w:w="537" w:type="pct"/>
            <w:tcBorders>
              <w:top w:val="nil"/>
              <w:left w:val="nil"/>
              <w:bottom w:val="nil"/>
              <w:right w:val="nil"/>
            </w:tcBorders>
            <w:shd w:val="clear" w:color="auto" w:fill="auto"/>
            <w:noWrap/>
            <w:vAlign w:val="center"/>
            <w:hideMark/>
          </w:tcPr>
          <w:p w14:paraId="3928490D" w14:textId="6651C239" w:rsidR="005328C9" w:rsidRPr="00F34010" w:rsidRDefault="005328C9" w:rsidP="00F34010">
            <w:pPr>
              <w:jc w:val="center"/>
              <w:rPr>
                <w:sz w:val="20"/>
                <w:szCs w:val="20"/>
              </w:rPr>
            </w:pPr>
            <w:r w:rsidRPr="00F34010">
              <w:rPr>
                <w:sz w:val="20"/>
                <w:szCs w:val="20"/>
              </w:rPr>
              <w:t>0.169</w:t>
            </w:r>
          </w:p>
        </w:tc>
        <w:tc>
          <w:tcPr>
            <w:tcW w:w="537" w:type="pct"/>
            <w:tcBorders>
              <w:top w:val="nil"/>
              <w:left w:val="nil"/>
              <w:bottom w:val="nil"/>
              <w:right w:val="nil"/>
            </w:tcBorders>
            <w:shd w:val="clear" w:color="auto" w:fill="auto"/>
            <w:noWrap/>
            <w:vAlign w:val="center"/>
            <w:hideMark/>
          </w:tcPr>
          <w:p w14:paraId="59873BD5" w14:textId="6994FA7E" w:rsidR="005328C9" w:rsidRPr="00F34010" w:rsidRDefault="005328C9" w:rsidP="00F34010">
            <w:pPr>
              <w:jc w:val="center"/>
              <w:rPr>
                <w:sz w:val="20"/>
                <w:szCs w:val="20"/>
              </w:rPr>
            </w:pPr>
            <w:r w:rsidRPr="00F34010">
              <w:rPr>
                <w:sz w:val="20"/>
                <w:szCs w:val="20"/>
              </w:rPr>
              <w:t>0.179</w:t>
            </w:r>
          </w:p>
        </w:tc>
        <w:tc>
          <w:tcPr>
            <w:tcW w:w="537" w:type="pct"/>
            <w:tcBorders>
              <w:top w:val="nil"/>
              <w:left w:val="nil"/>
              <w:bottom w:val="nil"/>
              <w:right w:val="nil"/>
            </w:tcBorders>
            <w:shd w:val="clear" w:color="auto" w:fill="auto"/>
            <w:noWrap/>
            <w:vAlign w:val="center"/>
            <w:hideMark/>
          </w:tcPr>
          <w:p w14:paraId="340F387D" w14:textId="135AA24C" w:rsidR="005328C9" w:rsidRPr="00F34010" w:rsidRDefault="005328C9" w:rsidP="00F34010">
            <w:pPr>
              <w:jc w:val="center"/>
              <w:rPr>
                <w:sz w:val="20"/>
                <w:szCs w:val="20"/>
              </w:rPr>
            </w:pPr>
            <w:r w:rsidRPr="00F34010">
              <w:rPr>
                <w:sz w:val="20"/>
                <w:szCs w:val="20"/>
              </w:rPr>
              <w:t>0.155</w:t>
            </w:r>
          </w:p>
        </w:tc>
        <w:tc>
          <w:tcPr>
            <w:tcW w:w="537" w:type="pct"/>
            <w:tcBorders>
              <w:top w:val="nil"/>
              <w:left w:val="nil"/>
              <w:bottom w:val="nil"/>
              <w:right w:val="nil"/>
            </w:tcBorders>
            <w:shd w:val="clear" w:color="auto" w:fill="auto"/>
            <w:noWrap/>
            <w:vAlign w:val="center"/>
            <w:hideMark/>
          </w:tcPr>
          <w:p w14:paraId="46F6F2A5" w14:textId="1710EE04" w:rsidR="005328C9" w:rsidRPr="00F34010" w:rsidRDefault="005328C9" w:rsidP="00F34010">
            <w:pPr>
              <w:jc w:val="center"/>
              <w:rPr>
                <w:sz w:val="20"/>
                <w:szCs w:val="20"/>
              </w:rPr>
            </w:pPr>
            <w:r w:rsidRPr="00F34010">
              <w:rPr>
                <w:sz w:val="20"/>
                <w:szCs w:val="20"/>
              </w:rPr>
              <w:t>0.302</w:t>
            </w:r>
          </w:p>
        </w:tc>
        <w:tc>
          <w:tcPr>
            <w:tcW w:w="537" w:type="pct"/>
            <w:tcBorders>
              <w:top w:val="nil"/>
              <w:left w:val="nil"/>
              <w:bottom w:val="nil"/>
              <w:right w:val="nil"/>
            </w:tcBorders>
            <w:shd w:val="clear" w:color="auto" w:fill="auto"/>
            <w:noWrap/>
            <w:vAlign w:val="center"/>
            <w:hideMark/>
          </w:tcPr>
          <w:p w14:paraId="0AC7789D" w14:textId="7F87CFF6" w:rsidR="005328C9" w:rsidRPr="00F34010" w:rsidRDefault="005328C9" w:rsidP="00F34010">
            <w:pPr>
              <w:jc w:val="center"/>
              <w:rPr>
                <w:sz w:val="20"/>
                <w:szCs w:val="20"/>
              </w:rPr>
            </w:pPr>
            <w:r w:rsidRPr="00F34010">
              <w:rPr>
                <w:sz w:val="20"/>
                <w:szCs w:val="20"/>
              </w:rPr>
              <w:t>0.183</w:t>
            </w:r>
          </w:p>
        </w:tc>
        <w:tc>
          <w:tcPr>
            <w:tcW w:w="537" w:type="pct"/>
            <w:tcBorders>
              <w:top w:val="nil"/>
              <w:left w:val="nil"/>
              <w:bottom w:val="nil"/>
              <w:right w:val="nil"/>
            </w:tcBorders>
            <w:shd w:val="clear" w:color="auto" w:fill="auto"/>
            <w:noWrap/>
            <w:vAlign w:val="center"/>
            <w:hideMark/>
          </w:tcPr>
          <w:p w14:paraId="216ADC41" w14:textId="18421FA2" w:rsidR="005328C9" w:rsidRPr="00F34010" w:rsidRDefault="005328C9" w:rsidP="00F34010">
            <w:pPr>
              <w:jc w:val="center"/>
              <w:rPr>
                <w:sz w:val="20"/>
                <w:szCs w:val="20"/>
              </w:rPr>
            </w:pPr>
            <w:r w:rsidRPr="00F34010">
              <w:rPr>
                <w:sz w:val="20"/>
                <w:szCs w:val="20"/>
              </w:rPr>
              <w:t>0.185</w:t>
            </w:r>
          </w:p>
        </w:tc>
        <w:tc>
          <w:tcPr>
            <w:tcW w:w="537" w:type="pct"/>
            <w:tcBorders>
              <w:top w:val="nil"/>
              <w:left w:val="nil"/>
              <w:bottom w:val="nil"/>
              <w:right w:val="nil"/>
            </w:tcBorders>
            <w:shd w:val="clear" w:color="auto" w:fill="auto"/>
            <w:noWrap/>
            <w:vAlign w:val="center"/>
            <w:hideMark/>
          </w:tcPr>
          <w:p w14:paraId="1B906C74" w14:textId="3BC448B8" w:rsidR="005328C9" w:rsidRPr="00F34010" w:rsidRDefault="005328C9" w:rsidP="00F34010">
            <w:pPr>
              <w:jc w:val="center"/>
              <w:rPr>
                <w:sz w:val="20"/>
                <w:szCs w:val="20"/>
              </w:rPr>
            </w:pPr>
            <w:r w:rsidRPr="00F34010">
              <w:rPr>
                <w:sz w:val="20"/>
                <w:szCs w:val="20"/>
              </w:rPr>
              <w:t>0.210</w:t>
            </w:r>
          </w:p>
        </w:tc>
      </w:tr>
      <w:tr w:rsidR="005328C9" w:rsidRPr="00F34010" w14:paraId="57A96D3C" w14:textId="77777777" w:rsidTr="00F34010">
        <w:trPr>
          <w:trHeight w:val="375"/>
        </w:trPr>
        <w:tc>
          <w:tcPr>
            <w:tcW w:w="704" w:type="pct"/>
            <w:tcBorders>
              <w:top w:val="nil"/>
              <w:left w:val="nil"/>
              <w:bottom w:val="nil"/>
              <w:right w:val="nil"/>
            </w:tcBorders>
            <w:shd w:val="clear" w:color="auto" w:fill="auto"/>
            <w:noWrap/>
            <w:vAlign w:val="center"/>
            <w:hideMark/>
          </w:tcPr>
          <w:p w14:paraId="44736A85" w14:textId="77777777" w:rsidR="005328C9" w:rsidRPr="00F34010" w:rsidRDefault="005328C9" w:rsidP="00F34010">
            <w:pPr>
              <w:jc w:val="center"/>
              <w:rPr>
                <w:sz w:val="20"/>
                <w:szCs w:val="20"/>
              </w:rPr>
            </w:pPr>
            <w:r w:rsidRPr="00F34010">
              <w:rPr>
                <w:sz w:val="20"/>
                <w:szCs w:val="20"/>
              </w:rPr>
              <w:t>Ey2018</w:t>
            </w:r>
          </w:p>
        </w:tc>
        <w:tc>
          <w:tcPr>
            <w:tcW w:w="537" w:type="pct"/>
            <w:tcBorders>
              <w:top w:val="nil"/>
              <w:left w:val="nil"/>
              <w:bottom w:val="nil"/>
              <w:right w:val="nil"/>
            </w:tcBorders>
            <w:shd w:val="clear" w:color="auto" w:fill="auto"/>
            <w:noWrap/>
            <w:vAlign w:val="center"/>
            <w:hideMark/>
          </w:tcPr>
          <w:p w14:paraId="1ACA3E9E" w14:textId="74267D87" w:rsidR="005328C9" w:rsidRPr="00F34010" w:rsidRDefault="005328C9" w:rsidP="00F34010">
            <w:pPr>
              <w:jc w:val="center"/>
              <w:rPr>
                <w:sz w:val="20"/>
                <w:szCs w:val="20"/>
              </w:rPr>
            </w:pPr>
            <w:r w:rsidRPr="00F34010">
              <w:rPr>
                <w:sz w:val="20"/>
                <w:szCs w:val="20"/>
              </w:rPr>
              <w:t>0.131</w:t>
            </w:r>
          </w:p>
        </w:tc>
        <w:tc>
          <w:tcPr>
            <w:tcW w:w="537" w:type="pct"/>
            <w:tcBorders>
              <w:top w:val="nil"/>
              <w:left w:val="nil"/>
              <w:bottom w:val="nil"/>
              <w:right w:val="nil"/>
            </w:tcBorders>
            <w:shd w:val="clear" w:color="auto" w:fill="auto"/>
            <w:noWrap/>
            <w:vAlign w:val="center"/>
            <w:hideMark/>
          </w:tcPr>
          <w:p w14:paraId="5BD1061E" w14:textId="03AA9736" w:rsidR="005328C9" w:rsidRPr="00F34010" w:rsidRDefault="005328C9" w:rsidP="00F34010">
            <w:pPr>
              <w:jc w:val="center"/>
              <w:rPr>
                <w:sz w:val="20"/>
                <w:szCs w:val="20"/>
              </w:rPr>
            </w:pPr>
            <w:r w:rsidRPr="00F34010">
              <w:rPr>
                <w:sz w:val="20"/>
                <w:szCs w:val="20"/>
              </w:rPr>
              <w:t>0.129</w:t>
            </w:r>
          </w:p>
        </w:tc>
        <w:tc>
          <w:tcPr>
            <w:tcW w:w="537" w:type="pct"/>
            <w:tcBorders>
              <w:top w:val="nil"/>
              <w:left w:val="nil"/>
              <w:bottom w:val="nil"/>
              <w:right w:val="nil"/>
            </w:tcBorders>
            <w:shd w:val="clear" w:color="auto" w:fill="auto"/>
            <w:noWrap/>
            <w:vAlign w:val="center"/>
            <w:hideMark/>
          </w:tcPr>
          <w:p w14:paraId="7CE49B1D" w14:textId="4277AD23" w:rsidR="005328C9" w:rsidRPr="00F34010" w:rsidRDefault="005328C9" w:rsidP="00F34010">
            <w:pPr>
              <w:jc w:val="center"/>
              <w:rPr>
                <w:sz w:val="20"/>
                <w:szCs w:val="20"/>
              </w:rPr>
            </w:pPr>
            <w:r w:rsidRPr="00F34010">
              <w:rPr>
                <w:sz w:val="20"/>
                <w:szCs w:val="20"/>
              </w:rPr>
              <w:t>0.132</w:t>
            </w:r>
          </w:p>
        </w:tc>
        <w:tc>
          <w:tcPr>
            <w:tcW w:w="537" w:type="pct"/>
            <w:tcBorders>
              <w:top w:val="nil"/>
              <w:left w:val="nil"/>
              <w:bottom w:val="nil"/>
              <w:right w:val="nil"/>
            </w:tcBorders>
            <w:shd w:val="clear" w:color="auto" w:fill="auto"/>
            <w:noWrap/>
            <w:vAlign w:val="center"/>
            <w:hideMark/>
          </w:tcPr>
          <w:p w14:paraId="691FAF27" w14:textId="0439EC3D" w:rsidR="005328C9" w:rsidRPr="00F34010" w:rsidRDefault="005328C9" w:rsidP="00F34010">
            <w:pPr>
              <w:jc w:val="center"/>
              <w:rPr>
                <w:sz w:val="20"/>
                <w:szCs w:val="20"/>
              </w:rPr>
            </w:pPr>
            <w:r w:rsidRPr="00F34010">
              <w:rPr>
                <w:sz w:val="20"/>
                <w:szCs w:val="20"/>
              </w:rPr>
              <w:t>0.126</w:t>
            </w:r>
          </w:p>
        </w:tc>
        <w:tc>
          <w:tcPr>
            <w:tcW w:w="537" w:type="pct"/>
            <w:tcBorders>
              <w:top w:val="nil"/>
              <w:left w:val="nil"/>
              <w:bottom w:val="nil"/>
              <w:right w:val="nil"/>
            </w:tcBorders>
            <w:shd w:val="clear" w:color="auto" w:fill="auto"/>
            <w:noWrap/>
            <w:vAlign w:val="center"/>
            <w:hideMark/>
          </w:tcPr>
          <w:p w14:paraId="7F8F62AD" w14:textId="3D288F71" w:rsidR="005328C9" w:rsidRPr="00F34010" w:rsidRDefault="005328C9" w:rsidP="00F34010">
            <w:pPr>
              <w:jc w:val="center"/>
              <w:rPr>
                <w:sz w:val="20"/>
                <w:szCs w:val="20"/>
              </w:rPr>
            </w:pPr>
            <w:r w:rsidRPr="00F34010">
              <w:rPr>
                <w:sz w:val="20"/>
                <w:szCs w:val="20"/>
              </w:rPr>
              <w:t>0.152</w:t>
            </w:r>
          </w:p>
        </w:tc>
        <w:tc>
          <w:tcPr>
            <w:tcW w:w="537" w:type="pct"/>
            <w:tcBorders>
              <w:top w:val="nil"/>
              <w:left w:val="nil"/>
              <w:bottom w:val="nil"/>
              <w:right w:val="nil"/>
            </w:tcBorders>
            <w:shd w:val="clear" w:color="auto" w:fill="auto"/>
            <w:noWrap/>
            <w:vAlign w:val="center"/>
            <w:hideMark/>
          </w:tcPr>
          <w:p w14:paraId="3AC97C30" w14:textId="5813AD21" w:rsidR="005328C9" w:rsidRPr="00F34010" w:rsidRDefault="005328C9" w:rsidP="00F34010">
            <w:pPr>
              <w:jc w:val="center"/>
              <w:rPr>
                <w:sz w:val="20"/>
                <w:szCs w:val="20"/>
              </w:rPr>
            </w:pPr>
            <w:r w:rsidRPr="00F34010">
              <w:rPr>
                <w:sz w:val="20"/>
                <w:szCs w:val="20"/>
              </w:rPr>
              <w:t>0.133</w:t>
            </w:r>
          </w:p>
        </w:tc>
        <w:tc>
          <w:tcPr>
            <w:tcW w:w="537" w:type="pct"/>
            <w:tcBorders>
              <w:top w:val="nil"/>
              <w:left w:val="nil"/>
              <w:bottom w:val="nil"/>
              <w:right w:val="nil"/>
            </w:tcBorders>
            <w:shd w:val="clear" w:color="auto" w:fill="auto"/>
            <w:noWrap/>
            <w:vAlign w:val="center"/>
            <w:hideMark/>
          </w:tcPr>
          <w:p w14:paraId="5EAE024C" w14:textId="05E5A4FB" w:rsidR="005328C9" w:rsidRPr="00F34010" w:rsidRDefault="005328C9" w:rsidP="00F34010">
            <w:pPr>
              <w:jc w:val="center"/>
              <w:rPr>
                <w:sz w:val="20"/>
                <w:szCs w:val="20"/>
              </w:rPr>
            </w:pPr>
            <w:r w:rsidRPr="00F34010">
              <w:rPr>
                <w:sz w:val="20"/>
                <w:szCs w:val="20"/>
              </w:rPr>
              <w:t>0.135</w:t>
            </w:r>
          </w:p>
        </w:tc>
        <w:tc>
          <w:tcPr>
            <w:tcW w:w="537" w:type="pct"/>
            <w:tcBorders>
              <w:top w:val="nil"/>
              <w:left w:val="nil"/>
              <w:bottom w:val="nil"/>
              <w:right w:val="nil"/>
            </w:tcBorders>
            <w:shd w:val="clear" w:color="auto" w:fill="auto"/>
            <w:noWrap/>
            <w:vAlign w:val="center"/>
            <w:hideMark/>
          </w:tcPr>
          <w:p w14:paraId="549AF4AD" w14:textId="55F6EA6E" w:rsidR="005328C9" w:rsidRPr="00F34010" w:rsidRDefault="005328C9" w:rsidP="00F34010">
            <w:pPr>
              <w:jc w:val="center"/>
              <w:rPr>
                <w:sz w:val="20"/>
                <w:szCs w:val="20"/>
              </w:rPr>
            </w:pPr>
            <w:r w:rsidRPr="00F34010">
              <w:rPr>
                <w:sz w:val="20"/>
                <w:szCs w:val="20"/>
              </w:rPr>
              <w:t>0.146</w:t>
            </w:r>
          </w:p>
        </w:tc>
      </w:tr>
      <w:tr w:rsidR="005328C9" w:rsidRPr="00F34010" w14:paraId="02221E49" w14:textId="77777777" w:rsidTr="00F34010">
        <w:trPr>
          <w:trHeight w:val="375"/>
        </w:trPr>
        <w:tc>
          <w:tcPr>
            <w:tcW w:w="704" w:type="pct"/>
            <w:tcBorders>
              <w:top w:val="nil"/>
              <w:left w:val="nil"/>
              <w:bottom w:val="nil"/>
              <w:right w:val="nil"/>
            </w:tcBorders>
            <w:shd w:val="clear" w:color="auto" w:fill="auto"/>
            <w:noWrap/>
            <w:vAlign w:val="center"/>
            <w:hideMark/>
          </w:tcPr>
          <w:p w14:paraId="19D06F37" w14:textId="77777777" w:rsidR="005328C9" w:rsidRPr="00F34010" w:rsidRDefault="005328C9" w:rsidP="00F34010">
            <w:pPr>
              <w:jc w:val="center"/>
              <w:rPr>
                <w:sz w:val="20"/>
                <w:szCs w:val="20"/>
              </w:rPr>
            </w:pPr>
            <w:r w:rsidRPr="00F34010">
              <w:rPr>
                <w:sz w:val="20"/>
                <w:szCs w:val="20"/>
              </w:rPr>
              <w:t>Ey2019</w:t>
            </w:r>
          </w:p>
        </w:tc>
        <w:tc>
          <w:tcPr>
            <w:tcW w:w="537" w:type="pct"/>
            <w:tcBorders>
              <w:top w:val="nil"/>
              <w:left w:val="nil"/>
              <w:bottom w:val="nil"/>
              <w:right w:val="nil"/>
            </w:tcBorders>
            <w:shd w:val="clear" w:color="auto" w:fill="auto"/>
            <w:noWrap/>
            <w:vAlign w:val="center"/>
            <w:hideMark/>
          </w:tcPr>
          <w:p w14:paraId="6C475157" w14:textId="7C8C4F1B" w:rsidR="005328C9" w:rsidRPr="00F34010" w:rsidRDefault="005328C9" w:rsidP="00F34010">
            <w:pPr>
              <w:jc w:val="center"/>
              <w:rPr>
                <w:sz w:val="20"/>
                <w:szCs w:val="20"/>
              </w:rPr>
            </w:pPr>
            <w:r w:rsidRPr="00F34010">
              <w:rPr>
                <w:sz w:val="20"/>
                <w:szCs w:val="20"/>
              </w:rPr>
              <w:t>0.118</w:t>
            </w:r>
          </w:p>
        </w:tc>
        <w:tc>
          <w:tcPr>
            <w:tcW w:w="537" w:type="pct"/>
            <w:tcBorders>
              <w:top w:val="nil"/>
              <w:left w:val="nil"/>
              <w:bottom w:val="nil"/>
              <w:right w:val="nil"/>
            </w:tcBorders>
            <w:shd w:val="clear" w:color="auto" w:fill="auto"/>
            <w:noWrap/>
            <w:vAlign w:val="center"/>
            <w:hideMark/>
          </w:tcPr>
          <w:p w14:paraId="070877EF" w14:textId="2DC3B426" w:rsidR="005328C9" w:rsidRPr="00F34010" w:rsidRDefault="005328C9" w:rsidP="00F34010">
            <w:pPr>
              <w:jc w:val="center"/>
              <w:rPr>
                <w:sz w:val="20"/>
                <w:szCs w:val="20"/>
              </w:rPr>
            </w:pPr>
            <w:r w:rsidRPr="00F34010">
              <w:rPr>
                <w:sz w:val="20"/>
                <w:szCs w:val="20"/>
              </w:rPr>
              <w:t>0.117</w:t>
            </w:r>
          </w:p>
        </w:tc>
        <w:tc>
          <w:tcPr>
            <w:tcW w:w="537" w:type="pct"/>
            <w:tcBorders>
              <w:top w:val="nil"/>
              <w:left w:val="nil"/>
              <w:bottom w:val="nil"/>
              <w:right w:val="nil"/>
            </w:tcBorders>
            <w:shd w:val="clear" w:color="auto" w:fill="auto"/>
            <w:noWrap/>
            <w:vAlign w:val="center"/>
            <w:hideMark/>
          </w:tcPr>
          <w:p w14:paraId="6AEDD314" w14:textId="47E2DAAA" w:rsidR="005328C9" w:rsidRPr="00F34010" w:rsidRDefault="005328C9" w:rsidP="00F34010">
            <w:pPr>
              <w:jc w:val="center"/>
              <w:rPr>
                <w:sz w:val="20"/>
                <w:szCs w:val="20"/>
              </w:rPr>
            </w:pPr>
            <w:r w:rsidRPr="00F34010">
              <w:rPr>
                <w:sz w:val="20"/>
                <w:szCs w:val="20"/>
              </w:rPr>
              <w:t>0.121</w:t>
            </w:r>
          </w:p>
        </w:tc>
        <w:tc>
          <w:tcPr>
            <w:tcW w:w="537" w:type="pct"/>
            <w:tcBorders>
              <w:top w:val="nil"/>
              <w:left w:val="nil"/>
              <w:bottom w:val="nil"/>
              <w:right w:val="nil"/>
            </w:tcBorders>
            <w:shd w:val="clear" w:color="auto" w:fill="auto"/>
            <w:noWrap/>
            <w:vAlign w:val="center"/>
            <w:hideMark/>
          </w:tcPr>
          <w:p w14:paraId="40C79C81" w14:textId="64EB82D3" w:rsidR="005328C9" w:rsidRPr="00F34010" w:rsidRDefault="005328C9" w:rsidP="00F34010">
            <w:pPr>
              <w:jc w:val="center"/>
              <w:rPr>
                <w:sz w:val="20"/>
                <w:szCs w:val="20"/>
              </w:rPr>
            </w:pPr>
            <w:r w:rsidRPr="00F34010">
              <w:rPr>
                <w:sz w:val="20"/>
                <w:szCs w:val="20"/>
              </w:rPr>
              <w:t>0.111</w:t>
            </w:r>
          </w:p>
        </w:tc>
        <w:tc>
          <w:tcPr>
            <w:tcW w:w="537" w:type="pct"/>
            <w:tcBorders>
              <w:top w:val="nil"/>
              <w:left w:val="nil"/>
              <w:bottom w:val="nil"/>
              <w:right w:val="nil"/>
            </w:tcBorders>
            <w:shd w:val="clear" w:color="auto" w:fill="auto"/>
            <w:noWrap/>
            <w:vAlign w:val="center"/>
            <w:hideMark/>
          </w:tcPr>
          <w:p w14:paraId="44CBCC9E" w14:textId="3A06B50A" w:rsidR="005328C9" w:rsidRPr="00F34010" w:rsidRDefault="005328C9" w:rsidP="00F34010">
            <w:pPr>
              <w:jc w:val="center"/>
              <w:rPr>
                <w:sz w:val="20"/>
                <w:szCs w:val="20"/>
              </w:rPr>
            </w:pPr>
            <w:r w:rsidRPr="00F34010">
              <w:rPr>
                <w:sz w:val="20"/>
                <w:szCs w:val="20"/>
              </w:rPr>
              <w:t>0.149</w:t>
            </w:r>
          </w:p>
        </w:tc>
        <w:tc>
          <w:tcPr>
            <w:tcW w:w="537" w:type="pct"/>
            <w:tcBorders>
              <w:top w:val="nil"/>
              <w:left w:val="nil"/>
              <w:bottom w:val="nil"/>
              <w:right w:val="nil"/>
            </w:tcBorders>
            <w:shd w:val="clear" w:color="auto" w:fill="auto"/>
            <w:noWrap/>
            <w:vAlign w:val="center"/>
            <w:hideMark/>
          </w:tcPr>
          <w:p w14:paraId="59759560" w14:textId="2E5C190D" w:rsidR="005328C9" w:rsidRPr="00F34010" w:rsidRDefault="005328C9" w:rsidP="00F34010">
            <w:pPr>
              <w:jc w:val="center"/>
              <w:rPr>
                <w:sz w:val="20"/>
                <w:szCs w:val="20"/>
              </w:rPr>
            </w:pPr>
            <w:r w:rsidRPr="00F34010">
              <w:rPr>
                <w:sz w:val="20"/>
                <w:szCs w:val="20"/>
              </w:rPr>
              <w:t>0.121</w:t>
            </w:r>
          </w:p>
        </w:tc>
        <w:tc>
          <w:tcPr>
            <w:tcW w:w="537" w:type="pct"/>
            <w:tcBorders>
              <w:top w:val="nil"/>
              <w:left w:val="nil"/>
              <w:bottom w:val="nil"/>
              <w:right w:val="nil"/>
            </w:tcBorders>
            <w:shd w:val="clear" w:color="auto" w:fill="auto"/>
            <w:noWrap/>
            <w:vAlign w:val="center"/>
            <w:hideMark/>
          </w:tcPr>
          <w:p w14:paraId="0EF064C3" w14:textId="1E39C817" w:rsidR="005328C9" w:rsidRPr="00F34010" w:rsidRDefault="005328C9" w:rsidP="00F34010">
            <w:pPr>
              <w:jc w:val="center"/>
              <w:rPr>
                <w:sz w:val="20"/>
                <w:szCs w:val="20"/>
              </w:rPr>
            </w:pPr>
            <w:r w:rsidRPr="00F34010">
              <w:rPr>
                <w:sz w:val="20"/>
                <w:szCs w:val="20"/>
              </w:rPr>
              <w:t>0.123</w:t>
            </w:r>
          </w:p>
        </w:tc>
        <w:tc>
          <w:tcPr>
            <w:tcW w:w="537" w:type="pct"/>
            <w:tcBorders>
              <w:top w:val="nil"/>
              <w:left w:val="nil"/>
              <w:bottom w:val="nil"/>
              <w:right w:val="nil"/>
            </w:tcBorders>
            <w:shd w:val="clear" w:color="auto" w:fill="auto"/>
            <w:noWrap/>
            <w:vAlign w:val="center"/>
            <w:hideMark/>
          </w:tcPr>
          <w:p w14:paraId="37563AFF" w14:textId="29BDCEF5" w:rsidR="005328C9" w:rsidRPr="00F34010" w:rsidRDefault="005328C9" w:rsidP="00F34010">
            <w:pPr>
              <w:jc w:val="center"/>
              <w:rPr>
                <w:sz w:val="20"/>
                <w:szCs w:val="20"/>
              </w:rPr>
            </w:pPr>
            <w:r w:rsidRPr="00F34010">
              <w:rPr>
                <w:sz w:val="20"/>
                <w:szCs w:val="20"/>
              </w:rPr>
              <w:t>0.135</w:t>
            </w:r>
          </w:p>
        </w:tc>
      </w:tr>
      <w:tr w:rsidR="005328C9" w:rsidRPr="00F34010" w14:paraId="532AA9BD" w14:textId="77777777" w:rsidTr="00F34010">
        <w:trPr>
          <w:trHeight w:val="375"/>
        </w:trPr>
        <w:tc>
          <w:tcPr>
            <w:tcW w:w="704" w:type="pct"/>
            <w:tcBorders>
              <w:top w:val="nil"/>
              <w:left w:val="nil"/>
              <w:bottom w:val="nil"/>
              <w:right w:val="nil"/>
            </w:tcBorders>
            <w:shd w:val="clear" w:color="auto" w:fill="auto"/>
            <w:noWrap/>
            <w:vAlign w:val="center"/>
            <w:hideMark/>
          </w:tcPr>
          <w:p w14:paraId="71F07B3B" w14:textId="77777777" w:rsidR="005328C9" w:rsidRPr="00F34010" w:rsidRDefault="005328C9" w:rsidP="00F34010">
            <w:pPr>
              <w:jc w:val="center"/>
              <w:rPr>
                <w:sz w:val="20"/>
                <w:szCs w:val="20"/>
              </w:rPr>
            </w:pPr>
            <w:r w:rsidRPr="00F34010">
              <w:rPr>
                <w:sz w:val="20"/>
                <w:szCs w:val="20"/>
              </w:rPr>
              <w:t>Ey2020</w:t>
            </w:r>
          </w:p>
        </w:tc>
        <w:tc>
          <w:tcPr>
            <w:tcW w:w="537" w:type="pct"/>
            <w:tcBorders>
              <w:top w:val="nil"/>
              <w:left w:val="nil"/>
              <w:bottom w:val="nil"/>
              <w:right w:val="nil"/>
            </w:tcBorders>
            <w:shd w:val="clear" w:color="auto" w:fill="auto"/>
            <w:noWrap/>
            <w:vAlign w:val="center"/>
            <w:hideMark/>
          </w:tcPr>
          <w:p w14:paraId="31B486CA" w14:textId="71B9541C" w:rsidR="005328C9" w:rsidRPr="00F34010" w:rsidRDefault="005328C9" w:rsidP="00F34010">
            <w:pPr>
              <w:jc w:val="center"/>
              <w:rPr>
                <w:sz w:val="20"/>
                <w:szCs w:val="20"/>
              </w:rPr>
            </w:pPr>
            <w:r w:rsidRPr="00F34010">
              <w:rPr>
                <w:sz w:val="20"/>
                <w:szCs w:val="20"/>
              </w:rPr>
              <w:t>0.145</w:t>
            </w:r>
          </w:p>
        </w:tc>
        <w:tc>
          <w:tcPr>
            <w:tcW w:w="537" w:type="pct"/>
            <w:tcBorders>
              <w:top w:val="nil"/>
              <w:left w:val="nil"/>
              <w:bottom w:val="nil"/>
              <w:right w:val="nil"/>
            </w:tcBorders>
            <w:shd w:val="clear" w:color="auto" w:fill="auto"/>
            <w:noWrap/>
            <w:vAlign w:val="center"/>
            <w:hideMark/>
          </w:tcPr>
          <w:p w14:paraId="75A3C3A1" w14:textId="6DDC9E78" w:rsidR="005328C9" w:rsidRPr="00F34010" w:rsidRDefault="005328C9" w:rsidP="00F34010">
            <w:pPr>
              <w:jc w:val="center"/>
              <w:rPr>
                <w:sz w:val="20"/>
                <w:szCs w:val="20"/>
              </w:rPr>
            </w:pPr>
            <w:r w:rsidRPr="00F34010">
              <w:rPr>
                <w:sz w:val="20"/>
                <w:szCs w:val="20"/>
              </w:rPr>
              <w:t>0.145</w:t>
            </w:r>
          </w:p>
        </w:tc>
        <w:tc>
          <w:tcPr>
            <w:tcW w:w="537" w:type="pct"/>
            <w:tcBorders>
              <w:top w:val="nil"/>
              <w:left w:val="nil"/>
              <w:bottom w:val="nil"/>
              <w:right w:val="nil"/>
            </w:tcBorders>
            <w:shd w:val="clear" w:color="auto" w:fill="auto"/>
            <w:noWrap/>
            <w:vAlign w:val="center"/>
            <w:hideMark/>
          </w:tcPr>
          <w:p w14:paraId="2694E5EF" w14:textId="43B85BCD" w:rsidR="005328C9" w:rsidRPr="00F34010" w:rsidRDefault="005328C9" w:rsidP="00F34010">
            <w:pPr>
              <w:jc w:val="center"/>
              <w:rPr>
                <w:sz w:val="20"/>
                <w:szCs w:val="20"/>
              </w:rPr>
            </w:pPr>
            <w:r w:rsidRPr="00F34010">
              <w:rPr>
                <w:sz w:val="20"/>
                <w:szCs w:val="20"/>
              </w:rPr>
              <w:t>0.147</w:t>
            </w:r>
          </w:p>
        </w:tc>
        <w:tc>
          <w:tcPr>
            <w:tcW w:w="537" w:type="pct"/>
            <w:tcBorders>
              <w:top w:val="nil"/>
              <w:left w:val="nil"/>
              <w:bottom w:val="nil"/>
              <w:right w:val="nil"/>
            </w:tcBorders>
            <w:shd w:val="clear" w:color="auto" w:fill="auto"/>
            <w:noWrap/>
            <w:vAlign w:val="center"/>
            <w:hideMark/>
          </w:tcPr>
          <w:p w14:paraId="3945D1C6" w14:textId="12A6AB35" w:rsidR="005328C9" w:rsidRPr="00F34010" w:rsidRDefault="005328C9" w:rsidP="00F34010">
            <w:pPr>
              <w:jc w:val="center"/>
              <w:rPr>
                <w:sz w:val="20"/>
                <w:szCs w:val="20"/>
              </w:rPr>
            </w:pPr>
            <w:r w:rsidRPr="00F34010">
              <w:rPr>
                <w:sz w:val="20"/>
                <w:szCs w:val="20"/>
              </w:rPr>
              <w:t>0.137</w:t>
            </w:r>
          </w:p>
        </w:tc>
        <w:tc>
          <w:tcPr>
            <w:tcW w:w="537" w:type="pct"/>
            <w:tcBorders>
              <w:top w:val="nil"/>
              <w:left w:val="nil"/>
              <w:bottom w:val="nil"/>
              <w:right w:val="nil"/>
            </w:tcBorders>
            <w:shd w:val="clear" w:color="auto" w:fill="auto"/>
            <w:noWrap/>
            <w:vAlign w:val="center"/>
            <w:hideMark/>
          </w:tcPr>
          <w:p w14:paraId="468D6B80" w14:textId="1F02BAAA" w:rsidR="005328C9" w:rsidRPr="00F34010" w:rsidRDefault="005328C9" w:rsidP="00F34010">
            <w:pPr>
              <w:jc w:val="center"/>
              <w:rPr>
                <w:sz w:val="20"/>
                <w:szCs w:val="20"/>
              </w:rPr>
            </w:pPr>
            <w:r w:rsidRPr="00F34010">
              <w:rPr>
                <w:sz w:val="20"/>
                <w:szCs w:val="20"/>
              </w:rPr>
              <w:t>0.199</w:t>
            </w:r>
          </w:p>
        </w:tc>
        <w:tc>
          <w:tcPr>
            <w:tcW w:w="537" w:type="pct"/>
            <w:tcBorders>
              <w:top w:val="nil"/>
              <w:left w:val="nil"/>
              <w:bottom w:val="nil"/>
              <w:right w:val="nil"/>
            </w:tcBorders>
            <w:shd w:val="clear" w:color="auto" w:fill="auto"/>
            <w:noWrap/>
            <w:vAlign w:val="center"/>
            <w:hideMark/>
          </w:tcPr>
          <w:p w14:paraId="3A61EDC9" w14:textId="46BFDE41" w:rsidR="005328C9" w:rsidRPr="00F34010" w:rsidRDefault="005328C9" w:rsidP="00F34010">
            <w:pPr>
              <w:jc w:val="center"/>
              <w:rPr>
                <w:sz w:val="20"/>
                <w:szCs w:val="20"/>
              </w:rPr>
            </w:pPr>
            <w:r w:rsidRPr="00F34010">
              <w:rPr>
                <w:sz w:val="20"/>
                <w:szCs w:val="20"/>
              </w:rPr>
              <w:t>0.149</w:t>
            </w:r>
          </w:p>
        </w:tc>
        <w:tc>
          <w:tcPr>
            <w:tcW w:w="537" w:type="pct"/>
            <w:tcBorders>
              <w:top w:val="nil"/>
              <w:left w:val="nil"/>
              <w:bottom w:val="nil"/>
              <w:right w:val="nil"/>
            </w:tcBorders>
            <w:shd w:val="clear" w:color="auto" w:fill="auto"/>
            <w:noWrap/>
            <w:vAlign w:val="center"/>
            <w:hideMark/>
          </w:tcPr>
          <w:p w14:paraId="59EBFB27" w14:textId="49BE3CED" w:rsidR="005328C9" w:rsidRPr="00F34010" w:rsidRDefault="005328C9" w:rsidP="00F34010">
            <w:pPr>
              <w:jc w:val="center"/>
              <w:rPr>
                <w:sz w:val="20"/>
                <w:szCs w:val="20"/>
              </w:rPr>
            </w:pPr>
            <w:r w:rsidRPr="00F34010">
              <w:rPr>
                <w:sz w:val="20"/>
                <w:szCs w:val="20"/>
              </w:rPr>
              <w:t>0.150</w:t>
            </w:r>
          </w:p>
        </w:tc>
        <w:tc>
          <w:tcPr>
            <w:tcW w:w="537" w:type="pct"/>
            <w:tcBorders>
              <w:top w:val="nil"/>
              <w:left w:val="nil"/>
              <w:bottom w:val="nil"/>
              <w:right w:val="nil"/>
            </w:tcBorders>
            <w:shd w:val="clear" w:color="auto" w:fill="auto"/>
            <w:noWrap/>
            <w:vAlign w:val="center"/>
            <w:hideMark/>
          </w:tcPr>
          <w:p w14:paraId="4D0EFDC7" w14:textId="22343DB8" w:rsidR="005328C9" w:rsidRPr="00F34010" w:rsidRDefault="005328C9" w:rsidP="00F34010">
            <w:pPr>
              <w:jc w:val="center"/>
              <w:rPr>
                <w:sz w:val="20"/>
                <w:szCs w:val="20"/>
              </w:rPr>
            </w:pPr>
            <w:r w:rsidRPr="00F34010">
              <w:rPr>
                <w:sz w:val="20"/>
                <w:szCs w:val="20"/>
              </w:rPr>
              <w:t>0.165</w:t>
            </w:r>
          </w:p>
        </w:tc>
      </w:tr>
      <w:tr w:rsidR="005328C9" w:rsidRPr="00F34010" w14:paraId="5619F87F" w14:textId="77777777" w:rsidTr="00F34010">
        <w:trPr>
          <w:trHeight w:val="375"/>
        </w:trPr>
        <w:tc>
          <w:tcPr>
            <w:tcW w:w="704" w:type="pct"/>
            <w:tcBorders>
              <w:top w:val="nil"/>
              <w:left w:val="nil"/>
              <w:bottom w:val="nil"/>
              <w:right w:val="nil"/>
            </w:tcBorders>
            <w:shd w:val="clear" w:color="auto" w:fill="auto"/>
            <w:noWrap/>
            <w:vAlign w:val="center"/>
            <w:hideMark/>
          </w:tcPr>
          <w:p w14:paraId="26BE8776" w14:textId="77777777" w:rsidR="005328C9" w:rsidRPr="00F34010" w:rsidRDefault="005328C9" w:rsidP="00F34010">
            <w:pPr>
              <w:jc w:val="center"/>
              <w:rPr>
                <w:sz w:val="20"/>
                <w:szCs w:val="20"/>
              </w:rPr>
            </w:pPr>
            <w:r w:rsidRPr="00F34010">
              <w:rPr>
                <w:sz w:val="20"/>
                <w:szCs w:val="20"/>
              </w:rPr>
              <w:t>Ey2021</w:t>
            </w:r>
          </w:p>
        </w:tc>
        <w:tc>
          <w:tcPr>
            <w:tcW w:w="537" w:type="pct"/>
            <w:tcBorders>
              <w:top w:val="nil"/>
              <w:left w:val="nil"/>
              <w:bottom w:val="nil"/>
              <w:right w:val="nil"/>
            </w:tcBorders>
            <w:shd w:val="clear" w:color="auto" w:fill="auto"/>
            <w:noWrap/>
            <w:vAlign w:val="center"/>
            <w:hideMark/>
          </w:tcPr>
          <w:p w14:paraId="765F7E80" w14:textId="49308BB8" w:rsidR="005328C9" w:rsidRPr="00F34010" w:rsidRDefault="005328C9" w:rsidP="00F34010">
            <w:pPr>
              <w:jc w:val="center"/>
              <w:rPr>
                <w:sz w:val="20"/>
                <w:szCs w:val="20"/>
              </w:rPr>
            </w:pPr>
            <w:r w:rsidRPr="00F34010">
              <w:rPr>
                <w:sz w:val="20"/>
                <w:szCs w:val="20"/>
              </w:rPr>
              <w:t>0.110</w:t>
            </w:r>
          </w:p>
        </w:tc>
        <w:tc>
          <w:tcPr>
            <w:tcW w:w="537" w:type="pct"/>
            <w:tcBorders>
              <w:top w:val="nil"/>
              <w:left w:val="nil"/>
              <w:bottom w:val="nil"/>
              <w:right w:val="nil"/>
            </w:tcBorders>
            <w:shd w:val="clear" w:color="auto" w:fill="auto"/>
            <w:noWrap/>
            <w:vAlign w:val="center"/>
            <w:hideMark/>
          </w:tcPr>
          <w:p w14:paraId="4884DD06" w14:textId="666CDD72" w:rsidR="005328C9" w:rsidRPr="00F34010" w:rsidRDefault="005328C9" w:rsidP="00F34010">
            <w:pPr>
              <w:jc w:val="center"/>
              <w:rPr>
                <w:sz w:val="20"/>
                <w:szCs w:val="20"/>
              </w:rPr>
            </w:pPr>
            <w:r w:rsidRPr="00F34010">
              <w:rPr>
                <w:sz w:val="20"/>
                <w:szCs w:val="20"/>
              </w:rPr>
              <w:t>0.109</w:t>
            </w:r>
          </w:p>
        </w:tc>
        <w:tc>
          <w:tcPr>
            <w:tcW w:w="537" w:type="pct"/>
            <w:tcBorders>
              <w:top w:val="nil"/>
              <w:left w:val="nil"/>
              <w:bottom w:val="nil"/>
              <w:right w:val="nil"/>
            </w:tcBorders>
            <w:shd w:val="clear" w:color="auto" w:fill="auto"/>
            <w:noWrap/>
            <w:vAlign w:val="center"/>
            <w:hideMark/>
          </w:tcPr>
          <w:p w14:paraId="2C201802" w14:textId="797842D1" w:rsidR="005328C9" w:rsidRPr="00F34010" w:rsidRDefault="005328C9" w:rsidP="00F34010">
            <w:pPr>
              <w:jc w:val="center"/>
              <w:rPr>
                <w:sz w:val="20"/>
                <w:szCs w:val="20"/>
              </w:rPr>
            </w:pPr>
            <w:r w:rsidRPr="00F34010">
              <w:rPr>
                <w:sz w:val="20"/>
                <w:szCs w:val="20"/>
              </w:rPr>
              <w:t>0.112</w:t>
            </w:r>
          </w:p>
        </w:tc>
        <w:tc>
          <w:tcPr>
            <w:tcW w:w="537" w:type="pct"/>
            <w:tcBorders>
              <w:top w:val="nil"/>
              <w:left w:val="nil"/>
              <w:bottom w:val="nil"/>
              <w:right w:val="nil"/>
            </w:tcBorders>
            <w:shd w:val="clear" w:color="auto" w:fill="auto"/>
            <w:noWrap/>
            <w:vAlign w:val="center"/>
            <w:hideMark/>
          </w:tcPr>
          <w:p w14:paraId="6645BC9F" w14:textId="15A8350E" w:rsidR="005328C9" w:rsidRPr="00F34010" w:rsidRDefault="005328C9" w:rsidP="00F34010">
            <w:pPr>
              <w:jc w:val="center"/>
              <w:rPr>
                <w:sz w:val="20"/>
                <w:szCs w:val="20"/>
              </w:rPr>
            </w:pPr>
            <w:r w:rsidRPr="00F34010">
              <w:rPr>
                <w:sz w:val="20"/>
                <w:szCs w:val="20"/>
              </w:rPr>
              <w:t>0.102</w:t>
            </w:r>
          </w:p>
        </w:tc>
        <w:tc>
          <w:tcPr>
            <w:tcW w:w="537" w:type="pct"/>
            <w:tcBorders>
              <w:top w:val="nil"/>
              <w:left w:val="nil"/>
              <w:bottom w:val="nil"/>
              <w:right w:val="nil"/>
            </w:tcBorders>
            <w:shd w:val="clear" w:color="auto" w:fill="auto"/>
            <w:noWrap/>
            <w:vAlign w:val="center"/>
            <w:hideMark/>
          </w:tcPr>
          <w:p w14:paraId="1C620CEF" w14:textId="71080791" w:rsidR="005328C9" w:rsidRPr="00F34010" w:rsidRDefault="005328C9" w:rsidP="00F34010">
            <w:pPr>
              <w:jc w:val="center"/>
              <w:rPr>
                <w:sz w:val="20"/>
                <w:szCs w:val="20"/>
              </w:rPr>
            </w:pPr>
            <w:r w:rsidRPr="00F34010">
              <w:rPr>
                <w:sz w:val="20"/>
                <w:szCs w:val="20"/>
              </w:rPr>
              <w:t>0.168</w:t>
            </w:r>
          </w:p>
        </w:tc>
        <w:tc>
          <w:tcPr>
            <w:tcW w:w="537" w:type="pct"/>
            <w:tcBorders>
              <w:top w:val="nil"/>
              <w:left w:val="nil"/>
              <w:bottom w:val="nil"/>
              <w:right w:val="nil"/>
            </w:tcBorders>
            <w:shd w:val="clear" w:color="auto" w:fill="auto"/>
            <w:noWrap/>
            <w:vAlign w:val="center"/>
            <w:hideMark/>
          </w:tcPr>
          <w:p w14:paraId="7896F93F" w14:textId="5C172954" w:rsidR="005328C9" w:rsidRPr="00F34010" w:rsidRDefault="005328C9" w:rsidP="00F34010">
            <w:pPr>
              <w:jc w:val="center"/>
              <w:rPr>
                <w:sz w:val="20"/>
                <w:szCs w:val="20"/>
              </w:rPr>
            </w:pPr>
            <w:r w:rsidRPr="00F34010">
              <w:rPr>
                <w:sz w:val="20"/>
                <w:szCs w:val="20"/>
              </w:rPr>
              <w:t>0.115</w:t>
            </w:r>
          </w:p>
        </w:tc>
        <w:tc>
          <w:tcPr>
            <w:tcW w:w="537" w:type="pct"/>
            <w:tcBorders>
              <w:top w:val="nil"/>
              <w:left w:val="nil"/>
              <w:bottom w:val="nil"/>
              <w:right w:val="nil"/>
            </w:tcBorders>
            <w:shd w:val="clear" w:color="auto" w:fill="auto"/>
            <w:noWrap/>
            <w:vAlign w:val="center"/>
            <w:hideMark/>
          </w:tcPr>
          <w:p w14:paraId="52E4F094" w14:textId="7F996BD4" w:rsidR="005328C9" w:rsidRPr="00F34010" w:rsidRDefault="005328C9" w:rsidP="00F34010">
            <w:pPr>
              <w:jc w:val="center"/>
              <w:rPr>
                <w:sz w:val="20"/>
                <w:szCs w:val="20"/>
              </w:rPr>
            </w:pPr>
            <w:r w:rsidRPr="00F34010">
              <w:rPr>
                <w:sz w:val="20"/>
                <w:szCs w:val="20"/>
              </w:rPr>
              <w:t>0.114</w:t>
            </w:r>
          </w:p>
        </w:tc>
        <w:tc>
          <w:tcPr>
            <w:tcW w:w="537" w:type="pct"/>
            <w:tcBorders>
              <w:top w:val="nil"/>
              <w:left w:val="nil"/>
              <w:bottom w:val="nil"/>
              <w:right w:val="nil"/>
            </w:tcBorders>
            <w:shd w:val="clear" w:color="auto" w:fill="auto"/>
            <w:noWrap/>
            <w:vAlign w:val="center"/>
            <w:hideMark/>
          </w:tcPr>
          <w:p w14:paraId="33EE3FFF" w14:textId="3BCAAEEF" w:rsidR="005328C9" w:rsidRPr="00F34010" w:rsidRDefault="005328C9" w:rsidP="00F34010">
            <w:pPr>
              <w:jc w:val="center"/>
              <w:rPr>
                <w:sz w:val="20"/>
                <w:szCs w:val="20"/>
              </w:rPr>
            </w:pPr>
            <w:r w:rsidRPr="00F34010">
              <w:rPr>
                <w:sz w:val="20"/>
                <w:szCs w:val="20"/>
              </w:rPr>
              <w:t>0.125</w:t>
            </w:r>
          </w:p>
        </w:tc>
      </w:tr>
      <w:tr w:rsidR="005328C9" w:rsidRPr="00F34010" w14:paraId="535A0171" w14:textId="77777777" w:rsidTr="00F34010">
        <w:trPr>
          <w:trHeight w:val="375"/>
        </w:trPr>
        <w:tc>
          <w:tcPr>
            <w:tcW w:w="704" w:type="pct"/>
            <w:tcBorders>
              <w:top w:val="nil"/>
              <w:left w:val="nil"/>
              <w:bottom w:val="nil"/>
              <w:right w:val="nil"/>
            </w:tcBorders>
            <w:shd w:val="clear" w:color="auto" w:fill="auto"/>
            <w:noWrap/>
            <w:vAlign w:val="center"/>
            <w:hideMark/>
          </w:tcPr>
          <w:p w14:paraId="3D5EF854" w14:textId="77777777" w:rsidR="005328C9" w:rsidRPr="00F34010" w:rsidRDefault="005328C9" w:rsidP="00F34010">
            <w:pPr>
              <w:jc w:val="center"/>
              <w:rPr>
                <w:sz w:val="20"/>
                <w:szCs w:val="20"/>
              </w:rPr>
            </w:pPr>
            <w:r w:rsidRPr="00F34010">
              <w:rPr>
                <w:sz w:val="20"/>
                <w:szCs w:val="20"/>
              </w:rPr>
              <w:t>Ey2022</w:t>
            </w:r>
          </w:p>
        </w:tc>
        <w:tc>
          <w:tcPr>
            <w:tcW w:w="537" w:type="pct"/>
            <w:tcBorders>
              <w:top w:val="nil"/>
              <w:left w:val="nil"/>
              <w:bottom w:val="nil"/>
              <w:right w:val="nil"/>
            </w:tcBorders>
            <w:shd w:val="clear" w:color="auto" w:fill="auto"/>
            <w:noWrap/>
            <w:vAlign w:val="center"/>
            <w:hideMark/>
          </w:tcPr>
          <w:p w14:paraId="7F698055" w14:textId="69A5D7AB" w:rsidR="005328C9" w:rsidRPr="00F34010" w:rsidRDefault="005328C9" w:rsidP="00F34010">
            <w:pPr>
              <w:jc w:val="center"/>
              <w:rPr>
                <w:sz w:val="20"/>
                <w:szCs w:val="20"/>
              </w:rPr>
            </w:pPr>
            <w:r w:rsidRPr="00F34010">
              <w:rPr>
                <w:sz w:val="20"/>
                <w:szCs w:val="20"/>
              </w:rPr>
              <w:t>0.084</w:t>
            </w:r>
          </w:p>
        </w:tc>
        <w:tc>
          <w:tcPr>
            <w:tcW w:w="537" w:type="pct"/>
            <w:tcBorders>
              <w:top w:val="nil"/>
              <w:left w:val="nil"/>
              <w:bottom w:val="nil"/>
              <w:right w:val="nil"/>
            </w:tcBorders>
            <w:shd w:val="clear" w:color="auto" w:fill="auto"/>
            <w:noWrap/>
            <w:vAlign w:val="center"/>
            <w:hideMark/>
          </w:tcPr>
          <w:p w14:paraId="0D6D4A92" w14:textId="1A4FBAF4" w:rsidR="005328C9" w:rsidRPr="00F34010" w:rsidRDefault="005328C9" w:rsidP="00F34010">
            <w:pPr>
              <w:jc w:val="center"/>
              <w:rPr>
                <w:sz w:val="20"/>
                <w:szCs w:val="20"/>
              </w:rPr>
            </w:pPr>
            <w:r w:rsidRPr="00F34010">
              <w:rPr>
                <w:sz w:val="20"/>
                <w:szCs w:val="20"/>
              </w:rPr>
              <w:t>0.083</w:t>
            </w:r>
          </w:p>
        </w:tc>
        <w:tc>
          <w:tcPr>
            <w:tcW w:w="537" w:type="pct"/>
            <w:tcBorders>
              <w:top w:val="nil"/>
              <w:left w:val="nil"/>
              <w:bottom w:val="nil"/>
              <w:right w:val="nil"/>
            </w:tcBorders>
            <w:shd w:val="clear" w:color="auto" w:fill="auto"/>
            <w:noWrap/>
            <w:vAlign w:val="center"/>
            <w:hideMark/>
          </w:tcPr>
          <w:p w14:paraId="34D28919" w14:textId="7FC3D178" w:rsidR="005328C9" w:rsidRPr="00F34010" w:rsidRDefault="005328C9" w:rsidP="00F34010">
            <w:pPr>
              <w:jc w:val="center"/>
              <w:rPr>
                <w:sz w:val="20"/>
                <w:szCs w:val="20"/>
              </w:rPr>
            </w:pPr>
            <w:r w:rsidRPr="00F34010">
              <w:rPr>
                <w:sz w:val="20"/>
                <w:szCs w:val="20"/>
              </w:rPr>
              <w:t>0.085</w:t>
            </w:r>
          </w:p>
        </w:tc>
        <w:tc>
          <w:tcPr>
            <w:tcW w:w="537" w:type="pct"/>
            <w:tcBorders>
              <w:top w:val="nil"/>
              <w:left w:val="nil"/>
              <w:bottom w:val="nil"/>
              <w:right w:val="nil"/>
            </w:tcBorders>
            <w:shd w:val="clear" w:color="auto" w:fill="auto"/>
            <w:noWrap/>
            <w:vAlign w:val="center"/>
            <w:hideMark/>
          </w:tcPr>
          <w:p w14:paraId="0BE2578E" w14:textId="1647D697" w:rsidR="005328C9" w:rsidRPr="00F34010" w:rsidRDefault="005328C9" w:rsidP="00F34010">
            <w:pPr>
              <w:jc w:val="center"/>
              <w:rPr>
                <w:sz w:val="20"/>
                <w:szCs w:val="20"/>
              </w:rPr>
            </w:pPr>
            <w:r w:rsidRPr="00F34010">
              <w:rPr>
                <w:sz w:val="20"/>
                <w:szCs w:val="20"/>
              </w:rPr>
              <w:t>0.078</w:t>
            </w:r>
          </w:p>
        </w:tc>
        <w:tc>
          <w:tcPr>
            <w:tcW w:w="537" w:type="pct"/>
            <w:tcBorders>
              <w:top w:val="nil"/>
              <w:left w:val="nil"/>
              <w:bottom w:val="nil"/>
              <w:right w:val="nil"/>
            </w:tcBorders>
            <w:shd w:val="clear" w:color="auto" w:fill="auto"/>
            <w:noWrap/>
            <w:vAlign w:val="center"/>
            <w:hideMark/>
          </w:tcPr>
          <w:p w14:paraId="0545A367" w14:textId="5D002B35" w:rsidR="005328C9" w:rsidRPr="00F34010" w:rsidRDefault="005328C9" w:rsidP="00F34010">
            <w:pPr>
              <w:jc w:val="center"/>
              <w:rPr>
                <w:sz w:val="20"/>
                <w:szCs w:val="20"/>
              </w:rPr>
            </w:pPr>
            <w:r w:rsidRPr="00F34010">
              <w:rPr>
                <w:sz w:val="20"/>
                <w:szCs w:val="20"/>
              </w:rPr>
              <w:t>0.142</w:t>
            </w:r>
          </w:p>
        </w:tc>
        <w:tc>
          <w:tcPr>
            <w:tcW w:w="537" w:type="pct"/>
            <w:tcBorders>
              <w:top w:val="nil"/>
              <w:left w:val="nil"/>
              <w:bottom w:val="nil"/>
              <w:right w:val="nil"/>
            </w:tcBorders>
            <w:shd w:val="clear" w:color="auto" w:fill="auto"/>
            <w:noWrap/>
            <w:vAlign w:val="center"/>
            <w:hideMark/>
          </w:tcPr>
          <w:p w14:paraId="5B9A5E77" w14:textId="6A866D9D" w:rsidR="005328C9" w:rsidRPr="00F34010" w:rsidRDefault="005328C9" w:rsidP="00F34010">
            <w:pPr>
              <w:jc w:val="center"/>
              <w:rPr>
                <w:sz w:val="20"/>
                <w:szCs w:val="20"/>
              </w:rPr>
            </w:pPr>
            <w:r w:rsidRPr="00F34010">
              <w:rPr>
                <w:sz w:val="20"/>
                <w:szCs w:val="20"/>
              </w:rPr>
              <w:t>0.087</w:t>
            </w:r>
          </w:p>
        </w:tc>
        <w:tc>
          <w:tcPr>
            <w:tcW w:w="537" w:type="pct"/>
            <w:tcBorders>
              <w:top w:val="nil"/>
              <w:left w:val="nil"/>
              <w:bottom w:val="nil"/>
              <w:right w:val="nil"/>
            </w:tcBorders>
            <w:shd w:val="clear" w:color="auto" w:fill="auto"/>
            <w:noWrap/>
            <w:vAlign w:val="center"/>
            <w:hideMark/>
          </w:tcPr>
          <w:p w14:paraId="4C26CFF9" w14:textId="42280650" w:rsidR="005328C9" w:rsidRPr="00F34010" w:rsidRDefault="005328C9" w:rsidP="00F34010">
            <w:pPr>
              <w:jc w:val="center"/>
              <w:rPr>
                <w:sz w:val="20"/>
                <w:szCs w:val="20"/>
              </w:rPr>
            </w:pPr>
            <w:r w:rsidRPr="00F34010">
              <w:rPr>
                <w:sz w:val="20"/>
                <w:szCs w:val="20"/>
              </w:rPr>
              <w:t>0.087</w:t>
            </w:r>
          </w:p>
        </w:tc>
        <w:tc>
          <w:tcPr>
            <w:tcW w:w="537" w:type="pct"/>
            <w:tcBorders>
              <w:top w:val="nil"/>
              <w:left w:val="nil"/>
              <w:bottom w:val="nil"/>
              <w:right w:val="nil"/>
            </w:tcBorders>
            <w:shd w:val="clear" w:color="auto" w:fill="auto"/>
            <w:noWrap/>
            <w:vAlign w:val="center"/>
            <w:hideMark/>
          </w:tcPr>
          <w:p w14:paraId="08056E02" w14:textId="14870295" w:rsidR="005328C9" w:rsidRPr="00F34010" w:rsidRDefault="005328C9" w:rsidP="00F34010">
            <w:pPr>
              <w:jc w:val="center"/>
              <w:rPr>
                <w:sz w:val="20"/>
                <w:szCs w:val="20"/>
              </w:rPr>
            </w:pPr>
            <w:r w:rsidRPr="00F34010">
              <w:rPr>
                <w:sz w:val="20"/>
                <w:szCs w:val="20"/>
              </w:rPr>
              <w:t>0.096</w:t>
            </w:r>
          </w:p>
        </w:tc>
      </w:tr>
      <w:tr w:rsidR="005328C9" w:rsidRPr="00F34010" w14:paraId="4751AB57" w14:textId="77777777" w:rsidTr="00F34010">
        <w:trPr>
          <w:trHeight w:val="375"/>
        </w:trPr>
        <w:tc>
          <w:tcPr>
            <w:tcW w:w="704" w:type="pct"/>
            <w:tcBorders>
              <w:top w:val="nil"/>
              <w:left w:val="nil"/>
              <w:bottom w:val="nil"/>
              <w:right w:val="nil"/>
            </w:tcBorders>
            <w:shd w:val="clear" w:color="auto" w:fill="auto"/>
            <w:noWrap/>
            <w:vAlign w:val="center"/>
            <w:hideMark/>
          </w:tcPr>
          <w:p w14:paraId="3EF6272A" w14:textId="77777777" w:rsidR="005328C9" w:rsidRPr="00F34010" w:rsidRDefault="005328C9" w:rsidP="00F34010">
            <w:pPr>
              <w:jc w:val="center"/>
              <w:rPr>
                <w:sz w:val="20"/>
                <w:szCs w:val="20"/>
              </w:rPr>
            </w:pPr>
            <w:proofErr w:type="spellStart"/>
            <w:r w:rsidRPr="00F34010">
              <w:rPr>
                <w:sz w:val="20"/>
                <w:szCs w:val="20"/>
              </w:rPr>
              <w:t>currentSPR</w:t>
            </w:r>
            <w:proofErr w:type="spellEnd"/>
          </w:p>
        </w:tc>
        <w:tc>
          <w:tcPr>
            <w:tcW w:w="537" w:type="pct"/>
            <w:tcBorders>
              <w:top w:val="nil"/>
              <w:left w:val="nil"/>
              <w:bottom w:val="nil"/>
              <w:right w:val="nil"/>
            </w:tcBorders>
            <w:shd w:val="clear" w:color="auto" w:fill="auto"/>
            <w:noWrap/>
            <w:vAlign w:val="center"/>
            <w:hideMark/>
          </w:tcPr>
          <w:p w14:paraId="04494B4E" w14:textId="1A7AC79A" w:rsidR="005328C9" w:rsidRPr="00F34010" w:rsidRDefault="005328C9" w:rsidP="00F34010">
            <w:pPr>
              <w:jc w:val="center"/>
              <w:rPr>
                <w:sz w:val="20"/>
                <w:szCs w:val="20"/>
              </w:rPr>
            </w:pPr>
            <w:r w:rsidRPr="00F34010">
              <w:rPr>
                <w:sz w:val="20"/>
                <w:szCs w:val="20"/>
              </w:rPr>
              <w:t>0.403</w:t>
            </w:r>
          </w:p>
        </w:tc>
        <w:tc>
          <w:tcPr>
            <w:tcW w:w="537" w:type="pct"/>
            <w:tcBorders>
              <w:top w:val="nil"/>
              <w:left w:val="nil"/>
              <w:bottom w:val="nil"/>
              <w:right w:val="nil"/>
            </w:tcBorders>
            <w:shd w:val="clear" w:color="auto" w:fill="auto"/>
            <w:noWrap/>
            <w:vAlign w:val="center"/>
            <w:hideMark/>
          </w:tcPr>
          <w:p w14:paraId="0ADAA909" w14:textId="73481EA2" w:rsidR="005328C9" w:rsidRPr="00F34010" w:rsidRDefault="005328C9" w:rsidP="00F34010">
            <w:pPr>
              <w:jc w:val="center"/>
              <w:rPr>
                <w:sz w:val="20"/>
                <w:szCs w:val="20"/>
              </w:rPr>
            </w:pPr>
            <w:r w:rsidRPr="00F34010">
              <w:rPr>
                <w:sz w:val="20"/>
                <w:szCs w:val="20"/>
              </w:rPr>
              <w:t>0.408</w:t>
            </w:r>
          </w:p>
        </w:tc>
        <w:tc>
          <w:tcPr>
            <w:tcW w:w="537" w:type="pct"/>
            <w:tcBorders>
              <w:top w:val="nil"/>
              <w:left w:val="nil"/>
              <w:bottom w:val="nil"/>
              <w:right w:val="nil"/>
            </w:tcBorders>
            <w:shd w:val="clear" w:color="auto" w:fill="auto"/>
            <w:noWrap/>
            <w:vAlign w:val="center"/>
            <w:hideMark/>
          </w:tcPr>
          <w:p w14:paraId="01936C81" w14:textId="30CC15D4" w:rsidR="005328C9" w:rsidRPr="00F34010" w:rsidRDefault="005328C9" w:rsidP="00F34010">
            <w:pPr>
              <w:jc w:val="center"/>
              <w:rPr>
                <w:sz w:val="20"/>
                <w:szCs w:val="20"/>
              </w:rPr>
            </w:pPr>
            <w:r w:rsidRPr="00F34010">
              <w:rPr>
                <w:sz w:val="20"/>
                <w:szCs w:val="20"/>
              </w:rPr>
              <w:t>0.397</w:t>
            </w:r>
          </w:p>
        </w:tc>
        <w:tc>
          <w:tcPr>
            <w:tcW w:w="537" w:type="pct"/>
            <w:tcBorders>
              <w:top w:val="nil"/>
              <w:left w:val="nil"/>
              <w:bottom w:val="nil"/>
              <w:right w:val="nil"/>
            </w:tcBorders>
            <w:shd w:val="clear" w:color="auto" w:fill="auto"/>
            <w:noWrap/>
            <w:vAlign w:val="center"/>
            <w:hideMark/>
          </w:tcPr>
          <w:p w14:paraId="0FB6471D" w14:textId="206E2BED" w:rsidR="005328C9" w:rsidRPr="00F34010" w:rsidRDefault="005328C9" w:rsidP="00F34010">
            <w:pPr>
              <w:jc w:val="center"/>
              <w:rPr>
                <w:sz w:val="20"/>
                <w:szCs w:val="20"/>
              </w:rPr>
            </w:pPr>
            <w:r w:rsidRPr="00F34010">
              <w:rPr>
                <w:sz w:val="20"/>
                <w:szCs w:val="20"/>
              </w:rPr>
              <w:t>0.430</w:t>
            </w:r>
          </w:p>
        </w:tc>
        <w:tc>
          <w:tcPr>
            <w:tcW w:w="537" w:type="pct"/>
            <w:tcBorders>
              <w:top w:val="nil"/>
              <w:left w:val="nil"/>
              <w:bottom w:val="nil"/>
              <w:right w:val="nil"/>
            </w:tcBorders>
            <w:shd w:val="clear" w:color="auto" w:fill="auto"/>
            <w:noWrap/>
            <w:vAlign w:val="center"/>
            <w:hideMark/>
          </w:tcPr>
          <w:p w14:paraId="5ED2EA7E" w14:textId="3D97E8A2" w:rsidR="005328C9" w:rsidRPr="00F34010" w:rsidRDefault="005328C9" w:rsidP="00F34010">
            <w:pPr>
              <w:jc w:val="center"/>
              <w:rPr>
                <w:sz w:val="20"/>
                <w:szCs w:val="20"/>
              </w:rPr>
            </w:pPr>
            <w:r w:rsidRPr="00F34010">
              <w:rPr>
                <w:sz w:val="20"/>
                <w:szCs w:val="20"/>
              </w:rPr>
              <w:t>0.261</w:t>
            </w:r>
          </w:p>
        </w:tc>
        <w:tc>
          <w:tcPr>
            <w:tcW w:w="537" w:type="pct"/>
            <w:tcBorders>
              <w:top w:val="nil"/>
              <w:left w:val="nil"/>
              <w:bottom w:val="nil"/>
              <w:right w:val="nil"/>
            </w:tcBorders>
            <w:shd w:val="clear" w:color="auto" w:fill="auto"/>
            <w:noWrap/>
            <w:vAlign w:val="center"/>
            <w:hideMark/>
          </w:tcPr>
          <w:p w14:paraId="5C7AC9A3" w14:textId="07C457E9" w:rsidR="005328C9" w:rsidRPr="00F34010" w:rsidRDefault="005328C9" w:rsidP="00F34010">
            <w:pPr>
              <w:jc w:val="center"/>
              <w:rPr>
                <w:sz w:val="20"/>
                <w:szCs w:val="20"/>
              </w:rPr>
            </w:pPr>
            <w:r w:rsidRPr="00F34010">
              <w:rPr>
                <w:sz w:val="20"/>
                <w:szCs w:val="20"/>
              </w:rPr>
              <w:t>0.390</w:t>
            </w:r>
          </w:p>
        </w:tc>
        <w:tc>
          <w:tcPr>
            <w:tcW w:w="537" w:type="pct"/>
            <w:tcBorders>
              <w:top w:val="nil"/>
              <w:left w:val="nil"/>
              <w:bottom w:val="nil"/>
              <w:right w:val="nil"/>
            </w:tcBorders>
            <w:shd w:val="clear" w:color="auto" w:fill="auto"/>
            <w:noWrap/>
            <w:vAlign w:val="center"/>
            <w:hideMark/>
          </w:tcPr>
          <w:p w14:paraId="6D965CE9" w14:textId="126D3CF2" w:rsidR="005328C9" w:rsidRPr="00F34010" w:rsidRDefault="005328C9" w:rsidP="00F34010">
            <w:pPr>
              <w:jc w:val="center"/>
              <w:rPr>
                <w:sz w:val="20"/>
                <w:szCs w:val="20"/>
              </w:rPr>
            </w:pPr>
            <w:r w:rsidRPr="00F34010">
              <w:rPr>
                <w:sz w:val="20"/>
                <w:szCs w:val="20"/>
              </w:rPr>
              <w:t>0.405</w:t>
            </w:r>
          </w:p>
        </w:tc>
        <w:tc>
          <w:tcPr>
            <w:tcW w:w="537" w:type="pct"/>
            <w:tcBorders>
              <w:top w:val="nil"/>
              <w:left w:val="nil"/>
              <w:bottom w:val="nil"/>
              <w:right w:val="nil"/>
            </w:tcBorders>
            <w:shd w:val="clear" w:color="auto" w:fill="auto"/>
            <w:noWrap/>
            <w:vAlign w:val="center"/>
            <w:hideMark/>
          </w:tcPr>
          <w:p w14:paraId="3C7749A9" w14:textId="03C7C558" w:rsidR="005328C9" w:rsidRPr="00F34010" w:rsidRDefault="005328C9" w:rsidP="00F34010">
            <w:pPr>
              <w:jc w:val="center"/>
              <w:rPr>
                <w:sz w:val="20"/>
                <w:szCs w:val="20"/>
              </w:rPr>
            </w:pPr>
            <w:r w:rsidRPr="00F34010">
              <w:rPr>
                <w:sz w:val="20"/>
                <w:szCs w:val="20"/>
              </w:rPr>
              <w:t>0.408</w:t>
            </w:r>
          </w:p>
        </w:tc>
      </w:tr>
      <w:tr w:rsidR="005328C9" w:rsidRPr="00F34010" w14:paraId="4A805CE1" w14:textId="77777777" w:rsidTr="00F34010">
        <w:trPr>
          <w:trHeight w:val="375"/>
        </w:trPr>
        <w:tc>
          <w:tcPr>
            <w:tcW w:w="704" w:type="pct"/>
            <w:tcBorders>
              <w:top w:val="nil"/>
              <w:left w:val="nil"/>
              <w:bottom w:val="nil"/>
              <w:right w:val="nil"/>
            </w:tcBorders>
            <w:shd w:val="clear" w:color="auto" w:fill="auto"/>
            <w:noWrap/>
            <w:vAlign w:val="center"/>
            <w:hideMark/>
          </w:tcPr>
          <w:p w14:paraId="2327055E" w14:textId="77777777" w:rsidR="005328C9" w:rsidRPr="00F34010" w:rsidRDefault="005328C9" w:rsidP="00F34010">
            <w:pPr>
              <w:jc w:val="center"/>
              <w:rPr>
                <w:sz w:val="20"/>
                <w:szCs w:val="20"/>
              </w:rPr>
            </w:pPr>
            <w:r w:rsidRPr="00F34010">
              <w:rPr>
                <w:sz w:val="20"/>
                <w:szCs w:val="20"/>
              </w:rPr>
              <w:t>deple_median_last3</w:t>
            </w:r>
          </w:p>
        </w:tc>
        <w:tc>
          <w:tcPr>
            <w:tcW w:w="537" w:type="pct"/>
            <w:tcBorders>
              <w:top w:val="nil"/>
              <w:left w:val="nil"/>
              <w:bottom w:val="nil"/>
              <w:right w:val="nil"/>
            </w:tcBorders>
            <w:shd w:val="clear" w:color="auto" w:fill="auto"/>
            <w:noWrap/>
            <w:vAlign w:val="center"/>
            <w:hideMark/>
          </w:tcPr>
          <w:p w14:paraId="2B05BC0B" w14:textId="21EA61A4" w:rsidR="005328C9" w:rsidRPr="00F34010" w:rsidRDefault="005328C9" w:rsidP="00F34010">
            <w:pPr>
              <w:jc w:val="center"/>
              <w:rPr>
                <w:sz w:val="20"/>
                <w:szCs w:val="20"/>
              </w:rPr>
            </w:pPr>
            <w:r w:rsidRPr="00F34010">
              <w:rPr>
                <w:sz w:val="20"/>
                <w:szCs w:val="20"/>
              </w:rPr>
              <w:t>1.681</w:t>
            </w:r>
          </w:p>
        </w:tc>
        <w:tc>
          <w:tcPr>
            <w:tcW w:w="537" w:type="pct"/>
            <w:tcBorders>
              <w:top w:val="nil"/>
              <w:left w:val="nil"/>
              <w:bottom w:val="nil"/>
              <w:right w:val="nil"/>
            </w:tcBorders>
            <w:shd w:val="clear" w:color="auto" w:fill="auto"/>
            <w:noWrap/>
            <w:vAlign w:val="center"/>
            <w:hideMark/>
          </w:tcPr>
          <w:p w14:paraId="160BC41F" w14:textId="37B08B8C" w:rsidR="005328C9" w:rsidRPr="00F34010" w:rsidRDefault="005328C9" w:rsidP="00F34010">
            <w:pPr>
              <w:jc w:val="center"/>
              <w:rPr>
                <w:sz w:val="20"/>
                <w:szCs w:val="20"/>
              </w:rPr>
            </w:pPr>
            <w:r w:rsidRPr="00F34010">
              <w:rPr>
                <w:sz w:val="20"/>
                <w:szCs w:val="20"/>
              </w:rPr>
              <w:t>1.680</w:t>
            </w:r>
          </w:p>
        </w:tc>
        <w:tc>
          <w:tcPr>
            <w:tcW w:w="537" w:type="pct"/>
            <w:tcBorders>
              <w:top w:val="nil"/>
              <w:left w:val="nil"/>
              <w:bottom w:val="nil"/>
              <w:right w:val="nil"/>
            </w:tcBorders>
            <w:shd w:val="clear" w:color="auto" w:fill="auto"/>
            <w:noWrap/>
            <w:vAlign w:val="center"/>
            <w:hideMark/>
          </w:tcPr>
          <w:p w14:paraId="5C6F8FBC" w14:textId="0AE651D4" w:rsidR="005328C9" w:rsidRPr="00F34010" w:rsidRDefault="005328C9" w:rsidP="00F34010">
            <w:pPr>
              <w:jc w:val="center"/>
              <w:rPr>
                <w:sz w:val="20"/>
                <w:szCs w:val="20"/>
              </w:rPr>
            </w:pPr>
            <w:r w:rsidRPr="00F34010">
              <w:rPr>
                <w:sz w:val="20"/>
                <w:szCs w:val="20"/>
              </w:rPr>
              <w:t>1.665</w:t>
            </w:r>
          </w:p>
        </w:tc>
        <w:tc>
          <w:tcPr>
            <w:tcW w:w="537" w:type="pct"/>
            <w:tcBorders>
              <w:top w:val="nil"/>
              <w:left w:val="nil"/>
              <w:bottom w:val="nil"/>
              <w:right w:val="nil"/>
            </w:tcBorders>
            <w:shd w:val="clear" w:color="auto" w:fill="auto"/>
            <w:noWrap/>
            <w:vAlign w:val="center"/>
            <w:hideMark/>
          </w:tcPr>
          <w:p w14:paraId="3EE9FB29" w14:textId="40DDEEEF" w:rsidR="005328C9" w:rsidRPr="00F34010" w:rsidRDefault="005328C9" w:rsidP="00F34010">
            <w:pPr>
              <w:jc w:val="center"/>
              <w:rPr>
                <w:sz w:val="20"/>
                <w:szCs w:val="20"/>
              </w:rPr>
            </w:pPr>
            <w:r w:rsidRPr="00F34010">
              <w:rPr>
                <w:sz w:val="20"/>
                <w:szCs w:val="20"/>
              </w:rPr>
              <w:t>1.584</w:t>
            </w:r>
          </w:p>
        </w:tc>
        <w:tc>
          <w:tcPr>
            <w:tcW w:w="537" w:type="pct"/>
            <w:tcBorders>
              <w:top w:val="nil"/>
              <w:left w:val="nil"/>
              <w:bottom w:val="nil"/>
              <w:right w:val="nil"/>
            </w:tcBorders>
            <w:shd w:val="clear" w:color="auto" w:fill="auto"/>
            <w:noWrap/>
            <w:vAlign w:val="center"/>
            <w:hideMark/>
          </w:tcPr>
          <w:p w14:paraId="315521E5" w14:textId="1D241427" w:rsidR="005328C9" w:rsidRPr="00F34010" w:rsidRDefault="005328C9" w:rsidP="00F34010">
            <w:pPr>
              <w:jc w:val="center"/>
              <w:rPr>
                <w:sz w:val="20"/>
                <w:szCs w:val="20"/>
              </w:rPr>
            </w:pPr>
            <w:r w:rsidRPr="00F34010">
              <w:rPr>
                <w:sz w:val="20"/>
                <w:szCs w:val="20"/>
              </w:rPr>
              <w:t>1.239</w:t>
            </w:r>
          </w:p>
        </w:tc>
        <w:tc>
          <w:tcPr>
            <w:tcW w:w="537" w:type="pct"/>
            <w:tcBorders>
              <w:top w:val="nil"/>
              <w:left w:val="nil"/>
              <w:bottom w:val="nil"/>
              <w:right w:val="nil"/>
            </w:tcBorders>
            <w:shd w:val="clear" w:color="auto" w:fill="auto"/>
            <w:noWrap/>
            <w:vAlign w:val="center"/>
            <w:hideMark/>
          </w:tcPr>
          <w:p w14:paraId="2A022B67" w14:textId="0C25E108" w:rsidR="005328C9" w:rsidRPr="00F34010" w:rsidRDefault="005328C9" w:rsidP="00F34010">
            <w:pPr>
              <w:jc w:val="center"/>
              <w:rPr>
                <w:sz w:val="20"/>
                <w:szCs w:val="20"/>
              </w:rPr>
            </w:pPr>
            <w:r w:rsidRPr="00F34010">
              <w:rPr>
                <w:sz w:val="20"/>
                <w:szCs w:val="20"/>
              </w:rPr>
              <w:t>1.572</w:t>
            </w:r>
          </w:p>
        </w:tc>
        <w:tc>
          <w:tcPr>
            <w:tcW w:w="537" w:type="pct"/>
            <w:tcBorders>
              <w:top w:val="nil"/>
              <w:left w:val="nil"/>
              <w:bottom w:val="nil"/>
              <w:right w:val="nil"/>
            </w:tcBorders>
            <w:shd w:val="clear" w:color="auto" w:fill="auto"/>
            <w:noWrap/>
            <w:vAlign w:val="center"/>
            <w:hideMark/>
          </w:tcPr>
          <w:p w14:paraId="3047E6C2" w14:textId="2436A09D" w:rsidR="005328C9" w:rsidRPr="00F34010" w:rsidRDefault="005328C9" w:rsidP="00F34010">
            <w:pPr>
              <w:jc w:val="center"/>
              <w:rPr>
                <w:sz w:val="20"/>
                <w:szCs w:val="20"/>
              </w:rPr>
            </w:pPr>
            <w:r w:rsidRPr="00F34010">
              <w:rPr>
                <w:sz w:val="20"/>
                <w:szCs w:val="20"/>
              </w:rPr>
              <w:t>1.736</w:t>
            </w:r>
          </w:p>
        </w:tc>
        <w:tc>
          <w:tcPr>
            <w:tcW w:w="537" w:type="pct"/>
            <w:tcBorders>
              <w:top w:val="nil"/>
              <w:left w:val="nil"/>
              <w:bottom w:val="nil"/>
              <w:right w:val="nil"/>
            </w:tcBorders>
            <w:shd w:val="clear" w:color="auto" w:fill="auto"/>
            <w:noWrap/>
            <w:vAlign w:val="center"/>
            <w:hideMark/>
          </w:tcPr>
          <w:p w14:paraId="516C803C" w14:textId="5EBC5D0F" w:rsidR="005328C9" w:rsidRPr="00F34010" w:rsidRDefault="005328C9" w:rsidP="00F34010">
            <w:pPr>
              <w:jc w:val="center"/>
              <w:rPr>
                <w:sz w:val="20"/>
                <w:szCs w:val="20"/>
              </w:rPr>
            </w:pPr>
            <w:r w:rsidRPr="00F34010">
              <w:rPr>
                <w:sz w:val="20"/>
                <w:szCs w:val="20"/>
              </w:rPr>
              <w:t>1.874</w:t>
            </w:r>
          </w:p>
        </w:tc>
      </w:tr>
      <w:tr w:rsidR="005328C9" w:rsidRPr="00F34010" w14:paraId="04494C20" w14:textId="77777777" w:rsidTr="00F34010">
        <w:trPr>
          <w:trHeight w:val="375"/>
        </w:trPr>
        <w:tc>
          <w:tcPr>
            <w:tcW w:w="704" w:type="pct"/>
            <w:tcBorders>
              <w:top w:val="nil"/>
              <w:left w:val="nil"/>
              <w:bottom w:val="nil"/>
              <w:right w:val="nil"/>
            </w:tcBorders>
            <w:shd w:val="clear" w:color="auto" w:fill="auto"/>
            <w:noWrap/>
            <w:vAlign w:val="center"/>
            <w:hideMark/>
          </w:tcPr>
          <w:p w14:paraId="397810D6" w14:textId="77777777" w:rsidR="005328C9" w:rsidRPr="00F34010" w:rsidRDefault="005328C9" w:rsidP="00F34010">
            <w:pPr>
              <w:jc w:val="center"/>
              <w:rPr>
                <w:sz w:val="20"/>
                <w:szCs w:val="20"/>
              </w:rPr>
            </w:pPr>
            <w:proofErr w:type="spellStart"/>
            <w:r w:rsidRPr="00F34010">
              <w:rPr>
                <w:sz w:val="20"/>
                <w:szCs w:val="20"/>
              </w:rPr>
              <w:t>Fmed</w:t>
            </w:r>
            <w:proofErr w:type="spellEnd"/>
            <w:r w:rsidRPr="00F34010">
              <w:rPr>
                <w:sz w:val="20"/>
                <w:szCs w:val="20"/>
              </w:rPr>
              <w:t>/</w:t>
            </w:r>
            <w:proofErr w:type="spellStart"/>
            <w:r w:rsidRPr="00F34010">
              <w:rPr>
                <w:sz w:val="20"/>
                <w:szCs w:val="20"/>
              </w:rPr>
              <w:t>Fcur</w:t>
            </w:r>
            <w:proofErr w:type="spellEnd"/>
          </w:p>
        </w:tc>
        <w:tc>
          <w:tcPr>
            <w:tcW w:w="537" w:type="pct"/>
            <w:tcBorders>
              <w:top w:val="nil"/>
              <w:left w:val="nil"/>
              <w:bottom w:val="nil"/>
              <w:right w:val="nil"/>
            </w:tcBorders>
            <w:shd w:val="clear" w:color="auto" w:fill="auto"/>
            <w:noWrap/>
            <w:vAlign w:val="center"/>
            <w:hideMark/>
          </w:tcPr>
          <w:p w14:paraId="4E2AA733" w14:textId="7B4AE0DC" w:rsidR="005328C9" w:rsidRPr="00F34010" w:rsidRDefault="005328C9" w:rsidP="00F34010">
            <w:pPr>
              <w:jc w:val="center"/>
              <w:rPr>
                <w:sz w:val="20"/>
                <w:szCs w:val="20"/>
              </w:rPr>
            </w:pPr>
            <w:r w:rsidRPr="00F34010">
              <w:rPr>
                <w:sz w:val="20"/>
                <w:szCs w:val="20"/>
              </w:rPr>
              <w:t>0.706</w:t>
            </w:r>
          </w:p>
        </w:tc>
        <w:tc>
          <w:tcPr>
            <w:tcW w:w="537" w:type="pct"/>
            <w:tcBorders>
              <w:top w:val="nil"/>
              <w:left w:val="nil"/>
              <w:bottom w:val="nil"/>
              <w:right w:val="nil"/>
            </w:tcBorders>
            <w:shd w:val="clear" w:color="auto" w:fill="auto"/>
            <w:noWrap/>
            <w:vAlign w:val="center"/>
            <w:hideMark/>
          </w:tcPr>
          <w:p w14:paraId="555D37FA" w14:textId="02A16504" w:rsidR="005328C9" w:rsidRPr="00F34010" w:rsidRDefault="005328C9" w:rsidP="00F34010">
            <w:pPr>
              <w:jc w:val="center"/>
              <w:rPr>
                <w:sz w:val="20"/>
                <w:szCs w:val="20"/>
              </w:rPr>
            </w:pPr>
            <w:r w:rsidRPr="00F34010">
              <w:rPr>
                <w:sz w:val="20"/>
                <w:szCs w:val="20"/>
              </w:rPr>
              <w:t>0.722</w:t>
            </w:r>
          </w:p>
        </w:tc>
        <w:tc>
          <w:tcPr>
            <w:tcW w:w="537" w:type="pct"/>
            <w:tcBorders>
              <w:top w:val="nil"/>
              <w:left w:val="nil"/>
              <w:bottom w:val="nil"/>
              <w:right w:val="nil"/>
            </w:tcBorders>
            <w:shd w:val="clear" w:color="auto" w:fill="auto"/>
            <w:noWrap/>
            <w:vAlign w:val="center"/>
            <w:hideMark/>
          </w:tcPr>
          <w:p w14:paraId="74395399" w14:textId="04ACFF22" w:rsidR="005328C9" w:rsidRPr="00F34010" w:rsidRDefault="005328C9" w:rsidP="00F34010">
            <w:pPr>
              <w:jc w:val="center"/>
              <w:rPr>
                <w:sz w:val="20"/>
                <w:szCs w:val="20"/>
              </w:rPr>
            </w:pPr>
            <w:r w:rsidRPr="00F34010">
              <w:rPr>
                <w:sz w:val="20"/>
                <w:szCs w:val="20"/>
              </w:rPr>
              <w:t>0.694</w:t>
            </w:r>
          </w:p>
        </w:tc>
        <w:tc>
          <w:tcPr>
            <w:tcW w:w="537" w:type="pct"/>
            <w:tcBorders>
              <w:top w:val="nil"/>
              <w:left w:val="nil"/>
              <w:bottom w:val="nil"/>
              <w:right w:val="nil"/>
            </w:tcBorders>
            <w:shd w:val="clear" w:color="auto" w:fill="auto"/>
            <w:noWrap/>
            <w:vAlign w:val="center"/>
            <w:hideMark/>
          </w:tcPr>
          <w:p w14:paraId="5649165B" w14:textId="7BC46310" w:rsidR="005328C9" w:rsidRPr="00F34010" w:rsidRDefault="005328C9" w:rsidP="00F34010">
            <w:pPr>
              <w:jc w:val="center"/>
              <w:rPr>
                <w:sz w:val="20"/>
                <w:szCs w:val="20"/>
              </w:rPr>
            </w:pPr>
            <w:r w:rsidRPr="00F34010">
              <w:rPr>
                <w:sz w:val="20"/>
                <w:szCs w:val="20"/>
              </w:rPr>
              <w:t>0.783</w:t>
            </w:r>
          </w:p>
        </w:tc>
        <w:tc>
          <w:tcPr>
            <w:tcW w:w="537" w:type="pct"/>
            <w:tcBorders>
              <w:top w:val="nil"/>
              <w:left w:val="nil"/>
              <w:bottom w:val="nil"/>
              <w:right w:val="nil"/>
            </w:tcBorders>
            <w:shd w:val="clear" w:color="auto" w:fill="auto"/>
            <w:noWrap/>
            <w:vAlign w:val="center"/>
            <w:hideMark/>
          </w:tcPr>
          <w:p w14:paraId="4CEB91FA" w14:textId="381957FC" w:rsidR="005328C9" w:rsidRPr="00F34010" w:rsidRDefault="005328C9" w:rsidP="00F34010">
            <w:pPr>
              <w:jc w:val="center"/>
              <w:rPr>
                <w:sz w:val="20"/>
                <w:szCs w:val="20"/>
              </w:rPr>
            </w:pPr>
            <w:r w:rsidRPr="00F34010">
              <w:rPr>
                <w:sz w:val="20"/>
                <w:szCs w:val="20"/>
              </w:rPr>
              <w:t>0.457</w:t>
            </w:r>
          </w:p>
        </w:tc>
        <w:tc>
          <w:tcPr>
            <w:tcW w:w="537" w:type="pct"/>
            <w:tcBorders>
              <w:top w:val="nil"/>
              <w:left w:val="nil"/>
              <w:bottom w:val="nil"/>
              <w:right w:val="nil"/>
            </w:tcBorders>
            <w:shd w:val="clear" w:color="auto" w:fill="auto"/>
            <w:noWrap/>
            <w:vAlign w:val="center"/>
            <w:hideMark/>
          </w:tcPr>
          <w:p w14:paraId="044BF366" w14:textId="3F5140EE" w:rsidR="005328C9" w:rsidRPr="00F34010" w:rsidRDefault="005328C9" w:rsidP="00F34010">
            <w:pPr>
              <w:jc w:val="center"/>
              <w:rPr>
                <w:sz w:val="20"/>
                <w:szCs w:val="20"/>
              </w:rPr>
            </w:pPr>
            <w:r w:rsidRPr="00F34010">
              <w:rPr>
                <w:sz w:val="20"/>
                <w:szCs w:val="20"/>
              </w:rPr>
              <w:t>0.677</w:t>
            </w:r>
          </w:p>
        </w:tc>
        <w:tc>
          <w:tcPr>
            <w:tcW w:w="537" w:type="pct"/>
            <w:tcBorders>
              <w:top w:val="nil"/>
              <w:left w:val="nil"/>
              <w:bottom w:val="nil"/>
              <w:right w:val="nil"/>
            </w:tcBorders>
            <w:shd w:val="clear" w:color="auto" w:fill="auto"/>
            <w:noWrap/>
            <w:vAlign w:val="center"/>
            <w:hideMark/>
          </w:tcPr>
          <w:p w14:paraId="70C53FC8" w14:textId="2B34B0E5" w:rsidR="005328C9" w:rsidRPr="00F34010" w:rsidRDefault="005328C9" w:rsidP="00F34010">
            <w:pPr>
              <w:jc w:val="center"/>
              <w:rPr>
                <w:sz w:val="20"/>
                <w:szCs w:val="20"/>
              </w:rPr>
            </w:pPr>
            <w:r w:rsidRPr="00F34010">
              <w:rPr>
                <w:sz w:val="20"/>
                <w:szCs w:val="20"/>
              </w:rPr>
              <w:t>0.756</w:t>
            </w:r>
          </w:p>
        </w:tc>
        <w:tc>
          <w:tcPr>
            <w:tcW w:w="537" w:type="pct"/>
            <w:tcBorders>
              <w:top w:val="nil"/>
              <w:left w:val="nil"/>
              <w:bottom w:val="nil"/>
              <w:right w:val="nil"/>
            </w:tcBorders>
            <w:shd w:val="clear" w:color="auto" w:fill="auto"/>
            <w:noWrap/>
            <w:vAlign w:val="center"/>
            <w:hideMark/>
          </w:tcPr>
          <w:p w14:paraId="5A2CD08B" w14:textId="1F731124" w:rsidR="005328C9" w:rsidRPr="00F34010" w:rsidRDefault="005328C9" w:rsidP="00F34010">
            <w:pPr>
              <w:jc w:val="center"/>
              <w:rPr>
                <w:sz w:val="20"/>
                <w:szCs w:val="20"/>
              </w:rPr>
            </w:pPr>
            <w:r w:rsidRPr="00F34010">
              <w:rPr>
                <w:sz w:val="20"/>
                <w:szCs w:val="20"/>
              </w:rPr>
              <w:t>0.903</w:t>
            </w:r>
          </w:p>
        </w:tc>
      </w:tr>
      <w:tr w:rsidR="005328C9" w:rsidRPr="00F34010" w14:paraId="057E240B" w14:textId="77777777" w:rsidTr="00F34010">
        <w:trPr>
          <w:trHeight w:val="375"/>
        </w:trPr>
        <w:tc>
          <w:tcPr>
            <w:tcW w:w="704" w:type="pct"/>
            <w:tcBorders>
              <w:top w:val="nil"/>
              <w:left w:val="nil"/>
              <w:bottom w:val="nil"/>
              <w:right w:val="nil"/>
            </w:tcBorders>
            <w:shd w:val="clear" w:color="auto" w:fill="auto"/>
            <w:noWrap/>
            <w:vAlign w:val="center"/>
            <w:hideMark/>
          </w:tcPr>
          <w:p w14:paraId="0AFA231F" w14:textId="77777777" w:rsidR="005328C9" w:rsidRPr="00F34010" w:rsidRDefault="005328C9" w:rsidP="00F34010">
            <w:pPr>
              <w:jc w:val="center"/>
              <w:rPr>
                <w:sz w:val="20"/>
                <w:szCs w:val="20"/>
              </w:rPr>
            </w:pPr>
            <w:r w:rsidRPr="00F34010">
              <w:rPr>
                <w:sz w:val="20"/>
                <w:szCs w:val="20"/>
              </w:rPr>
              <w:t>F0.1/</w:t>
            </w:r>
            <w:proofErr w:type="spellStart"/>
            <w:r w:rsidRPr="00F34010">
              <w:rPr>
                <w:sz w:val="20"/>
                <w:szCs w:val="20"/>
              </w:rPr>
              <w:t>Fcur</w:t>
            </w:r>
            <w:proofErr w:type="spellEnd"/>
          </w:p>
        </w:tc>
        <w:tc>
          <w:tcPr>
            <w:tcW w:w="537" w:type="pct"/>
            <w:tcBorders>
              <w:top w:val="nil"/>
              <w:left w:val="nil"/>
              <w:bottom w:val="nil"/>
              <w:right w:val="nil"/>
            </w:tcBorders>
            <w:shd w:val="clear" w:color="auto" w:fill="auto"/>
            <w:noWrap/>
            <w:vAlign w:val="center"/>
            <w:hideMark/>
          </w:tcPr>
          <w:p w14:paraId="39221848" w14:textId="1C6564A7" w:rsidR="005328C9" w:rsidRPr="00F34010" w:rsidRDefault="005328C9" w:rsidP="00F34010">
            <w:pPr>
              <w:jc w:val="center"/>
              <w:rPr>
                <w:sz w:val="20"/>
                <w:szCs w:val="20"/>
              </w:rPr>
            </w:pPr>
            <w:r w:rsidRPr="00F34010">
              <w:rPr>
                <w:sz w:val="20"/>
                <w:szCs w:val="20"/>
              </w:rPr>
              <w:t>1.986</w:t>
            </w:r>
          </w:p>
        </w:tc>
        <w:tc>
          <w:tcPr>
            <w:tcW w:w="537" w:type="pct"/>
            <w:tcBorders>
              <w:top w:val="nil"/>
              <w:left w:val="nil"/>
              <w:bottom w:val="nil"/>
              <w:right w:val="nil"/>
            </w:tcBorders>
            <w:shd w:val="clear" w:color="auto" w:fill="auto"/>
            <w:noWrap/>
            <w:vAlign w:val="center"/>
            <w:hideMark/>
          </w:tcPr>
          <w:p w14:paraId="6C0A4896" w14:textId="78D31496" w:rsidR="005328C9" w:rsidRPr="00F34010" w:rsidRDefault="005328C9" w:rsidP="00F34010">
            <w:pPr>
              <w:jc w:val="center"/>
              <w:rPr>
                <w:sz w:val="20"/>
                <w:szCs w:val="20"/>
              </w:rPr>
            </w:pPr>
            <w:r w:rsidRPr="00F34010">
              <w:rPr>
                <w:sz w:val="20"/>
                <w:szCs w:val="20"/>
              </w:rPr>
              <w:t>2.057</w:t>
            </w:r>
          </w:p>
        </w:tc>
        <w:tc>
          <w:tcPr>
            <w:tcW w:w="537" w:type="pct"/>
            <w:tcBorders>
              <w:top w:val="nil"/>
              <w:left w:val="nil"/>
              <w:bottom w:val="nil"/>
              <w:right w:val="nil"/>
            </w:tcBorders>
            <w:shd w:val="clear" w:color="auto" w:fill="auto"/>
            <w:noWrap/>
            <w:vAlign w:val="center"/>
            <w:hideMark/>
          </w:tcPr>
          <w:p w14:paraId="618F98CD" w14:textId="54C9A7FE" w:rsidR="005328C9" w:rsidRPr="00F34010" w:rsidRDefault="005328C9" w:rsidP="00F34010">
            <w:pPr>
              <w:jc w:val="center"/>
              <w:rPr>
                <w:sz w:val="20"/>
                <w:szCs w:val="20"/>
              </w:rPr>
            </w:pPr>
            <w:r w:rsidRPr="00F34010">
              <w:rPr>
                <w:sz w:val="20"/>
                <w:szCs w:val="20"/>
              </w:rPr>
              <w:t>1.930</w:t>
            </w:r>
          </w:p>
        </w:tc>
        <w:tc>
          <w:tcPr>
            <w:tcW w:w="537" w:type="pct"/>
            <w:tcBorders>
              <w:top w:val="nil"/>
              <w:left w:val="nil"/>
              <w:bottom w:val="nil"/>
              <w:right w:val="nil"/>
            </w:tcBorders>
            <w:shd w:val="clear" w:color="auto" w:fill="auto"/>
            <w:noWrap/>
            <w:vAlign w:val="center"/>
            <w:hideMark/>
          </w:tcPr>
          <w:p w14:paraId="5CE5E97B" w14:textId="573E8B85" w:rsidR="005328C9" w:rsidRPr="00F34010" w:rsidRDefault="005328C9" w:rsidP="00F34010">
            <w:pPr>
              <w:jc w:val="center"/>
              <w:rPr>
                <w:sz w:val="20"/>
                <w:szCs w:val="20"/>
              </w:rPr>
            </w:pPr>
            <w:r w:rsidRPr="00F34010">
              <w:rPr>
                <w:sz w:val="20"/>
                <w:szCs w:val="20"/>
              </w:rPr>
              <w:t>2.236</w:t>
            </w:r>
          </w:p>
        </w:tc>
        <w:tc>
          <w:tcPr>
            <w:tcW w:w="537" w:type="pct"/>
            <w:tcBorders>
              <w:top w:val="nil"/>
              <w:left w:val="nil"/>
              <w:bottom w:val="nil"/>
              <w:right w:val="nil"/>
            </w:tcBorders>
            <w:shd w:val="clear" w:color="auto" w:fill="auto"/>
            <w:noWrap/>
            <w:vAlign w:val="center"/>
            <w:hideMark/>
          </w:tcPr>
          <w:p w14:paraId="7B3AFAEE" w14:textId="157B5BC3" w:rsidR="005328C9" w:rsidRPr="00F34010" w:rsidRDefault="005328C9" w:rsidP="00F34010">
            <w:pPr>
              <w:jc w:val="center"/>
              <w:rPr>
                <w:sz w:val="20"/>
                <w:szCs w:val="20"/>
              </w:rPr>
            </w:pPr>
            <w:r w:rsidRPr="00F34010">
              <w:rPr>
                <w:sz w:val="20"/>
                <w:szCs w:val="20"/>
              </w:rPr>
              <w:t>1.273</w:t>
            </w:r>
          </w:p>
        </w:tc>
        <w:tc>
          <w:tcPr>
            <w:tcW w:w="537" w:type="pct"/>
            <w:tcBorders>
              <w:top w:val="nil"/>
              <w:left w:val="nil"/>
              <w:bottom w:val="nil"/>
              <w:right w:val="nil"/>
            </w:tcBorders>
            <w:shd w:val="clear" w:color="auto" w:fill="auto"/>
            <w:noWrap/>
            <w:vAlign w:val="center"/>
            <w:hideMark/>
          </w:tcPr>
          <w:p w14:paraId="20B98834" w14:textId="387C17A4" w:rsidR="005328C9" w:rsidRPr="00F34010" w:rsidRDefault="005328C9" w:rsidP="00F34010">
            <w:pPr>
              <w:jc w:val="center"/>
              <w:rPr>
                <w:sz w:val="20"/>
                <w:szCs w:val="20"/>
              </w:rPr>
            </w:pPr>
            <w:r w:rsidRPr="00F34010">
              <w:rPr>
                <w:sz w:val="20"/>
                <w:szCs w:val="20"/>
              </w:rPr>
              <w:t>1.908</w:t>
            </w:r>
          </w:p>
        </w:tc>
        <w:tc>
          <w:tcPr>
            <w:tcW w:w="537" w:type="pct"/>
            <w:tcBorders>
              <w:top w:val="nil"/>
              <w:left w:val="nil"/>
              <w:bottom w:val="nil"/>
              <w:right w:val="nil"/>
            </w:tcBorders>
            <w:shd w:val="clear" w:color="auto" w:fill="auto"/>
            <w:noWrap/>
            <w:vAlign w:val="center"/>
            <w:hideMark/>
          </w:tcPr>
          <w:p w14:paraId="08AB0398" w14:textId="0BA3B337" w:rsidR="005328C9" w:rsidRPr="00F34010" w:rsidRDefault="005328C9" w:rsidP="00F34010">
            <w:pPr>
              <w:jc w:val="center"/>
              <w:rPr>
                <w:sz w:val="20"/>
                <w:szCs w:val="20"/>
              </w:rPr>
            </w:pPr>
            <w:r w:rsidRPr="00F34010">
              <w:rPr>
                <w:sz w:val="20"/>
                <w:szCs w:val="20"/>
              </w:rPr>
              <w:t>1.860</w:t>
            </w:r>
          </w:p>
        </w:tc>
        <w:tc>
          <w:tcPr>
            <w:tcW w:w="537" w:type="pct"/>
            <w:tcBorders>
              <w:top w:val="nil"/>
              <w:left w:val="nil"/>
              <w:bottom w:val="nil"/>
              <w:right w:val="nil"/>
            </w:tcBorders>
            <w:shd w:val="clear" w:color="auto" w:fill="auto"/>
            <w:noWrap/>
            <w:vAlign w:val="center"/>
            <w:hideMark/>
          </w:tcPr>
          <w:p w14:paraId="23B58363" w14:textId="221F0725" w:rsidR="005328C9" w:rsidRPr="00F34010" w:rsidRDefault="005328C9" w:rsidP="00F34010">
            <w:pPr>
              <w:jc w:val="center"/>
              <w:rPr>
                <w:sz w:val="20"/>
                <w:szCs w:val="20"/>
              </w:rPr>
            </w:pPr>
            <w:r w:rsidRPr="00F34010">
              <w:rPr>
                <w:sz w:val="20"/>
                <w:szCs w:val="20"/>
              </w:rPr>
              <w:t>1.603</w:t>
            </w:r>
          </w:p>
        </w:tc>
      </w:tr>
      <w:tr w:rsidR="005328C9" w:rsidRPr="00F34010" w14:paraId="47243B38" w14:textId="77777777" w:rsidTr="00F34010">
        <w:trPr>
          <w:trHeight w:val="375"/>
        </w:trPr>
        <w:tc>
          <w:tcPr>
            <w:tcW w:w="704" w:type="pct"/>
            <w:tcBorders>
              <w:top w:val="nil"/>
              <w:left w:val="nil"/>
              <w:bottom w:val="nil"/>
              <w:right w:val="nil"/>
            </w:tcBorders>
            <w:shd w:val="clear" w:color="auto" w:fill="auto"/>
            <w:noWrap/>
            <w:vAlign w:val="center"/>
            <w:hideMark/>
          </w:tcPr>
          <w:p w14:paraId="53395A84" w14:textId="77777777" w:rsidR="005328C9" w:rsidRPr="00F34010" w:rsidRDefault="005328C9" w:rsidP="00F34010">
            <w:pPr>
              <w:jc w:val="center"/>
              <w:rPr>
                <w:sz w:val="20"/>
                <w:szCs w:val="20"/>
              </w:rPr>
            </w:pPr>
            <w:r w:rsidRPr="00F34010">
              <w:rPr>
                <w:sz w:val="20"/>
                <w:szCs w:val="20"/>
              </w:rPr>
              <w:t>FpSPR.30.SPR/</w:t>
            </w:r>
            <w:proofErr w:type="spellStart"/>
            <w:r w:rsidRPr="00F34010">
              <w:rPr>
                <w:sz w:val="20"/>
                <w:szCs w:val="20"/>
              </w:rPr>
              <w:t>Fcur</w:t>
            </w:r>
            <w:proofErr w:type="spellEnd"/>
          </w:p>
        </w:tc>
        <w:tc>
          <w:tcPr>
            <w:tcW w:w="537" w:type="pct"/>
            <w:tcBorders>
              <w:top w:val="nil"/>
              <w:left w:val="nil"/>
              <w:bottom w:val="nil"/>
              <w:right w:val="nil"/>
            </w:tcBorders>
            <w:shd w:val="clear" w:color="auto" w:fill="auto"/>
            <w:noWrap/>
            <w:vAlign w:val="center"/>
            <w:hideMark/>
          </w:tcPr>
          <w:p w14:paraId="5A524D59" w14:textId="1B61D8D5" w:rsidR="005328C9" w:rsidRPr="00F34010" w:rsidRDefault="005328C9" w:rsidP="00F34010">
            <w:pPr>
              <w:jc w:val="center"/>
              <w:rPr>
                <w:sz w:val="20"/>
                <w:szCs w:val="20"/>
              </w:rPr>
            </w:pPr>
            <w:r w:rsidRPr="00F34010">
              <w:rPr>
                <w:sz w:val="20"/>
                <w:szCs w:val="20"/>
              </w:rPr>
              <w:t>1.400</w:t>
            </w:r>
          </w:p>
        </w:tc>
        <w:tc>
          <w:tcPr>
            <w:tcW w:w="537" w:type="pct"/>
            <w:tcBorders>
              <w:top w:val="nil"/>
              <w:left w:val="nil"/>
              <w:bottom w:val="nil"/>
              <w:right w:val="nil"/>
            </w:tcBorders>
            <w:shd w:val="clear" w:color="auto" w:fill="auto"/>
            <w:noWrap/>
            <w:vAlign w:val="center"/>
            <w:hideMark/>
          </w:tcPr>
          <w:p w14:paraId="226E2F8B" w14:textId="13C8144F" w:rsidR="005328C9" w:rsidRPr="00F34010" w:rsidRDefault="005328C9" w:rsidP="00F34010">
            <w:pPr>
              <w:jc w:val="center"/>
              <w:rPr>
                <w:sz w:val="20"/>
                <w:szCs w:val="20"/>
              </w:rPr>
            </w:pPr>
            <w:r w:rsidRPr="00F34010">
              <w:rPr>
                <w:sz w:val="20"/>
                <w:szCs w:val="20"/>
              </w:rPr>
              <w:t>1.418</w:t>
            </w:r>
          </w:p>
        </w:tc>
        <w:tc>
          <w:tcPr>
            <w:tcW w:w="537" w:type="pct"/>
            <w:tcBorders>
              <w:top w:val="nil"/>
              <w:left w:val="nil"/>
              <w:bottom w:val="nil"/>
              <w:right w:val="nil"/>
            </w:tcBorders>
            <w:shd w:val="clear" w:color="auto" w:fill="auto"/>
            <w:noWrap/>
            <w:vAlign w:val="center"/>
            <w:hideMark/>
          </w:tcPr>
          <w:p w14:paraId="7822A3A9" w14:textId="7DBFE5A0" w:rsidR="005328C9" w:rsidRPr="00F34010" w:rsidRDefault="005328C9" w:rsidP="00F34010">
            <w:pPr>
              <w:jc w:val="center"/>
              <w:rPr>
                <w:sz w:val="20"/>
                <w:szCs w:val="20"/>
              </w:rPr>
            </w:pPr>
            <w:r w:rsidRPr="00F34010">
              <w:rPr>
                <w:sz w:val="20"/>
                <w:szCs w:val="20"/>
              </w:rPr>
              <w:t>1.376</w:t>
            </w:r>
          </w:p>
        </w:tc>
        <w:tc>
          <w:tcPr>
            <w:tcW w:w="537" w:type="pct"/>
            <w:tcBorders>
              <w:top w:val="nil"/>
              <w:left w:val="nil"/>
              <w:bottom w:val="nil"/>
              <w:right w:val="nil"/>
            </w:tcBorders>
            <w:shd w:val="clear" w:color="auto" w:fill="auto"/>
            <w:noWrap/>
            <w:vAlign w:val="center"/>
            <w:hideMark/>
          </w:tcPr>
          <w:p w14:paraId="63ED8520" w14:textId="45D91D8A" w:rsidR="005328C9" w:rsidRPr="00F34010" w:rsidRDefault="005328C9" w:rsidP="00F34010">
            <w:pPr>
              <w:jc w:val="center"/>
              <w:rPr>
                <w:sz w:val="20"/>
                <w:szCs w:val="20"/>
              </w:rPr>
            </w:pPr>
            <w:r w:rsidRPr="00F34010">
              <w:rPr>
                <w:sz w:val="20"/>
                <w:szCs w:val="20"/>
              </w:rPr>
              <w:t>1.514</w:t>
            </w:r>
          </w:p>
        </w:tc>
        <w:tc>
          <w:tcPr>
            <w:tcW w:w="537" w:type="pct"/>
            <w:tcBorders>
              <w:top w:val="nil"/>
              <w:left w:val="nil"/>
              <w:bottom w:val="nil"/>
              <w:right w:val="nil"/>
            </w:tcBorders>
            <w:shd w:val="clear" w:color="auto" w:fill="auto"/>
            <w:noWrap/>
            <w:vAlign w:val="center"/>
            <w:hideMark/>
          </w:tcPr>
          <w:p w14:paraId="2A190AD9" w14:textId="354F1F0F" w:rsidR="005328C9" w:rsidRPr="00F34010" w:rsidRDefault="005328C9" w:rsidP="00F34010">
            <w:pPr>
              <w:jc w:val="center"/>
              <w:rPr>
                <w:sz w:val="20"/>
                <w:szCs w:val="20"/>
              </w:rPr>
            </w:pPr>
            <w:r w:rsidRPr="00F34010">
              <w:rPr>
                <w:sz w:val="20"/>
                <w:szCs w:val="20"/>
              </w:rPr>
              <w:t>0.874</w:t>
            </w:r>
          </w:p>
        </w:tc>
        <w:tc>
          <w:tcPr>
            <w:tcW w:w="537" w:type="pct"/>
            <w:tcBorders>
              <w:top w:val="nil"/>
              <w:left w:val="nil"/>
              <w:bottom w:val="nil"/>
              <w:right w:val="nil"/>
            </w:tcBorders>
            <w:shd w:val="clear" w:color="auto" w:fill="auto"/>
            <w:noWrap/>
            <w:vAlign w:val="center"/>
            <w:hideMark/>
          </w:tcPr>
          <w:p w14:paraId="1DC1E1BA" w14:textId="376759D1" w:rsidR="005328C9" w:rsidRPr="00F34010" w:rsidRDefault="005328C9" w:rsidP="00F34010">
            <w:pPr>
              <w:jc w:val="center"/>
              <w:rPr>
                <w:sz w:val="20"/>
                <w:szCs w:val="20"/>
              </w:rPr>
            </w:pPr>
            <w:r w:rsidRPr="00F34010">
              <w:rPr>
                <w:sz w:val="20"/>
                <w:szCs w:val="20"/>
              </w:rPr>
              <w:t>1.342</w:t>
            </w:r>
          </w:p>
        </w:tc>
        <w:tc>
          <w:tcPr>
            <w:tcW w:w="537" w:type="pct"/>
            <w:tcBorders>
              <w:top w:val="nil"/>
              <w:left w:val="nil"/>
              <w:bottom w:val="nil"/>
              <w:right w:val="nil"/>
            </w:tcBorders>
            <w:shd w:val="clear" w:color="auto" w:fill="auto"/>
            <w:noWrap/>
            <w:vAlign w:val="center"/>
            <w:hideMark/>
          </w:tcPr>
          <w:p w14:paraId="31FD6D92" w14:textId="12ED78D3" w:rsidR="005328C9" w:rsidRPr="00F34010" w:rsidRDefault="005328C9" w:rsidP="00F34010">
            <w:pPr>
              <w:jc w:val="center"/>
              <w:rPr>
                <w:sz w:val="20"/>
                <w:szCs w:val="20"/>
              </w:rPr>
            </w:pPr>
            <w:r w:rsidRPr="00F34010">
              <w:rPr>
                <w:sz w:val="20"/>
                <w:szCs w:val="20"/>
              </w:rPr>
              <w:t>1.423</w:t>
            </w:r>
          </w:p>
        </w:tc>
        <w:tc>
          <w:tcPr>
            <w:tcW w:w="537" w:type="pct"/>
            <w:tcBorders>
              <w:top w:val="nil"/>
              <w:left w:val="nil"/>
              <w:bottom w:val="nil"/>
              <w:right w:val="nil"/>
            </w:tcBorders>
            <w:shd w:val="clear" w:color="auto" w:fill="auto"/>
            <w:noWrap/>
            <w:vAlign w:val="center"/>
            <w:hideMark/>
          </w:tcPr>
          <w:p w14:paraId="62613B13" w14:textId="3B40FE96" w:rsidR="005328C9" w:rsidRPr="00F34010" w:rsidRDefault="005328C9" w:rsidP="00F34010">
            <w:pPr>
              <w:jc w:val="center"/>
              <w:rPr>
                <w:sz w:val="20"/>
                <w:szCs w:val="20"/>
              </w:rPr>
            </w:pPr>
            <w:r w:rsidRPr="00F34010">
              <w:rPr>
                <w:sz w:val="20"/>
                <w:szCs w:val="20"/>
              </w:rPr>
              <w:t>1.468</w:t>
            </w:r>
          </w:p>
        </w:tc>
      </w:tr>
      <w:tr w:rsidR="005328C9" w:rsidRPr="00F34010" w14:paraId="4EC06098" w14:textId="77777777" w:rsidTr="00F34010">
        <w:trPr>
          <w:trHeight w:val="375"/>
        </w:trPr>
        <w:tc>
          <w:tcPr>
            <w:tcW w:w="704" w:type="pct"/>
            <w:tcBorders>
              <w:top w:val="nil"/>
              <w:left w:val="nil"/>
              <w:bottom w:val="nil"/>
              <w:right w:val="nil"/>
            </w:tcBorders>
            <w:shd w:val="clear" w:color="auto" w:fill="auto"/>
            <w:noWrap/>
            <w:vAlign w:val="center"/>
            <w:hideMark/>
          </w:tcPr>
          <w:p w14:paraId="54009BB9" w14:textId="77777777" w:rsidR="005328C9" w:rsidRPr="00F34010" w:rsidRDefault="005328C9" w:rsidP="00F34010">
            <w:pPr>
              <w:jc w:val="center"/>
              <w:rPr>
                <w:sz w:val="20"/>
                <w:szCs w:val="20"/>
              </w:rPr>
            </w:pPr>
            <w:r w:rsidRPr="00F34010">
              <w:rPr>
                <w:sz w:val="20"/>
                <w:szCs w:val="20"/>
              </w:rPr>
              <w:t>FpSPR.40.SPR/</w:t>
            </w:r>
            <w:proofErr w:type="spellStart"/>
            <w:r w:rsidRPr="00F34010">
              <w:rPr>
                <w:sz w:val="20"/>
                <w:szCs w:val="20"/>
              </w:rPr>
              <w:t>Fcur</w:t>
            </w:r>
            <w:proofErr w:type="spellEnd"/>
          </w:p>
        </w:tc>
        <w:tc>
          <w:tcPr>
            <w:tcW w:w="537" w:type="pct"/>
            <w:tcBorders>
              <w:top w:val="nil"/>
              <w:left w:val="nil"/>
              <w:bottom w:val="nil"/>
              <w:right w:val="nil"/>
            </w:tcBorders>
            <w:shd w:val="clear" w:color="auto" w:fill="auto"/>
            <w:noWrap/>
            <w:vAlign w:val="center"/>
            <w:hideMark/>
          </w:tcPr>
          <w:p w14:paraId="3662F3E1" w14:textId="4773825B" w:rsidR="005328C9" w:rsidRPr="00F34010" w:rsidRDefault="005328C9" w:rsidP="00F34010">
            <w:pPr>
              <w:jc w:val="center"/>
              <w:rPr>
                <w:sz w:val="20"/>
                <w:szCs w:val="20"/>
              </w:rPr>
            </w:pPr>
            <w:r w:rsidRPr="00F34010">
              <w:rPr>
                <w:sz w:val="20"/>
                <w:szCs w:val="20"/>
              </w:rPr>
              <w:t>1.011</w:t>
            </w:r>
          </w:p>
        </w:tc>
        <w:tc>
          <w:tcPr>
            <w:tcW w:w="537" w:type="pct"/>
            <w:tcBorders>
              <w:top w:val="nil"/>
              <w:left w:val="nil"/>
              <w:bottom w:val="nil"/>
              <w:right w:val="nil"/>
            </w:tcBorders>
            <w:shd w:val="clear" w:color="auto" w:fill="auto"/>
            <w:noWrap/>
            <w:vAlign w:val="center"/>
            <w:hideMark/>
          </w:tcPr>
          <w:p w14:paraId="0D32D941" w14:textId="355CA9F0" w:rsidR="005328C9" w:rsidRPr="00F34010" w:rsidRDefault="005328C9" w:rsidP="00F34010">
            <w:pPr>
              <w:jc w:val="center"/>
              <w:rPr>
                <w:sz w:val="20"/>
                <w:szCs w:val="20"/>
              </w:rPr>
            </w:pPr>
            <w:r w:rsidRPr="00F34010">
              <w:rPr>
                <w:sz w:val="20"/>
                <w:szCs w:val="20"/>
              </w:rPr>
              <w:t>1.027</w:t>
            </w:r>
          </w:p>
        </w:tc>
        <w:tc>
          <w:tcPr>
            <w:tcW w:w="537" w:type="pct"/>
            <w:tcBorders>
              <w:top w:val="nil"/>
              <w:left w:val="nil"/>
              <w:bottom w:val="nil"/>
              <w:right w:val="nil"/>
            </w:tcBorders>
            <w:shd w:val="clear" w:color="auto" w:fill="auto"/>
            <w:noWrap/>
            <w:vAlign w:val="center"/>
            <w:hideMark/>
          </w:tcPr>
          <w:p w14:paraId="72C55645" w14:textId="3EF01D9A" w:rsidR="005328C9" w:rsidRPr="00F34010" w:rsidRDefault="005328C9" w:rsidP="00F34010">
            <w:pPr>
              <w:jc w:val="center"/>
              <w:rPr>
                <w:sz w:val="20"/>
                <w:szCs w:val="20"/>
              </w:rPr>
            </w:pPr>
            <w:r w:rsidRPr="00F34010">
              <w:rPr>
                <w:sz w:val="20"/>
                <w:szCs w:val="20"/>
              </w:rPr>
              <w:t>0.992</w:t>
            </w:r>
          </w:p>
        </w:tc>
        <w:tc>
          <w:tcPr>
            <w:tcW w:w="537" w:type="pct"/>
            <w:tcBorders>
              <w:top w:val="nil"/>
              <w:left w:val="nil"/>
              <w:bottom w:val="nil"/>
              <w:right w:val="nil"/>
            </w:tcBorders>
            <w:shd w:val="clear" w:color="auto" w:fill="auto"/>
            <w:noWrap/>
            <w:vAlign w:val="center"/>
            <w:hideMark/>
          </w:tcPr>
          <w:p w14:paraId="178B9619" w14:textId="1CAC6661" w:rsidR="005328C9" w:rsidRPr="00F34010" w:rsidRDefault="005328C9" w:rsidP="00F34010">
            <w:pPr>
              <w:jc w:val="center"/>
              <w:rPr>
                <w:sz w:val="20"/>
                <w:szCs w:val="20"/>
              </w:rPr>
            </w:pPr>
            <w:r w:rsidRPr="00F34010">
              <w:rPr>
                <w:sz w:val="20"/>
                <w:szCs w:val="20"/>
              </w:rPr>
              <w:t>1.099</w:t>
            </w:r>
          </w:p>
        </w:tc>
        <w:tc>
          <w:tcPr>
            <w:tcW w:w="537" w:type="pct"/>
            <w:tcBorders>
              <w:top w:val="nil"/>
              <w:left w:val="nil"/>
              <w:bottom w:val="nil"/>
              <w:right w:val="nil"/>
            </w:tcBorders>
            <w:shd w:val="clear" w:color="auto" w:fill="auto"/>
            <w:noWrap/>
            <w:vAlign w:val="center"/>
            <w:hideMark/>
          </w:tcPr>
          <w:p w14:paraId="6109E877" w14:textId="1CE04B04" w:rsidR="005328C9" w:rsidRPr="00F34010" w:rsidRDefault="005328C9" w:rsidP="00F34010">
            <w:pPr>
              <w:jc w:val="center"/>
              <w:rPr>
                <w:sz w:val="20"/>
                <w:szCs w:val="20"/>
              </w:rPr>
            </w:pPr>
            <w:r w:rsidRPr="00F34010">
              <w:rPr>
                <w:sz w:val="20"/>
                <w:szCs w:val="20"/>
              </w:rPr>
              <w:t>0.632</w:t>
            </w:r>
          </w:p>
        </w:tc>
        <w:tc>
          <w:tcPr>
            <w:tcW w:w="537" w:type="pct"/>
            <w:tcBorders>
              <w:top w:val="nil"/>
              <w:left w:val="nil"/>
              <w:bottom w:val="nil"/>
              <w:right w:val="nil"/>
            </w:tcBorders>
            <w:shd w:val="clear" w:color="auto" w:fill="auto"/>
            <w:noWrap/>
            <w:vAlign w:val="center"/>
            <w:hideMark/>
          </w:tcPr>
          <w:p w14:paraId="5427FD96" w14:textId="63AA9FA2" w:rsidR="005328C9" w:rsidRPr="00F34010" w:rsidRDefault="005328C9" w:rsidP="00F34010">
            <w:pPr>
              <w:jc w:val="center"/>
              <w:rPr>
                <w:sz w:val="20"/>
                <w:szCs w:val="20"/>
              </w:rPr>
            </w:pPr>
            <w:r w:rsidRPr="00F34010">
              <w:rPr>
                <w:sz w:val="20"/>
                <w:szCs w:val="20"/>
              </w:rPr>
              <w:t>0.969</w:t>
            </w:r>
          </w:p>
        </w:tc>
        <w:tc>
          <w:tcPr>
            <w:tcW w:w="537" w:type="pct"/>
            <w:tcBorders>
              <w:top w:val="nil"/>
              <w:left w:val="nil"/>
              <w:bottom w:val="nil"/>
              <w:right w:val="nil"/>
            </w:tcBorders>
            <w:shd w:val="clear" w:color="auto" w:fill="auto"/>
            <w:noWrap/>
            <w:vAlign w:val="center"/>
            <w:hideMark/>
          </w:tcPr>
          <w:p w14:paraId="1D3853F6" w14:textId="23BAF91F" w:rsidR="005328C9" w:rsidRPr="00F34010" w:rsidRDefault="005328C9" w:rsidP="00F34010">
            <w:pPr>
              <w:jc w:val="center"/>
              <w:rPr>
                <w:sz w:val="20"/>
                <w:szCs w:val="20"/>
              </w:rPr>
            </w:pPr>
            <w:r w:rsidRPr="00F34010">
              <w:rPr>
                <w:sz w:val="20"/>
                <w:szCs w:val="20"/>
              </w:rPr>
              <w:t>1.017</w:t>
            </w:r>
          </w:p>
        </w:tc>
        <w:tc>
          <w:tcPr>
            <w:tcW w:w="537" w:type="pct"/>
            <w:tcBorders>
              <w:top w:val="nil"/>
              <w:left w:val="nil"/>
              <w:bottom w:val="nil"/>
              <w:right w:val="nil"/>
            </w:tcBorders>
            <w:shd w:val="clear" w:color="auto" w:fill="auto"/>
            <w:noWrap/>
            <w:vAlign w:val="center"/>
            <w:hideMark/>
          </w:tcPr>
          <w:p w14:paraId="14F9D07F" w14:textId="56F3E9FC" w:rsidR="005328C9" w:rsidRPr="00F34010" w:rsidRDefault="005328C9" w:rsidP="00F34010">
            <w:pPr>
              <w:jc w:val="center"/>
              <w:rPr>
                <w:sz w:val="20"/>
                <w:szCs w:val="20"/>
              </w:rPr>
            </w:pPr>
            <w:r w:rsidRPr="00F34010">
              <w:rPr>
                <w:sz w:val="20"/>
                <w:szCs w:val="20"/>
              </w:rPr>
              <w:t>1.030</w:t>
            </w:r>
          </w:p>
        </w:tc>
      </w:tr>
      <w:tr w:rsidR="005328C9" w:rsidRPr="00F34010" w14:paraId="34F5FF28" w14:textId="77777777" w:rsidTr="00F34010">
        <w:trPr>
          <w:trHeight w:val="375"/>
        </w:trPr>
        <w:tc>
          <w:tcPr>
            <w:tcW w:w="704" w:type="pct"/>
            <w:tcBorders>
              <w:top w:val="nil"/>
              <w:left w:val="nil"/>
              <w:bottom w:val="nil"/>
              <w:right w:val="nil"/>
            </w:tcBorders>
            <w:shd w:val="clear" w:color="auto" w:fill="auto"/>
            <w:noWrap/>
            <w:vAlign w:val="center"/>
            <w:hideMark/>
          </w:tcPr>
          <w:p w14:paraId="4546737F" w14:textId="77777777" w:rsidR="005328C9" w:rsidRPr="00F34010" w:rsidRDefault="005328C9" w:rsidP="00F34010">
            <w:pPr>
              <w:jc w:val="center"/>
              <w:rPr>
                <w:sz w:val="20"/>
                <w:szCs w:val="20"/>
              </w:rPr>
            </w:pPr>
            <w:r w:rsidRPr="00F34010">
              <w:rPr>
                <w:sz w:val="20"/>
                <w:szCs w:val="20"/>
              </w:rPr>
              <w:t>FpSPR.50.SPR/</w:t>
            </w:r>
            <w:proofErr w:type="spellStart"/>
            <w:r w:rsidRPr="00F34010">
              <w:rPr>
                <w:sz w:val="20"/>
                <w:szCs w:val="20"/>
              </w:rPr>
              <w:t>Fcur</w:t>
            </w:r>
            <w:proofErr w:type="spellEnd"/>
          </w:p>
        </w:tc>
        <w:tc>
          <w:tcPr>
            <w:tcW w:w="537" w:type="pct"/>
            <w:tcBorders>
              <w:top w:val="nil"/>
              <w:left w:val="nil"/>
              <w:bottom w:val="nil"/>
              <w:right w:val="nil"/>
            </w:tcBorders>
            <w:shd w:val="clear" w:color="auto" w:fill="auto"/>
            <w:noWrap/>
            <w:vAlign w:val="center"/>
            <w:hideMark/>
          </w:tcPr>
          <w:p w14:paraId="3AC9A588" w14:textId="66644C93" w:rsidR="005328C9" w:rsidRPr="00F34010" w:rsidRDefault="005328C9" w:rsidP="00F34010">
            <w:pPr>
              <w:jc w:val="center"/>
              <w:rPr>
                <w:sz w:val="20"/>
                <w:szCs w:val="20"/>
              </w:rPr>
            </w:pPr>
            <w:r w:rsidRPr="00F34010">
              <w:rPr>
                <w:sz w:val="20"/>
                <w:szCs w:val="20"/>
              </w:rPr>
              <w:t>0.732</w:t>
            </w:r>
          </w:p>
        </w:tc>
        <w:tc>
          <w:tcPr>
            <w:tcW w:w="537" w:type="pct"/>
            <w:tcBorders>
              <w:top w:val="nil"/>
              <w:left w:val="nil"/>
              <w:bottom w:val="nil"/>
              <w:right w:val="nil"/>
            </w:tcBorders>
            <w:shd w:val="clear" w:color="auto" w:fill="auto"/>
            <w:noWrap/>
            <w:vAlign w:val="center"/>
            <w:hideMark/>
          </w:tcPr>
          <w:p w14:paraId="64E01670" w14:textId="30DA900D" w:rsidR="005328C9" w:rsidRPr="00F34010" w:rsidRDefault="005328C9" w:rsidP="00F34010">
            <w:pPr>
              <w:jc w:val="center"/>
              <w:rPr>
                <w:sz w:val="20"/>
                <w:szCs w:val="20"/>
              </w:rPr>
            </w:pPr>
            <w:r w:rsidRPr="00F34010">
              <w:rPr>
                <w:sz w:val="20"/>
                <w:szCs w:val="20"/>
              </w:rPr>
              <w:t>0.746</w:t>
            </w:r>
          </w:p>
        </w:tc>
        <w:tc>
          <w:tcPr>
            <w:tcW w:w="537" w:type="pct"/>
            <w:tcBorders>
              <w:top w:val="nil"/>
              <w:left w:val="nil"/>
              <w:bottom w:val="nil"/>
              <w:right w:val="nil"/>
            </w:tcBorders>
            <w:shd w:val="clear" w:color="auto" w:fill="auto"/>
            <w:noWrap/>
            <w:vAlign w:val="center"/>
            <w:hideMark/>
          </w:tcPr>
          <w:p w14:paraId="03C9C432" w14:textId="4BD504BC" w:rsidR="005328C9" w:rsidRPr="00F34010" w:rsidRDefault="005328C9" w:rsidP="00F34010">
            <w:pPr>
              <w:jc w:val="center"/>
              <w:rPr>
                <w:sz w:val="20"/>
                <w:szCs w:val="20"/>
              </w:rPr>
            </w:pPr>
            <w:r w:rsidRPr="00F34010">
              <w:rPr>
                <w:sz w:val="20"/>
                <w:szCs w:val="20"/>
              </w:rPr>
              <w:t>0.717</w:t>
            </w:r>
          </w:p>
        </w:tc>
        <w:tc>
          <w:tcPr>
            <w:tcW w:w="537" w:type="pct"/>
            <w:tcBorders>
              <w:top w:val="nil"/>
              <w:left w:val="nil"/>
              <w:bottom w:val="nil"/>
              <w:right w:val="nil"/>
            </w:tcBorders>
            <w:shd w:val="clear" w:color="auto" w:fill="auto"/>
            <w:noWrap/>
            <w:vAlign w:val="center"/>
            <w:hideMark/>
          </w:tcPr>
          <w:p w14:paraId="6E786F27" w14:textId="46237B1C" w:rsidR="005328C9" w:rsidRPr="00F34010" w:rsidRDefault="005328C9" w:rsidP="00F34010">
            <w:pPr>
              <w:jc w:val="center"/>
              <w:rPr>
                <w:sz w:val="20"/>
                <w:szCs w:val="20"/>
              </w:rPr>
            </w:pPr>
            <w:r w:rsidRPr="00F34010">
              <w:rPr>
                <w:sz w:val="20"/>
                <w:szCs w:val="20"/>
              </w:rPr>
              <w:t>0.800</w:t>
            </w:r>
          </w:p>
        </w:tc>
        <w:tc>
          <w:tcPr>
            <w:tcW w:w="537" w:type="pct"/>
            <w:tcBorders>
              <w:top w:val="nil"/>
              <w:left w:val="nil"/>
              <w:bottom w:val="nil"/>
              <w:right w:val="nil"/>
            </w:tcBorders>
            <w:shd w:val="clear" w:color="auto" w:fill="auto"/>
            <w:noWrap/>
            <w:vAlign w:val="center"/>
            <w:hideMark/>
          </w:tcPr>
          <w:p w14:paraId="1D4D25D4" w14:textId="5A36C0B4" w:rsidR="005328C9" w:rsidRPr="00F34010" w:rsidRDefault="005328C9" w:rsidP="00F34010">
            <w:pPr>
              <w:jc w:val="center"/>
              <w:rPr>
                <w:sz w:val="20"/>
                <w:szCs w:val="20"/>
              </w:rPr>
            </w:pPr>
            <w:r w:rsidRPr="00F34010">
              <w:rPr>
                <w:sz w:val="20"/>
                <w:szCs w:val="20"/>
              </w:rPr>
              <w:t>0.458</w:t>
            </w:r>
          </w:p>
        </w:tc>
        <w:tc>
          <w:tcPr>
            <w:tcW w:w="537" w:type="pct"/>
            <w:tcBorders>
              <w:top w:val="nil"/>
              <w:left w:val="nil"/>
              <w:bottom w:val="nil"/>
              <w:right w:val="nil"/>
            </w:tcBorders>
            <w:shd w:val="clear" w:color="auto" w:fill="auto"/>
            <w:noWrap/>
            <w:vAlign w:val="center"/>
            <w:hideMark/>
          </w:tcPr>
          <w:p w14:paraId="33B0F6D4" w14:textId="018BA9F0" w:rsidR="005328C9" w:rsidRPr="00F34010" w:rsidRDefault="005328C9" w:rsidP="00F34010">
            <w:pPr>
              <w:jc w:val="center"/>
              <w:rPr>
                <w:sz w:val="20"/>
                <w:szCs w:val="20"/>
              </w:rPr>
            </w:pPr>
            <w:r w:rsidRPr="00F34010">
              <w:rPr>
                <w:sz w:val="20"/>
                <w:szCs w:val="20"/>
              </w:rPr>
              <w:t>0.702</w:t>
            </w:r>
          </w:p>
        </w:tc>
        <w:tc>
          <w:tcPr>
            <w:tcW w:w="537" w:type="pct"/>
            <w:tcBorders>
              <w:top w:val="nil"/>
              <w:left w:val="nil"/>
              <w:bottom w:val="nil"/>
              <w:right w:val="nil"/>
            </w:tcBorders>
            <w:shd w:val="clear" w:color="auto" w:fill="auto"/>
            <w:noWrap/>
            <w:vAlign w:val="center"/>
            <w:hideMark/>
          </w:tcPr>
          <w:p w14:paraId="26FA016D" w14:textId="660308EB" w:rsidR="005328C9" w:rsidRPr="00F34010" w:rsidRDefault="005328C9" w:rsidP="00F34010">
            <w:pPr>
              <w:jc w:val="center"/>
              <w:rPr>
                <w:sz w:val="20"/>
                <w:szCs w:val="20"/>
              </w:rPr>
            </w:pPr>
            <w:r w:rsidRPr="00F34010">
              <w:rPr>
                <w:sz w:val="20"/>
                <w:szCs w:val="20"/>
              </w:rPr>
              <w:t>0.731</w:t>
            </w:r>
          </w:p>
        </w:tc>
        <w:tc>
          <w:tcPr>
            <w:tcW w:w="537" w:type="pct"/>
            <w:tcBorders>
              <w:top w:val="nil"/>
              <w:left w:val="nil"/>
              <w:bottom w:val="nil"/>
              <w:right w:val="nil"/>
            </w:tcBorders>
            <w:shd w:val="clear" w:color="auto" w:fill="auto"/>
            <w:noWrap/>
            <w:vAlign w:val="center"/>
            <w:hideMark/>
          </w:tcPr>
          <w:p w14:paraId="60158757" w14:textId="1D7A0A13" w:rsidR="005328C9" w:rsidRPr="00F34010" w:rsidRDefault="005328C9" w:rsidP="00F34010">
            <w:pPr>
              <w:jc w:val="center"/>
              <w:rPr>
                <w:sz w:val="20"/>
                <w:szCs w:val="20"/>
              </w:rPr>
            </w:pPr>
            <w:r w:rsidRPr="00F34010">
              <w:rPr>
                <w:sz w:val="20"/>
                <w:szCs w:val="20"/>
              </w:rPr>
              <w:t>0.729</w:t>
            </w:r>
          </w:p>
        </w:tc>
      </w:tr>
      <w:tr w:rsidR="005328C9" w:rsidRPr="00F34010" w14:paraId="3E4895B5" w14:textId="77777777" w:rsidTr="00F34010">
        <w:trPr>
          <w:trHeight w:val="375"/>
        </w:trPr>
        <w:tc>
          <w:tcPr>
            <w:tcW w:w="704" w:type="pct"/>
            <w:tcBorders>
              <w:top w:val="nil"/>
              <w:left w:val="nil"/>
              <w:bottom w:val="nil"/>
              <w:right w:val="nil"/>
            </w:tcBorders>
            <w:shd w:val="clear" w:color="auto" w:fill="auto"/>
            <w:noWrap/>
            <w:vAlign w:val="center"/>
            <w:hideMark/>
          </w:tcPr>
          <w:p w14:paraId="5C4A603F" w14:textId="77777777" w:rsidR="005328C9" w:rsidRPr="00F34010" w:rsidRDefault="005328C9" w:rsidP="00F34010">
            <w:pPr>
              <w:jc w:val="center"/>
              <w:rPr>
                <w:sz w:val="20"/>
                <w:szCs w:val="20"/>
              </w:rPr>
            </w:pPr>
            <w:r w:rsidRPr="00F34010">
              <w:rPr>
                <w:sz w:val="20"/>
                <w:szCs w:val="20"/>
              </w:rPr>
              <w:t>FpSPR.60.SPR/</w:t>
            </w:r>
            <w:proofErr w:type="spellStart"/>
            <w:r w:rsidRPr="00F34010">
              <w:rPr>
                <w:sz w:val="20"/>
                <w:szCs w:val="20"/>
              </w:rPr>
              <w:t>Fcur</w:t>
            </w:r>
            <w:proofErr w:type="spellEnd"/>
          </w:p>
        </w:tc>
        <w:tc>
          <w:tcPr>
            <w:tcW w:w="537" w:type="pct"/>
            <w:tcBorders>
              <w:top w:val="nil"/>
              <w:left w:val="nil"/>
              <w:bottom w:val="nil"/>
              <w:right w:val="nil"/>
            </w:tcBorders>
            <w:shd w:val="clear" w:color="auto" w:fill="auto"/>
            <w:noWrap/>
            <w:vAlign w:val="center"/>
            <w:hideMark/>
          </w:tcPr>
          <w:p w14:paraId="2C5B2C00" w14:textId="6DE12CA7" w:rsidR="005328C9" w:rsidRPr="00F34010" w:rsidRDefault="005328C9" w:rsidP="00F34010">
            <w:pPr>
              <w:jc w:val="center"/>
              <w:rPr>
                <w:sz w:val="20"/>
                <w:szCs w:val="20"/>
              </w:rPr>
            </w:pPr>
            <w:r w:rsidRPr="00F34010">
              <w:rPr>
                <w:sz w:val="20"/>
                <w:szCs w:val="20"/>
              </w:rPr>
              <w:t>0.520</w:t>
            </w:r>
          </w:p>
        </w:tc>
        <w:tc>
          <w:tcPr>
            <w:tcW w:w="537" w:type="pct"/>
            <w:tcBorders>
              <w:top w:val="nil"/>
              <w:left w:val="nil"/>
              <w:bottom w:val="nil"/>
              <w:right w:val="nil"/>
            </w:tcBorders>
            <w:shd w:val="clear" w:color="auto" w:fill="auto"/>
            <w:noWrap/>
            <w:vAlign w:val="center"/>
            <w:hideMark/>
          </w:tcPr>
          <w:p w14:paraId="40B3D10B" w14:textId="727AF3E2" w:rsidR="005328C9" w:rsidRPr="00F34010" w:rsidRDefault="005328C9" w:rsidP="00F34010">
            <w:pPr>
              <w:jc w:val="center"/>
              <w:rPr>
                <w:sz w:val="20"/>
                <w:szCs w:val="20"/>
              </w:rPr>
            </w:pPr>
            <w:r w:rsidRPr="00F34010">
              <w:rPr>
                <w:sz w:val="20"/>
                <w:szCs w:val="20"/>
              </w:rPr>
              <w:t>0.531</w:t>
            </w:r>
          </w:p>
        </w:tc>
        <w:tc>
          <w:tcPr>
            <w:tcW w:w="537" w:type="pct"/>
            <w:tcBorders>
              <w:top w:val="nil"/>
              <w:left w:val="nil"/>
              <w:bottom w:val="nil"/>
              <w:right w:val="nil"/>
            </w:tcBorders>
            <w:shd w:val="clear" w:color="auto" w:fill="auto"/>
            <w:noWrap/>
            <w:vAlign w:val="center"/>
            <w:hideMark/>
          </w:tcPr>
          <w:p w14:paraId="4D67730E" w14:textId="71EB109F" w:rsidR="005328C9" w:rsidRPr="00F34010" w:rsidRDefault="005328C9" w:rsidP="00F34010">
            <w:pPr>
              <w:jc w:val="center"/>
              <w:rPr>
                <w:sz w:val="20"/>
                <w:szCs w:val="20"/>
              </w:rPr>
            </w:pPr>
            <w:r w:rsidRPr="00F34010">
              <w:rPr>
                <w:sz w:val="20"/>
                <w:szCs w:val="20"/>
              </w:rPr>
              <w:t>0.509</w:t>
            </w:r>
          </w:p>
        </w:tc>
        <w:tc>
          <w:tcPr>
            <w:tcW w:w="537" w:type="pct"/>
            <w:tcBorders>
              <w:top w:val="nil"/>
              <w:left w:val="nil"/>
              <w:bottom w:val="nil"/>
              <w:right w:val="nil"/>
            </w:tcBorders>
            <w:shd w:val="clear" w:color="auto" w:fill="auto"/>
            <w:noWrap/>
            <w:vAlign w:val="center"/>
            <w:hideMark/>
          </w:tcPr>
          <w:p w14:paraId="14B5B4AF" w14:textId="61E996C6" w:rsidR="005328C9" w:rsidRPr="00F34010" w:rsidRDefault="005328C9" w:rsidP="00F34010">
            <w:pPr>
              <w:jc w:val="center"/>
              <w:rPr>
                <w:sz w:val="20"/>
                <w:szCs w:val="20"/>
              </w:rPr>
            </w:pPr>
            <w:r w:rsidRPr="00F34010">
              <w:rPr>
                <w:sz w:val="20"/>
                <w:szCs w:val="20"/>
              </w:rPr>
              <w:t>0.570</w:t>
            </w:r>
          </w:p>
        </w:tc>
        <w:tc>
          <w:tcPr>
            <w:tcW w:w="537" w:type="pct"/>
            <w:tcBorders>
              <w:top w:val="nil"/>
              <w:left w:val="nil"/>
              <w:bottom w:val="nil"/>
              <w:right w:val="nil"/>
            </w:tcBorders>
            <w:shd w:val="clear" w:color="auto" w:fill="auto"/>
            <w:noWrap/>
            <w:vAlign w:val="center"/>
            <w:hideMark/>
          </w:tcPr>
          <w:p w14:paraId="19E153D3" w14:textId="594A233D" w:rsidR="005328C9" w:rsidRPr="00F34010" w:rsidRDefault="005328C9" w:rsidP="00F34010">
            <w:pPr>
              <w:jc w:val="center"/>
              <w:rPr>
                <w:sz w:val="20"/>
                <w:szCs w:val="20"/>
              </w:rPr>
            </w:pPr>
            <w:r w:rsidRPr="00F34010">
              <w:rPr>
                <w:sz w:val="20"/>
                <w:szCs w:val="20"/>
              </w:rPr>
              <w:t>0.325</w:t>
            </w:r>
          </w:p>
        </w:tc>
        <w:tc>
          <w:tcPr>
            <w:tcW w:w="537" w:type="pct"/>
            <w:tcBorders>
              <w:top w:val="nil"/>
              <w:left w:val="nil"/>
              <w:bottom w:val="nil"/>
              <w:right w:val="nil"/>
            </w:tcBorders>
            <w:shd w:val="clear" w:color="auto" w:fill="auto"/>
            <w:noWrap/>
            <w:vAlign w:val="center"/>
            <w:hideMark/>
          </w:tcPr>
          <w:p w14:paraId="74598C9B" w14:textId="0C36B7ED" w:rsidR="005328C9" w:rsidRPr="00F34010" w:rsidRDefault="005328C9" w:rsidP="00F34010">
            <w:pPr>
              <w:jc w:val="center"/>
              <w:rPr>
                <w:sz w:val="20"/>
                <w:szCs w:val="20"/>
              </w:rPr>
            </w:pPr>
            <w:r w:rsidRPr="00F34010">
              <w:rPr>
                <w:sz w:val="20"/>
                <w:szCs w:val="20"/>
              </w:rPr>
              <w:t>0.499</w:t>
            </w:r>
          </w:p>
        </w:tc>
        <w:tc>
          <w:tcPr>
            <w:tcW w:w="537" w:type="pct"/>
            <w:tcBorders>
              <w:top w:val="nil"/>
              <w:left w:val="nil"/>
              <w:bottom w:val="nil"/>
              <w:right w:val="nil"/>
            </w:tcBorders>
            <w:shd w:val="clear" w:color="auto" w:fill="auto"/>
            <w:noWrap/>
            <w:vAlign w:val="center"/>
            <w:hideMark/>
          </w:tcPr>
          <w:p w14:paraId="2A741709" w14:textId="2A3AADA1" w:rsidR="005328C9" w:rsidRPr="00F34010" w:rsidRDefault="005328C9" w:rsidP="00F34010">
            <w:pPr>
              <w:jc w:val="center"/>
              <w:rPr>
                <w:sz w:val="20"/>
                <w:szCs w:val="20"/>
              </w:rPr>
            </w:pPr>
            <w:r w:rsidRPr="00F34010">
              <w:rPr>
                <w:sz w:val="20"/>
                <w:szCs w:val="20"/>
              </w:rPr>
              <w:t>0.516</w:t>
            </w:r>
          </w:p>
        </w:tc>
        <w:tc>
          <w:tcPr>
            <w:tcW w:w="537" w:type="pct"/>
            <w:tcBorders>
              <w:top w:val="nil"/>
              <w:left w:val="nil"/>
              <w:bottom w:val="nil"/>
              <w:right w:val="nil"/>
            </w:tcBorders>
            <w:shd w:val="clear" w:color="auto" w:fill="auto"/>
            <w:noWrap/>
            <w:vAlign w:val="center"/>
            <w:hideMark/>
          </w:tcPr>
          <w:p w14:paraId="42A49082" w14:textId="2823CB9D" w:rsidR="005328C9" w:rsidRPr="00F34010" w:rsidRDefault="005328C9" w:rsidP="00F34010">
            <w:pPr>
              <w:jc w:val="center"/>
              <w:rPr>
                <w:sz w:val="20"/>
                <w:szCs w:val="20"/>
              </w:rPr>
            </w:pPr>
            <w:r w:rsidRPr="00F34010">
              <w:rPr>
                <w:sz w:val="20"/>
                <w:szCs w:val="20"/>
              </w:rPr>
              <w:t>0.508</w:t>
            </w:r>
          </w:p>
        </w:tc>
      </w:tr>
      <w:tr w:rsidR="005328C9" w:rsidRPr="00F34010" w14:paraId="2D62EB29" w14:textId="77777777" w:rsidTr="00F34010">
        <w:trPr>
          <w:trHeight w:val="375"/>
        </w:trPr>
        <w:tc>
          <w:tcPr>
            <w:tcW w:w="704" w:type="pct"/>
            <w:tcBorders>
              <w:top w:val="nil"/>
              <w:left w:val="nil"/>
              <w:bottom w:val="nil"/>
              <w:right w:val="nil"/>
            </w:tcBorders>
            <w:shd w:val="clear" w:color="auto" w:fill="auto"/>
            <w:noWrap/>
            <w:vAlign w:val="center"/>
            <w:hideMark/>
          </w:tcPr>
          <w:p w14:paraId="01A4095D" w14:textId="77777777" w:rsidR="005328C9" w:rsidRPr="00F34010" w:rsidRDefault="005328C9" w:rsidP="00F34010">
            <w:pPr>
              <w:jc w:val="center"/>
              <w:rPr>
                <w:sz w:val="20"/>
                <w:szCs w:val="20"/>
              </w:rPr>
            </w:pPr>
            <w:r w:rsidRPr="00F34010">
              <w:rPr>
                <w:sz w:val="20"/>
                <w:szCs w:val="20"/>
              </w:rPr>
              <w:t>FpSPR.70.SPR/</w:t>
            </w:r>
            <w:proofErr w:type="spellStart"/>
            <w:r w:rsidRPr="00F34010">
              <w:rPr>
                <w:sz w:val="20"/>
                <w:szCs w:val="20"/>
              </w:rPr>
              <w:t>Fcur</w:t>
            </w:r>
            <w:proofErr w:type="spellEnd"/>
          </w:p>
        </w:tc>
        <w:tc>
          <w:tcPr>
            <w:tcW w:w="537" w:type="pct"/>
            <w:tcBorders>
              <w:top w:val="nil"/>
              <w:left w:val="nil"/>
              <w:bottom w:val="nil"/>
              <w:right w:val="nil"/>
            </w:tcBorders>
            <w:shd w:val="clear" w:color="auto" w:fill="auto"/>
            <w:noWrap/>
            <w:vAlign w:val="center"/>
            <w:hideMark/>
          </w:tcPr>
          <w:p w14:paraId="0D07E8A4" w14:textId="0046FC83" w:rsidR="005328C9" w:rsidRPr="00F34010" w:rsidRDefault="005328C9" w:rsidP="00F34010">
            <w:pPr>
              <w:jc w:val="center"/>
              <w:rPr>
                <w:sz w:val="20"/>
                <w:szCs w:val="20"/>
              </w:rPr>
            </w:pPr>
            <w:r w:rsidRPr="00F34010">
              <w:rPr>
                <w:sz w:val="20"/>
                <w:szCs w:val="20"/>
              </w:rPr>
              <w:t>0.351</w:t>
            </w:r>
          </w:p>
        </w:tc>
        <w:tc>
          <w:tcPr>
            <w:tcW w:w="537" w:type="pct"/>
            <w:tcBorders>
              <w:top w:val="nil"/>
              <w:left w:val="nil"/>
              <w:bottom w:val="nil"/>
              <w:right w:val="nil"/>
            </w:tcBorders>
            <w:shd w:val="clear" w:color="auto" w:fill="auto"/>
            <w:noWrap/>
            <w:vAlign w:val="center"/>
            <w:hideMark/>
          </w:tcPr>
          <w:p w14:paraId="0374835F" w14:textId="3E51E317" w:rsidR="005328C9" w:rsidRPr="00F34010" w:rsidRDefault="005328C9" w:rsidP="00F34010">
            <w:pPr>
              <w:jc w:val="center"/>
              <w:rPr>
                <w:sz w:val="20"/>
                <w:szCs w:val="20"/>
              </w:rPr>
            </w:pPr>
            <w:r w:rsidRPr="00F34010">
              <w:rPr>
                <w:sz w:val="20"/>
                <w:szCs w:val="20"/>
              </w:rPr>
              <w:t>0.359</w:t>
            </w:r>
          </w:p>
        </w:tc>
        <w:tc>
          <w:tcPr>
            <w:tcW w:w="537" w:type="pct"/>
            <w:tcBorders>
              <w:top w:val="nil"/>
              <w:left w:val="nil"/>
              <w:bottom w:val="nil"/>
              <w:right w:val="nil"/>
            </w:tcBorders>
            <w:shd w:val="clear" w:color="auto" w:fill="auto"/>
            <w:noWrap/>
            <w:vAlign w:val="center"/>
            <w:hideMark/>
          </w:tcPr>
          <w:p w14:paraId="27E07D70" w14:textId="6681B75B" w:rsidR="005328C9" w:rsidRPr="00F34010" w:rsidRDefault="005328C9" w:rsidP="00F34010">
            <w:pPr>
              <w:jc w:val="center"/>
              <w:rPr>
                <w:sz w:val="20"/>
                <w:szCs w:val="20"/>
              </w:rPr>
            </w:pPr>
            <w:r w:rsidRPr="00F34010">
              <w:rPr>
                <w:sz w:val="20"/>
                <w:szCs w:val="20"/>
              </w:rPr>
              <w:t>0.343</w:t>
            </w:r>
          </w:p>
        </w:tc>
        <w:tc>
          <w:tcPr>
            <w:tcW w:w="537" w:type="pct"/>
            <w:tcBorders>
              <w:top w:val="nil"/>
              <w:left w:val="nil"/>
              <w:bottom w:val="nil"/>
              <w:right w:val="nil"/>
            </w:tcBorders>
            <w:shd w:val="clear" w:color="auto" w:fill="auto"/>
            <w:noWrap/>
            <w:vAlign w:val="center"/>
            <w:hideMark/>
          </w:tcPr>
          <w:p w14:paraId="6A38EA12" w14:textId="196409A9" w:rsidR="005328C9" w:rsidRPr="00F34010" w:rsidRDefault="005328C9" w:rsidP="00F34010">
            <w:pPr>
              <w:jc w:val="center"/>
              <w:rPr>
                <w:sz w:val="20"/>
                <w:szCs w:val="20"/>
              </w:rPr>
            </w:pPr>
            <w:r w:rsidRPr="00F34010">
              <w:rPr>
                <w:sz w:val="20"/>
                <w:szCs w:val="20"/>
              </w:rPr>
              <w:t>0.387</w:t>
            </w:r>
          </w:p>
        </w:tc>
        <w:tc>
          <w:tcPr>
            <w:tcW w:w="537" w:type="pct"/>
            <w:tcBorders>
              <w:top w:val="nil"/>
              <w:left w:val="nil"/>
              <w:bottom w:val="nil"/>
              <w:right w:val="nil"/>
            </w:tcBorders>
            <w:shd w:val="clear" w:color="auto" w:fill="auto"/>
            <w:noWrap/>
            <w:vAlign w:val="center"/>
            <w:hideMark/>
          </w:tcPr>
          <w:p w14:paraId="24789576" w14:textId="2DD34594" w:rsidR="005328C9" w:rsidRPr="00F34010" w:rsidRDefault="005328C9" w:rsidP="00F34010">
            <w:pPr>
              <w:jc w:val="center"/>
              <w:rPr>
                <w:sz w:val="20"/>
                <w:szCs w:val="20"/>
              </w:rPr>
            </w:pPr>
            <w:r w:rsidRPr="00F34010">
              <w:rPr>
                <w:sz w:val="20"/>
                <w:szCs w:val="20"/>
              </w:rPr>
              <w:t>0.220</w:t>
            </w:r>
          </w:p>
        </w:tc>
        <w:tc>
          <w:tcPr>
            <w:tcW w:w="537" w:type="pct"/>
            <w:tcBorders>
              <w:top w:val="nil"/>
              <w:left w:val="nil"/>
              <w:bottom w:val="nil"/>
              <w:right w:val="nil"/>
            </w:tcBorders>
            <w:shd w:val="clear" w:color="auto" w:fill="auto"/>
            <w:noWrap/>
            <w:vAlign w:val="center"/>
            <w:hideMark/>
          </w:tcPr>
          <w:p w14:paraId="410A94A7" w14:textId="1D21068D" w:rsidR="005328C9" w:rsidRPr="00F34010" w:rsidRDefault="005328C9" w:rsidP="00F34010">
            <w:pPr>
              <w:jc w:val="center"/>
              <w:rPr>
                <w:sz w:val="20"/>
                <w:szCs w:val="20"/>
              </w:rPr>
            </w:pPr>
            <w:r w:rsidRPr="00F34010">
              <w:rPr>
                <w:sz w:val="20"/>
                <w:szCs w:val="20"/>
              </w:rPr>
              <w:t>0.337</w:t>
            </w:r>
          </w:p>
        </w:tc>
        <w:tc>
          <w:tcPr>
            <w:tcW w:w="537" w:type="pct"/>
            <w:tcBorders>
              <w:top w:val="nil"/>
              <w:left w:val="nil"/>
              <w:bottom w:val="nil"/>
              <w:right w:val="nil"/>
            </w:tcBorders>
            <w:shd w:val="clear" w:color="auto" w:fill="auto"/>
            <w:noWrap/>
            <w:vAlign w:val="center"/>
            <w:hideMark/>
          </w:tcPr>
          <w:p w14:paraId="4DF59AC4" w14:textId="17050327" w:rsidR="005328C9" w:rsidRPr="00F34010" w:rsidRDefault="005328C9" w:rsidP="00F34010">
            <w:pPr>
              <w:jc w:val="center"/>
              <w:rPr>
                <w:sz w:val="20"/>
                <w:szCs w:val="20"/>
              </w:rPr>
            </w:pPr>
            <w:r w:rsidRPr="00F34010">
              <w:rPr>
                <w:sz w:val="20"/>
                <w:szCs w:val="20"/>
              </w:rPr>
              <w:t>0.347</w:t>
            </w:r>
          </w:p>
        </w:tc>
        <w:tc>
          <w:tcPr>
            <w:tcW w:w="537" w:type="pct"/>
            <w:tcBorders>
              <w:top w:val="nil"/>
              <w:left w:val="nil"/>
              <w:bottom w:val="nil"/>
              <w:right w:val="nil"/>
            </w:tcBorders>
            <w:shd w:val="clear" w:color="auto" w:fill="auto"/>
            <w:noWrap/>
            <w:vAlign w:val="center"/>
            <w:hideMark/>
          </w:tcPr>
          <w:p w14:paraId="623F31B6" w14:textId="36569DED" w:rsidR="005328C9" w:rsidRPr="00F34010" w:rsidRDefault="005328C9" w:rsidP="00F34010">
            <w:pPr>
              <w:jc w:val="center"/>
              <w:rPr>
                <w:sz w:val="20"/>
                <w:szCs w:val="20"/>
              </w:rPr>
            </w:pPr>
            <w:r w:rsidRPr="00F34010">
              <w:rPr>
                <w:sz w:val="20"/>
                <w:szCs w:val="20"/>
              </w:rPr>
              <w:t>0.338</w:t>
            </w:r>
          </w:p>
        </w:tc>
      </w:tr>
      <w:tr w:rsidR="005328C9" w:rsidRPr="00F34010" w14:paraId="1642C8E4" w14:textId="77777777" w:rsidTr="00F34010">
        <w:trPr>
          <w:trHeight w:val="375"/>
        </w:trPr>
        <w:tc>
          <w:tcPr>
            <w:tcW w:w="704" w:type="pct"/>
            <w:tcBorders>
              <w:top w:val="nil"/>
              <w:left w:val="nil"/>
              <w:bottom w:val="nil"/>
              <w:right w:val="nil"/>
            </w:tcBorders>
            <w:shd w:val="clear" w:color="auto" w:fill="auto"/>
            <w:noWrap/>
            <w:vAlign w:val="center"/>
            <w:hideMark/>
          </w:tcPr>
          <w:p w14:paraId="46E447C8" w14:textId="2DB9F009" w:rsidR="005328C9" w:rsidRPr="00F34010" w:rsidRDefault="005328C9" w:rsidP="00F34010">
            <w:pPr>
              <w:jc w:val="center"/>
              <w:rPr>
                <w:sz w:val="20"/>
                <w:szCs w:val="20"/>
              </w:rPr>
            </w:pPr>
            <w:proofErr w:type="spellStart"/>
            <w:r w:rsidRPr="00F34010">
              <w:rPr>
                <w:sz w:val="20"/>
                <w:szCs w:val="20"/>
              </w:rPr>
              <w:t>Fmsy</w:t>
            </w:r>
            <w:proofErr w:type="spellEnd"/>
            <w:r w:rsidR="003A137F" w:rsidRPr="00F34010">
              <w:rPr>
                <w:sz w:val="20"/>
                <w:szCs w:val="20"/>
              </w:rPr>
              <w:t>/</w:t>
            </w:r>
            <w:proofErr w:type="spellStart"/>
            <w:r w:rsidR="003A137F" w:rsidRPr="00F34010">
              <w:rPr>
                <w:sz w:val="20"/>
                <w:szCs w:val="20"/>
              </w:rPr>
              <w:t>Fcur</w:t>
            </w:r>
            <w:proofErr w:type="spellEnd"/>
          </w:p>
        </w:tc>
        <w:tc>
          <w:tcPr>
            <w:tcW w:w="537" w:type="pct"/>
            <w:tcBorders>
              <w:top w:val="nil"/>
              <w:left w:val="nil"/>
              <w:bottom w:val="nil"/>
              <w:right w:val="nil"/>
            </w:tcBorders>
            <w:shd w:val="clear" w:color="auto" w:fill="auto"/>
            <w:noWrap/>
            <w:vAlign w:val="center"/>
            <w:hideMark/>
          </w:tcPr>
          <w:p w14:paraId="3EA28CDD" w14:textId="33F54DC3" w:rsidR="005328C9" w:rsidRPr="00F34010" w:rsidRDefault="005328C9" w:rsidP="00F34010">
            <w:pPr>
              <w:jc w:val="center"/>
              <w:rPr>
                <w:sz w:val="20"/>
                <w:szCs w:val="20"/>
              </w:rPr>
            </w:pPr>
            <w:r w:rsidRPr="00F34010">
              <w:rPr>
                <w:sz w:val="20"/>
                <w:szCs w:val="20"/>
              </w:rPr>
              <w:t>0.286</w:t>
            </w:r>
          </w:p>
        </w:tc>
        <w:tc>
          <w:tcPr>
            <w:tcW w:w="537" w:type="pct"/>
            <w:tcBorders>
              <w:top w:val="nil"/>
              <w:left w:val="nil"/>
              <w:bottom w:val="nil"/>
              <w:right w:val="nil"/>
            </w:tcBorders>
            <w:shd w:val="clear" w:color="auto" w:fill="auto"/>
            <w:noWrap/>
            <w:vAlign w:val="center"/>
            <w:hideMark/>
          </w:tcPr>
          <w:p w14:paraId="7D02BF84" w14:textId="64B50250" w:rsidR="005328C9" w:rsidRPr="00F34010" w:rsidRDefault="005328C9" w:rsidP="00F34010">
            <w:pPr>
              <w:jc w:val="center"/>
              <w:rPr>
                <w:sz w:val="20"/>
                <w:szCs w:val="20"/>
              </w:rPr>
            </w:pPr>
            <w:r w:rsidRPr="00F34010">
              <w:rPr>
                <w:sz w:val="20"/>
                <w:szCs w:val="20"/>
              </w:rPr>
              <w:t>0.289</w:t>
            </w:r>
          </w:p>
        </w:tc>
        <w:tc>
          <w:tcPr>
            <w:tcW w:w="537" w:type="pct"/>
            <w:tcBorders>
              <w:top w:val="nil"/>
              <w:left w:val="nil"/>
              <w:bottom w:val="nil"/>
              <w:right w:val="nil"/>
            </w:tcBorders>
            <w:shd w:val="clear" w:color="auto" w:fill="auto"/>
            <w:noWrap/>
            <w:vAlign w:val="center"/>
            <w:hideMark/>
          </w:tcPr>
          <w:p w14:paraId="6D7A24DC" w14:textId="0F26940D" w:rsidR="005328C9" w:rsidRPr="00F34010" w:rsidRDefault="005328C9" w:rsidP="00F34010">
            <w:pPr>
              <w:jc w:val="center"/>
              <w:rPr>
                <w:sz w:val="20"/>
                <w:szCs w:val="20"/>
              </w:rPr>
            </w:pPr>
            <w:r w:rsidRPr="00F34010">
              <w:rPr>
                <w:sz w:val="20"/>
                <w:szCs w:val="20"/>
              </w:rPr>
              <w:t>0.282</w:t>
            </w:r>
          </w:p>
        </w:tc>
        <w:tc>
          <w:tcPr>
            <w:tcW w:w="537" w:type="pct"/>
            <w:tcBorders>
              <w:top w:val="nil"/>
              <w:left w:val="nil"/>
              <w:bottom w:val="nil"/>
              <w:right w:val="nil"/>
            </w:tcBorders>
            <w:shd w:val="clear" w:color="auto" w:fill="auto"/>
            <w:noWrap/>
            <w:vAlign w:val="center"/>
            <w:hideMark/>
          </w:tcPr>
          <w:p w14:paraId="01E4FA25" w14:textId="560A7A28" w:rsidR="005328C9" w:rsidRPr="00F34010" w:rsidRDefault="005328C9" w:rsidP="00F34010">
            <w:pPr>
              <w:jc w:val="center"/>
              <w:rPr>
                <w:sz w:val="20"/>
                <w:szCs w:val="20"/>
              </w:rPr>
            </w:pPr>
            <w:r w:rsidRPr="00F34010">
              <w:rPr>
                <w:sz w:val="20"/>
                <w:szCs w:val="20"/>
              </w:rPr>
              <w:t>0.296</w:t>
            </w:r>
          </w:p>
        </w:tc>
        <w:tc>
          <w:tcPr>
            <w:tcW w:w="537" w:type="pct"/>
            <w:tcBorders>
              <w:top w:val="nil"/>
              <w:left w:val="nil"/>
              <w:bottom w:val="nil"/>
              <w:right w:val="nil"/>
            </w:tcBorders>
            <w:shd w:val="clear" w:color="auto" w:fill="auto"/>
            <w:noWrap/>
            <w:vAlign w:val="center"/>
            <w:hideMark/>
          </w:tcPr>
          <w:p w14:paraId="485D1869" w14:textId="6AFD3CA7" w:rsidR="005328C9" w:rsidRPr="00F34010" w:rsidRDefault="005328C9" w:rsidP="00F34010">
            <w:pPr>
              <w:jc w:val="center"/>
              <w:rPr>
                <w:sz w:val="20"/>
                <w:szCs w:val="20"/>
              </w:rPr>
            </w:pPr>
            <w:r w:rsidRPr="00F34010">
              <w:rPr>
                <w:sz w:val="20"/>
                <w:szCs w:val="20"/>
              </w:rPr>
              <w:t>0.186</w:t>
            </w:r>
          </w:p>
        </w:tc>
        <w:tc>
          <w:tcPr>
            <w:tcW w:w="537" w:type="pct"/>
            <w:tcBorders>
              <w:top w:val="nil"/>
              <w:left w:val="nil"/>
              <w:bottom w:val="nil"/>
              <w:right w:val="nil"/>
            </w:tcBorders>
            <w:shd w:val="clear" w:color="auto" w:fill="auto"/>
            <w:noWrap/>
            <w:vAlign w:val="center"/>
            <w:hideMark/>
          </w:tcPr>
          <w:p w14:paraId="367E4C1D" w14:textId="100CB0A2" w:rsidR="005328C9" w:rsidRPr="00F34010" w:rsidRDefault="005328C9" w:rsidP="00F34010">
            <w:pPr>
              <w:jc w:val="center"/>
              <w:rPr>
                <w:sz w:val="20"/>
                <w:szCs w:val="20"/>
              </w:rPr>
            </w:pPr>
            <w:r w:rsidRPr="00F34010">
              <w:rPr>
                <w:sz w:val="20"/>
                <w:szCs w:val="20"/>
              </w:rPr>
              <w:t>0.273</w:t>
            </w:r>
          </w:p>
        </w:tc>
        <w:tc>
          <w:tcPr>
            <w:tcW w:w="537" w:type="pct"/>
            <w:tcBorders>
              <w:top w:val="nil"/>
              <w:left w:val="nil"/>
              <w:bottom w:val="nil"/>
              <w:right w:val="nil"/>
            </w:tcBorders>
            <w:shd w:val="clear" w:color="auto" w:fill="auto"/>
            <w:noWrap/>
            <w:vAlign w:val="center"/>
            <w:hideMark/>
          </w:tcPr>
          <w:p w14:paraId="263AC875" w14:textId="51E0E1EF" w:rsidR="005328C9" w:rsidRPr="00F34010" w:rsidRDefault="005328C9" w:rsidP="00F34010">
            <w:pPr>
              <w:jc w:val="center"/>
              <w:rPr>
                <w:sz w:val="20"/>
                <w:szCs w:val="20"/>
              </w:rPr>
            </w:pPr>
            <w:r w:rsidRPr="00F34010">
              <w:rPr>
                <w:sz w:val="20"/>
                <w:szCs w:val="20"/>
              </w:rPr>
              <w:t>0.304</w:t>
            </w:r>
          </w:p>
        </w:tc>
        <w:tc>
          <w:tcPr>
            <w:tcW w:w="537" w:type="pct"/>
            <w:tcBorders>
              <w:top w:val="nil"/>
              <w:left w:val="nil"/>
              <w:bottom w:val="nil"/>
              <w:right w:val="nil"/>
            </w:tcBorders>
            <w:shd w:val="clear" w:color="auto" w:fill="auto"/>
            <w:noWrap/>
            <w:vAlign w:val="center"/>
            <w:hideMark/>
          </w:tcPr>
          <w:p w14:paraId="3828F4C4" w14:textId="3B4878AC" w:rsidR="005328C9" w:rsidRPr="00F34010" w:rsidRDefault="005328C9" w:rsidP="00F34010">
            <w:pPr>
              <w:jc w:val="center"/>
              <w:rPr>
                <w:sz w:val="20"/>
                <w:szCs w:val="20"/>
              </w:rPr>
            </w:pPr>
            <w:r w:rsidRPr="00F34010">
              <w:rPr>
                <w:sz w:val="20"/>
                <w:szCs w:val="20"/>
              </w:rPr>
              <w:t>0.351</w:t>
            </w:r>
          </w:p>
        </w:tc>
      </w:tr>
      <w:tr w:rsidR="005328C9" w:rsidRPr="00F34010" w14:paraId="68CB4D96" w14:textId="77777777" w:rsidTr="00F34010">
        <w:trPr>
          <w:trHeight w:val="375"/>
        </w:trPr>
        <w:tc>
          <w:tcPr>
            <w:tcW w:w="704" w:type="pct"/>
            <w:tcBorders>
              <w:top w:val="nil"/>
              <w:left w:val="nil"/>
              <w:bottom w:val="nil"/>
              <w:right w:val="nil"/>
            </w:tcBorders>
            <w:shd w:val="clear" w:color="auto" w:fill="auto"/>
            <w:noWrap/>
            <w:vAlign w:val="center"/>
            <w:hideMark/>
          </w:tcPr>
          <w:p w14:paraId="1B218376" w14:textId="77777777" w:rsidR="005328C9" w:rsidRPr="00F34010" w:rsidRDefault="005328C9" w:rsidP="00F34010">
            <w:pPr>
              <w:jc w:val="center"/>
              <w:rPr>
                <w:sz w:val="20"/>
                <w:szCs w:val="20"/>
              </w:rPr>
            </w:pPr>
            <w:proofErr w:type="spellStart"/>
            <w:r w:rsidRPr="00F34010">
              <w:rPr>
                <w:sz w:val="20"/>
                <w:szCs w:val="20"/>
              </w:rPr>
              <w:t>Bmsy</w:t>
            </w:r>
            <w:proofErr w:type="spellEnd"/>
          </w:p>
        </w:tc>
        <w:tc>
          <w:tcPr>
            <w:tcW w:w="537" w:type="pct"/>
            <w:tcBorders>
              <w:top w:val="nil"/>
              <w:left w:val="nil"/>
              <w:bottom w:val="nil"/>
              <w:right w:val="nil"/>
            </w:tcBorders>
            <w:shd w:val="clear" w:color="auto" w:fill="auto"/>
            <w:noWrap/>
            <w:vAlign w:val="center"/>
            <w:hideMark/>
          </w:tcPr>
          <w:p w14:paraId="6FBCF4EB" w14:textId="664A3912" w:rsidR="005328C9" w:rsidRPr="00F34010" w:rsidRDefault="005328C9" w:rsidP="00F34010">
            <w:pPr>
              <w:jc w:val="center"/>
              <w:rPr>
                <w:sz w:val="20"/>
                <w:szCs w:val="20"/>
              </w:rPr>
            </w:pPr>
            <w:r w:rsidRPr="00F34010">
              <w:rPr>
                <w:sz w:val="20"/>
                <w:szCs w:val="20"/>
              </w:rPr>
              <w:t>14,930</w:t>
            </w:r>
          </w:p>
        </w:tc>
        <w:tc>
          <w:tcPr>
            <w:tcW w:w="537" w:type="pct"/>
            <w:tcBorders>
              <w:top w:val="nil"/>
              <w:left w:val="nil"/>
              <w:bottom w:val="nil"/>
              <w:right w:val="nil"/>
            </w:tcBorders>
            <w:shd w:val="clear" w:color="auto" w:fill="auto"/>
            <w:noWrap/>
            <w:vAlign w:val="center"/>
            <w:hideMark/>
          </w:tcPr>
          <w:p w14:paraId="3F0CDE45" w14:textId="487C5888" w:rsidR="005328C9" w:rsidRPr="00F34010" w:rsidRDefault="005328C9" w:rsidP="00F34010">
            <w:pPr>
              <w:jc w:val="center"/>
              <w:rPr>
                <w:sz w:val="20"/>
                <w:szCs w:val="20"/>
              </w:rPr>
            </w:pPr>
            <w:r w:rsidRPr="00F34010">
              <w:rPr>
                <w:sz w:val="20"/>
                <w:szCs w:val="20"/>
              </w:rPr>
              <w:t>15,434</w:t>
            </w:r>
          </w:p>
        </w:tc>
        <w:tc>
          <w:tcPr>
            <w:tcW w:w="537" w:type="pct"/>
            <w:tcBorders>
              <w:top w:val="nil"/>
              <w:left w:val="nil"/>
              <w:bottom w:val="nil"/>
              <w:right w:val="nil"/>
            </w:tcBorders>
            <w:shd w:val="clear" w:color="auto" w:fill="auto"/>
            <w:noWrap/>
            <w:vAlign w:val="center"/>
            <w:hideMark/>
          </w:tcPr>
          <w:p w14:paraId="6BB7E37E" w14:textId="655D2FF2" w:rsidR="005328C9" w:rsidRPr="00F34010" w:rsidRDefault="005328C9" w:rsidP="00F34010">
            <w:pPr>
              <w:jc w:val="center"/>
              <w:rPr>
                <w:sz w:val="20"/>
                <w:szCs w:val="20"/>
              </w:rPr>
            </w:pPr>
            <w:r w:rsidRPr="00F34010">
              <w:rPr>
                <w:sz w:val="20"/>
                <w:szCs w:val="20"/>
              </w:rPr>
              <w:t>14,384</w:t>
            </w:r>
          </w:p>
        </w:tc>
        <w:tc>
          <w:tcPr>
            <w:tcW w:w="537" w:type="pct"/>
            <w:tcBorders>
              <w:top w:val="nil"/>
              <w:left w:val="nil"/>
              <w:bottom w:val="nil"/>
              <w:right w:val="nil"/>
            </w:tcBorders>
            <w:shd w:val="clear" w:color="auto" w:fill="auto"/>
            <w:noWrap/>
            <w:vAlign w:val="center"/>
            <w:hideMark/>
          </w:tcPr>
          <w:p w14:paraId="089F3E3B" w14:textId="43054F40" w:rsidR="005328C9" w:rsidRPr="00F34010" w:rsidRDefault="005328C9" w:rsidP="00F34010">
            <w:pPr>
              <w:jc w:val="center"/>
              <w:rPr>
                <w:sz w:val="20"/>
                <w:szCs w:val="20"/>
              </w:rPr>
            </w:pPr>
            <w:r w:rsidRPr="00F34010">
              <w:rPr>
                <w:sz w:val="20"/>
                <w:szCs w:val="20"/>
              </w:rPr>
              <w:t>23,340</w:t>
            </w:r>
          </w:p>
        </w:tc>
        <w:tc>
          <w:tcPr>
            <w:tcW w:w="537" w:type="pct"/>
            <w:tcBorders>
              <w:top w:val="nil"/>
              <w:left w:val="nil"/>
              <w:bottom w:val="nil"/>
              <w:right w:val="nil"/>
            </w:tcBorders>
            <w:shd w:val="clear" w:color="auto" w:fill="auto"/>
            <w:noWrap/>
            <w:vAlign w:val="center"/>
            <w:hideMark/>
          </w:tcPr>
          <w:p w14:paraId="60230ECF" w14:textId="3DBE1926" w:rsidR="005328C9" w:rsidRPr="00F34010" w:rsidRDefault="005328C9" w:rsidP="00F34010">
            <w:pPr>
              <w:jc w:val="center"/>
              <w:rPr>
                <w:sz w:val="20"/>
                <w:szCs w:val="20"/>
              </w:rPr>
            </w:pPr>
            <w:r w:rsidRPr="00F34010">
              <w:rPr>
                <w:sz w:val="20"/>
                <w:szCs w:val="20"/>
              </w:rPr>
              <w:t>8,469</w:t>
            </w:r>
          </w:p>
        </w:tc>
        <w:tc>
          <w:tcPr>
            <w:tcW w:w="537" w:type="pct"/>
            <w:tcBorders>
              <w:top w:val="nil"/>
              <w:left w:val="nil"/>
              <w:bottom w:val="nil"/>
              <w:right w:val="nil"/>
            </w:tcBorders>
            <w:shd w:val="clear" w:color="auto" w:fill="auto"/>
            <w:noWrap/>
            <w:vAlign w:val="center"/>
            <w:hideMark/>
          </w:tcPr>
          <w:p w14:paraId="3BFC0FF0" w14:textId="40D7AAE9" w:rsidR="005328C9" w:rsidRPr="00F34010" w:rsidRDefault="005328C9" w:rsidP="00F34010">
            <w:pPr>
              <w:jc w:val="center"/>
              <w:rPr>
                <w:sz w:val="20"/>
                <w:szCs w:val="20"/>
              </w:rPr>
            </w:pPr>
            <w:r w:rsidRPr="00F34010">
              <w:rPr>
                <w:sz w:val="20"/>
                <w:szCs w:val="20"/>
              </w:rPr>
              <w:t>14,234</w:t>
            </w:r>
          </w:p>
        </w:tc>
        <w:tc>
          <w:tcPr>
            <w:tcW w:w="537" w:type="pct"/>
            <w:tcBorders>
              <w:top w:val="nil"/>
              <w:left w:val="nil"/>
              <w:bottom w:val="nil"/>
              <w:right w:val="nil"/>
            </w:tcBorders>
            <w:shd w:val="clear" w:color="auto" w:fill="auto"/>
            <w:noWrap/>
            <w:vAlign w:val="center"/>
            <w:hideMark/>
          </w:tcPr>
          <w:p w14:paraId="4FFC43E0" w14:textId="2CC479E6" w:rsidR="005328C9" w:rsidRPr="00F34010" w:rsidRDefault="005328C9" w:rsidP="00F34010">
            <w:pPr>
              <w:jc w:val="center"/>
              <w:rPr>
                <w:sz w:val="20"/>
                <w:szCs w:val="20"/>
              </w:rPr>
            </w:pPr>
            <w:r w:rsidRPr="00F34010">
              <w:rPr>
                <w:sz w:val="20"/>
                <w:szCs w:val="20"/>
              </w:rPr>
              <w:t>13,350</w:t>
            </w:r>
          </w:p>
        </w:tc>
        <w:tc>
          <w:tcPr>
            <w:tcW w:w="537" w:type="pct"/>
            <w:tcBorders>
              <w:top w:val="nil"/>
              <w:left w:val="nil"/>
              <w:bottom w:val="nil"/>
              <w:right w:val="nil"/>
            </w:tcBorders>
            <w:shd w:val="clear" w:color="auto" w:fill="auto"/>
            <w:noWrap/>
            <w:vAlign w:val="center"/>
            <w:hideMark/>
          </w:tcPr>
          <w:p w14:paraId="1BC4D27A" w14:textId="08852A73" w:rsidR="005328C9" w:rsidRPr="00F34010" w:rsidRDefault="005328C9" w:rsidP="00F34010">
            <w:pPr>
              <w:jc w:val="center"/>
              <w:rPr>
                <w:sz w:val="20"/>
                <w:szCs w:val="20"/>
              </w:rPr>
            </w:pPr>
            <w:r w:rsidRPr="00F34010">
              <w:rPr>
                <w:sz w:val="20"/>
                <w:szCs w:val="20"/>
              </w:rPr>
              <w:t>12,965</w:t>
            </w:r>
          </w:p>
        </w:tc>
      </w:tr>
      <w:tr w:rsidR="005328C9" w:rsidRPr="00F34010" w14:paraId="7D3FB825" w14:textId="77777777" w:rsidTr="00F34010">
        <w:trPr>
          <w:trHeight w:val="375"/>
        </w:trPr>
        <w:tc>
          <w:tcPr>
            <w:tcW w:w="704" w:type="pct"/>
            <w:tcBorders>
              <w:top w:val="nil"/>
              <w:left w:val="nil"/>
              <w:bottom w:val="nil"/>
              <w:right w:val="nil"/>
            </w:tcBorders>
            <w:shd w:val="clear" w:color="auto" w:fill="auto"/>
            <w:noWrap/>
            <w:vAlign w:val="center"/>
            <w:hideMark/>
          </w:tcPr>
          <w:p w14:paraId="5A6C6754" w14:textId="77777777" w:rsidR="005328C9" w:rsidRPr="00F34010" w:rsidRDefault="005328C9" w:rsidP="00F34010">
            <w:pPr>
              <w:jc w:val="center"/>
              <w:rPr>
                <w:sz w:val="20"/>
                <w:szCs w:val="20"/>
              </w:rPr>
            </w:pPr>
            <w:proofErr w:type="spellStart"/>
            <w:r w:rsidRPr="00F34010">
              <w:rPr>
                <w:sz w:val="20"/>
                <w:szCs w:val="20"/>
              </w:rPr>
              <w:t>SBmsy</w:t>
            </w:r>
            <w:proofErr w:type="spellEnd"/>
          </w:p>
        </w:tc>
        <w:tc>
          <w:tcPr>
            <w:tcW w:w="537" w:type="pct"/>
            <w:tcBorders>
              <w:top w:val="nil"/>
              <w:left w:val="nil"/>
              <w:bottom w:val="nil"/>
              <w:right w:val="nil"/>
            </w:tcBorders>
            <w:shd w:val="clear" w:color="auto" w:fill="auto"/>
            <w:noWrap/>
            <w:vAlign w:val="center"/>
            <w:hideMark/>
          </w:tcPr>
          <w:p w14:paraId="0BC4FAAE" w14:textId="77BA3299" w:rsidR="005328C9" w:rsidRPr="00F34010" w:rsidRDefault="005328C9" w:rsidP="00F34010">
            <w:pPr>
              <w:jc w:val="center"/>
              <w:rPr>
                <w:sz w:val="20"/>
                <w:szCs w:val="20"/>
              </w:rPr>
            </w:pPr>
            <w:r w:rsidRPr="00F34010">
              <w:rPr>
                <w:sz w:val="20"/>
                <w:szCs w:val="20"/>
              </w:rPr>
              <w:t>4,779</w:t>
            </w:r>
          </w:p>
        </w:tc>
        <w:tc>
          <w:tcPr>
            <w:tcW w:w="537" w:type="pct"/>
            <w:tcBorders>
              <w:top w:val="nil"/>
              <w:left w:val="nil"/>
              <w:bottom w:val="nil"/>
              <w:right w:val="nil"/>
            </w:tcBorders>
            <w:shd w:val="clear" w:color="auto" w:fill="auto"/>
            <w:noWrap/>
            <w:vAlign w:val="center"/>
            <w:hideMark/>
          </w:tcPr>
          <w:p w14:paraId="1ED18DAD" w14:textId="3D3419F5" w:rsidR="005328C9" w:rsidRPr="00F34010" w:rsidRDefault="005328C9" w:rsidP="00F34010">
            <w:pPr>
              <w:jc w:val="center"/>
              <w:rPr>
                <w:sz w:val="20"/>
                <w:szCs w:val="20"/>
              </w:rPr>
            </w:pPr>
            <w:r w:rsidRPr="00F34010">
              <w:rPr>
                <w:sz w:val="20"/>
                <w:szCs w:val="20"/>
              </w:rPr>
              <w:t>4,956</w:t>
            </w:r>
          </w:p>
        </w:tc>
        <w:tc>
          <w:tcPr>
            <w:tcW w:w="537" w:type="pct"/>
            <w:tcBorders>
              <w:top w:val="nil"/>
              <w:left w:val="nil"/>
              <w:bottom w:val="nil"/>
              <w:right w:val="nil"/>
            </w:tcBorders>
            <w:shd w:val="clear" w:color="auto" w:fill="auto"/>
            <w:noWrap/>
            <w:vAlign w:val="center"/>
            <w:hideMark/>
          </w:tcPr>
          <w:p w14:paraId="6834DC9E" w14:textId="12D4A7F2" w:rsidR="005328C9" w:rsidRPr="00F34010" w:rsidRDefault="005328C9" w:rsidP="00F34010">
            <w:pPr>
              <w:jc w:val="center"/>
              <w:rPr>
                <w:sz w:val="20"/>
                <w:szCs w:val="20"/>
              </w:rPr>
            </w:pPr>
            <w:r w:rsidRPr="00F34010">
              <w:rPr>
                <w:sz w:val="20"/>
                <w:szCs w:val="20"/>
              </w:rPr>
              <w:t>4,598</w:t>
            </w:r>
          </w:p>
        </w:tc>
        <w:tc>
          <w:tcPr>
            <w:tcW w:w="537" w:type="pct"/>
            <w:tcBorders>
              <w:top w:val="nil"/>
              <w:left w:val="nil"/>
              <w:bottom w:val="nil"/>
              <w:right w:val="nil"/>
            </w:tcBorders>
            <w:shd w:val="clear" w:color="auto" w:fill="auto"/>
            <w:noWrap/>
            <w:vAlign w:val="center"/>
            <w:hideMark/>
          </w:tcPr>
          <w:p w14:paraId="4F009122" w14:textId="033B9D86" w:rsidR="005328C9" w:rsidRPr="00F34010" w:rsidRDefault="005328C9" w:rsidP="00F34010">
            <w:pPr>
              <w:jc w:val="center"/>
              <w:rPr>
                <w:sz w:val="20"/>
                <w:szCs w:val="20"/>
              </w:rPr>
            </w:pPr>
            <w:r w:rsidRPr="00F34010">
              <w:rPr>
                <w:sz w:val="20"/>
                <w:szCs w:val="20"/>
              </w:rPr>
              <w:t>7,557</w:t>
            </w:r>
          </w:p>
        </w:tc>
        <w:tc>
          <w:tcPr>
            <w:tcW w:w="537" w:type="pct"/>
            <w:tcBorders>
              <w:top w:val="nil"/>
              <w:left w:val="nil"/>
              <w:bottom w:val="nil"/>
              <w:right w:val="nil"/>
            </w:tcBorders>
            <w:shd w:val="clear" w:color="auto" w:fill="auto"/>
            <w:noWrap/>
            <w:vAlign w:val="center"/>
            <w:hideMark/>
          </w:tcPr>
          <w:p w14:paraId="63CCA93B" w14:textId="2116D069" w:rsidR="005328C9" w:rsidRPr="00F34010" w:rsidRDefault="005328C9" w:rsidP="00F34010">
            <w:pPr>
              <w:jc w:val="center"/>
              <w:rPr>
                <w:sz w:val="20"/>
                <w:szCs w:val="20"/>
              </w:rPr>
            </w:pPr>
            <w:r w:rsidRPr="00F34010">
              <w:rPr>
                <w:sz w:val="20"/>
                <w:szCs w:val="20"/>
              </w:rPr>
              <w:t>2,698</w:t>
            </w:r>
          </w:p>
        </w:tc>
        <w:tc>
          <w:tcPr>
            <w:tcW w:w="537" w:type="pct"/>
            <w:tcBorders>
              <w:top w:val="nil"/>
              <w:left w:val="nil"/>
              <w:bottom w:val="nil"/>
              <w:right w:val="nil"/>
            </w:tcBorders>
            <w:shd w:val="clear" w:color="auto" w:fill="auto"/>
            <w:noWrap/>
            <w:vAlign w:val="center"/>
            <w:hideMark/>
          </w:tcPr>
          <w:p w14:paraId="3D851B25" w14:textId="0345FE81" w:rsidR="005328C9" w:rsidRPr="00F34010" w:rsidRDefault="005328C9" w:rsidP="00F34010">
            <w:pPr>
              <w:jc w:val="center"/>
              <w:rPr>
                <w:sz w:val="20"/>
                <w:szCs w:val="20"/>
              </w:rPr>
            </w:pPr>
            <w:r w:rsidRPr="00F34010">
              <w:rPr>
                <w:sz w:val="20"/>
                <w:szCs w:val="20"/>
              </w:rPr>
              <w:t>4,561</w:t>
            </w:r>
          </w:p>
        </w:tc>
        <w:tc>
          <w:tcPr>
            <w:tcW w:w="537" w:type="pct"/>
            <w:tcBorders>
              <w:top w:val="nil"/>
              <w:left w:val="nil"/>
              <w:bottom w:val="nil"/>
              <w:right w:val="nil"/>
            </w:tcBorders>
            <w:shd w:val="clear" w:color="auto" w:fill="auto"/>
            <w:noWrap/>
            <w:vAlign w:val="center"/>
            <w:hideMark/>
          </w:tcPr>
          <w:p w14:paraId="366F24B2" w14:textId="2F414161" w:rsidR="005328C9" w:rsidRPr="00F34010" w:rsidRDefault="005328C9" w:rsidP="00F34010">
            <w:pPr>
              <w:jc w:val="center"/>
              <w:rPr>
                <w:sz w:val="20"/>
                <w:szCs w:val="20"/>
              </w:rPr>
            </w:pPr>
            <w:r w:rsidRPr="00F34010">
              <w:rPr>
                <w:sz w:val="20"/>
                <w:szCs w:val="20"/>
              </w:rPr>
              <w:t>4,449</w:t>
            </w:r>
          </w:p>
        </w:tc>
        <w:tc>
          <w:tcPr>
            <w:tcW w:w="537" w:type="pct"/>
            <w:tcBorders>
              <w:top w:val="nil"/>
              <w:left w:val="nil"/>
              <w:bottom w:val="nil"/>
              <w:right w:val="nil"/>
            </w:tcBorders>
            <w:shd w:val="clear" w:color="auto" w:fill="auto"/>
            <w:noWrap/>
            <w:vAlign w:val="center"/>
            <w:hideMark/>
          </w:tcPr>
          <w:p w14:paraId="60DF9ABA" w14:textId="7575E7A6" w:rsidR="005328C9" w:rsidRPr="00F34010" w:rsidRDefault="005328C9" w:rsidP="00F34010">
            <w:pPr>
              <w:jc w:val="center"/>
              <w:rPr>
                <w:sz w:val="20"/>
                <w:szCs w:val="20"/>
              </w:rPr>
            </w:pPr>
            <w:r w:rsidRPr="00F34010">
              <w:rPr>
                <w:sz w:val="20"/>
                <w:szCs w:val="20"/>
              </w:rPr>
              <w:t>4,811</w:t>
            </w:r>
          </w:p>
        </w:tc>
      </w:tr>
      <w:tr w:rsidR="005328C9" w:rsidRPr="00F34010" w14:paraId="08E65EF3" w14:textId="77777777" w:rsidTr="00F34010">
        <w:trPr>
          <w:trHeight w:val="375"/>
        </w:trPr>
        <w:tc>
          <w:tcPr>
            <w:tcW w:w="704" w:type="pct"/>
            <w:tcBorders>
              <w:top w:val="nil"/>
              <w:left w:val="nil"/>
              <w:bottom w:val="nil"/>
              <w:right w:val="nil"/>
            </w:tcBorders>
            <w:shd w:val="clear" w:color="auto" w:fill="auto"/>
            <w:noWrap/>
            <w:vAlign w:val="center"/>
            <w:hideMark/>
          </w:tcPr>
          <w:p w14:paraId="108856D6" w14:textId="77777777" w:rsidR="005328C9" w:rsidRPr="00F34010" w:rsidRDefault="005328C9" w:rsidP="00F34010">
            <w:pPr>
              <w:jc w:val="center"/>
              <w:rPr>
                <w:sz w:val="20"/>
                <w:szCs w:val="20"/>
              </w:rPr>
            </w:pPr>
            <w:r w:rsidRPr="00F34010">
              <w:rPr>
                <w:sz w:val="20"/>
                <w:szCs w:val="20"/>
              </w:rPr>
              <w:t>h</w:t>
            </w:r>
          </w:p>
        </w:tc>
        <w:tc>
          <w:tcPr>
            <w:tcW w:w="537" w:type="pct"/>
            <w:tcBorders>
              <w:top w:val="nil"/>
              <w:left w:val="nil"/>
              <w:bottom w:val="nil"/>
              <w:right w:val="nil"/>
            </w:tcBorders>
            <w:shd w:val="clear" w:color="auto" w:fill="auto"/>
            <w:noWrap/>
            <w:vAlign w:val="center"/>
            <w:hideMark/>
          </w:tcPr>
          <w:p w14:paraId="5977F8BA" w14:textId="4744D21A" w:rsidR="005328C9" w:rsidRPr="00F34010" w:rsidRDefault="005328C9" w:rsidP="00F34010">
            <w:pPr>
              <w:jc w:val="center"/>
              <w:rPr>
                <w:sz w:val="20"/>
                <w:szCs w:val="20"/>
              </w:rPr>
            </w:pPr>
            <w:r w:rsidRPr="00F34010">
              <w:rPr>
                <w:sz w:val="20"/>
                <w:szCs w:val="20"/>
              </w:rPr>
              <w:t>0.312</w:t>
            </w:r>
          </w:p>
        </w:tc>
        <w:tc>
          <w:tcPr>
            <w:tcW w:w="537" w:type="pct"/>
            <w:tcBorders>
              <w:top w:val="nil"/>
              <w:left w:val="nil"/>
              <w:bottom w:val="nil"/>
              <w:right w:val="nil"/>
            </w:tcBorders>
            <w:shd w:val="clear" w:color="auto" w:fill="auto"/>
            <w:noWrap/>
            <w:vAlign w:val="center"/>
            <w:hideMark/>
          </w:tcPr>
          <w:p w14:paraId="6A8DDF1E" w14:textId="363D0098" w:rsidR="005328C9" w:rsidRPr="00F34010" w:rsidRDefault="005328C9" w:rsidP="00F34010">
            <w:pPr>
              <w:jc w:val="center"/>
              <w:rPr>
                <w:sz w:val="20"/>
                <w:szCs w:val="20"/>
              </w:rPr>
            </w:pPr>
            <w:r w:rsidRPr="00F34010">
              <w:rPr>
                <w:sz w:val="20"/>
                <w:szCs w:val="20"/>
              </w:rPr>
              <w:t>0.310</w:t>
            </w:r>
          </w:p>
        </w:tc>
        <w:tc>
          <w:tcPr>
            <w:tcW w:w="537" w:type="pct"/>
            <w:tcBorders>
              <w:top w:val="nil"/>
              <w:left w:val="nil"/>
              <w:bottom w:val="nil"/>
              <w:right w:val="nil"/>
            </w:tcBorders>
            <w:shd w:val="clear" w:color="auto" w:fill="auto"/>
            <w:noWrap/>
            <w:vAlign w:val="center"/>
            <w:hideMark/>
          </w:tcPr>
          <w:p w14:paraId="5FB58326" w14:textId="5D4C9631" w:rsidR="005328C9" w:rsidRPr="00F34010" w:rsidRDefault="005328C9" w:rsidP="00F34010">
            <w:pPr>
              <w:jc w:val="center"/>
              <w:rPr>
                <w:sz w:val="20"/>
                <w:szCs w:val="20"/>
              </w:rPr>
            </w:pPr>
            <w:r w:rsidRPr="00F34010">
              <w:rPr>
                <w:sz w:val="20"/>
                <w:szCs w:val="20"/>
              </w:rPr>
              <w:t>0.313</w:t>
            </w:r>
          </w:p>
        </w:tc>
        <w:tc>
          <w:tcPr>
            <w:tcW w:w="537" w:type="pct"/>
            <w:tcBorders>
              <w:top w:val="nil"/>
              <w:left w:val="nil"/>
              <w:bottom w:val="nil"/>
              <w:right w:val="nil"/>
            </w:tcBorders>
            <w:shd w:val="clear" w:color="auto" w:fill="auto"/>
            <w:noWrap/>
            <w:vAlign w:val="center"/>
            <w:hideMark/>
          </w:tcPr>
          <w:p w14:paraId="51752F4E" w14:textId="5E2AC0DF" w:rsidR="005328C9" w:rsidRPr="00F34010" w:rsidRDefault="005328C9" w:rsidP="00F34010">
            <w:pPr>
              <w:jc w:val="center"/>
              <w:rPr>
                <w:sz w:val="20"/>
                <w:szCs w:val="20"/>
              </w:rPr>
            </w:pPr>
            <w:r w:rsidRPr="00F34010">
              <w:rPr>
                <w:sz w:val="20"/>
                <w:szCs w:val="20"/>
              </w:rPr>
              <w:t>0.305</w:t>
            </w:r>
          </w:p>
        </w:tc>
        <w:tc>
          <w:tcPr>
            <w:tcW w:w="537" w:type="pct"/>
            <w:tcBorders>
              <w:top w:val="nil"/>
              <w:left w:val="nil"/>
              <w:bottom w:val="nil"/>
              <w:right w:val="nil"/>
            </w:tcBorders>
            <w:shd w:val="clear" w:color="auto" w:fill="auto"/>
            <w:noWrap/>
            <w:vAlign w:val="center"/>
            <w:hideMark/>
          </w:tcPr>
          <w:p w14:paraId="17A4AFC3" w14:textId="29361A82" w:rsidR="005328C9" w:rsidRPr="00F34010" w:rsidRDefault="005328C9" w:rsidP="00F34010">
            <w:pPr>
              <w:jc w:val="center"/>
              <w:rPr>
                <w:sz w:val="20"/>
                <w:szCs w:val="20"/>
              </w:rPr>
            </w:pPr>
            <w:r w:rsidRPr="00F34010">
              <w:rPr>
                <w:sz w:val="20"/>
                <w:szCs w:val="20"/>
              </w:rPr>
              <w:t>0.316</w:t>
            </w:r>
          </w:p>
        </w:tc>
        <w:tc>
          <w:tcPr>
            <w:tcW w:w="537" w:type="pct"/>
            <w:tcBorders>
              <w:top w:val="nil"/>
              <w:left w:val="nil"/>
              <w:bottom w:val="nil"/>
              <w:right w:val="nil"/>
            </w:tcBorders>
            <w:shd w:val="clear" w:color="auto" w:fill="auto"/>
            <w:noWrap/>
            <w:vAlign w:val="center"/>
            <w:hideMark/>
          </w:tcPr>
          <w:p w14:paraId="23F778F3" w14:textId="1BA3AB7F" w:rsidR="005328C9" w:rsidRPr="00F34010" w:rsidRDefault="005328C9" w:rsidP="00F34010">
            <w:pPr>
              <w:jc w:val="center"/>
              <w:rPr>
                <w:sz w:val="20"/>
                <w:szCs w:val="20"/>
              </w:rPr>
            </w:pPr>
            <w:r w:rsidRPr="00F34010">
              <w:rPr>
                <w:sz w:val="20"/>
                <w:szCs w:val="20"/>
              </w:rPr>
              <w:t>0.311</w:t>
            </w:r>
          </w:p>
        </w:tc>
        <w:tc>
          <w:tcPr>
            <w:tcW w:w="537" w:type="pct"/>
            <w:tcBorders>
              <w:top w:val="nil"/>
              <w:left w:val="nil"/>
              <w:bottom w:val="nil"/>
              <w:right w:val="nil"/>
            </w:tcBorders>
            <w:shd w:val="clear" w:color="auto" w:fill="auto"/>
            <w:noWrap/>
            <w:vAlign w:val="center"/>
            <w:hideMark/>
          </w:tcPr>
          <w:p w14:paraId="67E7C317" w14:textId="70F6D870" w:rsidR="005328C9" w:rsidRPr="00F34010" w:rsidRDefault="005328C9" w:rsidP="00F34010">
            <w:pPr>
              <w:jc w:val="center"/>
              <w:rPr>
                <w:sz w:val="20"/>
                <w:szCs w:val="20"/>
              </w:rPr>
            </w:pPr>
            <w:r w:rsidRPr="00F34010">
              <w:rPr>
                <w:sz w:val="20"/>
                <w:szCs w:val="20"/>
              </w:rPr>
              <w:t>0.322</w:t>
            </w:r>
          </w:p>
        </w:tc>
        <w:tc>
          <w:tcPr>
            <w:tcW w:w="537" w:type="pct"/>
            <w:tcBorders>
              <w:top w:val="nil"/>
              <w:left w:val="nil"/>
              <w:bottom w:val="nil"/>
              <w:right w:val="nil"/>
            </w:tcBorders>
            <w:shd w:val="clear" w:color="auto" w:fill="auto"/>
            <w:noWrap/>
            <w:vAlign w:val="center"/>
            <w:hideMark/>
          </w:tcPr>
          <w:p w14:paraId="413427C4" w14:textId="48DA2E75" w:rsidR="005328C9" w:rsidRPr="00F34010" w:rsidRDefault="005328C9" w:rsidP="00F34010">
            <w:pPr>
              <w:jc w:val="center"/>
              <w:rPr>
                <w:sz w:val="20"/>
                <w:szCs w:val="20"/>
              </w:rPr>
            </w:pPr>
            <w:r w:rsidRPr="00F34010">
              <w:rPr>
                <w:sz w:val="20"/>
                <w:szCs w:val="20"/>
              </w:rPr>
              <w:t>0.347</w:t>
            </w:r>
          </w:p>
        </w:tc>
      </w:tr>
      <w:tr w:rsidR="005328C9" w:rsidRPr="00F34010" w14:paraId="0DFD1FEF" w14:textId="77777777" w:rsidTr="00F34010">
        <w:trPr>
          <w:trHeight w:val="375"/>
        </w:trPr>
        <w:tc>
          <w:tcPr>
            <w:tcW w:w="704" w:type="pct"/>
            <w:tcBorders>
              <w:top w:val="nil"/>
              <w:left w:val="nil"/>
              <w:bottom w:val="nil"/>
              <w:right w:val="nil"/>
            </w:tcBorders>
            <w:shd w:val="clear" w:color="auto" w:fill="auto"/>
            <w:noWrap/>
            <w:vAlign w:val="center"/>
            <w:hideMark/>
          </w:tcPr>
          <w:p w14:paraId="08D55477" w14:textId="77777777" w:rsidR="005328C9" w:rsidRPr="00F34010" w:rsidRDefault="005328C9" w:rsidP="00F34010">
            <w:pPr>
              <w:jc w:val="center"/>
              <w:rPr>
                <w:sz w:val="20"/>
                <w:szCs w:val="20"/>
              </w:rPr>
            </w:pPr>
            <w:r w:rsidRPr="00F34010">
              <w:rPr>
                <w:sz w:val="20"/>
                <w:szCs w:val="20"/>
              </w:rPr>
              <w:t>SB0</w:t>
            </w:r>
          </w:p>
        </w:tc>
        <w:tc>
          <w:tcPr>
            <w:tcW w:w="537" w:type="pct"/>
            <w:tcBorders>
              <w:top w:val="nil"/>
              <w:left w:val="nil"/>
              <w:bottom w:val="nil"/>
              <w:right w:val="nil"/>
            </w:tcBorders>
            <w:shd w:val="clear" w:color="auto" w:fill="auto"/>
            <w:noWrap/>
            <w:vAlign w:val="center"/>
            <w:hideMark/>
          </w:tcPr>
          <w:p w14:paraId="7B1617F1" w14:textId="75351C63" w:rsidR="005328C9" w:rsidRPr="00F34010" w:rsidRDefault="005328C9" w:rsidP="00F34010">
            <w:pPr>
              <w:jc w:val="center"/>
              <w:rPr>
                <w:sz w:val="20"/>
                <w:szCs w:val="20"/>
              </w:rPr>
            </w:pPr>
            <w:r w:rsidRPr="00F34010">
              <w:rPr>
                <w:sz w:val="20"/>
                <w:szCs w:val="20"/>
              </w:rPr>
              <w:t>11,070</w:t>
            </w:r>
          </w:p>
        </w:tc>
        <w:tc>
          <w:tcPr>
            <w:tcW w:w="537" w:type="pct"/>
            <w:tcBorders>
              <w:top w:val="nil"/>
              <w:left w:val="nil"/>
              <w:bottom w:val="nil"/>
              <w:right w:val="nil"/>
            </w:tcBorders>
            <w:shd w:val="clear" w:color="auto" w:fill="auto"/>
            <w:noWrap/>
            <w:vAlign w:val="center"/>
            <w:hideMark/>
          </w:tcPr>
          <w:p w14:paraId="19A17A08" w14:textId="118EF2A9" w:rsidR="005328C9" w:rsidRPr="00F34010" w:rsidRDefault="005328C9" w:rsidP="00F34010">
            <w:pPr>
              <w:jc w:val="center"/>
              <w:rPr>
                <w:sz w:val="20"/>
                <w:szCs w:val="20"/>
              </w:rPr>
            </w:pPr>
            <w:r w:rsidRPr="00F34010">
              <w:rPr>
                <w:sz w:val="20"/>
                <w:szCs w:val="20"/>
              </w:rPr>
              <w:t>11,458</w:t>
            </w:r>
          </w:p>
        </w:tc>
        <w:tc>
          <w:tcPr>
            <w:tcW w:w="537" w:type="pct"/>
            <w:tcBorders>
              <w:top w:val="nil"/>
              <w:left w:val="nil"/>
              <w:bottom w:val="nil"/>
              <w:right w:val="nil"/>
            </w:tcBorders>
            <w:shd w:val="clear" w:color="auto" w:fill="auto"/>
            <w:noWrap/>
            <w:vAlign w:val="center"/>
            <w:hideMark/>
          </w:tcPr>
          <w:p w14:paraId="62D33396" w14:textId="33FFF810" w:rsidR="005328C9" w:rsidRPr="00F34010" w:rsidRDefault="005328C9" w:rsidP="00F34010">
            <w:pPr>
              <w:jc w:val="center"/>
              <w:rPr>
                <w:sz w:val="20"/>
                <w:szCs w:val="20"/>
              </w:rPr>
            </w:pPr>
            <w:r w:rsidRPr="00F34010">
              <w:rPr>
                <w:sz w:val="20"/>
                <w:szCs w:val="20"/>
              </w:rPr>
              <w:t>10,659</w:t>
            </w:r>
          </w:p>
        </w:tc>
        <w:tc>
          <w:tcPr>
            <w:tcW w:w="537" w:type="pct"/>
            <w:tcBorders>
              <w:top w:val="nil"/>
              <w:left w:val="nil"/>
              <w:bottom w:val="nil"/>
              <w:right w:val="nil"/>
            </w:tcBorders>
            <w:shd w:val="clear" w:color="auto" w:fill="auto"/>
            <w:noWrap/>
            <w:vAlign w:val="center"/>
            <w:hideMark/>
          </w:tcPr>
          <w:p w14:paraId="5B6EE18D" w14:textId="7DDC6044" w:rsidR="005328C9" w:rsidRPr="00F34010" w:rsidRDefault="005328C9" w:rsidP="00F34010">
            <w:pPr>
              <w:jc w:val="center"/>
              <w:rPr>
                <w:sz w:val="20"/>
                <w:szCs w:val="20"/>
              </w:rPr>
            </w:pPr>
            <w:r w:rsidRPr="00F34010">
              <w:rPr>
                <w:sz w:val="20"/>
                <w:szCs w:val="20"/>
              </w:rPr>
              <w:t>17,359</w:t>
            </w:r>
          </w:p>
        </w:tc>
        <w:tc>
          <w:tcPr>
            <w:tcW w:w="537" w:type="pct"/>
            <w:tcBorders>
              <w:top w:val="nil"/>
              <w:left w:val="nil"/>
              <w:bottom w:val="nil"/>
              <w:right w:val="nil"/>
            </w:tcBorders>
            <w:shd w:val="clear" w:color="auto" w:fill="auto"/>
            <w:noWrap/>
            <w:vAlign w:val="center"/>
            <w:hideMark/>
          </w:tcPr>
          <w:p w14:paraId="47CFB2D1" w14:textId="0A660479" w:rsidR="005328C9" w:rsidRPr="00F34010" w:rsidRDefault="005328C9" w:rsidP="00F34010">
            <w:pPr>
              <w:jc w:val="center"/>
              <w:rPr>
                <w:sz w:val="20"/>
                <w:szCs w:val="20"/>
              </w:rPr>
            </w:pPr>
            <w:r w:rsidRPr="00F34010">
              <w:rPr>
                <w:sz w:val="20"/>
                <w:szCs w:val="20"/>
              </w:rPr>
              <w:t>6,285</w:t>
            </w:r>
          </w:p>
        </w:tc>
        <w:tc>
          <w:tcPr>
            <w:tcW w:w="537" w:type="pct"/>
            <w:tcBorders>
              <w:top w:val="nil"/>
              <w:left w:val="nil"/>
              <w:bottom w:val="nil"/>
              <w:right w:val="nil"/>
            </w:tcBorders>
            <w:shd w:val="clear" w:color="auto" w:fill="auto"/>
            <w:noWrap/>
            <w:vAlign w:val="center"/>
            <w:hideMark/>
          </w:tcPr>
          <w:p w14:paraId="060BD88A" w14:textId="06C63B80" w:rsidR="005328C9" w:rsidRPr="00F34010" w:rsidRDefault="005328C9" w:rsidP="00F34010">
            <w:pPr>
              <w:jc w:val="center"/>
              <w:rPr>
                <w:sz w:val="20"/>
                <w:szCs w:val="20"/>
              </w:rPr>
            </w:pPr>
            <w:r w:rsidRPr="00F34010">
              <w:rPr>
                <w:sz w:val="20"/>
                <w:szCs w:val="20"/>
              </w:rPr>
              <w:t>10,558</w:t>
            </w:r>
          </w:p>
        </w:tc>
        <w:tc>
          <w:tcPr>
            <w:tcW w:w="537" w:type="pct"/>
            <w:tcBorders>
              <w:top w:val="nil"/>
              <w:left w:val="nil"/>
              <w:bottom w:val="nil"/>
              <w:right w:val="nil"/>
            </w:tcBorders>
            <w:shd w:val="clear" w:color="auto" w:fill="auto"/>
            <w:noWrap/>
            <w:vAlign w:val="center"/>
            <w:hideMark/>
          </w:tcPr>
          <w:p w14:paraId="0F7EED18" w14:textId="7DE5510C" w:rsidR="005328C9" w:rsidRPr="00F34010" w:rsidRDefault="005328C9" w:rsidP="00F34010">
            <w:pPr>
              <w:jc w:val="center"/>
              <w:rPr>
                <w:sz w:val="20"/>
                <w:szCs w:val="20"/>
              </w:rPr>
            </w:pPr>
            <w:r w:rsidRPr="00F34010">
              <w:rPr>
                <w:sz w:val="20"/>
                <w:szCs w:val="20"/>
              </w:rPr>
              <w:t>10,402</w:t>
            </w:r>
          </w:p>
        </w:tc>
        <w:tc>
          <w:tcPr>
            <w:tcW w:w="537" w:type="pct"/>
            <w:tcBorders>
              <w:top w:val="nil"/>
              <w:left w:val="nil"/>
              <w:bottom w:val="nil"/>
              <w:right w:val="nil"/>
            </w:tcBorders>
            <w:shd w:val="clear" w:color="auto" w:fill="auto"/>
            <w:noWrap/>
            <w:vAlign w:val="center"/>
            <w:hideMark/>
          </w:tcPr>
          <w:p w14:paraId="135A65B9" w14:textId="6163385C" w:rsidR="005328C9" w:rsidRPr="00F34010" w:rsidRDefault="005328C9" w:rsidP="00F34010">
            <w:pPr>
              <w:jc w:val="center"/>
              <w:rPr>
                <w:sz w:val="20"/>
                <w:szCs w:val="20"/>
              </w:rPr>
            </w:pPr>
            <w:r w:rsidRPr="00F34010">
              <w:rPr>
                <w:sz w:val="20"/>
                <w:szCs w:val="20"/>
              </w:rPr>
              <w:t>11,508</w:t>
            </w:r>
          </w:p>
        </w:tc>
      </w:tr>
      <w:tr w:rsidR="005328C9" w:rsidRPr="00F34010" w14:paraId="0A1AD695" w14:textId="77777777" w:rsidTr="00F34010">
        <w:trPr>
          <w:trHeight w:val="375"/>
        </w:trPr>
        <w:tc>
          <w:tcPr>
            <w:tcW w:w="704" w:type="pct"/>
            <w:tcBorders>
              <w:top w:val="nil"/>
              <w:left w:val="nil"/>
              <w:bottom w:val="nil"/>
              <w:right w:val="nil"/>
            </w:tcBorders>
            <w:shd w:val="clear" w:color="auto" w:fill="auto"/>
            <w:noWrap/>
            <w:vAlign w:val="center"/>
            <w:hideMark/>
          </w:tcPr>
          <w:p w14:paraId="42BED05E" w14:textId="77777777" w:rsidR="005328C9" w:rsidRPr="00F34010" w:rsidRDefault="005328C9" w:rsidP="00F34010">
            <w:pPr>
              <w:jc w:val="center"/>
              <w:rPr>
                <w:sz w:val="20"/>
                <w:szCs w:val="20"/>
              </w:rPr>
            </w:pPr>
            <w:proofErr w:type="spellStart"/>
            <w:r w:rsidRPr="00F34010">
              <w:rPr>
                <w:sz w:val="20"/>
                <w:szCs w:val="20"/>
              </w:rPr>
              <w:t>SBmsy</w:t>
            </w:r>
            <w:proofErr w:type="spellEnd"/>
            <w:r w:rsidRPr="00F34010">
              <w:rPr>
                <w:sz w:val="20"/>
                <w:szCs w:val="20"/>
              </w:rPr>
              <w:t>/SB0</w:t>
            </w:r>
          </w:p>
        </w:tc>
        <w:tc>
          <w:tcPr>
            <w:tcW w:w="537" w:type="pct"/>
            <w:tcBorders>
              <w:top w:val="nil"/>
              <w:left w:val="nil"/>
              <w:bottom w:val="nil"/>
              <w:right w:val="nil"/>
            </w:tcBorders>
            <w:shd w:val="clear" w:color="auto" w:fill="auto"/>
            <w:noWrap/>
            <w:vAlign w:val="center"/>
            <w:hideMark/>
          </w:tcPr>
          <w:p w14:paraId="2D4C76FF" w14:textId="36761D21" w:rsidR="005328C9" w:rsidRPr="00F34010" w:rsidRDefault="005328C9" w:rsidP="00F34010">
            <w:pPr>
              <w:jc w:val="center"/>
              <w:rPr>
                <w:sz w:val="20"/>
                <w:szCs w:val="20"/>
              </w:rPr>
            </w:pPr>
            <w:r w:rsidRPr="00F34010">
              <w:rPr>
                <w:sz w:val="20"/>
                <w:szCs w:val="20"/>
              </w:rPr>
              <w:t>0.432</w:t>
            </w:r>
          </w:p>
        </w:tc>
        <w:tc>
          <w:tcPr>
            <w:tcW w:w="537" w:type="pct"/>
            <w:tcBorders>
              <w:top w:val="nil"/>
              <w:left w:val="nil"/>
              <w:bottom w:val="nil"/>
              <w:right w:val="nil"/>
            </w:tcBorders>
            <w:shd w:val="clear" w:color="auto" w:fill="auto"/>
            <w:noWrap/>
            <w:vAlign w:val="center"/>
            <w:hideMark/>
          </w:tcPr>
          <w:p w14:paraId="697DEE19" w14:textId="6C48508E" w:rsidR="005328C9" w:rsidRPr="00F34010" w:rsidRDefault="005328C9" w:rsidP="00F34010">
            <w:pPr>
              <w:jc w:val="center"/>
              <w:rPr>
                <w:sz w:val="20"/>
                <w:szCs w:val="20"/>
              </w:rPr>
            </w:pPr>
            <w:r w:rsidRPr="00F34010">
              <w:rPr>
                <w:sz w:val="20"/>
                <w:szCs w:val="20"/>
              </w:rPr>
              <w:t>0.433</w:t>
            </w:r>
          </w:p>
        </w:tc>
        <w:tc>
          <w:tcPr>
            <w:tcW w:w="537" w:type="pct"/>
            <w:tcBorders>
              <w:top w:val="nil"/>
              <w:left w:val="nil"/>
              <w:bottom w:val="nil"/>
              <w:right w:val="nil"/>
            </w:tcBorders>
            <w:shd w:val="clear" w:color="auto" w:fill="auto"/>
            <w:noWrap/>
            <w:vAlign w:val="center"/>
            <w:hideMark/>
          </w:tcPr>
          <w:p w14:paraId="1F2430A4" w14:textId="2D47420F" w:rsidR="005328C9" w:rsidRPr="00F34010" w:rsidRDefault="005328C9" w:rsidP="00F34010">
            <w:pPr>
              <w:jc w:val="center"/>
              <w:rPr>
                <w:sz w:val="20"/>
                <w:szCs w:val="20"/>
              </w:rPr>
            </w:pPr>
            <w:r w:rsidRPr="00F34010">
              <w:rPr>
                <w:sz w:val="20"/>
                <w:szCs w:val="20"/>
              </w:rPr>
              <w:t>0.431</w:t>
            </w:r>
          </w:p>
        </w:tc>
        <w:tc>
          <w:tcPr>
            <w:tcW w:w="537" w:type="pct"/>
            <w:tcBorders>
              <w:top w:val="nil"/>
              <w:left w:val="nil"/>
              <w:bottom w:val="nil"/>
              <w:right w:val="nil"/>
            </w:tcBorders>
            <w:shd w:val="clear" w:color="auto" w:fill="auto"/>
            <w:noWrap/>
            <w:vAlign w:val="center"/>
            <w:hideMark/>
          </w:tcPr>
          <w:p w14:paraId="4A6ACB36" w14:textId="21BE17A3" w:rsidR="005328C9" w:rsidRPr="00F34010" w:rsidRDefault="005328C9" w:rsidP="00F34010">
            <w:pPr>
              <w:jc w:val="center"/>
              <w:rPr>
                <w:sz w:val="20"/>
                <w:szCs w:val="20"/>
              </w:rPr>
            </w:pPr>
            <w:r w:rsidRPr="00F34010">
              <w:rPr>
                <w:sz w:val="20"/>
                <w:szCs w:val="20"/>
              </w:rPr>
              <w:t>0.435</w:t>
            </w:r>
          </w:p>
        </w:tc>
        <w:tc>
          <w:tcPr>
            <w:tcW w:w="537" w:type="pct"/>
            <w:tcBorders>
              <w:top w:val="nil"/>
              <w:left w:val="nil"/>
              <w:bottom w:val="nil"/>
              <w:right w:val="nil"/>
            </w:tcBorders>
            <w:shd w:val="clear" w:color="auto" w:fill="auto"/>
            <w:noWrap/>
            <w:vAlign w:val="center"/>
            <w:hideMark/>
          </w:tcPr>
          <w:p w14:paraId="7E02A2F7" w14:textId="149D880F" w:rsidR="005328C9" w:rsidRPr="00F34010" w:rsidRDefault="005328C9" w:rsidP="00F34010">
            <w:pPr>
              <w:jc w:val="center"/>
              <w:rPr>
                <w:sz w:val="20"/>
                <w:szCs w:val="20"/>
              </w:rPr>
            </w:pPr>
            <w:r w:rsidRPr="00F34010">
              <w:rPr>
                <w:sz w:val="20"/>
                <w:szCs w:val="20"/>
              </w:rPr>
              <w:t>0.429</w:t>
            </w:r>
          </w:p>
        </w:tc>
        <w:tc>
          <w:tcPr>
            <w:tcW w:w="537" w:type="pct"/>
            <w:tcBorders>
              <w:top w:val="nil"/>
              <w:left w:val="nil"/>
              <w:bottom w:val="nil"/>
              <w:right w:val="nil"/>
            </w:tcBorders>
            <w:shd w:val="clear" w:color="auto" w:fill="auto"/>
            <w:noWrap/>
            <w:vAlign w:val="center"/>
            <w:hideMark/>
          </w:tcPr>
          <w:p w14:paraId="4632E174" w14:textId="7A7951A1" w:rsidR="005328C9" w:rsidRPr="00F34010" w:rsidRDefault="005328C9" w:rsidP="00F34010">
            <w:pPr>
              <w:jc w:val="center"/>
              <w:rPr>
                <w:sz w:val="20"/>
                <w:szCs w:val="20"/>
              </w:rPr>
            </w:pPr>
            <w:r w:rsidRPr="00F34010">
              <w:rPr>
                <w:sz w:val="20"/>
                <w:szCs w:val="20"/>
              </w:rPr>
              <w:t>0.432</w:t>
            </w:r>
          </w:p>
        </w:tc>
        <w:tc>
          <w:tcPr>
            <w:tcW w:w="537" w:type="pct"/>
            <w:tcBorders>
              <w:top w:val="nil"/>
              <w:left w:val="nil"/>
              <w:bottom w:val="nil"/>
              <w:right w:val="nil"/>
            </w:tcBorders>
            <w:shd w:val="clear" w:color="auto" w:fill="auto"/>
            <w:noWrap/>
            <w:vAlign w:val="center"/>
            <w:hideMark/>
          </w:tcPr>
          <w:p w14:paraId="29000592" w14:textId="1B3D97CF" w:rsidR="005328C9" w:rsidRPr="00F34010" w:rsidRDefault="005328C9" w:rsidP="00F34010">
            <w:pPr>
              <w:jc w:val="center"/>
              <w:rPr>
                <w:sz w:val="20"/>
                <w:szCs w:val="20"/>
              </w:rPr>
            </w:pPr>
            <w:r w:rsidRPr="00F34010">
              <w:rPr>
                <w:sz w:val="20"/>
                <w:szCs w:val="20"/>
              </w:rPr>
              <w:t>0.428</w:t>
            </w:r>
          </w:p>
        </w:tc>
        <w:tc>
          <w:tcPr>
            <w:tcW w:w="537" w:type="pct"/>
            <w:tcBorders>
              <w:top w:val="nil"/>
              <w:left w:val="nil"/>
              <w:bottom w:val="nil"/>
              <w:right w:val="nil"/>
            </w:tcBorders>
            <w:shd w:val="clear" w:color="auto" w:fill="auto"/>
            <w:noWrap/>
            <w:vAlign w:val="center"/>
            <w:hideMark/>
          </w:tcPr>
          <w:p w14:paraId="00E27122" w14:textId="24F59FAA" w:rsidR="005328C9" w:rsidRPr="00F34010" w:rsidRDefault="005328C9" w:rsidP="00F34010">
            <w:pPr>
              <w:jc w:val="center"/>
              <w:rPr>
                <w:sz w:val="20"/>
                <w:szCs w:val="20"/>
              </w:rPr>
            </w:pPr>
            <w:r w:rsidRPr="00F34010">
              <w:rPr>
                <w:sz w:val="20"/>
                <w:szCs w:val="20"/>
              </w:rPr>
              <w:t>0.418</w:t>
            </w:r>
          </w:p>
        </w:tc>
      </w:tr>
      <w:tr w:rsidR="005328C9" w:rsidRPr="00F34010" w14:paraId="309187E8" w14:textId="77777777" w:rsidTr="00F34010">
        <w:trPr>
          <w:trHeight w:val="375"/>
        </w:trPr>
        <w:tc>
          <w:tcPr>
            <w:tcW w:w="704" w:type="pct"/>
            <w:tcBorders>
              <w:top w:val="nil"/>
              <w:left w:val="nil"/>
              <w:bottom w:val="nil"/>
              <w:right w:val="nil"/>
            </w:tcBorders>
            <w:shd w:val="clear" w:color="auto" w:fill="auto"/>
            <w:noWrap/>
            <w:vAlign w:val="center"/>
            <w:hideMark/>
          </w:tcPr>
          <w:p w14:paraId="42A6D292" w14:textId="77777777" w:rsidR="005328C9" w:rsidRPr="00F34010" w:rsidRDefault="005328C9" w:rsidP="00F34010">
            <w:pPr>
              <w:jc w:val="center"/>
              <w:rPr>
                <w:sz w:val="20"/>
                <w:szCs w:val="20"/>
              </w:rPr>
            </w:pPr>
            <w:proofErr w:type="spellStart"/>
            <w:r w:rsidRPr="00F34010">
              <w:rPr>
                <w:sz w:val="20"/>
                <w:szCs w:val="20"/>
              </w:rPr>
              <w:t>FmsySPR</w:t>
            </w:r>
            <w:proofErr w:type="spellEnd"/>
          </w:p>
        </w:tc>
        <w:tc>
          <w:tcPr>
            <w:tcW w:w="537" w:type="pct"/>
            <w:tcBorders>
              <w:top w:val="nil"/>
              <w:left w:val="nil"/>
              <w:bottom w:val="nil"/>
              <w:right w:val="nil"/>
            </w:tcBorders>
            <w:shd w:val="clear" w:color="auto" w:fill="auto"/>
            <w:noWrap/>
            <w:vAlign w:val="center"/>
            <w:hideMark/>
          </w:tcPr>
          <w:p w14:paraId="14E8F21D" w14:textId="7DFB10D3" w:rsidR="005328C9" w:rsidRPr="00F34010" w:rsidRDefault="005328C9" w:rsidP="00F34010">
            <w:pPr>
              <w:jc w:val="center"/>
              <w:rPr>
                <w:sz w:val="20"/>
                <w:szCs w:val="20"/>
              </w:rPr>
            </w:pPr>
            <w:r w:rsidRPr="00F34010">
              <w:rPr>
                <w:sz w:val="20"/>
                <w:szCs w:val="20"/>
              </w:rPr>
              <w:t>0.745</w:t>
            </w:r>
          </w:p>
        </w:tc>
        <w:tc>
          <w:tcPr>
            <w:tcW w:w="537" w:type="pct"/>
            <w:tcBorders>
              <w:top w:val="nil"/>
              <w:left w:val="nil"/>
              <w:bottom w:val="nil"/>
              <w:right w:val="nil"/>
            </w:tcBorders>
            <w:shd w:val="clear" w:color="auto" w:fill="auto"/>
            <w:noWrap/>
            <w:vAlign w:val="center"/>
            <w:hideMark/>
          </w:tcPr>
          <w:p w14:paraId="479CEDD8" w14:textId="23C16737" w:rsidR="005328C9" w:rsidRPr="00F34010" w:rsidRDefault="005328C9" w:rsidP="00F34010">
            <w:pPr>
              <w:jc w:val="center"/>
              <w:rPr>
                <w:sz w:val="20"/>
                <w:szCs w:val="20"/>
              </w:rPr>
            </w:pPr>
            <w:r w:rsidRPr="00F34010">
              <w:rPr>
                <w:sz w:val="20"/>
                <w:szCs w:val="20"/>
              </w:rPr>
              <w:t>0.748</w:t>
            </w:r>
          </w:p>
        </w:tc>
        <w:tc>
          <w:tcPr>
            <w:tcW w:w="537" w:type="pct"/>
            <w:tcBorders>
              <w:top w:val="nil"/>
              <w:left w:val="nil"/>
              <w:bottom w:val="nil"/>
              <w:right w:val="nil"/>
            </w:tcBorders>
            <w:shd w:val="clear" w:color="auto" w:fill="auto"/>
            <w:noWrap/>
            <w:vAlign w:val="center"/>
            <w:hideMark/>
          </w:tcPr>
          <w:p w14:paraId="6A5D50DB" w14:textId="4DA1667F" w:rsidR="005328C9" w:rsidRPr="00F34010" w:rsidRDefault="005328C9" w:rsidP="00F34010">
            <w:pPr>
              <w:jc w:val="center"/>
              <w:rPr>
                <w:sz w:val="20"/>
                <w:szCs w:val="20"/>
              </w:rPr>
            </w:pPr>
            <w:r w:rsidRPr="00F34010">
              <w:rPr>
                <w:sz w:val="20"/>
                <w:szCs w:val="20"/>
              </w:rPr>
              <w:t>0.743</w:t>
            </w:r>
          </w:p>
        </w:tc>
        <w:tc>
          <w:tcPr>
            <w:tcW w:w="537" w:type="pct"/>
            <w:tcBorders>
              <w:top w:val="nil"/>
              <w:left w:val="nil"/>
              <w:bottom w:val="nil"/>
              <w:right w:val="nil"/>
            </w:tcBorders>
            <w:shd w:val="clear" w:color="auto" w:fill="auto"/>
            <w:noWrap/>
            <w:vAlign w:val="center"/>
            <w:hideMark/>
          </w:tcPr>
          <w:p w14:paraId="18F3D626" w14:textId="43E5F4D9" w:rsidR="005328C9" w:rsidRPr="00F34010" w:rsidRDefault="005328C9" w:rsidP="00F34010">
            <w:pPr>
              <w:jc w:val="center"/>
              <w:rPr>
                <w:sz w:val="20"/>
                <w:szCs w:val="20"/>
              </w:rPr>
            </w:pPr>
            <w:r w:rsidRPr="00F34010">
              <w:rPr>
                <w:sz w:val="20"/>
                <w:szCs w:val="20"/>
              </w:rPr>
              <w:t>0.758</w:t>
            </w:r>
          </w:p>
        </w:tc>
        <w:tc>
          <w:tcPr>
            <w:tcW w:w="537" w:type="pct"/>
            <w:tcBorders>
              <w:top w:val="nil"/>
              <w:left w:val="nil"/>
              <w:bottom w:val="nil"/>
              <w:right w:val="nil"/>
            </w:tcBorders>
            <w:shd w:val="clear" w:color="auto" w:fill="auto"/>
            <w:noWrap/>
            <w:vAlign w:val="center"/>
            <w:hideMark/>
          </w:tcPr>
          <w:p w14:paraId="5D6B3B8E" w14:textId="67EEF315" w:rsidR="005328C9" w:rsidRPr="00F34010" w:rsidRDefault="005328C9" w:rsidP="00F34010">
            <w:pPr>
              <w:jc w:val="center"/>
              <w:rPr>
                <w:sz w:val="20"/>
                <w:szCs w:val="20"/>
              </w:rPr>
            </w:pPr>
            <w:r w:rsidRPr="00F34010">
              <w:rPr>
                <w:sz w:val="20"/>
                <w:szCs w:val="20"/>
              </w:rPr>
              <w:t>0.738</w:t>
            </w:r>
          </w:p>
        </w:tc>
        <w:tc>
          <w:tcPr>
            <w:tcW w:w="537" w:type="pct"/>
            <w:tcBorders>
              <w:top w:val="nil"/>
              <w:left w:val="nil"/>
              <w:bottom w:val="nil"/>
              <w:right w:val="nil"/>
            </w:tcBorders>
            <w:shd w:val="clear" w:color="auto" w:fill="auto"/>
            <w:noWrap/>
            <w:vAlign w:val="center"/>
            <w:hideMark/>
          </w:tcPr>
          <w:p w14:paraId="75D8A8EC" w14:textId="54F06D0E" w:rsidR="005328C9" w:rsidRPr="00F34010" w:rsidRDefault="005328C9" w:rsidP="00F34010">
            <w:pPr>
              <w:jc w:val="center"/>
              <w:rPr>
                <w:sz w:val="20"/>
                <w:szCs w:val="20"/>
              </w:rPr>
            </w:pPr>
            <w:r w:rsidRPr="00F34010">
              <w:rPr>
                <w:sz w:val="20"/>
                <w:szCs w:val="20"/>
              </w:rPr>
              <w:t>0.746</w:t>
            </w:r>
          </w:p>
        </w:tc>
        <w:tc>
          <w:tcPr>
            <w:tcW w:w="537" w:type="pct"/>
            <w:tcBorders>
              <w:top w:val="nil"/>
              <w:left w:val="nil"/>
              <w:bottom w:val="nil"/>
              <w:right w:val="nil"/>
            </w:tcBorders>
            <w:shd w:val="clear" w:color="auto" w:fill="auto"/>
            <w:noWrap/>
            <w:vAlign w:val="center"/>
            <w:hideMark/>
          </w:tcPr>
          <w:p w14:paraId="13D56CFC" w14:textId="269498AA" w:rsidR="005328C9" w:rsidRPr="00F34010" w:rsidRDefault="005328C9" w:rsidP="00F34010">
            <w:pPr>
              <w:jc w:val="center"/>
              <w:rPr>
                <w:sz w:val="20"/>
                <w:szCs w:val="20"/>
              </w:rPr>
            </w:pPr>
            <w:r w:rsidRPr="00F34010">
              <w:rPr>
                <w:sz w:val="20"/>
                <w:szCs w:val="20"/>
              </w:rPr>
              <w:t>0.729</w:t>
            </w:r>
          </w:p>
        </w:tc>
        <w:tc>
          <w:tcPr>
            <w:tcW w:w="537" w:type="pct"/>
            <w:tcBorders>
              <w:top w:val="nil"/>
              <w:left w:val="nil"/>
              <w:bottom w:val="nil"/>
              <w:right w:val="nil"/>
            </w:tcBorders>
            <w:shd w:val="clear" w:color="auto" w:fill="auto"/>
            <w:noWrap/>
            <w:vAlign w:val="center"/>
            <w:hideMark/>
          </w:tcPr>
          <w:p w14:paraId="7DC2ADC6" w14:textId="2DB17EC9" w:rsidR="005328C9" w:rsidRPr="00F34010" w:rsidRDefault="005328C9" w:rsidP="00F34010">
            <w:pPr>
              <w:jc w:val="center"/>
              <w:rPr>
                <w:sz w:val="20"/>
                <w:szCs w:val="20"/>
              </w:rPr>
            </w:pPr>
            <w:r w:rsidRPr="00F34010">
              <w:rPr>
                <w:sz w:val="20"/>
                <w:szCs w:val="20"/>
              </w:rPr>
              <w:t>0.691</w:t>
            </w:r>
          </w:p>
        </w:tc>
      </w:tr>
      <w:tr w:rsidR="005328C9" w:rsidRPr="00F34010" w14:paraId="6E4E0902" w14:textId="77777777" w:rsidTr="00F34010">
        <w:trPr>
          <w:trHeight w:val="375"/>
        </w:trPr>
        <w:tc>
          <w:tcPr>
            <w:tcW w:w="704" w:type="pct"/>
            <w:tcBorders>
              <w:top w:val="nil"/>
              <w:left w:val="nil"/>
              <w:bottom w:val="nil"/>
              <w:right w:val="nil"/>
            </w:tcBorders>
            <w:shd w:val="clear" w:color="auto" w:fill="auto"/>
            <w:noWrap/>
            <w:vAlign w:val="center"/>
            <w:hideMark/>
          </w:tcPr>
          <w:p w14:paraId="5A17963D" w14:textId="77777777" w:rsidR="005328C9" w:rsidRPr="00F34010" w:rsidRDefault="005328C9" w:rsidP="00F34010">
            <w:pPr>
              <w:jc w:val="center"/>
              <w:rPr>
                <w:sz w:val="20"/>
                <w:szCs w:val="20"/>
              </w:rPr>
            </w:pPr>
            <w:r w:rsidRPr="00F34010">
              <w:rPr>
                <w:sz w:val="20"/>
                <w:szCs w:val="20"/>
              </w:rPr>
              <w:t>B/</w:t>
            </w:r>
            <w:proofErr w:type="spellStart"/>
            <w:r w:rsidRPr="00F34010">
              <w:rPr>
                <w:sz w:val="20"/>
                <w:szCs w:val="20"/>
              </w:rPr>
              <w:t>Bmsy</w:t>
            </w:r>
            <w:proofErr w:type="spellEnd"/>
          </w:p>
        </w:tc>
        <w:tc>
          <w:tcPr>
            <w:tcW w:w="537" w:type="pct"/>
            <w:tcBorders>
              <w:top w:val="nil"/>
              <w:left w:val="nil"/>
              <w:bottom w:val="nil"/>
              <w:right w:val="nil"/>
            </w:tcBorders>
            <w:shd w:val="clear" w:color="auto" w:fill="auto"/>
            <w:noWrap/>
            <w:vAlign w:val="center"/>
            <w:hideMark/>
          </w:tcPr>
          <w:p w14:paraId="55EB7C86" w14:textId="0D59B45F" w:rsidR="005328C9" w:rsidRPr="00F34010" w:rsidRDefault="005328C9" w:rsidP="00F34010">
            <w:pPr>
              <w:jc w:val="center"/>
              <w:rPr>
                <w:sz w:val="20"/>
                <w:szCs w:val="20"/>
              </w:rPr>
            </w:pPr>
            <w:r w:rsidRPr="00F34010">
              <w:rPr>
                <w:sz w:val="20"/>
                <w:szCs w:val="20"/>
              </w:rPr>
              <w:t>0.230</w:t>
            </w:r>
          </w:p>
        </w:tc>
        <w:tc>
          <w:tcPr>
            <w:tcW w:w="537" w:type="pct"/>
            <w:tcBorders>
              <w:top w:val="nil"/>
              <w:left w:val="nil"/>
              <w:bottom w:val="nil"/>
              <w:right w:val="nil"/>
            </w:tcBorders>
            <w:shd w:val="clear" w:color="auto" w:fill="auto"/>
            <w:noWrap/>
            <w:vAlign w:val="center"/>
            <w:hideMark/>
          </w:tcPr>
          <w:p w14:paraId="4614FCC4" w14:textId="456961B3" w:rsidR="005328C9" w:rsidRPr="00F34010" w:rsidRDefault="005328C9" w:rsidP="00F34010">
            <w:pPr>
              <w:jc w:val="center"/>
              <w:rPr>
                <w:sz w:val="20"/>
                <w:szCs w:val="20"/>
              </w:rPr>
            </w:pPr>
            <w:r w:rsidRPr="00F34010">
              <w:rPr>
                <w:sz w:val="20"/>
                <w:szCs w:val="20"/>
              </w:rPr>
              <w:t>0.223</w:t>
            </w:r>
          </w:p>
        </w:tc>
        <w:tc>
          <w:tcPr>
            <w:tcW w:w="537" w:type="pct"/>
            <w:tcBorders>
              <w:top w:val="nil"/>
              <w:left w:val="nil"/>
              <w:bottom w:val="nil"/>
              <w:right w:val="nil"/>
            </w:tcBorders>
            <w:shd w:val="clear" w:color="auto" w:fill="auto"/>
            <w:noWrap/>
            <w:vAlign w:val="center"/>
            <w:hideMark/>
          </w:tcPr>
          <w:p w14:paraId="2E31CE1C" w14:textId="76D5EAEA" w:rsidR="005328C9" w:rsidRPr="00F34010" w:rsidRDefault="005328C9" w:rsidP="00F34010">
            <w:pPr>
              <w:jc w:val="center"/>
              <w:rPr>
                <w:sz w:val="20"/>
                <w:szCs w:val="20"/>
              </w:rPr>
            </w:pPr>
            <w:r w:rsidRPr="00F34010">
              <w:rPr>
                <w:sz w:val="20"/>
                <w:szCs w:val="20"/>
              </w:rPr>
              <w:t>0.237</w:t>
            </w:r>
          </w:p>
        </w:tc>
        <w:tc>
          <w:tcPr>
            <w:tcW w:w="537" w:type="pct"/>
            <w:tcBorders>
              <w:top w:val="nil"/>
              <w:left w:val="nil"/>
              <w:bottom w:val="nil"/>
              <w:right w:val="nil"/>
            </w:tcBorders>
            <w:shd w:val="clear" w:color="auto" w:fill="auto"/>
            <w:noWrap/>
            <w:vAlign w:val="center"/>
            <w:hideMark/>
          </w:tcPr>
          <w:p w14:paraId="47BCD905" w14:textId="07A1F983" w:rsidR="005328C9" w:rsidRPr="00F34010" w:rsidRDefault="005328C9" w:rsidP="00F34010">
            <w:pPr>
              <w:jc w:val="center"/>
              <w:rPr>
                <w:sz w:val="20"/>
                <w:szCs w:val="20"/>
              </w:rPr>
            </w:pPr>
            <w:r w:rsidRPr="00F34010">
              <w:rPr>
                <w:sz w:val="20"/>
                <w:szCs w:val="20"/>
              </w:rPr>
              <w:t>0.156</w:t>
            </w:r>
          </w:p>
        </w:tc>
        <w:tc>
          <w:tcPr>
            <w:tcW w:w="537" w:type="pct"/>
            <w:tcBorders>
              <w:top w:val="nil"/>
              <w:left w:val="nil"/>
              <w:bottom w:val="nil"/>
              <w:right w:val="nil"/>
            </w:tcBorders>
            <w:shd w:val="clear" w:color="auto" w:fill="auto"/>
            <w:noWrap/>
            <w:vAlign w:val="center"/>
            <w:hideMark/>
          </w:tcPr>
          <w:p w14:paraId="32DE6E48" w14:textId="6BEDDCA5" w:rsidR="005328C9" w:rsidRPr="00F34010" w:rsidRDefault="005328C9" w:rsidP="00F34010">
            <w:pPr>
              <w:jc w:val="center"/>
              <w:rPr>
                <w:sz w:val="20"/>
                <w:szCs w:val="20"/>
              </w:rPr>
            </w:pPr>
            <w:r w:rsidRPr="00F34010">
              <w:rPr>
                <w:sz w:val="20"/>
                <w:szCs w:val="20"/>
              </w:rPr>
              <w:t>0.269</w:t>
            </w:r>
          </w:p>
        </w:tc>
        <w:tc>
          <w:tcPr>
            <w:tcW w:w="537" w:type="pct"/>
            <w:tcBorders>
              <w:top w:val="nil"/>
              <w:left w:val="nil"/>
              <w:bottom w:val="nil"/>
              <w:right w:val="nil"/>
            </w:tcBorders>
            <w:shd w:val="clear" w:color="auto" w:fill="auto"/>
            <w:noWrap/>
            <w:vAlign w:val="center"/>
            <w:hideMark/>
          </w:tcPr>
          <w:p w14:paraId="1A39955A" w14:textId="1F369FC7" w:rsidR="005328C9" w:rsidRPr="00F34010" w:rsidRDefault="005328C9" w:rsidP="00F34010">
            <w:pPr>
              <w:jc w:val="center"/>
              <w:rPr>
                <w:sz w:val="20"/>
                <w:szCs w:val="20"/>
              </w:rPr>
            </w:pPr>
            <w:r w:rsidRPr="00F34010">
              <w:rPr>
                <w:sz w:val="20"/>
                <w:szCs w:val="20"/>
              </w:rPr>
              <w:t>0.230</w:t>
            </w:r>
          </w:p>
        </w:tc>
        <w:tc>
          <w:tcPr>
            <w:tcW w:w="537" w:type="pct"/>
            <w:tcBorders>
              <w:top w:val="nil"/>
              <w:left w:val="nil"/>
              <w:bottom w:val="nil"/>
              <w:right w:val="nil"/>
            </w:tcBorders>
            <w:shd w:val="clear" w:color="auto" w:fill="auto"/>
            <w:noWrap/>
            <w:vAlign w:val="center"/>
            <w:hideMark/>
          </w:tcPr>
          <w:p w14:paraId="2E236554" w14:textId="0D9C5642" w:rsidR="005328C9" w:rsidRPr="00F34010" w:rsidRDefault="005328C9" w:rsidP="00F34010">
            <w:pPr>
              <w:jc w:val="center"/>
              <w:rPr>
                <w:sz w:val="20"/>
                <w:szCs w:val="20"/>
              </w:rPr>
            </w:pPr>
            <w:r w:rsidRPr="00F34010">
              <w:rPr>
                <w:sz w:val="20"/>
                <w:szCs w:val="20"/>
              </w:rPr>
              <w:t>0.247</w:t>
            </w:r>
          </w:p>
        </w:tc>
        <w:tc>
          <w:tcPr>
            <w:tcW w:w="537" w:type="pct"/>
            <w:tcBorders>
              <w:top w:val="nil"/>
              <w:left w:val="nil"/>
              <w:bottom w:val="nil"/>
              <w:right w:val="nil"/>
            </w:tcBorders>
            <w:shd w:val="clear" w:color="auto" w:fill="auto"/>
            <w:noWrap/>
            <w:vAlign w:val="center"/>
            <w:hideMark/>
          </w:tcPr>
          <w:p w14:paraId="1EF313DF" w14:textId="41A5E7F6" w:rsidR="005328C9" w:rsidRPr="00F34010" w:rsidRDefault="005328C9" w:rsidP="00F34010">
            <w:pPr>
              <w:jc w:val="center"/>
              <w:rPr>
                <w:sz w:val="20"/>
                <w:szCs w:val="20"/>
              </w:rPr>
            </w:pPr>
            <w:r w:rsidRPr="00F34010">
              <w:rPr>
                <w:sz w:val="20"/>
                <w:szCs w:val="20"/>
              </w:rPr>
              <w:t>0.233</w:t>
            </w:r>
          </w:p>
        </w:tc>
      </w:tr>
      <w:tr w:rsidR="005328C9" w:rsidRPr="00F34010" w14:paraId="48881BFD" w14:textId="77777777" w:rsidTr="00F34010">
        <w:trPr>
          <w:trHeight w:val="375"/>
        </w:trPr>
        <w:tc>
          <w:tcPr>
            <w:tcW w:w="704" w:type="pct"/>
            <w:tcBorders>
              <w:top w:val="nil"/>
              <w:left w:val="nil"/>
              <w:bottom w:val="nil"/>
              <w:right w:val="nil"/>
            </w:tcBorders>
            <w:shd w:val="clear" w:color="auto" w:fill="auto"/>
            <w:noWrap/>
            <w:vAlign w:val="center"/>
            <w:hideMark/>
          </w:tcPr>
          <w:p w14:paraId="42BC7801" w14:textId="77777777" w:rsidR="005328C9" w:rsidRPr="00F34010" w:rsidRDefault="005328C9" w:rsidP="00F34010">
            <w:pPr>
              <w:jc w:val="center"/>
              <w:rPr>
                <w:sz w:val="20"/>
                <w:szCs w:val="20"/>
              </w:rPr>
            </w:pPr>
            <w:r w:rsidRPr="00F34010">
              <w:rPr>
                <w:sz w:val="20"/>
                <w:szCs w:val="20"/>
              </w:rPr>
              <w:t>SB/</w:t>
            </w:r>
            <w:proofErr w:type="spellStart"/>
            <w:r w:rsidRPr="00F34010">
              <w:rPr>
                <w:sz w:val="20"/>
                <w:szCs w:val="20"/>
              </w:rPr>
              <w:t>SBmsy</w:t>
            </w:r>
            <w:proofErr w:type="spellEnd"/>
          </w:p>
        </w:tc>
        <w:tc>
          <w:tcPr>
            <w:tcW w:w="537" w:type="pct"/>
            <w:tcBorders>
              <w:top w:val="nil"/>
              <w:left w:val="nil"/>
              <w:bottom w:val="nil"/>
              <w:right w:val="nil"/>
            </w:tcBorders>
            <w:shd w:val="clear" w:color="auto" w:fill="auto"/>
            <w:noWrap/>
            <w:vAlign w:val="center"/>
            <w:hideMark/>
          </w:tcPr>
          <w:p w14:paraId="535495F4" w14:textId="14C094DF" w:rsidR="005328C9" w:rsidRPr="00F34010" w:rsidRDefault="005328C9" w:rsidP="00F34010">
            <w:pPr>
              <w:jc w:val="center"/>
              <w:rPr>
                <w:sz w:val="20"/>
                <w:szCs w:val="20"/>
              </w:rPr>
            </w:pPr>
            <w:r w:rsidRPr="00F34010">
              <w:rPr>
                <w:sz w:val="20"/>
                <w:szCs w:val="20"/>
              </w:rPr>
              <w:t>0.141</w:t>
            </w:r>
          </w:p>
        </w:tc>
        <w:tc>
          <w:tcPr>
            <w:tcW w:w="537" w:type="pct"/>
            <w:tcBorders>
              <w:top w:val="nil"/>
              <w:left w:val="nil"/>
              <w:bottom w:val="nil"/>
              <w:right w:val="nil"/>
            </w:tcBorders>
            <w:shd w:val="clear" w:color="auto" w:fill="auto"/>
            <w:noWrap/>
            <w:vAlign w:val="center"/>
            <w:hideMark/>
          </w:tcPr>
          <w:p w14:paraId="6F099871" w14:textId="3B1BF3F2" w:rsidR="005328C9" w:rsidRPr="00F34010" w:rsidRDefault="005328C9" w:rsidP="00F34010">
            <w:pPr>
              <w:jc w:val="center"/>
              <w:rPr>
                <w:sz w:val="20"/>
                <w:szCs w:val="20"/>
              </w:rPr>
            </w:pPr>
            <w:r w:rsidRPr="00F34010">
              <w:rPr>
                <w:sz w:val="20"/>
                <w:szCs w:val="20"/>
              </w:rPr>
              <w:t>0.141</w:t>
            </w:r>
          </w:p>
        </w:tc>
        <w:tc>
          <w:tcPr>
            <w:tcW w:w="537" w:type="pct"/>
            <w:tcBorders>
              <w:top w:val="nil"/>
              <w:left w:val="nil"/>
              <w:bottom w:val="nil"/>
              <w:right w:val="nil"/>
            </w:tcBorders>
            <w:shd w:val="clear" w:color="auto" w:fill="auto"/>
            <w:noWrap/>
            <w:vAlign w:val="center"/>
            <w:hideMark/>
          </w:tcPr>
          <w:p w14:paraId="5E2A08FB" w14:textId="3A6A68F3" w:rsidR="005328C9" w:rsidRPr="00F34010" w:rsidRDefault="005328C9" w:rsidP="00F34010">
            <w:pPr>
              <w:jc w:val="center"/>
              <w:rPr>
                <w:sz w:val="20"/>
                <w:szCs w:val="20"/>
              </w:rPr>
            </w:pPr>
            <w:r w:rsidRPr="00F34010">
              <w:rPr>
                <w:sz w:val="20"/>
                <w:szCs w:val="20"/>
              </w:rPr>
              <w:t>0.145</w:t>
            </w:r>
          </w:p>
        </w:tc>
        <w:tc>
          <w:tcPr>
            <w:tcW w:w="537" w:type="pct"/>
            <w:tcBorders>
              <w:top w:val="nil"/>
              <w:left w:val="nil"/>
              <w:bottom w:val="nil"/>
              <w:right w:val="nil"/>
            </w:tcBorders>
            <w:shd w:val="clear" w:color="auto" w:fill="auto"/>
            <w:noWrap/>
            <w:vAlign w:val="center"/>
            <w:hideMark/>
          </w:tcPr>
          <w:p w14:paraId="0DA76E9C" w14:textId="1F490A8C" w:rsidR="005328C9" w:rsidRPr="00F34010" w:rsidRDefault="005328C9" w:rsidP="00F34010">
            <w:pPr>
              <w:jc w:val="center"/>
              <w:rPr>
                <w:sz w:val="20"/>
                <w:szCs w:val="20"/>
              </w:rPr>
            </w:pPr>
            <w:r w:rsidRPr="00F34010">
              <w:rPr>
                <w:sz w:val="20"/>
                <w:szCs w:val="20"/>
              </w:rPr>
              <w:t>0.099</w:t>
            </w:r>
          </w:p>
        </w:tc>
        <w:tc>
          <w:tcPr>
            <w:tcW w:w="537" w:type="pct"/>
            <w:tcBorders>
              <w:top w:val="nil"/>
              <w:left w:val="nil"/>
              <w:bottom w:val="nil"/>
              <w:right w:val="nil"/>
            </w:tcBorders>
            <w:shd w:val="clear" w:color="auto" w:fill="auto"/>
            <w:noWrap/>
            <w:vAlign w:val="center"/>
            <w:hideMark/>
          </w:tcPr>
          <w:p w14:paraId="6B4B1FF3" w14:textId="50264F49" w:rsidR="005328C9" w:rsidRPr="00F34010" w:rsidRDefault="005328C9" w:rsidP="00F34010">
            <w:pPr>
              <w:jc w:val="center"/>
              <w:rPr>
                <w:sz w:val="20"/>
                <w:szCs w:val="20"/>
              </w:rPr>
            </w:pPr>
            <w:r w:rsidRPr="00F34010">
              <w:rPr>
                <w:sz w:val="20"/>
                <w:szCs w:val="20"/>
              </w:rPr>
              <w:t>0.148</w:t>
            </w:r>
          </w:p>
        </w:tc>
        <w:tc>
          <w:tcPr>
            <w:tcW w:w="537" w:type="pct"/>
            <w:tcBorders>
              <w:top w:val="nil"/>
              <w:left w:val="nil"/>
              <w:bottom w:val="nil"/>
              <w:right w:val="nil"/>
            </w:tcBorders>
            <w:shd w:val="clear" w:color="auto" w:fill="auto"/>
            <w:noWrap/>
            <w:vAlign w:val="center"/>
            <w:hideMark/>
          </w:tcPr>
          <w:p w14:paraId="3C159FD8" w14:textId="68BC86B9" w:rsidR="005328C9" w:rsidRPr="00F34010" w:rsidRDefault="005328C9" w:rsidP="00F34010">
            <w:pPr>
              <w:jc w:val="center"/>
              <w:rPr>
                <w:sz w:val="20"/>
                <w:szCs w:val="20"/>
              </w:rPr>
            </w:pPr>
            <w:r w:rsidRPr="00F34010">
              <w:rPr>
                <w:sz w:val="20"/>
                <w:szCs w:val="20"/>
              </w:rPr>
              <w:t>0.139</w:t>
            </w:r>
          </w:p>
        </w:tc>
        <w:tc>
          <w:tcPr>
            <w:tcW w:w="537" w:type="pct"/>
            <w:tcBorders>
              <w:top w:val="nil"/>
              <w:left w:val="nil"/>
              <w:bottom w:val="nil"/>
              <w:right w:val="nil"/>
            </w:tcBorders>
            <w:shd w:val="clear" w:color="auto" w:fill="auto"/>
            <w:noWrap/>
            <w:vAlign w:val="center"/>
            <w:hideMark/>
          </w:tcPr>
          <w:p w14:paraId="24A1F0F8" w14:textId="238953EE" w:rsidR="005328C9" w:rsidRPr="00F34010" w:rsidRDefault="005328C9" w:rsidP="00F34010">
            <w:pPr>
              <w:jc w:val="center"/>
              <w:rPr>
                <w:sz w:val="20"/>
                <w:szCs w:val="20"/>
              </w:rPr>
            </w:pPr>
            <w:r w:rsidRPr="00F34010">
              <w:rPr>
                <w:sz w:val="20"/>
                <w:szCs w:val="20"/>
              </w:rPr>
              <w:t>0.150</w:t>
            </w:r>
          </w:p>
        </w:tc>
        <w:tc>
          <w:tcPr>
            <w:tcW w:w="537" w:type="pct"/>
            <w:tcBorders>
              <w:top w:val="nil"/>
              <w:left w:val="nil"/>
              <w:bottom w:val="nil"/>
              <w:right w:val="nil"/>
            </w:tcBorders>
            <w:shd w:val="clear" w:color="auto" w:fill="auto"/>
            <w:noWrap/>
            <w:vAlign w:val="center"/>
            <w:hideMark/>
          </w:tcPr>
          <w:p w14:paraId="73A62937" w14:textId="66659A70" w:rsidR="005328C9" w:rsidRPr="00F34010" w:rsidRDefault="005328C9" w:rsidP="00F34010">
            <w:pPr>
              <w:jc w:val="center"/>
              <w:rPr>
                <w:sz w:val="20"/>
                <w:szCs w:val="20"/>
              </w:rPr>
            </w:pPr>
            <w:r w:rsidRPr="00F34010">
              <w:rPr>
                <w:sz w:val="20"/>
                <w:szCs w:val="20"/>
              </w:rPr>
              <w:t>0.133</w:t>
            </w:r>
          </w:p>
        </w:tc>
      </w:tr>
      <w:tr w:rsidR="005328C9" w:rsidRPr="00F34010" w14:paraId="64334F48" w14:textId="77777777" w:rsidTr="00F34010">
        <w:trPr>
          <w:trHeight w:val="375"/>
        </w:trPr>
        <w:tc>
          <w:tcPr>
            <w:tcW w:w="704" w:type="pct"/>
            <w:tcBorders>
              <w:top w:val="nil"/>
              <w:left w:val="nil"/>
              <w:bottom w:val="single" w:sz="4" w:space="0" w:color="auto"/>
              <w:right w:val="nil"/>
            </w:tcBorders>
            <w:shd w:val="clear" w:color="auto" w:fill="auto"/>
            <w:noWrap/>
            <w:vAlign w:val="center"/>
            <w:hideMark/>
          </w:tcPr>
          <w:p w14:paraId="28A6A03D" w14:textId="77777777" w:rsidR="005328C9" w:rsidRPr="00F34010" w:rsidRDefault="005328C9" w:rsidP="00F34010">
            <w:pPr>
              <w:jc w:val="center"/>
              <w:rPr>
                <w:sz w:val="20"/>
                <w:szCs w:val="20"/>
              </w:rPr>
            </w:pPr>
            <w:proofErr w:type="spellStart"/>
            <w:r w:rsidRPr="00F34010">
              <w:rPr>
                <w:sz w:val="20"/>
                <w:szCs w:val="20"/>
              </w:rPr>
              <w:t>SBmsy</w:t>
            </w:r>
            <w:proofErr w:type="spellEnd"/>
            <w:r w:rsidRPr="00F34010">
              <w:rPr>
                <w:sz w:val="20"/>
                <w:szCs w:val="20"/>
              </w:rPr>
              <w:t>/</w:t>
            </w:r>
            <w:proofErr w:type="spellStart"/>
            <w:r w:rsidRPr="00F34010">
              <w:rPr>
                <w:sz w:val="20"/>
                <w:szCs w:val="20"/>
              </w:rPr>
              <w:t>SBmax</w:t>
            </w:r>
            <w:proofErr w:type="spellEnd"/>
          </w:p>
        </w:tc>
        <w:tc>
          <w:tcPr>
            <w:tcW w:w="537" w:type="pct"/>
            <w:tcBorders>
              <w:top w:val="nil"/>
              <w:left w:val="nil"/>
              <w:bottom w:val="single" w:sz="4" w:space="0" w:color="auto"/>
              <w:right w:val="nil"/>
            </w:tcBorders>
            <w:shd w:val="clear" w:color="auto" w:fill="auto"/>
            <w:noWrap/>
            <w:vAlign w:val="center"/>
            <w:hideMark/>
          </w:tcPr>
          <w:p w14:paraId="1B5E0A25" w14:textId="62E2B7BE" w:rsidR="005328C9" w:rsidRPr="00F34010" w:rsidRDefault="005328C9" w:rsidP="00F34010">
            <w:pPr>
              <w:jc w:val="center"/>
              <w:rPr>
                <w:sz w:val="20"/>
                <w:szCs w:val="20"/>
              </w:rPr>
            </w:pPr>
            <w:r w:rsidRPr="00F34010">
              <w:rPr>
                <w:sz w:val="20"/>
                <w:szCs w:val="20"/>
              </w:rPr>
              <w:t>3.400</w:t>
            </w:r>
          </w:p>
        </w:tc>
        <w:tc>
          <w:tcPr>
            <w:tcW w:w="537" w:type="pct"/>
            <w:tcBorders>
              <w:top w:val="nil"/>
              <w:left w:val="nil"/>
              <w:bottom w:val="single" w:sz="4" w:space="0" w:color="auto"/>
              <w:right w:val="nil"/>
            </w:tcBorders>
            <w:shd w:val="clear" w:color="auto" w:fill="auto"/>
            <w:noWrap/>
            <w:vAlign w:val="center"/>
            <w:hideMark/>
          </w:tcPr>
          <w:p w14:paraId="01B7F9F3" w14:textId="2EAFD3EF" w:rsidR="005328C9" w:rsidRPr="00F34010" w:rsidRDefault="005328C9" w:rsidP="00F34010">
            <w:pPr>
              <w:jc w:val="center"/>
              <w:rPr>
                <w:sz w:val="20"/>
                <w:szCs w:val="20"/>
              </w:rPr>
            </w:pPr>
            <w:r w:rsidRPr="00F34010">
              <w:rPr>
                <w:sz w:val="20"/>
                <w:szCs w:val="20"/>
              </w:rPr>
              <w:t>3.529</w:t>
            </w:r>
          </w:p>
        </w:tc>
        <w:tc>
          <w:tcPr>
            <w:tcW w:w="537" w:type="pct"/>
            <w:tcBorders>
              <w:top w:val="nil"/>
              <w:left w:val="nil"/>
              <w:bottom w:val="single" w:sz="4" w:space="0" w:color="auto"/>
              <w:right w:val="nil"/>
            </w:tcBorders>
            <w:shd w:val="clear" w:color="auto" w:fill="auto"/>
            <w:noWrap/>
            <w:vAlign w:val="center"/>
            <w:hideMark/>
          </w:tcPr>
          <w:p w14:paraId="09FC7DDA" w14:textId="2A623E7C" w:rsidR="005328C9" w:rsidRPr="00F34010" w:rsidRDefault="005328C9" w:rsidP="00F34010">
            <w:pPr>
              <w:jc w:val="center"/>
              <w:rPr>
                <w:sz w:val="20"/>
                <w:szCs w:val="20"/>
              </w:rPr>
            </w:pPr>
            <w:r w:rsidRPr="00F34010">
              <w:rPr>
                <w:sz w:val="20"/>
                <w:szCs w:val="20"/>
              </w:rPr>
              <w:t>3.293</w:t>
            </w:r>
          </w:p>
        </w:tc>
        <w:tc>
          <w:tcPr>
            <w:tcW w:w="537" w:type="pct"/>
            <w:tcBorders>
              <w:top w:val="nil"/>
              <w:left w:val="nil"/>
              <w:bottom w:val="single" w:sz="4" w:space="0" w:color="auto"/>
              <w:right w:val="nil"/>
            </w:tcBorders>
            <w:shd w:val="clear" w:color="auto" w:fill="auto"/>
            <w:noWrap/>
            <w:vAlign w:val="center"/>
            <w:hideMark/>
          </w:tcPr>
          <w:p w14:paraId="3674CBDF" w14:textId="1603D98A" w:rsidR="005328C9" w:rsidRPr="00F34010" w:rsidRDefault="005328C9" w:rsidP="00F34010">
            <w:pPr>
              <w:jc w:val="center"/>
              <w:rPr>
                <w:sz w:val="20"/>
                <w:szCs w:val="20"/>
              </w:rPr>
            </w:pPr>
            <w:r w:rsidRPr="00F34010">
              <w:rPr>
                <w:sz w:val="20"/>
                <w:szCs w:val="20"/>
              </w:rPr>
              <w:t>5.323</w:t>
            </w:r>
          </w:p>
        </w:tc>
        <w:tc>
          <w:tcPr>
            <w:tcW w:w="537" w:type="pct"/>
            <w:tcBorders>
              <w:top w:val="nil"/>
              <w:left w:val="nil"/>
              <w:bottom w:val="single" w:sz="4" w:space="0" w:color="auto"/>
              <w:right w:val="nil"/>
            </w:tcBorders>
            <w:shd w:val="clear" w:color="auto" w:fill="auto"/>
            <w:noWrap/>
            <w:vAlign w:val="center"/>
            <w:hideMark/>
          </w:tcPr>
          <w:p w14:paraId="39BDF2E9" w14:textId="2CBD4958" w:rsidR="005328C9" w:rsidRPr="00F34010" w:rsidRDefault="005328C9" w:rsidP="00F34010">
            <w:pPr>
              <w:jc w:val="center"/>
              <w:rPr>
                <w:sz w:val="20"/>
                <w:szCs w:val="20"/>
              </w:rPr>
            </w:pPr>
            <w:r w:rsidRPr="00F34010">
              <w:rPr>
                <w:sz w:val="20"/>
                <w:szCs w:val="20"/>
              </w:rPr>
              <w:t>1.931</w:t>
            </w:r>
          </w:p>
        </w:tc>
        <w:tc>
          <w:tcPr>
            <w:tcW w:w="537" w:type="pct"/>
            <w:tcBorders>
              <w:top w:val="nil"/>
              <w:left w:val="nil"/>
              <w:bottom w:val="single" w:sz="4" w:space="0" w:color="auto"/>
              <w:right w:val="nil"/>
            </w:tcBorders>
            <w:shd w:val="clear" w:color="auto" w:fill="auto"/>
            <w:noWrap/>
            <w:vAlign w:val="center"/>
            <w:hideMark/>
          </w:tcPr>
          <w:p w14:paraId="471C9515" w14:textId="74B37002" w:rsidR="005328C9" w:rsidRPr="00F34010" w:rsidRDefault="005328C9" w:rsidP="00F34010">
            <w:pPr>
              <w:jc w:val="center"/>
              <w:rPr>
                <w:sz w:val="20"/>
                <w:szCs w:val="20"/>
              </w:rPr>
            </w:pPr>
            <w:r w:rsidRPr="00F34010">
              <w:rPr>
                <w:sz w:val="20"/>
                <w:szCs w:val="20"/>
              </w:rPr>
              <w:t>3.236</w:t>
            </w:r>
          </w:p>
        </w:tc>
        <w:tc>
          <w:tcPr>
            <w:tcW w:w="537" w:type="pct"/>
            <w:tcBorders>
              <w:top w:val="nil"/>
              <w:left w:val="nil"/>
              <w:bottom w:val="single" w:sz="4" w:space="0" w:color="auto"/>
              <w:right w:val="nil"/>
            </w:tcBorders>
            <w:shd w:val="clear" w:color="auto" w:fill="auto"/>
            <w:noWrap/>
            <w:vAlign w:val="center"/>
            <w:hideMark/>
          </w:tcPr>
          <w:p w14:paraId="2E902890" w14:textId="22DD0207" w:rsidR="005328C9" w:rsidRPr="00F34010" w:rsidRDefault="005328C9" w:rsidP="00F34010">
            <w:pPr>
              <w:jc w:val="center"/>
              <w:rPr>
                <w:sz w:val="20"/>
                <w:szCs w:val="20"/>
              </w:rPr>
            </w:pPr>
            <w:r w:rsidRPr="00F34010">
              <w:rPr>
                <w:sz w:val="20"/>
                <w:szCs w:val="20"/>
              </w:rPr>
              <w:t>3.172</w:t>
            </w:r>
          </w:p>
        </w:tc>
        <w:tc>
          <w:tcPr>
            <w:tcW w:w="537" w:type="pct"/>
            <w:tcBorders>
              <w:top w:val="nil"/>
              <w:left w:val="nil"/>
              <w:bottom w:val="single" w:sz="4" w:space="0" w:color="auto"/>
              <w:right w:val="nil"/>
            </w:tcBorders>
            <w:shd w:val="clear" w:color="auto" w:fill="auto"/>
            <w:noWrap/>
            <w:vAlign w:val="center"/>
            <w:hideMark/>
          </w:tcPr>
          <w:p w14:paraId="6B70DF4C" w14:textId="13A37F6B" w:rsidR="005328C9" w:rsidRPr="00F34010" w:rsidRDefault="005328C9" w:rsidP="00F34010">
            <w:pPr>
              <w:jc w:val="center"/>
              <w:rPr>
                <w:sz w:val="20"/>
                <w:szCs w:val="20"/>
              </w:rPr>
            </w:pPr>
            <w:r w:rsidRPr="00F34010">
              <w:rPr>
                <w:sz w:val="20"/>
                <w:szCs w:val="20"/>
              </w:rPr>
              <w:t>3.425</w:t>
            </w:r>
          </w:p>
        </w:tc>
      </w:tr>
    </w:tbl>
    <w:p w14:paraId="5E16E97F" w14:textId="77777777" w:rsidR="00AF2656" w:rsidRPr="00920167" w:rsidRDefault="00AF2656" w:rsidP="00920167"/>
    <w:p w14:paraId="3DBA3F6B" w14:textId="513A5792" w:rsidR="007D79A6" w:rsidRPr="009C6614" w:rsidRDefault="007D79A6" w:rsidP="00920167">
      <w:pPr>
        <w:pStyle w:val="2"/>
        <w:rPr>
          <w:rFonts w:eastAsiaTheme="minorEastAsia"/>
        </w:rPr>
      </w:pPr>
      <w:r w:rsidRPr="00F34010">
        <w:lastRenderedPageBreak/>
        <w:t xml:space="preserve">Table </w:t>
      </w:r>
      <w:r w:rsidR="00DB01D5" w:rsidRPr="00F34010">
        <w:rPr>
          <w:rFonts w:eastAsiaTheme="minorEastAsia"/>
        </w:rPr>
        <w:t>5</w:t>
      </w:r>
      <w:r w:rsidRPr="009C6614">
        <w:rPr>
          <w:rFonts w:eastAsiaTheme="minorEastAsia"/>
        </w:rPr>
        <w:br/>
      </w:r>
      <w:r w:rsidRPr="00F34010">
        <w:rPr>
          <w:rFonts w:eastAsiaTheme="minorEastAsia"/>
        </w:rPr>
        <w:t>Performance measures for scenarios of base case and sensitivity against data uncertainty with age-specific M.</w:t>
      </w:r>
    </w:p>
    <w:tbl>
      <w:tblPr>
        <w:tblW w:w="5000" w:type="pct"/>
        <w:tblLayout w:type="fixed"/>
        <w:tblCellMar>
          <w:left w:w="99" w:type="dxa"/>
          <w:right w:w="99" w:type="dxa"/>
        </w:tblCellMar>
        <w:tblLook w:val="04A0" w:firstRow="1" w:lastRow="0" w:firstColumn="1" w:lastColumn="0" w:noHBand="0" w:noVBand="1"/>
      </w:tblPr>
      <w:tblGrid>
        <w:gridCol w:w="1193"/>
        <w:gridCol w:w="914"/>
        <w:gridCol w:w="914"/>
        <w:gridCol w:w="914"/>
        <w:gridCol w:w="914"/>
        <w:gridCol w:w="914"/>
        <w:gridCol w:w="914"/>
        <w:gridCol w:w="914"/>
        <w:gridCol w:w="913"/>
      </w:tblGrid>
      <w:tr w:rsidR="007D2BA4" w:rsidRPr="00F34010" w14:paraId="1E452F6F" w14:textId="77777777" w:rsidTr="00F34010">
        <w:trPr>
          <w:trHeight w:val="375"/>
        </w:trPr>
        <w:tc>
          <w:tcPr>
            <w:tcW w:w="701" w:type="pct"/>
            <w:tcBorders>
              <w:top w:val="single" w:sz="4" w:space="0" w:color="auto"/>
              <w:left w:val="nil"/>
              <w:bottom w:val="single" w:sz="4" w:space="0" w:color="auto"/>
              <w:right w:val="nil"/>
            </w:tcBorders>
            <w:shd w:val="clear" w:color="auto" w:fill="auto"/>
            <w:noWrap/>
            <w:vAlign w:val="center"/>
            <w:hideMark/>
          </w:tcPr>
          <w:p w14:paraId="62489887" w14:textId="7729C8DE" w:rsidR="007D2BA4" w:rsidRPr="00F34010" w:rsidRDefault="007D2BA4" w:rsidP="00F34010">
            <w:pPr>
              <w:jc w:val="center"/>
              <w:rPr>
                <w:sz w:val="20"/>
                <w:szCs w:val="20"/>
              </w:rPr>
            </w:pPr>
          </w:p>
        </w:tc>
        <w:tc>
          <w:tcPr>
            <w:tcW w:w="537" w:type="pct"/>
            <w:tcBorders>
              <w:top w:val="single" w:sz="4" w:space="0" w:color="auto"/>
              <w:left w:val="nil"/>
              <w:bottom w:val="single" w:sz="4" w:space="0" w:color="auto"/>
              <w:right w:val="nil"/>
            </w:tcBorders>
            <w:shd w:val="clear" w:color="auto" w:fill="auto"/>
            <w:noWrap/>
            <w:vAlign w:val="center"/>
            <w:hideMark/>
          </w:tcPr>
          <w:p w14:paraId="16105F51" w14:textId="77777777" w:rsidR="007D2BA4" w:rsidRPr="00F34010" w:rsidRDefault="007D2BA4" w:rsidP="00F34010">
            <w:pPr>
              <w:jc w:val="center"/>
              <w:rPr>
                <w:sz w:val="20"/>
                <w:szCs w:val="20"/>
              </w:rPr>
            </w:pPr>
            <w:r w:rsidRPr="00F34010">
              <w:rPr>
                <w:sz w:val="20"/>
                <w:szCs w:val="20"/>
              </w:rPr>
              <w:t>B2-Mage</w:t>
            </w:r>
          </w:p>
        </w:tc>
        <w:tc>
          <w:tcPr>
            <w:tcW w:w="537" w:type="pct"/>
            <w:tcBorders>
              <w:top w:val="single" w:sz="4" w:space="0" w:color="auto"/>
              <w:left w:val="nil"/>
              <w:bottom w:val="single" w:sz="4" w:space="0" w:color="auto"/>
              <w:right w:val="nil"/>
            </w:tcBorders>
            <w:shd w:val="clear" w:color="auto" w:fill="auto"/>
            <w:noWrap/>
            <w:vAlign w:val="center"/>
            <w:hideMark/>
          </w:tcPr>
          <w:p w14:paraId="0D256BF6" w14:textId="77777777" w:rsidR="007D2BA4" w:rsidRPr="00F34010" w:rsidRDefault="007D2BA4" w:rsidP="00F34010">
            <w:pPr>
              <w:jc w:val="center"/>
              <w:rPr>
                <w:sz w:val="20"/>
                <w:szCs w:val="20"/>
              </w:rPr>
            </w:pPr>
            <w:r w:rsidRPr="00F34010">
              <w:rPr>
                <w:sz w:val="20"/>
                <w:szCs w:val="20"/>
              </w:rPr>
              <w:t>S2-CaaCN15est1</w:t>
            </w:r>
          </w:p>
        </w:tc>
        <w:tc>
          <w:tcPr>
            <w:tcW w:w="537" w:type="pct"/>
            <w:tcBorders>
              <w:top w:val="single" w:sz="4" w:space="0" w:color="auto"/>
              <w:left w:val="nil"/>
              <w:bottom w:val="single" w:sz="4" w:space="0" w:color="auto"/>
              <w:right w:val="nil"/>
            </w:tcBorders>
            <w:shd w:val="clear" w:color="auto" w:fill="auto"/>
            <w:noWrap/>
            <w:vAlign w:val="center"/>
            <w:hideMark/>
          </w:tcPr>
          <w:p w14:paraId="6FAB856B" w14:textId="77777777" w:rsidR="007D2BA4" w:rsidRPr="00F34010" w:rsidRDefault="007D2BA4" w:rsidP="00F34010">
            <w:pPr>
              <w:jc w:val="center"/>
              <w:rPr>
                <w:sz w:val="20"/>
                <w:szCs w:val="20"/>
              </w:rPr>
            </w:pPr>
            <w:r w:rsidRPr="00F34010">
              <w:rPr>
                <w:sz w:val="20"/>
                <w:szCs w:val="20"/>
              </w:rPr>
              <w:t>S4-CaaCN15est2</w:t>
            </w:r>
          </w:p>
        </w:tc>
        <w:tc>
          <w:tcPr>
            <w:tcW w:w="537" w:type="pct"/>
            <w:tcBorders>
              <w:top w:val="single" w:sz="4" w:space="0" w:color="auto"/>
              <w:left w:val="nil"/>
              <w:bottom w:val="single" w:sz="4" w:space="0" w:color="auto"/>
              <w:right w:val="nil"/>
            </w:tcBorders>
            <w:shd w:val="clear" w:color="auto" w:fill="auto"/>
            <w:noWrap/>
            <w:vAlign w:val="center"/>
            <w:hideMark/>
          </w:tcPr>
          <w:p w14:paraId="222A5DE6" w14:textId="77777777" w:rsidR="007D2BA4" w:rsidRPr="00F34010" w:rsidRDefault="007D2BA4" w:rsidP="00F34010">
            <w:pPr>
              <w:jc w:val="center"/>
              <w:rPr>
                <w:sz w:val="20"/>
                <w:szCs w:val="20"/>
              </w:rPr>
            </w:pPr>
            <w:r w:rsidRPr="00F34010">
              <w:rPr>
                <w:sz w:val="20"/>
                <w:szCs w:val="20"/>
              </w:rPr>
              <w:t>S6-CaaCN15est3</w:t>
            </w:r>
          </w:p>
        </w:tc>
        <w:tc>
          <w:tcPr>
            <w:tcW w:w="537" w:type="pct"/>
            <w:tcBorders>
              <w:top w:val="single" w:sz="4" w:space="0" w:color="auto"/>
              <w:left w:val="nil"/>
              <w:bottom w:val="single" w:sz="4" w:space="0" w:color="auto"/>
              <w:right w:val="nil"/>
            </w:tcBorders>
            <w:shd w:val="clear" w:color="auto" w:fill="auto"/>
            <w:noWrap/>
            <w:vAlign w:val="center"/>
            <w:hideMark/>
          </w:tcPr>
          <w:p w14:paraId="4E60F621" w14:textId="77777777" w:rsidR="007D2BA4" w:rsidRPr="00F34010" w:rsidRDefault="007D2BA4" w:rsidP="00F34010">
            <w:pPr>
              <w:jc w:val="center"/>
              <w:rPr>
                <w:sz w:val="20"/>
                <w:szCs w:val="20"/>
              </w:rPr>
            </w:pPr>
            <w:r w:rsidRPr="00F34010">
              <w:rPr>
                <w:sz w:val="20"/>
                <w:szCs w:val="20"/>
              </w:rPr>
              <w:t>S8-JP23indics</w:t>
            </w:r>
          </w:p>
        </w:tc>
        <w:tc>
          <w:tcPr>
            <w:tcW w:w="537" w:type="pct"/>
            <w:tcBorders>
              <w:top w:val="single" w:sz="4" w:space="0" w:color="auto"/>
              <w:left w:val="nil"/>
              <w:bottom w:val="single" w:sz="4" w:space="0" w:color="auto"/>
              <w:right w:val="nil"/>
            </w:tcBorders>
            <w:shd w:val="clear" w:color="auto" w:fill="auto"/>
            <w:noWrap/>
            <w:vAlign w:val="center"/>
            <w:hideMark/>
          </w:tcPr>
          <w:p w14:paraId="78CF24F4" w14:textId="77777777" w:rsidR="007D2BA4" w:rsidRPr="00F34010" w:rsidRDefault="007D2BA4" w:rsidP="00F34010">
            <w:pPr>
              <w:jc w:val="center"/>
              <w:rPr>
                <w:sz w:val="20"/>
                <w:szCs w:val="20"/>
              </w:rPr>
            </w:pPr>
            <w:r w:rsidRPr="00F34010">
              <w:rPr>
                <w:sz w:val="20"/>
                <w:szCs w:val="20"/>
              </w:rPr>
              <w:t>S10-RUcpue</w:t>
            </w:r>
          </w:p>
        </w:tc>
        <w:tc>
          <w:tcPr>
            <w:tcW w:w="537" w:type="pct"/>
            <w:tcBorders>
              <w:top w:val="single" w:sz="4" w:space="0" w:color="auto"/>
              <w:left w:val="nil"/>
              <w:bottom w:val="single" w:sz="4" w:space="0" w:color="auto"/>
              <w:right w:val="nil"/>
            </w:tcBorders>
            <w:shd w:val="clear" w:color="auto" w:fill="auto"/>
            <w:noWrap/>
            <w:vAlign w:val="center"/>
            <w:hideMark/>
          </w:tcPr>
          <w:p w14:paraId="3DC9A418" w14:textId="77777777" w:rsidR="007D2BA4" w:rsidRPr="00F34010" w:rsidRDefault="007D2BA4" w:rsidP="00F34010">
            <w:pPr>
              <w:jc w:val="center"/>
              <w:rPr>
                <w:sz w:val="20"/>
                <w:szCs w:val="20"/>
              </w:rPr>
            </w:pPr>
            <w:r w:rsidRPr="00F34010">
              <w:rPr>
                <w:sz w:val="20"/>
                <w:szCs w:val="20"/>
              </w:rPr>
              <w:t>S12-MaaYmean</w:t>
            </w:r>
          </w:p>
        </w:tc>
        <w:tc>
          <w:tcPr>
            <w:tcW w:w="537" w:type="pct"/>
            <w:tcBorders>
              <w:top w:val="single" w:sz="4" w:space="0" w:color="auto"/>
              <w:left w:val="nil"/>
              <w:bottom w:val="single" w:sz="4" w:space="0" w:color="auto"/>
              <w:right w:val="nil"/>
            </w:tcBorders>
            <w:shd w:val="clear" w:color="auto" w:fill="auto"/>
            <w:noWrap/>
            <w:vAlign w:val="center"/>
            <w:hideMark/>
          </w:tcPr>
          <w:p w14:paraId="7BA90581" w14:textId="77777777" w:rsidR="007D2BA4" w:rsidRPr="00F34010" w:rsidRDefault="007D2BA4" w:rsidP="00F34010">
            <w:pPr>
              <w:jc w:val="center"/>
              <w:rPr>
                <w:sz w:val="20"/>
                <w:szCs w:val="20"/>
              </w:rPr>
            </w:pPr>
            <w:r w:rsidRPr="00F34010">
              <w:rPr>
                <w:sz w:val="20"/>
                <w:szCs w:val="20"/>
              </w:rPr>
              <w:t>S14-MaaSmean</w:t>
            </w:r>
          </w:p>
        </w:tc>
      </w:tr>
      <w:tr w:rsidR="007D2BA4" w:rsidRPr="00F34010" w14:paraId="4F4C80A7" w14:textId="77777777" w:rsidTr="00F34010">
        <w:trPr>
          <w:trHeight w:val="375"/>
        </w:trPr>
        <w:tc>
          <w:tcPr>
            <w:tcW w:w="701" w:type="pct"/>
            <w:tcBorders>
              <w:top w:val="nil"/>
              <w:left w:val="nil"/>
              <w:bottom w:val="nil"/>
              <w:right w:val="nil"/>
            </w:tcBorders>
            <w:shd w:val="clear" w:color="auto" w:fill="auto"/>
            <w:noWrap/>
            <w:vAlign w:val="center"/>
            <w:hideMark/>
          </w:tcPr>
          <w:p w14:paraId="5F397BAE" w14:textId="77777777" w:rsidR="007D2BA4" w:rsidRPr="00F34010" w:rsidRDefault="007D2BA4" w:rsidP="00F34010">
            <w:pPr>
              <w:jc w:val="center"/>
              <w:rPr>
                <w:sz w:val="20"/>
                <w:szCs w:val="20"/>
              </w:rPr>
            </w:pPr>
            <w:r w:rsidRPr="00F34010">
              <w:rPr>
                <w:sz w:val="20"/>
                <w:szCs w:val="20"/>
              </w:rPr>
              <w:t>TBy2022</w:t>
            </w:r>
          </w:p>
        </w:tc>
        <w:tc>
          <w:tcPr>
            <w:tcW w:w="537" w:type="pct"/>
            <w:tcBorders>
              <w:top w:val="nil"/>
              <w:left w:val="nil"/>
              <w:bottom w:val="nil"/>
              <w:right w:val="nil"/>
            </w:tcBorders>
            <w:shd w:val="clear" w:color="auto" w:fill="auto"/>
            <w:noWrap/>
            <w:vAlign w:val="center"/>
            <w:hideMark/>
          </w:tcPr>
          <w:p w14:paraId="3B4AB18E" w14:textId="190BE848" w:rsidR="007D2BA4" w:rsidRPr="00F34010" w:rsidRDefault="007D2BA4" w:rsidP="00F34010">
            <w:pPr>
              <w:jc w:val="center"/>
              <w:rPr>
                <w:sz w:val="20"/>
                <w:szCs w:val="20"/>
              </w:rPr>
            </w:pPr>
            <w:r w:rsidRPr="00F34010">
              <w:rPr>
                <w:sz w:val="20"/>
                <w:szCs w:val="20"/>
              </w:rPr>
              <w:t>3,591</w:t>
            </w:r>
          </w:p>
        </w:tc>
        <w:tc>
          <w:tcPr>
            <w:tcW w:w="537" w:type="pct"/>
            <w:tcBorders>
              <w:top w:val="nil"/>
              <w:left w:val="nil"/>
              <w:bottom w:val="nil"/>
              <w:right w:val="nil"/>
            </w:tcBorders>
            <w:shd w:val="clear" w:color="auto" w:fill="auto"/>
            <w:noWrap/>
            <w:vAlign w:val="center"/>
            <w:hideMark/>
          </w:tcPr>
          <w:p w14:paraId="3B8A6B47" w14:textId="78DAE0E7" w:rsidR="007D2BA4" w:rsidRPr="00F34010" w:rsidRDefault="007D2BA4" w:rsidP="00F34010">
            <w:pPr>
              <w:jc w:val="center"/>
              <w:rPr>
                <w:sz w:val="20"/>
                <w:szCs w:val="20"/>
              </w:rPr>
            </w:pPr>
            <w:r w:rsidRPr="00F34010">
              <w:rPr>
                <w:sz w:val="20"/>
                <w:szCs w:val="20"/>
              </w:rPr>
              <w:t>3,564</w:t>
            </w:r>
          </w:p>
        </w:tc>
        <w:tc>
          <w:tcPr>
            <w:tcW w:w="537" w:type="pct"/>
            <w:tcBorders>
              <w:top w:val="nil"/>
              <w:left w:val="nil"/>
              <w:bottom w:val="nil"/>
              <w:right w:val="nil"/>
            </w:tcBorders>
            <w:shd w:val="clear" w:color="auto" w:fill="auto"/>
            <w:noWrap/>
            <w:vAlign w:val="center"/>
            <w:hideMark/>
          </w:tcPr>
          <w:p w14:paraId="484262B3" w14:textId="7FF2FA72" w:rsidR="007D2BA4" w:rsidRPr="00F34010" w:rsidRDefault="007D2BA4" w:rsidP="00F34010">
            <w:pPr>
              <w:jc w:val="center"/>
              <w:rPr>
                <w:sz w:val="20"/>
                <w:szCs w:val="20"/>
              </w:rPr>
            </w:pPr>
            <w:r w:rsidRPr="00F34010">
              <w:rPr>
                <w:sz w:val="20"/>
                <w:szCs w:val="20"/>
              </w:rPr>
              <w:t>3,567</w:t>
            </w:r>
          </w:p>
        </w:tc>
        <w:tc>
          <w:tcPr>
            <w:tcW w:w="537" w:type="pct"/>
            <w:tcBorders>
              <w:top w:val="nil"/>
              <w:left w:val="nil"/>
              <w:bottom w:val="nil"/>
              <w:right w:val="nil"/>
            </w:tcBorders>
            <w:shd w:val="clear" w:color="auto" w:fill="auto"/>
            <w:noWrap/>
            <w:vAlign w:val="center"/>
            <w:hideMark/>
          </w:tcPr>
          <w:p w14:paraId="35D15A0D" w14:textId="277EE36C" w:rsidR="007D2BA4" w:rsidRPr="00F34010" w:rsidRDefault="007D2BA4" w:rsidP="00F34010">
            <w:pPr>
              <w:jc w:val="center"/>
              <w:rPr>
                <w:sz w:val="20"/>
                <w:szCs w:val="20"/>
              </w:rPr>
            </w:pPr>
            <w:r w:rsidRPr="00F34010">
              <w:rPr>
                <w:sz w:val="20"/>
                <w:szCs w:val="20"/>
              </w:rPr>
              <w:t>3,716</w:t>
            </w:r>
          </w:p>
        </w:tc>
        <w:tc>
          <w:tcPr>
            <w:tcW w:w="537" w:type="pct"/>
            <w:tcBorders>
              <w:top w:val="nil"/>
              <w:left w:val="nil"/>
              <w:bottom w:val="nil"/>
              <w:right w:val="nil"/>
            </w:tcBorders>
            <w:shd w:val="clear" w:color="auto" w:fill="auto"/>
            <w:noWrap/>
            <w:vAlign w:val="center"/>
            <w:hideMark/>
          </w:tcPr>
          <w:p w14:paraId="3B786337" w14:textId="49E77163" w:rsidR="007D2BA4" w:rsidRPr="00F34010" w:rsidRDefault="007D2BA4" w:rsidP="00F34010">
            <w:pPr>
              <w:jc w:val="center"/>
              <w:rPr>
                <w:sz w:val="20"/>
                <w:szCs w:val="20"/>
              </w:rPr>
            </w:pPr>
            <w:r w:rsidRPr="00F34010">
              <w:rPr>
                <w:sz w:val="20"/>
                <w:szCs w:val="20"/>
              </w:rPr>
              <w:t>2,405</w:t>
            </w:r>
          </w:p>
        </w:tc>
        <w:tc>
          <w:tcPr>
            <w:tcW w:w="537" w:type="pct"/>
            <w:tcBorders>
              <w:top w:val="nil"/>
              <w:left w:val="nil"/>
              <w:bottom w:val="nil"/>
              <w:right w:val="nil"/>
            </w:tcBorders>
            <w:shd w:val="clear" w:color="auto" w:fill="auto"/>
            <w:noWrap/>
            <w:vAlign w:val="center"/>
            <w:hideMark/>
          </w:tcPr>
          <w:p w14:paraId="1482FB31" w14:textId="4EF5C3EC" w:rsidR="007D2BA4" w:rsidRPr="00F34010" w:rsidRDefault="007D2BA4" w:rsidP="00F34010">
            <w:pPr>
              <w:jc w:val="center"/>
              <w:rPr>
                <w:sz w:val="20"/>
                <w:szCs w:val="20"/>
              </w:rPr>
            </w:pPr>
            <w:r w:rsidRPr="00F34010">
              <w:rPr>
                <w:sz w:val="20"/>
                <w:szCs w:val="20"/>
              </w:rPr>
              <w:t>3,494</w:t>
            </w:r>
          </w:p>
        </w:tc>
        <w:tc>
          <w:tcPr>
            <w:tcW w:w="537" w:type="pct"/>
            <w:tcBorders>
              <w:top w:val="nil"/>
              <w:left w:val="nil"/>
              <w:bottom w:val="nil"/>
              <w:right w:val="nil"/>
            </w:tcBorders>
            <w:shd w:val="clear" w:color="auto" w:fill="auto"/>
            <w:noWrap/>
            <w:vAlign w:val="center"/>
            <w:hideMark/>
          </w:tcPr>
          <w:p w14:paraId="7FEB41D7" w14:textId="456A1039" w:rsidR="007D2BA4" w:rsidRPr="00F34010" w:rsidRDefault="007D2BA4" w:rsidP="00F34010">
            <w:pPr>
              <w:jc w:val="center"/>
              <w:rPr>
                <w:sz w:val="20"/>
                <w:szCs w:val="20"/>
              </w:rPr>
            </w:pPr>
            <w:r w:rsidRPr="00F34010">
              <w:rPr>
                <w:sz w:val="20"/>
                <w:szCs w:val="20"/>
              </w:rPr>
              <w:t>3,460</w:t>
            </w:r>
          </w:p>
        </w:tc>
        <w:tc>
          <w:tcPr>
            <w:tcW w:w="537" w:type="pct"/>
            <w:tcBorders>
              <w:top w:val="nil"/>
              <w:left w:val="nil"/>
              <w:bottom w:val="nil"/>
              <w:right w:val="nil"/>
            </w:tcBorders>
            <w:shd w:val="clear" w:color="auto" w:fill="auto"/>
            <w:noWrap/>
            <w:vAlign w:val="center"/>
            <w:hideMark/>
          </w:tcPr>
          <w:p w14:paraId="7F49DA66" w14:textId="10FD2C3B" w:rsidR="007D2BA4" w:rsidRPr="00F34010" w:rsidRDefault="007D2BA4" w:rsidP="00F34010">
            <w:pPr>
              <w:jc w:val="center"/>
              <w:rPr>
                <w:sz w:val="20"/>
                <w:szCs w:val="20"/>
              </w:rPr>
            </w:pPr>
            <w:r w:rsidRPr="00F34010">
              <w:rPr>
                <w:sz w:val="20"/>
                <w:szCs w:val="20"/>
              </w:rPr>
              <w:t>3,201</w:t>
            </w:r>
          </w:p>
        </w:tc>
      </w:tr>
      <w:tr w:rsidR="007D2BA4" w:rsidRPr="00F34010" w14:paraId="037E53D4" w14:textId="77777777" w:rsidTr="00F34010">
        <w:trPr>
          <w:trHeight w:val="375"/>
        </w:trPr>
        <w:tc>
          <w:tcPr>
            <w:tcW w:w="701" w:type="pct"/>
            <w:tcBorders>
              <w:top w:val="nil"/>
              <w:left w:val="nil"/>
              <w:bottom w:val="nil"/>
              <w:right w:val="nil"/>
            </w:tcBorders>
            <w:shd w:val="clear" w:color="auto" w:fill="auto"/>
            <w:noWrap/>
            <w:vAlign w:val="center"/>
            <w:hideMark/>
          </w:tcPr>
          <w:p w14:paraId="44F05B69" w14:textId="77777777" w:rsidR="007D2BA4" w:rsidRPr="00F34010" w:rsidRDefault="007D2BA4" w:rsidP="00F34010">
            <w:pPr>
              <w:jc w:val="center"/>
              <w:rPr>
                <w:sz w:val="20"/>
                <w:szCs w:val="20"/>
              </w:rPr>
            </w:pPr>
            <w:r w:rsidRPr="00F34010">
              <w:rPr>
                <w:sz w:val="20"/>
                <w:szCs w:val="20"/>
              </w:rPr>
              <w:t>Sby2022</w:t>
            </w:r>
          </w:p>
        </w:tc>
        <w:tc>
          <w:tcPr>
            <w:tcW w:w="537" w:type="pct"/>
            <w:tcBorders>
              <w:top w:val="nil"/>
              <w:left w:val="nil"/>
              <w:bottom w:val="nil"/>
              <w:right w:val="nil"/>
            </w:tcBorders>
            <w:shd w:val="clear" w:color="auto" w:fill="auto"/>
            <w:noWrap/>
            <w:vAlign w:val="center"/>
            <w:hideMark/>
          </w:tcPr>
          <w:p w14:paraId="53EFB5B1" w14:textId="5B969EE3" w:rsidR="007D2BA4" w:rsidRPr="00F34010" w:rsidRDefault="007D2BA4" w:rsidP="00F34010">
            <w:pPr>
              <w:jc w:val="center"/>
              <w:rPr>
                <w:sz w:val="20"/>
                <w:szCs w:val="20"/>
              </w:rPr>
            </w:pPr>
            <w:r w:rsidRPr="00F34010">
              <w:rPr>
                <w:sz w:val="20"/>
                <w:szCs w:val="20"/>
              </w:rPr>
              <w:t>591</w:t>
            </w:r>
          </w:p>
        </w:tc>
        <w:tc>
          <w:tcPr>
            <w:tcW w:w="537" w:type="pct"/>
            <w:tcBorders>
              <w:top w:val="nil"/>
              <w:left w:val="nil"/>
              <w:bottom w:val="nil"/>
              <w:right w:val="nil"/>
            </w:tcBorders>
            <w:shd w:val="clear" w:color="auto" w:fill="auto"/>
            <w:noWrap/>
            <w:vAlign w:val="center"/>
            <w:hideMark/>
          </w:tcPr>
          <w:p w14:paraId="2E1A2C61" w14:textId="3C5A40EF" w:rsidR="007D2BA4" w:rsidRPr="00F34010" w:rsidRDefault="007D2BA4" w:rsidP="00F34010">
            <w:pPr>
              <w:jc w:val="center"/>
              <w:rPr>
                <w:sz w:val="20"/>
                <w:szCs w:val="20"/>
              </w:rPr>
            </w:pPr>
            <w:r w:rsidRPr="00F34010">
              <w:rPr>
                <w:sz w:val="20"/>
                <w:szCs w:val="20"/>
              </w:rPr>
              <w:t>603</w:t>
            </w:r>
          </w:p>
        </w:tc>
        <w:tc>
          <w:tcPr>
            <w:tcW w:w="537" w:type="pct"/>
            <w:tcBorders>
              <w:top w:val="nil"/>
              <w:left w:val="nil"/>
              <w:bottom w:val="nil"/>
              <w:right w:val="nil"/>
            </w:tcBorders>
            <w:shd w:val="clear" w:color="auto" w:fill="auto"/>
            <w:noWrap/>
            <w:vAlign w:val="center"/>
            <w:hideMark/>
          </w:tcPr>
          <w:p w14:paraId="3D25605A" w14:textId="6D79DBD3" w:rsidR="007D2BA4" w:rsidRPr="00F34010" w:rsidRDefault="007D2BA4" w:rsidP="00F34010">
            <w:pPr>
              <w:jc w:val="center"/>
              <w:rPr>
                <w:sz w:val="20"/>
                <w:szCs w:val="20"/>
              </w:rPr>
            </w:pPr>
            <w:r w:rsidRPr="00F34010">
              <w:rPr>
                <w:sz w:val="20"/>
                <w:szCs w:val="20"/>
              </w:rPr>
              <w:t>583</w:t>
            </w:r>
          </w:p>
        </w:tc>
        <w:tc>
          <w:tcPr>
            <w:tcW w:w="537" w:type="pct"/>
            <w:tcBorders>
              <w:top w:val="nil"/>
              <w:left w:val="nil"/>
              <w:bottom w:val="nil"/>
              <w:right w:val="nil"/>
            </w:tcBorders>
            <w:shd w:val="clear" w:color="auto" w:fill="auto"/>
            <w:noWrap/>
            <w:vAlign w:val="center"/>
            <w:hideMark/>
          </w:tcPr>
          <w:p w14:paraId="5DEE31BD" w14:textId="76F32708" w:rsidR="007D2BA4" w:rsidRPr="00F34010" w:rsidRDefault="007D2BA4" w:rsidP="00F34010">
            <w:pPr>
              <w:jc w:val="center"/>
              <w:rPr>
                <w:sz w:val="20"/>
                <w:szCs w:val="20"/>
              </w:rPr>
            </w:pPr>
            <w:r w:rsidRPr="00F34010">
              <w:rPr>
                <w:sz w:val="20"/>
                <w:szCs w:val="20"/>
              </w:rPr>
              <w:t>626</w:t>
            </w:r>
          </w:p>
        </w:tc>
        <w:tc>
          <w:tcPr>
            <w:tcW w:w="537" w:type="pct"/>
            <w:tcBorders>
              <w:top w:val="nil"/>
              <w:left w:val="nil"/>
              <w:bottom w:val="nil"/>
              <w:right w:val="nil"/>
            </w:tcBorders>
            <w:shd w:val="clear" w:color="auto" w:fill="auto"/>
            <w:noWrap/>
            <w:vAlign w:val="center"/>
            <w:hideMark/>
          </w:tcPr>
          <w:p w14:paraId="15F6FFB9" w14:textId="692D67FF" w:rsidR="007D2BA4" w:rsidRPr="00F34010" w:rsidRDefault="007D2BA4" w:rsidP="00F34010">
            <w:pPr>
              <w:jc w:val="center"/>
              <w:rPr>
                <w:sz w:val="20"/>
                <w:szCs w:val="20"/>
              </w:rPr>
            </w:pPr>
            <w:r w:rsidRPr="00F34010">
              <w:rPr>
                <w:sz w:val="20"/>
                <w:szCs w:val="20"/>
              </w:rPr>
              <w:t>344</w:t>
            </w:r>
          </w:p>
        </w:tc>
        <w:tc>
          <w:tcPr>
            <w:tcW w:w="537" w:type="pct"/>
            <w:tcBorders>
              <w:top w:val="nil"/>
              <w:left w:val="nil"/>
              <w:bottom w:val="nil"/>
              <w:right w:val="nil"/>
            </w:tcBorders>
            <w:shd w:val="clear" w:color="auto" w:fill="auto"/>
            <w:noWrap/>
            <w:vAlign w:val="center"/>
            <w:hideMark/>
          </w:tcPr>
          <w:p w14:paraId="3FBD0A70" w14:textId="0DFB98DA" w:rsidR="007D2BA4" w:rsidRPr="00F34010" w:rsidRDefault="007D2BA4" w:rsidP="00F34010">
            <w:pPr>
              <w:jc w:val="center"/>
              <w:rPr>
                <w:sz w:val="20"/>
                <w:szCs w:val="20"/>
              </w:rPr>
            </w:pPr>
            <w:r w:rsidRPr="00F34010">
              <w:rPr>
                <w:sz w:val="20"/>
                <w:szCs w:val="20"/>
              </w:rPr>
              <w:t>574</w:t>
            </w:r>
          </w:p>
        </w:tc>
        <w:tc>
          <w:tcPr>
            <w:tcW w:w="537" w:type="pct"/>
            <w:tcBorders>
              <w:top w:val="nil"/>
              <w:left w:val="nil"/>
              <w:bottom w:val="nil"/>
              <w:right w:val="nil"/>
            </w:tcBorders>
            <w:shd w:val="clear" w:color="auto" w:fill="auto"/>
            <w:noWrap/>
            <w:vAlign w:val="center"/>
            <w:hideMark/>
          </w:tcPr>
          <w:p w14:paraId="5246474C" w14:textId="0823964D" w:rsidR="007D2BA4" w:rsidRPr="00F34010" w:rsidRDefault="007D2BA4" w:rsidP="00F34010">
            <w:pPr>
              <w:jc w:val="center"/>
              <w:rPr>
                <w:sz w:val="20"/>
                <w:szCs w:val="20"/>
              </w:rPr>
            </w:pPr>
            <w:r w:rsidRPr="00F34010">
              <w:rPr>
                <w:sz w:val="20"/>
                <w:szCs w:val="20"/>
              </w:rPr>
              <w:t>585</w:t>
            </w:r>
          </w:p>
        </w:tc>
        <w:tc>
          <w:tcPr>
            <w:tcW w:w="537" w:type="pct"/>
            <w:tcBorders>
              <w:top w:val="nil"/>
              <w:left w:val="nil"/>
              <w:bottom w:val="nil"/>
              <w:right w:val="nil"/>
            </w:tcBorders>
            <w:shd w:val="clear" w:color="auto" w:fill="auto"/>
            <w:noWrap/>
            <w:vAlign w:val="center"/>
            <w:hideMark/>
          </w:tcPr>
          <w:p w14:paraId="6D2A1BED" w14:textId="5849B6CD" w:rsidR="007D2BA4" w:rsidRPr="00F34010" w:rsidRDefault="007D2BA4" w:rsidP="00F34010">
            <w:pPr>
              <w:jc w:val="center"/>
              <w:rPr>
                <w:sz w:val="20"/>
                <w:szCs w:val="20"/>
              </w:rPr>
            </w:pPr>
            <w:r w:rsidRPr="00F34010">
              <w:rPr>
                <w:sz w:val="20"/>
                <w:szCs w:val="20"/>
              </w:rPr>
              <w:t>560</w:t>
            </w:r>
          </w:p>
        </w:tc>
      </w:tr>
      <w:tr w:rsidR="007D2BA4" w:rsidRPr="00F34010" w14:paraId="61FED0B0" w14:textId="77777777" w:rsidTr="00F34010">
        <w:trPr>
          <w:trHeight w:val="375"/>
        </w:trPr>
        <w:tc>
          <w:tcPr>
            <w:tcW w:w="701" w:type="pct"/>
            <w:tcBorders>
              <w:top w:val="nil"/>
              <w:left w:val="nil"/>
              <w:bottom w:val="nil"/>
              <w:right w:val="nil"/>
            </w:tcBorders>
            <w:shd w:val="clear" w:color="auto" w:fill="auto"/>
            <w:noWrap/>
            <w:vAlign w:val="center"/>
            <w:hideMark/>
          </w:tcPr>
          <w:p w14:paraId="2062A1E4" w14:textId="77777777" w:rsidR="007D2BA4" w:rsidRPr="00F34010" w:rsidRDefault="007D2BA4" w:rsidP="00F34010">
            <w:pPr>
              <w:jc w:val="center"/>
              <w:rPr>
                <w:sz w:val="20"/>
                <w:szCs w:val="20"/>
              </w:rPr>
            </w:pPr>
            <w:r w:rsidRPr="00F34010">
              <w:rPr>
                <w:sz w:val="20"/>
                <w:szCs w:val="20"/>
              </w:rPr>
              <w:t>Ry2018</w:t>
            </w:r>
          </w:p>
        </w:tc>
        <w:tc>
          <w:tcPr>
            <w:tcW w:w="537" w:type="pct"/>
            <w:tcBorders>
              <w:top w:val="nil"/>
              <w:left w:val="nil"/>
              <w:bottom w:val="nil"/>
              <w:right w:val="nil"/>
            </w:tcBorders>
            <w:shd w:val="clear" w:color="auto" w:fill="auto"/>
            <w:noWrap/>
            <w:vAlign w:val="center"/>
            <w:hideMark/>
          </w:tcPr>
          <w:p w14:paraId="02E97250" w14:textId="1EF6C478" w:rsidR="007D2BA4" w:rsidRPr="00F34010" w:rsidRDefault="007D2BA4" w:rsidP="00F34010">
            <w:pPr>
              <w:jc w:val="center"/>
              <w:rPr>
                <w:sz w:val="20"/>
                <w:szCs w:val="20"/>
              </w:rPr>
            </w:pPr>
            <w:r w:rsidRPr="00F34010">
              <w:rPr>
                <w:sz w:val="20"/>
                <w:szCs w:val="20"/>
              </w:rPr>
              <w:t>13,019</w:t>
            </w:r>
          </w:p>
        </w:tc>
        <w:tc>
          <w:tcPr>
            <w:tcW w:w="537" w:type="pct"/>
            <w:tcBorders>
              <w:top w:val="nil"/>
              <w:left w:val="nil"/>
              <w:bottom w:val="nil"/>
              <w:right w:val="nil"/>
            </w:tcBorders>
            <w:shd w:val="clear" w:color="auto" w:fill="auto"/>
            <w:noWrap/>
            <w:vAlign w:val="center"/>
            <w:hideMark/>
          </w:tcPr>
          <w:p w14:paraId="50D3094E" w14:textId="7BDBFBF1" w:rsidR="007D2BA4" w:rsidRPr="00F34010" w:rsidRDefault="007D2BA4" w:rsidP="00F34010">
            <w:pPr>
              <w:jc w:val="center"/>
              <w:rPr>
                <w:sz w:val="20"/>
                <w:szCs w:val="20"/>
              </w:rPr>
            </w:pPr>
            <w:r w:rsidRPr="00F34010">
              <w:rPr>
                <w:sz w:val="20"/>
                <w:szCs w:val="20"/>
              </w:rPr>
              <w:t>13,325</w:t>
            </w:r>
          </w:p>
        </w:tc>
        <w:tc>
          <w:tcPr>
            <w:tcW w:w="537" w:type="pct"/>
            <w:tcBorders>
              <w:top w:val="nil"/>
              <w:left w:val="nil"/>
              <w:bottom w:val="nil"/>
              <w:right w:val="nil"/>
            </w:tcBorders>
            <w:shd w:val="clear" w:color="auto" w:fill="auto"/>
            <w:noWrap/>
            <w:vAlign w:val="center"/>
            <w:hideMark/>
          </w:tcPr>
          <w:p w14:paraId="4B18CF8D" w14:textId="415D5046" w:rsidR="007D2BA4" w:rsidRPr="00F34010" w:rsidRDefault="007D2BA4" w:rsidP="00F34010">
            <w:pPr>
              <w:jc w:val="center"/>
              <w:rPr>
                <w:sz w:val="20"/>
                <w:szCs w:val="20"/>
              </w:rPr>
            </w:pPr>
            <w:r w:rsidRPr="00F34010">
              <w:rPr>
                <w:sz w:val="20"/>
                <w:szCs w:val="20"/>
              </w:rPr>
              <w:t>13,154</w:t>
            </w:r>
          </w:p>
        </w:tc>
        <w:tc>
          <w:tcPr>
            <w:tcW w:w="537" w:type="pct"/>
            <w:tcBorders>
              <w:top w:val="nil"/>
              <w:left w:val="nil"/>
              <w:bottom w:val="nil"/>
              <w:right w:val="nil"/>
            </w:tcBorders>
            <w:shd w:val="clear" w:color="auto" w:fill="auto"/>
            <w:noWrap/>
            <w:vAlign w:val="center"/>
            <w:hideMark/>
          </w:tcPr>
          <w:p w14:paraId="11DF3961" w14:textId="33DD73DC" w:rsidR="007D2BA4" w:rsidRPr="00F34010" w:rsidRDefault="007D2BA4" w:rsidP="00F34010">
            <w:pPr>
              <w:jc w:val="center"/>
              <w:rPr>
                <w:sz w:val="20"/>
                <w:szCs w:val="20"/>
              </w:rPr>
            </w:pPr>
            <w:r w:rsidRPr="00F34010">
              <w:rPr>
                <w:sz w:val="20"/>
                <w:szCs w:val="20"/>
              </w:rPr>
              <w:t>13,132</w:t>
            </w:r>
          </w:p>
        </w:tc>
        <w:tc>
          <w:tcPr>
            <w:tcW w:w="537" w:type="pct"/>
            <w:tcBorders>
              <w:top w:val="nil"/>
              <w:left w:val="nil"/>
              <w:bottom w:val="nil"/>
              <w:right w:val="nil"/>
            </w:tcBorders>
            <w:shd w:val="clear" w:color="auto" w:fill="auto"/>
            <w:noWrap/>
            <w:vAlign w:val="center"/>
            <w:hideMark/>
          </w:tcPr>
          <w:p w14:paraId="3BA8F9F5" w14:textId="51B27E03" w:rsidR="007D2BA4" w:rsidRPr="00F34010" w:rsidRDefault="007D2BA4" w:rsidP="00F34010">
            <w:pPr>
              <w:jc w:val="center"/>
              <w:rPr>
                <w:sz w:val="20"/>
                <w:szCs w:val="20"/>
              </w:rPr>
            </w:pPr>
            <w:r w:rsidRPr="00F34010">
              <w:rPr>
                <w:sz w:val="20"/>
                <w:szCs w:val="20"/>
              </w:rPr>
              <w:t>10,428</w:t>
            </w:r>
          </w:p>
        </w:tc>
        <w:tc>
          <w:tcPr>
            <w:tcW w:w="537" w:type="pct"/>
            <w:tcBorders>
              <w:top w:val="nil"/>
              <w:left w:val="nil"/>
              <w:bottom w:val="nil"/>
              <w:right w:val="nil"/>
            </w:tcBorders>
            <w:shd w:val="clear" w:color="auto" w:fill="auto"/>
            <w:noWrap/>
            <w:vAlign w:val="center"/>
            <w:hideMark/>
          </w:tcPr>
          <w:p w14:paraId="5C89FCED" w14:textId="479910AE" w:rsidR="007D2BA4" w:rsidRPr="00F34010" w:rsidRDefault="007D2BA4" w:rsidP="00F34010">
            <w:pPr>
              <w:jc w:val="center"/>
              <w:rPr>
                <w:sz w:val="20"/>
                <w:szCs w:val="20"/>
              </w:rPr>
            </w:pPr>
            <w:r w:rsidRPr="00F34010">
              <w:rPr>
                <w:sz w:val="20"/>
                <w:szCs w:val="20"/>
              </w:rPr>
              <w:t>12,686</w:t>
            </w:r>
          </w:p>
        </w:tc>
        <w:tc>
          <w:tcPr>
            <w:tcW w:w="537" w:type="pct"/>
            <w:tcBorders>
              <w:top w:val="nil"/>
              <w:left w:val="nil"/>
              <w:bottom w:val="nil"/>
              <w:right w:val="nil"/>
            </w:tcBorders>
            <w:shd w:val="clear" w:color="auto" w:fill="auto"/>
            <w:noWrap/>
            <w:vAlign w:val="center"/>
            <w:hideMark/>
          </w:tcPr>
          <w:p w14:paraId="34B8F088" w14:textId="5621CA03" w:rsidR="007D2BA4" w:rsidRPr="00F34010" w:rsidRDefault="007D2BA4" w:rsidP="00F34010">
            <w:pPr>
              <w:jc w:val="center"/>
              <w:rPr>
                <w:sz w:val="20"/>
                <w:szCs w:val="20"/>
              </w:rPr>
            </w:pPr>
            <w:r w:rsidRPr="00F34010">
              <w:rPr>
                <w:sz w:val="20"/>
                <w:szCs w:val="20"/>
              </w:rPr>
              <w:t>12,897</w:t>
            </w:r>
          </w:p>
        </w:tc>
        <w:tc>
          <w:tcPr>
            <w:tcW w:w="537" w:type="pct"/>
            <w:tcBorders>
              <w:top w:val="nil"/>
              <w:left w:val="nil"/>
              <w:bottom w:val="nil"/>
              <w:right w:val="nil"/>
            </w:tcBorders>
            <w:shd w:val="clear" w:color="auto" w:fill="auto"/>
            <w:noWrap/>
            <w:vAlign w:val="center"/>
            <w:hideMark/>
          </w:tcPr>
          <w:p w14:paraId="35F0627B" w14:textId="694FB705" w:rsidR="007D2BA4" w:rsidRPr="00F34010" w:rsidRDefault="007D2BA4" w:rsidP="00F34010">
            <w:pPr>
              <w:jc w:val="center"/>
              <w:rPr>
                <w:sz w:val="20"/>
                <w:szCs w:val="20"/>
              </w:rPr>
            </w:pPr>
            <w:r w:rsidRPr="00F34010">
              <w:rPr>
                <w:sz w:val="20"/>
                <w:szCs w:val="20"/>
              </w:rPr>
              <w:t>12,024</w:t>
            </w:r>
          </w:p>
        </w:tc>
      </w:tr>
      <w:tr w:rsidR="007D2BA4" w:rsidRPr="00F34010" w14:paraId="5A58B65B" w14:textId="77777777" w:rsidTr="00F34010">
        <w:trPr>
          <w:trHeight w:val="375"/>
        </w:trPr>
        <w:tc>
          <w:tcPr>
            <w:tcW w:w="701" w:type="pct"/>
            <w:tcBorders>
              <w:top w:val="nil"/>
              <w:left w:val="nil"/>
              <w:bottom w:val="nil"/>
              <w:right w:val="nil"/>
            </w:tcBorders>
            <w:shd w:val="clear" w:color="auto" w:fill="auto"/>
            <w:noWrap/>
            <w:vAlign w:val="center"/>
            <w:hideMark/>
          </w:tcPr>
          <w:p w14:paraId="0798DF23" w14:textId="77777777" w:rsidR="007D2BA4" w:rsidRPr="00F34010" w:rsidRDefault="007D2BA4" w:rsidP="00F34010">
            <w:pPr>
              <w:jc w:val="center"/>
              <w:rPr>
                <w:sz w:val="20"/>
                <w:szCs w:val="20"/>
              </w:rPr>
            </w:pPr>
            <w:r w:rsidRPr="00F34010">
              <w:rPr>
                <w:sz w:val="20"/>
                <w:szCs w:val="20"/>
              </w:rPr>
              <w:t>Ry2019</w:t>
            </w:r>
          </w:p>
        </w:tc>
        <w:tc>
          <w:tcPr>
            <w:tcW w:w="537" w:type="pct"/>
            <w:tcBorders>
              <w:top w:val="nil"/>
              <w:left w:val="nil"/>
              <w:bottom w:val="nil"/>
              <w:right w:val="nil"/>
            </w:tcBorders>
            <w:shd w:val="clear" w:color="auto" w:fill="auto"/>
            <w:noWrap/>
            <w:vAlign w:val="center"/>
            <w:hideMark/>
          </w:tcPr>
          <w:p w14:paraId="0EB4E41C" w14:textId="322D242B" w:rsidR="007D2BA4" w:rsidRPr="00F34010" w:rsidRDefault="007D2BA4" w:rsidP="00F34010">
            <w:pPr>
              <w:jc w:val="center"/>
              <w:rPr>
                <w:sz w:val="20"/>
                <w:szCs w:val="20"/>
              </w:rPr>
            </w:pPr>
            <w:r w:rsidRPr="00F34010">
              <w:rPr>
                <w:sz w:val="20"/>
                <w:szCs w:val="20"/>
              </w:rPr>
              <w:t>7,490</w:t>
            </w:r>
          </w:p>
        </w:tc>
        <w:tc>
          <w:tcPr>
            <w:tcW w:w="537" w:type="pct"/>
            <w:tcBorders>
              <w:top w:val="nil"/>
              <w:left w:val="nil"/>
              <w:bottom w:val="nil"/>
              <w:right w:val="nil"/>
            </w:tcBorders>
            <w:shd w:val="clear" w:color="auto" w:fill="auto"/>
            <w:noWrap/>
            <w:vAlign w:val="center"/>
            <w:hideMark/>
          </w:tcPr>
          <w:p w14:paraId="4C9FC7F5" w14:textId="08D147F0" w:rsidR="007D2BA4" w:rsidRPr="00F34010" w:rsidRDefault="007D2BA4" w:rsidP="00F34010">
            <w:pPr>
              <w:jc w:val="center"/>
              <w:rPr>
                <w:sz w:val="20"/>
                <w:szCs w:val="20"/>
              </w:rPr>
            </w:pPr>
            <w:r w:rsidRPr="00F34010">
              <w:rPr>
                <w:sz w:val="20"/>
                <w:szCs w:val="20"/>
              </w:rPr>
              <w:t>7,503</w:t>
            </w:r>
          </w:p>
        </w:tc>
        <w:tc>
          <w:tcPr>
            <w:tcW w:w="537" w:type="pct"/>
            <w:tcBorders>
              <w:top w:val="nil"/>
              <w:left w:val="nil"/>
              <w:bottom w:val="nil"/>
              <w:right w:val="nil"/>
            </w:tcBorders>
            <w:shd w:val="clear" w:color="auto" w:fill="auto"/>
            <w:noWrap/>
            <w:vAlign w:val="center"/>
            <w:hideMark/>
          </w:tcPr>
          <w:p w14:paraId="28C6EE47" w14:textId="5FC16C25" w:rsidR="007D2BA4" w:rsidRPr="00F34010" w:rsidRDefault="007D2BA4" w:rsidP="00F34010">
            <w:pPr>
              <w:jc w:val="center"/>
              <w:rPr>
                <w:sz w:val="20"/>
                <w:szCs w:val="20"/>
              </w:rPr>
            </w:pPr>
            <w:r w:rsidRPr="00F34010">
              <w:rPr>
                <w:sz w:val="20"/>
                <w:szCs w:val="20"/>
              </w:rPr>
              <w:t>7,429</w:t>
            </w:r>
          </w:p>
        </w:tc>
        <w:tc>
          <w:tcPr>
            <w:tcW w:w="537" w:type="pct"/>
            <w:tcBorders>
              <w:top w:val="nil"/>
              <w:left w:val="nil"/>
              <w:bottom w:val="nil"/>
              <w:right w:val="nil"/>
            </w:tcBorders>
            <w:shd w:val="clear" w:color="auto" w:fill="auto"/>
            <w:noWrap/>
            <w:vAlign w:val="center"/>
            <w:hideMark/>
          </w:tcPr>
          <w:p w14:paraId="72AFDF53" w14:textId="1A5EBCDB" w:rsidR="007D2BA4" w:rsidRPr="00F34010" w:rsidRDefault="007D2BA4" w:rsidP="00F34010">
            <w:pPr>
              <w:jc w:val="center"/>
              <w:rPr>
                <w:sz w:val="20"/>
                <w:szCs w:val="20"/>
              </w:rPr>
            </w:pPr>
            <w:r w:rsidRPr="00F34010">
              <w:rPr>
                <w:sz w:val="20"/>
                <w:szCs w:val="20"/>
              </w:rPr>
              <w:t>7,760</w:t>
            </w:r>
          </w:p>
        </w:tc>
        <w:tc>
          <w:tcPr>
            <w:tcW w:w="537" w:type="pct"/>
            <w:tcBorders>
              <w:top w:val="nil"/>
              <w:left w:val="nil"/>
              <w:bottom w:val="nil"/>
              <w:right w:val="nil"/>
            </w:tcBorders>
            <w:shd w:val="clear" w:color="auto" w:fill="auto"/>
            <w:noWrap/>
            <w:vAlign w:val="center"/>
            <w:hideMark/>
          </w:tcPr>
          <w:p w14:paraId="60176292" w14:textId="3F7FE93D" w:rsidR="007D2BA4" w:rsidRPr="00F34010" w:rsidRDefault="007D2BA4" w:rsidP="00F34010">
            <w:pPr>
              <w:jc w:val="center"/>
              <w:rPr>
                <w:sz w:val="20"/>
                <w:szCs w:val="20"/>
              </w:rPr>
            </w:pPr>
            <w:r w:rsidRPr="00F34010">
              <w:rPr>
                <w:sz w:val="20"/>
                <w:szCs w:val="20"/>
              </w:rPr>
              <w:t>5,518</w:t>
            </w:r>
          </w:p>
        </w:tc>
        <w:tc>
          <w:tcPr>
            <w:tcW w:w="537" w:type="pct"/>
            <w:tcBorders>
              <w:top w:val="nil"/>
              <w:left w:val="nil"/>
              <w:bottom w:val="nil"/>
              <w:right w:val="nil"/>
            </w:tcBorders>
            <w:shd w:val="clear" w:color="auto" w:fill="auto"/>
            <w:noWrap/>
            <w:vAlign w:val="center"/>
            <w:hideMark/>
          </w:tcPr>
          <w:p w14:paraId="7C2D58C5" w14:textId="29238E2C" w:rsidR="007D2BA4" w:rsidRPr="00F34010" w:rsidRDefault="007D2BA4" w:rsidP="00F34010">
            <w:pPr>
              <w:jc w:val="center"/>
              <w:rPr>
                <w:sz w:val="20"/>
                <w:szCs w:val="20"/>
              </w:rPr>
            </w:pPr>
            <w:r w:rsidRPr="00F34010">
              <w:rPr>
                <w:sz w:val="20"/>
                <w:szCs w:val="20"/>
              </w:rPr>
              <w:t>7,379</w:t>
            </w:r>
          </w:p>
        </w:tc>
        <w:tc>
          <w:tcPr>
            <w:tcW w:w="537" w:type="pct"/>
            <w:tcBorders>
              <w:top w:val="nil"/>
              <w:left w:val="nil"/>
              <w:bottom w:val="nil"/>
              <w:right w:val="nil"/>
            </w:tcBorders>
            <w:shd w:val="clear" w:color="auto" w:fill="auto"/>
            <w:noWrap/>
            <w:vAlign w:val="center"/>
            <w:hideMark/>
          </w:tcPr>
          <w:p w14:paraId="72B386AF" w14:textId="5411ECA0" w:rsidR="007D2BA4" w:rsidRPr="00F34010" w:rsidRDefault="007D2BA4" w:rsidP="00F34010">
            <w:pPr>
              <w:jc w:val="center"/>
              <w:rPr>
                <w:sz w:val="20"/>
                <w:szCs w:val="20"/>
              </w:rPr>
            </w:pPr>
            <w:r w:rsidRPr="00F34010">
              <w:rPr>
                <w:sz w:val="20"/>
                <w:szCs w:val="20"/>
              </w:rPr>
              <w:t>7,219</w:t>
            </w:r>
          </w:p>
        </w:tc>
        <w:tc>
          <w:tcPr>
            <w:tcW w:w="537" w:type="pct"/>
            <w:tcBorders>
              <w:top w:val="nil"/>
              <w:left w:val="nil"/>
              <w:bottom w:val="nil"/>
              <w:right w:val="nil"/>
            </w:tcBorders>
            <w:shd w:val="clear" w:color="auto" w:fill="auto"/>
            <w:noWrap/>
            <w:vAlign w:val="center"/>
            <w:hideMark/>
          </w:tcPr>
          <w:p w14:paraId="6C42D0FF" w14:textId="4EAF8A45" w:rsidR="007D2BA4" w:rsidRPr="00F34010" w:rsidRDefault="007D2BA4" w:rsidP="00F34010">
            <w:pPr>
              <w:jc w:val="center"/>
              <w:rPr>
                <w:sz w:val="20"/>
                <w:szCs w:val="20"/>
              </w:rPr>
            </w:pPr>
            <w:r w:rsidRPr="00F34010">
              <w:rPr>
                <w:sz w:val="20"/>
                <w:szCs w:val="20"/>
              </w:rPr>
              <w:t>6,713</w:t>
            </w:r>
          </w:p>
        </w:tc>
      </w:tr>
      <w:tr w:rsidR="007D2BA4" w:rsidRPr="00F34010" w14:paraId="642E3D24" w14:textId="77777777" w:rsidTr="00F34010">
        <w:trPr>
          <w:trHeight w:val="375"/>
        </w:trPr>
        <w:tc>
          <w:tcPr>
            <w:tcW w:w="701" w:type="pct"/>
            <w:tcBorders>
              <w:top w:val="nil"/>
              <w:left w:val="nil"/>
              <w:bottom w:val="nil"/>
              <w:right w:val="nil"/>
            </w:tcBorders>
            <w:shd w:val="clear" w:color="auto" w:fill="auto"/>
            <w:noWrap/>
            <w:vAlign w:val="center"/>
            <w:hideMark/>
          </w:tcPr>
          <w:p w14:paraId="1858944F" w14:textId="77777777" w:rsidR="007D2BA4" w:rsidRPr="00F34010" w:rsidRDefault="007D2BA4" w:rsidP="00F34010">
            <w:pPr>
              <w:jc w:val="center"/>
              <w:rPr>
                <w:sz w:val="20"/>
                <w:szCs w:val="20"/>
              </w:rPr>
            </w:pPr>
            <w:r w:rsidRPr="00F34010">
              <w:rPr>
                <w:sz w:val="20"/>
                <w:szCs w:val="20"/>
              </w:rPr>
              <w:t>Ry2020</w:t>
            </w:r>
          </w:p>
        </w:tc>
        <w:tc>
          <w:tcPr>
            <w:tcW w:w="537" w:type="pct"/>
            <w:tcBorders>
              <w:top w:val="nil"/>
              <w:left w:val="nil"/>
              <w:bottom w:val="nil"/>
              <w:right w:val="nil"/>
            </w:tcBorders>
            <w:shd w:val="clear" w:color="auto" w:fill="auto"/>
            <w:noWrap/>
            <w:vAlign w:val="center"/>
            <w:hideMark/>
          </w:tcPr>
          <w:p w14:paraId="193E469C" w14:textId="3F58523B" w:rsidR="007D2BA4" w:rsidRPr="00F34010" w:rsidRDefault="007D2BA4" w:rsidP="00F34010">
            <w:pPr>
              <w:jc w:val="center"/>
              <w:rPr>
                <w:sz w:val="20"/>
                <w:szCs w:val="20"/>
              </w:rPr>
            </w:pPr>
            <w:r w:rsidRPr="00F34010">
              <w:rPr>
                <w:sz w:val="20"/>
                <w:szCs w:val="20"/>
              </w:rPr>
              <w:t>9,960</w:t>
            </w:r>
          </w:p>
        </w:tc>
        <w:tc>
          <w:tcPr>
            <w:tcW w:w="537" w:type="pct"/>
            <w:tcBorders>
              <w:top w:val="nil"/>
              <w:left w:val="nil"/>
              <w:bottom w:val="nil"/>
              <w:right w:val="nil"/>
            </w:tcBorders>
            <w:shd w:val="clear" w:color="auto" w:fill="auto"/>
            <w:noWrap/>
            <w:vAlign w:val="center"/>
            <w:hideMark/>
          </w:tcPr>
          <w:p w14:paraId="05279316" w14:textId="3A57811E" w:rsidR="007D2BA4" w:rsidRPr="00F34010" w:rsidRDefault="007D2BA4" w:rsidP="00F34010">
            <w:pPr>
              <w:jc w:val="center"/>
              <w:rPr>
                <w:sz w:val="20"/>
                <w:szCs w:val="20"/>
              </w:rPr>
            </w:pPr>
            <w:r w:rsidRPr="00F34010">
              <w:rPr>
                <w:sz w:val="20"/>
                <w:szCs w:val="20"/>
              </w:rPr>
              <w:t>9,875</w:t>
            </w:r>
          </w:p>
        </w:tc>
        <w:tc>
          <w:tcPr>
            <w:tcW w:w="537" w:type="pct"/>
            <w:tcBorders>
              <w:top w:val="nil"/>
              <w:left w:val="nil"/>
              <w:bottom w:val="nil"/>
              <w:right w:val="nil"/>
            </w:tcBorders>
            <w:shd w:val="clear" w:color="auto" w:fill="auto"/>
            <w:noWrap/>
            <w:vAlign w:val="center"/>
            <w:hideMark/>
          </w:tcPr>
          <w:p w14:paraId="5A42603F" w14:textId="4A013404" w:rsidR="007D2BA4" w:rsidRPr="00F34010" w:rsidRDefault="007D2BA4" w:rsidP="00F34010">
            <w:pPr>
              <w:jc w:val="center"/>
              <w:rPr>
                <w:sz w:val="20"/>
                <w:szCs w:val="20"/>
              </w:rPr>
            </w:pPr>
            <w:r w:rsidRPr="00F34010">
              <w:rPr>
                <w:sz w:val="20"/>
                <w:szCs w:val="20"/>
              </w:rPr>
              <w:t>9,973</w:t>
            </w:r>
          </w:p>
        </w:tc>
        <w:tc>
          <w:tcPr>
            <w:tcW w:w="537" w:type="pct"/>
            <w:tcBorders>
              <w:top w:val="nil"/>
              <w:left w:val="nil"/>
              <w:bottom w:val="nil"/>
              <w:right w:val="nil"/>
            </w:tcBorders>
            <w:shd w:val="clear" w:color="auto" w:fill="auto"/>
            <w:noWrap/>
            <w:vAlign w:val="center"/>
            <w:hideMark/>
          </w:tcPr>
          <w:p w14:paraId="3F734600" w14:textId="2B35484F" w:rsidR="007D2BA4" w:rsidRPr="00F34010" w:rsidRDefault="007D2BA4" w:rsidP="00F34010">
            <w:pPr>
              <w:jc w:val="center"/>
              <w:rPr>
                <w:sz w:val="20"/>
                <w:szCs w:val="20"/>
              </w:rPr>
            </w:pPr>
            <w:r w:rsidRPr="00F34010">
              <w:rPr>
                <w:sz w:val="20"/>
                <w:szCs w:val="20"/>
              </w:rPr>
              <w:t>10,193</w:t>
            </w:r>
          </w:p>
        </w:tc>
        <w:tc>
          <w:tcPr>
            <w:tcW w:w="537" w:type="pct"/>
            <w:tcBorders>
              <w:top w:val="nil"/>
              <w:left w:val="nil"/>
              <w:bottom w:val="nil"/>
              <w:right w:val="nil"/>
            </w:tcBorders>
            <w:shd w:val="clear" w:color="auto" w:fill="auto"/>
            <w:noWrap/>
            <w:vAlign w:val="center"/>
            <w:hideMark/>
          </w:tcPr>
          <w:p w14:paraId="4451442B" w14:textId="3623C3C9" w:rsidR="007D2BA4" w:rsidRPr="00F34010" w:rsidRDefault="007D2BA4" w:rsidP="00F34010">
            <w:pPr>
              <w:jc w:val="center"/>
              <w:rPr>
                <w:sz w:val="20"/>
                <w:szCs w:val="20"/>
              </w:rPr>
            </w:pPr>
            <w:r w:rsidRPr="00F34010">
              <w:rPr>
                <w:sz w:val="20"/>
                <w:szCs w:val="20"/>
              </w:rPr>
              <w:t>6,870</w:t>
            </w:r>
          </w:p>
        </w:tc>
        <w:tc>
          <w:tcPr>
            <w:tcW w:w="537" w:type="pct"/>
            <w:tcBorders>
              <w:top w:val="nil"/>
              <w:left w:val="nil"/>
              <w:bottom w:val="nil"/>
              <w:right w:val="nil"/>
            </w:tcBorders>
            <w:shd w:val="clear" w:color="auto" w:fill="auto"/>
            <w:noWrap/>
            <w:vAlign w:val="center"/>
            <w:hideMark/>
          </w:tcPr>
          <w:p w14:paraId="7CB0FB1C" w14:textId="151ABBA2" w:rsidR="007D2BA4" w:rsidRPr="00F34010" w:rsidRDefault="007D2BA4" w:rsidP="00F34010">
            <w:pPr>
              <w:jc w:val="center"/>
              <w:rPr>
                <w:sz w:val="20"/>
                <w:szCs w:val="20"/>
              </w:rPr>
            </w:pPr>
            <w:r w:rsidRPr="00F34010">
              <w:rPr>
                <w:sz w:val="20"/>
                <w:szCs w:val="20"/>
              </w:rPr>
              <w:t>9,746</w:t>
            </w:r>
          </w:p>
        </w:tc>
        <w:tc>
          <w:tcPr>
            <w:tcW w:w="537" w:type="pct"/>
            <w:tcBorders>
              <w:top w:val="nil"/>
              <w:left w:val="nil"/>
              <w:bottom w:val="nil"/>
              <w:right w:val="nil"/>
            </w:tcBorders>
            <w:shd w:val="clear" w:color="auto" w:fill="auto"/>
            <w:noWrap/>
            <w:vAlign w:val="center"/>
            <w:hideMark/>
          </w:tcPr>
          <w:p w14:paraId="2C9E6B0B" w14:textId="3D9CDF83" w:rsidR="007D2BA4" w:rsidRPr="00F34010" w:rsidRDefault="007D2BA4" w:rsidP="00F34010">
            <w:pPr>
              <w:jc w:val="center"/>
              <w:rPr>
                <w:sz w:val="20"/>
                <w:szCs w:val="20"/>
              </w:rPr>
            </w:pPr>
            <w:r w:rsidRPr="00F34010">
              <w:rPr>
                <w:sz w:val="20"/>
                <w:szCs w:val="20"/>
              </w:rPr>
              <w:t>9,717</w:t>
            </w:r>
          </w:p>
        </w:tc>
        <w:tc>
          <w:tcPr>
            <w:tcW w:w="537" w:type="pct"/>
            <w:tcBorders>
              <w:top w:val="nil"/>
              <w:left w:val="nil"/>
              <w:bottom w:val="nil"/>
              <w:right w:val="nil"/>
            </w:tcBorders>
            <w:shd w:val="clear" w:color="auto" w:fill="auto"/>
            <w:noWrap/>
            <w:vAlign w:val="center"/>
            <w:hideMark/>
          </w:tcPr>
          <w:p w14:paraId="547D40DD" w14:textId="46377E21" w:rsidR="007D2BA4" w:rsidRPr="00F34010" w:rsidRDefault="007D2BA4" w:rsidP="00F34010">
            <w:pPr>
              <w:jc w:val="center"/>
              <w:rPr>
                <w:sz w:val="20"/>
                <w:szCs w:val="20"/>
              </w:rPr>
            </w:pPr>
            <w:r w:rsidRPr="00F34010">
              <w:rPr>
                <w:sz w:val="20"/>
                <w:szCs w:val="20"/>
              </w:rPr>
              <w:t>9,219</w:t>
            </w:r>
          </w:p>
        </w:tc>
      </w:tr>
      <w:tr w:rsidR="007D2BA4" w:rsidRPr="00F34010" w14:paraId="4363BB87" w14:textId="77777777" w:rsidTr="00F34010">
        <w:trPr>
          <w:trHeight w:val="375"/>
        </w:trPr>
        <w:tc>
          <w:tcPr>
            <w:tcW w:w="701" w:type="pct"/>
            <w:tcBorders>
              <w:top w:val="nil"/>
              <w:left w:val="nil"/>
              <w:bottom w:val="nil"/>
              <w:right w:val="nil"/>
            </w:tcBorders>
            <w:shd w:val="clear" w:color="auto" w:fill="auto"/>
            <w:noWrap/>
            <w:vAlign w:val="center"/>
            <w:hideMark/>
          </w:tcPr>
          <w:p w14:paraId="5CEC8CA1" w14:textId="77777777" w:rsidR="007D2BA4" w:rsidRPr="00F34010" w:rsidRDefault="007D2BA4" w:rsidP="00F34010">
            <w:pPr>
              <w:jc w:val="center"/>
              <w:rPr>
                <w:sz w:val="20"/>
                <w:szCs w:val="20"/>
              </w:rPr>
            </w:pPr>
            <w:r w:rsidRPr="00F34010">
              <w:rPr>
                <w:sz w:val="20"/>
                <w:szCs w:val="20"/>
              </w:rPr>
              <w:t>Ry2021</w:t>
            </w:r>
          </w:p>
        </w:tc>
        <w:tc>
          <w:tcPr>
            <w:tcW w:w="537" w:type="pct"/>
            <w:tcBorders>
              <w:top w:val="nil"/>
              <w:left w:val="nil"/>
              <w:bottom w:val="nil"/>
              <w:right w:val="nil"/>
            </w:tcBorders>
            <w:shd w:val="clear" w:color="auto" w:fill="auto"/>
            <w:noWrap/>
            <w:vAlign w:val="center"/>
            <w:hideMark/>
          </w:tcPr>
          <w:p w14:paraId="79DBF4AC" w14:textId="59EE9426" w:rsidR="007D2BA4" w:rsidRPr="00F34010" w:rsidRDefault="007D2BA4" w:rsidP="00F34010">
            <w:pPr>
              <w:jc w:val="center"/>
              <w:rPr>
                <w:sz w:val="20"/>
                <w:szCs w:val="20"/>
              </w:rPr>
            </w:pPr>
            <w:r w:rsidRPr="00F34010">
              <w:rPr>
                <w:sz w:val="20"/>
                <w:szCs w:val="20"/>
              </w:rPr>
              <w:t>14,760</w:t>
            </w:r>
          </w:p>
        </w:tc>
        <w:tc>
          <w:tcPr>
            <w:tcW w:w="537" w:type="pct"/>
            <w:tcBorders>
              <w:top w:val="nil"/>
              <w:left w:val="nil"/>
              <w:bottom w:val="nil"/>
              <w:right w:val="nil"/>
            </w:tcBorders>
            <w:shd w:val="clear" w:color="auto" w:fill="auto"/>
            <w:noWrap/>
            <w:vAlign w:val="center"/>
            <w:hideMark/>
          </w:tcPr>
          <w:p w14:paraId="064651D0" w14:textId="30B65FAE" w:rsidR="007D2BA4" w:rsidRPr="00F34010" w:rsidRDefault="007D2BA4" w:rsidP="00F34010">
            <w:pPr>
              <w:jc w:val="center"/>
              <w:rPr>
                <w:sz w:val="20"/>
                <w:szCs w:val="20"/>
              </w:rPr>
            </w:pPr>
            <w:r w:rsidRPr="00F34010">
              <w:rPr>
                <w:sz w:val="20"/>
                <w:szCs w:val="20"/>
              </w:rPr>
              <w:t>14,477</w:t>
            </w:r>
          </w:p>
        </w:tc>
        <w:tc>
          <w:tcPr>
            <w:tcW w:w="537" w:type="pct"/>
            <w:tcBorders>
              <w:top w:val="nil"/>
              <w:left w:val="nil"/>
              <w:bottom w:val="nil"/>
              <w:right w:val="nil"/>
            </w:tcBorders>
            <w:shd w:val="clear" w:color="auto" w:fill="auto"/>
            <w:noWrap/>
            <w:vAlign w:val="center"/>
            <w:hideMark/>
          </w:tcPr>
          <w:p w14:paraId="52BD5E9F" w14:textId="5F8162F0" w:rsidR="007D2BA4" w:rsidRPr="00F34010" w:rsidRDefault="007D2BA4" w:rsidP="00F34010">
            <w:pPr>
              <w:jc w:val="center"/>
              <w:rPr>
                <w:sz w:val="20"/>
                <w:szCs w:val="20"/>
              </w:rPr>
            </w:pPr>
            <w:r w:rsidRPr="00F34010">
              <w:rPr>
                <w:sz w:val="20"/>
                <w:szCs w:val="20"/>
              </w:rPr>
              <w:t>14,698</w:t>
            </w:r>
          </w:p>
        </w:tc>
        <w:tc>
          <w:tcPr>
            <w:tcW w:w="537" w:type="pct"/>
            <w:tcBorders>
              <w:top w:val="nil"/>
              <w:left w:val="nil"/>
              <w:bottom w:val="nil"/>
              <w:right w:val="nil"/>
            </w:tcBorders>
            <w:shd w:val="clear" w:color="auto" w:fill="auto"/>
            <w:noWrap/>
            <w:vAlign w:val="center"/>
            <w:hideMark/>
          </w:tcPr>
          <w:p w14:paraId="45E3CD3B" w14:textId="01BD6B08" w:rsidR="007D2BA4" w:rsidRPr="00F34010" w:rsidRDefault="007D2BA4" w:rsidP="00F34010">
            <w:pPr>
              <w:jc w:val="center"/>
              <w:rPr>
                <w:sz w:val="20"/>
                <w:szCs w:val="20"/>
              </w:rPr>
            </w:pPr>
            <w:r w:rsidRPr="00F34010">
              <w:rPr>
                <w:sz w:val="20"/>
                <w:szCs w:val="20"/>
              </w:rPr>
              <w:t>15,069</w:t>
            </w:r>
          </w:p>
        </w:tc>
        <w:tc>
          <w:tcPr>
            <w:tcW w:w="537" w:type="pct"/>
            <w:tcBorders>
              <w:top w:val="nil"/>
              <w:left w:val="nil"/>
              <w:bottom w:val="nil"/>
              <w:right w:val="nil"/>
            </w:tcBorders>
            <w:shd w:val="clear" w:color="auto" w:fill="auto"/>
            <w:noWrap/>
            <w:vAlign w:val="center"/>
            <w:hideMark/>
          </w:tcPr>
          <w:p w14:paraId="4F45379C" w14:textId="5ABFBD37" w:rsidR="007D2BA4" w:rsidRPr="00F34010" w:rsidRDefault="007D2BA4" w:rsidP="00F34010">
            <w:pPr>
              <w:jc w:val="center"/>
              <w:rPr>
                <w:sz w:val="20"/>
                <w:szCs w:val="20"/>
              </w:rPr>
            </w:pPr>
            <w:r w:rsidRPr="00F34010">
              <w:rPr>
                <w:sz w:val="20"/>
                <w:szCs w:val="20"/>
              </w:rPr>
              <w:t>11,048</w:t>
            </w:r>
          </w:p>
        </w:tc>
        <w:tc>
          <w:tcPr>
            <w:tcW w:w="537" w:type="pct"/>
            <w:tcBorders>
              <w:top w:val="nil"/>
              <w:left w:val="nil"/>
              <w:bottom w:val="nil"/>
              <w:right w:val="nil"/>
            </w:tcBorders>
            <w:shd w:val="clear" w:color="auto" w:fill="auto"/>
            <w:noWrap/>
            <w:vAlign w:val="center"/>
            <w:hideMark/>
          </w:tcPr>
          <w:p w14:paraId="2D733A15" w14:textId="08CAC060" w:rsidR="007D2BA4" w:rsidRPr="00F34010" w:rsidRDefault="007D2BA4" w:rsidP="00F34010">
            <w:pPr>
              <w:jc w:val="center"/>
              <w:rPr>
                <w:sz w:val="20"/>
                <w:szCs w:val="20"/>
              </w:rPr>
            </w:pPr>
            <w:r w:rsidRPr="00F34010">
              <w:rPr>
                <w:sz w:val="20"/>
                <w:szCs w:val="20"/>
              </w:rPr>
              <w:t>14,457</w:t>
            </w:r>
          </w:p>
        </w:tc>
        <w:tc>
          <w:tcPr>
            <w:tcW w:w="537" w:type="pct"/>
            <w:tcBorders>
              <w:top w:val="nil"/>
              <w:left w:val="nil"/>
              <w:bottom w:val="nil"/>
              <w:right w:val="nil"/>
            </w:tcBorders>
            <w:shd w:val="clear" w:color="auto" w:fill="auto"/>
            <w:noWrap/>
            <w:vAlign w:val="center"/>
            <w:hideMark/>
          </w:tcPr>
          <w:p w14:paraId="38880C60" w14:textId="6542E1BD" w:rsidR="007D2BA4" w:rsidRPr="00F34010" w:rsidRDefault="007D2BA4" w:rsidP="00F34010">
            <w:pPr>
              <w:jc w:val="center"/>
              <w:rPr>
                <w:sz w:val="20"/>
                <w:szCs w:val="20"/>
              </w:rPr>
            </w:pPr>
            <w:r w:rsidRPr="00F34010">
              <w:rPr>
                <w:sz w:val="20"/>
                <w:szCs w:val="20"/>
              </w:rPr>
              <w:t>14,368</w:t>
            </w:r>
          </w:p>
        </w:tc>
        <w:tc>
          <w:tcPr>
            <w:tcW w:w="537" w:type="pct"/>
            <w:tcBorders>
              <w:top w:val="nil"/>
              <w:left w:val="nil"/>
              <w:bottom w:val="nil"/>
              <w:right w:val="nil"/>
            </w:tcBorders>
            <w:shd w:val="clear" w:color="auto" w:fill="auto"/>
            <w:noWrap/>
            <w:vAlign w:val="center"/>
            <w:hideMark/>
          </w:tcPr>
          <w:p w14:paraId="564F830F" w14:textId="51DAF8B5" w:rsidR="007D2BA4" w:rsidRPr="00F34010" w:rsidRDefault="007D2BA4" w:rsidP="00F34010">
            <w:pPr>
              <w:jc w:val="center"/>
              <w:rPr>
                <w:sz w:val="20"/>
                <w:szCs w:val="20"/>
              </w:rPr>
            </w:pPr>
            <w:r w:rsidRPr="00F34010">
              <w:rPr>
                <w:sz w:val="20"/>
                <w:szCs w:val="20"/>
              </w:rPr>
              <w:t>13,749</w:t>
            </w:r>
          </w:p>
        </w:tc>
      </w:tr>
      <w:tr w:rsidR="007D2BA4" w:rsidRPr="00F34010" w14:paraId="2458CEB3" w14:textId="77777777" w:rsidTr="00F34010">
        <w:trPr>
          <w:trHeight w:val="375"/>
        </w:trPr>
        <w:tc>
          <w:tcPr>
            <w:tcW w:w="701" w:type="pct"/>
            <w:tcBorders>
              <w:top w:val="nil"/>
              <w:left w:val="nil"/>
              <w:bottom w:val="nil"/>
              <w:right w:val="nil"/>
            </w:tcBorders>
            <w:shd w:val="clear" w:color="auto" w:fill="auto"/>
            <w:noWrap/>
            <w:vAlign w:val="center"/>
            <w:hideMark/>
          </w:tcPr>
          <w:p w14:paraId="641E0527" w14:textId="77777777" w:rsidR="007D2BA4" w:rsidRPr="00F34010" w:rsidRDefault="007D2BA4" w:rsidP="00F34010">
            <w:pPr>
              <w:jc w:val="center"/>
              <w:rPr>
                <w:sz w:val="20"/>
                <w:szCs w:val="20"/>
              </w:rPr>
            </w:pPr>
            <w:r w:rsidRPr="00F34010">
              <w:rPr>
                <w:sz w:val="20"/>
                <w:szCs w:val="20"/>
              </w:rPr>
              <w:t>Ry2022</w:t>
            </w:r>
          </w:p>
        </w:tc>
        <w:tc>
          <w:tcPr>
            <w:tcW w:w="537" w:type="pct"/>
            <w:tcBorders>
              <w:top w:val="nil"/>
              <w:left w:val="nil"/>
              <w:bottom w:val="nil"/>
              <w:right w:val="nil"/>
            </w:tcBorders>
            <w:shd w:val="clear" w:color="auto" w:fill="auto"/>
            <w:noWrap/>
            <w:vAlign w:val="center"/>
            <w:hideMark/>
          </w:tcPr>
          <w:p w14:paraId="6EB8A493" w14:textId="58842AEB" w:rsidR="007D2BA4" w:rsidRPr="00F34010" w:rsidRDefault="007D2BA4" w:rsidP="00F34010">
            <w:pPr>
              <w:jc w:val="center"/>
              <w:rPr>
                <w:sz w:val="20"/>
                <w:szCs w:val="20"/>
              </w:rPr>
            </w:pPr>
            <w:r w:rsidRPr="00F34010">
              <w:rPr>
                <w:sz w:val="20"/>
                <w:szCs w:val="20"/>
              </w:rPr>
              <w:t>12,234</w:t>
            </w:r>
          </w:p>
        </w:tc>
        <w:tc>
          <w:tcPr>
            <w:tcW w:w="537" w:type="pct"/>
            <w:tcBorders>
              <w:top w:val="nil"/>
              <w:left w:val="nil"/>
              <w:bottom w:val="nil"/>
              <w:right w:val="nil"/>
            </w:tcBorders>
            <w:shd w:val="clear" w:color="auto" w:fill="auto"/>
            <w:noWrap/>
            <w:vAlign w:val="center"/>
            <w:hideMark/>
          </w:tcPr>
          <w:p w14:paraId="3C8E7B76" w14:textId="616F5A2D" w:rsidR="007D2BA4" w:rsidRPr="00F34010" w:rsidRDefault="007D2BA4" w:rsidP="00F34010">
            <w:pPr>
              <w:jc w:val="center"/>
              <w:rPr>
                <w:sz w:val="20"/>
                <w:szCs w:val="20"/>
              </w:rPr>
            </w:pPr>
            <w:r w:rsidRPr="00F34010">
              <w:rPr>
                <w:sz w:val="20"/>
                <w:szCs w:val="20"/>
              </w:rPr>
              <w:t>12,094</w:t>
            </w:r>
          </w:p>
        </w:tc>
        <w:tc>
          <w:tcPr>
            <w:tcW w:w="537" w:type="pct"/>
            <w:tcBorders>
              <w:top w:val="nil"/>
              <w:left w:val="nil"/>
              <w:bottom w:val="nil"/>
              <w:right w:val="nil"/>
            </w:tcBorders>
            <w:shd w:val="clear" w:color="auto" w:fill="auto"/>
            <w:noWrap/>
            <w:vAlign w:val="center"/>
            <w:hideMark/>
          </w:tcPr>
          <w:p w14:paraId="4123329D" w14:textId="07E36444" w:rsidR="007D2BA4" w:rsidRPr="00F34010" w:rsidRDefault="007D2BA4" w:rsidP="00F34010">
            <w:pPr>
              <w:jc w:val="center"/>
              <w:rPr>
                <w:sz w:val="20"/>
                <w:szCs w:val="20"/>
              </w:rPr>
            </w:pPr>
            <w:r w:rsidRPr="00F34010">
              <w:rPr>
                <w:sz w:val="20"/>
                <w:szCs w:val="20"/>
              </w:rPr>
              <w:t>12,142</w:t>
            </w:r>
          </w:p>
        </w:tc>
        <w:tc>
          <w:tcPr>
            <w:tcW w:w="537" w:type="pct"/>
            <w:tcBorders>
              <w:top w:val="nil"/>
              <w:left w:val="nil"/>
              <w:bottom w:val="nil"/>
              <w:right w:val="nil"/>
            </w:tcBorders>
            <w:shd w:val="clear" w:color="auto" w:fill="auto"/>
            <w:noWrap/>
            <w:vAlign w:val="center"/>
            <w:hideMark/>
          </w:tcPr>
          <w:p w14:paraId="7E597537" w14:textId="398A381B" w:rsidR="007D2BA4" w:rsidRPr="00F34010" w:rsidRDefault="007D2BA4" w:rsidP="00F34010">
            <w:pPr>
              <w:jc w:val="center"/>
              <w:rPr>
                <w:sz w:val="20"/>
                <w:szCs w:val="20"/>
              </w:rPr>
            </w:pPr>
            <w:r w:rsidRPr="00F34010">
              <w:rPr>
                <w:sz w:val="20"/>
                <w:szCs w:val="20"/>
              </w:rPr>
              <w:t>12,626</w:t>
            </w:r>
          </w:p>
        </w:tc>
        <w:tc>
          <w:tcPr>
            <w:tcW w:w="537" w:type="pct"/>
            <w:tcBorders>
              <w:top w:val="nil"/>
              <w:left w:val="nil"/>
              <w:bottom w:val="nil"/>
              <w:right w:val="nil"/>
            </w:tcBorders>
            <w:shd w:val="clear" w:color="auto" w:fill="auto"/>
            <w:noWrap/>
            <w:vAlign w:val="center"/>
            <w:hideMark/>
          </w:tcPr>
          <w:p w14:paraId="48F2CA6C" w14:textId="06972E84" w:rsidR="007D2BA4" w:rsidRPr="00F34010" w:rsidRDefault="007D2BA4" w:rsidP="00F34010">
            <w:pPr>
              <w:jc w:val="center"/>
              <w:rPr>
                <w:sz w:val="20"/>
                <w:szCs w:val="20"/>
              </w:rPr>
            </w:pPr>
            <w:r w:rsidRPr="00F34010">
              <w:rPr>
                <w:sz w:val="20"/>
                <w:szCs w:val="20"/>
              </w:rPr>
              <w:t>8,449</w:t>
            </w:r>
          </w:p>
        </w:tc>
        <w:tc>
          <w:tcPr>
            <w:tcW w:w="537" w:type="pct"/>
            <w:tcBorders>
              <w:top w:val="nil"/>
              <w:left w:val="nil"/>
              <w:bottom w:val="nil"/>
              <w:right w:val="nil"/>
            </w:tcBorders>
            <w:shd w:val="clear" w:color="auto" w:fill="auto"/>
            <w:noWrap/>
            <w:vAlign w:val="center"/>
            <w:hideMark/>
          </w:tcPr>
          <w:p w14:paraId="254C6C6D" w14:textId="70E03519" w:rsidR="007D2BA4" w:rsidRPr="00F34010" w:rsidRDefault="007D2BA4" w:rsidP="00F34010">
            <w:pPr>
              <w:jc w:val="center"/>
              <w:rPr>
                <w:sz w:val="20"/>
                <w:szCs w:val="20"/>
              </w:rPr>
            </w:pPr>
            <w:r w:rsidRPr="00F34010">
              <w:rPr>
                <w:sz w:val="20"/>
                <w:szCs w:val="20"/>
              </w:rPr>
              <w:t>11,865</w:t>
            </w:r>
          </w:p>
        </w:tc>
        <w:tc>
          <w:tcPr>
            <w:tcW w:w="537" w:type="pct"/>
            <w:tcBorders>
              <w:top w:val="nil"/>
              <w:left w:val="nil"/>
              <w:bottom w:val="nil"/>
              <w:right w:val="nil"/>
            </w:tcBorders>
            <w:shd w:val="clear" w:color="auto" w:fill="auto"/>
            <w:noWrap/>
            <w:vAlign w:val="center"/>
            <w:hideMark/>
          </w:tcPr>
          <w:p w14:paraId="7FE8473E" w14:textId="6461F44B" w:rsidR="007D2BA4" w:rsidRPr="00F34010" w:rsidRDefault="007D2BA4" w:rsidP="00F34010">
            <w:pPr>
              <w:jc w:val="center"/>
              <w:rPr>
                <w:sz w:val="20"/>
                <w:szCs w:val="20"/>
              </w:rPr>
            </w:pPr>
            <w:r w:rsidRPr="00F34010">
              <w:rPr>
                <w:sz w:val="20"/>
                <w:szCs w:val="20"/>
              </w:rPr>
              <w:t>11,849</w:t>
            </w:r>
          </w:p>
        </w:tc>
        <w:tc>
          <w:tcPr>
            <w:tcW w:w="537" w:type="pct"/>
            <w:tcBorders>
              <w:top w:val="nil"/>
              <w:left w:val="nil"/>
              <w:bottom w:val="nil"/>
              <w:right w:val="nil"/>
            </w:tcBorders>
            <w:shd w:val="clear" w:color="auto" w:fill="auto"/>
            <w:noWrap/>
            <w:vAlign w:val="center"/>
            <w:hideMark/>
          </w:tcPr>
          <w:p w14:paraId="0D0217D4" w14:textId="1CE5D6F6" w:rsidR="007D2BA4" w:rsidRPr="00F34010" w:rsidRDefault="007D2BA4" w:rsidP="00F34010">
            <w:pPr>
              <w:jc w:val="center"/>
              <w:rPr>
                <w:sz w:val="20"/>
                <w:szCs w:val="20"/>
              </w:rPr>
            </w:pPr>
            <w:r w:rsidRPr="00F34010">
              <w:rPr>
                <w:sz w:val="20"/>
                <w:szCs w:val="20"/>
              </w:rPr>
              <w:t>11,192</w:t>
            </w:r>
          </w:p>
        </w:tc>
      </w:tr>
      <w:tr w:rsidR="007D2BA4" w:rsidRPr="00F34010" w14:paraId="272559CF" w14:textId="77777777" w:rsidTr="00F34010">
        <w:trPr>
          <w:trHeight w:val="375"/>
        </w:trPr>
        <w:tc>
          <w:tcPr>
            <w:tcW w:w="701" w:type="pct"/>
            <w:tcBorders>
              <w:top w:val="nil"/>
              <w:left w:val="nil"/>
              <w:bottom w:val="nil"/>
              <w:right w:val="nil"/>
            </w:tcBorders>
            <w:shd w:val="clear" w:color="auto" w:fill="auto"/>
            <w:noWrap/>
            <w:vAlign w:val="center"/>
            <w:hideMark/>
          </w:tcPr>
          <w:p w14:paraId="7DFE62B8" w14:textId="77777777" w:rsidR="007D2BA4" w:rsidRPr="00F34010" w:rsidRDefault="007D2BA4" w:rsidP="00F34010">
            <w:pPr>
              <w:jc w:val="center"/>
              <w:rPr>
                <w:sz w:val="20"/>
                <w:szCs w:val="20"/>
              </w:rPr>
            </w:pPr>
            <w:r w:rsidRPr="00F34010">
              <w:rPr>
                <w:sz w:val="20"/>
                <w:szCs w:val="20"/>
              </w:rPr>
              <w:t>AFy2018</w:t>
            </w:r>
          </w:p>
        </w:tc>
        <w:tc>
          <w:tcPr>
            <w:tcW w:w="537" w:type="pct"/>
            <w:tcBorders>
              <w:top w:val="nil"/>
              <w:left w:val="nil"/>
              <w:bottom w:val="nil"/>
              <w:right w:val="nil"/>
            </w:tcBorders>
            <w:shd w:val="clear" w:color="auto" w:fill="auto"/>
            <w:noWrap/>
            <w:vAlign w:val="center"/>
            <w:hideMark/>
          </w:tcPr>
          <w:p w14:paraId="231E27CE" w14:textId="38745C8E" w:rsidR="007D2BA4" w:rsidRPr="00F34010" w:rsidRDefault="007D2BA4" w:rsidP="00F34010">
            <w:pPr>
              <w:jc w:val="center"/>
              <w:rPr>
                <w:sz w:val="20"/>
                <w:szCs w:val="20"/>
              </w:rPr>
            </w:pPr>
            <w:r w:rsidRPr="00F34010">
              <w:rPr>
                <w:sz w:val="20"/>
                <w:szCs w:val="20"/>
              </w:rPr>
              <w:t>0.306</w:t>
            </w:r>
          </w:p>
        </w:tc>
        <w:tc>
          <w:tcPr>
            <w:tcW w:w="537" w:type="pct"/>
            <w:tcBorders>
              <w:top w:val="nil"/>
              <w:left w:val="nil"/>
              <w:bottom w:val="nil"/>
              <w:right w:val="nil"/>
            </w:tcBorders>
            <w:shd w:val="clear" w:color="auto" w:fill="auto"/>
            <w:noWrap/>
            <w:vAlign w:val="center"/>
            <w:hideMark/>
          </w:tcPr>
          <w:p w14:paraId="56E9C028" w14:textId="630F8E79" w:rsidR="007D2BA4" w:rsidRPr="00F34010" w:rsidRDefault="007D2BA4" w:rsidP="00F34010">
            <w:pPr>
              <w:jc w:val="center"/>
              <w:rPr>
                <w:sz w:val="20"/>
                <w:szCs w:val="20"/>
              </w:rPr>
            </w:pPr>
            <w:r w:rsidRPr="00F34010">
              <w:rPr>
                <w:sz w:val="20"/>
                <w:szCs w:val="20"/>
              </w:rPr>
              <w:t>0.299</w:t>
            </w:r>
          </w:p>
        </w:tc>
        <w:tc>
          <w:tcPr>
            <w:tcW w:w="537" w:type="pct"/>
            <w:tcBorders>
              <w:top w:val="nil"/>
              <w:left w:val="nil"/>
              <w:bottom w:val="nil"/>
              <w:right w:val="nil"/>
            </w:tcBorders>
            <w:shd w:val="clear" w:color="auto" w:fill="auto"/>
            <w:noWrap/>
            <w:vAlign w:val="center"/>
            <w:hideMark/>
          </w:tcPr>
          <w:p w14:paraId="607DB2D1" w14:textId="66D99E75" w:rsidR="007D2BA4" w:rsidRPr="00F34010" w:rsidRDefault="007D2BA4" w:rsidP="00F34010">
            <w:pPr>
              <w:jc w:val="center"/>
              <w:rPr>
                <w:sz w:val="20"/>
                <w:szCs w:val="20"/>
              </w:rPr>
            </w:pPr>
            <w:r w:rsidRPr="00F34010">
              <w:rPr>
                <w:sz w:val="20"/>
                <w:szCs w:val="20"/>
              </w:rPr>
              <w:t>0.311</w:t>
            </w:r>
          </w:p>
        </w:tc>
        <w:tc>
          <w:tcPr>
            <w:tcW w:w="537" w:type="pct"/>
            <w:tcBorders>
              <w:top w:val="nil"/>
              <w:left w:val="nil"/>
              <w:bottom w:val="nil"/>
              <w:right w:val="nil"/>
            </w:tcBorders>
            <w:shd w:val="clear" w:color="auto" w:fill="auto"/>
            <w:noWrap/>
            <w:vAlign w:val="center"/>
            <w:hideMark/>
          </w:tcPr>
          <w:p w14:paraId="5141F888" w14:textId="45A0DAED" w:rsidR="007D2BA4" w:rsidRPr="00F34010" w:rsidRDefault="007D2BA4" w:rsidP="00F34010">
            <w:pPr>
              <w:jc w:val="center"/>
              <w:rPr>
                <w:sz w:val="20"/>
                <w:szCs w:val="20"/>
              </w:rPr>
            </w:pPr>
            <w:r w:rsidRPr="00F34010">
              <w:rPr>
                <w:sz w:val="20"/>
                <w:szCs w:val="20"/>
              </w:rPr>
              <w:t>0.291</w:t>
            </w:r>
          </w:p>
        </w:tc>
        <w:tc>
          <w:tcPr>
            <w:tcW w:w="537" w:type="pct"/>
            <w:tcBorders>
              <w:top w:val="nil"/>
              <w:left w:val="nil"/>
              <w:bottom w:val="nil"/>
              <w:right w:val="nil"/>
            </w:tcBorders>
            <w:shd w:val="clear" w:color="auto" w:fill="auto"/>
            <w:noWrap/>
            <w:vAlign w:val="center"/>
            <w:hideMark/>
          </w:tcPr>
          <w:p w14:paraId="6AE855DE" w14:textId="46FB8991" w:rsidR="007D2BA4" w:rsidRPr="00F34010" w:rsidRDefault="007D2BA4" w:rsidP="00F34010">
            <w:pPr>
              <w:jc w:val="center"/>
              <w:rPr>
                <w:sz w:val="20"/>
                <w:szCs w:val="20"/>
              </w:rPr>
            </w:pPr>
            <w:r w:rsidRPr="00F34010">
              <w:rPr>
                <w:sz w:val="20"/>
                <w:szCs w:val="20"/>
              </w:rPr>
              <w:t>0.341</w:t>
            </w:r>
          </w:p>
        </w:tc>
        <w:tc>
          <w:tcPr>
            <w:tcW w:w="537" w:type="pct"/>
            <w:tcBorders>
              <w:top w:val="nil"/>
              <w:left w:val="nil"/>
              <w:bottom w:val="nil"/>
              <w:right w:val="nil"/>
            </w:tcBorders>
            <w:shd w:val="clear" w:color="auto" w:fill="auto"/>
            <w:noWrap/>
            <w:vAlign w:val="center"/>
            <w:hideMark/>
          </w:tcPr>
          <w:p w14:paraId="6E330508" w14:textId="3AD966DA" w:rsidR="007D2BA4" w:rsidRPr="00F34010" w:rsidRDefault="007D2BA4" w:rsidP="00F34010">
            <w:pPr>
              <w:jc w:val="center"/>
              <w:rPr>
                <w:sz w:val="20"/>
                <w:szCs w:val="20"/>
              </w:rPr>
            </w:pPr>
            <w:r w:rsidRPr="00F34010">
              <w:rPr>
                <w:sz w:val="20"/>
                <w:szCs w:val="20"/>
              </w:rPr>
              <w:t>0.295</w:t>
            </w:r>
          </w:p>
        </w:tc>
        <w:tc>
          <w:tcPr>
            <w:tcW w:w="537" w:type="pct"/>
            <w:tcBorders>
              <w:top w:val="nil"/>
              <w:left w:val="nil"/>
              <w:bottom w:val="nil"/>
              <w:right w:val="nil"/>
            </w:tcBorders>
            <w:shd w:val="clear" w:color="auto" w:fill="auto"/>
            <w:noWrap/>
            <w:vAlign w:val="center"/>
            <w:hideMark/>
          </w:tcPr>
          <w:p w14:paraId="3654E696" w14:textId="414B979B" w:rsidR="007D2BA4" w:rsidRPr="00F34010" w:rsidRDefault="007D2BA4" w:rsidP="00F34010">
            <w:pPr>
              <w:jc w:val="center"/>
              <w:rPr>
                <w:sz w:val="20"/>
                <w:szCs w:val="20"/>
              </w:rPr>
            </w:pPr>
            <w:r w:rsidRPr="00F34010">
              <w:rPr>
                <w:sz w:val="20"/>
                <w:szCs w:val="20"/>
              </w:rPr>
              <w:t>0.319</w:t>
            </w:r>
          </w:p>
        </w:tc>
        <w:tc>
          <w:tcPr>
            <w:tcW w:w="537" w:type="pct"/>
            <w:tcBorders>
              <w:top w:val="nil"/>
              <w:left w:val="nil"/>
              <w:bottom w:val="nil"/>
              <w:right w:val="nil"/>
            </w:tcBorders>
            <w:shd w:val="clear" w:color="auto" w:fill="auto"/>
            <w:noWrap/>
            <w:vAlign w:val="center"/>
            <w:hideMark/>
          </w:tcPr>
          <w:p w14:paraId="721EEADF" w14:textId="0C03EA0E" w:rsidR="007D2BA4" w:rsidRPr="00F34010" w:rsidRDefault="007D2BA4" w:rsidP="00F34010">
            <w:pPr>
              <w:jc w:val="center"/>
              <w:rPr>
                <w:sz w:val="20"/>
                <w:szCs w:val="20"/>
              </w:rPr>
            </w:pPr>
            <w:r w:rsidRPr="00F34010">
              <w:rPr>
                <w:sz w:val="20"/>
                <w:szCs w:val="20"/>
              </w:rPr>
              <w:t>0.347</w:t>
            </w:r>
          </w:p>
        </w:tc>
      </w:tr>
      <w:tr w:rsidR="007D2BA4" w:rsidRPr="00F34010" w14:paraId="60A3A8B2" w14:textId="77777777" w:rsidTr="00F34010">
        <w:trPr>
          <w:trHeight w:val="375"/>
        </w:trPr>
        <w:tc>
          <w:tcPr>
            <w:tcW w:w="701" w:type="pct"/>
            <w:tcBorders>
              <w:top w:val="nil"/>
              <w:left w:val="nil"/>
              <w:bottom w:val="nil"/>
              <w:right w:val="nil"/>
            </w:tcBorders>
            <w:shd w:val="clear" w:color="auto" w:fill="auto"/>
            <w:noWrap/>
            <w:vAlign w:val="center"/>
            <w:hideMark/>
          </w:tcPr>
          <w:p w14:paraId="5EF32A25" w14:textId="77777777" w:rsidR="007D2BA4" w:rsidRPr="00F34010" w:rsidRDefault="007D2BA4" w:rsidP="00F34010">
            <w:pPr>
              <w:jc w:val="center"/>
              <w:rPr>
                <w:sz w:val="20"/>
                <w:szCs w:val="20"/>
              </w:rPr>
            </w:pPr>
            <w:r w:rsidRPr="00F34010">
              <w:rPr>
                <w:sz w:val="20"/>
                <w:szCs w:val="20"/>
              </w:rPr>
              <w:t>AFy2019</w:t>
            </w:r>
          </w:p>
        </w:tc>
        <w:tc>
          <w:tcPr>
            <w:tcW w:w="537" w:type="pct"/>
            <w:tcBorders>
              <w:top w:val="nil"/>
              <w:left w:val="nil"/>
              <w:bottom w:val="nil"/>
              <w:right w:val="nil"/>
            </w:tcBorders>
            <w:shd w:val="clear" w:color="auto" w:fill="auto"/>
            <w:noWrap/>
            <w:vAlign w:val="center"/>
            <w:hideMark/>
          </w:tcPr>
          <w:p w14:paraId="31A4C660" w14:textId="0D36DF46" w:rsidR="007D2BA4" w:rsidRPr="00F34010" w:rsidRDefault="007D2BA4" w:rsidP="00F34010">
            <w:pPr>
              <w:jc w:val="center"/>
              <w:rPr>
                <w:sz w:val="20"/>
                <w:szCs w:val="20"/>
              </w:rPr>
            </w:pPr>
            <w:r w:rsidRPr="00F34010">
              <w:rPr>
                <w:sz w:val="20"/>
                <w:szCs w:val="20"/>
              </w:rPr>
              <w:t>0.274</w:t>
            </w:r>
          </w:p>
        </w:tc>
        <w:tc>
          <w:tcPr>
            <w:tcW w:w="537" w:type="pct"/>
            <w:tcBorders>
              <w:top w:val="nil"/>
              <w:left w:val="nil"/>
              <w:bottom w:val="nil"/>
              <w:right w:val="nil"/>
            </w:tcBorders>
            <w:shd w:val="clear" w:color="auto" w:fill="auto"/>
            <w:noWrap/>
            <w:vAlign w:val="center"/>
            <w:hideMark/>
          </w:tcPr>
          <w:p w14:paraId="195B3129" w14:textId="0D203F26" w:rsidR="007D2BA4" w:rsidRPr="00F34010" w:rsidRDefault="007D2BA4" w:rsidP="00F34010">
            <w:pPr>
              <w:jc w:val="center"/>
              <w:rPr>
                <w:sz w:val="20"/>
                <w:szCs w:val="20"/>
              </w:rPr>
            </w:pPr>
            <w:r w:rsidRPr="00F34010">
              <w:rPr>
                <w:sz w:val="20"/>
                <w:szCs w:val="20"/>
              </w:rPr>
              <w:t>0.268</w:t>
            </w:r>
          </w:p>
        </w:tc>
        <w:tc>
          <w:tcPr>
            <w:tcW w:w="537" w:type="pct"/>
            <w:tcBorders>
              <w:top w:val="nil"/>
              <w:left w:val="nil"/>
              <w:bottom w:val="nil"/>
              <w:right w:val="nil"/>
            </w:tcBorders>
            <w:shd w:val="clear" w:color="auto" w:fill="auto"/>
            <w:noWrap/>
            <w:vAlign w:val="center"/>
            <w:hideMark/>
          </w:tcPr>
          <w:p w14:paraId="5A79B507" w14:textId="2923498E" w:rsidR="007D2BA4" w:rsidRPr="00F34010" w:rsidRDefault="007D2BA4" w:rsidP="00F34010">
            <w:pPr>
              <w:jc w:val="center"/>
              <w:rPr>
                <w:sz w:val="20"/>
                <w:szCs w:val="20"/>
              </w:rPr>
            </w:pPr>
            <w:r w:rsidRPr="00F34010">
              <w:rPr>
                <w:sz w:val="20"/>
                <w:szCs w:val="20"/>
              </w:rPr>
              <w:t>0.281</w:t>
            </w:r>
          </w:p>
        </w:tc>
        <w:tc>
          <w:tcPr>
            <w:tcW w:w="537" w:type="pct"/>
            <w:tcBorders>
              <w:top w:val="nil"/>
              <w:left w:val="nil"/>
              <w:bottom w:val="nil"/>
              <w:right w:val="nil"/>
            </w:tcBorders>
            <w:shd w:val="clear" w:color="auto" w:fill="auto"/>
            <w:noWrap/>
            <w:vAlign w:val="center"/>
            <w:hideMark/>
          </w:tcPr>
          <w:p w14:paraId="0A22C428" w14:textId="49C9A1A1" w:rsidR="007D2BA4" w:rsidRPr="00F34010" w:rsidRDefault="007D2BA4" w:rsidP="00F34010">
            <w:pPr>
              <w:jc w:val="center"/>
              <w:rPr>
                <w:sz w:val="20"/>
                <w:szCs w:val="20"/>
              </w:rPr>
            </w:pPr>
            <w:r w:rsidRPr="00F34010">
              <w:rPr>
                <w:sz w:val="20"/>
                <w:szCs w:val="20"/>
              </w:rPr>
              <w:t>0.256</w:t>
            </w:r>
          </w:p>
        </w:tc>
        <w:tc>
          <w:tcPr>
            <w:tcW w:w="537" w:type="pct"/>
            <w:tcBorders>
              <w:top w:val="nil"/>
              <w:left w:val="nil"/>
              <w:bottom w:val="nil"/>
              <w:right w:val="nil"/>
            </w:tcBorders>
            <w:shd w:val="clear" w:color="auto" w:fill="auto"/>
            <w:noWrap/>
            <w:vAlign w:val="center"/>
            <w:hideMark/>
          </w:tcPr>
          <w:p w14:paraId="72CBFA9C" w14:textId="574A7D8C" w:rsidR="007D2BA4" w:rsidRPr="00F34010" w:rsidRDefault="007D2BA4" w:rsidP="00F34010">
            <w:pPr>
              <w:jc w:val="center"/>
              <w:rPr>
                <w:sz w:val="20"/>
                <w:szCs w:val="20"/>
              </w:rPr>
            </w:pPr>
            <w:r w:rsidRPr="00F34010">
              <w:rPr>
                <w:sz w:val="20"/>
                <w:szCs w:val="20"/>
              </w:rPr>
              <w:t>0.330</w:t>
            </w:r>
          </w:p>
        </w:tc>
        <w:tc>
          <w:tcPr>
            <w:tcW w:w="537" w:type="pct"/>
            <w:tcBorders>
              <w:top w:val="nil"/>
              <w:left w:val="nil"/>
              <w:bottom w:val="nil"/>
              <w:right w:val="nil"/>
            </w:tcBorders>
            <w:shd w:val="clear" w:color="auto" w:fill="auto"/>
            <w:noWrap/>
            <w:vAlign w:val="center"/>
            <w:hideMark/>
          </w:tcPr>
          <w:p w14:paraId="165A28D6" w14:textId="5FBF3874" w:rsidR="007D2BA4" w:rsidRPr="00F34010" w:rsidRDefault="007D2BA4" w:rsidP="00F34010">
            <w:pPr>
              <w:jc w:val="center"/>
              <w:rPr>
                <w:sz w:val="20"/>
                <w:szCs w:val="20"/>
              </w:rPr>
            </w:pPr>
            <w:r w:rsidRPr="00F34010">
              <w:rPr>
                <w:sz w:val="20"/>
                <w:szCs w:val="20"/>
              </w:rPr>
              <w:t>0.269</w:t>
            </w:r>
          </w:p>
        </w:tc>
        <w:tc>
          <w:tcPr>
            <w:tcW w:w="537" w:type="pct"/>
            <w:tcBorders>
              <w:top w:val="nil"/>
              <w:left w:val="nil"/>
              <w:bottom w:val="nil"/>
              <w:right w:val="nil"/>
            </w:tcBorders>
            <w:shd w:val="clear" w:color="auto" w:fill="auto"/>
            <w:noWrap/>
            <w:vAlign w:val="center"/>
            <w:hideMark/>
          </w:tcPr>
          <w:p w14:paraId="1BDD5E74" w14:textId="45E596C1" w:rsidR="007D2BA4" w:rsidRPr="00F34010" w:rsidRDefault="007D2BA4" w:rsidP="00F34010">
            <w:pPr>
              <w:jc w:val="center"/>
              <w:rPr>
                <w:sz w:val="20"/>
                <w:szCs w:val="20"/>
              </w:rPr>
            </w:pPr>
            <w:r w:rsidRPr="00F34010">
              <w:rPr>
                <w:sz w:val="20"/>
                <w:szCs w:val="20"/>
              </w:rPr>
              <w:t>0.288</w:t>
            </w:r>
          </w:p>
        </w:tc>
        <w:tc>
          <w:tcPr>
            <w:tcW w:w="537" w:type="pct"/>
            <w:tcBorders>
              <w:top w:val="nil"/>
              <w:left w:val="nil"/>
              <w:bottom w:val="nil"/>
              <w:right w:val="nil"/>
            </w:tcBorders>
            <w:shd w:val="clear" w:color="auto" w:fill="auto"/>
            <w:noWrap/>
            <w:vAlign w:val="center"/>
            <w:hideMark/>
          </w:tcPr>
          <w:p w14:paraId="167D5146" w14:textId="13D53113" w:rsidR="007D2BA4" w:rsidRPr="00F34010" w:rsidRDefault="007D2BA4" w:rsidP="00F34010">
            <w:pPr>
              <w:jc w:val="center"/>
              <w:rPr>
                <w:sz w:val="20"/>
                <w:szCs w:val="20"/>
              </w:rPr>
            </w:pPr>
            <w:r w:rsidRPr="00F34010">
              <w:rPr>
                <w:sz w:val="20"/>
                <w:szCs w:val="20"/>
              </w:rPr>
              <w:t>0.319</w:t>
            </w:r>
          </w:p>
        </w:tc>
      </w:tr>
      <w:tr w:rsidR="007D2BA4" w:rsidRPr="00F34010" w14:paraId="0B43CFEB" w14:textId="77777777" w:rsidTr="00F34010">
        <w:trPr>
          <w:trHeight w:val="375"/>
        </w:trPr>
        <w:tc>
          <w:tcPr>
            <w:tcW w:w="701" w:type="pct"/>
            <w:tcBorders>
              <w:top w:val="nil"/>
              <w:left w:val="nil"/>
              <w:bottom w:val="nil"/>
              <w:right w:val="nil"/>
            </w:tcBorders>
            <w:shd w:val="clear" w:color="auto" w:fill="auto"/>
            <w:noWrap/>
            <w:vAlign w:val="center"/>
            <w:hideMark/>
          </w:tcPr>
          <w:p w14:paraId="018B8C56" w14:textId="77777777" w:rsidR="007D2BA4" w:rsidRPr="00F34010" w:rsidRDefault="007D2BA4" w:rsidP="00F34010">
            <w:pPr>
              <w:jc w:val="center"/>
              <w:rPr>
                <w:sz w:val="20"/>
                <w:szCs w:val="20"/>
              </w:rPr>
            </w:pPr>
            <w:r w:rsidRPr="00F34010">
              <w:rPr>
                <w:sz w:val="20"/>
                <w:szCs w:val="20"/>
              </w:rPr>
              <w:t>AFy2020</w:t>
            </w:r>
          </w:p>
        </w:tc>
        <w:tc>
          <w:tcPr>
            <w:tcW w:w="537" w:type="pct"/>
            <w:tcBorders>
              <w:top w:val="nil"/>
              <w:left w:val="nil"/>
              <w:bottom w:val="nil"/>
              <w:right w:val="nil"/>
            </w:tcBorders>
            <w:shd w:val="clear" w:color="auto" w:fill="auto"/>
            <w:noWrap/>
            <w:vAlign w:val="center"/>
            <w:hideMark/>
          </w:tcPr>
          <w:p w14:paraId="61936049" w14:textId="74C859E6" w:rsidR="007D2BA4" w:rsidRPr="00F34010" w:rsidRDefault="007D2BA4" w:rsidP="00F34010">
            <w:pPr>
              <w:jc w:val="center"/>
              <w:rPr>
                <w:sz w:val="20"/>
                <w:szCs w:val="20"/>
              </w:rPr>
            </w:pPr>
            <w:r w:rsidRPr="00F34010">
              <w:rPr>
                <w:sz w:val="20"/>
                <w:szCs w:val="20"/>
              </w:rPr>
              <w:t>0.329</w:t>
            </w:r>
          </w:p>
        </w:tc>
        <w:tc>
          <w:tcPr>
            <w:tcW w:w="537" w:type="pct"/>
            <w:tcBorders>
              <w:top w:val="nil"/>
              <w:left w:val="nil"/>
              <w:bottom w:val="nil"/>
              <w:right w:val="nil"/>
            </w:tcBorders>
            <w:shd w:val="clear" w:color="auto" w:fill="auto"/>
            <w:noWrap/>
            <w:vAlign w:val="center"/>
            <w:hideMark/>
          </w:tcPr>
          <w:p w14:paraId="6DE1AE54" w14:textId="452DCF01" w:rsidR="007D2BA4" w:rsidRPr="00F34010" w:rsidRDefault="007D2BA4" w:rsidP="00F34010">
            <w:pPr>
              <w:jc w:val="center"/>
              <w:rPr>
                <w:sz w:val="20"/>
                <w:szCs w:val="20"/>
              </w:rPr>
            </w:pPr>
            <w:r w:rsidRPr="00F34010">
              <w:rPr>
                <w:sz w:val="20"/>
                <w:szCs w:val="20"/>
              </w:rPr>
              <w:t>0.324</w:t>
            </w:r>
          </w:p>
        </w:tc>
        <w:tc>
          <w:tcPr>
            <w:tcW w:w="537" w:type="pct"/>
            <w:tcBorders>
              <w:top w:val="nil"/>
              <w:left w:val="nil"/>
              <w:bottom w:val="nil"/>
              <w:right w:val="nil"/>
            </w:tcBorders>
            <w:shd w:val="clear" w:color="auto" w:fill="auto"/>
            <w:noWrap/>
            <w:vAlign w:val="center"/>
            <w:hideMark/>
          </w:tcPr>
          <w:p w14:paraId="05E9C1B5" w14:textId="096B3C59" w:rsidR="007D2BA4" w:rsidRPr="00F34010" w:rsidRDefault="007D2BA4" w:rsidP="00F34010">
            <w:pPr>
              <w:jc w:val="center"/>
              <w:rPr>
                <w:sz w:val="20"/>
                <w:szCs w:val="20"/>
              </w:rPr>
            </w:pPr>
            <w:r w:rsidRPr="00F34010">
              <w:rPr>
                <w:sz w:val="20"/>
                <w:szCs w:val="20"/>
              </w:rPr>
              <w:t>0.334</w:t>
            </w:r>
          </w:p>
        </w:tc>
        <w:tc>
          <w:tcPr>
            <w:tcW w:w="537" w:type="pct"/>
            <w:tcBorders>
              <w:top w:val="nil"/>
              <w:left w:val="nil"/>
              <w:bottom w:val="nil"/>
              <w:right w:val="nil"/>
            </w:tcBorders>
            <w:shd w:val="clear" w:color="auto" w:fill="auto"/>
            <w:noWrap/>
            <w:vAlign w:val="center"/>
            <w:hideMark/>
          </w:tcPr>
          <w:p w14:paraId="73B8F386" w14:textId="71F6D3C8" w:rsidR="007D2BA4" w:rsidRPr="00F34010" w:rsidRDefault="007D2BA4" w:rsidP="00F34010">
            <w:pPr>
              <w:jc w:val="center"/>
              <w:rPr>
                <w:sz w:val="20"/>
                <w:szCs w:val="20"/>
              </w:rPr>
            </w:pPr>
            <w:r w:rsidRPr="00F34010">
              <w:rPr>
                <w:sz w:val="20"/>
                <w:szCs w:val="20"/>
              </w:rPr>
              <w:t>0.311</w:t>
            </w:r>
          </w:p>
        </w:tc>
        <w:tc>
          <w:tcPr>
            <w:tcW w:w="537" w:type="pct"/>
            <w:tcBorders>
              <w:top w:val="nil"/>
              <w:left w:val="nil"/>
              <w:bottom w:val="nil"/>
              <w:right w:val="nil"/>
            </w:tcBorders>
            <w:shd w:val="clear" w:color="auto" w:fill="auto"/>
            <w:noWrap/>
            <w:vAlign w:val="center"/>
            <w:hideMark/>
          </w:tcPr>
          <w:p w14:paraId="1963536B" w14:textId="25279B5D" w:rsidR="007D2BA4" w:rsidRPr="00F34010" w:rsidRDefault="007D2BA4" w:rsidP="00F34010">
            <w:pPr>
              <w:jc w:val="center"/>
              <w:rPr>
                <w:sz w:val="20"/>
                <w:szCs w:val="20"/>
              </w:rPr>
            </w:pPr>
            <w:r w:rsidRPr="00F34010">
              <w:rPr>
                <w:sz w:val="20"/>
                <w:szCs w:val="20"/>
              </w:rPr>
              <w:t>0.441</w:t>
            </w:r>
          </w:p>
        </w:tc>
        <w:tc>
          <w:tcPr>
            <w:tcW w:w="537" w:type="pct"/>
            <w:tcBorders>
              <w:top w:val="nil"/>
              <w:left w:val="nil"/>
              <w:bottom w:val="nil"/>
              <w:right w:val="nil"/>
            </w:tcBorders>
            <w:shd w:val="clear" w:color="auto" w:fill="auto"/>
            <w:noWrap/>
            <w:vAlign w:val="center"/>
            <w:hideMark/>
          </w:tcPr>
          <w:p w14:paraId="1283ED8A" w14:textId="7B80146D" w:rsidR="007D2BA4" w:rsidRPr="00F34010" w:rsidRDefault="007D2BA4" w:rsidP="00F34010">
            <w:pPr>
              <w:jc w:val="center"/>
              <w:rPr>
                <w:sz w:val="20"/>
                <w:szCs w:val="20"/>
              </w:rPr>
            </w:pPr>
            <w:r w:rsidRPr="00F34010">
              <w:rPr>
                <w:sz w:val="20"/>
                <w:szCs w:val="20"/>
              </w:rPr>
              <w:t>0.325</w:t>
            </w:r>
          </w:p>
        </w:tc>
        <w:tc>
          <w:tcPr>
            <w:tcW w:w="537" w:type="pct"/>
            <w:tcBorders>
              <w:top w:val="nil"/>
              <w:left w:val="nil"/>
              <w:bottom w:val="nil"/>
              <w:right w:val="nil"/>
            </w:tcBorders>
            <w:shd w:val="clear" w:color="auto" w:fill="auto"/>
            <w:noWrap/>
            <w:vAlign w:val="center"/>
            <w:hideMark/>
          </w:tcPr>
          <w:p w14:paraId="6A3C8D6A" w14:textId="7B9C8B09" w:rsidR="007D2BA4" w:rsidRPr="00F34010" w:rsidRDefault="007D2BA4" w:rsidP="00F34010">
            <w:pPr>
              <w:jc w:val="center"/>
              <w:rPr>
                <w:sz w:val="20"/>
                <w:szCs w:val="20"/>
              </w:rPr>
            </w:pPr>
            <w:r w:rsidRPr="00F34010">
              <w:rPr>
                <w:sz w:val="20"/>
                <w:szCs w:val="20"/>
              </w:rPr>
              <w:t>0.344</w:t>
            </w:r>
          </w:p>
        </w:tc>
        <w:tc>
          <w:tcPr>
            <w:tcW w:w="537" w:type="pct"/>
            <w:tcBorders>
              <w:top w:val="nil"/>
              <w:left w:val="nil"/>
              <w:bottom w:val="nil"/>
              <w:right w:val="nil"/>
            </w:tcBorders>
            <w:shd w:val="clear" w:color="auto" w:fill="auto"/>
            <w:noWrap/>
            <w:vAlign w:val="center"/>
            <w:hideMark/>
          </w:tcPr>
          <w:p w14:paraId="300A03E2" w14:textId="3F8ED8C6" w:rsidR="007D2BA4" w:rsidRPr="00F34010" w:rsidRDefault="007D2BA4" w:rsidP="00F34010">
            <w:pPr>
              <w:jc w:val="center"/>
              <w:rPr>
                <w:sz w:val="20"/>
                <w:szCs w:val="20"/>
              </w:rPr>
            </w:pPr>
            <w:r w:rsidRPr="00F34010">
              <w:rPr>
                <w:sz w:val="20"/>
                <w:szCs w:val="20"/>
              </w:rPr>
              <w:t>0.385</w:t>
            </w:r>
          </w:p>
        </w:tc>
      </w:tr>
      <w:tr w:rsidR="007D2BA4" w:rsidRPr="00F34010" w14:paraId="77AA33EA" w14:textId="77777777" w:rsidTr="00F34010">
        <w:trPr>
          <w:trHeight w:val="375"/>
        </w:trPr>
        <w:tc>
          <w:tcPr>
            <w:tcW w:w="701" w:type="pct"/>
            <w:tcBorders>
              <w:top w:val="nil"/>
              <w:left w:val="nil"/>
              <w:bottom w:val="nil"/>
              <w:right w:val="nil"/>
            </w:tcBorders>
            <w:shd w:val="clear" w:color="auto" w:fill="auto"/>
            <w:noWrap/>
            <w:vAlign w:val="center"/>
            <w:hideMark/>
          </w:tcPr>
          <w:p w14:paraId="438C238B" w14:textId="77777777" w:rsidR="007D2BA4" w:rsidRPr="00F34010" w:rsidRDefault="007D2BA4" w:rsidP="00F34010">
            <w:pPr>
              <w:jc w:val="center"/>
              <w:rPr>
                <w:sz w:val="20"/>
                <w:szCs w:val="20"/>
              </w:rPr>
            </w:pPr>
            <w:r w:rsidRPr="00F34010">
              <w:rPr>
                <w:sz w:val="20"/>
                <w:szCs w:val="20"/>
              </w:rPr>
              <w:t>AFy2021</w:t>
            </w:r>
          </w:p>
        </w:tc>
        <w:tc>
          <w:tcPr>
            <w:tcW w:w="537" w:type="pct"/>
            <w:tcBorders>
              <w:top w:val="nil"/>
              <w:left w:val="nil"/>
              <w:bottom w:val="nil"/>
              <w:right w:val="nil"/>
            </w:tcBorders>
            <w:shd w:val="clear" w:color="auto" w:fill="auto"/>
            <w:noWrap/>
            <w:vAlign w:val="center"/>
            <w:hideMark/>
          </w:tcPr>
          <w:p w14:paraId="723C55AC" w14:textId="661EEB2F" w:rsidR="007D2BA4" w:rsidRPr="00F34010" w:rsidRDefault="007D2BA4" w:rsidP="00F34010">
            <w:pPr>
              <w:jc w:val="center"/>
              <w:rPr>
                <w:sz w:val="20"/>
                <w:szCs w:val="20"/>
              </w:rPr>
            </w:pPr>
            <w:r w:rsidRPr="00F34010">
              <w:rPr>
                <w:sz w:val="20"/>
                <w:szCs w:val="20"/>
              </w:rPr>
              <w:t>0.268</w:t>
            </w:r>
          </w:p>
        </w:tc>
        <w:tc>
          <w:tcPr>
            <w:tcW w:w="537" w:type="pct"/>
            <w:tcBorders>
              <w:top w:val="nil"/>
              <w:left w:val="nil"/>
              <w:bottom w:val="nil"/>
              <w:right w:val="nil"/>
            </w:tcBorders>
            <w:shd w:val="clear" w:color="auto" w:fill="auto"/>
            <w:noWrap/>
            <w:vAlign w:val="center"/>
            <w:hideMark/>
          </w:tcPr>
          <w:p w14:paraId="0FAFA0F2" w14:textId="4B316050" w:rsidR="007D2BA4" w:rsidRPr="00F34010" w:rsidRDefault="007D2BA4" w:rsidP="00F34010">
            <w:pPr>
              <w:jc w:val="center"/>
              <w:rPr>
                <w:sz w:val="20"/>
                <w:szCs w:val="20"/>
              </w:rPr>
            </w:pPr>
            <w:r w:rsidRPr="00F34010">
              <w:rPr>
                <w:sz w:val="20"/>
                <w:szCs w:val="20"/>
              </w:rPr>
              <w:t>0.266</w:t>
            </w:r>
          </w:p>
        </w:tc>
        <w:tc>
          <w:tcPr>
            <w:tcW w:w="537" w:type="pct"/>
            <w:tcBorders>
              <w:top w:val="nil"/>
              <w:left w:val="nil"/>
              <w:bottom w:val="nil"/>
              <w:right w:val="nil"/>
            </w:tcBorders>
            <w:shd w:val="clear" w:color="auto" w:fill="auto"/>
            <w:noWrap/>
            <w:vAlign w:val="center"/>
            <w:hideMark/>
          </w:tcPr>
          <w:p w14:paraId="5FBE2852" w14:textId="4048A8AA" w:rsidR="007D2BA4" w:rsidRPr="00F34010" w:rsidRDefault="007D2BA4" w:rsidP="00F34010">
            <w:pPr>
              <w:jc w:val="center"/>
              <w:rPr>
                <w:sz w:val="20"/>
                <w:szCs w:val="20"/>
              </w:rPr>
            </w:pPr>
            <w:r w:rsidRPr="00F34010">
              <w:rPr>
                <w:sz w:val="20"/>
                <w:szCs w:val="20"/>
              </w:rPr>
              <w:t>0.275</w:t>
            </w:r>
          </w:p>
        </w:tc>
        <w:tc>
          <w:tcPr>
            <w:tcW w:w="537" w:type="pct"/>
            <w:tcBorders>
              <w:top w:val="nil"/>
              <w:left w:val="nil"/>
              <w:bottom w:val="nil"/>
              <w:right w:val="nil"/>
            </w:tcBorders>
            <w:shd w:val="clear" w:color="auto" w:fill="auto"/>
            <w:noWrap/>
            <w:vAlign w:val="center"/>
            <w:hideMark/>
          </w:tcPr>
          <w:p w14:paraId="1D1DCBC6" w14:textId="3E7B662A" w:rsidR="007D2BA4" w:rsidRPr="00F34010" w:rsidRDefault="007D2BA4" w:rsidP="00F34010">
            <w:pPr>
              <w:jc w:val="center"/>
              <w:rPr>
                <w:sz w:val="20"/>
                <w:szCs w:val="20"/>
              </w:rPr>
            </w:pPr>
            <w:r w:rsidRPr="00F34010">
              <w:rPr>
                <w:sz w:val="20"/>
                <w:szCs w:val="20"/>
              </w:rPr>
              <w:t>0.252</w:t>
            </w:r>
          </w:p>
        </w:tc>
        <w:tc>
          <w:tcPr>
            <w:tcW w:w="537" w:type="pct"/>
            <w:tcBorders>
              <w:top w:val="nil"/>
              <w:left w:val="nil"/>
              <w:bottom w:val="nil"/>
              <w:right w:val="nil"/>
            </w:tcBorders>
            <w:shd w:val="clear" w:color="auto" w:fill="auto"/>
            <w:noWrap/>
            <w:vAlign w:val="center"/>
            <w:hideMark/>
          </w:tcPr>
          <w:p w14:paraId="1B1F39AF" w14:textId="1F0B1C05" w:rsidR="007D2BA4" w:rsidRPr="00F34010" w:rsidRDefault="007D2BA4" w:rsidP="00F34010">
            <w:pPr>
              <w:jc w:val="center"/>
              <w:rPr>
                <w:sz w:val="20"/>
                <w:szCs w:val="20"/>
              </w:rPr>
            </w:pPr>
            <w:r w:rsidRPr="00F34010">
              <w:rPr>
                <w:sz w:val="20"/>
                <w:szCs w:val="20"/>
              </w:rPr>
              <w:t>0.421</w:t>
            </w:r>
          </w:p>
        </w:tc>
        <w:tc>
          <w:tcPr>
            <w:tcW w:w="537" w:type="pct"/>
            <w:tcBorders>
              <w:top w:val="nil"/>
              <w:left w:val="nil"/>
              <w:bottom w:val="nil"/>
              <w:right w:val="nil"/>
            </w:tcBorders>
            <w:shd w:val="clear" w:color="auto" w:fill="auto"/>
            <w:noWrap/>
            <w:vAlign w:val="center"/>
            <w:hideMark/>
          </w:tcPr>
          <w:p w14:paraId="17F49E62" w14:textId="083EBF97" w:rsidR="007D2BA4" w:rsidRPr="00F34010" w:rsidRDefault="007D2BA4" w:rsidP="00F34010">
            <w:pPr>
              <w:jc w:val="center"/>
              <w:rPr>
                <w:sz w:val="20"/>
                <w:szCs w:val="20"/>
              </w:rPr>
            </w:pPr>
            <w:r w:rsidRPr="00F34010">
              <w:rPr>
                <w:sz w:val="20"/>
                <w:szCs w:val="20"/>
              </w:rPr>
              <w:t>0.272</w:t>
            </w:r>
          </w:p>
        </w:tc>
        <w:tc>
          <w:tcPr>
            <w:tcW w:w="537" w:type="pct"/>
            <w:tcBorders>
              <w:top w:val="nil"/>
              <w:left w:val="nil"/>
              <w:bottom w:val="nil"/>
              <w:right w:val="nil"/>
            </w:tcBorders>
            <w:shd w:val="clear" w:color="auto" w:fill="auto"/>
            <w:noWrap/>
            <w:vAlign w:val="center"/>
            <w:hideMark/>
          </w:tcPr>
          <w:p w14:paraId="1E6CC4BC" w14:textId="6A48BA2D" w:rsidR="007D2BA4" w:rsidRPr="00F34010" w:rsidRDefault="007D2BA4" w:rsidP="00F34010">
            <w:pPr>
              <w:jc w:val="center"/>
              <w:rPr>
                <w:sz w:val="20"/>
                <w:szCs w:val="20"/>
              </w:rPr>
            </w:pPr>
            <w:r w:rsidRPr="00F34010">
              <w:rPr>
                <w:sz w:val="20"/>
                <w:szCs w:val="20"/>
              </w:rPr>
              <w:t>0.284</w:t>
            </w:r>
          </w:p>
        </w:tc>
        <w:tc>
          <w:tcPr>
            <w:tcW w:w="537" w:type="pct"/>
            <w:tcBorders>
              <w:top w:val="nil"/>
              <w:left w:val="nil"/>
              <w:bottom w:val="nil"/>
              <w:right w:val="nil"/>
            </w:tcBorders>
            <w:shd w:val="clear" w:color="auto" w:fill="auto"/>
            <w:noWrap/>
            <w:vAlign w:val="center"/>
            <w:hideMark/>
          </w:tcPr>
          <w:p w14:paraId="4DC41D70" w14:textId="031B44A4" w:rsidR="007D2BA4" w:rsidRPr="00F34010" w:rsidRDefault="007D2BA4" w:rsidP="00F34010">
            <w:pPr>
              <w:jc w:val="center"/>
              <w:rPr>
                <w:sz w:val="20"/>
                <w:szCs w:val="20"/>
              </w:rPr>
            </w:pPr>
            <w:r w:rsidRPr="00F34010">
              <w:rPr>
                <w:sz w:val="20"/>
                <w:szCs w:val="20"/>
              </w:rPr>
              <w:t>0.320</w:t>
            </w:r>
          </w:p>
        </w:tc>
      </w:tr>
      <w:tr w:rsidR="007D2BA4" w:rsidRPr="00F34010" w14:paraId="291BE65D" w14:textId="77777777" w:rsidTr="00F34010">
        <w:trPr>
          <w:trHeight w:val="375"/>
        </w:trPr>
        <w:tc>
          <w:tcPr>
            <w:tcW w:w="701" w:type="pct"/>
            <w:tcBorders>
              <w:top w:val="nil"/>
              <w:left w:val="nil"/>
              <w:bottom w:val="nil"/>
              <w:right w:val="nil"/>
            </w:tcBorders>
            <w:shd w:val="clear" w:color="auto" w:fill="auto"/>
            <w:noWrap/>
            <w:vAlign w:val="center"/>
            <w:hideMark/>
          </w:tcPr>
          <w:p w14:paraId="57969D3B" w14:textId="77777777" w:rsidR="007D2BA4" w:rsidRPr="00F34010" w:rsidRDefault="007D2BA4" w:rsidP="00F34010">
            <w:pPr>
              <w:jc w:val="center"/>
              <w:rPr>
                <w:sz w:val="20"/>
                <w:szCs w:val="20"/>
              </w:rPr>
            </w:pPr>
            <w:r w:rsidRPr="00F34010">
              <w:rPr>
                <w:sz w:val="20"/>
                <w:szCs w:val="20"/>
              </w:rPr>
              <w:t>AFy2022</w:t>
            </w:r>
          </w:p>
        </w:tc>
        <w:tc>
          <w:tcPr>
            <w:tcW w:w="537" w:type="pct"/>
            <w:tcBorders>
              <w:top w:val="nil"/>
              <w:left w:val="nil"/>
              <w:bottom w:val="nil"/>
              <w:right w:val="nil"/>
            </w:tcBorders>
            <w:shd w:val="clear" w:color="auto" w:fill="auto"/>
            <w:noWrap/>
            <w:vAlign w:val="center"/>
            <w:hideMark/>
          </w:tcPr>
          <w:p w14:paraId="481AB8C6" w14:textId="4824F775" w:rsidR="007D2BA4" w:rsidRPr="00F34010" w:rsidRDefault="007D2BA4" w:rsidP="00F34010">
            <w:pPr>
              <w:jc w:val="center"/>
              <w:rPr>
                <w:sz w:val="20"/>
                <w:szCs w:val="20"/>
              </w:rPr>
            </w:pPr>
            <w:r w:rsidRPr="00F34010">
              <w:rPr>
                <w:sz w:val="20"/>
                <w:szCs w:val="20"/>
              </w:rPr>
              <w:t>0.202</w:t>
            </w:r>
          </w:p>
        </w:tc>
        <w:tc>
          <w:tcPr>
            <w:tcW w:w="537" w:type="pct"/>
            <w:tcBorders>
              <w:top w:val="nil"/>
              <w:left w:val="nil"/>
              <w:bottom w:val="nil"/>
              <w:right w:val="nil"/>
            </w:tcBorders>
            <w:shd w:val="clear" w:color="auto" w:fill="auto"/>
            <w:noWrap/>
            <w:vAlign w:val="center"/>
            <w:hideMark/>
          </w:tcPr>
          <w:p w14:paraId="442F63B0" w14:textId="4D361FF8" w:rsidR="007D2BA4" w:rsidRPr="00F34010" w:rsidRDefault="007D2BA4" w:rsidP="00F34010">
            <w:pPr>
              <w:jc w:val="center"/>
              <w:rPr>
                <w:sz w:val="20"/>
                <w:szCs w:val="20"/>
              </w:rPr>
            </w:pPr>
            <w:r w:rsidRPr="00F34010">
              <w:rPr>
                <w:sz w:val="20"/>
                <w:szCs w:val="20"/>
              </w:rPr>
              <w:t>0.199</w:t>
            </w:r>
          </w:p>
        </w:tc>
        <w:tc>
          <w:tcPr>
            <w:tcW w:w="537" w:type="pct"/>
            <w:tcBorders>
              <w:top w:val="nil"/>
              <w:left w:val="nil"/>
              <w:bottom w:val="nil"/>
              <w:right w:val="nil"/>
            </w:tcBorders>
            <w:shd w:val="clear" w:color="auto" w:fill="auto"/>
            <w:noWrap/>
            <w:vAlign w:val="center"/>
            <w:hideMark/>
          </w:tcPr>
          <w:p w14:paraId="69103605" w14:textId="30753D1E" w:rsidR="007D2BA4" w:rsidRPr="00F34010" w:rsidRDefault="007D2BA4" w:rsidP="00F34010">
            <w:pPr>
              <w:jc w:val="center"/>
              <w:rPr>
                <w:sz w:val="20"/>
                <w:szCs w:val="20"/>
              </w:rPr>
            </w:pPr>
            <w:r w:rsidRPr="00F34010">
              <w:rPr>
                <w:sz w:val="20"/>
                <w:szCs w:val="20"/>
              </w:rPr>
              <w:t>0.207</w:t>
            </w:r>
          </w:p>
        </w:tc>
        <w:tc>
          <w:tcPr>
            <w:tcW w:w="537" w:type="pct"/>
            <w:tcBorders>
              <w:top w:val="nil"/>
              <w:left w:val="nil"/>
              <w:bottom w:val="nil"/>
              <w:right w:val="nil"/>
            </w:tcBorders>
            <w:shd w:val="clear" w:color="auto" w:fill="auto"/>
            <w:noWrap/>
            <w:vAlign w:val="center"/>
            <w:hideMark/>
          </w:tcPr>
          <w:p w14:paraId="2DF54AEA" w14:textId="1CB68171" w:rsidR="007D2BA4" w:rsidRPr="00F34010" w:rsidRDefault="007D2BA4" w:rsidP="00F34010">
            <w:pPr>
              <w:jc w:val="center"/>
              <w:rPr>
                <w:sz w:val="20"/>
                <w:szCs w:val="20"/>
              </w:rPr>
            </w:pPr>
            <w:r w:rsidRPr="00F34010">
              <w:rPr>
                <w:sz w:val="20"/>
                <w:szCs w:val="20"/>
              </w:rPr>
              <w:t>0.188</w:t>
            </w:r>
          </w:p>
        </w:tc>
        <w:tc>
          <w:tcPr>
            <w:tcW w:w="537" w:type="pct"/>
            <w:tcBorders>
              <w:top w:val="nil"/>
              <w:left w:val="nil"/>
              <w:bottom w:val="nil"/>
              <w:right w:val="nil"/>
            </w:tcBorders>
            <w:shd w:val="clear" w:color="auto" w:fill="auto"/>
            <w:noWrap/>
            <w:vAlign w:val="center"/>
            <w:hideMark/>
          </w:tcPr>
          <w:p w14:paraId="3647B878" w14:textId="209081DA" w:rsidR="007D2BA4" w:rsidRPr="00F34010" w:rsidRDefault="007D2BA4" w:rsidP="00F34010">
            <w:pPr>
              <w:jc w:val="center"/>
              <w:rPr>
                <w:sz w:val="20"/>
                <w:szCs w:val="20"/>
              </w:rPr>
            </w:pPr>
            <w:r w:rsidRPr="00F34010">
              <w:rPr>
                <w:sz w:val="20"/>
                <w:szCs w:val="20"/>
              </w:rPr>
              <w:t>0.351</w:t>
            </w:r>
          </w:p>
        </w:tc>
        <w:tc>
          <w:tcPr>
            <w:tcW w:w="537" w:type="pct"/>
            <w:tcBorders>
              <w:top w:val="nil"/>
              <w:left w:val="nil"/>
              <w:bottom w:val="nil"/>
              <w:right w:val="nil"/>
            </w:tcBorders>
            <w:shd w:val="clear" w:color="auto" w:fill="auto"/>
            <w:noWrap/>
            <w:vAlign w:val="center"/>
            <w:hideMark/>
          </w:tcPr>
          <w:p w14:paraId="787C95AD" w14:textId="62D24BB4" w:rsidR="007D2BA4" w:rsidRPr="00F34010" w:rsidRDefault="007D2BA4" w:rsidP="00F34010">
            <w:pPr>
              <w:jc w:val="center"/>
              <w:rPr>
                <w:sz w:val="20"/>
                <w:szCs w:val="20"/>
              </w:rPr>
            </w:pPr>
            <w:r w:rsidRPr="00F34010">
              <w:rPr>
                <w:sz w:val="20"/>
                <w:szCs w:val="20"/>
              </w:rPr>
              <w:t>0.204</w:t>
            </w:r>
          </w:p>
        </w:tc>
        <w:tc>
          <w:tcPr>
            <w:tcW w:w="537" w:type="pct"/>
            <w:tcBorders>
              <w:top w:val="nil"/>
              <w:left w:val="nil"/>
              <w:bottom w:val="nil"/>
              <w:right w:val="nil"/>
            </w:tcBorders>
            <w:shd w:val="clear" w:color="auto" w:fill="auto"/>
            <w:noWrap/>
            <w:vAlign w:val="center"/>
            <w:hideMark/>
          </w:tcPr>
          <w:p w14:paraId="5E8715FE" w14:textId="38AF2B7B" w:rsidR="007D2BA4" w:rsidRPr="00F34010" w:rsidRDefault="007D2BA4" w:rsidP="00F34010">
            <w:pPr>
              <w:jc w:val="center"/>
              <w:rPr>
                <w:sz w:val="20"/>
                <w:szCs w:val="20"/>
              </w:rPr>
            </w:pPr>
            <w:r w:rsidRPr="00F34010">
              <w:rPr>
                <w:sz w:val="20"/>
                <w:szCs w:val="20"/>
              </w:rPr>
              <w:t>0.214</w:t>
            </w:r>
          </w:p>
        </w:tc>
        <w:tc>
          <w:tcPr>
            <w:tcW w:w="537" w:type="pct"/>
            <w:tcBorders>
              <w:top w:val="nil"/>
              <w:left w:val="nil"/>
              <w:bottom w:val="nil"/>
              <w:right w:val="nil"/>
            </w:tcBorders>
            <w:shd w:val="clear" w:color="auto" w:fill="auto"/>
            <w:noWrap/>
            <w:vAlign w:val="center"/>
            <w:hideMark/>
          </w:tcPr>
          <w:p w14:paraId="7F638CC2" w14:textId="3323E786" w:rsidR="007D2BA4" w:rsidRPr="00F34010" w:rsidRDefault="007D2BA4" w:rsidP="00F34010">
            <w:pPr>
              <w:jc w:val="center"/>
              <w:rPr>
                <w:sz w:val="20"/>
                <w:szCs w:val="20"/>
              </w:rPr>
            </w:pPr>
            <w:r w:rsidRPr="00F34010">
              <w:rPr>
                <w:sz w:val="20"/>
                <w:szCs w:val="20"/>
              </w:rPr>
              <w:t>0.243</w:t>
            </w:r>
          </w:p>
        </w:tc>
      </w:tr>
      <w:tr w:rsidR="007D2BA4" w:rsidRPr="00F34010" w14:paraId="5D4C6E64" w14:textId="77777777" w:rsidTr="00F34010">
        <w:trPr>
          <w:trHeight w:val="375"/>
        </w:trPr>
        <w:tc>
          <w:tcPr>
            <w:tcW w:w="701" w:type="pct"/>
            <w:tcBorders>
              <w:top w:val="nil"/>
              <w:left w:val="nil"/>
              <w:bottom w:val="nil"/>
              <w:right w:val="nil"/>
            </w:tcBorders>
            <w:shd w:val="clear" w:color="auto" w:fill="auto"/>
            <w:noWrap/>
            <w:vAlign w:val="center"/>
            <w:hideMark/>
          </w:tcPr>
          <w:p w14:paraId="2E61493D" w14:textId="77777777" w:rsidR="007D2BA4" w:rsidRPr="00F34010" w:rsidRDefault="007D2BA4" w:rsidP="00F34010">
            <w:pPr>
              <w:jc w:val="center"/>
              <w:rPr>
                <w:sz w:val="20"/>
                <w:szCs w:val="20"/>
              </w:rPr>
            </w:pPr>
            <w:r w:rsidRPr="00F34010">
              <w:rPr>
                <w:sz w:val="20"/>
                <w:szCs w:val="20"/>
              </w:rPr>
              <w:t>Ey2018</w:t>
            </w:r>
          </w:p>
        </w:tc>
        <w:tc>
          <w:tcPr>
            <w:tcW w:w="537" w:type="pct"/>
            <w:tcBorders>
              <w:top w:val="nil"/>
              <w:left w:val="nil"/>
              <w:bottom w:val="nil"/>
              <w:right w:val="nil"/>
            </w:tcBorders>
            <w:shd w:val="clear" w:color="auto" w:fill="auto"/>
            <w:noWrap/>
            <w:vAlign w:val="center"/>
            <w:hideMark/>
          </w:tcPr>
          <w:p w14:paraId="65437FA0" w14:textId="0375D15B" w:rsidR="007D2BA4" w:rsidRPr="00F34010" w:rsidRDefault="007D2BA4" w:rsidP="00F34010">
            <w:pPr>
              <w:jc w:val="center"/>
              <w:rPr>
                <w:sz w:val="20"/>
                <w:szCs w:val="20"/>
              </w:rPr>
            </w:pPr>
            <w:r w:rsidRPr="00F34010">
              <w:rPr>
                <w:sz w:val="20"/>
                <w:szCs w:val="20"/>
              </w:rPr>
              <w:t>0.128</w:t>
            </w:r>
          </w:p>
        </w:tc>
        <w:tc>
          <w:tcPr>
            <w:tcW w:w="537" w:type="pct"/>
            <w:tcBorders>
              <w:top w:val="nil"/>
              <w:left w:val="nil"/>
              <w:bottom w:val="nil"/>
              <w:right w:val="nil"/>
            </w:tcBorders>
            <w:shd w:val="clear" w:color="auto" w:fill="auto"/>
            <w:noWrap/>
            <w:vAlign w:val="center"/>
            <w:hideMark/>
          </w:tcPr>
          <w:p w14:paraId="69840E7D" w14:textId="59ED4315" w:rsidR="007D2BA4" w:rsidRPr="00F34010" w:rsidRDefault="007D2BA4" w:rsidP="00F34010">
            <w:pPr>
              <w:jc w:val="center"/>
              <w:rPr>
                <w:sz w:val="20"/>
                <w:szCs w:val="20"/>
              </w:rPr>
            </w:pPr>
            <w:r w:rsidRPr="00F34010">
              <w:rPr>
                <w:sz w:val="20"/>
                <w:szCs w:val="20"/>
              </w:rPr>
              <w:t>0.127</w:t>
            </w:r>
          </w:p>
        </w:tc>
        <w:tc>
          <w:tcPr>
            <w:tcW w:w="537" w:type="pct"/>
            <w:tcBorders>
              <w:top w:val="nil"/>
              <w:left w:val="nil"/>
              <w:bottom w:val="nil"/>
              <w:right w:val="nil"/>
            </w:tcBorders>
            <w:shd w:val="clear" w:color="auto" w:fill="auto"/>
            <w:noWrap/>
            <w:vAlign w:val="center"/>
            <w:hideMark/>
          </w:tcPr>
          <w:p w14:paraId="0A2CCACC" w14:textId="7E337137" w:rsidR="007D2BA4" w:rsidRPr="00F34010" w:rsidRDefault="007D2BA4" w:rsidP="00F34010">
            <w:pPr>
              <w:jc w:val="center"/>
              <w:rPr>
                <w:sz w:val="20"/>
                <w:szCs w:val="20"/>
              </w:rPr>
            </w:pPr>
            <w:r w:rsidRPr="00F34010">
              <w:rPr>
                <w:sz w:val="20"/>
                <w:szCs w:val="20"/>
              </w:rPr>
              <w:t>0.128</w:t>
            </w:r>
          </w:p>
        </w:tc>
        <w:tc>
          <w:tcPr>
            <w:tcW w:w="537" w:type="pct"/>
            <w:tcBorders>
              <w:top w:val="nil"/>
              <w:left w:val="nil"/>
              <w:bottom w:val="nil"/>
              <w:right w:val="nil"/>
            </w:tcBorders>
            <w:shd w:val="clear" w:color="auto" w:fill="auto"/>
            <w:noWrap/>
            <w:vAlign w:val="center"/>
            <w:hideMark/>
          </w:tcPr>
          <w:p w14:paraId="736CB179" w14:textId="168B3D19" w:rsidR="007D2BA4" w:rsidRPr="00F34010" w:rsidRDefault="007D2BA4" w:rsidP="00F34010">
            <w:pPr>
              <w:jc w:val="center"/>
              <w:rPr>
                <w:sz w:val="20"/>
                <w:szCs w:val="20"/>
              </w:rPr>
            </w:pPr>
            <w:r w:rsidRPr="00F34010">
              <w:rPr>
                <w:sz w:val="20"/>
                <w:szCs w:val="20"/>
              </w:rPr>
              <w:t>0.126</w:t>
            </w:r>
          </w:p>
        </w:tc>
        <w:tc>
          <w:tcPr>
            <w:tcW w:w="537" w:type="pct"/>
            <w:tcBorders>
              <w:top w:val="nil"/>
              <w:left w:val="nil"/>
              <w:bottom w:val="nil"/>
              <w:right w:val="nil"/>
            </w:tcBorders>
            <w:shd w:val="clear" w:color="auto" w:fill="auto"/>
            <w:noWrap/>
            <w:vAlign w:val="center"/>
            <w:hideMark/>
          </w:tcPr>
          <w:p w14:paraId="2BE16618" w14:textId="76B3B422" w:rsidR="007D2BA4" w:rsidRPr="00F34010" w:rsidRDefault="007D2BA4" w:rsidP="00F34010">
            <w:pPr>
              <w:jc w:val="center"/>
              <w:rPr>
                <w:sz w:val="20"/>
                <w:szCs w:val="20"/>
              </w:rPr>
            </w:pPr>
            <w:r w:rsidRPr="00F34010">
              <w:rPr>
                <w:sz w:val="20"/>
                <w:szCs w:val="20"/>
              </w:rPr>
              <w:t>0.148</w:t>
            </w:r>
          </w:p>
        </w:tc>
        <w:tc>
          <w:tcPr>
            <w:tcW w:w="537" w:type="pct"/>
            <w:tcBorders>
              <w:top w:val="nil"/>
              <w:left w:val="nil"/>
              <w:bottom w:val="nil"/>
              <w:right w:val="nil"/>
            </w:tcBorders>
            <w:shd w:val="clear" w:color="auto" w:fill="auto"/>
            <w:noWrap/>
            <w:vAlign w:val="center"/>
            <w:hideMark/>
          </w:tcPr>
          <w:p w14:paraId="0116795E" w14:textId="67126433" w:rsidR="007D2BA4" w:rsidRPr="00F34010" w:rsidRDefault="007D2BA4" w:rsidP="00F34010">
            <w:pPr>
              <w:jc w:val="center"/>
              <w:rPr>
                <w:sz w:val="20"/>
                <w:szCs w:val="20"/>
              </w:rPr>
            </w:pPr>
            <w:r w:rsidRPr="00F34010">
              <w:rPr>
                <w:sz w:val="20"/>
                <w:szCs w:val="20"/>
              </w:rPr>
              <w:t>0.128</w:t>
            </w:r>
          </w:p>
        </w:tc>
        <w:tc>
          <w:tcPr>
            <w:tcW w:w="537" w:type="pct"/>
            <w:tcBorders>
              <w:top w:val="nil"/>
              <w:left w:val="nil"/>
              <w:bottom w:val="nil"/>
              <w:right w:val="nil"/>
            </w:tcBorders>
            <w:shd w:val="clear" w:color="auto" w:fill="auto"/>
            <w:noWrap/>
            <w:vAlign w:val="center"/>
            <w:hideMark/>
          </w:tcPr>
          <w:p w14:paraId="563ACC09" w14:textId="479AEF70" w:rsidR="007D2BA4" w:rsidRPr="00F34010" w:rsidRDefault="007D2BA4" w:rsidP="00F34010">
            <w:pPr>
              <w:jc w:val="center"/>
              <w:rPr>
                <w:sz w:val="20"/>
                <w:szCs w:val="20"/>
              </w:rPr>
            </w:pPr>
            <w:r w:rsidRPr="00F34010">
              <w:rPr>
                <w:sz w:val="20"/>
                <w:szCs w:val="20"/>
              </w:rPr>
              <w:t>0.130</w:t>
            </w:r>
          </w:p>
        </w:tc>
        <w:tc>
          <w:tcPr>
            <w:tcW w:w="537" w:type="pct"/>
            <w:tcBorders>
              <w:top w:val="nil"/>
              <w:left w:val="nil"/>
              <w:bottom w:val="nil"/>
              <w:right w:val="nil"/>
            </w:tcBorders>
            <w:shd w:val="clear" w:color="auto" w:fill="auto"/>
            <w:noWrap/>
            <w:vAlign w:val="center"/>
            <w:hideMark/>
          </w:tcPr>
          <w:p w14:paraId="28B25AA7" w14:textId="1DE07FA5" w:rsidR="007D2BA4" w:rsidRPr="00F34010" w:rsidRDefault="007D2BA4" w:rsidP="00F34010">
            <w:pPr>
              <w:jc w:val="center"/>
              <w:rPr>
                <w:sz w:val="20"/>
                <w:szCs w:val="20"/>
              </w:rPr>
            </w:pPr>
            <w:r w:rsidRPr="00F34010">
              <w:rPr>
                <w:sz w:val="20"/>
                <w:szCs w:val="20"/>
              </w:rPr>
              <w:t>0.139</w:t>
            </w:r>
          </w:p>
        </w:tc>
      </w:tr>
      <w:tr w:rsidR="007D2BA4" w:rsidRPr="00F34010" w14:paraId="492C06FA" w14:textId="77777777" w:rsidTr="00F34010">
        <w:trPr>
          <w:trHeight w:val="375"/>
        </w:trPr>
        <w:tc>
          <w:tcPr>
            <w:tcW w:w="701" w:type="pct"/>
            <w:tcBorders>
              <w:top w:val="nil"/>
              <w:left w:val="nil"/>
              <w:bottom w:val="nil"/>
              <w:right w:val="nil"/>
            </w:tcBorders>
            <w:shd w:val="clear" w:color="auto" w:fill="auto"/>
            <w:noWrap/>
            <w:vAlign w:val="center"/>
            <w:hideMark/>
          </w:tcPr>
          <w:p w14:paraId="5833D53B" w14:textId="77777777" w:rsidR="007D2BA4" w:rsidRPr="00F34010" w:rsidRDefault="007D2BA4" w:rsidP="00F34010">
            <w:pPr>
              <w:jc w:val="center"/>
              <w:rPr>
                <w:sz w:val="20"/>
                <w:szCs w:val="20"/>
              </w:rPr>
            </w:pPr>
            <w:r w:rsidRPr="00F34010">
              <w:rPr>
                <w:sz w:val="20"/>
                <w:szCs w:val="20"/>
              </w:rPr>
              <w:t>Ey2019</w:t>
            </w:r>
          </w:p>
        </w:tc>
        <w:tc>
          <w:tcPr>
            <w:tcW w:w="537" w:type="pct"/>
            <w:tcBorders>
              <w:top w:val="nil"/>
              <w:left w:val="nil"/>
              <w:bottom w:val="nil"/>
              <w:right w:val="nil"/>
            </w:tcBorders>
            <w:shd w:val="clear" w:color="auto" w:fill="auto"/>
            <w:noWrap/>
            <w:vAlign w:val="center"/>
            <w:hideMark/>
          </w:tcPr>
          <w:p w14:paraId="57882FA5" w14:textId="488D9C41" w:rsidR="007D2BA4" w:rsidRPr="00F34010" w:rsidRDefault="007D2BA4" w:rsidP="00F34010">
            <w:pPr>
              <w:jc w:val="center"/>
              <w:rPr>
                <w:sz w:val="20"/>
                <w:szCs w:val="20"/>
              </w:rPr>
            </w:pPr>
            <w:r w:rsidRPr="00F34010">
              <w:rPr>
                <w:sz w:val="20"/>
                <w:szCs w:val="20"/>
              </w:rPr>
              <w:t>0.121</w:t>
            </w:r>
          </w:p>
        </w:tc>
        <w:tc>
          <w:tcPr>
            <w:tcW w:w="537" w:type="pct"/>
            <w:tcBorders>
              <w:top w:val="nil"/>
              <w:left w:val="nil"/>
              <w:bottom w:val="nil"/>
              <w:right w:val="nil"/>
            </w:tcBorders>
            <w:shd w:val="clear" w:color="auto" w:fill="auto"/>
            <w:noWrap/>
            <w:vAlign w:val="center"/>
            <w:hideMark/>
          </w:tcPr>
          <w:p w14:paraId="1E98A668" w14:textId="7BB0561B" w:rsidR="007D2BA4" w:rsidRPr="00F34010" w:rsidRDefault="007D2BA4" w:rsidP="00F34010">
            <w:pPr>
              <w:jc w:val="center"/>
              <w:rPr>
                <w:sz w:val="20"/>
                <w:szCs w:val="20"/>
              </w:rPr>
            </w:pPr>
            <w:r w:rsidRPr="00F34010">
              <w:rPr>
                <w:sz w:val="20"/>
                <w:szCs w:val="20"/>
              </w:rPr>
              <w:t>0.121</w:t>
            </w:r>
          </w:p>
        </w:tc>
        <w:tc>
          <w:tcPr>
            <w:tcW w:w="537" w:type="pct"/>
            <w:tcBorders>
              <w:top w:val="nil"/>
              <w:left w:val="nil"/>
              <w:bottom w:val="nil"/>
              <w:right w:val="nil"/>
            </w:tcBorders>
            <w:shd w:val="clear" w:color="auto" w:fill="auto"/>
            <w:noWrap/>
            <w:vAlign w:val="center"/>
            <w:hideMark/>
          </w:tcPr>
          <w:p w14:paraId="6134B8F9" w14:textId="36E44A9C" w:rsidR="007D2BA4" w:rsidRPr="00F34010" w:rsidRDefault="007D2BA4" w:rsidP="00F34010">
            <w:pPr>
              <w:jc w:val="center"/>
              <w:rPr>
                <w:sz w:val="20"/>
                <w:szCs w:val="20"/>
              </w:rPr>
            </w:pPr>
            <w:r w:rsidRPr="00F34010">
              <w:rPr>
                <w:sz w:val="20"/>
                <w:szCs w:val="20"/>
              </w:rPr>
              <w:t>0.123</w:t>
            </w:r>
          </w:p>
        </w:tc>
        <w:tc>
          <w:tcPr>
            <w:tcW w:w="537" w:type="pct"/>
            <w:tcBorders>
              <w:top w:val="nil"/>
              <w:left w:val="nil"/>
              <w:bottom w:val="nil"/>
              <w:right w:val="nil"/>
            </w:tcBorders>
            <w:shd w:val="clear" w:color="auto" w:fill="auto"/>
            <w:noWrap/>
            <w:vAlign w:val="center"/>
            <w:hideMark/>
          </w:tcPr>
          <w:p w14:paraId="3EA91674" w14:textId="6F0F25CD" w:rsidR="007D2BA4" w:rsidRPr="00F34010" w:rsidRDefault="007D2BA4" w:rsidP="00F34010">
            <w:pPr>
              <w:jc w:val="center"/>
              <w:rPr>
                <w:sz w:val="20"/>
                <w:szCs w:val="20"/>
              </w:rPr>
            </w:pPr>
            <w:r w:rsidRPr="00F34010">
              <w:rPr>
                <w:sz w:val="20"/>
                <w:szCs w:val="20"/>
              </w:rPr>
              <w:t>0.117</w:t>
            </w:r>
          </w:p>
        </w:tc>
        <w:tc>
          <w:tcPr>
            <w:tcW w:w="537" w:type="pct"/>
            <w:tcBorders>
              <w:top w:val="nil"/>
              <w:left w:val="nil"/>
              <w:bottom w:val="nil"/>
              <w:right w:val="nil"/>
            </w:tcBorders>
            <w:shd w:val="clear" w:color="auto" w:fill="auto"/>
            <w:noWrap/>
            <w:vAlign w:val="center"/>
            <w:hideMark/>
          </w:tcPr>
          <w:p w14:paraId="77CF2C7D" w14:textId="332A0F3A" w:rsidR="007D2BA4" w:rsidRPr="00F34010" w:rsidRDefault="007D2BA4" w:rsidP="00F34010">
            <w:pPr>
              <w:jc w:val="center"/>
              <w:rPr>
                <w:sz w:val="20"/>
                <w:szCs w:val="20"/>
              </w:rPr>
            </w:pPr>
            <w:r w:rsidRPr="00F34010">
              <w:rPr>
                <w:sz w:val="20"/>
                <w:szCs w:val="20"/>
              </w:rPr>
              <w:t>0.151</w:t>
            </w:r>
          </w:p>
        </w:tc>
        <w:tc>
          <w:tcPr>
            <w:tcW w:w="537" w:type="pct"/>
            <w:tcBorders>
              <w:top w:val="nil"/>
              <w:left w:val="nil"/>
              <w:bottom w:val="nil"/>
              <w:right w:val="nil"/>
            </w:tcBorders>
            <w:shd w:val="clear" w:color="auto" w:fill="auto"/>
            <w:noWrap/>
            <w:vAlign w:val="center"/>
            <w:hideMark/>
          </w:tcPr>
          <w:p w14:paraId="61EABB22" w14:textId="6F96F152" w:rsidR="007D2BA4" w:rsidRPr="00F34010" w:rsidRDefault="007D2BA4" w:rsidP="00F34010">
            <w:pPr>
              <w:jc w:val="center"/>
              <w:rPr>
                <w:sz w:val="20"/>
                <w:szCs w:val="20"/>
              </w:rPr>
            </w:pPr>
            <w:r w:rsidRPr="00F34010">
              <w:rPr>
                <w:sz w:val="20"/>
                <w:szCs w:val="20"/>
              </w:rPr>
              <w:t>0.122</w:t>
            </w:r>
          </w:p>
        </w:tc>
        <w:tc>
          <w:tcPr>
            <w:tcW w:w="537" w:type="pct"/>
            <w:tcBorders>
              <w:top w:val="nil"/>
              <w:left w:val="nil"/>
              <w:bottom w:val="nil"/>
              <w:right w:val="nil"/>
            </w:tcBorders>
            <w:shd w:val="clear" w:color="auto" w:fill="auto"/>
            <w:noWrap/>
            <w:vAlign w:val="center"/>
            <w:hideMark/>
          </w:tcPr>
          <w:p w14:paraId="0519EDC8" w14:textId="0CB4BB0C" w:rsidR="007D2BA4" w:rsidRPr="00F34010" w:rsidRDefault="007D2BA4" w:rsidP="00F34010">
            <w:pPr>
              <w:jc w:val="center"/>
              <w:rPr>
                <w:sz w:val="20"/>
                <w:szCs w:val="20"/>
              </w:rPr>
            </w:pPr>
            <w:r w:rsidRPr="00F34010">
              <w:rPr>
                <w:sz w:val="20"/>
                <w:szCs w:val="20"/>
              </w:rPr>
              <w:t>0.125</w:t>
            </w:r>
          </w:p>
        </w:tc>
        <w:tc>
          <w:tcPr>
            <w:tcW w:w="537" w:type="pct"/>
            <w:tcBorders>
              <w:top w:val="nil"/>
              <w:left w:val="nil"/>
              <w:bottom w:val="nil"/>
              <w:right w:val="nil"/>
            </w:tcBorders>
            <w:shd w:val="clear" w:color="auto" w:fill="auto"/>
            <w:noWrap/>
            <w:vAlign w:val="center"/>
            <w:hideMark/>
          </w:tcPr>
          <w:p w14:paraId="4EC3D0BF" w14:textId="0C787056" w:rsidR="007D2BA4" w:rsidRPr="00F34010" w:rsidRDefault="007D2BA4" w:rsidP="00F34010">
            <w:pPr>
              <w:jc w:val="center"/>
              <w:rPr>
                <w:sz w:val="20"/>
                <w:szCs w:val="20"/>
              </w:rPr>
            </w:pPr>
            <w:r w:rsidRPr="00F34010">
              <w:rPr>
                <w:sz w:val="20"/>
                <w:szCs w:val="20"/>
              </w:rPr>
              <w:t>0.136</w:t>
            </w:r>
          </w:p>
        </w:tc>
      </w:tr>
      <w:tr w:rsidR="007D2BA4" w:rsidRPr="00F34010" w14:paraId="7964E1C3" w14:textId="77777777" w:rsidTr="00F34010">
        <w:trPr>
          <w:trHeight w:val="375"/>
        </w:trPr>
        <w:tc>
          <w:tcPr>
            <w:tcW w:w="701" w:type="pct"/>
            <w:tcBorders>
              <w:top w:val="nil"/>
              <w:left w:val="nil"/>
              <w:bottom w:val="nil"/>
              <w:right w:val="nil"/>
            </w:tcBorders>
            <w:shd w:val="clear" w:color="auto" w:fill="auto"/>
            <w:noWrap/>
            <w:vAlign w:val="center"/>
            <w:hideMark/>
          </w:tcPr>
          <w:p w14:paraId="39148B9F" w14:textId="77777777" w:rsidR="007D2BA4" w:rsidRPr="00F34010" w:rsidRDefault="007D2BA4" w:rsidP="00F34010">
            <w:pPr>
              <w:jc w:val="center"/>
              <w:rPr>
                <w:sz w:val="20"/>
                <w:szCs w:val="20"/>
              </w:rPr>
            </w:pPr>
            <w:r w:rsidRPr="00F34010">
              <w:rPr>
                <w:sz w:val="20"/>
                <w:szCs w:val="20"/>
              </w:rPr>
              <w:t>Ey2020</w:t>
            </w:r>
          </w:p>
        </w:tc>
        <w:tc>
          <w:tcPr>
            <w:tcW w:w="537" w:type="pct"/>
            <w:tcBorders>
              <w:top w:val="nil"/>
              <w:left w:val="nil"/>
              <w:bottom w:val="nil"/>
              <w:right w:val="nil"/>
            </w:tcBorders>
            <w:shd w:val="clear" w:color="auto" w:fill="auto"/>
            <w:noWrap/>
            <w:vAlign w:val="center"/>
            <w:hideMark/>
          </w:tcPr>
          <w:p w14:paraId="643D34B1" w14:textId="037A56D5" w:rsidR="007D2BA4" w:rsidRPr="00F34010" w:rsidRDefault="007D2BA4" w:rsidP="00F34010">
            <w:pPr>
              <w:jc w:val="center"/>
              <w:rPr>
                <w:sz w:val="20"/>
                <w:szCs w:val="20"/>
              </w:rPr>
            </w:pPr>
            <w:r w:rsidRPr="00F34010">
              <w:rPr>
                <w:sz w:val="20"/>
                <w:szCs w:val="20"/>
              </w:rPr>
              <w:t>0.147</w:t>
            </w:r>
          </w:p>
        </w:tc>
        <w:tc>
          <w:tcPr>
            <w:tcW w:w="537" w:type="pct"/>
            <w:tcBorders>
              <w:top w:val="nil"/>
              <w:left w:val="nil"/>
              <w:bottom w:val="nil"/>
              <w:right w:val="nil"/>
            </w:tcBorders>
            <w:shd w:val="clear" w:color="auto" w:fill="auto"/>
            <w:noWrap/>
            <w:vAlign w:val="center"/>
            <w:hideMark/>
          </w:tcPr>
          <w:p w14:paraId="1B1B53A7" w14:textId="0761D6B7" w:rsidR="007D2BA4" w:rsidRPr="00F34010" w:rsidRDefault="007D2BA4" w:rsidP="00F34010">
            <w:pPr>
              <w:jc w:val="center"/>
              <w:rPr>
                <w:sz w:val="20"/>
                <w:szCs w:val="20"/>
              </w:rPr>
            </w:pPr>
            <w:r w:rsidRPr="00F34010">
              <w:rPr>
                <w:sz w:val="20"/>
                <w:szCs w:val="20"/>
              </w:rPr>
              <w:t>0.148</w:t>
            </w:r>
          </w:p>
        </w:tc>
        <w:tc>
          <w:tcPr>
            <w:tcW w:w="537" w:type="pct"/>
            <w:tcBorders>
              <w:top w:val="nil"/>
              <w:left w:val="nil"/>
              <w:bottom w:val="nil"/>
              <w:right w:val="nil"/>
            </w:tcBorders>
            <w:shd w:val="clear" w:color="auto" w:fill="auto"/>
            <w:noWrap/>
            <w:vAlign w:val="center"/>
            <w:hideMark/>
          </w:tcPr>
          <w:p w14:paraId="0264EFFC" w14:textId="4F76D9D6" w:rsidR="007D2BA4" w:rsidRPr="00F34010" w:rsidRDefault="007D2BA4" w:rsidP="00F34010">
            <w:pPr>
              <w:jc w:val="center"/>
              <w:rPr>
                <w:sz w:val="20"/>
                <w:szCs w:val="20"/>
              </w:rPr>
            </w:pPr>
            <w:r w:rsidRPr="00F34010">
              <w:rPr>
                <w:sz w:val="20"/>
                <w:szCs w:val="20"/>
              </w:rPr>
              <w:t>0.148</w:t>
            </w:r>
          </w:p>
        </w:tc>
        <w:tc>
          <w:tcPr>
            <w:tcW w:w="537" w:type="pct"/>
            <w:tcBorders>
              <w:top w:val="nil"/>
              <w:left w:val="nil"/>
              <w:bottom w:val="nil"/>
              <w:right w:val="nil"/>
            </w:tcBorders>
            <w:shd w:val="clear" w:color="auto" w:fill="auto"/>
            <w:noWrap/>
            <w:vAlign w:val="center"/>
            <w:hideMark/>
          </w:tcPr>
          <w:p w14:paraId="75574081" w14:textId="1D8FB8CB" w:rsidR="007D2BA4" w:rsidRPr="00F34010" w:rsidRDefault="007D2BA4" w:rsidP="00F34010">
            <w:pPr>
              <w:jc w:val="center"/>
              <w:rPr>
                <w:sz w:val="20"/>
                <w:szCs w:val="20"/>
              </w:rPr>
            </w:pPr>
            <w:r w:rsidRPr="00F34010">
              <w:rPr>
                <w:sz w:val="20"/>
                <w:szCs w:val="20"/>
              </w:rPr>
              <w:t>0.143</w:t>
            </w:r>
          </w:p>
        </w:tc>
        <w:tc>
          <w:tcPr>
            <w:tcW w:w="537" w:type="pct"/>
            <w:tcBorders>
              <w:top w:val="nil"/>
              <w:left w:val="nil"/>
              <w:bottom w:val="nil"/>
              <w:right w:val="nil"/>
            </w:tcBorders>
            <w:shd w:val="clear" w:color="auto" w:fill="auto"/>
            <w:noWrap/>
            <w:vAlign w:val="center"/>
            <w:hideMark/>
          </w:tcPr>
          <w:p w14:paraId="2F528A48" w14:textId="2DB0F341" w:rsidR="007D2BA4" w:rsidRPr="00F34010" w:rsidRDefault="007D2BA4" w:rsidP="00F34010">
            <w:pPr>
              <w:jc w:val="center"/>
              <w:rPr>
                <w:sz w:val="20"/>
                <w:szCs w:val="20"/>
              </w:rPr>
            </w:pPr>
            <w:r w:rsidRPr="00F34010">
              <w:rPr>
                <w:sz w:val="20"/>
                <w:szCs w:val="20"/>
              </w:rPr>
              <w:t>0.199</w:t>
            </w:r>
          </w:p>
        </w:tc>
        <w:tc>
          <w:tcPr>
            <w:tcW w:w="537" w:type="pct"/>
            <w:tcBorders>
              <w:top w:val="nil"/>
              <w:left w:val="nil"/>
              <w:bottom w:val="nil"/>
              <w:right w:val="nil"/>
            </w:tcBorders>
            <w:shd w:val="clear" w:color="auto" w:fill="auto"/>
            <w:noWrap/>
            <w:vAlign w:val="center"/>
            <w:hideMark/>
          </w:tcPr>
          <w:p w14:paraId="0C8FA87A" w14:textId="7870BE3B" w:rsidR="007D2BA4" w:rsidRPr="00F34010" w:rsidRDefault="007D2BA4" w:rsidP="00F34010">
            <w:pPr>
              <w:jc w:val="center"/>
              <w:rPr>
                <w:sz w:val="20"/>
                <w:szCs w:val="20"/>
              </w:rPr>
            </w:pPr>
            <w:r w:rsidRPr="00F34010">
              <w:rPr>
                <w:sz w:val="20"/>
                <w:szCs w:val="20"/>
              </w:rPr>
              <w:t>0.148</w:t>
            </w:r>
          </w:p>
        </w:tc>
        <w:tc>
          <w:tcPr>
            <w:tcW w:w="537" w:type="pct"/>
            <w:tcBorders>
              <w:top w:val="nil"/>
              <w:left w:val="nil"/>
              <w:bottom w:val="nil"/>
              <w:right w:val="nil"/>
            </w:tcBorders>
            <w:shd w:val="clear" w:color="auto" w:fill="auto"/>
            <w:noWrap/>
            <w:vAlign w:val="center"/>
            <w:hideMark/>
          </w:tcPr>
          <w:p w14:paraId="7E3F0C42" w14:textId="183ED16D" w:rsidR="007D2BA4" w:rsidRPr="00F34010" w:rsidRDefault="007D2BA4" w:rsidP="00F34010">
            <w:pPr>
              <w:jc w:val="center"/>
              <w:rPr>
                <w:sz w:val="20"/>
                <w:szCs w:val="20"/>
              </w:rPr>
            </w:pPr>
            <w:r w:rsidRPr="00F34010">
              <w:rPr>
                <w:sz w:val="20"/>
                <w:szCs w:val="20"/>
              </w:rPr>
              <w:t>0.151</w:t>
            </w:r>
          </w:p>
        </w:tc>
        <w:tc>
          <w:tcPr>
            <w:tcW w:w="537" w:type="pct"/>
            <w:tcBorders>
              <w:top w:val="nil"/>
              <w:left w:val="nil"/>
              <w:bottom w:val="nil"/>
              <w:right w:val="nil"/>
            </w:tcBorders>
            <w:shd w:val="clear" w:color="auto" w:fill="auto"/>
            <w:noWrap/>
            <w:vAlign w:val="center"/>
            <w:hideMark/>
          </w:tcPr>
          <w:p w14:paraId="53C64C2B" w14:textId="3CF4FCF8" w:rsidR="007D2BA4" w:rsidRPr="00F34010" w:rsidRDefault="007D2BA4" w:rsidP="00F34010">
            <w:pPr>
              <w:jc w:val="center"/>
              <w:rPr>
                <w:sz w:val="20"/>
                <w:szCs w:val="20"/>
              </w:rPr>
            </w:pPr>
            <w:r w:rsidRPr="00F34010">
              <w:rPr>
                <w:sz w:val="20"/>
                <w:szCs w:val="20"/>
              </w:rPr>
              <w:t>0.164</w:t>
            </w:r>
          </w:p>
        </w:tc>
      </w:tr>
      <w:tr w:rsidR="007D2BA4" w:rsidRPr="00F34010" w14:paraId="44469B5D" w14:textId="77777777" w:rsidTr="00F34010">
        <w:trPr>
          <w:trHeight w:val="375"/>
        </w:trPr>
        <w:tc>
          <w:tcPr>
            <w:tcW w:w="701" w:type="pct"/>
            <w:tcBorders>
              <w:top w:val="nil"/>
              <w:left w:val="nil"/>
              <w:bottom w:val="nil"/>
              <w:right w:val="nil"/>
            </w:tcBorders>
            <w:shd w:val="clear" w:color="auto" w:fill="auto"/>
            <w:noWrap/>
            <w:vAlign w:val="center"/>
            <w:hideMark/>
          </w:tcPr>
          <w:p w14:paraId="2E35F55F" w14:textId="77777777" w:rsidR="007D2BA4" w:rsidRPr="00F34010" w:rsidRDefault="007D2BA4" w:rsidP="00F34010">
            <w:pPr>
              <w:jc w:val="center"/>
              <w:rPr>
                <w:sz w:val="20"/>
                <w:szCs w:val="20"/>
              </w:rPr>
            </w:pPr>
            <w:r w:rsidRPr="00F34010">
              <w:rPr>
                <w:sz w:val="20"/>
                <w:szCs w:val="20"/>
              </w:rPr>
              <w:t>Ey2021</w:t>
            </w:r>
          </w:p>
        </w:tc>
        <w:tc>
          <w:tcPr>
            <w:tcW w:w="537" w:type="pct"/>
            <w:tcBorders>
              <w:top w:val="nil"/>
              <w:left w:val="nil"/>
              <w:bottom w:val="nil"/>
              <w:right w:val="nil"/>
            </w:tcBorders>
            <w:shd w:val="clear" w:color="auto" w:fill="auto"/>
            <w:noWrap/>
            <w:vAlign w:val="center"/>
            <w:hideMark/>
          </w:tcPr>
          <w:p w14:paraId="6712F6FB" w14:textId="1D997CAE" w:rsidR="007D2BA4" w:rsidRPr="00F34010" w:rsidRDefault="007D2BA4" w:rsidP="00F34010">
            <w:pPr>
              <w:jc w:val="center"/>
              <w:rPr>
                <w:sz w:val="20"/>
                <w:szCs w:val="20"/>
              </w:rPr>
            </w:pPr>
            <w:r w:rsidRPr="00F34010">
              <w:rPr>
                <w:sz w:val="20"/>
                <w:szCs w:val="20"/>
              </w:rPr>
              <w:t>0.106</w:t>
            </w:r>
          </w:p>
        </w:tc>
        <w:tc>
          <w:tcPr>
            <w:tcW w:w="537" w:type="pct"/>
            <w:tcBorders>
              <w:top w:val="nil"/>
              <w:left w:val="nil"/>
              <w:bottom w:val="nil"/>
              <w:right w:val="nil"/>
            </w:tcBorders>
            <w:shd w:val="clear" w:color="auto" w:fill="auto"/>
            <w:noWrap/>
            <w:vAlign w:val="center"/>
            <w:hideMark/>
          </w:tcPr>
          <w:p w14:paraId="5D99E13C" w14:textId="2450D6BC" w:rsidR="007D2BA4" w:rsidRPr="00F34010" w:rsidRDefault="007D2BA4" w:rsidP="00F34010">
            <w:pPr>
              <w:jc w:val="center"/>
              <w:rPr>
                <w:sz w:val="20"/>
                <w:szCs w:val="20"/>
              </w:rPr>
            </w:pPr>
            <w:r w:rsidRPr="00F34010">
              <w:rPr>
                <w:sz w:val="20"/>
                <w:szCs w:val="20"/>
              </w:rPr>
              <w:t>0.106</w:t>
            </w:r>
          </w:p>
        </w:tc>
        <w:tc>
          <w:tcPr>
            <w:tcW w:w="537" w:type="pct"/>
            <w:tcBorders>
              <w:top w:val="nil"/>
              <w:left w:val="nil"/>
              <w:bottom w:val="nil"/>
              <w:right w:val="nil"/>
            </w:tcBorders>
            <w:shd w:val="clear" w:color="auto" w:fill="auto"/>
            <w:noWrap/>
            <w:vAlign w:val="center"/>
            <w:hideMark/>
          </w:tcPr>
          <w:p w14:paraId="7362A3C5" w14:textId="4C4AB4A0" w:rsidR="007D2BA4" w:rsidRPr="00F34010" w:rsidRDefault="007D2BA4" w:rsidP="00F34010">
            <w:pPr>
              <w:jc w:val="center"/>
              <w:rPr>
                <w:sz w:val="20"/>
                <w:szCs w:val="20"/>
              </w:rPr>
            </w:pPr>
            <w:r w:rsidRPr="00F34010">
              <w:rPr>
                <w:sz w:val="20"/>
                <w:szCs w:val="20"/>
              </w:rPr>
              <w:t>0.107</w:t>
            </w:r>
          </w:p>
        </w:tc>
        <w:tc>
          <w:tcPr>
            <w:tcW w:w="537" w:type="pct"/>
            <w:tcBorders>
              <w:top w:val="nil"/>
              <w:left w:val="nil"/>
              <w:bottom w:val="nil"/>
              <w:right w:val="nil"/>
            </w:tcBorders>
            <w:shd w:val="clear" w:color="auto" w:fill="auto"/>
            <w:noWrap/>
            <w:vAlign w:val="center"/>
            <w:hideMark/>
          </w:tcPr>
          <w:p w14:paraId="2A31A8C4" w14:textId="69003F28" w:rsidR="007D2BA4" w:rsidRPr="00F34010" w:rsidRDefault="007D2BA4" w:rsidP="00F34010">
            <w:pPr>
              <w:jc w:val="center"/>
              <w:rPr>
                <w:sz w:val="20"/>
                <w:szCs w:val="20"/>
              </w:rPr>
            </w:pPr>
            <w:r w:rsidRPr="00F34010">
              <w:rPr>
                <w:sz w:val="20"/>
                <w:szCs w:val="20"/>
              </w:rPr>
              <w:t>0.101</w:t>
            </w:r>
          </w:p>
        </w:tc>
        <w:tc>
          <w:tcPr>
            <w:tcW w:w="537" w:type="pct"/>
            <w:tcBorders>
              <w:top w:val="nil"/>
              <w:left w:val="nil"/>
              <w:bottom w:val="nil"/>
              <w:right w:val="nil"/>
            </w:tcBorders>
            <w:shd w:val="clear" w:color="auto" w:fill="auto"/>
            <w:noWrap/>
            <w:vAlign w:val="center"/>
            <w:hideMark/>
          </w:tcPr>
          <w:p w14:paraId="4E2425C5" w14:textId="4983C3FD" w:rsidR="007D2BA4" w:rsidRPr="00F34010" w:rsidRDefault="007D2BA4" w:rsidP="00F34010">
            <w:pPr>
              <w:jc w:val="center"/>
              <w:rPr>
                <w:sz w:val="20"/>
                <w:szCs w:val="20"/>
              </w:rPr>
            </w:pPr>
            <w:r w:rsidRPr="00F34010">
              <w:rPr>
                <w:sz w:val="20"/>
                <w:szCs w:val="20"/>
              </w:rPr>
              <w:t>0.160</w:t>
            </w:r>
          </w:p>
        </w:tc>
        <w:tc>
          <w:tcPr>
            <w:tcW w:w="537" w:type="pct"/>
            <w:tcBorders>
              <w:top w:val="nil"/>
              <w:left w:val="nil"/>
              <w:bottom w:val="nil"/>
              <w:right w:val="nil"/>
            </w:tcBorders>
            <w:shd w:val="clear" w:color="auto" w:fill="auto"/>
            <w:noWrap/>
            <w:vAlign w:val="center"/>
            <w:hideMark/>
          </w:tcPr>
          <w:p w14:paraId="5BC9C3BE" w14:textId="5F028E4F" w:rsidR="007D2BA4" w:rsidRPr="00F34010" w:rsidRDefault="007D2BA4" w:rsidP="00F34010">
            <w:pPr>
              <w:jc w:val="center"/>
              <w:rPr>
                <w:sz w:val="20"/>
                <w:szCs w:val="20"/>
              </w:rPr>
            </w:pPr>
            <w:r w:rsidRPr="00F34010">
              <w:rPr>
                <w:sz w:val="20"/>
                <w:szCs w:val="20"/>
              </w:rPr>
              <w:t>0.109</w:t>
            </w:r>
          </w:p>
        </w:tc>
        <w:tc>
          <w:tcPr>
            <w:tcW w:w="537" w:type="pct"/>
            <w:tcBorders>
              <w:top w:val="nil"/>
              <w:left w:val="nil"/>
              <w:bottom w:val="nil"/>
              <w:right w:val="nil"/>
            </w:tcBorders>
            <w:shd w:val="clear" w:color="auto" w:fill="auto"/>
            <w:noWrap/>
            <w:vAlign w:val="center"/>
            <w:hideMark/>
          </w:tcPr>
          <w:p w14:paraId="66672D4F" w14:textId="001A5EE5" w:rsidR="007D2BA4" w:rsidRPr="00F34010" w:rsidRDefault="007D2BA4" w:rsidP="00F34010">
            <w:pPr>
              <w:jc w:val="center"/>
              <w:rPr>
                <w:sz w:val="20"/>
                <w:szCs w:val="20"/>
              </w:rPr>
            </w:pPr>
            <w:r w:rsidRPr="00F34010">
              <w:rPr>
                <w:sz w:val="20"/>
                <w:szCs w:val="20"/>
              </w:rPr>
              <w:t>0.109</w:t>
            </w:r>
          </w:p>
        </w:tc>
        <w:tc>
          <w:tcPr>
            <w:tcW w:w="537" w:type="pct"/>
            <w:tcBorders>
              <w:top w:val="nil"/>
              <w:left w:val="nil"/>
              <w:bottom w:val="nil"/>
              <w:right w:val="nil"/>
            </w:tcBorders>
            <w:shd w:val="clear" w:color="auto" w:fill="auto"/>
            <w:noWrap/>
            <w:vAlign w:val="center"/>
            <w:hideMark/>
          </w:tcPr>
          <w:p w14:paraId="1F420F03" w14:textId="0EB723C7" w:rsidR="007D2BA4" w:rsidRPr="00F34010" w:rsidRDefault="007D2BA4" w:rsidP="00F34010">
            <w:pPr>
              <w:jc w:val="center"/>
              <w:rPr>
                <w:sz w:val="20"/>
                <w:szCs w:val="20"/>
              </w:rPr>
            </w:pPr>
            <w:r w:rsidRPr="00F34010">
              <w:rPr>
                <w:sz w:val="20"/>
                <w:szCs w:val="20"/>
              </w:rPr>
              <w:t>0.118</w:t>
            </w:r>
          </w:p>
        </w:tc>
      </w:tr>
      <w:tr w:rsidR="007D2BA4" w:rsidRPr="00F34010" w14:paraId="6006D148" w14:textId="77777777" w:rsidTr="00F34010">
        <w:trPr>
          <w:trHeight w:val="375"/>
        </w:trPr>
        <w:tc>
          <w:tcPr>
            <w:tcW w:w="701" w:type="pct"/>
            <w:tcBorders>
              <w:top w:val="nil"/>
              <w:left w:val="nil"/>
              <w:bottom w:val="nil"/>
              <w:right w:val="nil"/>
            </w:tcBorders>
            <w:shd w:val="clear" w:color="auto" w:fill="auto"/>
            <w:noWrap/>
            <w:vAlign w:val="center"/>
            <w:hideMark/>
          </w:tcPr>
          <w:p w14:paraId="63C31E3E" w14:textId="77777777" w:rsidR="007D2BA4" w:rsidRPr="00F34010" w:rsidRDefault="007D2BA4" w:rsidP="00F34010">
            <w:pPr>
              <w:jc w:val="center"/>
              <w:rPr>
                <w:sz w:val="20"/>
                <w:szCs w:val="20"/>
              </w:rPr>
            </w:pPr>
            <w:r w:rsidRPr="00F34010">
              <w:rPr>
                <w:sz w:val="20"/>
                <w:szCs w:val="20"/>
              </w:rPr>
              <w:t>Ey2022</w:t>
            </w:r>
          </w:p>
        </w:tc>
        <w:tc>
          <w:tcPr>
            <w:tcW w:w="537" w:type="pct"/>
            <w:tcBorders>
              <w:top w:val="nil"/>
              <w:left w:val="nil"/>
              <w:bottom w:val="nil"/>
              <w:right w:val="nil"/>
            </w:tcBorders>
            <w:shd w:val="clear" w:color="auto" w:fill="auto"/>
            <w:noWrap/>
            <w:vAlign w:val="center"/>
            <w:hideMark/>
          </w:tcPr>
          <w:p w14:paraId="4F6C1A19" w14:textId="22E43FB2" w:rsidR="007D2BA4" w:rsidRPr="00F34010" w:rsidRDefault="007D2BA4" w:rsidP="00F34010">
            <w:pPr>
              <w:jc w:val="center"/>
              <w:rPr>
                <w:sz w:val="20"/>
                <w:szCs w:val="20"/>
              </w:rPr>
            </w:pPr>
            <w:r w:rsidRPr="00F34010">
              <w:rPr>
                <w:sz w:val="20"/>
                <w:szCs w:val="20"/>
              </w:rPr>
              <w:t>0.081</w:t>
            </w:r>
          </w:p>
        </w:tc>
        <w:tc>
          <w:tcPr>
            <w:tcW w:w="537" w:type="pct"/>
            <w:tcBorders>
              <w:top w:val="nil"/>
              <w:left w:val="nil"/>
              <w:bottom w:val="nil"/>
              <w:right w:val="nil"/>
            </w:tcBorders>
            <w:shd w:val="clear" w:color="auto" w:fill="auto"/>
            <w:noWrap/>
            <w:vAlign w:val="center"/>
            <w:hideMark/>
          </w:tcPr>
          <w:p w14:paraId="0132084D" w14:textId="296C4C90" w:rsidR="007D2BA4" w:rsidRPr="00F34010" w:rsidRDefault="007D2BA4" w:rsidP="00F34010">
            <w:pPr>
              <w:jc w:val="center"/>
              <w:rPr>
                <w:sz w:val="20"/>
                <w:szCs w:val="20"/>
              </w:rPr>
            </w:pPr>
            <w:r w:rsidRPr="00F34010">
              <w:rPr>
                <w:sz w:val="20"/>
                <w:szCs w:val="20"/>
              </w:rPr>
              <w:t>0.081</w:t>
            </w:r>
          </w:p>
        </w:tc>
        <w:tc>
          <w:tcPr>
            <w:tcW w:w="537" w:type="pct"/>
            <w:tcBorders>
              <w:top w:val="nil"/>
              <w:left w:val="nil"/>
              <w:bottom w:val="nil"/>
              <w:right w:val="nil"/>
            </w:tcBorders>
            <w:shd w:val="clear" w:color="auto" w:fill="auto"/>
            <w:noWrap/>
            <w:vAlign w:val="center"/>
            <w:hideMark/>
          </w:tcPr>
          <w:p w14:paraId="777535EE" w14:textId="3AC20582" w:rsidR="007D2BA4" w:rsidRPr="00F34010" w:rsidRDefault="007D2BA4" w:rsidP="00F34010">
            <w:pPr>
              <w:jc w:val="center"/>
              <w:rPr>
                <w:sz w:val="20"/>
                <w:szCs w:val="20"/>
              </w:rPr>
            </w:pPr>
            <w:r w:rsidRPr="00F34010">
              <w:rPr>
                <w:sz w:val="20"/>
                <w:szCs w:val="20"/>
              </w:rPr>
              <w:t>0.082</w:t>
            </w:r>
          </w:p>
        </w:tc>
        <w:tc>
          <w:tcPr>
            <w:tcW w:w="537" w:type="pct"/>
            <w:tcBorders>
              <w:top w:val="nil"/>
              <w:left w:val="nil"/>
              <w:bottom w:val="nil"/>
              <w:right w:val="nil"/>
            </w:tcBorders>
            <w:shd w:val="clear" w:color="auto" w:fill="auto"/>
            <w:noWrap/>
            <w:vAlign w:val="center"/>
            <w:hideMark/>
          </w:tcPr>
          <w:p w14:paraId="66A2E1FF" w14:textId="405A13DC" w:rsidR="007D2BA4" w:rsidRPr="00F34010" w:rsidRDefault="007D2BA4" w:rsidP="00F34010">
            <w:pPr>
              <w:jc w:val="center"/>
              <w:rPr>
                <w:sz w:val="20"/>
                <w:szCs w:val="20"/>
              </w:rPr>
            </w:pPr>
            <w:r w:rsidRPr="00F34010">
              <w:rPr>
                <w:sz w:val="20"/>
                <w:szCs w:val="20"/>
              </w:rPr>
              <w:t>0.077</w:t>
            </w:r>
          </w:p>
        </w:tc>
        <w:tc>
          <w:tcPr>
            <w:tcW w:w="537" w:type="pct"/>
            <w:tcBorders>
              <w:top w:val="nil"/>
              <w:left w:val="nil"/>
              <w:bottom w:val="nil"/>
              <w:right w:val="nil"/>
            </w:tcBorders>
            <w:shd w:val="clear" w:color="auto" w:fill="auto"/>
            <w:noWrap/>
            <w:vAlign w:val="center"/>
            <w:hideMark/>
          </w:tcPr>
          <w:p w14:paraId="11C4E6A8" w14:textId="5AB8AB46" w:rsidR="007D2BA4" w:rsidRPr="00F34010" w:rsidRDefault="007D2BA4" w:rsidP="00F34010">
            <w:pPr>
              <w:jc w:val="center"/>
              <w:rPr>
                <w:sz w:val="20"/>
                <w:szCs w:val="20"/>
              </w:rPr>
            </w:pPr>
            <w:r w:rsidRPr="00F34010">
              <w:rPr>
                <w:sz w:val="20"/>
                <w:szCs w:val="20"/>
              </w:rPr>
              <w:t>0.137</w:t>
            </w:r>
          </w:p>
        </w:tc>
        <w:tc>
          <w:tcPr>
            <w:tcW w:w="537" w:type="pct"/>
            <w:tcBorders>
              <w:top w:val="nil"/>
              <w:left w:val="nil"/>
              <w:bottom w:val="nil"/>
              <w:right w:val="nil"/>
            </w:tcBorders>
            <w:shd w:val="clear" w:color="auto" w:fill="auto"/>
            <w:noWrap/>
            <w:vAlign w:val="center"/>
            <w:hideMark/>
          </w:tcPr>
          <w:p w14:paraId="49D1678A" w14:textId="798F79CA" w:rsidR="007D2BA4" w:rsidRPr="00F34010" w:rsidRDefault="007D2BA4" w:rsidP="00F34010">
            <w:pPr>
              <w:jc w:val="center"/>
              <w:rPr>
                <w:sz w:val="20"/>
                <w:szCs w:val="20"/>
              </w:rPr>
            </w:pPr>
            <w:r w:rsidRPr="00F34010">
              <w:rPr>
                <w:sz w:val="20"/>
                <w:szCs w:val="20"/>
              </w:rPr>
              <w:t>0.083</w:t>
            </w:r>
          </w:p>
        </w:tc>
        <w:tc>
          <w:tcPr>
            <w:tcW w:w="537" w:type="pct"/>
            <w:tcBorders>
              <w:top w:val="nil"/>
              <w:left w:val="nil"/>
              <w:bottom w:val="nil"/>
              <w:right w:val="nil"/>
            </w:tcBorders>
            <w:shd w:val="clear" w:color="auto" w:fill="auto"/>
            <w:noWrap/>
            <w:vAlign w:val="center"/>
            <w:hideMark/>
          </w:tcPr>
          <w:p w14:paraId="017DEEEE" w14:textId="104020AA" w:rsidR="007D2BA4" w:rsidRPr="00F34010" w:rsidRDefault="007D2BA4" w:rsidP="00F34010">
            <w:pPr>
              <w:jc w:val="center"/>
              <w:rPr>
                <w:sz w:val="20"/>
                <w:szCs w:val="20"/>
              </w:rPr>
            </w:pPr>
            <w:r w:rsidRPr="00F34010">
              <w:rPr>
                <w:sz w:val="20"/>
                <w:szCs w:val="20"/>
              </w:rPr>
              <w:t>0.084</w:t>
            </w:r>
          </w:p>
        </w:tc>
        <w:tc>
          <w:tcPr>
            <w:tcW w:w="537" w:type="pct"/>
            <w:tcBorders>
              <w:top w:val="nil"/>
              <w:left w:val="nil"/>
              <w:bottom w:val="nil"/>
              <w:right w:val="nil"/>
            </w:tcBorders>
            <w:shd w:val="clear" w:color="auto" w:fill="auto"/>
            <w:noWrap/>
            <w:vAlign w:val="center"/>
            <w:hideMark/>
          </w:tcPr>
          <w:p w14:paraId="5743D31D" w14:textId="0731CAFD" w:rsidR="007D2BA4" w:rsidRPr="00F34010" w:rsidRDefault="007D2BA4" w:rsidP="00F34010">
            <w:pPr>
              <w:jc w:val="center"/>
              <w:rPr>
                <w:sz w:val="20"/>
                <w:szCs w:val="20"/>
              </w:rPr>
            </w:pPr>
            <w:r w:rsidRPr="00F34010">
              <w:rPr>
                <w:sz w:val="20"/>
                <w:szCs w:val="20"/>
              </w:rPr>
              <w:t>0.091</w:t>
            </w:r>
          </w:p>
        </w:tc>
      </w:tr>
      <w:tr w:rsidR="007D2BA4" w:rsidRPr="00F34010" w14:paraId="64E312EB" w14:textId="77777777" w:rsidTr="00F34010">
        <w:trPr>
          <w:trHeight w:val="375"/>
        </w:trPr>
        <w:tc>
          <w:tcPr>
            <w:tcW w:w="701" w:type="pct"/>
            <w:tcBorders>
              <w:top w:val="nil"/>
              <w:left w:val="nil"/>
              <w:bottom w:val="nil"/>
              <w:right w:val="nil"/>
            </w:tcBorders>
            <w:shd w:val="clear" w:color="auto" w:fill="auto"/>
            <w:noWrap/>
            <w:vAlign w:val="center"/>
            <w:hideMark/>
          </w:tcPr>
          <w:p w14:paraId="0097A2FB" w14:textId="77777777" w:rsidR="007D2BA4" w:rsidRPr="00F34010" w:rsidRDefault="007D2BA4" w:rsidP="00F34010">
            <w:pPr>
              <w:jc w:val="center"/>
              <w:rPr>
                <w:sz w:val="20"/>
                <w:szCs w:val="20"/>
              </w:rPr>
            </w:pPr>
            <w:proofErr w:type="spellStart"/>
            <w:r w:rsidRPr="00F34010">
              <w:rPr>
                <w:sz w:val="20"/>
                <w:szCs w:val="20"/>
              </w:rPr>
              <w:t>currentSPR</w:t>
            </w:r>
            <w:proofErr w:type="spellEnd"/>
          </w:p>
        </w:tc>
        <w:tc>
          <w:tcPr>
            <w:tcW w:w="537" w:type="pct"/>
            <w:tcBorders>
              <w:top w:val="nil"/>
              <w:left w:val="nil"/>
              <w:bottom w:val="nil"/>
              <w:right w:val="nil"/>
            </w:tcBorders>
            <w:shd w:val="clear" w:color="auto" w:fill="auto"/>
            <w:noWrap/>
            <w:vAlign w:val="center"/>
            <w:hideMark/>
          </w:tcPr>
          <w:p w14:paraId="54543945" w14:textId="1C450C5A" w:rsidR="007D2BA4" w:rsidRPr="00F34010" w:rsidRDefault="007D2BA4" w:rsidP="00F34010">
            <w:pPr>
              <w:jc w:val="center"/>
              <w:rPr>
                <w:sz w:val="20"/>
                <w:szCs w:val="20"/>
              </w:rPr>
            </w:pPr>
            <w:r w:rsidRPr="00F34010">
              <w:rPr>
                <w:sz w:val="20"/>
                <w:szCs w:val="20"/>
              </w:rPr>
              <w:t>0.328</w:t>
            </w:r>
          </w:p>
        </w:tc>
        <w:tc>
          <w:tcPr>
            <w:tcW w:w="537" w:type="pct"/>
            <w:tcBorders>
              <w:top w:val="nil"/>
              <w:left w:val="nil"/>
              <w:bottom w:val="nil"/>
              <w:right w:val="nil"/>
            </w:tcBorders>
            <w:shd w:val="clear" w:color="auto" w:fill="auto"/>
            <w:noWrap/>
            <w:vAlign w:val="center"/>
            <w:hideMark/>
          </w:tcPr>
          <w:p w14:paraId="3E25EDD9" w14:textId="1FF79444" w:rsidR="007D2BA4" w:rsidRPr="00F34010" w:rsidRDefault="007D2BA4" w:rsidP="00F34010">
            <w:pPr>
              <w:jc w:val="center"/>
              <w:rPr>
                <w:sz w:val="20"/>
                <w:szCs w:val="20"/>
              </w:rPr>
            </w:pPr>
            <w:r w:rsidRPr="00F34010">
              <w:rPr>
                <w:sz w:val="20"/>
                <w:szCs w:val="20"/>
              </w:rPr>
              <w:t>0.329</w:t>
            </w:r>
          </w:p>
        </w:tc>
        <w:tc>
          <w:tcPr>
            <w:tcW w:w="537" w:type="pct"/>
            <w:tcBorders>
              <w:top w:val="nil"/>
              <w:left w:val="nil"/>
              <w:bottom w:val="nil"/>
              <w:right w:val="nil"/>
            </w:tcBorders>
            <w:shd w:val="clear" w:color="auto" w:fill="auto"/>
            <w:noWrap/>
            <w:vAlign w:val="center"/>
            <w:hideMark/>
          </w:tcPr>
          <w:p w14:paraId="502284B5" w14:textId="77FFB7B0" w:rsidR="007D2BA4" w:rsidRPr="00F34010" w:rsidRDefault="007D2BA4" w:rsidP="00F34010">
            <w:pPr>
              <w:jc w:val="center"/>
              <w:rPr>
                <w:sz w:val="20"/>
                <w:szCs w:val="20"/>
              </w:rPr>
            </w:pPr>
            <w:r w:rsidRPr="00F34010">
              <w:rPr>
                <w:sz w:val="20"/>
                <w:szCs w:val="20"/>
              </w:rPr>
              <w:t>0.323</w:t>
            </w:r>
          </w:p>
        </w:tc>
        <w:tc>
          <w:tcPr>
            <w:tcW w:w="537" w:type="pct"/>
            <w:tcBorders>
              <w:top w:val="nil"/>
              <w:left w:val="nil"/>
              <w:bottom w:val="nil"/>
              <w:right w:val="nil"/>
            </w:tcBorders>
            <w:shd w:val="clear" w:color="auto" w:fill="auto"/>
            <w:noWrap/>
            <w:vAlign w:val="center"/>
            <w:hideMark/>
          </w:tcPr>
          <w:p w14:paraId="5749FCA7" w14:textId="2836C39D" w:rsidR="007D2BA4" w:rsidRPr="00F34010" w:rsidRDefault="007D2BA4" w:rsidP="00F34010">
            <w:pPr>
              <w:jc w:val="center"/>
              <w:rPr>
                <w:sz w:val="20"/>
                <w:szCs w:val="20"/>
              </w:rPr>
            </w:pPr>
            <w:r w:rsidRPr="00F34010">
              <w:rPr>
                <w:sz w:val="20"/>
                <w:szCs w:val="20"/>
              </w:rPr>
              <w:t>0.342</w:t>
            </w:r>
          </w:p>
        </w:tc>
        <w:tc>
          <w:tcPr>
            <w:tcW w:w="537" w:type="pct"/>
            <w:tcBorders>
              <w:top w:val="nil"/>
              <w:left w:val="nil"/>
              <w:bottom w:val="nil"/>
              <w:right w:val="nil"/>
            </w:tcBorders>
            <w:shd w:val="clear" w:color="auto" w:fill="auto"/>
            <w:noWrap/>
            <w:vAlign w:val="center"/>
            <w:hideMark/>
          </w:tcPr>
          <w:p w14:paraId="4C6E77E5" w14:textId="57FB2E6F" w:rsidR="007D2BA4" w:rsidRPr="00F34010" w:rsidRDefault="007D2BA4" w:rsidP="00F34010">
            <w:pPr>
              <w:jc w:val="center"/>
              <w:rPr>
                <w:sz w:val="20"/>
                <w:szCs w:val="20"/>
              </w:rPr>
            </w:pPr>
            <w:r w:rsidRPr="00F34010">
              <w:rPr>
                <w:sz w:val="20"/>
                <w:szCs w:val="20"/>
              </w:rPr>
              <w:t>0.200</w:t>
            </w:r>
          </w:p>
        </w:tc>
        <w:tc>
          <w:tcPr>
            <w:tcW w:w="537" w:type="pct"/>
            <w:tcBorders>
              <w:top w:val="nil"/>
              <w:left w:val="nil"/>
              <w:bottom w:val="nil"/>
              <w:right w:val="nil"/>
            </w:tcBorders>
            <w:shd w:val="clear" w:color="auto" w:fill="auto"/>
            <w:noWrap/>
            <w:vAlign w:val="center"/>
            <w:hideMark/>
          </w:tcPr>
          <w:p w14:paraId="44FA753E" w14:textId="5A312E57" w:rsidR="007D2BA4" w:rsidRPr="00F34010" w:rsidRDefault="007D2BA4" w:rsidP="00F34010">
            <w:pPr>
              <w:jc w:val="center"/>
              <w:rPr>
                <w:sz w:val="20"/>
                <w:szCs w:val="20"/>
              </w:rPr>
            </w:pPr>
            <w:r w:rsidRPr="00F34010">
              <w:rPr>
                <w:sz w:val="20"/>
                <w:szCs w:val="20"/>
              </w:rPr>
              <w:t>0.323</w:t>
            </w:r>
          </w:p>
        </w:tc>
        <w:tc>
          <w:tcPr>
            <w:tcW w:w="537" w:type="pct"/>
            <w:tcBorders>
              <w:top w:val="nil"/>
              <w:left w:val="nil"/>
              <w:bottom w:val="nil"/>
              <w:right w:val="nil"/>
            </w:tcBorders>
            <w:shd w:val="clear" w:color="auto" w:fill="auto"/>
            <w:noWrap/>
            <w:vAlign w:val="center"/>
            <w:hideMark/>
          </w:tcPr>
          <w:p w14:paraId="57709853" w14:textId="2BCBAD87" w:rsidR="007D2BA4" w:rsidRPr="00F34010" w:rsidRDefault="007D2BA4" w:rsidP="00F34010">
            <w:pPr>
              <w:jc w:val="center"/>
              <w:rPr>
                <w:sz w:val="20"/>
                <w:szCs w:val="20"/>
              </w:rPr>
            </w:pPr>
            <w:r w:rsidRPr="00F34010">
              <w:rPr>
                <w:sz w:val="20"/>
                <w:szCs w:val="20"/>
              </w:rPr>
              <w:t>0.331</w:t>
            </w:r>
          </w:p>
        </w:tc>
        <w:tc>
          <w:tcPr>
            <w:tcW w:w="537" w:type="pct"/>
            <w:tcBorders>
              <w:top w:val="nil"/>
              <w:left w:val="nil"/>
              <w:bottom w:val="nil"/>
              <w:right w:val="nil"/>
            </w:tcBorders>
            <w:shd w:val="clear" w:color="auto" w:fill="auto"/>
            <w:noWrap/>
            <w:vAlign w:val="center"/>
            <w:hideMark/>
          </w:tcPr>
          <w:p w14:paraId="159088F6" w14:textId="3FCCD96D" w:rsidR="007D2BA4" w:rsidRPr="00F34010" w:rsidRDefault="007D2BA4" w:rsidP="00F34010">
            <w:pPr>
              <w:jc w:val="center"/>
              <w:rPr>
                <w:sz w:val="20"/>
                <w:szCs w:val="20"/>
              </w:rPr>
            </w:pPr>
            <w:r w:rsidRPr="00F34010">
              <w:rPr>
                <w:sz w:val="20"/>
                <w:szCs w:val="20"/>
              </w:rPr>
              <w:t>0.338</w:t>
            </w:r>
          </w:p>
        </w:tc>
      </w:tr>
      <w:tr w:rsidR="007D2BA4" w:rsidRPr="00F34010" w14:paraId="6D0D0E90" w14:textId="77777777" w:rsidTr="00F34010">
        <w:trPr>
          <w:trHeight w:val="375"/>
        </w:trPr>
        <w:tc>
          <w:tcPr>
            <w:tcW w:w="701" w:type="pct"/>
            <w:tcBorders>
              <w:top w:val="nil"/>
              <w:left w:val="nil"/>
              <w:bottom w:val="nil"/>
              <w:right w:val="nil"/>
            </w:tcBorders>
            <w:shd w:val="clear" w:color="auto" w:fill="auto"/>
            <w:noWrap/>
            <w:vAlign w:val="center"/>
            <w:hideMark/>
          </w:tcPr>
          <w:p w14:paraId="76599B22" w14:textId="77777777" w:rsidR="007D2BA4" w:rsidRPr="00F34010" w:rsidRDefault="007D2BA4" w:rsidP="00F34010">
            <w:pPr>
              <w:jc w:val="center"/>
              <w:rPr>
                <w:sz w:val="20"/>
                <w:szCs w:val="20"/>
              </w:rPr>
            </w:pPr>
            <w:r w:rsidRPr="00F34010">
              <w:rPr>
                <w:sz w:val="20"/>
                <w:szCs w:val="20"/>
              </w:rPr>
              <w:t>deple_median_last3</w:t>
            </w:r>
          </w:p>
        </w:tc>
        <w:tc>
          <w:tcPr>
            <w:tcW w:w="537" w:type="pct"/>
            <w:tcBorders>
              <w:top w:val="nil"/>
              <w:left w:val="nil"/>
              <w:bottom w:val="nil"/>
              <w:right w:val="nil"/>
            </w:tcBorders>
            <w:shd w:val="clear" w:color="auto" w:fill="auto"/>
            <w:noWrap/>
            <w:vAlign w:val="center"/>
            <w:hideMark/>
          </w:tcPr>
          <w:p w14:paraId="66A1586B" w14:textId="30BE0C15" w:rsidR="007D2BA4" w:rsidRPr="00F34010" w:rsidRDefault="007D2BA4" w:rsidP="00F34010">
            <w:pPr>
              <w:jc w:val="center"/>
              <w:rPr>
                <w:sz w:val="20"/>
                <w:szCs w:val="20"/>
              </w:rPr>
            </w:pPr>
            <w:r w:rsidRPr="00F34010">
              <w:rPr>
                <w:sz w:val="20"/>
                <w:szCs w:val="20"/>
              </w:rPr>
              <w:t>1.609</w:t>
            </w:r>
          </w:p>
        </w:tc>
        <w:tc>
          <w:tcPr>
            <w:tcW w:w="537" w:type="pct"/>
            <w:tcBorders>
              <w:top w:val="nil"/>
              <w:left w:val="nil"/>
              <w:bottom w:val="nil"/>
              <w:right w:val="nil"/>
            </w:tcBorders>
            <w:shd w:val="clear" w:color="auto" w:fill="auto"/>
            <w:noWrap/>
            <w:vAlign w:val="center"/>
            <w:hideMark/>
          </w:tcPr>
          <w:p w14:paraId="56C9DE75" w14:textId="05E2412C" w:rsidR="007D2BA4" w:rsidRPr="00F34010" w:rsidRDefault="007D2BA4" w:rsidP="00F34010">
            <w:pPr>
              <w:jc w:val="center"/>
              <w:rPr>
                <w:sz w:val="20"/>
                <w:szCs w:val="20"/>
              </w:rPr>
            </w:pPr>
            <w:r w:rsidRPr="00F34010">
              <w:rPr>
                <w:sz w:val="20"/>
                <w:szCs w:val="20"/>
              </w:rPr>
              <w:t>1.699</w:t>
            </w:r>
          </w:p>
        </w:tc>
        <w:tc>
          <w:tcPr>
            <w:tcW w:w="537" w:type="pct"/>
            <w:tcBorders>
              <w:top w:val="nil"/>
              <w:left w:val="nil"/>
              <w:bottom w:val="nil"/>
              <w:right w:val="nil"/>
            </w:tcBorders>
            <w:shd w:val="clear" w:color="auto" w:fill="auto"/>
            <w:noWrap/>
            <w:vAlign w:val="center"/>
            <w:hideMark/>
          </w:tcPr>
          <w:p w14:paraId="19680353" w14:textId="53EAE9A8" w:rsidR="007D2BA4" w:rsidRPr="00F34010" w:rsidRDefault="007D2BA4" w:rsidP="00F34010">
            <w:pPr>
              <w:jc w:val="center"/>
              <w:rPr>
                <w:sz w:val="20"/>
                <w:szCs w:val="20"/>
              </w:rPr>
            </w:pPr>
            <w:r w:rsidRPr="00F34010">
              <w:rPr>
                <w:sz w:val="20"/>
                <w:szCs w:val="20"/>
              </w:rPr>
              <w:t>1.596</w:t>
            </w:r>
          </w:p>
        </w:tc>
        <w:tc>
          <w:tcPr>
            <w:tcW w:w="537" w:type="pct"/>
            <w:tcBorders>
              <w:top w:val="nil"/>
              <w:left w:val="nil"/>
              <w:bottom w:val="nil"/>
              <w:right w:val="nil"/>
            </w:tcBorders>
            <w:shd w:val="clear" w:color="auto" w:fill="auto"/>
            <w:noWrap/>
            <w:vAlign w:val="center"/>
            <w:hideMark/>
          </w:tcPr>
          <w:p w14:paraId="4654524E" w14:textId="7612C678" w:rsidR="007D2BA4" w:rsidRPr="00F34010" w:rsidRDefault="007D2BA4" w:rsidP="00F34010">
            <w:pPr>
              <w:jc w:val="center"/>
              <w:rPr>
                <w:sz w:val="20"/>
                <w:szCs w:val="20"/>
              </w:rPr>
            </w:pPr>
            <w:r w:rsidRPr="00F34010">
              <w:rPr>
                <w:sz w:val="20"/>
                <w:szCs w:val="20"/>
              </w:rPr>
              <w:t>1.673</w:t>
            </w:r>
          </w:p>
        </w:tc>
        <w:tc>
          <w:tcPr>
            <w:tcW w:w="537" w:type="pct"/>
            <w:tcBorders>
              <w:top w:val="nil"/>
              <w:left w:val="nil"/>
              <w:bottom w:val="nil"/>
              <w:right w:val="nil"/>
            </w:tcBorders>
            <w:shd w:val="clear" w:color="auto" w:fill="auto"/>
            <w:noWrap/>
            <w:vAlign w:val="center"/>
            <w:hideMark/>
          </w:tcPr>
          <w:p w14:paraId="2BE65B4B" w14:textId="4954CDC6" w:rsidR="007D2BA4" w:rsidRPr="00F34010" w:rsidRDefault="007D2BA4" w:rsidP="00F34010">
            <w:pPr>
              <w:jc w:val="center"/>
              <w:rPr>
                <w:sz w:val="20"/>
                <w:szCs w:val="20"/>
              </w:rPr>
            </w:pPr>
            <w:r w:rsidRPr="00F34010">
              <w:rPr>
                <w:sz w:val="20"/>
                <w:szCs w:val="20"/>
              </w:rPr>
              <w:t>1.176</w:t>
            </w:r>
          </w:p>
        </w:tc>
        <w:tc>
          <w:tcPr>
            <w:tcW w:w="537" w:type="pct"/>
            <w:tcBorders>
              <w:top w:val="nil"/>
              <w:left w:val="nil"/>
              <w:bottom w:val="nil"/>
              <w:right w:val="nil"/>
            </w:tcBorders>
            <w:shd w:val="clear" w:color="auto" w:fill="auto"/>
            <w:noWrap/>
            <w:vAlign w:val="center"/>
            <w:hideMark/>
          </w:tcPr>
          <w:p w14:paraId="3F4927BC" w14:textId="5566F939" w:rsidR="007D2BA4" w:rsidRPr="00F34010" w:rsidRDefault="007D2BA4" w:rsidP="00F34010">
            <w:pPr>
              <w:jc w:val="center"/>
              <w:rPr>
                <w:sz w:val="20"/>
                <w:szCs w:val="20"/>
              </w:rPr>
            </w:pPr>
            <w:r w:rsidRPr="00F34010">
              <w:rPr>
                <w:sz w:val="20"/>
                <w:szCs w:val="20"/>
              </w:rPr>
              <w:t>1.590</w:t>
            </w:r>
          </w:p>
        </w:tc>
        <w:tc>
          <w:tcPr>
            <w:tcW w:w="537" w:type="pct"/>
            <w:tcBorders>
              <w:top w:val="nil"/>
              <w:left w:val="nil"/>
              <w:bottom w:val="nil"/>
              <w:right w:val="nil"/>
            </w:tcBorders>
            <w:shd w:val="clear" w:color="auto" w:fill="auto"/>
            <w:noWrap/>
            <w:vAlign w:val="center"/>
            <w:hideMark/>
          </w:tcPr>
          <w:p w14:paraId="748628D1" w14:textId="6A73E6CE" w:rsidR="007D2BA4" w:rsidRPr="00F34010" w:rsidRDefault="007D2BA4" w:rsidP="00F34010">
            <w:pPr>
              <w:jc w:val="center"/>
              <w:rPr>
                <w:sz w:val="20"/>
                <w:szCs w:val="20"/>
              </w:rPr>
            </w:pPr>
            <w:r w:rsidRPr="00F34010">
              <w:rPr>
                <w:sz w:val="20"/>
                <w:szCs w:val="20"/>
              </w:rPr>
              <w:t>1.653</w:t>
            </w:r>
          </w:p>
        </w:tc>
        <w:tc>
          <w:tcPr>
            <w:tcW w:w="537" w:type="pct"/>
            <w:tcBorders>
              <w:top w:val="nil"/>
              <w:left w:val="nil"/>
              <w:bottom w:val="nil"/>
              <w:right w:val="nil"/>
            </w:tcBorders>
            <w:shd w:val="clear" w:color="auto" w:fill="auto"/>
            <w:noWrap/>
            <w:vAlign w:val="center"/>
            <w:hideMark/>
          </w:tcPr>
          <w:p w14:paraId="59D8CBBE" w14:textId="7B6A6AA3" w:rsidR="007D2BA4" w:rsidRPr="00F34010" w:rsidRDefault="007D2BA4" w:rsidP="00F34010">
            <w:pPr>
              <w:jc w:val="center"/>
              <w:rPr>
                <w:sz w:val="20"/>
                <w:szCs w:val="20"/>
              </w:rPr>
            </w:pPr>
            <w:r w:rsidRPr="00F34010">
              <w:rPr>
                <w:sz w:val="20"/>
                <w:szCs w:val="20"/>
              </w:rPr>
              <w:t>1.812</w:t>
            </w:r>
          </w:p>
        </w:tc>
      </w:tr>
      <w:tr w:rsidR="007D2BA4" w:rsidRPr="00F34010" w14:paraId="0912E4CF" w14:textId="77777777" w:rsidTr="00F34010">
        <w:trPr>
          <w:trHeight w:val="375"/>
        </w:trPr>
        <w:tc>
          <w:tcPr>
            <w:tcW w:w="701" w:type="pct"/>
            <w:tcBorders>
              <w:top w:val="nil"/>
              <w:left w:val="nil"/>
              <w:bottom w:val="nil"/>
              <w:right w:val="nil"/>
            </w:tcBorders>
            <w:shd w:val="clear" w:color="auto" w:fill="auto"/>
            <w:noWrap/>
            <w:vAlign w:val="center"/>
            <w:hideMark/>
          </w:tcPr>
          <w:p w14:paraId="28F4A2A6" w14:textId="77777777" w:rsidR="007D2BA4" w:rsidRPr="00F34010" w:rsidRDefault="007D2BA4" w:rsidP="00F34010">
            <w:pPr>
              <w:jc w:val="center"/>
              <w:rPr>
                <w:sz w:val="20"/>
                <w:szCs w:val="20"/>
              </w:rPr>
            </w:pPr>
            <w:proofErr w:type="spellStart"/>
            <w:r w:rsidRPr="00F34010">
              <w:rPr>
                <w:sz w:val="20"/>
                <w:szCs w:val="20"/>
              </w:rPr>
              <w:t>Fmed</w:t>
            </w:r>
            <w:proofErr w:type="spellEnd"/>
            <w:r w:rsidRPr="00F34010">
              <w:rPr>
                <w:sz w:val="20"/>
                <w:szCs w:val="20"/>
              </w:rPr>
              <w:t>/</w:t>
            </w:r>
            <w:proofErr w:type="spellStart"/>
            <w:r w:rsidRPr="00F34010">
              <w:rPr>
                <w:sz w:val="20"/>
                <w:szCs w:val="20"/>
              </w:rPr>
              <w:t>Fcur</w:t>
            </w:r>
            <w:proofErr w:type="spellEnd"/>
          </w:p>
        </w:tc>
        <w:tc>
          <w:tcPr>
            <w:tcW w:w="537" w:type="pct"/>
            <w:tcBorders>
              <w:top w:val="nil"/>
              <w:left w:val="nil"/>
              <w:bottom w:val="nil"/>
              <w:right w:val="nil"/>
            </w:tcBorders>
            <w:shd w:val="clear" w:color="auto" w:fill="auto"/>
            <w:noWrap/>
            <w:vAlign w:val="center"/>
            <w:hideMark/>
          </w:tcPr>
          <w:p w14:paraId="4C10895B" w14:textId="3C89EE72" w:rsidR="007D2BA4" w:rsidRPr="00F34010" w:rsidRDefault="007D2BA4" w:rsidP="00F34010">
            <w:pPr>
              <w:jc w:val="center"/>
              <w:rPr>
                <w:sz w:val="20"/>
                <w:szCs w:val="20"/>
              </w:rPr>
            </w:pPr>
            <w:r w:rsidRPr="00F34010">
              <w:rPr>
                <w:sz w:val="20"/>
                <w:szCs w:val="20"/>
              </w:rPr>
              <w:t>0.755</w:t>
            </w:r>
          </w:p>
        </w:tc>
        <w:tc>
          <w:tcPr>
            <w:tcW w:w="537" w:type="pct"/>
            <w:tcBorders>
              <w:top w:val="nil"/>
              <w:left w:val="nil"/>
              <w:bottom w:val="nil"/>
              <w:right w:val="nil"/>
            </w:tcBorders>
            <w:shd w:val="clear" w:color="auto" w:fill="auto"/>
            <w:noWrap/>
            <w:vAlign w:val="center"/>
            <w:hideMark/>
          </w:tcPr>
          <w:p w14:paraId="317233BD" w14:textId="128D4F61" w:rsidR="007D2BA4" w:rsidRPr="00F34010" w:rsidRDefault="007D2BA4" w:rsidP="00F34010">
            <w:pPr>
              <w:jc w:val="center"/>
              <w:rPr>
                <w:sz w:val="20"/>
                <w:szCs w:val="20"/>
              </w:rPr>
            </w:pPr>
            <w:r w:rsidRPr="00F34010">
              <w:rPr>
                <w:sz w:val="20"/>
                <w:szCs w:val="20"/>
              </w:rPr>
              <w:t>0.754</w:t>
            </w:r>
          </w:p>
        </w:tc>
        <w:tc>
          <w:tcPr>
            <w:tcW w:w="537" w:type="pct"/>
            <w:tcBorders>
              <w:top w:val="nil"/>
              <w:left w:val="nil"/>
              <w:bottom w:val="nil"/>
              <w:right w:val="nil"/>
            </w:tcBorders>
            <w:shd w:val="clear" w:color="auto" w:fill="auto"/>
            <w:noWrap/>
            <w:vAlign w:val="center"/>
            <w:hideMark/>
          </w:tcPr>
          <w:p w14:paraId="05379EAC" w14:textId="522AE60C" w:rsidR="007D2BA4" w:rsidRPr="00F34010" w:rsidRDefault="007D2BA4" w:rsidP="00F34010">
            <w:pPr>
              <w:jc w:val="center"/>
              <w:rPr>
                <w:sz w:val="20"/>
                <w:szCs w:val="20"/>
              </w:rPr>
            </w:pPr>
            <w:r w:rsidRPr="00F34010">
              <w:rPr>
                <w:sz w:val="20"/>
                <w:szCs w:val="20"/>
              </w:rPr>
              <w:t>0.734</w:t>
            </w:r>
          </w:p>
        </w:tc>
        <w:tc>
          <w:tcPr>
            <w:tcW w:w="537" w:type="pct"/>
            <w:tcBorders>
              <w:top w:val="nil"/>
              <w:left w:val="nil"/>
              <w:bottom w:val="nil"/>
              <w:right w:val="nil"/>
            </w:tcBorders>
            <w:shd w:val="clear" w:color="auto" w:fill="auto"/>
            <w:noWrap/>
            <w:vAlign w:val="center"/>
            <w:hideMark/>
          </w:tcPr>
          <w:p w14:paraId="41CEEB20" w14:textId="52C841D6" w:rsidR="007D2BA4" w:rsidRPr="00F34010" w:rsidRDefault="007D2BA4" w:rsidP="00F34010">
            <w:pPr>
              <w:jc w:val="center"/>
              <w:rPr>
                <w:sz w:val="20"/>
                <w:szCs w:val="20"/>
              </w:rPr>
            </w:pPr>
            <w:r w:rsidRPr="00F34010">
              <w:rPr>
                <w:sz w:val="20"/>
                <w:szCs w:val="20"/>
              </w:rPr>
              <w:t>0.792</w:t>
            </w:r>
          </w:p>
        </w:tc>
        <w:tc>
          <w:tcPr>
            <w:tcW w:w="537" w:type="pct"/>
            <w:tcBorders>
              <w:top w:val="nil"/>
              <w:left w:val="nil"/>
              <w:bottom w:val="nil"/>
              <w:right w:val="nil"/>
            </w:tcBorders>
            <w:shd w:val="clear" w:color="auto" w:fill="auto"/>
            <w:noWrap/>
            <w:vAlign w:val="center"/>
            <w:hideMark/>
          </w:tcPr>
          <w:p w14:paraId="3A1EFEC5" w14:textId="679282A9" w:rsidR="007D2BA4" w:rsidRPr="00F34010" w:rsidRDefault="007D2BA4" w:rsidP="00F34010">
            <w:pPr>
              <w:jc w:val="center"/>
              <w:rPr>
                <w:sz w:val="20"/>
                <w:szCs w:val="20"/>
              </w:rPr>
            </w:pPr>
            <w:r w:rsidRPr="00F34010">
              <w:rPr>
                <w:sz w:val="20"/>
                <w:szCs w:val="20"/>
              </w:rPr>
              <w:t>0.474</w:t>
            </w:r>
          </w:p>
        </w:tc>
        <w:tc>
          <w:tcPr>
            <w:tcW w:w="537" w:type="pct"/>
            <w:tcBorders>
              <w:top w:val="nil"/>
              <w:left w:val="nil"/>
              <w:bottom w:val="nil"/>
              <w:right w:val="nil"/>
            </w:tcBorders>
            <w:shd w:val="clear" w:color="auto" w:fill="auto"/>
            <w:noWrap/>
            <w:vAlign w:val="center"/>
            <w:hideMark/>
          </w:tcPr>
          <w:p w14:paraId="5220A4BB" w14:textId="7AAB7804" w:rsidR="007D2BA4" w:rsidRPr="00F34010" w:rsidRDefault="007D2BA4" w:rsidP="00F34010">
            <w:pPr>
              <w:jc w:val="center"/>
              <w:rPr>
                <w:sz w:val="20"/>
                <w:szCs w:val="20"/>
              </w:rPr>
            </w:pPr>
            <w:r w:rsidRPr="00F34010">
              <w:rPr>
                <w:sz w:val="20"/>
                <w:szCs w:val="20"/>
              </w:rPr>
              <w:t>0.736</w:t>
            </w:r>
          </w:p>
        </w:tc>
        <w:tc>
          <w:tcPr>
            <w:tcW w:w="537" w:type="pct"/>
            <w:tcBorders>
              <w:top w:val="nil"/>
              <w:left w:val="nil"/>
              <w:bottom w:val="nil"/>
              <w:right w:val="nil"/>
            </w:tcBorders>
            <w:shd w:val="clear" w:color="auto" w:fill="auto"/>
            <w:noWrap/>
            <w:vAlign w:val="center"/>
            <w:hideMark/>
          </w:tcPr>
          <w:p w14:paraId="495C799E" w14:textId="1F281D81" w:rsidR="007D2BA4" w:rsidRPr="00F34010" w:rsidRDefault="007D2BA4" w:rsidP="00F34010">
            <w:pPr>
              <w:jc w:val="center"/>
              <w:rPr>
                <w:sz w:val="20"/>
                <w:szCs w:val="20"/>
              </w:rPr>
            </w:pPr>
            <w:r w:rsidRPr="00F34010">
              <w:rPr>
                <w:sz w:val="20"/>
                <w:szCs w:val="20"/>
              </w:rPr>
              <w:t>0.797</w:t>
            </w:r>
          </w:p>
        </w:tc>
        <w:tc>
          <w:tcPr>
            <w:tcW w:w="537" w:type="pct"/>
            <w:tcBorders>
              <w:top w:val="nil"/>
              <w:left w:val="nil"/>
              <w:bottom w:val="nil"/>
              <w:right w:val="nil"/>
            </w:tcBorders>
            <w:shd w:val="clear" w:color="auto" w:fill="auto"/>
            <w:noWrap/>
            <w:vAlign w:val="center"/>
            <w:hideMark/>
          </w:tcPr>
          <w:p w14:paraId="7BB27A83" w14:textId="61008EA4" w:rsidR="007D2BA4" w:rsidRPr="00F34010" w:rsidRDefault="007D2BA4" w:rsidP="00F34010">
            <w:pPr>
              <w:jc w:val="center"/>
              <w:rPr>
                <w:sz w:val="20"/>
                <w:szCs w:val="20"/>
              </w:rPr>
            </w:pPr>
            <w:r w:rsidRPr="00F34010">
              <w:rPr>
                <w:sz w:val="20"/>
                <w:szCs w:val="20"/>
              </w:rPr>
              <w:t>0.912</w:t>
            </w:r>
          </w:p>
        </w:tc>
      </w:tr>
      <w:tr w:rsidR="007D2BA4" w:rsidRPr="00F34010" w14:paraId="75D27987" w14:textId="77777777" w:rsidTr="00F34010">
        <w:trPr>
          <w:trHeight w:val="375"/>
        </w:trPr>
        <w:tc>
          <w:tcPr>
            <w:tcW w:w="701" w:type="pct"/>
            <w:tcBorders>
              <w:top w:val="nil"/>
              <w:left w:val="nil"/>
              <w:bottom w:val="nil"/>
              <w:right w:val="nil"/>
            </w:tcBorders>
            <w:shd w:val="clear" w:color="auto" w:fill="auto"/>
            <w:noWrap/>
            <w:vAlign w:val="center"/>
            <w:hideMark/>
          </w:tcPr>
          <w:p w14:paraId="34E09E5C" w14:textId="77777777" w:rsidR="007D2BA4" w:rsidRPr="00F34010" w:rsidRDefault="007D2BA4" w:rsidP="00F34010">
            <w:pPr>
              <w:jc w:val="center"/>
              <w:rPr>
                <w:sz w:val="20"/>
                <w:szCs w:val="20"/>
              </w:rPr>
            </w:pPr>
            <w:r w:rsidRPr="00F34010">
              <w:rPr>
                <w:sz w:val="20"/>
                <w:szCs w:val="20"/>
              </w:rPr>
              <w:t>F0.1/</w:t>
            </w:r>
            <w:proofErr w:type="spellStart"/>
            <w:r w:rsidRPr="00F34010">
              <w:rPr>
                <w:sz w:val="20"/>
                <w:szCs w:val="20"/>
              </w:rPr>
              <w:t>Fcur</w:t>
            </w:r>
            <w:proofErr w:type="spellEnd"/>
          </w:p>
        </w:tc>
        <w:tc>
          <w:tcPr>
            <w:tcW w:w="537" w:type="pct"/>
            <w:tcBorders>
              <w:top w:val="nil"/>
              <w:left w:val="nil"/>
              <w:bottom w:val="nil"/>
              <w:right w:val="nil"/>
            </w:tcBorders>
            <w:shd w:val="clear" w:color="auto" w:fill="auto"/>
            <w:noWrap/>
            <w:vAlign w:val="center"/>
            <w:hideMark/>
          </w:tcPr>
          <w:p w14:paraId="2827FC00" w14:textId="6D6D0CEE" w:rsidR="007D2BA4" w:rsidRPr="00F34010" w:rsidRDefault="007D2BA4" w:rsidP="00F34010">
            <w:pPr>
              <w:jc w:val="center"/>
              <w:rPr>
                <w:sz w:val="20"/>
                <w:szCs w:val="20"/>
              </w:rPr>
            </w:pPr>
            <w:r w:rsidRPr="00F34010">
              <w:rPr>
                <w:sz w:val="20"/>
                <w:szCs w:val="20"/>
              </w:rPr>
              <w:t>1.516</w:t>
            </w:r>
          </w:p>
        </w:tc>
        <w:tc>
          <w:tcPr>
            <w:tcW w:w="537" w:type="pct"/>
            <w:tcBorders>
              <w:top w:val="nil"/>
              <w:left w:val="nil"/>
              <w:bottom w:val="nil"/>
              <w:right w:val="nil"/>
            </w:tcBorders>
            <w:shd w:val="clear" w:color="auto" w:fill="auto"/>
            <w:noWrap/>
            <w:vAlign w:val="center"/>
            <w:hideMark/>
          </w:tcPr>
          <w:p w14:paraId="20FB57E8" w14:textId="0B96011F" w:rsidR="007D2BA4" w:rsidRPr="00F34010" w:rsidRDefault="007D2BA4" w:rsidP="00F34010">
            <w:pPr>
              <w:jc w:val="center"/>
              <w:rPr>
                <w:sz w:val="20"/>
                <w:szCs w:val="20"/>
              </w:rPr>
            </w:pPr>
            <w:r w:rsidRPr="00F34010">
              <w:rPr>
                <w:sz w:val="20"/>
                <w:szCs w:val="20"/>
              </w:rPr>
              <w:t>1.556</w:t>
            </w:r>
          </w:p>
        </w:tc>
        <w:tc>
          <w:tcPr>
            <w:tcW w:w="537" w:type="pct"/>
            <w:tcBorders>
              <w:top w:val="nil"/>
              <w:left w:val="nil"/>
              <w:bottom w:val="nil"/>
              <w:right w:val="nil"/>
            </w:tcBorders>
            <w:shd w:val="clear" w:color="auto" w:fill="auto"/>
            <w:noWrap/>
            <w:vAlign w:val="center"/>
            <w:hideMark/>
          </w:tcPr>
          <w:p w14:paraId="656812D4" w14:textId="14B5C314" w:rsidR="007D2BA4" w:rsidRPr="00F34010" w:rsidRDefault="007D2BA4" w:rsidP="00F34010">
            <w:pPr>
              <w:jc w:val="center"/>
              <w:rPr>
                <w:sz w:val="20"/>
                <w:szCs w:val="20"/>
              </w:rPr>
            </w:pPr>
            <w:r w:rsidRPr="00F34010">
              <w:rPr>
                <w:sz w:val="20"/>
                <w:szCs w:val="20"/>
              </w:rPr>
              <w:t>1.475</w:t>
            </w:r>
          </w:p>
        </w:tc>
        <w:tc>
          <w:tcPr>
            <w:tcW w:w="537" w:type="pct"/>
            <w:tcBorders>
              <w:top w:val="nil"/>
              <w:left w:val="nil"/>
              <w:bottom w:val="nil"/>
              <w:right w:val="nil"/>
            </w:tcBorders>
            <w:shd w:val="clear" w:color="auto" w:fill="auto"/>
            <w:noWrap/>
            <w:vAlign w:val="center"/>
            <w:hideMark/>
          </w:tcPr>
          <w:p w14:paraId="64A74E04" w14:textId="1C098E51" w:rsidR="007D2BA4" w:rsidRPr="00F34010" w:rsidRDefault="007D2BA4" w:rsidP="00F34010">
            <w:pPr>
              <w:jc w:val="center"/>
              <w:rPr>
                <w:sz w:val="20"/>
                <w:szCs w:val="20"/>
              </w:rPr>
            </w:pPr>
            <w:r w:rsidRPr="00F34010">
              <w:rPr>
                <w:sz w:val="20"/>
                <w:szCs w:val="20"/>
              </w:rPr>
              <w:t>1.649</w:t>
            </w:r>
          </w:p>
        </w:tc>
        <w:tc>
          <w:tcPr>
            <w:tcW w:w="537" w:type="pct"/>
            <w:tcBorders>
              <w:top w:val="nil"/>
              <w:left w:val="nil"/>
              <w:bottom w:val="nil"/>
              <w:right w:val="nil"/>
            </w:tcBorders>
            <w:shd w:val="clear" w:color="auto" w:fill="auto"/>
            <w:noWrap/>
            <w:vAlign w:val="center"/>
            <w:hideMark/>
          </w:tcPr>
          <w:p w14:paraId="0168EB17" w14:textId="35A567CF" w:rsidR="007D2BA4" w:rsidRPr="00F34010" w:rsidRDefault="007D2BA4" w:rsidP="00F34010">
            <w:pPr>
              <w:jc w:val="center"/>
              <w:rPr>
                <w:sz w:val="20"/>
                <w:szCs w:val="20"/>
              </w:rPr>
            </w:pPr>
            <w:r w:rsidRPr="00F34010">
              <w:rPr>
                <w:sz w:val="20"/>
                <w:szCs w:val="20"/>
              </w:rPr>
              <w:t>0.989</w:t>
            </w:r>
          </w:p>
        </w:tc>
        <w:tc>
          <w:tcPr>
            <w:tcW w:w="537" w:type="pct"/>
            <w:tcBorders>
              <w:top w:val="nil"/>
              <w:left w:val="nil"/>
              <w:bottom w:val="nil"/>
              <w:right w:val="nil"/>
            </w:tcBorders>
            <w:shd w:val="clear" w:color="auto" w:fill="auto"/>
            <w:noWrap/>
            <w:vAlign w:val="center"/>
            <w:hideMark/>
          </w:tcPr>
          <w:p w14:paraId="310F7998" w14:textId="258C3463" w:rsidR="007D2BA4" w:rsidRPr="00F34010" w:rsidRDefault="007D2BA4" w:rsidP="00F34010">
            <w:pPr>
              <w:jc w:val="center"/>
              <w:rPr>
                <w:sz w:val="20"/>
                <w:szCs w:val="20"/>
              </w:rPr>
            </w:pPr>
            <w:r w:rsidRPr="00F34010">
              <w:rPr>
                <w:sz w:val="20"/>
                <w:szCs w:val="20"/>
              </w:rPr>
              <w:t>1.536</w:t>
            </w:r>
          </w:p>
        </w:tc>
        <w:tc>
          <w:tcPr>
            <w:tcW w:w="537" w:type="pct"/>
            <w:tcBorders>
              <w:top w:val="nil"/>
              <w:left w:val="nil"/>
              <w:bottom w:val="nil"/>
              <w:right w:val="nil"/>
            </w:tcBorders>
            <w:shd w:val="clear" w:color="auto" w:fill="auto"/>
            <w:noWrap/>
            <w:vAlign w:val="center"/>
            <w:hideMark/>
          </w:tcPr>
          <w:p w14:paraId="39B88474" w14:textId="0EC278AF" w:rsidR="007D2BA4" w:rsidRPr="00F34010" w:rsidRDefault="007D2BA4" w:rsidP="00F34010">
            <w:pPr>
              <w:jc w:val="center"/>
              <w:rPr>
                <w:sz w:val="20"/>
                <w:szCs w:val="20"/>
              </w:rPr>
            </w:pPr>
            <w:r w:rsidRPr="00F34010">
              <w:rPr>
                <w:sz w:val="20"/>
                <w:szCs w:val="20"/>
              </w:rPr>
              <w:t>1.416</w:t>
            </w:r>
          </w:p>
        </w:tc>
        <w:tc>
          <w:tcPr>
            <w:tcW w:w="537" w:type="pct"/>
            <w:tcBorders>
              <w:top w:val="nil"/>
              <w:left w:val="nil"/>
              <w:bottom w:val="nil"/>
              <w:right w:val="nil"/>
            </w:tcBorders>
            <w:shd w:val="clear" w:color="auto" w:fill="auto"/>
            <w:noWrap/>
            <w:vAlign w:val="center"/>
            <w:hideMark/>
          </w:tcPr>
          <w:p w14:paraId="76BE1903" w14:textId="559C8653" w:rsidR="007D2BA4" w:rsidRPr="00F34010" w:rsidRDefault="007D2BA4" w:rsidP="00F34010">
            <w:pPr>
              <w:jc w:val="center"/>
              <w:rPr>
                <w:sz w:val="20"/>
                <w:szCs w:val="20"/>
              </w:rPr>
            </w:pPr>
            <w:r w:rsidRPr="00F34010">
              <w:rPr>
                <w:sz w:val="20"/>
                <w:szCs w:val="20"/>
              </w:rPr>
              <w:t>1.220</w:t>
            </w:r>
          </w:p>
        </w:tc>
      </w:tr>
      <w:tr w:rsidR="007D2BA4" w:rsidRPr="00F34010" w14:paraId="46756323" w14:textId="77777777" w:rsidTr="00F34010">
        <w:trPr>
          <w:trHeight w:val="375"/>
        </w:trPr>
        <w:tc>
          <w:tcPr>
            <w:tcW w:w="701" w:type="pct"/>
            <w:tcBorders>
              <w:top w:val="nil"/>
              <w:left w:val="nil"/>
              <w:bottom w:val="nil"/>
              <w:right w:val="nil"/>
            </w:tcBorders>
            <w:shd w:val="clear" w:color="auto" w:fill="auto"/>
            <w:noWrap/>
            <w:vAlign w:val="center"/>
            <w:hideMark/>
          </w:tcPr>
          <w:p w14:paraId="268D308C" w14:textId="77777777" w:rsidR="007D2BA4" w:rsidRPr="00F34010" w:rsidRDefault="007D2BA4" w:rsidP="00F34010">
            <w:pPr>
              <w:jc w:val="center"/>
              <w:rPr>
                <w:sz w:val="20"/>
                <w:szCs w:val="20"/>
              </w:rPr>
            </w:pPr>
            <w:r w:rsidRPr="00F34010">
              <w:rPr>
                <w:sz w:val="20"/>
                <w:szCs w:val="20"/>
              </w:rPr>
              <w:t>FpSPR.30.SPR/</w:t>
            </w:r>
            <w:proofErr w:type="spellStart"/>
            <w:r w:rsidRPr="00F34010">
              <w:rPr>
                <w:sz w:val="20"/>
                <w:szCs w:val="20"/>
              </w:rPr>
              <w:t>Fcur</w:t>
            </w:r>
            <w:proofErr w:type="spellEnd"/>
          </w:p>
        </w:tc>
        <w:tc>
          <w:tcPr>
            <w:tcW w:w="537" w:type="pct"/>
            <w:tcBorders>
              <w:top w:val="nil"/>
              <w:left w:val="nil"/>
              <w:bottom w:val="nil"/>
              <w:right w:val="nil"/>
            </w:tcBorders>
            <w:shd w:val="clear" w:color="auto" w:fill="auto"/>
            <w:noWrap/>
            <w:vAlign w:val="center"/>
            <w:hideMark/>
          </w:tcPr>
          <w:p w14:paraId="118C321F" w14:textId="70D9F331" w:rsidR="007D2BA4" w:rsidRPr="00F34010" w:rsidRDefault="007D2BA4" w:rsidP="00F34010">
            <w:pPr>
              <w:jc w:val="center"/>
              <w:rPr>
                <w:sz w:val="20"/>
                <w:szCs w:val="20"/>
              </w:rPr>
            </w:pPr>
            <w:r w:rsidRPr="00F34010">
              <w:rPr>
                <w:sz w:val="20"/>
                <w:szCs w:val="20"/>
              </w:rPr>
              <w:t>1.099</w:t>
            </w:r>
          </w:p>
        </w:tc>
        <w:tc>
          <w:tcPr>
            <w:tcW w:w="537" w:type="pct"/>
            <w:tcBorders>
              <w:top w:val="nil"/>
              <w:left w:val="nil"/>
              <w:bottom w:val="nil"/>
              <w:right w:val="nil"/>
            </w:tcBorders>
            <w:shd w:val="clear" w:color="auto" w:fill="auto"/>
            <w:noWrap/>
            <w:vAlign w:val="center"/>
            <w:hideMark/>
          </w:tcPr>
          <w:p w14:paraId="4A6B78C6" w14:textId="7453A538" w:rsidR="007D2BA4" w:rsidRPr="00F34010" w:rsidRDefault="007D2BA4" w:rsidP="00F34010">
            <w:pPr>
              <w:jc w:val="center"/>
              <w:rPr>
                <w:sz w:val="20"/>
                <w:szCs w:val="20"/>
              </w:rPr>
            </w:pPr>
            <w:r w:rsidRPr="00F34010">
              <w:rPr>
                <w:sz w:val="20"/>
                <w:szCs w:val="20"/>
              </w:rPr>
              <w:t>1.103</w:t>
            </w:r>
          </w:p>
        </w:tc>
        <w:tc>
          <w:tcPr>
            <w:tcW w:w="537" w:type="pct"/>
            <w:tcBorders>
              <w:top w:val="nil"/>
              <w:left w:val="nil"/>
              <w:bottom w:val="nil"/>
              <w:right w:val="nil"/>
            </w:tcBorders>
            <w:shd w:val="clear" w:color="auto" w:fill="auto"/>
            <w:noWrap/>
            <w:vAlign w:val="center"/>
            <w:hideMark/>
          </w:tcPr>
          <w:p w14:paraId="18050F89" w14:textId="47F65073" w:rsidR="007D2BA4" w:rsidRPr="00F34010" w:rsidRDefault="007D2BA4" w:rsidP="00F34010">
            <w:pPr>
              <w:jc w:val="center"/>
              <w:rPr>
                <w:sz w:val="20"/>
                <w:szCs w:val="20"/>
              </w:rPr>
            </w:pPr>
            <w:r w:rsidRPr="00F34010">
              <w:rPr>
                <w:sz w:val="20"/>
                <w:szCs w:val="20"/>
              </w:rPr>
              <w:t>1.082</w:t>
            </w:r>
          </w:p>
        </w:tc>
        <w:tc>
          <w:tcPr>
            <w:tcW w:w="537" w:type="pct"/>
            <w:tcBorders>
              <w:top w:val="nil"/>
              <w:left w:val="nil"/>
              <w:bottom w:val="nil"/>
              <w:right w:val="nil"/>
            </w:tcBorders>
            <w:shd w:val="clear" w:color="auto" w:fill="auto"/>
            <w:noWrap/>
            <w:vAlign w:val="center"/>
            <w:hideMark/>
          </w:tcPr>
          <w:p w14:paraId="1531B8D0" w14:textId="4F793666" w:rsidR="007D2BA4" w:rsidRPr="00F34010" w:rsidRDefault="007D2BA4" w:rsidP="00F34010">
            <w:pPr>
              <w:jc w:val="center"/>
              <w:rPr>
                <w:sz w:val="20"/>
                <w:szCs w:val="20"/>
              </w:rPr>
            </w:pPr>
            <w:r w:rsidRPr="00F34010">
              <w:rPr>
                <w:sz w:val="20"/>
                <w:szCs w:val="20"/>
              </w:rPr>
              <w:t>1.153</w:t>
            </w:r>
          </w:p>
        </w:tc>
        <w:tc>
          <w:tcPr>
            <w:tcW w:w="537" w:type="pct"/>
            <w:tcBorders>
              <w:top w:val="nil"/>
              <w:left w:val="nil"/>
              <w:bottom w:val="nil"/>
              <w:right w:val="nil"/>
            </w:tcBorders>
            <w:shd w:val="clear" w:color="auto" w:fill="auto"/>
            <w:noWrap/>
            <w:vAlign w:val="center"/>
            <w:hideMark/>
          </w:tcPr>
          <w:p w14:paraId="2F8BC653" w14:textId="7828D319" w:rsidR="007D2BA4" w:rsidRPr="00F34010" w:rsidRDefault="007D2BA4" w:rsidP="00F34010">
            <w:pPr>
              <w:jc w:val="center"/>
              <w:rPr>
                <w:sz w:val="20"/>
                <w:szCs w:val="20"/>
              </w:rPr>
            </w:pPr>
            <w:r w:rsidRPr="00F34010">
              <w:rPr>
                <w:sz w:val="20"/>
                <w:szCs w:val="20"/>
              </w:rPr>
              <w:t>0.690</w:t>
            </w:r>
          </w:p>
        </w:tc>
        <w:tc>
          <w:tcPr>
            <w:tcW w:w="537" w:type="pct"/>
            <w:tcBorders>
              <w:top w:val="nil"/>
              <w:left w:val="nil"/>
              <w:bottom w:val="nil"/>
              <w:right w:val="nil"/>
            </w:tcBorders>
            <w:shd w:val="clear" w:color="auto" w:fill="auto"/>
            <w:noWrap/>
            <w:vAlign w:val="center"/>
            <w:hideMark/>
          </w:tcPr>
          <w:p w14:paraId="204431ED" w14:textId="51376370" w:rsidR="007D2BA4" w:rsidRPr="00F34010" w:rsidRDefault="007D2BA4" w:rsidP="00F34010">
            <w:pPr>
              <w:jc w:val="center"/>
              <w:rPr>
                <w:sz w:val="20"/>
                <w:szCs w:val="20"/>
              </w:rPr>
            </w:pPr>
            <w:r w:rsidRPr="00F34010">
              <w:rPr>
                <w:sz w:val="20"/>
                <w:szCs w:val="20"/>
              </w:rPr>
              <w:t>1.082</w:t>
            </w:r>
          </w:p>
        </w:tc>
        <w:tc>
          <w:tcPr>
            <w:tcW w:w="537" w:type="pct"/>
            <w:tcBorders>
              <w:top w:val="nil"/>
              <w:left w:val="nil"/>
              <w:bottom w:val="nil"/>
              <w:right w:val="nil"/>
            </w:tcBorders>
            <w:shd w:val="clear" w:color="auto" w:fill="auto"/>
            <w:noWrap/>
            <w:vAlign w:val="center"/>
            <w:hideMark/>
          </w:tcPr>
          <w:p w14:paraId="733C076B" w14:textId="54EE952E" w:rsidR="007D2BA4" w:rsidRPr="00F34010" w:rsidRDefault="007D2BA4" w:rsidP="00F34010">
            <w:pPr>
              <w:jc w:val="center"/>
              <w:rPr>
                <w:sz w:val="20"/>
                <w:szCs w:val="20"/>
              </w:rPr>
            </w:pPr>
            <w:r w:rsidRPr="00F34010">
              <w:rPr>
                <w:sz w:val="20"/>
                <w:szCs w:val="20"/>
              </w:rPr>
              <w:t>1.115</w:t>
            </w:r>
          </w:p>
        </w:tc>
        <w:tc>
          <w:tcPr>
            <w:tcW w:w="537" w:type="pct"/>
            <w:tcBorders>
              <w:top w:val="nil"/>
              <w:left w:val="nil"/>
              <w:bottom w:val="nil"/>
              <w:right w:val="nil"/>
            </w:tcBorders>
            <w:shd w:val="clear" w:color="auto" w:fill="auto"/>
            <w:noWrap/>
            <w:vAlign w:val="center"/>
            <w:hideMark/>
          </w:tcPr>
          <w:p w14:paraId="60F58828" w14:textId="5FDDE937" w:rsidR="007D2BA4" w:rsidRPr="00F34010" w:rsidRDefault="007D2BA4" w:rsidP="00F34010">
            <w:pPr>
              <w:jc w:val="center"/>
              <w:rPr>
                <w:sz w:val="20"/>
                <w:szCs w:val="20"/>
              </w:rPr>
            </w:pPr>
            <w:r w:rsidRPr="00F34010">
              <w:rPr>
                <w:sz w:val="20"/>
                <w:szCs w:val="20"/>
              </w:rPr>
              <w:t>1.155</w:t>
            </w:r>
          </w:p>
        </w:tc>
      </w:tr>
      <w:tr w:rsidR="007D2BA4" w:rsidRPr="00F34010" w14:paraId="4A8FE064" w14:textId="77777777" w:rsidTr="00F34010">
        <w:trPr>
          <w:trHeight w:val="375"/>
        </w:trPr>
        <w:tc>
          <w:tcPr>
            <w:tcW w:w="701" w:type="pct"/>
            <w:tcBorders>
              <w:top w:val="nil"/>
              <w:left w:val="nil"/>
              <w:bottom w:val="nil"/>
              <w:right w:val="nil"/>
            </w:tcBorders>
            <w:shd w:val="clear" w:color="auto" w:fill="auto"/>
            <w:noWrap/>
            <w:vAlign w:val="center"/>
            <w:hideMark/>
          </w:tcPr>
          <w:p w14:paraId="2069122E" w14:textId="77777777" w:rsidR="007D2BA4" w:rsidRPr="00F34010" w:rsidRDefault="007D2BA4" w:rsidP="00F34010">
            <w:pPr>
              <w:jc w:val="center"/>
              <w:rPr>
                <w:sz w:val="20"/>
                <w:szCs w:val="20"/>
              </w:rPr>
            </w:pPr>
            <w:r w:rsidRPr="00F34010">
              <w:rPr>
                <w:sz w:val="20"/>
                <w:szCs w:val="20"/>
              </w:rPr>
              <w:t>FpSPR.40.SPR/</w:t>
            </w:r>
            <w:proofErr w:type="spellStart"/>
            <w:r w:rsidRPr="00F34010">
              <w:rPr>
                <w:sz w:val="20"/>
                <w:szCs w:val="20"/>
              </w:rPr>
              <w:t>Fcur</w:t>
            </w:r>
            <w:proofErr w:type="spellEnd"/>
          </w:p>
        </w:tc>
        <w:tc>
          <w:tcPr>
            <w:tcW w:w="537" w:type="pct"/>
            <w:tcBorders>
              <w:top w:val="nil"/>
              <w:left w:val="nil"/>
              <w:bottom w:val="nil"/>
              <w:right w:val="nil"/>
            </w:tcBorders>
            <w:shd w:val="clear" w:color="auto" w:fill="auto"/>
            <w:noWrap/>
            <w:vAlign w:val="center"/>
            <w:hideMark/>
          </w:tcPr>
          <w:p w14:paraId="79EB27BA" w14:textId="5F48C536" w:rsidR="007D2BA4" w:rsidRPr="00F34010" w:rsidRDefault="007D2BA4" w:rsidP="00F34010">
            <w:pPr>
              <w:jc w:val="center"/>
              <w:rPr>
                <w:sz w:val="20"/>
                <w:szCs w:val="20"/>
              </w:rPr>
            </w:pPr>
            <w:r w:rsidRPr="00F34010">
              <w:rPr>
                <w:sz w:val="20"/>
                <w:szCs w:val="20"/>
              </w:rPr>
              <w:t>0.785</w:t>
            </w:r>
          </w:p>
        </w:tc>
        <w:tc>
          <w:tcPr>
            <w:tcW w:w="537" w:type="pct"/>
            <w:tcBorders>
              <w:top w:val="nil"/>
              <w:left w:val="nil"/>
              <w:bottom w:val="nil"/>
              <w:right w:val="nil"/>
            </w:tcBorders>
            <w:shd w:val="clear" w:color="auto" w:fill="auto"/>
            <w:noWrap/>
            <w:vAlign w:val="center"/>
            <w:hideMark/>
          </w:tcPr>
          <w:p w14:paraId="4D60138A" w14:textId="05C2877B" w:rsidR="007D2BA4" w:rsidRPr="00F34010" w:rsidRDefault="007D2BA4" w:rsidP="00F34010">
            <w:pPr>
              <w:jc w:val="center"/>
              <w:rPr>
                <w:sz w:val="20"/>
                <w:szCs w:val="20"/>
              </w:rPr>
            </w:pPr>
            <w:r w:rsidRPr="00F34010">
              <w:rPr>
                <w:sz w:val="20"/>
                <w:szCs w:val="20"/>
              </w:rPr>
              <w:t>0.791</w:t>
            </w:r>
          </w:p>
        </w:tc>
        <w:tc>
          <w:tcPr>
            <w:tcW w:w="537" w:type="pct"/>
            <w:tcBorders>
              <w:top w:val="nil"/>
              <w:left w:val="nil"/>
              <w:bottom w:val="nil"/>
              <w:right w:val="nil"/>
            </w:tcBorders>
            <w:shd w:val="clear" w:color="auto" w:fill="auto"/>
            <w:noWrap/>
            <w:vAlign w:val="center"/>
            <w:hideMark/>
          </w:tcPr>
          <w:p w14:paraId="79DA7078" w14:textId="12D42B84" w:rsidR="007D2BA4" w:rsidRPr="00F34010" w:rsidRDefault="007D2BA4" w:rsidP="00F34010">
            <w:pPr>
              <w:jc w:val="center"/>
              <w:rPr>
                <w:sz w:val="20"/>
                <w:szCs w:val="20"/>
              </w:rPr>
            </w:pPr>
            <w:r w:rsidRPr="00F34010">
              <w:rPr>
                <w:sz w:val="20"/>
                <w:szCs w:val="20"/>
              </w:rPr>
              <w:t>0.772</w:t>
            </w:r>
          </w:p>
        </w:tc>
        <w:tc>
          <w:tcPr>
            <w:tcW w:w="537" w:type="pct"/>
            <w:tcBorders>
              <w:top w:val="nil"/>
              <w:left w:val="nil"/>
              <w:bottom w:val="nil"/>
              <w:right w:val="nil"/>
            </w:tcBorders>
            <w:shd w:val="clear" w:color="auto" w:fill="auto"/>
            <w:noWrap/>
            <w:vAlign w:val="center"/>
            <w:hideMark/>
          </w:tcPr>
          <w:p w14:paraId="4C19958B" w14:textId="70961269" w:rsidR="007D2BA4" w:rsidRPr="00F34010" w:rsidRDefault="007D2BA4" w:rsidP="00F34010">
            <w:pPr>
              <w:jc w:val="center"/>
              <w:rPr>
                <w:sz w:val="20"/>
                <w:szCs w:val="20"/>
              </w:rPr>
            </w:pPr>
            <w:r w:rsidRPr="00F34010">
              <w:rPr>
                <w:sz w:val="20"/>
                <w:szCs w:val="20"/>
              </w:rPr>
              <w:t>0.828</w:t>
            </w:r>
          </w:p>
        </w:tc>
        <w:tc>
          <w:tcPr>
            <w:tcW w:w="537" w:type="pct"/>
            <w:tcBorders>
              <w:top w:val="nil"/>
              <w:left w:val="nil"/>
              <w:bottom w:val="nil"/>
              <w:right w:val="nil"/>
            </w:tcBorders>
            <w:shd w:val="clear" w:color="auto" w:fill="auto"/>
            <w:noWrap/>
            <w:vAlign w:val="center"/>
            <w:hideMark/>
          </w:tcPr>
          <w:p w14:paraId="0C8AC958" w14:textId="484D2D78" w:rsidR="007D2BA4" w:rsidRPr="00F34010" w:rsidRDefault="007D2BA4" w:rsidP="00F34010">
            <w:pPr>
              <w:jc w:val="center"/>
              <w:rPr>
                <w:sz w:val="20"/>
                <w:szCs w:val="20"/>
              </w:rPr>
            </w:pPr>
            <w:r w:rsidRPr="00F34010">
              <w:rPr>
                <w:sz w:val="20"/>
                <w:szCs w:val="20"/>
              </w:rPr>
              <w:t>0.493</w:t>
            </w:r>
          </w:p>
        </w:tc>
        <w:tc>
          <w:tcPr>
            <w:tcW w:w="537" w:type="pct"/>
            <w:tcBorders>
              <w:top w:val="nil"/>
              <w:left w:val="nil"/>
              <w:bottom w:val="nil"/>
              <w:right w:val="nil"/>
            </w:tcBorders>
            <w:shd w:val="clear" w:color="auto" w:fill="auto"/>
            <w:noWrap/>
            <w:vAlign w:val="center"/>
            <w:hideMark/>
          </w:tcPr>
          <w:p w14:paraId="435AF243" w14:textId="53D64104" w:rsidR="007D2BA4" w:rsidRPr="00F34010" w:rsidRDefault="007D2BA4" w:rsidP="00F34010">
            <w:pPr>
              <w:jc w:val="center"/>
              <w:rPr>
                <w:sz w:val="20"/>
                <w:szCs w:val="20"/>
              </w:rPr>
            </w:pPr>
            <w:r w:rsidRPr="00F34010">
              <w:rPr>
                <w:sz w:val="20"/>
                <w:szCs w:val="20"/>
              </w:rPr>
              <w:t>0.776</w:t>
            </w:r>
          </w:p>
        </w:tc>
        <w:tc>
          <w:tcPr>
            <w:tcW w:w="537" w:type="pct"/>
            <w:tcBorders>
              <w:top w:val="nil"/>
              <w:left w:val="nil"/>
              <w:bottom w:val="nil"/>
              <w:right w:val="nil"/>
            </w:tcBorders>
            <w:shd w:val="clear" w:color="auto" w:fill="auto"/>
            <w:noWrap/>
            <w:vAlign w:val="center"/>
            <w:hideMark/>
          </w:tcPr>
          <w:p w14:paraId="130CBE26" w14:textId="5D8909EC" w:rsidR="007D2BA4" w:rsidRPr="00F34010" w:rsidRDefault="007D2BA4" w:rsidP="00F34010">
            <w:pPr>
              <w:jc w:val="center"/>
              <w:rPr>
                <w:sz w:val="20"/>
                <w:szCs w:val="20"/>
              </w:rPr>
            </w:pPr>
            <w:r w:rsidRPr="00F34010">
              <w:rPr>
                <w:sz w:val="20"/>
                <w:szCs w:val="20"/>
              </w:rPr>
              <w:t>0.788</w:t>
            </w:r>
          </w:p>
        </w:tc>
        <w:tc>
          <w:tcPr>
            <w:tcW w:w="537" w:type="pct"/>
            <w:tcBorders>
              <w:top w:val="nil"/>
              <w:left w:val="nil"/>
              <w:bottom w:val="nil"/>
              <w:right w:val="nil"/>
            </w:tcBorders>
            <w:shd w:val="clear" w:color="auto" w:fill="auto"/>
            <w:noWrap/>
            <w:vAlign w:val="center"/>
            <w:hideMark/>
          </w:tcPr>
          <w:p w14:paraId="6AE7680E" w14:textId="6D4E89E8" w:rsidR="007D2BA4" w:rsidRPr="00F34010" w:rsidRDefault="007D2BA4" w:rsidP="00F34010">
            <w:pPr>
              <w:jc w:val="center"/>
              <w:rPr>
                <w:sz w:val="20"/>
                <w:szCs w:val="20"/>
              </w:rPr>
            </w:pPr>
            <w:r w:rsidRPr="00F34010">
              <w:rPr>
                <w:sz w:val="20"/>
                <w:szCs w:val="20"/>
              </w:rPr>
              <w:t>0.798</w:t>
            </w:r>
          </w:p>
        </w:tc>
      </w:tr>
      <w:tr w:rsidR="007D2BA4" w:rsidRPr="00F34010" w14:paraId="76F850BE" w14:textId="77777777" w:rsidTr="00F34010">
        <w:trPr>
          <w:trHeight w:val="375"/>
        </w:trPr>
        <w:tc>
          <w:tcPr>
            <w:tcW w:w="701" w:type="pct"/>
            <w:tcBorders>
              <w:top w:val="nil"/>
              <w:left w:val="nil"/>
              <w:bottom w:val="nil"/>
              <w:right w:val="nil"/>
            </w:tcBorders>
            <w:shd w:val="clear" w:color="auto" w:fill="auto"/>
            <w:noWrap/>
            <w:vAlign w:val="center"/>
            <w:hideMark/>
          </w:tcPr>
          <w:p w14:paraId="0CA0272F" w14:textId="77777777" w:rsidR="007D2BA4" w:rsidRPr="00F34010" w:rsidRDefault="007D2BA4" w:rsidP="00F34010">
            <w:pPr>
              <w:jc w:val="center"/>
              <w:rPr>
                <w:sz w:val="20"/>
                <w:szCs w:val="20"/>
              </w:rPr>
            </w:pPr>
            <w:r w:rsidRPr="00F34010">
              <w:rPr>
                <w:sz w:val="20"/>
                <w:szCs w:val="20"/>
              </w:rPr>
              <w:t>FpSPR.50.SPR/</w:t>
            </w:r>
            <w:proofErr w:type="spellStart"/>
            <w:r w:rsidRPr="00F34010">
              <w:rPr>
                <w:sz w:val="20"/>
                <w:szCs w:val="20"/>
              </w:rPr>
              <w:t>Fcur</w:t>
            </w:r>
            <w:proofErr w:type="spellEnd"/>
          </w:p>
        </w:tc>
        <w:tc>
          <w:tcPr>
            <w:tcW w:w="537" w:type="pct"/>
            <w:tcBorders>
              <w:top w:val="nil"/>
              <w:left w:val="nil"/>
              <w:bottom w:val="nil"/>
              <w:right w:val="nil"/>
            </w:tcBorders>
            <w:shd w:val="clear" w:color="auto" w:fill="auto"/>
            <w:noWrap/>
            <w:vAlign w:val="center"/>
            <w:hideMark/>
          </w:tcPr>
          <w:p w14:paraId="770BFB28" w14:textId="790D8E0D" w:rsidR="007D2BA4" w:rsidRPr="00F34010" w:rsidRDefault="007D2BA4" w:rsidP="00F34010">
            <w:pPr>
              <w:jc w:val="center"/>
              <w:rPr>
                <w:sz w:val="20"/>
                <w:szCs w:val="20"/>
              </w:rPr>
            </w:pPr>
            <w:r w:rsidRPr="00F34010">
              <w:rPr>
                <w:sz w:val="20"/>
                <w:szCs w:val="20"/>
              </w:rPr>
              <w:t>0.564</w:t>
            </w:r>
          </w:p>
        </w:tc>
        <w:tc>
          <w:tcPr>
            <w:tcW w:w="537" w:type="pct"/>
            <w:tcBorders>
              <w:top w:val="nil"/>
              <w:left w:val="nil"/>
              <w:bottom w:val="nil"/>
              <w:right w:val="nil"/>
            </w:tcBorders>
            <w:shd w:val="clear" w:color="auto" w:fill="auto"/>
            <w:noWrap/>
            <w:vAlign w:val="center"/>
            <w:hideMark/>
          </w:tcPr>
          <w:p w14:paraId="21AF1981" w14:textId="180F83D5" w:rsidR="007D2BA4" w:rsidRPr="00F34010" w:rsidRDefault="007D2BA4" w:rsidP="00F34010">
            <w:pPr>
              <w:jc w:val="center"/>
              <w:rPr>
                <w:sz w:val="20"/>
                <w:szCs w:val="20"/>
              </w:rPr>
            </w:pPr>
            <w:r w:rsidRPr="00F34010">
              <w:rPr>
                <w:sz w:val="20"/>
                <w:szCs w:val="20"/>
              </w:rPr>
              <w:t>0.570</w:t>
            </w:r>
          </w:p>
        </w:tc>
        <w:tc>
          <w:tcPr>
            <w:tcW w:w="537" w:type="pct"/>
            <w:tcBorders>
              <w:top w:val="nil"/>
              <w:left w:val="nil"/>
              <w:bottom w:val="nil"/>
              <w:right w:val="nil"/>
            </w:tcBorders>
            <w:shd w:val="clear" w:color="auto" w:fill="auto"/>
            <w:noWrap/>
            <w:vAlign w:val="center"/>
            <w:hideMark/>
          </w:tcPr>
          <w:p w14:paraId="557239F6" w14:textId="264146A4" w:rsidR="007D2BA4" w:rsidRPr="00F34010" w:rsidRDefault="007D2BA4" w:rsidP="00F34010">
            <w:pPr>
              <w:jc w:val="center"/>
              <w:rPr>
                <w:sz w:val="20"/>
                <w:szCs w:val="20"/>
              </w:rPr>
            </w:pPr>
            <w:r w:rsidRPr="00F34010">
              <w:rPr>
                <w:sz w:val="20"/>
                <w:szCs w:val="20"/>
              </w:rPr>
              <w:t>0.554</w:t>
            </w:r>
          </w:p>
        </w:tc>
        <w:tc>
          <w:tcPr>
            <w:tcW w:w="537" w:type="pct"/>
            <w:tcBorders>
              <w:top w:val="nil"/>
              <w:left w:val="nil"/>
              <w:bottom w:val="nil"/>
              <w:right w:val="nil"/>
            </w:tcBorders>
            <w:shd w:val="clear" w:color="auto" w:fill="auto"/>
            <w:noWrap/>
            <w:vAlign w:val="center"/>
            <w:hideMark/>
          </w:tcPr>
          <w:p w14:paraId="1A2672E1" w14:textId="313FC743" w:rsidR="007D2BA4" w:rsidRPr="00F34010" w:rsidRDefault="007D2BA4" w:rsidP="00F34010">
            <w:pPr>
              <w:jc w:val="center"/>
              <w:rPr>
                <w:sz w:val="20"/>
                <w:szCs w:val="20"/>
              </w:rPr>
            </w:pPr>
            <w:r w:rsidRPr="00F34010">
              <w:rPr>
                <w:sz w:val="20"/>
                <w:szCs w:val="20"/>
              </w:rPr>
              <w:t>0.597</w:t>
            </w:r>
          </w:p>
        </w:tc>
        <w:tc>
          <w:tcPr>
            <w:tcW w:w="537" w:type="pct"/>
            <w:tcBorders>
              <w:top w:val="nil"/>
              <w:left w:val="nil"/>
              <w:bottom w:val="nil"/>
              <w:right w:val="nil"/>
            </w:tcBorders>
            <w:shd w:val="clear" w:color="auto" w:fill="auto"/>
            <w:noWrap/>
            <w:vAlign w:val="center"/>
            <w:hideMark/>
          </w:tcPr>
          <w:p w14:paraId="5011D36A" w14:textId="76CC2C54" w:rsidR="007D2BA4" w:rsidRPr="00F34010" w:rsidRDefault="007D2BA4" w:rsidP="00F34010">
            <w:pPr>
              <w:jc w:val="center"/>
              <w:rPr>
                <w:sz w:val="20"/>
                <w:szCs w:val="20"/>
              </w:rPr>
            </w:pPr>
            <w:r w:rsidRPr="00F34010">
              <w:rPr>
                <w:sz w:val="20"/>
                <w:szCs w:val="20"/>
              </w:rPr>
              <w:t>0.354</w:t>
            </w:r>
          </w:p>
        </w:tc>
        <w:tc>
          <w:tcPr>
            <w:tcW w:w="537" w:type="pct"/>
            <w:tcBorders>
              <w:top w:val="nil"/>
              <w:left w:val="nil"/>
              <w:bottom w:val="nil"/>
              <w:right w:val="nil"/>
            </w:tcBorders>
            <w:shd w:val="clear" w:color="auto" w:fill="auto"/>
            <w:noWrap/>
            <w:vAlign w:val="center"/>
            <w:hideMark/>
          </w:tcPr>
          <w:p w14:paraId="56E873C1" w14:textId="11CD8E4D" w:rsidR="007D2BA4" w:rsidRPr="00F34010" w:rsidRDefault="007D2BA4" w:rsidP="00F34010">
            <w:pPr>
              <w:jc w:val="center"/>
              <w:rPr>
                <w:sz w:val="20"/>
                <w:szCs w:val="20"/>
              </w:rPr>
            </w:pPr>
            <w:r w:rsidRPr="00F34010">
              <w:rPr>
                <w:sz w:val="20"/>
                <w:szCs w:val="20"/>
              </w:rPr>
              <w:t>0.559</w:t>
            </w:r>
          </w:p>
        </w:tc>
        <w:tc>
          <w:tcPr>
            <w:tcW w:w="537" w:type="pct"/>
            <w:tcBorders>
              <w:top w:val="nil"/>
              <w:left w:val="nil"/>
              <w:bottom w:val="nil"/>
              <w:right w:val="nil"/>
            </w:tcBorders>
            <w:shd w:val="clear" w:color="auto" w:fill="auto"/>
            <w:noWrap/>
            <w:vAlign w:val="center"/>
            <w:hideMark/>
          </w:tcPr>
          <w:p w14:paraId="2EADA2AF" w14:textId="15D8D626" w:rsidR="007D2BA4" w:rsidRPr="00F34010" w:rsidRDefault="007D2BA4" w:rsidP="00F34010">
            <w:pPr>
              <w:jc w:val="center"/>
              <w:rPr>
                <w:sz w:val="20"/>
                <w:szCs w:val="20"/>
              </w:rPr>
            </w:pPr>
            <w:r w:rsidRPr="00F34010">
              <w:rPr>
                <w:sz w:val="20"/>
                <w:szCs w:val="20"/>
              </w:rPr>
              <w:t>0.561</w:t>
            </w:r>
          </w:p>
        </w:tc>
        <w:tc>
          <w:tcPr>
            <w:tcW w:w="537" w:type="pct"/>
            <w:tcBorders>
              <w:top w:val="nil"/>
              <w:left w:val="nil"/>
              <w:bottom w:val="nil"/>
              <w:right w:val="nil"/>
            </w:tcBorders>
            <w:shd w:val="clear" w:color="auto" w:fill="auto"/>
            <w:noWrap/>
            <w:vAlign w:val="center"/>
            <w:hideMark/>
          </w:tcPr>
          <w:p w14:paraId="5646D8CF" w14:textId="3A9C2FCB" w:rsidR="007D2BA4" w:rsidRPr="00F34010" w:rsidRDefault="007D2BA4" w:rsidP="00F34010">
            <w:pPr>
              <w:jc w:val="center"/>
              <w:rPr>
                <w:sz w:val="20"/>
                <w:szCs w:val="20"/>
              </w:rPr>
            </w:pPr>
            <w:r w:rsidRPr="00F34010">
              <w:rPr>
                <w:sz w:val="20"/>
                <w:szCs w:val="20"/>
              </w:rPr>
              <w:t>0.558</w:t>
            </w:r>
          </w:p>
        </w:tc>
      </w:tr>
      <w:tr w:rsidR="007D2BA4" w:rsidRPr="00F34010" w14:paraId="677AE6CC" w14:textId="77777777" w:rsidTr="00F34010">
        <w:trPr>
          <w:trHeight w:val="375"/>
        </w:trPr>
        <w:tc>
          <w:tcPr>
            <w:tcW w:w="701" w:type="pct"/>
            <w:tcBorders>
              <w:top w:val="nil"/>
              <w:left w:val="nil"/>
              <w:bottom w:val="nil"/>
              <w:right w:val="nil"/>
            </w:tcBorders>
            <w:shd w:val="clear" w:color="auto" w:fill="auto"/>
            <w:noWrap/>
            <w:vAlign w:val="center"/>
            <w:hideMark/>
          </w:tcPr>
          <w:p w14:paraId="2F3E772B" w14:textId="77777777" w:rsidR="007D2BA4" w:rsidRPr="00F34010" w:rsidRDefault="007D2BA4" w:rsidP="00F34010">
            <w:pPr>
              <w:jc w:val="center"/>
              <w:rPr>
                <w:sz w:val="20"/>
                <w:szCs w:val="20"/>
              </w:rPr>
            </w:pPr>
            <w:r w:rsidRPr="00F34010">
              <w:rPr>
                <w:sz w:val="20"/>
                <w:szCs w:val="20"/>
              </w:rPr>
              <w:t>FpSPR.60.SPR/</w:t>
            </w:r>
            <w:proofErr w:type="spellStart"/>
            <w:r w:rsidRPr="00F34010">
              <w:rPr>
                <w:sz w:val="20"/>
                <w:szCs w:val="20"/>
              </w:rPr>
              <w:t>Fcur</w:t>
            </w:r>
            <w:proofErr w:type="spellEnd"/>
          </w:p>
        </w:tc>
        <w:tc>
          <w:tcPr>
            <w:tcW w:w="537" w:type="pct"/>
            <w:tcBorders>
              <w:top w:val="nil"/>
              <w:left w:val="nil"/>
              <w:bottom w:val="nil"/>
              <w:right w:val="nil"/>
            </w:tcBorders>
            <w:shd w:val="clear" w:color="auto" w:fill="auto"/>
            <w:noWrap/>
            <w:vAlign w:val="center"/>
            <w:hideMark/>
          </w:tcPr>
          <w:p w14:paraId="0A6E8710" w14:textId="14E25D3C" w:rsidR="007D2BA4" w:rsidRPr="00F34010" w:rsidRDefault="007D2BA4" w:rsidP="00F34010">
            <w:pPr>
              <w:jc w:val="center"/>
              <w:rPr>
                <w:sz w:val="20"/>
                <w:szCs w:val="20"/>
              </w:rPr>
            </w:pPr>
            <w:r w:rsidRPr="00F34010">
              <w:rPr>
                <w:sz w:val="20"/>
                <w:szCs w:val="20"/>
              </w:rPr>
              <w:t>0.398</w:t>
            </w:r>
          </w:p>
        </w:tc>
        <w:tc>
          <w:tcPr>
            <w:tcW w:w="537" w:type="pct"/>
            <w:tcBorders>
              <w:top w:val="nil"/>
              <w:left w:val="nil"/>
              <w:bottom w:val="nil"/>
              <w:right w:val="nil"/>
            </w:tcBorders>
            <w:shd w:val="clear" w:color="auto" w:fill="auto"/>
            <w:noWrap/>
            <w:vAlign w:val="center"/>
            <w:hideMark/>
          </w:tcPr>
          <w:p w14:paraId="4D402D81" w14:textId="4B1F7C25" w:rsidR="007D2BA4" w:rsidRPr="00F34010" w:rsidRDefault="007D2BA4" w:rsidP="00F34010">
            <w:pPr>
              <w:jc w:val="center"/>
              <w:rPr>
                <w:sz w:val="20"/>
                <w:szCs w:val="20"/>
              </w:rPr>
            </w:pPr>
            <w:r w:rsidRPr="00F34010">
              <w:rPr>
                <w:sz w:val="20"/>
                <w:szCs w:val="20"/>
              </w:rPr>
              <w:t>0.403</w:t>
            </w:r>
          </w:p>
        </w:tc>
        <w:tc>
          <w:tcPr>
            <w:tcW w:w="537" w:type="pct"/>
            <w:tcBorders>
              <w:top w:val="nil"/>
              <w:left w:val="nil"/>
              <w:bottom w:val="nil"/>
              <w:right w:val="nil"/>
            </w:tcBorders>
            <w:shd w:val="clear" w:color="auto" w:fill="auto"/>
            <w:noWrap/>
            <w:vAlign w:val="center"/>
            <w:hideMark/>
          </w:tcPr>
          <w:p w14:paraId="321E8CA6" w14:textId="11EA7DDF" w:rsidR="007D2BA4" w:rsidRPr="00F34010" w:rsidRDefault="007D2BA4" w:rsidP="00F34010">
            <w:pPr>
              <w:jc w:val="center"/>
              <w:rPr>
                <w:sz w:val="20"/>
                <w:szCs w:val="20"/>
              </w:rPr>
            </w:pPr>
            <w:r w:rsidRPr="00F34010">
              <w:rPr>
                <w:sz w:val="20"/>
                <w:szCs w:val="20"/>
              </w:rPr>
              <w:t>0.390</w:t>
            </w:r>
          </w:p>
        </w:tc>
        <w:tc>
          <w:tcPr>
            <w:tcW w:w="537" w:type="pct"/>
            <w:tcBorders>
              <w:top w:val="nil"/>
              <w:left w:val="nil"/>
              <w:bottom w:val="nil"/>
              <w:right w:val="nil"/>
            </w:tcBorders>
            <w:shd w:val="clear" w:color="auto" w:fill="auto"/>
            <w:noWrap/>
            <w:vAlign w:val="center"/>
            <w:hideMark/>
          </w:tcPr>
          <w:p w14:paraId="59068D87" w14:textId="6BEB9319" w:rsidR="007D2BA4" w:rsidRPr="00F34010" w:rsidRDefault="007D2BA4" w:rsidP="00F34010">
            <w:pPr>
              <w:jc w:val="center"/>
              <w:rPr>
                <w:sz w:val="20"/>
                <w:szCs w:val="20"/>
              </w:rPr>
            </w:pPr>
            <w:r w:rsidRPr="00F34010">
              <w:rPr>
                <w:sz w:val="20"/>
                <w:szCs w:val="20"/>
              </w:rPr>
              <w:t>0.423</w:t>
            </w:r>
          </w:p>
        </w:tc>
        <w:tc>
          <w:tcPr>
            <w:tcW w:w="537" w:type="pct"/>
            <w:tcBorders>
              <w:top w:val="nil"/>
              <w:left w:val="nil"/>
              <w:bottom w:val="nil"/>
              <w:right w:val="nil"/>
            </w:tcBorders>
            <w:shd w:val="clear" w:color="auto" w:fill="auto"/>
            <w:noWrap/>
            <w:vAlign w:val="center"/>
            <w:hideMark/>
          </w:tcPr>
          <w:p w14:paraId="6B7049FC" w14:textId="47772409" w:rsidR="007D2BA4" w:rsidRPr="00F34010" w:rsidRDefault="007D2BA4" w:rsidP="00F34010">
            <w:pPr>
              <w:jc w:val="center"/>
              <w:rPr>
                <w:sz w:val="20"/>
                <w:szCs w:val="20"/>
              </w:rPr>
            </w:pPr>
            <w:r w:rsidRPr="00F34010">
              <w:rPr>
                <w:sz w:val="20"/>
                <w:szCs w:val="20"/>
              </w:rPr>
              <w:t>0.250</w:t>
            </w:r>
          </w:p>
        </w:tc>
        <w:tc>
          <w:tcPr>
            <w:tcW w:w="537" w:type="pct"/>
            <w:tcBorders>
              <w:top w:val="nil"/>
              <w:left w:val="nil"/>
              <w:bottom w:val="nil"/>
              <w:right w:val="nil"/>
            </w:tcBorders>
            <w:shd w:val="clear" w:color="auto" w:fill="auto"/>
            <w:noWrap/>
            <w:vAlign w:val="center"/>
            <w:hideMark/>
          </w:tcPr>
          <w:p w14:paraId="4DD32F7F" w14:textId="40AE5425" w:rsidR="007D2BA4" w:rsidRPr="00F34010" w:rsidRDefault="007D2BA4" w:rsidP="00F34010">
            <w:pPr>
              <w:jc w:val="center"/>
              <w:rPr>
                <w:sz w:val="20"/>
                <w:szCs w:val="20"/>
              </w:rPr>
            </w:pPr>
            <w:r w:rsidRPr="00F34010">
              <w:rPr>
                <w:sz w:val="20"/>
                <w:szCs w:val="20"/>
              </w:rPr>
              <w:t>0.395</w:t>
            </w:r>
          </w:p>
        </w:tc>
        <w:tc>
          <w:tcPr>
            <w:tcW w:w="537" w:type="pct"/>
            <w:tcBorders>
              <w:top w:val="nil"/>
              <w:left w:val="nil"/>
              <w:bottom w:val="nil"/>
              <w:right w:val="nil"/>
            </w:tcBorders>
            <w:shd w:val="clear" w:color="auto" w:fill="auto"/>
            <w:noWrap/>
            <w:vAlign w:val="center"/>
            <w:hideMark/>
          </w:tcPr>
          <w:p w14:paraId="39D20B28" w14:textId="7ADEF856" w:rsidR="007D2BA4" w:rsidRPr="00F34010" w:rsidRDefault="007D2BA4" w:rsidP="00F34010">
            <w:pPr>
              <w:jc w:val="center"/>
              <w:rPr>
                <w:sz w:val="20"/>
                <w:szCs w:val="20"/>
              </w:rPr>
            </w:pPr>
            <w:r w:rsidRPr="00F34010">
              <w:rPr>
                <w:sz w:val="20"/>
                <w:szCs w:val="20"/>
              </w:rPr>
              <w:t>0.393</w:t>
            </w:r>
          </w:p>
        </w:tc>
        <w:tc>
          <w:tcPr>
            <w:tcW w:w="537" w:type="pct"/>
            <w:tcBorders>
              <w:top w:val="nil"/>
              <w:left w:val="nil"/>
              <w:bottom w:val="nil"/>
              <w:right w:val="nil"/>
            </w:tcBorders>
            <w:shd w:val="clear" w:color="auto" w:fill="auto"/>
            <w:noWrap/>
            <w:vAlign w:val="center"/>
            <w:hideMark/>
          </w:tcPr>
          <w:p w14:paraId="4A02C636" w14:textId="56EA06D5" w:rsidR="007D2BA4" w:rsidRPr="00F34010" w:rsidRDefault="007D2BA4" w:rsidP="00F34010">
            <w:pPr>
              <w:jc w:val="center"/>
              <w:rPr>
                <w:sz w:val="20"/>
                <w:szCs w:val="20"/>
              </w:rPr>
            </w:pPr>
            <w:r w:rsidRPr="00F34010">
              <w:rPr>
                <w:sz w:val="20"/>
                <w:szCs w:val="20"/>
              </w:rPr>
              <w:t>0.386</w:t>
            </w:r>
          </w:p>
        </w:tc>
      </w:tr>
      <w:tr w:rsidR="007D2BA4" w:rsidRPr="00F34010" w14:paraId="0D5A8018" w14:textId="77777777" w:rsidTr="00F34010">
        <w:trPr>
          <w:trHeight w:val="375"/>
        </w:trPr>
        <w:tc>
          <w:tcPr>
            <w:tcW w:w="701" w:type="pct"/>
            <w:tcBorders>
              <w:top w:val="nil"/>
              <w:left w:val="nil"/>
              <w:bottom w:val="nil"/>
              <w:right w:val="nil"/>
            </w:tcBorders>
            <w:shd w:val="clear" w:color="auto" w:fill="auto"/>
            <w:noWrap/>
            <w:vAlign w:val="center"/>
            <w:hideMark/>
          </w:tcPr>
          <w:p w14:paraId="70F51080" w14:textId="77777777" w:rsidR="007D2BA4" w:rsidRPr="00F34010" w:rsidRDefault="007D2BA4" w:rsidP="00F34010">
            <w:pPr>
              <w:jc w:val="center"/>
              <w:rPr>
                <w:sz w:val="20"/>
                <w:szCs w:val="20"/>
              </w:rPr>
            </w:pPr>
            <w:r w:rsidRPr="00F34010">
              <w:rPr>
                <w:sz w:val="20"/>
                <w:szCs w:val="20"/>
              </w:rPr>
              <w:t>FpSPR.70.SPR/</w:t>
            </w:r>
            <w:proofErr w:type="spellStart"/>
            <w:r w:rsidRPr="00F34010">
              <w:rPr>
                <w:sz w:val="20"/>
                <w:szCs w:val="20"/>
              </w:rPr>
              <w:t>Fcur</w:t>
            </w:r>
            <w:proofErr w:type="spellEnd"/>
          </w:p>
        </w:tc>
        <w:tc>
          <w:tcPr>
            <w:tcW w:w="537" w:type="pct"/>
            <w:tcBorders>
              <w:top w:val="nil"/>
              <w:left w:val="nil"/>
              <w:bottom w:val="nil"/>
              <w:right w:val="nil"/>
            </w:tcBorders>
            <w:shd w:val="clear" w:color="auto" w:fill="auto"/>
            <w:noWrap/>
            <w:vAlign w:val="center"/>
            <w:hideMark/>
          </w:tcPr>
          <w:p w14:paraId="0486EA07" w14:textId="6B150280" w:rsidR="007D2BA4" w:rsidRPr="00F34010" w:rsidRDefault="007D2BA4" w:rsidP="00F34010">
            <w:pPr>
              <w:jc w:val="center"/>
              <w:rPr>
                <w:sz w:val="20"/>
                <w:szCs w:val="20"/>
              </w:rPr>
            </w:pPr>
            <w:r w:rsidRPr="00F34010">
              <w:rPr>
                <w:sz w:val="20"/>
                <w:szCs w:val="20"/>
              </w:rPr>
              <w:t>0.267</w:t>
            </w:r>
          </w:p>
        </w:tc>
        <w:tc>
          <w:tcPr>
            <w:tcW w:w="537" w:type="pct"/>
            <w:tcBorders>
              <w:top w:val="nil"/>
              <w:left w:val="nil"/>
              <w:bottom w:val="nil"/>
              <w:right w:val="nil"/>
            </w:tcBorders>
            <w:shd w:val="clear" w:color="auto" w:fill="auto"/>
            <w:noWrap/>
            <w:vAlign w:val="center"/>
            <w:hideMark/>
          </w:tcPr>
          <w:p w14:paraId="46CCB4D5" w14:textId="200DE2A3" w:rsidR="007D2BA4" w:rsidRPr="00F34010" w:rsidRDefault="007D2BA4" w:rsidP="00F34010">
            <w:pPr>
              <w:jc w:val="center"/>
              <w:rPr>
                <w:sz w:val="20"/>
                <w:szCs w:val="20"/>
              </w:rPr>
            </w:pPr>
            <w:r w:rsidRPr="00F34010">
              <w:rPr>
                <w:sz w:val="20"/>
                <w:szCs w:val="20"/>
              </w:rPr>
              <w:t>0.271</w:t>
            </w:r>
          </w:p>
        </w:tc>
        <w:tc>
          <w:tcPr>
            <w:tcW w:w="537" w:type="pct"/>
            <w:tcBorders>
              <w:top w:val="nil"/>
              <w:left w:val="nil"/>
              <w:bottom w:val="nil"/>
              <w:right w:val="nil"/>
            </w:tcBorders>
            <w:shd w:val="clear" w:color="auto" w:fill="auto"/>
            <w:noWrap/>
            <w:vAlign w:val="center"/>
            <w:hideMark/>
          </w:tcPr>
          <w:p w14:paraId="36422240" w14:textId="4FBC3DB0" w:rsidR="007D2BA4" w:rsidRPr="00F34010" w:rsidRDefault="007D2BA4" w:rsidP="00F34010">
            <w:pPr>
              <w:jc w:val="center"/>
              <w:rPr>
                <w:sz w:val="20"/>
                <w:szCs w:val="20"/>
              </w:rPr>
            </w:pPr>
            <w:r w:rsidRPr="00F34010">
              <w:rPr>
                <w:sz w:val="20"/>
                <w:szCs w:val="20"/>
              </w:rPr>
              <w:t>0.262</w:t>
            </w:r>
          </w:p>
        </w:tc>
        <w:tc>
          <w:tcPr>
            <w:tcW w:w="537" w:type="pct"/>
            <w:tcBorders>
              <w:top w:val="nil"/>
              <w:left w:val="nil"/>
              <w:bottom w:val="nil"/>
              <w:right w:val="nil"/>
            </w:tcBorders>
            <w:shd w:val="clear" w:color="auto" w:fill="auto"/>
            <w:noWrap/>
            <w:vAlign w:val="center"/>
            <w:hideMark/>
          </w:tcPr>
          <w:p w14:paraId="2228C70C" w14:textId="039764CE" w:rsidR="007D2BA4" w:rsidRPr="00F34010" w:rsidRDefault="007D2BA4" w:rsidP="00F34010">
            <w:pPr>
              <w:jc w:val="center"/>
              <w:rPr>
                <w:sz w:val="20"/>
                <w:szCs w:val="20"/>
              </w:rPr>
            </w:pPr>
            <w:r w:rsidRPr="00F34010">
              <w:rPr>
                <w:sz w:val="20"/>
                <w:szCs w:val="20"/>
              </w:rPr>
              <w:t>0.285</w:t>
            </w:r>
          </w:p>
        </w:tc>
        <w:tc>
          <w:tcPr>
            <w:tcW w:w="537" w:type="pct"/>
            <w:tcBorders>
              <w:top w:val="nil"/>
              <w:left w:val="nil"/>
              <w:bottom w:val="nil"/>
              <w:right w:val="nil"/>
            </w:tcBorders>
            <w:shd w:val="clear" w:color="auto" w:fill="auto"/>
            <w:noWrap/>
            <w:vAlign w:val="center"/>
            <w:hideMark/>
          </w:tcPr>
          <w:p w14:paraId="1168CA04" w14:textId="6202DA79" w:rsidR="007D2BA4" w:rsidRPr="00F34010" w:rsidRDefault="007D2BA4" w:rsidP="00F34010">
            <w:pPr>
              <w:jc w:val="center"/>
              <w:rPr>
                <w:sz w:val="20"/>
                <w:szCs w:val="20"/>
              </w:rPr>
            </w:pPr>
            <w:r w:rsidRPr="00F34010">
              <w:rPr>
                <w:sz w:val="20"/>
                <w:szCs w:val="20"/>
              </w:rPr>
              <w:t>0.168</w:t>
            </w:r>
          </w:p>
        </w:tc>
        <w:tc>
          <w:tcPr>
            <w:tcW w:w="537" w:type="pct"/>
            <w:tcBorders>
              <w:top w:val="nil"/>
              <w:left w:val="nil"/>
              <w:bottom w:val="nil"/>
              <w:right w:val="nil"/>
            </w:tcBorders>
            <w:shd w:val="clear" w:color="auto" w:fill="auto"/>
            <w:noWrap/>
            <w:vAlign w:val="center"/>
            <w:hideMark/>
          </w:tcPr>
          <w:p w14:paraId="7C1AA6D5" w14:textId="2284312C" w:rsidR="007D2BA4" w:rsidRPr="00F34010" w:rsidRDefault="007D2BA4" w:rsidP="00F34010">
            <w:pPr>
              <w:jc w:val="center"/>
              <w:rPr>
                <w:sz w:val="20"/>
                <w:szCs w:val="20"/>
              </w:rPr>
            </w:pPr>
            <w:r w:rsidRPr="00F34010">
              <w:rPr>
                <w:sz w:val="20"/>
                <w:szCs w:val="20"/>
              </w:rPr>
              <w:t>0.266</w:t>
            </w:r>
          </w:p>
        </w:tc>
        <w:tc>
          <w:tcPr>
            <w:tcW w:w="537" w:type="pct"/>
            <w:tcBorders>
              <w:top w:val="nil"/>
              <w:left w:val="nil"/>
              <w:bottom w:val="nil"/>
              <w:right w:val="nil"/>
            </w:tcBorders>
            <w:shd w:val="clear" w:color="auto" w:fill="auto"/>
            <w:noWrap/>
            <w:vAlign w:val="center"/>
            <w:hideMark/>
          </w:tcPr>
          <w:p w14:paraId="257F401A" w14:textId="445F16F6" w:rsidR="007D2BA4" w:rsidRPr="00F34010" w:rsidRDefault="007D2BA4" w:rsidP="00F34010">
            <w:pPr>
              <w:jc w:val="center"/>
              <w:rPr>
                <w:sz w:val="20"/>
                <w:szCs w:val="20"/>
              </w:rPr>
            </w:pPr>
            <w:r w:rsidRPr="00F34010">
              <w:rPr>
                <w:sz w:val="20"/>
                <w:szCs w:val="20"/>
              </w:rPr>
              <w:t>0.263</w:t>
            </w:r>
          </w:p>
        </w:tc>
        <w:tc>
          <w:tcPr>
            <w:tcW w:w="537" w:type="pct"/>
            <w:tcBorders>
              <w:top w:val="nil"/>
              <w:left w:val="nil"/>
              <w:bottom w:val="nil"/>
              <w:right w:val="nil"/>
            </w:tcBorders>
            <w:shd w:val="clear" w:color="auto" w:fill="auto"/>
            <w:noWrap/>
            <w:vAlign w:val="center"/>
            <w:hideMark/>
          </w:tcPr>
          <w:p w14:paraId="1DCAEFB4" w14:textId="0F00BB21" w:rsidR="007D2BA4" w:rsidRPr="00F34010" w:rsidRDefault="007D2BA4" w:rsidP="00F34010">
            <w:pPr>
              <w:jc w:val="center"/>
              <w:rPr>
                <w:sz w:val="20"/>
                <w:szCs w:val="20"/>
              </w:rPr>
            </w:pPr>
            <w:r w:rsidRPr="00F34010">
              <w:rPr>
                <w:sz w:val="20"/>
                <w:szCs w:val="20"/>
              </w:rPr>
              <w:t>0.255</w:t>
            </w:r>
          </w:p>
        </w:tc>
      </w:tr>
      <w:tr w:rsidR="007D2BA4" w:rsidRPr="00F34010" w14:paraId="518B81E9" w14:textId="77777777" w:rsidTr="00F34010">
        <w:trPr>
          <w:trHeight w:val="375"/>
        </w:trPr>
        <w:tc>
          <w:tcPr>
            <w:tcW w:w="701" w:type="pct"/>
            <w:tcBorders>
              <w:top w:val="nil"/>
              <w:left w:val="nil"/>
              <w:bottom w:val="nil"/>
              <w:right w:val="nil"/>
            </w:tcBorders>
            <w:shd w:val="clear" w:color="auto" w:fill="auto"/>
            <w:noWrap/>
            <w:vAlign w:val="center"/>
            <w:hideMark/>
          </w:tcPr>
          <w:p w14:paraId="63F0D8EE" w14:textId="463E4EC3" w:rsidR="007D2BA4" w:rsidRPr="00F34010" w:rsidRDefault="007D2BA4" w:rsidP="00F34010">
            <w:pPr>
              <w:jc w:val="center"/>
              <w:rPr>
                <w:sz w:val="20"/>
                <w:szCs w:val="20"/>
              </w:rPr>
            </w:pPr>
            <w:proofErr w:type="spellStart"/>
            <w:r w:rsidRPr="00F34010">
              <w:rPr>
                <w:sz w:val="20"/>
                <w:szCs w:val="20"/>
              </w:rPr>
              <w:t>Fmsy</w:t>
            </w:r>
            <w:proofErr w:type="spellEnd"/>
            <w:r w:rsidR="003A137F" w:rsidRPr="00F34010">
              <w:rPr>
                <w:sz w:val="20"/>
                <w:szCs w:val="20"/>
              </w:rPr>
              <w:t>/</w:t>
            </w:r>
            <w:proofErr w:type="spellStart"/>
            <w:r w:rsidR="003A137F" w:rsidRPr="00F34010">
              <w:rPr>
                <w:sz w:val="20"/>
                <w:szCs w:val="20"/>
              </w:rPr>
              <w:t>Fcur</w:t>
            </w:r>
            <w:proofErr w:type="spellEnd"/>
          </w:p>
        </w:tc>
        <w:tc>
          <w:tcPr>
            <w:tcW w:w="537" w:type="pct"/>
            <w:tcBorders>
              <w:top w:val="nil"/>
              <w:left w:val="nil"/>
              <w:bottom w:val="nil"/>
              <w:right w:val="nil"/>
            </w:tcBorders>
            <w:shd w:val="clear" w:color="auto" w:fill="auto"/>
            <w:noWrap/>
            <w:vAlign w:val="center"/>
            <w:hideMark/>
          </w:tcPr>
          <w:p w14:paraId="29BF15DA" w14:textId="2A1799B6" w:rsidR="007D2BA4" w:rsidRPr="00F34010" w:rsidRDefault="007D2BA4" w:rsidP="00F34010">
            <w:pPr>
              <w:jc w:val="center"/>
              <w:rPr>
                <w:sz w:val="20"/>
                <w:szCs w:val="20"/>
              </w:rPr>
            </w:pPr>
            <w:r w:rsidRPr="00F34010">
              <w:rPr>
                <w:sz w:val="20"/>
                <w:szCs w:val="20"/>
              </w:rPr>
              <w:t>0.292</w:t>
            </w:r>
          </w:p>
        </w:tc>
        <w:tc>
          <w:tcPr>
            <w:tcW w:w="537" w:type="pct"/>
            <w:tcBorders>
              <w:top w:val="nil"/>
              <w:left w:val="nil"/>
              <w:bottom w:val="nil"/>
              <w:right w:val="nil"/>
            </w:tcBorders>
            <w:shd w:val="clear" w:color="auto" w:fill="auto"/>
            <w:noWrap/>
            <w:vAlign w:val="center"/>
            <w:hideMark/>
          </w:tcPr>
          <w:p w14:paraId="22B61B8C" w14:textId="6670A1D9" w:rsidR="007D2BA4" w:rsidRPr="00F34010" w:rsidRDefault="007D2BA4" w:rsidP="00F34010">
            <w:pPr>
              <w:jc w:val="center"/>
              <w:rPr>
                <w:sz w:val="20"/>
                <w:szCs w:val="20"/>
              </w:rPr>
            </w:pPr>
            <w:r w:rsidRPr="00F34010">
              <w:rPr>
                <w:sz w:val="20"/>
                <w:szCs w:val="20"/>
              </w:rPr>
              <w:t>0.294</w:t>
            </w:r>
          </w:p>
        </w:tc>
        <w:tc>
          <w:tcPr>
            <w:tcW w:w="537" w:type="pct"/>
            <w:tcBorders>
              <w:top w:val="nil"/>
              <w:left w:val="nil"/>
              <w:bottom w:val="nil"/>
              <w:right w:val="nil"/>
            </w:tcBorders>
            <w:shd w:val="clear" w:color="auto" w:fill="auto"/>
            <w:noWrap/>
            <w:vAlign w:val="center"/>
            <w:hideMark/>
          </w:tcPr>
          <w:p w14:paraId="3F4B8B0C" w14:textId="09FDEDA8" w:rsidR="007D2BA4" w:rsidRPr="00F34010" w:rsidRDefault="007D2BA4" w:rsidP="00F34010">
            <w:pPr>
              <w:jc w:val="center"/>
              <w:rPr>
                <w:sz w:val="20"/>
                <w:szCs w:val="20"/>
              </w:rPr>
            </w:pPr>
            <w:r w:rsidRPr="00F34010">
              <w:rPr>
                <w:sz w:val="20"/>
                <w:szCs w:val="20"/>
              </w:rPr>
              <w:t>0.287</w:t>
            </w:r>
          </w:p>
        </w:tc>
        <w:tc>
          <w:tcPr>
            <w:tcW w:w="537" w:type="pct"/>
            <w:tcBorders>
              <w:top w:val="nil"/>
              <w:left w:val="nil"/>
              <w:bottom w:val="nil"/>
              <w:right w:val="nil"/>
            </w:tcBorders>
            <w:shd w:val="clear" w:color="auto" w:fill="auto"/>
            <w:noWrap/>
            <w:vAlign w:val="center"/>
            <w:hideMark/>
          </w:tcPr>
          <w:p w14:paraId="5022263F" w14:textId="6D93081E" w:rsidR="007D2BA4" w:rsidRPr="00F34010" w:rsidRDefault="007D2BA4" w:rsidP="00F34010">
            <w:pPr>
              <w:jc w:val="center"/>
              <w:rPr>
                <w:sz w:val="20"/>
                <w:szCs w:val="20"/>
              </w:rPr>
            </w:pPr>
            <w:r w:rsidRPr="00F34010">
              <w:rPr>
                <w:sz w:val="20"/>
                <w:szCs w:val="20"/>
              </w:rPr>
              <w:t>0.303</w:t>
            </w:r>
          </w:p>
        </w:tc>
        <w:tc>
          <w:tcPr>
            <w:tcW w:w="537" w:type="pct"/>
            <w:tcBorders>
              <w:top w:val="nil"/>
              <w:left w:val="nil"/>
              <w:bottom w:val="nil"/>
              <w:right w:val="nil"/>
            </w:tcBorders>
            <w:shd w:val="clear" w:color="auto" w:fill="auto"/>
            <w:noWrap/>
            <w:vAlign w:val="center"/>
            <w:hideMark/>
          </w:tcPr>
          <w:p w14:paraId="49222563" w14:textId="3CAB48AE" w:rsidR="007D2BA4" w:rsidRPr="00F34010" w:rsidRDefault="007D2BA4" w:rsidP="00F34010">
            <w:pPr>
              <w:jc w:val="center"/>
              <w:rPr>
                <w:sz w:val="20"/>
                <w:szCs w:val="20"/>
              </w:rPr>
            </w:pPr>
            <w:r w:rsidRPr="00F34010">
              <w:rPr>
                <w:sz w:val="20"/>
                <w:szCs w:val="20"/>
              </w:rPr>
              <w:t>0.188</w:t>
            </w:r>
          </w:p>
        </w:tc>
        <w:tc>
          <w:tcPr>
            <w:tcW w:w="537" w:type="pct"/>
            <w:tcBorders>
              <w:top w:val="nil"/>
              <w:left w:val="nil"/>
              <w:bottom w:val="nil"/>
              <w:right w:val="nil"/>
            </w:tcBorders>
            <w:shd w:val="clear" w:color="auto" w:fill="auto"/>
            <w:noWrap/>
            <w:vAlign w:val="center"/>
            <w:hideMark/>
          </w:tcPr>
          <w:p w14:paraId="3E013363" w14:textId="121016B4" w:rsidR="007D2BA4" w:rsidRPr="00F34010" w:rsidRDefault="007D2BA4" w:rsidP="00F34010">
            <w:pPr>
              <w:jc w:val="center"/>
              <w:rPr>
                <w:sz w:val="20"/>
                <w:szCs w:val="20"/>
              </w:rPr>
            </w:pPr>
            <w:r w:rsidRPr="00F34010">
              <w:rPr>
                <w:sz w:val="20"/>
                <w:szCs w:val="20"/>
              </w:rPr>
              <w:t>0.287</w:t>
            </w:r>
          </w:p>
        </w:tc>
        <w:tc>
          <w:tcPr>
            <w:tcW w:w="537" w:type="pct"/>
            <w:tcBorders>
              <w:top w:val="nil"/>
              <w:left w:val="nil"/>
              <w:bottom w:val="nil"/>
              <w:right w:val="nil"/>
            </w:tcBorders>
            <w:shd w:val="clear" w:color="auto" w:fill="auto"/>
            <w:noWrap/>
            <w:vAlign w:val="center"/>
            <w:hideMark/>
          </w:tcPr>
          <w:p w14:paraId="4F1D306F" w14:textId="0E43A28D" w:rsidR="007D2BA4" w:rsidRPr="00F34010" w:rsidRDefault="007D2BA4" w:rsidP="00F34010">
            <w:pPr>
              <w:jc w:val="center"/>
              <w:rPr>
                <w:sz w:val="20"/>
                <w:szCs w:val="20"/>
              </w:rPr>
            </w:pPr>
            <w:r w:rsidRPr="00F34010">
              <w:rPr>
                <w:sz w:val="20"/>
                <w:szCs w:val="20"/>
              </w:rPr>
              <w:t>0.301</w:t>
            </w:r>
          </w:p>
        </w:tc>
        <w:tc>
          <w:tcPr>
            <w:tcW w:w="537" w:type="pct"/>
            <w:tcBorders>
              <w:top w:val="nil"/>
              <w:left w:val="nil"/>
              <w:bottom w:val="nil"/>
              <w:right w:val="nil"/>
            </w:tcBorders>
            <w:shd w:val="clear" w:color="auto" w:fill="auto"/>
            <w:noWrap/>
            <w:vAlign w:val="center"/>
            <w:hideMark/>
          </w:tcPr>
          <w:p w14:paraId="2DD7F980" w14:textId="53BFC6AD" w:rsidR="007D2BA4" w:rsidRPr="00F34010" w:rsidRDefault="007D2BA4" w:rsidP="00F34010">
            <w:pPr>
              <w:jc w:val="center"/>
              <w:rPr>
                <w:sz w:val="20"/>
                <w:szCs w:val="20"/>
              </w:rPr>
            </w:pPr>
            <w:r w:rsidRPr="00F34010">
              <w:rPr>
                <w:sz w:val="20"/>
                <w:szCs w:val="20"/>
              </w:rPr>
              <w:t>0.329</w:t>
            </w:r>
          </w:p>
        </w:tc>
      </w:tr>
      <w:tr w:rsidR="007D2BA4" w:rsidRPr="00F34010" w14:paraId="40D6D7BE" w14:textId="77777777" w:rsidTr="00F34010">
        <w:trPr>
          <w:trHeight w:val="375"/>
        </w:trPr>
        <w:tc>
          <w:tcPr>
            <w:tcW w:w="701" w:type="pct"/>
            <w:tcBorders>
              <w:top w:val="nil"/>
              <w:left w:val="nil"/>
              <w:bottom w:val="nil"/>
              <w:right w:val="nil"/>
            </w:tcBorders>
            <w:shd w:val="clear" w:color="auto" w:fill="auto"/>
            <w:noWrap/>
            <w:vAlign w:val="center"/>
            <w:hideMark/>
          </w:tcPr>
          <w:p w14:paraId="70039C63" w14:textId="77777777" w:rsidR="007D2BA4" w:rsidRPr="00F34010" w:rsidRDefault="007D2BA4" w:rsidP="00F34010">
            <w:pPr>
              <w:jc w:val="center"/>
              <w:rPr>
                <w:sz w:val="20"/>
                <w:szCs w:val="20"/>
              </w:rPr>
            </w:pPr>
            <w:proofErr w:type="spellStart"/>
            <w:r w:rsidRPr="00F34010">
              <w:rPr>
                <w:sz w:val="20"/>
                <w:szCs w:val="20"/>
              </w:rPr>
              <w:t>Bmsy</w:t>
            </w:r>
            <w:proofErr w:type="spellEnd"/>
          </w:p>
        </w:tc>
        <w:tc>
          <w:tcPr>
            <w:tcW w:w="537" w:type="pct"/>
            <w:tcBorders>
              <w:top w:val="nil"/>
              <w:left w:val="nil"/>
              <w:bottom w:val="nil"/>
              <w:right w:val="nil"/>
            </w:tcBorders>
            <w:shd w:val="clear" w:color="auto" w:fill="auto"/>
            <w:noWrap/>
            <w:vAlign w:val="center"/>
            <w:hideMark/>
          </w:tcPr>
          <w:p w14:paraId="55936C83" w14:textId="7F35B150" w:rsidR="007D2BA4" w:rsidRPr="00F34010" w:rsidRDefault="007D2BA4" w:rsidP="00F34010">
            <w:pPr>
              <w:jc w:val="center"/>
              <w:rPr>
                <w:sz w:val="20"/>
                <w:szCs w:val="20"/>
              </w:rPr>
            </w:pPr>
            <w:r w:rsidRPr="00F34010">
              <w:rPr>
                <w:sz w:val="20"/>
                <w:szCs w:val="20"/>
              </w:rPr>
              <w:t>19,936</w:t>
            </w:r>
          </w:p>
        </w:tc>
        <w:tc>
          <w:tcPr>
            <w:tcW w:w="537" w:type="pct"/>
            <w:tcBorders>
              <w:top w:val="nil"/>
              <w:left w:val="nil"/>
              <w:bottom w:val="nil"/>
              <w:right w:val="nil"/>
            </w:tcBorders>
            <w:shd w:val="clear" w:color="auto" w:fill="auto"/>
            <w:noWrap/>
            <w:vAlign w:val="center"/>
            <w:hideMark/>
          </w:tcPr>
          <w:p w14:paraId="13B6C2D2" w14:textId="49E03B6E" w:rsidR="007D2BA4" w:rsidRPr="00F34010" w:rsidRDefault="007D2BA4" w:rsidP="00F34010">
            <w:pPr>
              <w:jc w:val="center"/>
              <w:rPr>
                <w:sz w:val="20"/>
                <w:szCs w:val="20"/>
              </w:rPr>
            </w:pPr>
            <w:r w:rsidRPr="00F34010">
              <w:rPr>
                <w:sz w:val="20"/>
                <w:szCs w:val="20"/>
              </w:rPr>
              <w:t>20,030</w:t>
            </w:r>
          </w:p>
        </w:tc>
        <w:tc>
          <w:tcPr>
            <w:tcW w:w="537" w:type="pct"/>
            <w:tcBorders>
              <w:top w:val="nil"/>
              <w:left w:val="nil"/>
              <w:bottom w:val="nil"/>
              <w:right w:val="nil"/>
            </w:tcBorders>
            <w:shd w:val="clear" w:color="auto" w:fill="auto"/>
            <w:noWrap/>
            <w:vAlign w:val="center"/>
            <w:hideMark/>
          </w:tcPr>
          <w:p w14:paraId="655CB4F9" w14:textId="3A54BE0F" w:rsidR="007D2BA4" w:rsidRPr="00F34010" w:rsidRDefault="007D2BA4" w:rsidP="00F34010">
            <w:pPr>
              <w:jc w:val="center"/>
              <w:rPr>
                <w:sz w:val="20"/>
                <w:szCs w:val="20"/>
              </w:rPr>
            </w:pPr>
            <w:r w:rsidRPr="00F34010">
              <w:rPr>
                <w:sz w:val="20"/>
                <w:szCs w:val="20"/>
              </w:rPr>
              <w:t>19,589</w:t>
            </w:r>
          </w:p>
        </w:tc>
        <w:tc>
          <w:tcPr>
            <w:tcW w:w="537" w:type="pct"/>
            <w:tcBorders>
              <w:top w:val="nil"/>
              <w:left w:val="nil"/>
              <w:bottom w:val="nil"/>
              <w:right w:val="nil"/>
            </w:tcBorders>
            <w:shd w:val="clear" w:color="auto" w:fill="auto"/>
            <w:noWrap/>
            <w:vAlign w:val="center"/>
            <w:hideMark/>
          </w:tcPr>
          <w:p w14:paraId="3097A7A0" w14:textId="600C09C8" w:rsidR="007D2BA4" w:rsidRPr="00F34010" w:rsidRDefault="007D2BA4" w:rsidP="00F34010">
            <w:pPr>
              <w:jc w:val="center"/>
              <w:rPr>
                <w:sz w:val="20"/>
                <w:szCs w:val="20"/>
              </w:rPr>
            </w:pPr>
            <w:r w:rsidRPr="00F34010">
              <w:rPr>
                <w:sz w:val="20"/>
                <w:szCs w:val="20"/>
              </w:rPr>
              <w:t>24,915</w:t>
            </w:r>
          </w:p>
        </w:tc>
        <w:tc>
          <w:tcPr>
            <w:tcW w:w="537" w:type="pct"/>
            <w:tcBorders>
              <w:top w:val="nil"/>
              <w:left w:val="nil"/>
              <w:bottom w:val="nil"/>
              <w:right w:val="nil"/>
            </w:tcBorders>
            <w:shd w:val="clear" w:color="auto" w:fill="auto"/>
            <w:noWrap/>
            <w:vAlign w:val="center"/>
            <w:hideMark/>
          </w:tcPr>
          <w:p w14:paraId="45065F92" w14:textId="48E030AC" w:rsidR="007D2BA4" w:rsidRPr="00F34010" w:rsidRDefault="007D2BA4" w:rsidP="00F34010">
            <w:pPr>
              <w:jc w:val="center"/>
              <w:rPr>
                <w:sz w:val="20"/>
                <w:szCs w:val="20"/>
              </w:rPr>
            </w:pPr>
            <w:r w:rsidRPr="00F34010">
              <w:rPr>
                <w:sz w:val="20"/>
                <w:szCs w:val="20"/>
              </w:rPr>
              <w:t>11,794</w:t>
            </w:r>
          </w:p>
        </w:tc>
        <w:tc>
          <w:tcPr>
            <w:tcW w:w="537" w:type="pct"/>
            <w:tcBorders>
              <w:top w:val="nil"/>
              <w:left w:val="nil"/>
              <w:bottom w:val="nil"/>
              <w:right w:val="nil"/>
            </w:tcBorders>
            <w:shd w:val="clear" w:color="auto" w:fill="auto"/>
            <w:noWrap/>
            <w:vAlign w:val="center"/>
            <w:hideMark/>
          </w:tcPr>
          <w:p w14:paraId="208D3198" w14:textId="5BB8095B" w:rsidR="007D2BA4" w:rsidRPr="00F34010" w:rsidRDefault="007D2BA4" w:rsidP="00F34010">
            <w:pPr>
              <w:jc w:val="center"/>
              <w:rPr>
                <w:sz w:val="20"/>
                <w:szCs w:val="20"/>
              </w:rPr>
            </w:pPr>
            <w:r w:rsidRPr="00F34010">
              <w:rPr>
                <w:sz w:val="20"/>
                <w:szCs w:val="20"/>
              </w:rPr>
              <w:t>20,706</w:t>
            </w:r>
          </w:p>
        </w:tc>
        <w:tc>
          <w:tcPr>
            <w:tcW w:w="537" w:type="pct"/>
            <w:tcBorders>
              <w:top w:val="nil"/>
              <w:left w:val="nil"/>
              <w:bottom w:val="nil"/>
              <w:right w:val="nil"/>
            </w:tcBorders>
            <w:shd w:val="clear" w:color="auto" w:fill="auto"/>
            <w:noWrap/>
            <w:vAlign w:val="center"/>
            <w:hideMark/>
          </w:tcPr>
          <w:p w14:paraId="63B4479E" w14:textId="3E4BBDDA" w:rsidR="007D2BA4" w:rsidRPr="00F34010" w:rsidRDefault="007D2BA4" w:rsidP="00F34010">
            <w:pPr>
              <w:jc w:val="center"/>
              <w:rPr>
                <w:sz w:val="20"/>
                <w:szCs w:val="20"/>
              </w:rPr>
            </w:pPr>
            <w:r w:rsidRPr="00F34010">
              <w:rPr>
                <w:sz w:val="20"/>
                <w:szCs w:val="20"/>
              </w:rPr>
              <w:t>18,121</w:t>
            </w:r>
          </w:p>
        </w:tc>
        <w:tc>
          <w:tcPr>
            <w:tcW w:w="537" w:type="pct"/>
            <w:tcBorders>
              <w:top w:val="nil"/>
              <w:left w:val="nil"/>
              <w:bottom w:val="nil"/>
              <w:right w:val="nil"/>
            </w:tcBorders>
            <w:shd w:val="clear" w:color="auto" w:fill="auto"/>
            <w:noWrap/>
            <w:vAlign w:val="center"/>
            <w:hideMark/>
          </w:tcPr>
          <w:p w14:paraId="162C6978" w14:textId="7ABF2D35" w:rsidR="007D2BA4" w:rsidRPr="00F34010" w:rsidRDefault="007D2BA4" w:rsidP="00F34010">
            <w:pPr>
              <w:jc w:val="center"/>
              <w:rPr>
                <w:sz w:val="20"/>
                <w:szCs w:val="20"/>
              </w:rPr>
            </w:pPr>
            <w:r w:rsidRPr="00F34010">
              <w:rPr>
                <w:sz w:val="20"/>
                <w:szCs w:val="20"/>
              </w:rPr>
              <w:t>17,386</w:t>
            </w:r>
          </w:p>
        </w:tc>
      </w:tr>
      <w:tr w:rsidR="007D2BA4" w:rsidRPr="00F34010" w14:paraId="30323CE4" w14:textId="77777777" w:rsidTr="00F34010">
        <w:trPr>
          <w:trHeight w:val="375"/>
        </w:trPr>
        <w:tc>
          <w:tcPr>
            <w:tcW w:w="701" w:type="pct"/>
            <w:tcBorders>
              <w:top w:val="nil"/>
              <w:left w:val="nil"/>
              <w:bottom w:val="nil"/>
              <w:right w:val="nil"/>
            </w:tcBorders>
            <w:shd w:val="clear" w:color="auto" w:fill="auto"/>
            <w:noWrap/>
            <w:vAlign w:val="center"/>
            <w:hideMark/>
          </w:tcPr>
          <w:p w14:paraId="0D1F61E1" w14:textId="77777777" w:rsidR="007D2BA4" w:rsidRPr="00F34010" w:rsidRDefault="007D2BA4" w:rsidP="00F34010">
            <w:pPr>
              <w:jc w:val="center"/>
              <w:rPr>
                <w:sz w:val="20"/>
                <w:szCs w:val="20"/>
              </w:rPr>
            </w:pPr>
            <w:proofErr w:type="spellStart"/>
            <w:r w:rsidRPr="00F34010">
              <w:rPr>
                <w:sz w:val="20"/>
                <w:szCs w:val="20"/>
              </w:rPr>
              <w:lastRenderedPageBreak/>
              <w:t>SBmsy</w:t>
            </w:r>
            <w:proofErr w:type="spellEnd"/>
          </w:p>
        </w:tc>
        <w:tc>
          <w:tcPr>
            <w:tcW w:w="537" w:type="pct"/>
            <w:tcBorders>
              <w:top w:val="nil"/>
              <w:left w:val="nil"/>
              <w:bottom w:val="nil"/>
              <w:right w:val="nil"/>
            </w:tcBorders>
            <w:shd w:val="clear" w:color="auto" w:fill="auto"/>
            <w:noWrap/>
            <w:vAlign w:val="center"/>
            <w:hideMark/>
          </w:tcPr>
          <w:p w14:paraId="07FA9DA7" w14:textId="1336425E" w:rsidR="007D2BA4" w:rsidRPr="00F34010" w:rsidRDefault="007D2BA4" w:rsidP="00F34010">
            <w:pPr>
              <w:jc w:val="center"/>
              <w:rPr>
                <w:sz w:val="20"/>
                <w:szCs w:val="20"/>
              </w:rPr>
            </w:pPr>
            <w:r w:rsidRPr="00F34010">
              <w:rPr>
                <w:sz w:val="20"/>
                <w:szCs w:val="20"/>
              </w:rPr>
              <w:t>6,071</w:t>
            </w:r>
          </w:p>
        </w:tc>
        <w:tc>
          <w:tcPr>
            <w:tcW w:w="537" w:type="pct"/>
            <w:tcBorders>
              <w:top w:val="nil"/>
              <w:left w:val="nil"/>
              <w:bottom w:val="nil"/>
              <w:right w:val="nil"/>
            </w:tcBorders>
            <w:shd w:val="clear" w:color="auto" w:fill="auto"/>
            <w:noWrap/>
            <w:vAlign w:val="center"/>
            <w:hideMark/>
          </w:tcPr>
          <w:p w14:paraId="347EC9E3" w14:textId="239CCA38" w:rsidR="007D2BA4" w:rsidRPr="00F34010" w:rsidRDefault="007D2BA4" w:rsidP="00F34010">
            <w:pPr>
              <w:jc w:val="center"/>
              <w:rPr>
                <w:sz w:val="20"/>
                <w:szCs w:val="20"/>
              </w:rPr>
            </w:pPr>
            <w:r w:rsidRPr="00F34010">
              <w:rPr>
                <w:sz w:val="20"/>
                <w:szCs w:val="20"/>
              </w:rPr>
              <w:t>6,114</w:t>
            </w:r>
          </w:p>
        </w:tc>
        <w:tc>
          <w:tcPr>
            <w:tcW w:w="537" w:type="pct"/>
            <w:tcBorders>
              <w:top w:val="nil"/>
              <w:left w:val="nil"/>
              <w:bottom w:val="nil"/>
              <w:right w:val="nil"/>
            </w:tcBorders>
            <w:shd w:val="clear" w:color="auto" w:fill="auto"/>
            <w:noWrap/>
            <w:vAlign w:val="center"/>
            <w:hideMark/>
          </w:tcPr>
          <w:p w14:paraId="7F13E878" w14:textId="5106976A" w:rsidR="007D2BA4" w:rsidRPr="00F34010" w:rsidRDefault="007D2BA4" w:rsidP="00F34010">
            <w:pPr>
              <w:jc w:val="center"/>
              <w:rPr>
                <w:sz w:val="20"/>
                <w:szCs w:val="20"/>
              </w:rPr>
            </w:pPr>
            <w:r w:rsidRPr="00F34010">
              <w:rPr>
                <w:sz w:val="20"/>
                <w:szCs w:val="20"/>
              </w:rPr>
              <w:t>5,961</w:t>
            </w:r>
          </w:p>
        </w:tc>
        <w:tc>
          <w:tcPr>
            <w:tcW w:w="537" w:type="pct"/>
            <w:tcBorders>
              <w:top w:val="nil"/>
              <w:left w:val="nil"/>
              <w:bottom w:val="nil"/>
              <w:right w:val="nil"/>
            </w:tcBorders>
            <w:shd w:val="clear" w:color="auto" w:fill="auto"/>
            <w:noWrap/>
            <w:vAlign w:val="center"/>
            <w:hideMark/>
          </w:tcPr>
          <w:p w14:paraId="39CA5016" w14:textId="04EBABE2" w:rsidR="007D2BA4" w:rsidRPr="00F34010" w:rsidRDefault="007D2BA4" w:rsidP="00F34010">
            <w:pPr>
              <w:jc w:val="center"/>
              <w:rPr>
                <w:sz w:val="20"/>
                <w:szCs w:val="20"/>
              </w:rPr>
            </w:pPr>
            <w:r w:rsidRPr="00F34010">
              <w:rPr>
                <w:sz w:val="20"/>
                <w:szCs w:val="20"/>
              </w:rPr>
              <w:t>7,642</w:t>
            </w:r>
          </w:p>
        </w:tc>
        <w:tc>
          <w:tcPr>
            <w:tcW w:w="537" w:type="pct"/>
            <w:tcBorders>
              <w:top w:val="nil"/>
              <w:left w:val="nil"/>
              <w:bottom w:val="nil"/>
              <w:right w:val="nil"/>
            </w:tcBorders>
            <w:shd w:val="clear" w:color="auto" w:fill="auto"/>
            <w:noWrap/>
            <w:vAlign w:val="center"/>
            <w:hideMark/>
          </w:tcPr>
          <w:p w14:paraId="216F25A6" w14:textId="602D9F91" w:rsidR="007D2BA4" w:rsidRPr="00F34010" w:rsidRDefault="007D2BA4" w:rsidP="00F34010">
            <w:pPr>
              <w:jc w:val="center"/>
              <w:rPr>
                <w:sz w:val="20"/>
                <w:szCs w:val="20"/>
              </w:rPr>
            </w:pPr>
            <w:r w:rsidRPr="00F34010">
              <w:rPr>
                <w:sz w:val="20"/>
                <w:szCs w:val="20"/>
              </w:rPr>
              <w:t>3,576</w:t>
            </w:r>
          </w:p>
        </w:tc>
        <w:tc>
          <w:tcPr>
            <w:tcW w:w="537" w:type="pct"/>
            <w:tcBorders>
              <w:top w:val="nil"/>
              <w:left w:val="nil"/>
              <w:bottom w:val="nil"/>
              <w:right w:val="nil"/>
            </w:tcBorders>
            <w:shd w:val="clear" w:color="auto" w:fill="auto"/>
            <w:noWrap/>
            <w:vAlign w:val="center"/>
            <w:hideMark/>
          </w:tcPr>
          <w:p w14:paraId="400419FC" w14:textId="514F6CCB" w:rsidR="007D2BA4" w:rsidRPr="00F34010" w:rsidRDefault="007D2BA4" w:rsidP="00F34010">
            <w:pPr>
              <w:jc w:val="center"/>
              <w:rPr>
                <w:sz w:val="20"/>
                <w:szCs w:val="20"/>
              </w:rPr>
            </w:pPr>
            <w:r w:rsidRPr="00F34010">
              <w:rPr>
                <w:sz w:val="20"/>
                <w:szCs w:val="20"/>
              </w:rPr>
              <w:t>6,326</w:t>
            </w:r>
          </w:p>
        </w:tc>
        <w:tc>
          <w:tcPr>
            <w:tcW w:w="537" w:type="pct"/>
            <w:tcBorders>
              <w:top w:val="nil"/>
              <w:left w:val="nil"/>
              <w:bottom w:val="nil"/>
              <w:right w:val="nil"/>
            </w:tcBorders>
            <w:shd w:val="clear" w:color="auto" w:fill="auto"/>
            <w:noWrap/>
            <w:vAlign w:val="center"/>
            <w:hideMark/>
          </w:tcPr>
          <w:p w14:paraId="7865B9BA" w14:textId="6F0D8FE5" w:rsidR="007D2BA4" w:rsidRPr="00F34010" w:rsidRDefault="007D2BA4" w:rsidP="00F34010">
            <w:pPr>
              <w:jc w:val="center"/>
              <w:rPr>
                <w:sz w:val="20"/>
                <w:szCs w:val="20"/>
              </w:rPr>
            </w:pPr>
            <w:r w:rsidRPr="00F34010">
              <w:rPr>
                <w:sz w:val="20"/>
                <w:szCs w:val="20"/>
              </w:rPr>
              <w:t>5,715</w:t>
            </w:r>
          </w:p>
        </w:tc>
        <w:tc>
          <w:tcPr>
            <w:tcW w:w="537" w:type="pct"/>
            <w:tcBorders>
              <w:top w:val="nil"/>
              <w:left w:val="nil"/>
              <w:bottom w:val="nil"/>
              <w:right w:val="nil"/>
            </w:tcBorders>
            <w:shd w:val="clear" w:color="auto" w:fill="auto"/>
            <w:noWrap/>
            <w:vAlign w:val="center"/>
            <w:hideMark/>
          </w:tcPr>
          <w:p w14:paraId="719304F6" w14:textId="76563076" w:rsidR="007D2BA4" w:rsidRPr="00F34010" w:rsidRDefault="007D2BA4" w:rsidP="00F34010">
            <w:pPr>
              <w:jc w:val="center"/>
              <w:rPr>
                <w:sz w:val="20"/>
                <w:szCs w:val="20"/>
              </w:rPr>
            </w:pPr>
            <w:r w:rsidRPr="00F34010">
              <w:rPr>
                <w:sz w:val="20"/>
                <w:szCs w:val="20"/>
              </w:rPr>
              <w:t>6,017</w:t>
            </w:r>
          </w:p>
        </w:tc>
      </w:tr>
      <w:tr w:rsidR="007D2BA4" w:rsidRPr="00F34010" w14:paraId="187CCCE8" w14:textId="77777777" w:rsidTr="00F34010">
        <w:trPr>
          <w:trHeight w:val="375"/>
        </w:trPr>
        <w:tc>
          <w:tcPr>
            <w:tcW w:w="701" w:type="pct"/>
            <w:tcBorders>
              <w:top w:val="nil"/>
              <w:left w:val="nil"/>
              <w:bottom w:val="nil"/>
              <w:right w:val="nil"/>
            </w:tcBorders>
            <w:shd w:val="clear" w:color="auto" w:fill="auto"/>
            <w:noWrap/>
            <w:vAlign w:val="center"/>
            <w:hideMark/>
          </w:tcPr>
          <w:p w14:paraId="1256C37C" w14:textId="77777777" w:rsidR="007D2BA4" w:rsidRPr="00F34010" w:rsidRDefault="007D2BA4" w:rsidP="00F34010">
            <w:pPr>
              <w:jc w:val="center"/>
              <w:rPr>
                <w:sz w:val="20"/>
                <w:szCs w:val="20"/>
              </w:rPr>
            </w:pPr>
            <w:r w:rsidRPr="00F34010">
              <w:rPr>
                <w:sz w:val="20"/>
                <w:szCs w:val="20"/>
              </w:rPr>
              <w:t>h</w:t>
            </w:r>
          </w:p>
        </w:tc>
        <w:tc>
          <w:tcPr>
            <w:tcW w:w="537" w:type="pct"/>
            <w:tcBorders>
              <w:top w:val="nil"/>
              <w:left w:val="nil"/>
              <w:bottom w:val="nil"/>
              <w:right w:val="nil"/>
            </w:tcBorders>
            <w:shd w:val="clear" w:color="auto" w:fill="auto"/>
            <w:noWrap/>
            <w:vAlign w:val="center"/>
            <w:hideMark/>
          </w:tcPr>
          <w:p w14:paraId="2596188E" w14:textId="638E0AD6" w:rsidR="007D2BA4" w:rsidRPr="00F34010" w:rsidRDefault="007D2BA4" w:rsidP="00F34010">
            <w:pPr>
              <w:jc w:val="center"/>
              <w:rPr>
                <w:sz w:val="20"/>
                <w:szCs w:val="20"/>
              </w:rPr>
            </w:pPr>
            <w:r w:rsidRPr="00F34010">
              <w:rPr>
                <w:sz w:val="20"/>
                <w:szCs w:val="20"/>
              </w:rPr>
              <w:t>0.354</w:t>
            </w:r>
          </w:p>
        </w:tc>
        <w:tc>
          <w:tcPr>
            <w:tcW w:w="537" w:type="pct"/>
            <w:tcBorders>
              <w:top w:val="nil"/>
              <w:left w:val="nil"/>
              <w:bottom w:val="nil"/>
              <w:right w:val="nil"/>
            </w:tcBorders>
            <w:shd w:val="clear" w:color="auto" w:fill="auto"/>
            <w:noWrap/>
            <w:vAlign w:val="center"/>
            <w:hideMark/>
          </w:tcPr>
          <w:p w14:paraId="0A38D562" w14:textId="5B42AA34" w:rsidR="007D2BA4" w:rsidRPr="00F34010" w:rsidRDefault="007D2BA4" w:rsidP="00F34010">
            <w:pPr>
              <w:jc w:val="center"/>
              <w:rPr>
                <w:sz w:val="20"/>
                <w:szCs w:val="20"/>
              </w:rPr>
            </w:pPr>
            <w:r w:rsidRPr="00F34010">
              <w:rPr>
                <w:sz w:val="20"/>
                <w:szCs w:val="20"/>
              </w:rPr>
              <w:t>0.353</w:t>
            </w:r>
          </w:p>
        </w:tc>
        <w:tc>
          <w:tcPr>
            <w:tcW w:w="537" w:type="pct"/>
            <w:tcBorders>
              <w:top w:val="nil"/>
              <w:left w:val="nil"/>
              <w:bottom w:val="nil"/>
              <w:right w:val="nil"/>
            </w:tcBorders>
            <w:shd w:val="clear" w:color="auto" w:fill="auto"/>
            <w:noWrap/>
            <w:vAlign w:val="center"/>
            <w:hideMark/>
          </w:tcPr>
          <w:p w14:paraId="415EC341" w14:textId="27886D66" w:rsidR="007D2BA4" w:rsidRPr="00F34010" w:rsidRDefault="007D2BA4" w:rsidP="00F34010">
            <w:pPr>
              <w:jc w:val="center"/>
              <w:rPr>
                <w:sz w:val="20"/>
                <w:szCs w:val="20"/>
              </w:rPr>
            </w:pPr>
            <w:r w:rsidRPr="00F34010">
              <w:rPr>
                <w:sz w:val="20"/>
                <w:szCs w:val="20"/>
              </w:rPr>
              <w:t>0.355</w:t>
            </w:r>
          </w:p>
        </w:tc>
        <w:tc>
          <w:tcPr>
            <w:tcW w:w="537" w:type="pct"/>
            <w:tcBorders>
              <w:top w:val="nil"/>
              <w:left w:val="nil"/>
              <w:bottom w:val="nil"/>
              <w:right w:val="nil"/>
            </w:tcBorders>
            <w:shd w:val="clear" w:color="auto" w:fill="auto"/>
            <w:noWrap/>
            <w:vAlign w:val="center"/>
            <w:hideMark/>
          </w:tcPr>
          <w:p w14:paraId="6B75665C" w14:textId="37D9BA19" w:rsidR="007D2BA4" w:rsidRPr="00F34010" w:rsidRDefault="007D2BA4" w:rsidP="00F34010">
            <w:pPr>
              <w:jc w:val="center"/>
              <w:rPr>
                <w:sz w:val="20"/>
                <w:szCs w:val="20"/>
              </w:rPr>
            </w:pPr>
            <w:r w:rsidRPr="00F34010">
              <w:rPr>
                <w:sz w:val="20"/>
                <w:szCs w:val="20"/>
              </w:rPr>
              <w:t>0.349</w:t>
            </w:r>
          </w:p>
        </w:tc>
        <w:tc>
          <w:tcPr>
            <w:tcW w:w="537" w:type="pct"/>
            <w:tcBorders>
              <w:top w:val="nil"/>
              <w:left w:val="nil"/>
              <w:bottom w:val="nil"/>
              <w:right w:val="nil"/>
            </w:tcBorders>
            <w:shd w:val="clear" w:color="auto" w:fill="auto"/>
            <w:noWrap/>
            <w:vAlign w:val="center"/>
            <w:hideMark/>
          </w:tcPr>
          <w:p w14:paraId="11E4B7C8" w14:textId="36C514F8" w:rsidR="007D2BA4" w:rsidRPr="00F34010" w:rsidRDefault="007D2BA4" w:rsidP="00F34010">
            <w:pPr>
              <w:jc w:val="center"/>
              <w:rPr>
                <w:sz w:val="20"/>
                <w:szCs w:val="20"/>
              </w:rPr>
            </w:pPr>
            <w:r w:rsidRPr="00F34010">
              <w:rPr>
                <w:sz w:val="20"/>
                <w:szCs w:val="20"/>
              </w:rPr>
              <w:t>0.358</w:t>
            </w:r>
          </w:p>
        </w:tc>
        <w:tc>
          <w:tcPr>
            <w:tcW w:w="537" w:type="pct"/>
            <w:tcBorders>
              <w:top w:val="nil"/>
              <w:left w:val="nil"/>
              <w:bottom w:val="nil"/>
              <w:right w:val="nil"/>
            </w:tcBorders>
            <w:shd w:val="clear" w:color="auto" w:fill="auto"/>
            <w:noWrap/>
            <w:vAlign w:val="center"/>
            <w:hideMark/>
          </w:tcPr>
          <w:p w14:paraId="0E6B3DEA" w14:textId="41C2374D" w:rsidR="007D2BA4" w:rsidRPr="00F34010" w:rsidRDefault="007D2BA4" w:rsidP="00F34010">
            <w:pPr>
              <w:jc w:val="center"/>
              <w:rPr>
                <w:sz w:val="20"/>
                <w:szCs w:val="20"/>
              </w:rPr>
            </w:pPr>
            <w:r w:rsidRPr="00F34010">
              <w:rPr>
                <w:sz w:val="20"/>
                <w:szCs w:val="20"/>
              </w:rPr>
              <w:t>0.352</w:t>
            </w:r>
          </w:p>
        </w:tc>
        <w:tc>
          <w:tcPr>
            <w:tcW w:w="537" w:type="pct"/>
            <w:tcBorders>
              <w:top w:val="nil"/>
              <w:left w:val="nil"/>
              <w:bottom w:val="nil"/>
              <w:right w:val="nil"/>
            </w:tcBorders>
            <w:shd w:val="clear" w:color="auto" w:fill="auto"/>
            <w:noWrap/>
            <w:vAlign w:val="center"/>
            <w:hideMark/>
          </w:tcPr>
          <w:p w14:paraId="4332EDB5" w14:textId="52D04A35" w:rsidR="007D2BA4" w:rsidRPr="00F34010" w:rsidRDefault="007D2BA4" w:rsidP="00F34010">
            <w:pPr>
              <w:jc w:val="center"/>
              <w:rPr>
                <w:sz w:val="20"/>
                <w:szCs w:val="20"/>
              </w:rPr>
            </w:pPr>
            <w:r w:rsidRPr="00F34010">
              <w:rPr>
                <w:sz w:val="20"/>
                <w:szCs w:val="20"/>
              </w:rPr>
              <w:t>0.362</w:t>
            </w:r>
          </w:p>
        </w:tc>
        <w:tc>
          <w:tcPr>
            <w:tcW w:w="537" w:type="pct"/>
            <w:tcBorders>
              <w:top w:val="nil"/>
              <w:left w:val="nil"/>
              <w:bottom w:val="nil"/>
              <w:right w:val="nil"/>
            </w:tcBorders>
            <w:shd w:val="clear" w:color="auto" w:fill="auto"/>
            <w:noWrap/>
            <w:vAlign w:val="center"/>
            <w:hideMark/>
          </w:tcPr>
          <w:p w14:paraId="13D61F55" w14:textId="1BBBA6CD" w:rsidR="007D2BA4" w:rsidRPr="00F34010" w:rsidRDefault="007D2BA4" w:rsidP="00F34010">
            <w:pPr>
              <w:jc w:val="center"/>
              <w:rPr>
                <w:sz w:val="20"/>
                <w:szCs w:val="20"/>
              </w:rPr>
            </w:pPr>
            <w:r w:rsidRPr="00F34010">
              <w:rPr>
                <w:sz w:val="20"/>
                <w:szCs w:val="20"/>
              </w:rPr>
              <w:t>0.384</w:t>
            </w:r>
          </w:p>
        </w:tc>
      </w:tr>
      <w:tr w:rsidR="007D2BA4" w:rsidRPr="00F34010" w14:paraId="0875CB42" w14:textId="77777777" w:rsidTr="00F34010">
        <w:trPr>
          <w:trHeight w:val="375"/>
        </w:trPr>
        <w:tc>
          <w:tcPr>
            <w:tcW w:w="701" w:type="pct"/>
            <w:tcBorders>
              <w:top w:val="nil"/>
              <w:left w:val="nil"/>
              <w:bottom w:val="nil"/>
              <w:right w:val="nil"/>
            </w:tcBorders>
            <w:shd w:val="clear" w:color="auto" w:fill="auto"/>
            <w:noWrap/>
            <w:vAlign w:val="center"/>
            <w:hideMark/>
          </w:tcPr>
          <w:p w14:paraId="06CDAFA2" w14:textId="77777777" w:rsidR="007D2BA4" w:rsidRPr="00F34010" w:rsidRDefault="007D2BA4" w:rsidP="00F34010">
            <w:pPr>
              <w:jc w:val="center"/>
              <w:rPr>
                <w:sz w:val="20"/>
                <w:szCs w:val="20"/>
              </w:rPr>
            </w:pPr>
            <w:r w:rsidRPr="00F34010">
              <w:rPr>
                <w:sz w:val="20"/>
                <w:szCs w:val="20"/>
              </w:rPr>
              <w:t>SB0</w:t>
            </w:r>
          </w:p>
        </w:tc>
        <w:tc>
          <w:tcPr>
            <w:tcW w:w="537" w:type="pct"/>
            <w:tcBorders>
              <w:top w:val="nil"/>
              <w:left w:val="nil"/>
              <w:bottom w:val="nil"/>
              <w:right w:val="nil"/>
            </w:tcBorders>
            <w:shd w:val="clear" w:color="auto" w:fill="auto"/>
            <w:noWrap/>
            <w:vAlign w:val="center"/>
            <w:hideMark/>
          </w:tcPr>
          <w:p w14:paraId="1BD79B0B" w14:textId="08FACE42" w:rsidR="007D2BA4" w:rsidRPr="00F34010" w:rsidRDefault="007D2BA4" w:rsidP="00F34010">
            <w:pPr>
              <w:jc w:val="center"/>
              <w:rPr>
                <w:sz w:val="20"/>
                <w:szCs w:val="20"/>
              </w:rPr>
            </w:pPr>
            <w:r w:rsidRPr="00F34010">
              <w:rPr>
                <w:sz w:val="20"/>
                <w:szCs w:val="20"/>
              </w:rPr>
              <w:t>14,815</w:t>
            </w:r>
          </w:p>
        </w:tc>
        <w:tc>
          <w:tcPr>
            <w:tcW w:w="537" w:type="pct"/>
            <w:tcBorders>
              <w:top w:val="nil"/>
              <w:left w:val="nil"/>
              <w:bottom w:val="nil"/>
              <w:right w:val="nil"/>
            </w:tcBorders>
            <w:shd w:val="clear" w:color="auto" w:fill="auto"/>
            <w:noWrap/>
            <w:vAlign w:val="center"/>
            <w:hideMark/>
          </w:tcPr>
          <w:p w14:paraId="3963A986" w14:textId="18C76DE8" w:rsidR="007D2BA4" w:rsidRPr="00F34010" w:rsidRDefault="007D2BA4" w:rsidP="00F34010">
            <w:pPr>
              <w:jc w:val="center"/>
              <w:rPr>
                <w:sz w:val="20"/>
                <w:szCs w:val="20"/>
              </w:rPr>
            </w:pPr>
            <w:r w:rsidRPr="00F34010">
              <w:rPr>
                <w:sz w:val="20"/>
                <w:szCs w:val="20"/>
              </w:rPr>
              <w:t>14,901</w:t>
            </w:r>
          </w:p>
        </w:tc>
        <w:tc>
          <w:tcPr>
            <w:tcW w:w="537" w:type="pct"/>
            <w:tcBorders>
              <w:top w:val="nil"/>
              <w:left w:val="nil"/>
              <w:bottom w:val="nil"/>
              <w:right w:val="nil"/>
            </w:tcBorders>
            <w:shd w:val="clear" w:color="auto" w:fill="auto"/>
            <w:noWrap/>
            <w:vAlign w:val="center"/>
            <w:hideMark/>
          </w:tcPr>
          <w:p w14:paraId="3F6B39D2" w14:textId="35D00C0A" w:rsidR="007D2BA4" w:rsidRPr="00F34010" w:rsidRDefault="007D2BA4" w:rsidP="00F34010">
            <w:pPr>
              <w:jc w:val="center"/>
              <w:rPr>
                <w:sz w:val="20"/>
                <w:szCs w:val="20"/>
              </w:rPr>
            </w:pPr>
            <w:r w:rsidRPr="00F34010">
              <w:rPr>
                <w:sz w:val="20"/>
                <w:szCs w:val="20"/>
              </w:rPr>
              <w:t>14,550</w:t>
            </w:r>
          </w:p>
        </w:tc>
        <w:tc>
          <w:tcPr>
            <w:tcW w:w="537" w:type="pct"/>
            <w:tcBorders>
              <w:top w:val="nil"/>
              <w:left w:val="nil"/>
              <w:bottom w:val="nil"/>
              <w:right w:val="nil"/>
            </w:tcBorders>
            <w:shd w:val="clear" w:color="auto" w:fill="auto"/>
            <w:noWrap/>
            <w:vAlign w:val="center"/>
            <w:hideMark/>
          </w:tcPr>
          <w:p w14:paraId="0F95F35A" w14:textId="096A9C4D" w:rsidR="007D2BA4" w:rsidRPr="00F34010" w:rsidRDefault="007D2BA4" w:rsidP="00F34010">
            <w:pPr>
              <w:jc w:val="center"/>
              <w:rPr>
                <w:sz w:val="20"/>
                <w:szCs w:val="20"/>
              </w:rPr>
            </w:pPr>
            <w:r w:rsidRPr="00F34010">
              <w:rPr>
                <w:sz w:val="20"/>
                <w:szCs w:val="20"/>
              </w:rPr>
              <w:t>18,556</w:t>
            </w:r>
          </w:p>
        </w:tc>
        <w:tc>
          <w:tcPr>
            <w:tcW w:w="537" w:type="pct"/>
            <w:tcBorders>
              <w:top w:val="nil"/>
              <w:left w:val="nil"/>
              <w:bottom w:val="nil"/>
              <w:right w:val="nil"/>
            </w:tcBorders>
            <w:shd w:val="clear" w:color="auto" w:fill="auto"/>
            <w:noWrap/>
            <w:vAlign w:val="center"/>
            <w:hideMark/>
          </w:tcPr>
          <w:p w14:paraId="06A570CE" w14:textId="59FAE015" w:rsidR="007D2BA4" w:rsidRPr="00F34010" w:rsidRDefault="007D2BA4" w:rsidP="00F34010">
            <w:pPr>
              <w:jc w:val="center"/>
              <w:rPr>
                <w:sz w:val="20"/>
                <w:szCs w:val="20"/>
              </w:rPr>
            </w:pPr>
            <w:r w:rsidRPr="00F34010">
              <w:rPr>
                <w:sz w:val="20"/>
                <w:szCs w:val="20"/>
              </w:rPr>
              <w:t>8,773</w:t>
            </w:r>
          </w:p>
        </w:tc>
        <w:tc>
          <w:tcPr>
            <w:tcW w:w="537" w:type="pct"/>
            <w:tcBorders>
              <w:top w:val="nil"/>
              <w:left w:val="nil"/>
              <w:bottom w:val="nil"/>
              <w:right w:val="nil"/>
            </w:tcBorders>
            <w:shd w:val="clear" w:color="auto" w:fill="auto"/>
            <w:noWrap/>
            <w:vAlign w:val="center"/>
            <w:hideMark/>
          </w:tcPr>
          <w:p w14:paraId="13E54FA7" w14:textId="0873629E" w:rsidR="007D2BA4" w:rsidRPr="00F34010" w:rsidRDefault="007D2BA4" w:rsidP="00F34010">
            <w:pPr>
              <w:jc w:val="center"/>
              <w:rPr>
                <w:sz w:val="20"/>
                <w:szCs w:val="20"/>
              </w:rPr>
            </w:pPr>
            <w:r w:rsidRPr="00F34010">
              <w:rPr>
                <w:sz w:val="20"/>
                <w:szCs w:val="20"/>
              </w:rPr>
              <w:t>15,411</w:t>
            </w:r>
          </w:p>
        </w:tc>
        <w:tc>
          <w:tcPr>
            <w:tcW w:w="537" w:type="pct"/>
            <w:tcBorders>
              <w:top w:val="nil"/>
              <w:left w:val="nil"/>
              <w:bottom w:val="nil"/>
              <w:right w:val="nil"/>
            </w:tcBorders>
            <w:shd w:val="clear" w:color="auto" w:fill="auto"/>
            <w:noWrap/>
            <w:vAlign w:val="center"/>
            <w:hideMark/>
          </w:tcPr>
          <w:p w14:paraId="5F2D71B6" w14:textId="4D9B0AD5" w:rsidR="007D2BA4" w:rsidRPr="00F34010" w:rsidRDefault="007D2BA4" w:rsidP="00F34010">
            <w:pPr>
              <w:jc w:val="center"/>
              <w:rPr>
                <w:sz w:val="20"/>
                <w:szCs w:val="20"/>
              </w:rPr>
            </w:pPr>
            <w:r w:rsidRPr="00F34010">
              <w:rPr>
                <w:sz w:val="20"/>
                <w:szCs w:val="20"/>
              </w:rPr>
              <w:t>14,047</w:t>
            </w:r>
          </w:p>
        </w:tc>
        <w:tc>
          <w:tcPr>
            <w:tcW w:w="537" w:type="pct"/>
            <w:tcBorders>
              <w:top w:val="nil"/>
              <w:left w:val="nil"/>
              <w:bottom w:val="nil"/>
              <w:right w:val="nil"/>
            </w:tcBorders>
            <w:shd w:val="clear" w:color="auto" w:fill="auto"/>
            <w:noWrap/>
            <w:vAlign w:val="center"/>
            <w:hideMark/>
          </w:tcPr>
          <w:p w14:paraId="6D704E39" w14:textId="4FFB7980" w:rsidR="007D2BA4" w:rsidRPr="00F34010" w:rsidRDefault="007D2BA4" w:rsidP="00F34010">
            <w:pPr>
              <w:jc w:val="center"/>
              <w:rPr>
                <w:sz w:val="20"/>
                <w:szCs w:val="20"/>
              </w:rPr>
            </w:pPr>
            <w:r w:rsidRPr="00F34010">
              <w:rPr>
                <w:sz w:val="20"/>
                <w:szCs w:val="20"/>
              </w:rPr>
              <w:t>15,058</w:t>
            </w:r>
          </w:p>
        </w:tc>
      </w:tr>
      <w:tr w:rsidR="007D2BA4" w:rsidRPr="00F34010" w14:paraId="5991D394" w14:textId="77777777" w:rsidTr="00F34010">
        <w:trPr>
          <w:trHeight w:val="375"/>
        </w:trPr>
        <w:tc>
          <w:tcPr>
            <w:tcW w:w="701" w:type="pct"/>
            <w:tcBorders>
              <w:top w:val="nil"/>
              <w:left w:val="nil"/>
              <w:bottom w:val="nil"/>
              <w:right w:val="nil"/>
            </w:tcBorders>
            <w:shd w:val="clear" w:color="auto" w:fill="auto"/>
            <w:noWrap/>
            <w:vAlign w:val="center"/>
            <w:hideMark/>
          </w:tcPr>
          <w:p w14:paraId="2A0361D8" w14:textId="77777777" w:rsidR="007D2BA4" w:rsidRPr="00F34010" w:rsidRDefault="007D2BA4" w:rsidP="00F34010">
            <w:pPr>
              <w:jc w:val="center"/>
              <w:rPr>
                <w:sz w:val="20"/>
                <w:szCs w:val="20"/>
              </w:rPr>
            </w:pPr>
            <w:proofErr w:type="spellStart"/>
            <w:r w:rsidRPr="00F34010">
              <w:rPr>
                <w:sz w:val="20"/>
                <w:szCs w:val="20"/>
              </w:rPr>
              <w:t>SBmsy</w:t>
            </w:r>
            <w:proofErr w:type="spellEnd"/>
            <w:r w:rsidRPr="00F34010">
              <w:rPr>
                <w:sz w:val="20"/>
                <w:szCs w:val="20"/>
              </w:rPr>
              <w:t>/SB0</w:t>
            </w:r>
          </w:p>
        </w:tc>
        <w:tc>
          <w:tcPr>
            <w:tcW w:w="537" w:type="pct"/>
            <w:tcBorders>
              <w:top w:val="nil"/>
              <w:left w:val="nil"/>
              <w:bottom w:val="nil"/>
              <w:right w:val="nil"/>
            </w:tcBorders>
            <w:shd w:val="clear" w:color="auto" w:fill="auto"/>
            <w:noWrap/>
            <w:vAlign w:val="center"/>
            <w:hideMark/>
          </w:tcPr>
          <w:p w14:paraId="5ECD5E27" w14:textId="7D710175" w:rsidR="007D2BA4" w:rsidRPr="00F34010" w:rsidRDefault="007D2BA4" w:rsidP="00F34010">
            <w:pPr>
              <w:jc w:val="center"/>
              <w:rPr>
                <w:sz w:val="20"/>
                <w:szCs w:val="20"/>
              </w:rPr>
            </w:pPr>
            <w:r w:rsidRPr="00F34010">
              <w:rPr>
                <w:sz w:val="20"/>
                <w:szCs w:val="20"/>
              </w:rPr>
              <w:t>0.410</w:t>
            </w:r>
          </w:p>
        </w:tc>
        <w:tc>
          <w:tcPr>
            <w:tcW w:w="537" w:type="pct"/>
            <w:tcBorders>
              <w:top w:val="nil"/>
              <w:left w:val="nil"/>
              <w:bottom w:val="nil"/>
              <w:right w:val="nil"/>
            </w:tcBorders>
            <w:shd w:val="clear" w:color="auto" w:fill="auto"/>
            <w:noWrap/>
            <w:vAlign w:val="center"/>
            <w:hideMark/>
          </w:tcPr>
          <w:p w14:paraId="07A1F156" w14:textId="7351DD29" w:rsidR="007D2BA4" w:rsidRPr="00F34010" w:rsidRDefault="007D2BA4" w:rsidP="00F34010">
            <w:pPr>
              <w:jc w:val="center"/>
              <w:rPr>
                <w:sz w:val="20"/>
                <w:szCs w:val="20"/>
              </w:rPr>
            </w:pPr>
            <w:r w:rsidRPr="00F34010">
              <w:rPr>
                <w:sz w:val="20"/>
                <w:szCs w:val="20"/>
              </w:rPr>
              <w:t>0.410</w:t>
            </w:r>
          </w:p>
        </w:tc>
        <w:tc>
          <w:tcPr>
            <w:tcW w:w="537" w:type="pct"/>
            <w:tcBorders>
              <w:top w:val="nil"/>
              <w:left w:val="nil"/>
              <w:bottom w:val="nil"/>
              <w:right w:val="nil"/>
            </w:tcBorders>
            <w:shd w:val="clear" w:color="auto" w:fill="auto"/>
            <w:noWrap/>
            <w:vAlign w:val="center"/>
            <w:hideMark/>
          </w:tcPr>
          <w:p w14:paraId="6AB42AAF" w14:textId="269E713F" w:rsidR="007D2BA4" w:rsidRPr="00F34010" w:rsidRDefault="007D2BA4" w:rsidP="00F34010">
            <w:pPr>
              <w:jc w:val="center"/>
              <w:rPr>
                <w:sz w:val="20"/>
                <w:szCs w:val="20"/>
              </w:rPr>
            </w:pPr>
            <w:r w:rsidRPr="00F34010">
              <w:rPr>
                <w:sz w:val="20"/>
                <w:szCs w:val="20"/>
              </w:rPr>
              <w:t>0.410</w:t>
            </w:r>
          </w:p>
        </w:tc>
        <w:tc>
          <w:tcPr>
            <w:tcW w:w="537" w:type="pct"/>
            <w:tcBorders>
              <w:top w:val="nil"/>
              <w:left w:val="nil"/>
              <w:bottom w:val="nil"/>
              <w:right w:val="nil"/>
            </w:tcBorders>
            <w:shd w:val="clear" w:color="auto" w:fill="auto"/>
            <w:noWrap/>
            <w:vAlign w:val="center"/>
            <w:hideMark/>
          </w:tcPr>
          <w:p w14:paraId="1CD66F7E" w14:textId="276B4166" w:rsidR="007D2BA4" w:rsidRPr="00F34010" w:rsidRDefault="007D2BA4" w:rsidP="00F34010">
            <w:pPr>
              <w:jc w:val="center"/>
              <w:rPr>
                <w:sz w:val="20"/>
                <w:szCs w:val="20"/>
              </w:rPr>
            </w:pPr>
            <w:r w:rsidRPr="00F34010">
              <w:rPr>
                <w:sz w:val="20"/>
                <w:szCs w:val="20"/>
              </w:rPr>
              <w:t>0.412</w:t>
            </w:r>
          </w:p>
        </w:tc>
        <w:tc>
          <w:tcPr>
            <w:tcW w:w="537" w:type="pct"/>
            <w:tcBorders>
              <w:top w:val="nil"/>
              <w:left w:val="nil"/>
              <w:bottom w:val="nil"/>
              <w:right w:val="nil"/>
            </w:tcBorders>
            <w:shd w:val="clear" w:color="auto" w:fill="auto"/>
            <w:noWrap/>
            <w:vAlign w:val="center"/>
            <w:hideMark/>
          </w:tcPr>
          <w:p w14:paraId="697FE82C" w14:textId="58B8B2C8" w:rsidR="007D2BA4" w:rsidRPr="00F34010" w:rsidRDefault="007D2BA4" w:rsidP="00F34010">
            <w:pPr>
              <w:jc w:val="center"/>
              <w:rPr>
                <w:sz w:val="20"/>
                <w:szCs w:val="20"/>
              </w:rPr>
            </w:pPr>
            <w:r w:rsidRPr="00F34010">
              <w:rPr>
                <w:sz w:val="20"/>
                <w:szCs w:val="20"/>
              </w:rPr>
              <w:t>0.408</w:t>
            </w:r>
          </w:p>
        </w:tc>
        <w:tc>
          <w:tcPr>
            <w:tcW w:w="537" w:type="pct"/>
            <w:tcBorders>
              <w:top w:val="nil"/>
              <w:left w:val="nil"/>
              <w:bottom w:val="nil"/>
              <w:right w:val="nil"/>
            </w:tcBorders>
            <w:shd w:val="clear" w:color="auto" w:fill="auto"/>
            <w:noWrap/>
            <w:vAlign w:val="center"/>
            <w:hideMark/>
          </w:tcPr>
          <w:p w14:paraId="6AFAD10D" w14:textId="40AF7C7F" w:rsidR="007D2BA4" w:rsidRPr="00F34010" w:rsidRDefault="007D2BA4" w:rsidP="00F34010">
            <w:pPr>
              <w:jc w:val="center"/>
              <w:rPr>
                <w:sz w:val="20"/>
                <w:szCs w:val="20"/>
              </w:rPr>
            </w:pPr>
            <w:r w:rsidRPr="00F34010">
              <w:rPr>
                <w:sz w:val="20"/>
                <w:szCs w:val="20"/>
              </w:rPr>
              <w:t>0.410</w:t>
            </w:r>
          </w:p>
        </w:tc>
        <w:tc>
          <w:tcPr>
            <w:tcW w:w="537" w:type="pct"/>
            <w:tcBorders>
              <w:top w:val="nil"/>
              <w:left w:val="nil"/>
              <w:bottom w:val="nil"/>
              <w:right w:val="nil"/>
            </w:tcBorders>
            <w:shd w:val="clear" w:color="auto" w:fill="auto"/>
            <w:noWrap/>
            <w:vAlign w:val="center"/>
            <w:hideMark/>
          </w:tcPr>
          <w:p w14:paraId="3332BD3C" w14:textId="2747E5CF" w:rsidR="007D2BA4" w:rsidRPr="00F34010" w:rsidRDefault="007D2BA4" w:rsidP="00F34010">
            <w:pPr>
              <w:jc w:val="center"/>
              <w:rPr>
                <w:sz w:val="20"/>
                <w:szCs w:val="20"/>
              </w:rPr>
            </w:pPr>
            <w:r w:rsidRPr="00F34010">
              <w:rPr>
                <w:sz w:val="20"/>
                <w:szCs w:val="20"/>
              </w:rPr>
              <w:t>0.407</w:t>
            </w:r>
          </w:p>
        </w:tc>
        <w:tc>
          <w:tcPr>
            <w:tcW w:w="537" w:type="pct"/>
            <w:tcBorders>
              <w:top w:val="nil"/>
              <w:left w:val="nil"/>
              <w:bottom w:val="nil"/>
              <w:right w:val="nil"/>
            </w:tcBorders>
            <w:shd w:val="clear" w:color="auto" w:fill="auto"/>
            <w:noWrap/>
            <w:vAlign w:val="center"/>
            <w:hideMark/>
          </w:tcPr>
          <w:p w14:paraId="3C9274A6" w14:textId="0C480F98" w:rsidR="007D2BA4" w:rsidRPr="00F34010" w:rsidRDefault="007D2BA4" w:rsidP="00F34010">
            <w:pPr>
              <w:jc w:val="center"/>
              <w:rPr>
                <w:sz w:val="20"/>
                <w:szCs w:val="20"/>
              </w:rPr>
            </w:pPr>
            <w:r w:rsidRPr="00F34010">
              <w:rPr>
                <w:sz w:val="20"/>
                <w:szCs w:val="20"/>
              </w:rPr>
              <w:t>0.400</w:t>
            </w:r>
          </w:p>
        </w:tc>
      </w:tr>
      <w:tr w:rsidR="007D2BA4" w:rsidRPr="00F34010" w14:paraId="51048125" w14:textId="77777777" w:rsidTr="00F34010">
        <w:trPr>
          <w:trHeight w:val="375"/>
        </w:trPr>
        <w:tc>
          <w:tcPr>
            <w:tcW w:w="701" w:type="pct"/>
            <w:tcBorders>
              <w:top w:val="nil"/>
              <w:left w:val="nil"/>
              <w:bottom w:val="nil"/>
              <w:right w:val="nil"/>
            </w:tcBorders>
            <w:shd w:val="clear" w:color="auto" w:fill="auto"/>
            <w:noWrap/>
            <w:vAlign w:val="center"/>
            <w:hideMark/>
          </w:tcPr>
          <w:p w14:paraId="4A6EB559" w14:textId="77777777" w:rsidR="007D2BA4" w:rsidRPr="00F34010" w:rsidRDefault="007D2BA4" w:rsidP="00F34010">
            <w:pPr>
              <w:jc w:val="center"/>
              <w:rPr>
                <w:sz w:val="20"/>
                <w:szCs w:val="20"/>
              </w:rPr>
            </w:pPr>
            <w:proofErr w:type="spellStart"/>
            <w:r w:rsidRPr="00F34010">
              <w:rPr>
                <w:sz w:val="20"/>
                <w:szCs w:val="20"/>
              </w:rPr>
              <w:t>FmsySPR</w:t>
            </w:r>
            <w:proofErr w:type="spellEnd"/>
          </w:p>
        </w:tc>
        <w:tc>
          <w:tcPr>
            <w:tcW w:w="537" w:type="pct"/>
            <w:tcBorders>
              <w:top w:val="nil"/>
              <w:left w:val="nil"/>
              <w:bottom w:val="nil"/>
              <w:right w:val="nil"/>
            </w:tcBorders>
            <w:shd w:val="clear" w:color="auto" w:fill="auto"/>
            <w:noWrap/>
            <w:vAlign w:val="center"/>
            <w:hideMark/>
          </w:tcPr>
          <w:p w14:paraId="142FF658" w14:textId="438AE215" w:rsidR="007D2BA4" w:rsidRPr="00F34010" w:rsidRDefault="007D2BA4" w:rsidP="00F34010">
            <w:pPr>
              <w:jc w:val="center"/>
              <w:rPr>
                <w:sz w:val="20"/>
                <w:szCs w:val="20"/>
              </w:rPr>
            </w:pPr>
            <w:r w:rsidRPr="00F34010">
              <w:rPr>
                <w:sz w:val="20"/>
                <w:szCs w:val="20"/>
              </w:rPr>
              <w:t>0.679</w:t>
            </w:r>
          </w:p>
        </w:tc>
        <w:tc>
          <w:tcPr>
            <w:tcW w:w="537" w:type="pct"/>
            <w:tcBorders>
              <w:top w:val="nil"/>
              <w:left w:val="nil"/>
              <w:bottom w:val="nil"/>
              <w:right w:val="nil"/>
            </w:tcBorders>
            <w:shd w:val="clear" w:color="auto" w:fill="auto"/>
            <w:noWrap/>
            <w:vAlign w:val="center"/>
            <w:hideMark/>
          </w:tcPr>
          <w:p w14:paraId="0F0A4DBC" w14:textId="42100B62" w:rsidR="007D2BA4" w:rsidRPr="00F34010" w:rsidRDefault="007D2BA4" w:rsidP="00F34010">
            <w:pPr>
              <w:jc w:val="center"/>
              <w:rPr>
                <w:sz w:val="20"/>
                <w:szCs w:val="20"/>
              </w:rPr>
            </w:pPr>
            <w:r w:rsidRPr="00F34010">
              <w:rPr>
                <w:sz w:val="20"/>
                <w:szCs w:val="20"/>
              </w:rPr>
              <w:t>0.681</w:t>
            </w:r>
          </w:p>
        </w:tc>
        <w:tc>
          <w:tcPr>
            <w:tcW w:w="537" w:type="pct"/>
            <w:tcBorders>
              <w:top w:val="nil"/>
              <w:left w:val="nil"/>
              <w:bottom w:val="nil"/>
              <w:right w:val="nil"/>
            </w:tcBorders>
            <w:shd w:val="clear" w:color="auto" w:fill="auto"/>
            <w:noWrap/>
            <w:vAlign w:val="center"/>
            <w:hideMark/>
          </w:tcPr>
          <w:p w14:paraId="1954EEE1" w14:textId="7C917A93" w:rsidR="007D2BA4" w:rsidRPr="00F34010" w:rsidRDefault="007D2BA4" w:rsidP="00F34010">
            <w:pPr>
              <w:jc w:val="center"/>
              <w:rPr>
                <w:sz w:val="20"/>
                <w:szCs w:val="20"/>
              </w:rPr>
            </w:pPr>
            <w:r w:rsidRPr="00F34010">
              <w:rPr>
                <w:sz w:val="20"/>
                <w:szCs w:val="20"/>
              </w:rPr>
              <w:t>0.678</w:t>
            </w:r>
          </w:p>
        </w:tc>
        <w:tc>
          <w:tcPr>
            <w:tcW w:w="537" w:type="pct"/>
            <w:tcBorders>
              <w:top w:val="nil"/>
              <w:left w:val="nil"/>
              <w:bottom w:val="nil"/>
              <w:right w:val="nil"/>
            </w:tcBorders>
            <w:shd w:val="clear" w:color="auto" w:fill="auto"/>
            <w:noWrap/>
            <w:vAlign w:val="center"/>
            <w:hideMark/>
          </w:tcPr>
          <w:p w14:paraId="6A5CEF73" w14:textId="741860A5" w:rsidR="007D2BA4" w:rsidRPr="00F34010" w:rsidRDefault="007D2BA4" w:rsidP="00F34010">
            <w:pPr>
              <w:jc w:val="center"/>
              <w:rPr>
                <w:sz w:val="20"/>
                <w:szCs w:val="20"/>
              </w:rPr>
            </w:pPr>
            <w:r w:rsidRPr="00F34010">
              <w:rPr>
                <w:sz w:val="20"/>
                <w:szCs w:val="20"/>
              </w:rPr>
              <w:t>0.686</w:t>
            </w:r>
          </w:p>
        </w:tc>
        <w:tc>
          <w:tcPr>
            <w:tcW w:w="537" w:type="pct"/>
            <w:tcBorders>
              <w:top w:val="nil"/>
              <w:left w:val="nil"/>
              <w:bottom w:val="nil"/>
              <w:right w:val="nil"/>
            </w:tcBorders>
            <w:shd w:val="clear" w:color="auto" w:fill="auto"/>
            <w:noWrap/>
            <w:vAlign w:val="center"/>
            <w:hideMark/>
          </w:tcPr>
          <w:p w14:paraId="0A5AF416" w14:textId="664094E6" w:rsidR="007D2BA4" w:rsidRPr="00F34010" w:rsidRDefault="007D2BA4" w:rsidP="00F34010">
            <w:pPr>
              <w:jc w:val="center"/>
              <w:rPr>
                <w:sz w:val="20"/>
                <w:szCs w:val="20"/>
              </w:rPr>
            </w:pPr>
            <w:r w:rsidRPr="00F34010">
              <w:rPr>
                <w:sz w:val="20"/>
                <w:szCs w:val="20"/>
              </w:rPr>
              <w:t>0.673</w:t>
            </w:r>
          </w:p>
        </w:tc>
        <w:tc>
          <w:tcPr>
            <w:tcW w:w="537" w:type="pct"/>
            <w:tcBorders>
              <w:top w:val="nil"/>
              <w:left w:val="nil"/>
              <w:bottom w:val="nil"/>
              <w:right w:val="nil"/>
            </w:tcBorders>
            <w:shd w:val="clear" w:color="auto" w:fill="auto"/>
            <w:noWrap/>
            <w:vAlign w:val="center"/>
            <w:hideMark/>
          </w:tcPr>
          <w:p w14:paraId="5E529348" w14:textId="569D183D" w:rsidR="007D2BA4" w:rsidRPr="00F34010" w:rsidRDefault="007D2BA4" w:rsidP="00F34010">
            <w:pPr>
              <w:jc w:val="center"/>
              <w:rPr>
                <w:sz w:val="20"/>
                <w:szCs w:val="20"/>
              </w:rPr>
            </w:pPr>
            <w:r w:rsidRPr="00F34010">
              <w:rPr>
                <w:sz w:val="20"/>
                <w:szCs w:val="20"/>
              </w:rPr>
              <w:t>0.682</w:t>
            </w:r>
          </w:p>
        </w:tc>
        <w:tc>
          <w:tcPr>
            <w:tcW w:w="537" w:type="pct"/>
            <w:tcBorders>
              <w:top w:val="nil"/>
              <w:left w:val="nil"/>
              <w:bottom w:val="nil"/>
              <w:right w:val="nil"/>
            </w:tcBorders>
            <w:shd w:val="clear" w:color="auto" w:fill="auto"/>
            <w:noWrap/>
            <w:vAlign w:val="center"/>
            <w:hideMark/>
          </w:tcPr>
          <w:p w14:paraId="20E92034" w14:textId="63B7D072" w:rsidR="007D2BA4" w:rsidRPr="00F34010" w:rsidRDefault="007D2BA4" w:rsidP="00F34010">
            <w:pPr>
              <w:jc w:val="center"/>
              <w:rPr>
                <w:sz w:val="20"/>
                <w:szCs w:val="20"/>
              </w:rPr>
            </w:pPr>
            <w:r w:rsidRPr="00F34010">
              <w:rPr>
                <w:sz w:val="20"/>
                <w:szCs w:val="20"/>
              </w:rPr>
              <w:t>0.668</w:t>
            </w:r>
          </w:p>
        </w:tc>
        <w:tc>
          <w:tcPr>
            <w:tcW w:w="537" w:type="pct"/>
            <w:tcBorders>
              <w:top w:val="nil"/>
              <w:left w:val="nil"/>
              <w:bottom w:val="nil"/>
              <w:right w:val="nil"/>
            </w:tcBorders>
            <w:shd w:val="clear" w:color="auto" w:fill="auto"/>
            <w:noWrap/>
            <w:vAlign w:val="center"/>
            <w:hideMark/>
          </w:tcPr>
          <w:p w14:paraId="2A8525B6" w14:textId="1DC4A206" w:rsidR="007D2BA4" w:rsidRPr="00F34010" w:rsidRDefault="007D2BA4" w:rsidP="00F34010">
            <w:pPr>
              <w:jc w:val="center"/>
              <w:rPr>
                <w:sz w:val="20"/>
                <w:szCs w:val="20"/>
              </w:rPr>
            </w:pPr>
            <w:r w:rsidRPr="00F34010">
              <w:rPr>
                <w:sz w:val="20"/>
                <w:szCs w:val="20"/>
              </w:rPr>
              <w:t>0.640</w:t>
            </w:r>
          </w:p>
        </w:tc>
      </w:tr>
      <w:tr w:rsidR="007D2BA4" w:rsidRPr="00F34010" w14:paraId="5240F207" w14:textId="77777777" w:rsidTr="00F34010">
        <w:trPr>
          <w:trHeight w:val="375"/>
        </w:trPr>
        <w:tc>
          <w:tcPr>
            <w:tcW w:w="701" w:type="pct"/>
            <w:tcBorders>
              <w:top w:val="nil"/>
              <w:left w:val="nil"/>
              <w:bottom w:val="nil"/>
              <w:right w:val="nil"/>
            </w:tcBorders>
            <w:shd w:val="clear" w:color="auto" w:fill="auto"/>
            <w:noWrap/>
            <w:vAlign w:val="center"/>
            <w:hideMark/>
          </w:tcPr>
          <w:p w14:paraId="34DB53F7" w14:textId="77777777" w:rsidR="007D2BA4" w:rsidRPr="00F34010" w:rsidRDefault="007D2BA4" w:rsidP="00F34010">
            <w:pPr>
              <w:jc w:val="center"/>
              <w:rPr>
                <w:sz w:val="20"/>
                <w:szCs w:val="20"/>
              </w:rPr>
            </w:pPr>
            <w:r w:rsidRPr="00F34010">
              <w:rPr>
                <w:sz w:val="20"/>
                <w:szCs w:val="20"/>
              </w:rPr>
              <w:t>B/</w:t>
            </w:r>
            <w:proofErr w:type="spellStart"/>
            <w:r w:rsidRPr="00F34010">
              <w:rPr>
                <w:sz w:val="20"/>
                <w:szCs w:val="20"/>
              </w:rPr>
              <w:t>Bmsy</w:t>
            </w:r>
            <w:proofErr w:type="spellEnd"/>
          </w:p>
        </w:tc>
        <w:tc>
          <w:tcPr>
            <w:tcW w:w="537" w:type="pct"/>
            <w:tcBorders>
              <w:top w:val="nil"/>
              <w:left w:val="nil"/>
              <w:bottom w:val="nil"/>
              <w:right w:val="nil"/>
            </w:tcBorders>
            <w:shd w:val="clear" w:color="auto" w:fill="auto"/>
            <w:noWrap/>
            <w:vAlign w:val="center"/>
            <w:hideMark/>
          </w:tcPr>
          <w:p w14:paraId="5D30F74E" w14:textId="1B887648" w:rsidR="007D2BA4" w:rsidRPr="00F34010" w:rsidRDefault="007D2BA4" w:rsidP="00F34010">
            <w:pPr>
              <w:jc w:val="center"/>
              <w:rPr>
                <w:sz w:val="20"/>
                <w:szCs w:val="20"/>
              </w:rPr>
            </w:pPr>
            <w:r w:rsidRPr="00F34010">
              <w:rPr>
                <w:sz w:val="20"/>
                <w:szCs w:val="20"/>
              </w:rPr>
              <w:t>0.180</w:t>
            </w:r>
          </w:p>
        </w:tc>
        <w:tc>
          <w:tcPr>
            <w:tcW w:w="537" w:type="pct"/>
            <w:tcBorders>
              <w:top w:val="nil"/>
              <w:left w:val="nil"/>
              <w:bottom w:val="nil"/>
              <w:right w:val="nil"/>
            </w:tcBorders>
            <w:shd w:val="clear" w:color="auto" w:fill="auto"/>
            <w:noWrap/>
            <w:vAlign w:val="center"/>
            <w:hideMark/>
          </w:tcPr>
          <w:p w14:paraId="3A8C5D9A" w14:textId="5D2E612D" w:rsidR="007D2BA4" w:rsidRPr="00F34010" w:rsidRDefault="007D2BA4" w:rsidP="00F34010">
            <w:pPr>
              <w:jc w:val="center"/>
              <w:rPr>
                <w:sz w:val="20"/>
                <w:szCs w:val="20"/>
              </w:rPr>
            </w:pPr>
            <w:r w:rsidRPr="00F34010">
              <w:rPr>
                <w:sz w:val="20"/>
                <w:szCs w:val="20"/>
              </w:rPr>
              <w:t>0.178</w:t>
            </w:r>
          </w:p>
        </w:tc>
        <w:tc>
          <w:tcPr>
            <w:tcW w:w="537" w:type="pct"/>
            <w:tcBorders>
              <w:top w:val="nil"/>
              <w:left w:val="nil"/>
              <w:bottom w:val="nil"/>
              <w:right w:val="nil"/>
            </w:tcBorders>
            <w:shd w:val="clear" w:color="auto" w:fill="auto"/>
            <w:noWrap/>
            <w:vAlign w:val="center"/>
            <w:hideMark/>
          </w:tcPr>
          <w:p w14:paraId="35EFB6DC" w14:textId="5752DDF4" w:rsidR="007D2BA4" w:rsidRPr="00F34010" w:rsidRDefault="007D2BA4" w:rsidP="00F34010">
            <w:pPr>
              <w:jc w:val="center"/>
              <w:rPr>
                <w:sz w:val="20"/>
                <w:szCs w:val="20"/>
              </w:rPr>
            </w:pPr>
            <w:r w:rsidRPr="00F34010">
              <w:rPr>
                <w:sz w:val="20"/>
                <w:szCs w:val="20"/>
              </w:rPr>
              <w:t>0.182</w:t>
            </w:r>
          </w:p>
        </w:tc>
        <w:tc>
          <w:tcPr>
            <w:tcW w:w="537" w:type="pct"/>
            <w:tcBorders>
              <w:top w:val="nil"/>
              <w:left w:val="nil"/>
              <w:bottom w:val="nil"/>
              <w:right w:val="nil"/>
            </w:tcBorders>
            <w:shd w:val="clear" w:color="auto" w:fill="auto"/>
            <w:noWrap/>
            <w:vAlign w:val="center"/>
            <w:hideMark/>
          </w:tcPr>
          <w:p w14:paraId="4846EE90" w14:textId="2119B4FB" w:rsidR="007D2BA4" w:rsidRPr="00F34010" w:rsidRDefault="007D2BA4" w:rsidP="00F34010">
            <w:pPr>
              <w:jc w:val="center"/>
              <w:rPr>
                <w:sz w:val="20"/>
                <w:szCs w:val="20"/>
              </w:rPr>
            </w:pPr>
            <w:r w:rsidRPr="00F34010">
              <w:rPr>
                <w:sz w:val="20"/>
                <w:szCs w:val="20"/>
              </w:rPr>
              <w:t>0.149</w:t>
            </w:r>
          </w:p>
        </w:tc>
        <w:tc>
          <w:tcPr>
            <w:tcW w:w="537" w:type="pct"/>
            <w:tcBorders>
              <w:top w:val="nil"/>
              <w:left w:val="nil"/>
              <w:bottom w:val="nil"/>
              <w:right w:val="nil"/>
            </w:tcBorders>
            <w:shd w:val="clear" w:color="auto" w:fill="auto"/>
            <w:noWrap/>
            <w:vAlign w:val="center"/>
            <w:hideMark/>
          </w:tcPr>
          <w:p w14:paraId="643ADF94" w14:textId="7240C4C4" w:rsidR="007D2BA4" w:rsidRPr="00F34010" w:rsidRDefault="007D2BA4" w:rsidP="00F34010">
            <w:pPr>
              <w:jc w:val="center"/>
              <w:rPr>
                <w:sz w:val="20"/>
                <w:szCs w:val="20"/>
              </w:rPr>
            </w:pPr>
            <w:r w:rsidRPr="00F34010">
              <w:rPr>
                <w:sz w:val="20"/>
                <w:szCs w:val="20"/>
              </w:rPr>
              <w:t>0.204</w:t>
            </w:r>
          </w:p>
        </w:tc>
        <w:tc>
          <w:tcPr>
            <w:tcW w:w="537" w:type="pct"/>
            <w:tcBorders>
              <w:top w:val="nil"/>
              <w:left w:val="nil"/>
              <w:bottom w:val="nil"/>
              <w:right w:val="nil"/>
            </w:tcBorders>
            <w:shd w:val="clear" w:color="auto" w:fill="auto"/>
            <w:noWrap/>
            <w:vAlign w:val="center"/>
            <w:hideMark/>
          </w:tcPr>
          <w:p w14:paraId="41A025BB" w14:textId="39C98D43" w:rsidR="007D2BA4" w:rsidRPr="00F34010" w:rsidRDefault="007D2BA4" w:rsidP="00F34010">
            <w:pPr>
              <w:jc w:val="center"/>
              <w:rPr>
                <w:sz w:val="20"/>
                <w:szCs w:val="20"/>
              </w:rPr>
            </w:pPr>
            <w:r w:rsidRPr="00F34010">
              <w:rPr>
                <w:sz w:val="20"/>
                <w:szCs w:val="20"/>
              </w:rPr>
              <w:t>0.169</w:t>
            </w:r>
          </w:p>
        </w:tc>
        <w:tc>
          <w:tcPr>
            <w:tcW w:w="537" w:type="pct"/>
            <w:tcBorders>
              <w:top w:val="nil"/>
              <w:left w:val="nil"/>
              <w:bottom w:val="nil"/>
              <w:right w:val="nil"/>
            </w:tcBorders>
            <w:shd w:val="clear" w:color="auto" w:fill="auto"/>
            <w:noWrap/>
            <w:vAlign w:val="center"/>
            <w:hideMark/>
          </w:tcPr>
          <w:p w14:paraId="37D43F2A" w14:textId="043D1923" w:rsidR="007D2BA4" w:rsidRPr="00F34010" w:rsidRDefault="007D2BA4" w:rsidP="00F34010">
            <w:pPr>
              <w:jc w:val="center"/>
              <w:rPr>
                <w:sz w:val="20"/>
                <w:szCs w:val="20"/>
              </w:rPr>
            </w:pPr>
            <w:r w:rsidRPr="00F34010">
              <w:rPr>
                <w:sz w:val="20"/>
                <w:szCs w:val="20"/>
              </w:rPr>
              <w:t>0.191</w:t>
            </w:r>
          </w:p>
        </w:tc>
        <w:tc>
          <w:tcPr>
            <w:tcW w:w="537" w:type="pct"/>
            <w:tcBorders>
              <w:top w:val="nil"/>
              <w:left w:val="nil"/>
              <w:bottom w:val="nil"/>
              <w:right w:val="nil"/>
            </w:tcBorders>
            <w:shd w:val="clear" w:color="auto" w:fill="auto"/>
            <w:noWrap/>
            <w:vAlign w:val="center"/>
            <w:hideMark/>
          </w:tcPr>
          <w:p w14:paraId="64880BFE" w14:textId="36FA065E" w:rsidR="007D2BA4" w:rsidRPr="00F34010" w:rsidRDefault="007D2BA4" w:rsidP="00F34010">
            <w:pPr>
              <w:jc w:val="center"/>
              <w:rPr>
                <w:sz w:val="20"/>
                <w:szCs w:val="20"/>
              </w:rPr>
            </w:pPr>
            <w:r w:rsidRPr="00F34010">
              <w:rPr>
                <w:sz w:val="20"/>
                <w:szCs w:val="20"/>
              </w:rPr>
              <w:t>0.184</w:t>
            </w:r>
          </w:p>
        </w:tc>
      </w:tr>
      <w:tr w:rsidR="007D2BA4" w:rsidRPr="00F34010" w14:paraId="139FCE77" w14:textId="77777777" w:rsidTr="00F34010">
        <w:trPr>
          <w:trHeight w:val="375"/>
        </w:trPr>
        <w:tc>
          <w:tcPr>
            <w:tcW w:w="701" w:type="pct"/>
            <w:tcBorders>
              <w:top w:val="nil"/>
              <w:left w:val="nil"/>
              <w:bottom w:val="nil"/>
              <w:right w:val="nil"/>
            </w:tcBorders>
            <w:shd w:val="clear" w:color="auto" w:fill="auto"/>
            <w:noWrap/>
            <w:vAlign w:val="center"/>
            <w:hideMark/>
          </w:tcPr>
          <w:p w14:paraId="2091DFD2" w14:textId="77777777" w:rsidR="007D2BA4" w:rsidRPr="00F34010" w:rsidRDefault="007D2BA4" w:rsidP="00F34010">
            <w:pPr>
              <w:jc w:val="center"/>
              <w:rPr>
                <w:sz w:val="20"/>
                <w:szCs w:val="20"/>
              </w:rPr>
            </w:pPr>
            <w:r w:rsidRPr="00F34010">
              <w:rPr>
                <w:sz w:val="20"/>
                <w:szCs w:val="20"/>
              </w:rPr>
              <w:t>SB/</w:t>
            </w:r>
            <w:proofErr w:type="spellStart"/>
            <w:r w:rsidRPr="00F34010">
              <w:rPr>
                <w:sz w:val="20"/>
                <w:szCs w:val="20"/>
              </w:rPr>
              <w:t>SBmsy</w:t>
            </w:r>
            <w:proofErr w:type="spellEnd"/>
          </w:p>
        </w:tc>
        <w:tc>
          <w:tcPr>
            <w:tcW w:w="537" w:type="pct"/>
            <w:tcBorders>
              <w:top w:val="nil"/>
              <w:left w:val="nil"/>
              <w:bottom w:val="nil"/>
              <w:right w:val="nil"/>
            </w:tcBorders>
            <w:shd w:val="clear" w:color="auto" w:fill="auto"/>
            <w:noWrap/>
            <w:vAlign w:val="center"/>
            <w:hideMark/>
          </w:tcPr>
          <w:p w14:paraId="174436A3" w14:textId="30D315E5" w:rsidR="007D2BA4" w:rsidRPr="00F34010" w:rsidRDefault="007D2BA4" w:rsidP="00F34010">
            <w:pPr>
              <w:jc w:val="center"/>
              <w:rPr>
                <w:sz w:val="20"/>
                <w:szCs w:val="20"/>
              </w:rPr>
            </w:pPr>
            <w:r w:rsidRPr="00F34010">
              <w:rPr>
                <w:sz w:val="20"/>
                <w:szCs w:val="20"/>
              </w:rPr>
              <w:t>0.097</w:t>
            </w:r>
          </w:p>
        </w:tc>
        <w:tc>
          <w:tcPr>
            <w:tcW w:w="537" w:type="pct"/>
            <w:tcBorders>
              <w:top w:val="nil"/>
              <w:left w:val="nil"/>
              <w:bottom w:val="nil"/>
              <w:right w:val="nil"/>
            </w:tcBorders>
            <w:shd w:val="clear" w:color="auto" w:fill="auto"/>
            <w:noWrap/>
            <w:vAlign w:val="center"/>
            <w:hideMark/>
          </w:tcPr>
          <w:p w14:paraId="2EF0B94C" w14:textId="2CFBD28D" w:rsidR="007D2BA4" w:rsidRPr="00F34010" w:rsidRDefault="007D2BA4" w:rsidP="00F34010">
            <w:pPr>
              <w:jc w:val="center"/>
              <w:rPr>
                <w:sz w:val="20"/>
                <w:szCs w:val="20"/>
              </w:rPr>
            </w:pPr>
            <w:r w:rsidRPr="00F34010">
              <w:rPr>
                <w:sz w:val="20"/>
                <w:szCs w:val="20"/>
              </w:rPr>
              <w:t>0.099</w:t>
            </w:r>
          </w:p>
        </w:tc>
        <w:tc>
          <w:tcPr>
            <w:tcW w:w="537" w:type="pct"/>
            <w:tcBorders>
              <w:top w:val="nil"/>
              <w:left w:val="nil"/>
              <w:bottom w:val="nil"/>
              <w:right w:val="nil"/>
            </w:tcBorders>
            <w:shd w:val="clear" w:color="auto" w:fill="auto"/>
            <w:noWrap/>
            <w:vAlign w:val="center"/>
            <w:hideMark/>
          </w:tcPr>
          <w:p w14:paraId="64016748" w14:textId="53C93553" w:rsidR="007D2BA4" w:rsidRPr="00F34010" w:rsidRDefault="007D2BA4" w:rsidP="00F34010">
            <w:pPr>
              <w:jc w:val="center"/>
              <w:rPr>
                <w:sz w:val="20"/>
                <w:szCs w:val="20"/>
              </w:rPr>
            </w:pPr>
            <w:r w:rsidRPr="00F34010">
              <w:rPr>
                <w:sz w:val="20"/>
                <w:szCs w:val="20"/>
              </w:rPr>
              <w:t>0.098</w:t>
            </w:r>
          </w:p>
        </w:tc>
        <w:tc>
          <w:tcPr>
            <w:tcW w:w="537" w:type="pct"/>
            <w:tcBorders>
              <w:top w:val="nil"/>
              <w:left w:val="nil"/>
              <w:bottom w:val="nil"/>
              <w:right w:val="nil"/>
            </w:tcBorders>
            <w:shd w:val="clear" w:color="auto" w:fill="auto"/>
            <w:noWrap/>
            <w:vAlign w:val="center"/>
            <w:hideMark/>
          </w:tcPr>
          <w:p w14:paraId="24E42AB9" w14:textId="690FA3A4" w:rsidR="007D2BA4" w:rsidRPr="00F34010" w:rsidRDefault="007D2BA4" w:rsidP="00F34010">
            <w:pPr>
              <w:jc w:val="center"/>
              <w:rPr>
                <w:sz w:val="20"/>
                <w:szCs w:val="20"/>
              </w:rPr>
            </w:pPr>
            <w:r w:rsidRPr="00F34010">
              <w:rPr>
                <w:sz w:val="20"/>
                <w:szCs w:val="20"/>
              </w:rPr>
              <w:t>0.082</w:t>
            </w:r>
          </w:p>
        </w:tc>
        <w:tc>
          <w:tcPr>
            <w:tcW w:w="537" w:type="pct"/>
            <w:tcBorders>
              <w:top w:val="nil"/>
              <w:left w:val="nil"/>
              <w:bottom w:val="nil"/>
              <w:right w:val="nil"/>
            </w:tcBorders>
            <w:shd w:val="clear" w:color="auto" w:fill="auto"/>
            <w:noWrap/>
            <w:vAlign w:val="center"/>
            <w:hideMark/>
          </w:tcPr>
          <w:p w14:paraId="6047AE75" w14:textId="1805B966" w:rsidR="007D2BA4" w:rsidRPr="00F34010" w:rsidRDefault="007D2BA4" w:rsidP="00F34010">
            <w:pPr>
              <w:jc w:val="center"/>
              <w:rPr>
                <w:sz w:val="20"/>
                <w:szCs w:val="20"/>
              </w:rPr>
            </w:pPr>
            <w:r w:rsidRPr="00F34010">
              <w:rPr>
                <w:sz w:val="20"/>
                <w:szCs w:val="20"/>
              </w:rPr>
              <w:t>0.096</w:t>
            </w:r>
          </w:p>
        </w:tc>
        <w:tc>
          <w:tcPr>
            <w:tcW w:w="537" w:type="pct"/>
            <w:tcBorders>
              <w:top w:val="nil"/>
              <w:left w:val="nil"/>
              <w:bottom w:val="nil"/>
              <w:right w:val="nil"/>
            </w:tcBorders>
            <w:shd w:val="clear" w:color="auto" w:fill="auto"/>
            <w:noWrap/>
            <w:vAlign w:val="center"/>
            <w:hideMark/>
          </w:tcPr>
          <w:p w14:paraId="38FCA1A3" w14:textId="2EA64A55" w:rsidR="007D2BA4" w:rsidRPr="00F34010" w:rsidRDefault="007D2BA4" w:rsidP="00F34010">
            <w:pPr>
              <w:jc w:val="center"/>
              <w:rPr>
                <w:sz w:val="20"/>
                <w:szCs w:val="20"/>
              </w:rPr>
            </w:pPr>
            <w:r w:rsidRPr="00F34010">
              <w:rPr>
                <w:sz w:val="20"/>
                <w:szCs w:val="20"/>
              </w:rPr>
              <w:t>0.091</w:t>
            </w:r>
          </w:p>
        </w:tc>
        <w:tc>
          <w:tcPr>
            <w:tcW w:w="537" w:type="pct"/>
            <w:tcBorders>
              <w:top w:val="nil"/>
              <w:left w:val="nil"/>
              <w:bottom w:val="nil"/>
              <w:right w:val="nil"/>
            </w:tcBorders>
            <w:shd w:val="clear" w:color="auto" w:fill="auto"/>
            <w:noWrap/>
            <w:vAlign w:val="center"/>
            <w:hideMark/>
          </w:tcPr>
          <w:p w14:paraId="4ED1A99B" w14:textId="3C7E7546" w:rsidR="007D2BA4" w:rsidRPr="00F34010" w:rsidRDefault="007D2BA4" w:rsidP="00F34010">
            <w:pPr>
              <w:jc w:val="center"/>
              <w:rPr>
                <w:sz w:val="20"/>
                <w:szCs w:val="20"/>
              </w:rPr>
            </w:pPr>
            <w:r w:rsidRPr="00F34010">
              <w:rPr>
                <w:sz w:val="20"/>
                <w:szCs w:val="20"/>
              </w:rPr>
              <w:t>0.102</w:t>
            </w:r>
          </w:p>
        </w:tc>
        <w:tc>
          <w:tcPr>
            <w:tcW w:w="537" w:type="pct"/>
            <w:tcBorders>
              <w:top w:val="nil"/>
              <w:left w:val="nil"/>
              <w:bottom w:val="nil"/>
              <w:right w:val="nil"/>
            </w:tcBorders>
            <w:shd w:val="clear" w:color="auto" w:fill="auto"/>
            <w:noWrap/>
            <w:vAlign w:val="center"/>
            <w:hideMark/>
          </w:tcPr>
          <w:p w14:paraId="5C646C69" w14:textId="5A65C277" w:rsidR="007D2BA4" w:rsidRPr="00F34010" w:rsidRDefault="007D2BA4" w:rsidP="00F34010">
            <w:pPr>
              <w:jc w:val="center"/>
              <w:rPr>
                <w:sz w:val="20"/>
                <w:szCs w:val="20"/>
              </w:rPr>
            </w:pPr>
            <w:r w:rsidRPr="00F34010">
              <w:rPr>
                <w:sz w:val="20"/>
                <w:szCs w:val="20"/>
              </w:rPr>
              <w:t>0.093</w:t>
            </w:r>
          </w:p>
        </w:tc>
      </w:tr>
      <w:tr w:rsidR="007D2BA4" w:rsidRPr="00F34010" w14:paraId="52D4A1C1" w14:textId="77777777" w:rsidTr="00F34010">
        <w:trPr>
          <w:trHeight w:val="375"/>
        </w:trPr>
        <w:tc>
          <w:tcPr>
            <w:tcW w:w="701" w:type="pct"/>
            <w:tcBorders>
              <w:top w:val="nil"/>
              <w:left w:val="nil"/>
              <w:bottom w:val="single" w:sz="4" w:space="0" w:color="auto"/>
              <w:right w:val="nil"/>
            </w:tcBorders>
            <w:shd w:val="clear" w:color="auto" w:fill="auto"/>
            <w:noWrap/>
            <w:vAlign w:val="center"/>
            <w:hideMark/>
          </w:tcPr>
          <w:p w14:paraId="74C0684B" w14:textId="77777777" w:rsidR="007D2BA4" w:rsidRPr="00F34010" w:rsidRDefault="007D2BA4" w:rsidP="00F34010">
            <w:pPr>
              <w:jc w:val="center"/>
              <w:rPr>
                <w:sz w:val="20"/>
                <w:szCs w:val="20"/>
              </w:rPr>
            </w:pPr>
            <w:proofErr w:type="spellStart"/>
            <w:r w:rsidRPr="00F34010">
              <w:rPr>
                <w:sz w:val="20"/>
                <w:szCs w:val="20"/>
              </w:rPr>
              <w:t>SBmsy</w:t>
            </w:r>
            <w:proofErr w:type="spellEnd"/>
            <w:r w:rsidRPr="00F34010">
              <w:rPr>
                <w:sz w:val="20"/>
                <w:szCs w:val="20"/>
              </w:rPr>
              <w:t>/</w:t>
            </w:r>
            <w:proofErr w:type="spellStart"/>
            <w:r w:rsidRPr="00F34010">
              <w:rPr>
                <w:sz w:val="20"/>
                <w:szCs w:val="20"/>
              </w:rPr>
              <w:t>SBmax</w:t>
            </w:r>
            <w:proofErr w:type="spellEnd"/>
          </w:p>
        </w:tc>
        <w:tc>
          <w:tcPr>
            <w:tcW w:w="537" w:type="pct"/>
            <w:tcBorders>
              <w:top w:val="nil"/>
              <w:left w:val="nil"/>
              <w:bottom w:val="single" w:sz="4" w:space="0" w:color="auto"/>
              <w:right w:val="nil"/>
            </w:tcBorders>
            <w:shd w:val="clear" w:color="auto" w:fill="auto"/>
            <w:noWrap/>
            <w:vAlign w:val="center"/>
            <w:hideMark/>
          </w:tcPr>
          <w:p w14:paraId="146E06E0" w14:textId="0CE22660" w:rsidR="007D2BA4" w:rsidRPr="00F34010" w:rsidRDefault="007D2BA4" w:rsidP="00F34010">
            <w:pPr>
              <w:jc w:val="center"/>
              <w:rPr>
                <w:sz w:val="20"/>
                <w:szCs w:val="20"/>
              </w:rPr>
            </w:pPr>
            <w:r w:rsidRPr="00F34010">
              <w:rPr>
                <w:sz w:val="20"/>
                <w:szCs w:val="20"/>
              </w:rPr>
              <w:t>4.634</w:t>
            </w:r>
          </w:p>
        </w:tc>
        <w:tc>
          <w:tcPr>
            <w:tcW w:w="537" w:type="pct"/>
            <w:tcBorders>
              <w:top w:val="nil"/>
              <w:left w:val="nil"/>
              <w:bottom w:val="single" w:sz="4" w:space="0" w:color="auto"/>
              <w:right w:val="nil"/>
            </w:tcBorders>
            <w:shd w:val="clear" w:color="auto" w:fill="auto"/>
            <w:noWrap/>
            <w:vAlign w:val="center"/>
            <w:hideMark/>
          </w:tcPr>
          <w:p w14:paraId="5C0A7C24" w14:textId="5AE6EDDE" w:rsidR="007D2BA4" w:rsidRPr="00F34010" w:rsidRDefault="007D2BA4" w:rsidP="00F34010">
            <w:pPr>
              <w:jc w:val="center"/>
              <w:rPr>
                <w:sz w:val="20"/>
                <w:szCs w:val="20"/>
              </w:rPr>
            </w:pPr>
            <w:r w:rsidRPr="00F34010">
              <w:rPr>
                <w:sz w:val="20"/>
                <w:szCs w:val="20"/>
              </w:rPr>
              <w:t>4.662</w:t>
            </w:r>
          </w:p>
        </w:tc>
        <w:tc>
          <w:tcPr>
            <w:tcW w:w="537" w:type="pct"/>
            <w:tcBorders>
              <w:top w:val="nil"/>
              <w:left w:val="nil"/>
              <w:bottom w:val="single" w:sz="4" w:space="0" w:color="auto"/>
              <w:right w:val="nil"/>
            </w:tcBorders>
            <w:shd w:val="clear" w:color="auto" w:fill="auto"/>
            <w:noWrap/>
            <w:vAlign w:val="center"/>
            <w:hideMark/>
          </w:tcPr>
          <w:p w14:paraId="194956D5" w14:textId="684031F1" w:rsidR="007D2BA4" w:rsidRPr="00F34010" w:rsidRDefault="007D2BA4" w:rsidP="00F34010">
            <w:pPr>
              <w:jc w:val="center"/>
              <w:rPr>
                <w:sz w:val="20"/>
                <w:szCs w:val="20"/>
              </w:rPr>
            </w:pPr>
            <w:r w:rsidRPr="00F34010">
              <w:rPr>
                <w:sz w:val="20"/>
                <w:szCs w:val="20"/>
              </w:rPr>
              <w:t>4.538</w:t>
            </w:r>
          </w:p>
        </w:tc>
        <w:tc>
          <w:tcPr>
            <w:tcW w:w="537" w:type="pct"/>
            <w:tcBorders>
              <w:top w:val="nil"/>
              <w:left w:val="nil"/>
              <w:bottom w:val="single" w:sz="4" w:space="0" w:color="auto"/>
              <w:right w:val="nil"/>
            </w:tcBorders>
            <w:shd w:val="clear" w:color="auto" w:fill="auto"/>
            <w:noWrap/>
            <w:vAlign w:val="center"/>
            <w:hideMark/>
          </w:tcPr>
          <w:p w14:paraId="2D94F67B" w14:textId="01C8D1A8" w:rsidR="007D2BA4" w:rsidRPr="00F34010" w:rsidRDefault="007D2BA4" w:rsidP="00F34010">
            <w:pPr>
              <w:jc w:val="center"/>
              <w:rPr>
                <w:sz w:val="20"/>
                <w:szCs w:val="20"/>
              </w:rPr>
            </w:pPr>
            <w:r w:rsidRPr="00F34010">
              <w:rPr>
                <w:sz w:val="20"/>
                <w:szCs w:val="20"/>
              </w:rPr>
              <w:t>5.836</w:t>
            </w:r>
          </w:p>
        </w:tc>
        <w:tc>
          <w:tcPr>
            <w:tcW w:w="537" w:type="pct"/>
            <w:tcBorders>
              <w:top w:val="nil"/>
              <w:left w:val="nil"/>
              <w:bottom w:val="single" w:sz="4" w:space="0" w:color="auto"/>
              <w:right w:val="nil"/>
            </w:tcBorders>
            <w:shd w:val="clear" w:color="auto" w:fill="auto"/>
            <w:noWrap/>
            <w:vAlign w:val="center"/>
            <w:hideMark/>
          </w:tcPr>
          <w:p w14:paraId="46C0A300" w14:textId="101FCB1D" w:rsidR="007D2BA4" w:rsidRPr="00F34010" w:rsidRDefault="007D2BA4" w:rsidP="00F34010">
            <w:pPr>
              <w:jc w:val="center"/>
              <w:rPr>
                <w:sz w:val="20"/>
                <w:szCs w:val="20"/>
              </w:rPr>
            </w:pPr>
            <w:r w:rsidRPr="00F34010">
              <w:rPr>
                <w:sz w:val="20"/>
                <w:szCs w:val="20"/>
              </w:rPr>
              <w:t>2.721</w:t>
            </w:r>
          </w:p>
        </w:tc>
        <w:tc>
          <w:tcPr>
            <w:tcW w:w="537" w:type="pct"/>
            <w:tcBorders>
              <w:top w:val="nil"/>
              <w:left w:val="nil"/>
              <w:bottom w:val="single" w:sz="4" w:space="0" w:color="auto"/>
              <w:right w:val="nil"/>
            </w:tcBorders>
            <w:shd w:val="clear" w:color="auto" w:fill="auto"/>
            <w:noWrap/>
            <w:vAlign w:val="center"/>
            <w:hideMark/>
          </w:tcPr>
          <w:p w14:paraId="673A1A6E" w14:textId="2EBFCA0A" w:rsidR="007D2BA4" w:rsidRPr="00F34010" w:rsidRDefault="007D2BA4" w:rsidP="00F34010">
            <w:pPr>
              <w:jc w:val="center"/>
              <w:rPr>
                <w:sz w:val="20"/>
                <w:szCs w:val="20"/>
              </w:rPr>
            </w:pPr>
            <w:r w:rsidRPr="00F34010">
              <w:rPr>
                <w:sz w:val="20"/>
                <w:szCs w:val="20"/>
              </w:rPr>
              <w:t>4.831</w:t>
            </w:r>
          </w:p>
        </w:tc>
        <w:tc>
          <w:tcPr>
            <w:tcW w:w="537" w:type="pct"/>
            <w:tcBorders>
              <w:top w:val="nil"/>
              <w:left w:val="nil"/>
              <w:bottom w:val="single" w:sz="4" w:space="0" w:color="auto"/>
              <w:right w:val="nil"/>
            </w:tcBorders>
            <w:shd w:val="clear" w:color="auto" w:fill="auto"/>
            <w:noWrap/>
            <w:vAlign w:val="center"/>
            <w:hideMark/>
          </w:tcPr>
          <w:p w14:paraId="3B14C939" w14:textId="0EB6BC73" w:rsidR="007D2BA4" w:rsidRPr="00F34010" w:rsidRDefault="007D2BA4" w:rsidP="00F34010">
            <w:pPr>
              <w:jc w:val="center"/>
              <w:rPr>
                <w:sz w:val="20"/>
                <w:szCs w:val="20"/>
              </w:rPr>
            </w:pPr>
            <w:r w:rsidRPr="00F34010">
              <w:rPr>
                <w:sz w:val="20"/>
                <w:szCs w:val="20"/>
              </w:rPr>
              <w:t>4.362</w:t>
            </w:r>
          </w:p>
        </w:tc>
        <w:tc>
          <w:tcPr>
            <w:tcW w:w="537" w:type="pct"/>
            <w:tcBorders>
              <w:top w:val="nil"/>
              <w:left w:val="nil"/>
              <w:bottom w:val="single" w:sz="4" w:space="0" w:color="auto"/>
              <w:right w:val="nil"/>
            </w:tcBorders>
            <w:shd w:val="clear" w:color="auto" w:fill="auto"/>
            <w:noWrap/>
            <w:vAlign w:val="center"/>
            <w:hideMark/>
          </w:tcPr>
          <w:p w14:paraId="277872B0" w14:textId="136840F3" w:rsidR="007D2BA4" w:rsidRPr="00F34010" w:rsidRDefault="007D2BA4" w:rsidP="00F34010">
            <w:pPr>
              <w:jc w:val="center"/>
              <w:rPr>
                <w:sz w:val="20"/>
                <w:szCs w:val="20"/>
              </w:rPr>
            </w:pPr>
            <w:r w:rsidRPr="00F34010">
              <w:rPr>
                <w:sz w:val="20"/>
                <w:szCs w:val="20"/>
              </w:rPr>
              <w:t>4.591</w:t>
            </w:r>
          </w:p>
        </w:tc>
      </w:tr>
    </w:tbl>
    <w:p w14:paraId="54AA1BE8" w14:textId="77777777" w:rsidR="005328C9" w:rsidRPr="00920167" w:rsidRDefault="005328C9" w:rsidP="00920167"/>
    <w:p w14:paraId="0EF634E8" w14:textId="5F6056B2" w:rsidR="007D2BA4" w:rsidRPr="009C6614" w:rsidRDefault="007D2BA4" w:rsidP="00920167">
      <w:pPr>
        <w:pStyle w:val="2"/>
      </w:pPr>
      <w:r w:rsidRPr="00F34010">
        <w:t xml:space="preserve">Table </w:t>
      </w:r>
      <w:r w:rsidR="00DB01D5" w:rsidRPr="00F34010">
        <w:rPr>
          <w:rFonts w:eastAsiaTheme="minorEastAsia"/>
        </w:rPr>
        <w:t>6</w:t>
      </w:r>
      <w:r w:rsidRPr="009C6614">
        <w:rPr>
          <w:rFonts w:eastAsiaTheme="minorEastAsia"/>
        </w:rPr>
        <w:br/>
      </w:r>
      <w:r w:rsidRPr="00F34010">
        <w:rPr>
          <w:rFonts w:eastAsiaTheme="minorEastAsia"/>
        </w:rPr>
        <w:t>Performance measures for scenarios of base case and sensitivity against structural uncertainty with common M.</w:t>
      </w:r>
      <w:r w:rsidR="00B537D7" w:rsidRPr="00F34010">
        <w:rPr>
          <w:rFonts w:eastAsiaTheme="minorEastAsia"/>
        </w:rPr>
        <w:t xml:space="preserve"> </w:t>
      </w:r>
    </w:p>
    <w:tbl>
      <w:tblPr>
        <w:tblW w:w="5000" w:type="pct"/>
        <w:tblLayout w:type="fixed"/>
        <w:tblCellMar>
          <w:left w:w="99" w:type="dxa"/>
          <w:right w:w="99" w:type="dxa"/>
        </w:tblCellMar>
        <w:tblLook w:val="04A0" w:firstRow="1" w:lastRow="0" w:firstColumn="1" w:lastColumn="0" w:noHBand="0" w:noVBand="1"/>
      </w:tblPr>
      <w:tblGrid>
        <w:gridCol w:w="1277"/>
        <w:gridCol w:w="1205"/>
        <w:gridCol w:w="1205"/>
        <w:gridCol w:w="1205"/>
        <w:gridCol w:w="1204"/>
        <w:gridCol w:w="1204"/>
        <w:gridCol w:w="1204"/>
      </w:tblGrid>
      <w:tr w:rsidR="00DC7BC6" w:rsidRPr="000D108A" w14:paraId="017D50D1" w14:textId="77777777" w:rsidTr="000D108A">
        <w:trPr>
          <w:trHeight w:val="375"/>
        </w:trPr>
        <w:tc>
          <w:tcPr>
            <w:tcW w:w="750" w:type="pct"/>
            <w:tcBorders>
              <w:top w:val="single" w:sz="4" w:space="0" w:color="auto"/>
              <w:left w:val="nil"/>
              <w:bottom w:val="single" w:sz="4" w:space="0" w:color="auto"/>
              <w:right w:val="nil"/>
            </w:tcBorders>
            <w:shd w:val="clear" w:color="auto" w:fill="auto"/>
            <w:noWrap/>
            <w:vAlign w:val="center"/>
            <w:hideMark/>
          </w:tcPr>
          <w:p w14:paraId="4BB2DB8E" w14:textId="3EC71CC5" w:rsidR="00DC7BC6" w:rsidRPr="000D108A" w:rsidRDefault="00DC7BC6" w:rsidP="000D108A">
            <w:pPr>
              <w:jc w:val="center"/>
              <w:rPr>
                <w:sz w:val="20"/>
                <w:szCs w:val="20"/>
              </w:rPr>
            </w:pPr>
          </w:p>
        </w:tc>
        <w:tc>
          <w:tcPr>
            <w:tcW w:w="708" w:type="pct"/>
            <w:tcBorders>
              <w:top w:val="single" w:sz="4" w:space="0" w:color="auto"/>
              <w:left w:val="nil"/>
              <w:bottom w:val="single" w:sz="4" w:space="0" w:color="auto"/>
              <w:right w:val="nil"/>
            </w:tcBorders>
            <w:shd w:val="clear" w:color="auto" w:fill="auto"/>
            <w:noWrap/>
            <w:vAlign w:val="center"/>
            <w:hideMark/>
          </w:tcPr>
          <w:p w14:paraId="279DC69B" w14:textId="77777777" w:rsidR="00DC7BC6" w:rsidRPr="000D108A" w:rsidRDefault="00DC7BC6" w:rsidP="000D108A">
            <w:pPr>
              <w:jc w:val="center"/>
              <w:rPr>
                <w:sz w:val="20"/>
                <w:szCs w:val="20"/>
              </w:rPr>
            </w:pPr>
            <w:r w:rsidRPr="000D108A">
              <w:rPr>
                <w:sz w:val="20"/>
                <w:szCs w:val="20"/>
              </w:rPr>
              <w:t>B1-Mcom</w:t>
            </w:r>
          </w:p>
        </w:tc>
        <w:tc>
          <w:tcPr>
            <w:tcW w:w="708" w:type="pct"/>
            <w:tcBorders>
              <w:top w:val="single" w:sz="4" w:space="0" w:color="auto"/>
              <w:left w:val="nil"/>
              <w:bottom w:val="single" w:sz="4" w:space="0" w:color="auto"/>
              <w:right w:val="nil"/>
            </w:tcBorders>
            <w:shd w:val="clear" w:color="auto" w:fill="auto"/>
            <w:noWrap/>
            <w:vAlign w:val="center"/>
            <w:hideMark/>
          </w:tcPr>
          <w:p w14:paraId="6AD8F0FD" w14:textId="77777777" w:rsidR="00DC7BC6" w:rsidRPr="000D108A" w:rsidRDefault="00DC7BC6" w:rsidP="000D108A">
            <w:pPr>
              <w:jc w:val="center"/>
              <w:rPr>
                <w:sz w:val="20"/>
                <w:szCs w:val="20"/>
              </w:rPr>
            </w:pPr>
            <w:r w:rsidRPr="000D108A">
              <w:rPr>
                <w:sz w:val="20"/>
                <w:szCs w:val="20"/>
              </w:rPr>
              <w:t>S15-bFix1</w:t>
            </w:r>
          </w:p>
        </w:tc>
        <w:tc>
          <w:tcPr>
            <w:tcW w:w="708" w:type="pct"/>
            <w:tcBorders>
              <w:top w:val="single" w:sz="4" w:space="0" w:color="auto"/>
              <w:left w:val="nil"/>
              <w:bottom w:val="single" w:sz="4" w:space="0" w:color="auto"/>
              <w:right w:val="nil"/>
            </w:tcBorders>
            <w:shd w:val="clear" w:color="auto" w:fill="auto"/>
            <w:noWrap/>
            <w:vAlign w:val="center"/>
            <w:hideMark/>
          </w:tcPr>
          <w:p w14:paraId="1FA1FB18" w14:textId="77777777" w:rsidR="00DC7BC6" w:rsidRPr="000D108A" w:rsidRDefault="00DC7BC6" w:rsidP="000D108A">
            <w:pPr>
              <w:jc w:val="center"/>
              <w:rPr>
                <w:sz w:val="20"/>
                <w:szCs w:val="20"/>
              </w:rPr>
            </w:pPr>
            <w:r w:rsidRPr="000D108A">
              <w:rPr>
                <w:sz w:val="20"/>
                <w:szCs w:val="20"/>
              </w:rPr>
              <w:t>S17-bEstEgg</w:t>
            </w:r>
          </w:p>
        </w:tc>
        <w:tc>
          <w:tcPr>
            <w:tcW w:w="708" w:type="pct"/>
            <w:tcBorders>
              <w:top w:val="single" w:sz="4" w:space="0" w:color="auto"/>
              <w:left w:val="nil"/>
              <w:bottom w:val="single" w:sz="4" w:space="0" w:color="auto"/>
              <w:right w:val="nil"/>
            </w:tcBorders>
            <w:shd w:val="clear" w:color="auto" w:fill="auto"/>
            <w:noWrap/>
            <w:vAlign w:val="center"/>
            <w:hideMark/>
          </w:tcPr>
          <w:p w14:paraId="242A91D3" w14:textId="77777777" w:rsidR="00DC7BC6" w:rsidRPr="000D108A" w:rsidRDefault="00DC7BC6" w:rsidP="000D108A">
            <w:pPr>
              <w:jc w:val="center"/>
              <w:rPr>
                <w:sz w:val="20"/>
                <w:szCs w:val="20"/>
              </w:rPr>
            </w:pPr>
            <w:r w:rsidRPr="000D108A">
              <w:rPr>
                <w:sz w:val="20"/>
                <w:szCs w:val="20"/>
              </w:rPr>
              <w:t>S19-N+ProcEst</w:t>
            </w:r>
          </w:p>
        </w:tc>
        <w:tc>
          <w:tcPr>
            <w:tcW w:w="708" w:type="pct"/>
            <w:tcBorders>
              <w:top w:val="single" w:sz="4" w:space="0" w:color="auto"/>
              <w:left w:val="nil"/>
              <w:bottom w:val="single" w:sz="4" w:space="0" w:color="auto"/>
              <w:right w:val="nil"/>
            </w:tcBorders>
            <w:shd w:val="clear" w:color="auto" w:fill="auto"/>
            <w:noWrap/>
            <w:vAlign w:val="center"/>
            <w:hideMark/>
          </w:tcPr>
          <w:p w14:paraId="102917C8" w14:textId="77777777" w:rsidR="00DC7BC6" w:rsidRPr="000D108A" w:rsidRDefault="00DC7BC6" w:rsidP="000D108A">
            <w:pPr>
              <w:jc w:val="center"/>
              <w:rPr>
                <w:sz w:val="20"/>
                <w:szCs w:val="20"/>
              </w:rPr>
            </w:pPr>
            <w:r w:rsidRPr="000D108A">
              <w:rPr>
                <w:sz w:val="20"/>
                <w:szCs w:val="20"/>
              </w:rPr>
              <w:t>S21-FProcCom</w:t>
            </w:r>
          </w:p>
        </w:tc>
        <w:tc>
          <w:tcPr>
            <w:tcW w:w="708" w:type="pct"/>
            <w:tcBorders>
              <w:top w:val="single" w:sz="4" w:space="0" w:color="auto"/>
              <w:left w:val="nil"/>
              <w:bottom w:val="single" w:sz="4" w:space="0" w:color="auto"/>
              <w:right w:val="nil"/>
            </w:tcBorders>
            <w:shd w:val="clear" w:color="auto" w:fill="auto"/>
            <w:noWrap/>
            <w:vAlign w:val="center"/>
            <w:hideMark/>
          </w:tcPr>
          <w:p w14:paraId="13821C1D" w14:textId="77777777" w:rsidR="00DC7BC6" w:rsidRPr="000D108A" w:rsidRDefault="00DC7BC6" w:rsidP="000D108A">
            <w:pPr>
              <w:jc w:val="center"/>
              <w:rPr>
                <w:sz w:val="20"/>
                <w:szCs w:val="20"/>
              </w:rPr>
            </w:pPr>
            <w:r w:rsidRPr="000D108A">
              <w:rPr>
                <w:sz w:val="20"/>
                <w:szCs w:val="20"/>
              </w:rPr>
              <w:t>S23-CaaObsCom</w:t>
            </w:r>
          </w:p>
        </w:tc>
      </w:tr>
      <w:tr w:rsidR="00DC7BC6" w:rsidRPr="000D108A" w14:paraId="2053A214" w14:textId="77777777" w:rsidTr="000D108A">
        <w:trPr>
          <w:trHeight w:val="375"/>
        </w:trPr>
        <w:tc>
          <w:tcPr>
            <w:tcW w:w="750" w:type="pct"/>
            <w:tcBorders>
              <w:top w:val="nil"/>
              <w:left w:val="nil"/>
              <w:bottom w:val="nil"/>
              <w:right w:val="nil"/>
            </w:tcBorders>
            <w:shd w:val="clear" w:color="auto" w:fill="auto"/>
            <w:noWrap/>
            <w:vAlign w:val="center"/>
            <w:hideMark/>
          </w:tcPr>
          <w:p w14:paraId="3F9211F5" w14:textId="77777777" w:rsidR="00DC7BC6" w:rsidRPr="000D108A" w:rsidRDefault="00DC7BC6" w:rsidP="000D108A">
            <w:pPr>
              <w:jc w:val="center"/>
              <w:rPr>
                <w:sz w:val="20"/>
                <w:szCs w:val="20"/>
              </w:rPr>
            </w:pPr>
            <w:r w:rsidRPr="000D108A">
              <w:rPr>
                <w:sz w:val="20"/>
                <w:szCs w:val="20"/>
              </w:rPr>
              <w:t>TBy2022</w:t>
            </w:r>
          </w:p>
        </w:tc>
        <w:tc>
          <w:tcPr>
            <w:tcW w:w="708" w:type="pct"/>
            <w:tcBorders>
              <w:top w:val="nil"/>
              <w:left w:val="nil"/>
              <w:bottom w:val="nil"/>
              <w:right w:val="nil"/>
            </w:tcBorders>
            <w:shd w:val="clear" w:color="auto" w:fill="auto"/>
            <w:noWrap/>
            <w:vAlign w:val="center"/>
            <w:hideMark/>
          </w:tcPr>
          <w:p w14:paraId="61C7A80A" w14:textId="77A790A6" w:rsidR="00DC7BC6" w:rsidRPr="000D108A" w:rsidRDefault="00DC7BC6" w:rsidP="000D108A">
            <w:pPr>
              <w:jc w:val="center"/>
              <w:rPr>
                <w:sz w:val="20"/>
                <w:szCs w:val="20"/>
              </w:rPr>
            </w:pPr>
            <w:r w:rsidRPr="000D108A">
              <w:rPr>
                <w:sz w:val="20"/>
                <w:szCs w:val="20"/>
              </w:rPr>
              <w:t>3,433</w:t>
            </w:r>
          </w:p>
        </w:tc>
        <w:tc>
          <w:tcPr>
            <w:tcW w:w="708" w:type="pct"/>
            <w:tcBorders>
              <w:top w:val="nil"/>
              <w:left w:val="nil"/>
              <w:bottom w:val="nil"/>
              <w:right w:val="nil"/>
            </w:tcBorders>
            <w:shd w:val="clear" w:color="auto" w:fill="auto"/>
            <w:noWrap/>
            <w:vAlign w:val="center"/>
            <w:hideMark/>
          </w:tcPr>
          <w:p w14:paraId="43866A3D" w14:textId="72651D66" w:rsidR="00DC7BC6" w:rsidRPr="000D108A" w:rsidRDefault="00DC7BC6" w:rsidP="000D108A">
            <w:pPr>
              <w:jc w:val="center"/>
              <w:rPr>
                <w:sz w:val="20"/>
                <w:szCs w:val="20"/>
              </w:rPr>
            </w:pPr>
            <w:r w:rsidRPr="000D108A">
              <w:rPr>
                <w:sz w:val="20"/>
                <w:szCs w:val="20"/>
              </w:rPr>
              <w:t>3,570</w:t>
            </w:r>
          </w:p>
        </w:tc>
        <w:tc>
          <w:tcPr>
            <w:tcW w:w="708" w:type="pct"/>
            <w:tcBorders>
              <w:top w:val="nil"/>
              <w:left w:val="nil"/>
              <w:bottom w:val="nil"/>
              <w:right w:val="nil"/>
            </w:tcBorders>
            <w:shd w:val="clear" w:color="auto" w:fill="auto"/>
            <w:noWrap/>
            <w:vAlign w:val="center"/>
            <w:hideMark/>
          </w:tcPr>
          <w:p w14:paraId="16A68180" w14:textId="2C25BDE1" w:rsidR="00DC7BC6" w:rsidRPr="000D108A" w:rsidRDefault="00DC7BC6" w:rsidP="000D108A">
            <w:pPr>
              <w:jc w:val="center"/>
              <w:rPr>
                <w:sz w:val="20"/>
                <w:szCs w:val="20"/>
              </w:rPr>
            </w:pPr>
            <w:r w:rsidRPr="000D108A">
              <w:rPr>
                <w:sz w:val="20"/>
                <w:szCs w:val="20"/>
              </w:rPr>
              <w:t>3,956</w:t>
            </w:r>
          </w:p>
        </w:tc>
        <w:tc>
          <w:tcPr>
            <w:tcW w:w="708" w:type="pct"/>
            <w:tcBorders>
              <w:top w:val="nil"/>
              <w:left w:val="nil"/>
              <w:bottom w:val="nil"/>
              <w:right w:val="nil"/>
            </w:tcBorders>
            <w:shd w:val="clear" w:color="auto" w:fill="auto"/>
            <w:noWrap/>
            <w:vAlign w:val="center"/>
            <w:hideMark/>
          </w:tcPr>
          <w:p w14:paraId="0CC2CF17" w14:textId="3EF222E6" w:rsidR="00DC7BC6" w:rsidRPr="000D108A" w:rsidRDefault="00DC7BC6" w:rsidP="000D108A">
            <w:pPr>
              <w:jc w:val="center"/>
              <w:rPr>
                <w:sz w:val="20"/>
                <w:szCs w:val="20"/>
              </w:rPr>
            </w:pPr>
            <w:r w:rsidRPr="000D108A">
              <w:rPr>
                <w:sz w:val="20"/>
                <w:szCs w:val="20"/>
              </w:rPr>
              <w:t>2,721</w:t>
            </w:r>
          </w:p>
        </w:tc>
        <w:tc>
          <w:tcPr>
            <w:tcW w:w="708" w:type="pct"/>
            <w:tcBorders>
              <w:top w:val="nil"/>
              <w:left w:val="nil"/>
              <w:bottom w:val="nil"/>
              <w:right w:val="nil"/>
            </w:tcBorders>
            <w:shd w:val="clear" w:color="auto" w:fill="auto"/>
            <w:noWrap/>
            <w:vAlign w:val="center"/>
            <w:hideMark/>
          </w:tcPr>
          <w:p w14:paraId="288F52B0" w14:textId="6A31BA4D" w:rsidR="00DC7BC6" w:rsidRPr="000D108A" w:rsidRDefault="00DC7BC6" w:rsidP="000D108A">
            <w:pPr>
              <w:jc w:val="center"/>
              <w:rPr>
                <w:sz w:val="20"/>
                <w:szCs w:val="20"/>
              </w:rPr>
            </w:pPr>
            <w:r w:rsidRPr="000D108A">
              <w:rPr>
                <w:sz w:val="20"/>
                <w:szCs w:val="20"/>
              </w:rPr>
              <w:t>3,464</w:t>
            </w:r>
          </w:p>
        </w:tc>
        <w:tc>
          <w:tcPr>
            <w:tcW w:w="708" w:type="pct"/>
            <w:tcBorders>
              <w:top w:val="nil"/>
              <w:left w:val="nil"/>
              <w:bottom w:val="nil"/>
              <w:right w:val="nil"/>
            </w:tcBorders>
            <w:shd w:val="clear" w:color="auto" w:fill="auto"/>
            <w:noWrap/>
            <w:vAlign w:val="center"/>
            <w:hideMark/>
          </w:tcPr>
          <w:p w14:paraId="1D63FFA8" w14:textId="10C519A1" w:rsidR="00DC7BC6" w:rsidRPr="000D108A" w:rsidRDefault="00DC7BC6" w:rsidP="000D108A">
            <w:pPr>
              <w:jc w:val="center"/>
              <w:rPr>
                <w:sz w:val="20"/>
                <w:szCs w:val="20"/>
              </w:rPr>
            </w:pPr>
            <w:r w:rsidRPr="000D108A">
              <w:rPr>
                <w:sz w:val="20"/>
                <w:szCs w:val="20"/>
              </w:rPr>
              <w:t>3,248</w:t>
            </w:r>
          </w:p>
        </w:tc>
      </w:tr>
      <w:tr w:rsidR="00DC7BC6" w:rsidRPr="000D108A" w14:paraId="0712B6E7" w14:textId="77777777" w:rsidTr="000D108A">
        <w:trPr>
          <w:trHeight w:val="375"/>
        </w:trPr>
        <w:tc>
          <w:tcPr>
            <w:tcW w:w="750" w:type="pct"/>
            <w:tcBorders>
              <w:top w:val="nil"/>
              <w:left w:val="nil"/>
              <w:bottom w:val="nil"/>
              <w:right w:val="nil"/>
            </w:tcBorders>
            <w:shd w:val="clear" w:color="auto" w:fill="auto"/>
            <w:noWrap/>
            <w:vAlign w:val="center"/>
            <w:hideMark/>
          </w:tcPr>
          <w:p w14:paraId="437DAF22" w14:textId="77777777" w:rsidR="00DC7BC6" w:rsidRPr="000D108A" w:rsidRDefault="00DC7BC6" w:rsidP="000D108A">
            <w:pPr>
              <w:jc w:val="center"/>
              <w:rPr>
                <w:sz w:val="20"/>
                <w:szCs w:val="20"/>
              </w:rPr>
            </w:pPr>
            <w:r w:rsidRPr="000D108A">
              <w:rPr>
                <w:sz w:val="20"/>
                <w:szCs w:val="20"/>
              </w:rPr>
              <w:t>Sby2022</w:t>
            </w:r>
          </w:p>
        </w:tc>
        <w:tc>
          <w:tcPr>
            <w:tcW w:w="708" w:type="pct"/>
            <w:tcBorders>
              <w:top w:val="nil"/>
              <w:left w:val="nil"/>
              <w:bottom w:val="nil"/>
              <w:right w:val="nil"/>
            </w:tcBorders>
            <w:shd w:val="clear" w:color="auto" w:fill="auto"/>
            <w:noWrap/>
            <w:vAlign w:val="center"/>
            <w:hideMark/>
          </w:tcPr>
          <w:p w14:paraId="47B48B56" w14:textId="7475006A" w:rsidR="00DC7BC6" w:rsidRPr="000D108A" w:rsidRDefault="00DC7BC6" w:rsidP="000D108A">
            <w:pPr>
              <w:jc w:val="center"/>
              <w:rPr>
                <w:sz w:val="20"/>
                <w:szCs w:val="20"/>
              </w:rPr>
            </w:pPr>
            <w:r w:rsidRPr="000D108A">
              <w:rPr>
                <w:sz w:val="20"/>
                <w:szCs w:val="20"/>
              </w:rPr>
              <w:t>675</w:t>
            </w:r>
          </w:p>
        </w:tc>
        <w:tc>
          <w:tcPr>
            <w:tcW w:w="708" w:type="pct"/>
            <w:tcBorders>
              <w:top w:val="nil"/>
              <w:left w:val="nil"/>
              <w:bottom w:val="nil"/>
              <w:right w:val="nil"/>
            </w:tcBorders>
            <w:shd w:val="clear" w:color="auto" w:fill="auto"/>
            <w:noWrap/>
            <w:vAlign w:val="center"/>
            <w:hideMark/>
          </w:tcPr>
          <w:p w14:paraId="74522FDD" w14:textId="479DD4EC" w:rsidR="00DC7BC6" w:rsidRPr="000D108A" w:rsidRDefault="00DC7BC6" w:rsidP="000D108A">
            <w:pPr>
              <w:jc w:val="center"/>
              <w:rPr>
                <w:sz w:val="20"/>
                <w:szCs w:val="20"/>
              </w:rPr>
            </w:pPr>
            <w:r w:rsidRPr="000D108A">
              <w:rPr>
                <w:sz w:val="20"/>
                <w:szCs w:val="20"/>
              </w:rPr>
              <w:t>611</w:t>
            </w:r>
          </w:p>
        </w:tc>
        <w:tc>
          <w:tcPr>
            <w:tcW w:w="708" w:type="pct"/>
            <w:tcBorders>
              <w:top w:val="nil"/>
              <w:left w:val="nil"/>
              <w:bottom w:val="nil"/>
              <w:right w:val="nil"/>
            </w:tcBorders>
            <w:shd w:val="clear" w:color="auto" w:fill="auto"/>
            <w:noWrap/>
            <w:vAlign w:val="center"/>
            <w:hideMark/>
          </w:tcPr>
          <w:p w14:paraId="10033862" w14:textId="0CFE49AA" w:rsidR="00DC7BC6" w:rsidRPr="000D108A" w:rsidRDefault="00DC7BC6" w:rsidP="000D108A">
            <w:pPr>
              <w:jc w:val="center"/>
              <w:rPr>
                <w:sz w:val="20"/>
                <w:szCs w:val="20"/>
              </w:rPr>
            </w:pPr>
            <w:r w:rsidRPr="000D108A">
              <w:rPr>
                <w:sz w:val="20"/>
                <w:szCs w:val="20"/>
              </w:rPr>
              <w:t>833</w:t>
            </w:r>
          </w:p>
        </w:tc>
        <w:tc>
          <w:tcPr>
            <w:tcW w:w="708" w:type="pct"/>
            <w:tcBorders>
              <w:top w:val="nil"/>
              <w:left w:val="nil"/>
              <w:bottom w:val="nil"/>
              <w:right w:val="nil"/>
            </w:tcBorders>
            <w:shd w:val="clear" w:color="auto" w:fill="auto"/>
            <w:noWrap/>
            <w:vAlign w:val="center"/>
            <w:hideMark/>
          </w:tcPr>
          <w:p w14:paraId="6696CE42" w14:textId="125CAFC4" w:rsidR="00DC7BC6" w:rsidRPr="000D108A" w:rsidRDefault="00DC7BC6" w:rsidP="000D108A">
            <w:pPr>
              <w:jc w:val="center"/>
              <w:rPr>
                <w:sz w:val="20"/>
                <w:szCs w:val="20"/>
              </w:rPr>
            </w:pPr>
            <w:r w:rsidRPr="000D108A">
              <w:rPr>
                <w:sz w:val="20"/>
                <w:szCs w:val="20"/>
              </w:rPr>
              <w:t>507</w:t>
            </w:r>
          </w:p>
        </w:tc>
        <w:tc>
          <w:tcPr>
            <w:tcW w:w="708" w:type="pct"/>
            <w:tcBorders>
              <w:top w:val="nil"/>
              <w:left w:val="nil"/>
              <w:bottom w:val="nil"/>
              <w:right w:val="nil"/>
            </w:tcBorders>
            <w:shd w:val="clear" w:color="auto" w:fill="auto"/>
            <w:noWrap/>
            <w:vAlign w:val="center"/>
            <w:hideMark/>
          </w:tcPr>
          <w:p w14:paraId="42739ED5" w14:textId="08CF9DBD" w:rsidR="00DC7BC6" w:rsidRPr="000D108A" w:rsidRDefault="00DC7BC6" w:rsidP="000D108A">
            <w:pPr>
              <w:jc w:val="center"/>
              <w:rPr>
                <w:sz w:val="20"/>
                <w:szCs w:val="20"/>
              </w:rPr>
            </w:pPr>
            <w:r w:rsidRPr="000D108A">
              <w:rPr>
                <w:sz w:val="20"/>
                <w:szCs w:val="20"/>
              </w:rPr>
              <w:t>693</w:t>
            </w:r>
          </w:p>
        </w:tc>
        <w:tc>
          <w:tcPr>
            <w:tcW w:w="708" w:type="pct"/>
            <w:tcBorders>
              <w:top w:val="nil"/>
              <w:left w:val="nil"/>
              <w:bottom w:val="nil"/>
              <w:right w:val="nil"/>
            </w:tcBorders>
            <w:shd w:val="clear" w:color="auto" w:fill="auto"/>
            <w:noWrap/>
            <w:vAlign w:val="center"/>
            <w:hideMark/>
          </w:tcPr>
          <w:p w14:paraId="68A11796" w14:textId="1FE32398" w:rsidR="00DC7BC6" w:rsidRPr="000D108A" w:rsidRDefault="00DC7BC6" w:rsidP="000D108A">
            <w:pPr>
              <w:jc w:val="center"/>
              <w:rPr>
                <w:sz w:val="20"/>
                <w:szCs w:val="20"/>
              </w:rPr>
            </w:pPr>
            <w:r w:rsidRPr="000D108A">
              <w:rPr>
                <w:sz w:val="20"/>
                <w:szCs w:val="20"/>
              </w:rPr>
              <w:t>657</w:t>
            </w:r>
          </w:p>
        </w:tc>
      </w:tr>
      <w:tr w:rsidR="00DC7BC6" w:rsidRPr="000D108A" w14:paraId="11BAF05A" w14:textId="77777777" w:rsidTr="000D108A">
        <w:trPr>
          <w:trHeight w:val="375"/>
        </w:trPr>
        <w:tc>
          <w:tcPr>
            <w:tcW w:w="750" w:type="pct"/>
            <w:tcBorders>
              <w:top w:val="nil"/>
              <w:left w:val="nil"/>
              <w:bottom w:val="nil"/>
              <w:right w:val="nil"/>
            </w:tcBorders>
            <w:shd w:val="clear" w:color="auto" w:fill="auto"/>
            <w:noWrap/>
            <w:vAlign w:val="center"/>
            <w:hideMark/>
          </w:tcPr>
          <w:p w14:paraId="73FF747C" w14:textId="77777777" w:rsidR="00DC7BC6" w:rsidRPr="000D108A" w:rsidRDefault="00DC7BC6" w:rsidP="000D108A">
            <w:pPr>
              <w:jc w:val="center"/>
              <w:rPr>
                <w:sz w:val="20"/>
                <w:szCs w:val="20"/>
              </w:rPr>
            </w:pPr>
            <w:r w:rsidRPr="000D108A">
              <w:rPr>
                <w:sz w:val="20"/>
                <w:szCs w:val="20"/>
              </w:rPr>
              <w:t>Ry2018</w:t>
            </w:r>
          </w:p>
        </w:tc>
        <w:tc>
          <w:tcPr>
            <w:tcW w:w="708" w:type="pct"/>
            <w:tcBorders>
              <w:top w:val="nil"/>
              <w:left w:val="nil"/>
              <w:bottom w:val="nil"/>
              <w:right w:val="nil"/>
            </w:tcBorders>
            <w:shd w:val="clear" w:color="auto" w:fill="auto"/>
            <w:noWrap/>
            <w:vAlign w:val="center"/>
            <w:hideMark/>
          </w:tcPr>
          <w:p w14:paraId="2A24BE92" w14:textId="67D94014" w:rsidR="00DC7BC6" w:rsidRPr="000D108A" w:rsidRDefault="00DC7BC6" w:rsidP="000D108A">
            <w:pPr>
              <w:jc w:val="center"/>
              <w:rPr>
                <w:sz w:val="20"/>
                <w:szCs w:val="20"/>
              </w:rPr>
            </w:pPr>
            <w:r w:rsidRPr="000D108A">
              <w:rPr>
                <w:sz w:val="20"/>
                <w:szCs w:val="20"/>
              </w:rPr>
              <w:t>9,691</w:t>
            </w:r>
          </w:p>
        </w:tc>
        <w:tc>
          <w:tcPr>
            <w:tcW w:w="708" w:type="pct"/>
            <w:tcBorders>
              <w:top w:val="nil"/>
              <w:left w:val="nil"/>
              <w:bottom w:val="nil"/>
              <w:right w:val="nil"/>
            </w:tcBorders>
            <w:shd w:val="clear" w:color="auto" w:fill="auto"/>
            <w:noWrap/>
            <w:vAlign w:val="center"/>
            <w:hideMark/>
          </w:tcPr>
          <w:p w14:paraId="5EAFB4E3" w14:textId="147C3282" w:rsidR="00DC7BC6" w:rsidRPr="000D108A" w:rsidRDefault="00DC7BC6" w:rsidP="000D108A">
            <w:pPr>
              <w:jc w:val="center"/>
              <w:rPr>
                <w:sz w:val="20"/>
                <w:szCs w:val="20"/>
              </w:rPr>
            </w:pPr>
            <w:r w:rsidRPr="000D108A">
              <w:rPr>
                <w:sz w:val="20"/>
                <w:szCs w:val="20"/>
              </w:rPr>
              <w:t>7,971</w:t>
            </w:r>
          </w:p>
        </w:tc>
        <w:tc>
          <w:tcPr>
            <w:tcW w:w="708" w:type="pct"/>
            <w:tcBorders>
              <w:top w:val="nil"/>
              <w:left w:val="nil"/>
              <w:bottom w:val="nil"/>
              <w:right w:val="nil"/>
            </w:tcBorders>
            <w:shd w:val="clear" w:color="auto" w:fill="auto"/>
            <w:noWrap/>
            <w:vAlign w:val="center"/>
            <w:hideMark/>
          </w:tcPr>
          <w:p w14:paraId="15BB5E1B" w14:textId="7BAA66A3" w:rsidR="00DC7BC6" w:rsidRPr="000D108A" w:rsidRDefault="00DC7BC6" w:rsidP="000D108A">
            <w:pPr>
              <w:jc w:val="center"/>
              <w:rPr>
                <w:sz w:val="20"/>
                <w:szCs w:val="20"/>
              </w:rPr>
            </w:pPr>
            <w:r w:rsidRPr="000D108A">
              <w:rPr>
                <w:sz w:val="20"/>
                <w:szCs w:val="20"/>
              </w:rPr>
              <w:t>10,642</w:t>
            </w:r>
          </w:p>
        </w:tc>
        <w:tc>
          <w:tcPr>
            <w:tcW w:w="708" w:type="pct"/>
            <w:tcBorders>
              <w:top w:val="nil"/>
              <w:left w:val="nil"/>
              <w:bottom w:val="nil"/>
              <w:right w:val="nil"/>
            </w:tcBorders>
            <w:shd w:val="clear" w:color="auto" w:fill="auto"/>
            <w:noWrap/>
            <w:vAlign w:val="center"/>
            <w:hideMark/>
          </w:tcPr>
          <w:p w14:paraId="5015EC07" w14:textId="53306B02" w:rsidR="00DC7BC6" w:rsidRPr="000D108A" w:rsidRDefault="00DC7BC6" w:rsidP="000D108A">
            <w:pPr>
              <w:jc w:val="center"/>
              <w:rPr>
                <w:sz w:val="20"/>
                <w:szCs w:val="20"/>
              </w:rPr>
            </w:pPr>
            <w:r w:rsidRPr="000D108A">
              <w:rPr>
                <w:sz w:val="20"/>
                <w:szCs w:val="20"/>
              </w:rPr>
              <w:t>16,126</w:t>
            </w:r>
          </w:p>
        </w:tc>
        <w:tc>
          <w:tcPr>
            <w:tcW w:w="708" w:type="pct"/>
            <w:tcBorders>
              <w:top w:val="nil"/>
              <w:left w:val="nil"/>
              <w:bottom w:val="nil"/>
              <w:right w:val="nil"/>
            </w:tcBorders>
            <w:shd w:val="clear" w:color="auto" w:fill="auto"/>
            <w:noWrap/>
            <w:vAlign w:val="center"/>
            <w:hideMark/>
          </w:tcPr>
          <w:p w14:paraId="740CA78D" w14:textId="038605DF" w:rsidR="00DC7BC6" w:rsidRPr="000D108A" w:rsidRDefault="00DC7BC6" w:rsidP="000D108A">
            <w:pPr>
              <w:jc w:val="center"/>
              <w:rPr>
                <w:sz w:val="20"/>
                <w:szCs w:val="20"/>
              </w:rPr>
            </w:pPr>
            <w:r w:rsidRPr="000D108A">
              <w:rPr>
                <w:sz w:val="20"/>
                <w:szCs w:val="20"/>
              </w:rPr>
              <w:t>9,846</w:t>
            </w:r>
          </w:p>
        </w:tc>
        <w:tc>
          <w:tcPr>
            <w:tcW w:w="708" w:type="pct"/>
            <w:tcBorders>
              <w:top w:val="nil"/>
              <w:left w:val="nil"/>
              <w:bottom w:val="nil"/>
              <w:right w:val="nil"/>
            </w:tcBorders>
            <w:shd w:val="clear" w:color="auto" w:fill="auto"/>
            <w:noWrap/>
            <w:vAlign w:val="center"/>
            <w:hideMark/>
          </w:tcPr>
          <w:p w14:paraId="2484B25A" w14:textId="479BDCD5" w:rsidR="00DC7BC6" w:rsidRPr="000D108A" w:rsidRDefault="00DC7BC6" w:rsidP="000D108A">
            <w:pPr>
              <w:jc w:val="center"/>
              <w:rPr>
                <w:sz w:val="20"/>
                <w:szCs w:val="20"/>
              </w:rPr>
            </w:pPr>
            <w:r w:rsidRPr="000D108A">
              <w:rPr>
                <w:sz w:val="20"/>
                <w:szCs w:val="20"/>
              </w:rPr>
              <w:t>12,033</w:t>
            </w:r>
          </w:p>
        </w:tc>
      </w:tr>
      <w:tr w:rsidR="00DC7BC6" w:rsidRPr="000D108A" w14:paraId="71E5A22F" w14:textId="77777777" w:rsidTr="000D108A">
        <w:trPr>
          <w:trHeight w:val="375"/>
        </w:trPr>
        <w:tc>
          <w:tcPr>
            <w:tcW w:w="750" w:type="pct"/>
            <w:tcBorders>
              <w:top w:val="nil"/>
              <w:left w:val="nil"/>
              <w:bottom w:val="nil"/>
              <w:right w:val="nil"/>
            </w:tcBorders>
            <w:shd w:val="clear" w:color="auto" w:fill="auto"/>
            <w:noWrap/>
            <w:vAlign w:val="center"/>
            <w:hideMark/>
          </w:tcPr>
          <w:p w14:paraId="4BA37560" w14:textId="77777777" w:rsidR="00DC7BC6" w:rsidRPr="000D108A" w:rsidRDefault="00DC7BC6" w:rsidP="000D108A">
            <w:pPr>
              <w:jc w:val="center"/>
              <w:rPr>
                <w:sz w:val="20"/>
                <w:szCs w:val="20"/>
              </w:rPr>
            </w:pPr>
            <w:r w:rsidRPr="000D108A">
              <w:rPr>
                <w:sz w:val="20"/>
                <w:szCs w:val="20"/>
              </w:rPr>
              <w:t>Ry2019</w:t>
            </w:r>
          </w:p>
        </w:tc>
        <w:tc>
          <w:tcPr>
            <w:tcW w:w="708" w:type="pct"/>
            <w:tcBorders>
              <w:top w:val="nil"/>
              <w:left w:val="nil"/>
              <w:bottom w:val="nil"/>
              <w:right w:val="nil"/>
            </w:tcBorders>
            <w:shd w:val="clear" w:color="auto" w:fill="auto"/>
            <w:noWrap/>
            <w:vAlign w:val="center"/>
            <w:hideMark/>
          </w:tcPr>
          <w:p w14:paraId="58DAC50E" w14:textId="4173A049" w:rsidR="00DC7BC6" w:rsidRPr="000D108A" w:rsidRDefault="00DC7BC6" w:rsidP="000D108A">
            <w:pPr>
              <w:jc w:val="center"/>
              <w:rPr>
                <w:sz w:val="20"/>
                <w:szCs w:val="20"/>
              </w:rPr>
            </w:pPr>
            <w:r w:rsidRPr="000D108A">
              <w:rPr>
                <w:sz w:val="20"/>
                <w:szCs w:val="20"/>
              </w:rPr>
              <w:t>5,660</w:t>
            </w:r>
          </w:p>
        </w:tc>
        <w:tc>
          <w:tcPr>
            <w:tcW w:w="708" w:type="pct"/>
            <w:tcBorders>
              <w:top w:val="nil"/>
              <w:left w:val="nil"/>
              <w:bottom w:val="nil"/>
              <w:right w:val="nil"/>
            </w:tcBorders>
            <w:shd w:val="clear" w:color="auto" w:fill="auto"/>
            <w:noWrap/>
            <w:vAlign w:val="center"/>
            <w:hideMark/>
          </w:tcPr>
          <w:p w14:paraId="5BC69A7A" w14:textId="0BD8E03F" w:rsidR="00DC7BC6" w:rsidRPr="000D108A" w:rsidRDefault="00DC7BC6" w:rsidP="000D108A">
            <w:pPr>
              <w:jc w:val="center"/>
              <w:rPr>
                <w:sz w:val="20"/>
                <w:szCs w:val="20"/>
              </w:rPr>
            </w:pPr>
            <w:r w:rsidRPr="000D108A">
              <w:rPr>
                <w:sz w:val="20"/>
                <w:szCs w:val="20"/>
              </w:rPr>
              <w:t>5,844</w:t>
            </w:r>
          </w:p>
        </w:tc>
        <w:tc>
          <w:tcPr>
            <w:tcW w:w="708" w:type="pct"/>
            <w:tcBorders>
              <w:top w:val="nil"/>
              <w:left w:val="nil"/>
              <w:bottom w:val="nil"/>
              <w:right w:val="nil"/>
            </w:tcBorders>
            <w:shd w:val="clear" w:color="auto" w:fill="auto"/>
            <w:noWrap/>
            <w:vAlign w:val="center"/>
            <w:hideMark/>
          </w:tcPr>
          <w:p w14:paraId="6D2125D7" w14:textId="1A1F8E8E" w:rsidR="00DC7BC6" w:rsidRPr="000D108A" w:rsidRDefault="00DC7BC6" w:rsidP="000D108A">
            <w:pPr>
              <w:jc w:val="center"/>
              <w:rPr>
                <w:sz w:val="20"/>
                <w:szCs w:val="20"/>
              </w:rPr>
            </w:pPr>
            <w:r w:rsidRPr="000D108A">
              <w:rPr>
                <w:sz w:val="20"/>
                <w:szCs w:val="20"/>
              </w:rPr>
              <w:t>6,344</w:t>
            </w:r>
          </w:p>
        </w:tc>
        <w:tc>
          <w:tcPr>
            <w:tcW w:w="708" w:type="pct"/>
            <w:tcBorders>
              <w:top w:val="nil"/>
              <w:left w:val="nil"/>
              <w:bottom w:val="nil"/>
              <w:right w:val="nil"/>
            </w:tcBorders>
            <w:shd w:val="clear" w:color="auto" w:fill="auto"/>
            <w:noWrap/>
            <w:vAlign w:val="center"/>
            <w:hideMark/>
          </w:tcPr>
          <w:p w14:paraId="2BB59C0C" w14:textId="47ACA3DE" w:rsidR="00DC7BC6" w:rsidRPr="000D108A" w:rsidRDefault="00DC7BC6" w:rsidP="000D108A">
            <w:pPr>
              <w:jc w:val="center"/>
              <w:rPr>
                <w:sz w:val="20"/>
                <w:szCs w:val="20"/>
              </w:rPr>
            </w:pPr>
            <w:r w:rsidRPr="000D108A">
              <w:rPr>
                <w:sz w:val="20"/>
                <w:szCs w:val="20"/>
              </w:rPr>
              <w:t>4,495</w:t>
            </w:r>
          </w:p>
        </w:tc>
        <w:tc>
          <w:tcPr>
            <w:tcW w:w="708" w:type="pct"/>
            <w:tcBorders>
              <w:top w:val="nil"/>
              <w:left w:val="nil"/>
              <w:bottom w:val="nil"/>
              <w:right w:val="nil"/>
            </w:tcBorders>
            <w:shd w:val="clear" w:color="auto" w:fill="auto"/>
            <w:noWrap/>
            <w:vAlign w:val="center"/>
            <w:hideMark/>
          </w:tcPr>
          <w:p w14:paraId="71304469" w14:textId="45176406" w:rsidR="00DC7BC6" w:rsidRPr="000D108A" w:rsidRDefault="00DC7BC6" w:rsidP="000D108A">
            <w:pPr>
              <w:jc w:val="center"/>
              <w:rPr>
                <w:sz w:val="20"/>
                <w:szCs w:val="20"/>
              </w:rPr>
            </w:pPr>
            <w:r w:rsidRPr="000D108A">
              <w:rPr>
                <w:sz w:val="20"/>
                <w:szCs w:val="20"/>
              </w:rPr>
              <w:t>5,865</w:t>
            </w:r>
          </w:p>
        </w:tc>
        <w:tc>
          <w:tcPr>
            <w:tcW w:w="708" w:type="pct"/>
            <w:tcBorders>
              <w:top w:val="nil"/>
              <w:left w:val="nil"/>
              <w:bottom w:val="nil"/>
              <w:right w:val="nil"/>
            </w:tcBorders>
            <w:shd w:val="clear" w:color="auto" w:fill="auto"/>
            <w:noWrap/>
            <w:vAlign w:val="center"/>
            <w:hideMark/>
          </w:tcPr>
          <w:p w14:paraId="63BD57FE" w14:textId="2D6514FF" w:rsidR="00DC7BC6" w:rsidRPr="000D108A" w:rsidRDefault="00DC7BC6" w:rsidP="000D108A">
            <w:pPr>
              <w:jc w:val="center"/>
              <w:rPr>
                <w:sz w:val="20"/>
                <w:szCs w:val="20"/>
              </w:rPr>
            </w:pPr>
            <w:r w:rsidRPr="000D108A">
              <w:rPr>
                <w:sz w:val="20"/>
                <w:szCs w:val="20"/>
              </w:rPr>
              <w:t>4,622</w:t>
            </w:r>
          </w:p>
        </w:tc>
      </w:tr>
      <w:tr w:rsidR="00DC7BC6" w:rsidRPr="000D108A" w14:paraId="680B0DBB" w14:textId="77777777" w:rsidTr="000D108A">
        <w:trPr>
          <w:trHeight w:val="375"/>
        </w:trPr>
        <w:tc>
          <w:tcPr>
            <w:tcW w:w="750" w:type="pct"/>
            <w:tcBorders>
              <w:top w:val="nil"/>
              <w:left w:val="nil"/>
              <w:bottom w:val="nil"/>
              <w:right w:val="nil"/>
            </w:tcBorders>
            <w:shd w:val="clear" w:color="auto" w:fill="auto"/>
            <w:noWrap/>
            <w:vAlign w:val="center"/>
            <w:hideMark/>
          </w:tcPr>
          <w:p w14:paraId="118BC908" w14:textId="77777777" w:rsidR="00DC7BC6" w:rsidRPr="000D108A" w:rsidRDefault="00DC7BC6" w:rsidP="000D108A">
            <w:pPr>
              <w:jc w:val="center"/>
              <w:rPr>
                <w:sz w:val="20"/>
                <w:szCs w:val="20"/>
              </w:rPr>
            </w:pPr>
            <w:r w:rsidRPr="000D108A">
              <w:rPr>
                <w:sz w:val="20"/>
                <w:szCs w:val="20"/>
              </w:rPr>
              <w:t>Ry2020</w:t>
            </w:r>
          </w:p>
        </w:tc>
        <w:tc>
          <w:tcPr>
            <w:tcW w:w="708" w:type="pct"/>
            <w:tcBorders>
              <w:top w:val="nil"/>
              <w:left w:val="nil"/>
              <w:bottom w:val="nil"/>
              <w:right w:val="nil"/>
            </w:tcBorders>
            <w:shd w:val="clear" w:color="auto" w:fill="auto"/>
            <w:noWrap/>
            <w:vAlign w:val="center"/>
            <w:hideMark/>
          </w:tcPr>
          <w:p w14:paraId="3AABF75F" w14:textId="19E333CF" w:rsidR="00DC7BC6" w:rsidRPr="000D108A" w:rsidRDefault="00DC7BC6" w:rsidP="000D108A">
            <w:pPr>
              <w:jc w:val="center"/>
              <w:rPr>
                <w:sz w:val="20"/>
                <w:szCs w:val="20"/>
              </w:rPr>
            </w:pPr>
            <w:r w:rsidRPr="000D108A">
              <w:rPr>
                <w:sz w:val="20"/>
                <w:szCs w:val="20"/>
              </w:rPr>
              <w:t>7,498</w:t>
            </w:r>
          </w:p>
        </w:tc>
        <w:tc>
          <w:tcPr>
            <w:tcW w:w="708" w:type="pct"/>
            <w:tcBorders>
              <w:top w:val="nil"/>
              <w:left w:val="nil"/>
              <w:bottom w:val="nil"/>
              <w:right w:val="nil"/>
            </w:tcBorders>
            <w:shd w:val="clear" w:color="auto" w:fill="auto"/>
            <w:noWrap/>
            <w:vAlign w:val="center"/>
            <w:hideMark/>
          </w:tcPr>
          <w:p w14:paraId="723DCB94" w14:textId="3C475661" w:rsidR="00DC7BC6" w:rsidRPr="000D108A" w:rsidRDefault="00DC7BC6" w:rsidP="000D108A">
            <w:pPr>
              <w:jc w:val="center"/>
              <w:rPr>
                <w:sz w:val="20"/>
                <w:szCs w:val="20"/>
              </w:rPr>
            </w:pPr>
            <w:r w:rsidRPr="000D108A">
              <w:rPr>
                <w:sz w:val="20"/>
                <w:szCs w:val="20"/>
              </w:rPr>
              <w:t>6,901</w:t>
            </w:r>
          </w:p>
        </w:tc>
        <w:tc>
          <w:tcPr>
            <w:tcW w:w="708" w:type="pct"/>
            <w:tcBorders>
              <w:top w:val="nil"/>
              <w:left w:val="nil"/>
              <w:bottom w:val="nil"/>
              <w:right w:val="nil"/>
            </w:tcBorders>
            <w:shd w:val="clear" w:color="auto" w:fill="auto"/>
            <w:noWrap/>
            <w:vAlign w:val="center"/>
            <w:hideMark/>
          </w:tcPr>
          <w:p w14:paraId="47B7E553" w14:textId="17C99A56" w:rsidR="00DC7BC6" w:rsidRPr="000D108A" w:rsidRDefault="00DC7BC6" w:rsidP="000D108A">
            <w:pPr>
              <w:jc w:val="center"/>
              <w:rPr>
                <w:sz w:val="20"/>
                <w:szCs w:val="20"/>
              </w:rPr>
            </w:pPr>
            <w:r w:rsidRPr="000D108A">
              <w:rPr>
                <w:sz w:val="20"/>
                <w:szCs w:val="20"/>
              </w:rPr>
              <w:t>8,322</w:t>
            </w:r>
          </w:p>
        </w:tc>
        <w:tc>
          <w:tcPr>
            <w:tcW w:w="708" w:type="pct"/>
            <w:tcBorders>
              <w:top w:val="nil"/>
              <w:left w:val="nil"/>
              <w:bottom w:val="nil"/>
              <w:right w:val="nil"/>
            </w:tcBorders>
            <w:shd w:val="clear" w:color="auto" w:fill="auto"/>
            <w:noWrap/>
            <w:vAlign w:val="center"/>
            <w:hideMark/>
          </w:tcPr>
          <w:p w14:paraId="74E58507" w14:textId="2C329994" w:rsidR="00DC7BC6" w:rsidRPr="000D108A" w:rsidRDefault="00DC7BC6" w:rsidP="000D108A">
            <w:pPr>
              <w:jc w:val="center"/>
              <w:rPr>
                <w:sz w:val="20"/>
                <w:szCs w:val="20"/>
              </w:rPr>
            </w:pPr>
            <w:r w:rsidRPr="000D108A">
              <w:rPr>
                <w:sz w:val="20"/>
                <w:szCs w:val="20"/>
              </w:rPr>
              <w:t>8,085</w:t>
            </w:r>
          </w:p>
        </w:tc>
        <w:tc>
          <w:tcPr>
            <w:tcW w:w="708" w:type="pct"/>
            <w:tcBorders>
              <w:top w:val="nil"/>
              <w:left w:val="nil"/>
              <w:bottom w:val="nil"/>
              <w:right w:val="nil"/>
            </w:tcBorders>
            <w:shd w:val="clear" w:color="auto" w:fill="auto"/>
            <w:noWrap/>
            <w:vAlign w:val="center"/>
            <w:hideMark/>
          </w:tcPr>
          <w:p w14:paraId="242D629E" w14:textId="2C3A8F6B" w:rsidR="00DC7BC6" w:rsidRPr="000D108A" w:rsidRDefault="00DC7BC6" w:rsidP="000D108A">
            <w:pPr>
              <w:jc w:val="center"/>
              <w:rPr>
                <w:sz w:val="20"/>
                <w:szCs w:val="20"/>
              </w:rPr>
            </w:pPr>
            <w:r w:rsidRPr="000D108A">
              <w:rPr>
                <w:sz w:val="20"/>
                <w:szCs w:val="20"/>
              </w:rPr>
              <w:t>7,680</w:t>
            </w:r>
          </w:p>
        </w:tc>
        <w:tc>
          <w:tcPr>
            <w:tcW w:w="708" w:type="pct"/>
            <w:tcBorders>
              <w:top w:val="nil"/>
              <w:left w:val="nil"/>
              <w:bottom w:val="nil"/>
              <w:right w:val="nil"/>
            </w:tcBorders>
            <w:shd w:val="clear" w:color="auto" w:fill="auto"/>
            <w:noWrap/>
            <w:vAlign w:val="center"/>
            <w:hideMark/>
          </w:tcPr>
          <w:p w14:paraId="7C2D11A6" w14:textId="5D9CCEBE" w:rsidR="00DC7BC6" w:rsidRPr="000D108A" w:rsidRDefault="00DC7BC6" w:rsidP="000D108A">
            <w:pPr>
              <w:jc w:val="center"/>
              <w:rPr>
                <w:sz w:val="20"/>
                <w:szCs w:val="20"/>
              </w:rPr>
            </w:pPr>
            <w:r w:rsidRPr="000D108A">
              <w:rPr>
                <w:sz w:val="20"/>
                <w:szCs w:val="20"/>
              </w:rPr>
              <w:t>7,650</w:t>
            </w:r>
          </w:p>
        </w:tc>
      </w:tr>
      <w:tr w:rsidR="00DC7BC6" w:rsidRPr="000D108A" w14:paraId="7FCBFE7E" w14:textId="77777777" w:rsidTr="000D108A">
        <w:trPr>
          <w:trHeight w:val="375"/>
        </w:trPr>
        <w:tc>
          <w:tcPr>
            <w:tcW w:w="750" w:type="pct"/>
            <w:tcBorders>
              <w:top w:val="nil"/>
              <w:left w:val="nil"/>
              <w:bottom w:val="nil"/>
              <w:right w:val="nil"/>
            </w:tcBorders>
            <w:shd w:val="clear" w:color="auto" w:fill="auto"/>
            <w:noWrap/>
            <w:vAlign w:val="center"/>
            <w:hideMark/>
          </w:tcPr>
          <w:p w14:paraId="0B1AA5AA" w14:textId="77777777" w:rsidR="00DC7BC6" w:rsidRPr="000D108A" w:rsidRDefault="00DC7BC6" w:rsidP="000D108A">
            <w:pPr>
              <w:jc w:val="center"/>
              <w:rPr>
                <w:sz w:val="20"/>
                <w:szCs w:val="20"/>
              </w:rPr>
            </w:pPr>
            <w:r w:rsidRPr="000D108A">
              <w:rPr>
                <w:sz w:val="20"/>
                <w:szCs w:val="20"/>
              </w:rPr>
              <w:t>Ry2021</w:t>
            </w:r>
          </w:p>
        </w:tc>
        <w:tc>
          <w:tcPr>
            <w:tcW w:w="708" w:type="pct"/>
            <w:tcBorders>
              <w:top w:val="nil"/>
              <w:left w:val="nil"/>
              <w:bottom w:val="nil"/>
              <w:right w:val="nil"/>
            </w:tcBorders>
            <w:shd w:val="clear" w:color="auto" w:fill="auto"/>
            <w:noWrap/>
            <w:vAlign w:val="center"/>
            <w:hideMark/>
          </w:tcPr>
          <w:p w14:paraId="18521F5C" w14:textId="63B424D1" w:rsidR="00DC7BC6" w:rsidRPr="000D108A" w:rsidRDefault="00DC7BC6" w:rsidP="000D108A">
            <w:pPr>
              <w:jc w:val="center"/>
              <w:rPr>
                <w:sz w:val="20"/>
                <w:szCs w:val="20"/>
              </w:rPr>
            </w:pPr>
            <w:r w:rsidRPr="000D108A">
              <w:rPr>
                <w:sz w:val="20"/>
                <w:szCs w:val="20"/>
              </w:rPr>
              <w:t>10,999</w:t>
            </w:r>
          </w:p>
        </w:tc>
        <w:tc>
          <w:tcPr>
            <w:tcW w:w="708" w:type="pct"/>
            <w:tcBorders>
              <w:top w:val="nil"/>
              <w:left w:val="nil"/>
              <w:bottom w:val="nil"/>
              <w:right w:val="nil"/>
            </w:tcBorders>
            <w:shd w:val="clear" w:color="auto" w:fill="auto"/>
            <w:noWrap/>
            <w:vAlign w:val="center"/>
            <w:hideMark/>
          </w:tcPr>
          <w:p w14:paraId="2189D388" w14:textId="10F53EF2" w:rsidR="00DC7BC6" w:rsidRPr="000D108A" w:rsidRDefault="00DC7BC6" w:rsidP="000D108A">
            <w:pPr>
              <w:jc w:val="center"/>
              <w:rPr>
                <w:sz w:val="20"/>
                <w:szCs w:val="20"/>
              </w:rPr>
            </w:pPr>
            <w:r w:rsidRPr="000D108A">
              <w:rPr>
                <w:sz w:val="20"/>
                <w:szCs w:val="20"/>
              </w:rPr>
              <w:t>12,238</w:t>
            </w:r>
          </w:p>
        </w:tc>
        <w:tc>
          <w:tcPr>
            <w:tcW w:w="708" w:type="pct"/>
            <w:tcBorders>
              <w:top w:val="nil"/>
              <w:left w:val="nil"/>
              <w:bottom w:val="nil"/>
              <w:right w:val="nil"/>
            </w:tcBorders>
            <w:shd w:val="clear" w:color="auto" w:fill="auto"/>
            <w:noWrap/>
            <w:vAlign w:val="center"/>
            <w:hideMark/>
          </w:tcPr>
          <w:p w14:paraId="3F84CA58" w14:textId="2B7C754D" w:rsidR="00DC7BC6" w:rsidRPr="000D108A" w:rsidRDefault="00DC7BC6" w:rsidP="000D108A">
            <w:pPr>
              <w:jc w:val="center"/>
              <w:rPr>
                <w:sz w:val="20"/>
                <w:szCs w:val="20"/>
              </w:rPr>
            </w:pPr>
            <w:r w:rsidRPr="000D108A">
              <w:rPr>
                <w:sz w:val="20"/>
                <w:szCs w:val="20"/>
              </w:rPr>
              <w:t>12,341</w:t>
            </w:r>
          </w:p>
        </w:tc>
        <w:tc>
          <w:tcPr>
            <w:tcW w:w="708" w:type="pct"/>
            <w:tcBorders>
              <w:top w:val="nil"/>
              <w:left w:val="nil"/>
              <w:bottom w:val="nil"/>
              <w:right w:val="nil"/>
            </w:tcBorders>
            <w:shd w:val="clear" w:color="auto" w:fill="auto"/>
            <w:noWrap/>
            <w:vAlign w:val="center"/>
            <w:hideMark/>
          </w:tcPr>
          <w:p w14:paraId="645365D0" w14:textId="60ACC4F7" w:rsidR="00DC7BC6" w:rsidRPr="000D108A" w:rsidRDefault="00DC7BC6" w:rsidP="000D108A">
            <w:pPr>
              <w:jc w:val="center"/>
              <w:rPr>
                <w:sz w:val="20"/>
                <w:szCs w:val="20"/>
              </w:rPr>
            </w:pPr>
            <w:r w:rsidRPr="000D108A">
              <w:rPr>
                <w:sz w:val="20"/>
                <w:szCs w:val="20"/>
              </w:rPr>
              <w:t>9,047</w:t>
            </w:r>
          </w:p>
        </w:tc>
        <w:tc>
          <w:tcPr>
            <w:tcW w:w="708" w:type="pct"/>
            <w:tcBorders>
              <w:top w:val="nil"/>
              <w:left w:val="nil"/>
              <w:bottom w:val="nil"/>
              <w:right w:val="nil"/>
            </w:tcBorders>
            <w:shd w:val="clear" w:color="auto" w:fill="auto"/>
            <w:noWrap/>
            <w:vAlign w:val="center"/>
            <w:hideMark/>
          </w:tcPr>
          <w:p w14:paraId="6E75C037" w14:textId="5F0D2832" w:rsidR="00DC7BC6" w:rsidRPr="000D108A" w:rsidRDefault="00DC7BC6" w:rsidP="000D108A">
            <w:pPr>
              <w:jc w:val="center"/>
              <w:rPr>
                <w:sz w:val="20"/>
                <w:szCs w:val="20"/>
              </w:rPr>
            </w:pPr>
            <w:r w:rsidRPr="000D108A">
              <w:rPr>
                <w:sz w:val="20"/>
                <w:szCs w:val="20"/>
              </w:rPr>
              <w:t>10,860</w:t>
            </w:r>
          </w:p>
        </w:tc>
        <w:tc>
          <w:tcPr>
            <w:tcW w:w="708" w:type="pct"/>
            <w:tcBorders>
              <w:top w:val="nil"/>
              <w:left w:val="nil"/>
              <w:bottom w:val="nil"/>
              <w:right w:val="nil"/>
            </w:tcBorders>
            <w:shd w:val="clear" w:color="auto" w:fill="auto"/>
            <w:noWrap/>
            <w:vAlign w:val="center"/>
            <w:hideMark/>
          </w:tcPr>
          <w:p w14:paraId="365BEE26" w14:textId="16CBF8A8" w:rsidR="00DC7BC6" w:rsidRPr="000D108A" w:rsidRDefault="00DC7BC6" w:rsidP="000D108A">
            <w:pPr>
              <w:jc w:val="center"/>
              <w:rPr>
                <w:sz w:val="20"/>
                <w:szCs w:val="20"/>
              </w:rPr>
            </w:pPr>
            <w:r w:rsidRPr="000D108A">
              <w:rPr>
                <w:sz w:val="20"/>
                <w:szCs w:val="20"/>
              </w:rPr>
              <w:t>10,282</w:t>
            </w:r>
          </w:p>
        </w:tc>
      </w:tr>
      <w:tr w:rsidR="00DC7BC6" w:rsidRPr="000D108A" w14:paraId="7CDA51AE" w14:textId="77777777" w:rsidTr="000D108A">
        <w:trPr>
          <w:trHeight w:val="375"/>
        </w:trPr>
        <w:tc>
          <w:tcPr>
            <w:tcW w:w="750" w:type="pct"/>
            <w:tcBorders>
              <w:top w:val="nil"/>
              <w:left w:val="nil"/>
              <w:bottom w:val="nil"/>
              <w:right w:val="nil"/>
            </w:tcBorders>
            <w:shd w:val="clear" w:color="auto" w:fill="auto"/>
            <w:noWrap/>
            <w:vAlign w:val="center"/>
            <w:hideMark/>
          </w:tcPr>
          <w:p w14:paraId="4FEF2E0B" w14:textId="77777777" w:rsidR="00DC7BC6" w:rsidRPr="000D108A" w:rsidRDefault="00DC7BC6" w:rsidP="000D108A">
            <w:pPr>
              <w:jc w:val="center"/>
              <w:rPr>
                <w:sz w:val="20"/>
                <w:szCs w:val="20"/>
              </w:rPr>
            </w:pPr>
            <w:r w:rsidRPr="000D108A">
              <w:rPr>
                <w:sz w:val="20"/>
                <w:szCs w:val="20"/>
              </w:rPr>
              <w:t>Ry2022</w:t>
            </w:r>
          </w:p>
        </w:tc>
        <w:tc>
          <w:tcPr>
            <w:tcW w:w="708" w:type="pct"/>
            <w:tcBorders>
              <w:top w:val="nil"/>
              <w:left w:val="nil"/>
              <w:bottom w:val="nil"/>
              <w:right w:val="nil"/>
            </w:tcBorders>
            <w:shd w:val="clear" w:color="auto" w:fill="auto"/>
            <w:noWrap/>
            <w:vAlign w:val="center"/>
            <w:hideMark/>
          </w:tcPr>
          <w:p w14:paraId="25C64905" w14:textId="2A0F0D7D" w:rsidR="00DC7BC6" w:rsidRPr="000D108A" w:rsidRDefault="00DC7BC6" w:rsidP="000D108A">
            <w:pPr>
              <w:jc w:val="center"/>
              <w:rPr>
                <w:sz w:val="20"/>
                <w:szCs w:val="20"/>
              </w:rPr>
            </w:pPr>
            <w:r w:rsidRPr="000D108A">
              <w:rPr>
                <w:sz w:val="20"/>
                <w:szCs w:val="20"/>
              </w:rPr>
              <w:t>9,217</w:t>
            </w:r>
          </w:p>
        </w:tc>
        <w:tc>
          <w:tcPr>
            <w:tcW w:w="708" w:type="pct"/>
            <w:tcBorders>
              <w:top w:val="nil"/>
              <w:left w:val="nil"/>
              <w:bottom w:val="nil"/>
              <w:right w:val="nil"/>
            </w:tcBorders>
            <w:shd w:val="clear" w:color="auto" w:fill="auto"/>
            <w:noWrap/>
            <w:vAlign w:val="center"/>
            <w:hideMark/>
          </w:tcPr>
          <w:p w14:paraId="42EC034F" w14:textId="1E8540B1" w:rsidR="00DC7BC6" w:rsidRPr="000D108A" w:rsidRDefault="00DC7BC6" w:rsidP="000D108A">
            <w:pPr>
              <w:jc w:val="center"/>
              <w:rPr>
                <w:sz w:val="20"/>
                <w:szCs w:val="20"/>
              </w:rPr>
            </w:pPr>
            <w:r w:rsidRPr="000D108A">
              <w:rPr>
                <w:sz w:val="20"/>
                <w:szCs w:val="20"/>
              </w:rPr>
              <w:t>10,455</w:t>
            </w:r>
          </w:p>
        </w:tc>
        <w:tc>
          <w:tcPr>
            <w:tcW w:w="708" w:type="pct"/>
            <w:tcBorders>
              <w:top w:val="nil"/>
              <w:left w:val="nil"/>
              <w:bottom w:val="nil"/>
              <w:right w:val="nil"/>
            </w:tcBorders>
            <w:shd w:val="clear" w:color="auto" w:fill="auto"/>
            <w:noWrap/>
            <w:vAlign w:val="center"/>
            <w:hideMark/>
          </w:tcPr>
          <w:p w14:paraId="7347B3E7" w14:textId="790F7654" w:rsidR="00DC7BC6" w:rsidRPr="000D108A" w:rsidRDefault="00DC7BC6" w:rsidP="000D108A">
            <w:pPr>
              <w:jc w:val="center"/>
              <w:rPr>
                <w:sz w:val="20"/>
                <w:szCs w:val="20"/>
              </w:rPr>
            </w:pPr>
            <w:r w:rsidRPr="000D108A">
              <w:rPr>
                <w:sz w:val="20"/>
                <w:szCs w:val="20"/>
              </w:rPr>
              <w:t>10,405</w:t>
            </w:r>
          </w:p>
        </w:tc>
        <w:tc>
          <w:tcPr>
            <w:tcW w:w="708" w:type="pct"/>
            <w:tcBorders>
              <w:top w:val="nil"/>
              <w:left w:val="nil"/>
              <w:bottom w:val="nil"/>
              <w:right w:val="nil"/>
            </w:tcBorders>
            <w:shd w:val="clear" w:color="auto" w:fill="auto"/>
            <w:noWrap/>
            <w:vAlign w:val="center"/>
            <w:hideMark/>
          </w:tcPr>
          <w:p w14:paraId="20CDACB1" w14:textId="613B5EE9" w:rsidR="00DC7BC6" w:rsidRPr="000D108A" w:rsidRDefault="00DC7BC6" w:rsidP="000D108A">
            <w:pPr>
              <w:jc w:val="center"/>
              <w:rPr>
                <w:sz w:val="20"/>
                <w:szCs w:val="20"/>
              </w:rPr>
            </w:pPr>
            <w:r w:rsidRPr="000D108A">
              <w:rPr>
                <w:sz w:val="20"/>
                <w:szCs w:val="20"/>
              </w:rPr>
              <w:t>7,229</w:t>
            </w:r>
          </w:p>
        </w:tc>
        <w:tc>
          <w:tcPr>
            <w:tcW w:w="708" w:type="pct"/>
            <w:tcBorders>
              <w:top w:val="nil"/>
              <w:left w:val="nil"/>
              <w:bottom w:val="nil"/>
              <w:right w:val="nil"/>
            </w:tcBorders>
            <w:shd w:val="clear" w:color="auto" w:fill="auto"/>
            <w:noWrap/>
            <w:vAlign w:val="center"/>
            <w:hideMark/>
          </w:tcPr>
          <w:p w14:paraId="0D66BAE0" w14:textId="3DB50E26" w:rsidR="00DC7BC6" w:rsidRPr="000D108A" w:rsidRDefault="00DC7BC6" w:rsidP="000D108A">
            <w:pPr>
              <w:jc w:val="center"/>
              <w:rPr>
                <w:sz w:val="20"/>
                <w:szCs w:val="20"/>
              </w:rPr>
            </w:pPr>
            <w:r w:rsidRPr="000D108A">
              <w:rPr>
                <w:sz w:val="20"/>
                <w:szCs w:val="20"/>
              </w:rPr>
              <w:t>9,213</w:t>
            </w:r>
          </w:p>
        </w:tc>
        <w:tc>
          <w:tcPr>
            <w:tcW w:w="708" w:type="pct"/>
            <w:tcBorders>
              <w:top w:val="nil"/>
              <w:left w:val="nil"/>
              <w:bottom w:val="nil"/>
              <w:right w:val="nil"/>
            </w:tcBorders>
            <w:shd w:val="clear" w:color="auto" w:fill="auto"/>
            <w:noWrap/>
            <w:vAlign w:val="center"/>
            <w:hideMark/>
          </w:tcPr>
          <w:p w14:paraId="391BDC2C" w14:textId="65ECAB28" w:rsidR="00DC7BC6" w:rsidRPr="000D108A" w:rsidRDefault="00DC7BC6" w:rsidP="000D108A">
            <w:pPr>
              <w:jc w:val="center"/>
              <w:rPr>
                <w:sz w:val="20"/>
                <w:szCs w:val="20"/>
              </w:rPr>
            </w:pPr>
            <w:r w:rsidRPr="000D108A">
              <w:rPr>
                <w:sz w:val="20"/>
                <w:szCs w:val="20"/>
              </w:rPr>
              <w:t>8,792</w:t>
            </w:r>
          </w:p>
        </w:tc>
      </w:tr>
      <w:tr w:rsidR="00DC7BC6" w:rsidRPr="000D108A" w14:paraId="3ECE0E0C" w14:textId="77777777" w:rsidTr="000D108A">
        <w:trPr>
          <w:trHeight w:val="375"/>
        </w:trPr>
        <w:tc>
          <w:tcPr>
            <w:tcW w:w="750" w:type="pct"/>
            <w:tcBorders>
              <w:top w:val="nil"/>
              <w:left w:val="nil"/>
              <w:bottom w:val="nil"/>
              <w:right w:val="nil"/>
            </w:tcBorders>
            <w:shd w:val="clear" w:color="auto" w:fill="auto"/>
            <w:noWrap/>
            <w:vAlign w:val="center"/>
            <w:hideMark/>
          </w:tcPr>
          <w:p w14:paraId="5E7C8E46" w14:textId="77777777" w:rsidR="00DC7BC6" w:rsidRPr="000D108A" w:rsidRDefault="00DC7BC6" w:rsidP="000D108A">
            <w:pPr>
              <w:jc w:val="center"/>
              <w:rPr>
                <w:sz w:val="20"/>
                <w:szCs w:val="20"/>
              </w:rPr>
            </w:pPr>
            <w:r w:rsidRPr="000D108A">
              <w:rPr>
                <w:sz w:val="20"/>
                <w:szCs w:val="20"/>
              </w:rPr>
              <w:t>AFy2018</w:t>
            </w:r>
          </w:p>
        </w:tc>
        <w:tc>
          <w:tcPr>
            <w:tcW w:w="708" w:type="pct"/>
            <w:tcBorders>
              <w:top w:val="nil"/>
              <w:left w:val="nil"/>
              <w:bottom w:val="nil"/>
              <w:right w:val="nil"/>
            </w:tcBorders>
            <w:shd w:val="clear" w:color="auto" w:fill="auto"/>
            <w:noWrap/>
            <w:vAlign w:val="center"/>
            <w:hideMark/>
          </w:tcPr>
          <w:p w14:paraId="6B6AFC41" w14:textId="436F1830" w:rsidR="00DC7BC6" w:rsidRPr="000D108A" w:rsidRDefault="00DC7BC6" w:rsidP="000D108A">
            <w:pPr>
              <w:jc w:val="center"/>
              <w:rPr>
                <w:sz w:val="20"/>
                <w:szCs w:val="20"/>
              </w:rPr>
            </w:pPr>
            <w:r w:rsidRPr="000D108A">
              <w:rPr>
                <w:sz w:val="20"/>
                <w:szCs w:val="20"/>
              </w:rPr>
              <w:t>0.267</w:t>
            </w:r>
          </w:p>
        </w:tc>
        <w:tc>
          <w:tcPr>
            <w:tcW w:w="708" w:type="pct"/>
            <w:tcBorders>
              <w:top w:val="nil"/>
              <w:left w:val="nil"/>
              <w:bottom w:val="nil"/>
              <w:right w:val="nil"/>
            </w:tcBorders>
            <w:shd w:val="clear" w:color="auto" w:fill="auto"/>
            <w:noWrap/>
            <w:vAlign w:val="center"/>
            <w:hideMark/>
          </w:tcPr>
          <w:p w14:paraId="025C27E1" w14:textId="17FFD08B" w:rsidR="00DC7BC6" w:rsidRPr="000D108A" w:rsidRDefault="00DC7BC6" w:rsidP="000D108A">
            <w:pPr>
              <w:jc w:val="center"/>
              <w:rPr>
                <w:sz w:val="20"/>
                <w:szCs w:val="20"/>
              </w:rPr>
            </w:pPr>
            <w:r w:rsidRPr="000D108A">
              <w:rPr>
                <w:sz w:val="20"/>
                <w:szCs w:val="20"/>
              </w:rPr>
              <w:t>0.265</w:t>
            </w:r>
          </w:p>
        </w:tc>
        <w:tc>
          <w:tcPr>
            <w:tcW w:w="708" w:type="pct"/>
            <w:tcBorders>
              <w:top w:val="nil"/>
              <w:left w:val="nil"/>
              <w:bottom w:val="nil"/>
              <w:right w:val="nil"/>
            </w:tcBorders>
            <w:shd w:val="clear" w:color="auto" w:fill="auto"/>
            <w:noWrap/>
            <w:vAlign w:val="center"/>
            <w:hideMark/>
          </w:tcPr>
          <w:p w14:paraId="24728356" w14:textId="4BF01593" w:rsidR="00DC7BC6" w:rsidRPr="000D108A" w:rsidRDefault="00DC7BC6" w:rsidP="000D108A">
            <w:pPr>
              <w:jc w:val="center"/>
              <w:rPr>
                <w:sz w:val="20"/>
                <w:szCs w:val="20"/>
              </w:rPr>
            </w:pPr>
            <w:r w:rsidRPr="000D108A">
              <w:rPr>
                <w:sz w:val="20"/>
                <w:szCs w:val="20"/>
              </w:rPr>
              <w:t>0.241</w:t>
            </w:r>
          </w:p>
        </w:tc>
        <w:tc>
          <w:tcPr>
            <w:tcW w:w="708" w:type="pct"/>
            <w:tcBorders>
              <w:top w:val="nil"/>
              <w:left w:val="nil"/>
              <w:bottom w:val="nil"/>
              <w:right w:val="nil"/>
            </w:tcBorders>
            <w:shd w:val="clear" w:color="auto" w:fill="auto"/>
            <w:noWrap/>
            <w:vAlign w:val="center"/>
            <w:hideMark/>
          </w:tcPr>
          <w:p w14:paraId="58252E3E" w14:textId="54788144" w:rsidR="00DC7BC6" w:rsidRPr="000D108A" w:rsidRDefault="00DC7BC6" w:rsidP="000D108A">
            <w:pPr>
              <w:jc w:val="center"/>
              <w:rPr>
                <w:sz w:val="20"/>
                <w:szCs w:val="20"/>
              </w:rPr>
            </w:pPr>
            <w:r w:rsidRPr="000D108A">
              <w:rPr>
                <w:sz w:val="20"/>
                <w:szCs w:val="20"/>
              </w:rPr>
              <w:t>0.267</w:t>
            </w:r>
          </w:p>
        </w:tc>
        <w:tc>
          <w:tcPr>
            <w:tcW w:w="708" w:type="pct"/>
            <w:tcBorders>
              <w:top w:val="nil"/>
              <w:left w:val="nil"/>
              <w:bottom w:val="nil"/>
              <w:right w:val="nil"/>
            </w:tcBorders>
            <w:shd w:val="clear" w:color="auto" w:fill="auto"/>
            <w:noWrap/>
            <w:vAlign w:val="center"/>
            <w:hideMark/>
          </w:tcPr>
          <w:p w14:paraId="256BF39E" w14:textId="2E03F7E1" w:rsidR="00DC7BC6" w:rsidRPr="000D108A" w:rsidRDefault="00DC7BC6" w:rsidP="000D108A">
            <w:pPr>
              <w:jc w:val="center"/>
              <w:rPr>
                <w:sz w:val="20"/>
                <w:szCs w:val="20"/>
              </w:rPr>
            </w:pPr>
            <w:r w:rsidRPr="000D108A">
              <w:rPr>
                <w:sz w:val="20"/>
                <w:szCs w:val="20"/>
              </w:rPr>
              <w:t>0.271</w:t>
            </w:r>
          </w:p>
        </w:tc>
        <w:tc>
          <w:tcPr>
            <w:tcW w:w="708" w:type="pct"/>
            <w:tcBorders>
              <w:top w:val="nil"/>
              <w:left w:val="nil"/>
              <w:bottom w:val="nil"/>
              <w:right w:val="nil"/>
            </w:tcBorders>
            <w:shd w:val="clear" w:color="auto" w:fill="auto"/>
            <w:noWrap/>
            <w:vAlign w:val="center"/>
            <w:hideMark/>
          </w:tcPr>
          <w:p w14:paraId="396DA7E0" w14:textId="694934F9" w:rsidR="00DC7BC6" w:rsidRPr="000D108A" w:rsidRDefault="00DC7BC6" w:rsidP="000D108A">
            <w:pPr>
              <w:jc w:val="center"/>
              <w:rPr>
                <w:sz w:val="20"/>
                <w:szCs w:val="20"/>
              </w:rPr>
            </w:pPr>
            <w:r w:rsidRPr="000D108A">
              <w:rPr>
                <w:sz w:val="20"/>
                <w:szCs w:val="20"/>
              </w:rPr>
              <w:t>0.267</w:t>
            </w:r>
          </w:p>
        </w:tc>
      </w:tr>
      <w:tr w:rsidR="00DC7BC6" w:rsidRPr="000D108A" w14:paraId="45D8937B" w14:textId="77777777" w:rsidTr="000D108A">
        <w:trPr>
          <w:trHeight w:val="375"/>
        </w:trPr>
        <w:tc>
          <w:tcPr>
            <w:tcW w:w="750" w:type="pct"/>
            <w:tcBorders>
              <w:top w:val="nil"/>
              <w:left w:val="nil"/>
              <w:bottom w:val="nil"/>
              <w:right w:val="nil"/>
            </w:tcBorders>
            <w:shd w:val="clear" w:color="auto" w:fill="auto"/>
            <w:noWrap/>
            <w:vAlign w:val="center"/>
            <w:hideMark/>
          </w:tcPr>
          <w:p w14:paraId="01FDBBC1" w14:textId="77777777" w:rsidR="00DC7BC6" w:rsidRPr="000D108A" w:rsidRDefault="00DC7BC6" w:rsidP="000D108A">
            <w:pPr>
              <w:jc w:val="center"/>
              <w:rPr>
                <w:sz w:val="20"/>
                <w:szCs w:val="20"/>
              </w:rPr>
            </w:pPr>
            <w:r w:rsidRPr="000D108A">
              <w:rPr>
                <w:sz w:val="20"/>
                <w:szCs w:val="20"/>
              </w:rPr>
              <w:t>AFy2019</w:t>
            </w:r>
          </w:p>
        </w:tc>
        <w:tc>
          <w:tcPr>
            <w:tcW w:w="708" w:type="pct"/>
            <w:tcBorders>
              <w:top w:val="nil"/>
              <w:left w:val="nil"/>
              <w:bottom w:val="nil"/>
              <w:right w:val="nil"/>
            </w:tcBorders>
            <w:shd w:val="clear" w:color="auto" w:fill="auto"/>
            <w:noWrap/>
            <w:vAlign w:val="center"/>
            <w:hideMark/>
          </w:tcPr>
          <w:p w14:paraId="7E1882F9" w14:textId="3882242D" w:rsidR="00DC7BC6" w:rsidRPr="000D108A" w:rsidRDefault="00DC7BC6" w:rsidP="000D108A">
            <w:pPr>
              <w:jc w:val="center"/>
              <w:rPr>
                <w:sz w:val="20"/>
                <w:szCs w:val="20"/>
              </w:rPr>
            </w:pPr>
            <w:r w:rsidRPr="000D108A">
              <w:rPr>
                <w:sz w:val="20"/>
                <w:szCs w:val="20"/>
              </w:rPr>
              <w:t>0.235</w:t>
            </w:r>
          </w:p>
        </w:tc>
        <w:tc>
          <w:tcPr>
            <w:tcW w:w="708" w:type="pct"/>
            <w:tcBorders>
              <w:top w:val="nil"/>
              <w:left w:val="nil"/>
              <w:bottom w:val="nil"/>
              <w:right w:val="nil"/>
            </w:tcBorders>
            <w:shd w:val="clear" w:color="auto" w:fill="auto"/>
            <w:noWrap/>
            <w:vAlign w:val="center"/>
            <w:hideMark/>
          </w:tcPr>
          <w:p w14:paraId="0D657C94" w14:textId="73B2A584" w:rsidR="00DC7BC6" w:rsidRPr="000D108A" w:rsidRDefault="00DC7BC6" w:rsidP="000D108A">
            <w:pPr>
              <w:jc w:val="center"/>
              <w:rPr>
                <w:sz w:val="20"/>
                <w:szCs w:val="20"/>
              </w:rPr>
            </w:pPr>
            <w:r w:rsidRPr="000D108A">
              <w:rPr>
                <w:sz w:val="20"/>
                <w:szCs w:val="20"/>
              </w:rPr>
              <w:t>0.235</w:t>
            </w:r>
          </w:p>
        </w:tc>
        <w:tc>
          <w:tcPr>
            <w:tcW w:w="708" w:type="pct"/>
            <w:tcBorders>
              <w:top w:val="nil"/>
              <w:left w:val="nil"/>
              <w:bottom w:val="nil"/>
              <w:right w:val="nil"/>
            </w:tcBorders>
            <w:shd w:val="clear" w:color="auto" w:fill="auto"/>
            <w:noWrap/>
            <w:vAlign w:val="center"/>
            <w:hideMark/>
          </w:tcPr>
          <w:p w14:paraId="0968F663" w14:textId="2784AA9F" w:rsidR="00DC7BC6" w:rsidRPr="000D108A" w:rsidRDefault="00DC7BC6" w:rsidP="000D108A">
            <w:pPr>
              <w:jc w:val="center"/>
              <w:rPr>
                <w:sz w:val="20"/>
                <w:szCs w:val="20"/>
              </w:rPr>
            </w:pPr>
            <w:r w:rsidRPr="000D108A">
              <w:rPr>
                <w:sz w:val="20"/>
                <w:szCs w:val="20"/>
              </w:rPr>
              <w:t>0.205</w:t>
            </w:r>
          </w:p>
        </w:tc>
        <w:tc>
          <w:tcPr>
            <w:tcW w:w="708" w:type="pct"/>
            <w:tcBorders>
              <w:top w:val="nil"/>
              <w:left w:val="nil"/>
              <w:bottom w:val="nil"/>
              <w:right w:val="nil"/>
            </w:tcBorders>
            <w:shd w:val="clear" w:color="auto" w:fill="auto"/>
            <w:noWrap/>
            <w:vAlign w:val="center"/>
            <w:hideMark/>
          </w:tcPr>
          <w:p w14:paraId="1AC0E56C" w14:textId="27925E5E" w:rsidR="00DC7BC6" w:rsidRPr="000D108A" w:rsidRDefault="00DC7BC6" w:rsidP="000D108A">
            <w:pPr>
              <w:jc w:val="center"/>
              <w:rPr>
                <w:sz w:val="20"/>
                <w:szCs w:val="20"/>
              </w:rPr>
            </w:pPr>
            <w:r w:rsidRPr="000D108A">
              <w:rPr>
                <w:sz w:val="20"/>
                <w:szCs w:val="20"/>
              </w:rPr>
              <w:t>0.236</w:t>
            </w:r>
          </w:p>
        </w:tc>
        <w:tc>
          <w:tcPr>
            <w:tcW w:w="708" w:type="pct"/>
            <w:tcBorders>
              <w:top w:val="nil"/>
              <w:left w:val="nil"/>
              <w:bottom w:val="nil"/>
              <w:right w:val="nil"/>
            </w:tcBorders>
            <w:shd w:val="clear" w:color="auto" w:fill="auto"/>
            <w:noWrap/>
            <w:vAlign w:val="center"/>
            <w:hideMark/>
          </w:tcPr>
          <w:p w14:paraId="752E0F36" w14:textId="353B165D" w:rsidR="00DC7BC6" w:rsidRPr="000D108A" w:rsidRDefault="00DC7BC6" w:rsidP="000D108A">
            <w:pPr>
              <w:jc w:val="center"/>
              <w:rPr>
                <w:sz w:val="20"/>
                <w:szCs w:val="20"/>
              </w:rPr>
            </w:pPr>
            <w:r w:rsidRPr="000D108A">
              <w:rPr>
                <w:sz w:val="20"/>
                <w:szCs w:val="20"/>
              </w:rPr>
              <w:t>0.234</w:t>
            </w:r>
          </w:p>
        </w:tc>
        <w:tc>
          <w:tcPr>
            <w:tcW w:w="708" w:type="pct"/>
            <w:tcBorders>
              <w:top w:val="nil"/>
              <w:left w:val="nil"/>
              <w:bottom w:val="nil"/>
              <w:right w:val="nil"/>
            </w:tcBorders>
            <w:shd w:val="clear" w:color="auto" w:fill="auto"/>
            <w:noWrap/>
            <w:vAlign w:val="center"/>
            <w:hideMark/>
          </w:tcPr>
          <w:p w14:paraId="030A868D" w14:textId="36D5BBF0" w:rsidR="00DC7BC6" w:rsidRPr="000D108A" w:rsidRDefault="00DC7BC6" w:rsidP="000D108A">
            <w:pPr>
              <w:jc w:val="center"/>
              <w:rPr>
                <w:sz w:val="20"/>
                <w:szCs w:val="20"/>
              </w:rPr>
            </w:pPr>
            <w:r w:rsidRPr="000D108A">
              <w:rPr>
                <w:sz w:val="20"/>
                <w:szCs w:val="20"/>
              </w:rPr>
              <w:t>0.274</w:t>
            </w:r>
          </w:p>
        </w:tc>
      </w:tr>
      <w:tr w:rsidR="00DC7BC6" w:rsidRPr="000D108A" w14:paraId="11E28122" w14:textId="77777777" w:rsidTr="000D108A">
        <w:trPr>
          <w:trHeight w:val="375"/>
        </w:trPr>
        <w:tc>
          <w:tcPr>
            <w:tcW w:w="750" w:type="pct"/>
            <w:tcBorders>
              <w:top w:val="nil"/>
              <w:left w:val="nil"/>
              <w:bottom w:val="nil"/>
              <w:right w:val="nil"/>
            </w:tcBorders>
            <w:shd w:val="clear" w:color="auto" w:fill="auto"/>
            <w:noWrap/>
            <w:vAlign w:val="center"/>
            <w:hideMark/>
          </w:tcPr>
          <w:p w14:paraId="209EC1BC" w14:textId="77777777" w:rsidR="00DC7BC6" w:rsidRPr="000D108A" w:rsidRDefault="00DC7BC6" w:rsidP="000D108A">
            <w:pPr>
              <w:jc w:val="center"/>
              <w:rPr>
                <w:sz w:val="20"/>
                <w:szCs w:val="20"/>
              </w:rPr>
            </w:pPr>
            <w:r w:rsidRPr="000D108A">
              <w:rPr>
                <w:sz w:val="20"/>
                <w:szCs w:val="20"/>
              </w:rPr>
              <w:t>AFy2020</w:t>
            </w:r>
          </w:p>
        </w:tc>
        <w:tc>
          <w:tcPr>
            <w:tcW w:w="708" w:type="pct"/>
            <w:tcBorders>
              <w:top w:val="nil"/>
              <w:left w:val="nil"/>
              <w:bottom w:val="nil"/>
              <w:right w:val="nil"/>
            </w:tcBorders>
            <w:shd w:val="clear" w:color="auto" w:fill="auto"/>
            <w:noWrap/>
            <w:vAlign w:val="center"/>
            <w:hideMark/>
          </w:tcPr>
          <w:p w14:paraId="057B10EF" w14:textId="4097AAF9" w:rsidR="00DC7BC6" w:rsidRPr="000D108A" w:rsidRDefault="00DC7BC6" w:rsidP="000D108A">
            <w:pPr>
              <w:jc w:val="center"/>
              <w:rPr>
                <w:sz w:val="20"/>
                <w:szCs w:val="20"/>
              </w:rPr>
            </w:pPr>
            <w:r w:rsidRPr="000D108A">
              <w:rPr>
                <w:sz w:val="20"/>
                <w:szCs w:val="20"/>
              </w:rPr>
              <w:t>0.282</w:t>
            </w:r>
          </w:p>
        </w:tc>
        <w:tc>
          <w:tcPr>
            <w:tcW w:w="708" w:type="pct"/>
            <w:tcBorders>
              <w:top w:val="nil"/>
              <w:left w:val="nil"/>
              <w:bottom w:val="nil"/>
              <w:right w:val="nil"/>
            </w:tcBorders>
            <w:shd w:val="clear" w:color="auto" w:fill="auto"/>
            <w:noWrap/>
            <w:vAlign w:val="center"/>
            <w:hideMark/>
          </w:tcPr>
          <w:p w14:paraId="5D4546D0" w14:textId="1586E28F" w:rsidR="00DC7BC6" w:rsidRPr="000D108A" w:rsidRDefault="00DC7BC6" w:rsidP="000D108A">
            <w:pPr>
              <w:jc w:val="center"/>
              <w:rPr>
                <w:sz w:val="20"/>
                <w:szCs w:val="20"/>
              </w:rPr>
            </w:pPr>
            <w:r w:rsidRPr="000D108A">
              <w:rPr>
                <w:sz w:val="20"/>
                <w:szCs w:val="20"/>
              </w:rPr>
              <w:t>0.297</w:t>
            </w:r>
          </w:p>
        </w:tc>
        <w:tc>
          <w:tcPr>
            <w:tcW w:w="708" w:type="pct"/>
            <w:tcBorders>
              <w:top w:val="nil"/>
              <w:left w:val="nil"/>
              <w:bottom w:val="nil"/>
              <w:right w:val="nil"/>
            </w:tcBorders>
            <w:shd w:val="clear" w:color="auto" w:fill="auto"/>
            <w:noWrap/>
            <w:vAlign w:val="center"/>
            <w:hideMark/>
          </w:tcPr>
          <w:p w14:paraId="45BA76EC" w14:textId="72AE4217" w:rsidR="00DC7BC6" w:rsidRPr="000D108A" w:rsidRDefault="00DC7BC6" w:rsidP="000D108A">
            <w:pPr>
              <w:jc w:val="center"/>
              <w:rPr>
                <w:sz w:val="20"/>
                <w:szCs w:val="20"/>
              </w:rPr>
            </w:pPr>
            <w:r w:rsidRPr="000D108A">
              <w:rPr>
                <w:sz w:val="20"/>
                <w:szCs w:val="20"/>
              </w:rPr>
              <w:t>0.243</w:t>
            </w:r>
          </w:p>
        </w:tc>
        <w:tc>
          <w:tcPr>
            <w:tcW w:w="708" w:type="pct"/>
            <w:tcBorders>
              <w:top w:val="nil"/>
              <w:left w:val="nil"/>
              <w:bottom w:val="nil"/>
              <w:right w:val="nil"/>
            </w:tcBorders>
            <w:shd w:val="clear" w:color="auto" w:fill="auto"/>
            <w:noWrap/>
            <w:vAlign w:val="center"/>
            <w:hideMark/>
          </w:tcPr>
          <w:p w14:paraId="1D712204" w14:textId="222A6AC3" w:rsidR="00DC7BC6" w:rsidRPr="000D108A" w:rsidRDefault="00DC7BC6" w:rsidP="000D108A">
            <w:pPr>
              <w:jc w:val="center"/>
              <w:rPr>
                <w:sz w:val="20"/>
                <w:szCs w:val="20"/>
              </w:rPr>
            </w:pPr>
            <w:r w:rsidRPr="000D108A">
              <w:rPr>
                <w:sz w:val="20"/>
                <w:szCs w:val="20"/>
              </w:rPr>
              <w:t>0.305</w:t>
            </w:r>
          </w:p>
        </w:tc>
        <w:tc>
          <w:tcPr>
            <w:tcW w:w="708" w:type="pct"/>
            <w:tcBorders>
              <w:top w:val="nil"/>
              <w:left w:val="nil"/>
              <w:bottom w:val="nil"/>
              <w:right w:val="nil"/>
            </w:tcBorders>
            <w:shd w:val="clear" w:color="auto" w:fill="auto"/>
            <w:noWrap/>
            <w:vAlign w:val="center"/>
            <w:hideMark/>
          </w:tcPr>
          <w:p w14:paraId="1832A49C" w14:textId="504E7ECD" w:rsidR="00DC7BC6" w:rsidRPr="000D108A" w:rsidRDefault="00DC7BC6" w:rsidP="000D108A">
            <w:pPr>
              <w:jc w:val="center"/>
              <w:rPr>
                <w:sz w:val="20"/>
                <w:szCs w:val="20"/>
              </w:rPr>
            </w:pPr>
            <w:r w:rsidRPr="000D108A">
              <w:rPr>
                <w:sz w:val="20"/>
                <w:szCs w:val="20"/>
              </w:rPr>
              <w:t>0.287</w:t>
            </w:r>
          </w:p>
        </w:tc>
        <w:tc>
          <w:tcPr>
            <w:tcW w:w="708" w:type="pct"/>
            <w:tcBorders>
              <w:top w:val="nil"/>
              <w:left w:val="nil"/>
              <w:bottom w:val="nil"/>
              <w:right w:val="nil"/>
            </w:tcBorders>
            <w:shd w:val="clear" w:color="auto" w:fill="auto"/>
            <w:noWrap/>
            <w:vAlign w:val="center"/>
            <w:hideMark/>
          </w:tcPr>
          <w:p w14:paraId="69E1AE24" w14:textId="6E634EA5" w:rsidR="00DC7BC6" w:rsidRPr="000D108A" w:rsidRDefault="00DC7BC6" w:rsidP="000D108A">
            <w:pPr>
              <w:jc w:val="center"/>
              <w:rPr>
                <w:sz w:val="20"/>
                <w:szCs w:val="20"/>
              </w:rPr>
            </w:pPr>
            <w:r w:rsidRPr="000D108A">
              <w:rPr>
                <w:sz w:val="20"/>
                <w:szCs w:val="20"/>
              </w:rPr>
              <w:t>0.324</w:t>
            </w:r>
          </w:p>
        </w:tc>
      </w:tr>
      <w:tr w:rsidR="00DC7BC6" w:rsidRPr="000D108A" w14:paraId="5DF5E543" w14:textId="77777777" w:rsidTr="000D108A">
        <w:trPr>
          <w:trHeight w:val="375"/>
        </w:trPr>
        <w:tc>
          <w:tcPr>
            <w:tcW w:w="750" w:type="pct"/>
            <w:tcBorders>
              <w:top w:val="nil"/>
              <w:left w:val="nil"/>
              <w:bottom w:val="nil"/>
              <w:right w:val="nil"/>
            </w:tcBorders>
            <w:shd w:val="clear" w:color="auto" w:fill="auto"/>
            <w:noWrap/>
            <w:vAlign w:val="center"/>
            <w:hideMark/>
          </w:tcPr>
          <w:p w14:paraId="3980B7F7" w14:textId="77777777" w:rsidR="00DC7BC6" w:rsidRPr="000D108A" w:rsidRDefault="00DC7BC6" w:rsidP="000D108A">
            <w:pPr>
              <w:jc w:val="center"/>
              <w:rPr>
                <w:sz w:val="20"/>
                <w:szCs w:val="20"/>
              </w:rPr>
            </w:pPr>
            <w:r w:rsidRPr="000D108A">
              <w:rPr>
                <w:sz w:val="20"/>
                <w:szCs w:val="20"/>
              </w:rPr>
              <w:t>AFy2021</w:t>
            </w:r>
          </w:p>
        </w:tc>
        <w:tc>
          <w:tcPr>
            <w:tcW w:w="708" w:type="pct"/>
            <w:tcBorders>
              <w:top w:val="nil"/>
              <w:left w:val="nil"/>
              <w:bottom w:val="nil"/>
              <w:right w:val="nil"/>
            </w:tcBorders>
            <w:shd w:val="clear" w:color="auto" w:fill="auto"/>
            <w:noWrap/>
            <w:vAlign w:val="center"/>
            <w:hideMark/>
          </w:tcPr>
          <w:p w14:paraId="1A1E4491" w14:textId="72CCF76A" w:rsidR="00DC7BC6" w:rsidRPr="000D108A" w:rsidRDefault="00DC7BC6" w:rsidP="000D108A">
            <w:pPr>
              <w:jc w:val="center"/>
              <w:rPr>
                <w:sz w:val="20"/>
                <w:szCs w:val="20"/>
              </w:rPr>
            </w:pPr>
            <w:r w:rsidRPr="000D108A">
              <w:rPr>
                <w:sz w:val="20"/>
                <w:szCs w:val="20"/>
              </w:rPr>
              <w:t>0.229</w:t>
            </w:r>
          </w:p>
        </w:tc>
        <w:tc>
          <w:tcPr>
            <w:tcW w:w="708" w:type="pct"/>
            <w:tcBorders>
              <w:top w:val="nil"/>
              <w:left w:val="nil"/>
              <w:bottom w:val="nil"/>
              <w:right w:val="nil"/>
            </w:tcBorders>
            <w:shd w:val="clear" w:color="auto" w:fill="auto"/>
            <w:noWrap/>
            <w:vAlign w:val="center"/>
            <w:hideMark/>
          </w:tcPr>
          <w:p w14:paraId="16392D3E" w14:textId="3C3C97DE" w:rsidR="00DC7BC6" w:rsidRPr="000D108A" w:rsidRDefault="00DC7BC6" w:rsidP="000D108A">
            <w:pPr>
              <w:jc w:val="center"/>
              <w:rPr>
                <w:sz w:val="20"/>
                <w:szCs w:val="20"/>
              </w:rPr>
            </w:pPr>
            <w:r w:rsidRPr="000D108A">
              <w:rPr>
                <w:sz w:val="20"/>
                <w:szCs w:val="20"/>
              </w:rPr>
              <w:t>0.238</w:t>
            </w:r>
          </w:p>
        </w:tc>
        <w:tc>
          <w:tcPr>
            <w:tcW w:w="708" w:type="pct"/>
            <w:tcBorders>
              <w:top w:val="nil"/>
              <w:left w:val="nil"/>
              <w:bottom w:val="nil"/>
              <w:right w:val="nil"/>
            </w:tcBorders>
            <w:shd w:val="clear" w:color="auto" w:fill="auto"/>
            <w:noWrap/>
            <w:vAlign w:val="center"/>
            <w:hideMark/>
          </w:tcPr>
          <w:p w14:paraId="2A8970B4" w14:textId="7B9AEAF3" w:rsidR="00DC7BC6" w:rsidRPr="000D108A" w:rsidRDefault="00DC7BC6" w:rsidP="000D108A">
            <w:pPr>
              <w:jc w:val="center"/>
              <w:rPr>
                <w:sz w:val="20"/>
                <w:szCs w:val="20"/>
              </w:rPr>
            </w:pPr>
            <w:r w:rsidRPr="000D108A">
              <w:rPr>
                <w:sz w:val="20"/>
                <w:szCs w:val="20"/>
              </w:rPr>
              <w:t>0.192</w:t>
            </w:r>
          </w:p>
        </w:tc>
        <w:tc>
          <w:tcPr>
            <w:tcW w:w="708" w:type="pct"/>
            <w:tcBorders>
              <w:top w:val="nil"/>
              <w:left w:val="nil"/>
              <w:bottom w:val="nil"/>
              <w:right w:val="nil"/>
            </w:tcBorders>
            <w:shd w:val="clear" w:color="auto" w:fill="auto"/>
            <w:noWrap/>
            <w:vAlign w:val="center"/>
            <w:hideMark/>
          </w:tcPr>
          <w:p w14:paraId="75B5604F" w14:textId="01345B2D" w:rsidR="00DC7BC6" w:rsidRPr="000D108A" w:rsidRDefault="00DC7BC6" w:rsidP="000D108A">
            <w:pPr>
              <w:jc w:val="center"/>
              <w:rPr>
                <w:sz w:val="20"/>
                <w:szCs w:val="20"/>
              </w:rPr>
            </w:pPr>
            <w:r w:rsidRPr="000D108A">
              <w:rPr>
                <w:sz w:val="20"/>
                <w:szCs w:val="20"/>
              </w:rPr>
              <w:t>0.275</w:t>
            </w:r>
          </w:p>
        </w:tc>
        <w:tc>
          <w:tcPr>
            <w:tcW w:w="708" w:type="pct"/>
            <w:tcBorders>
              <w:top w:val="nil"/>
              <w:left w:val="nil"/>
              <w:bottom w:val="nil"/>
              <w:right w:val="nil"/>
            </w:tcBorders>
            <w:shd w:val="clear" w:color="auto" w:fill="auto"/>
            <w:noWrap/>
            <w:vAlign w:val="center"/>
            <w:hideMark/>
          </w:tcPr>
          <w:p w14:paraId="4A3CBC5F" w14:textId="509A7A3B" w:rsidR="00DC7BC6" w:rsidRPr="000D108A" w:rsidRDefault="00DC7BC6" w:rsidP="000D108A">
            <w:pPr>
              <w:jc w:val="center"/>
              <w:rPr>
                <w:sz w:val="20"/>
                <w:szCs w:val="20"/>
              </w:rPr>
            </w:pPr>
            <w:r w:rsidRPr="000D108A">
              <w:rPr>
                <w:sz w:val="20"/>
                <w:szCs w:val="20"/>
              </w:rPr>
              <w:t>0.224</w:t>
            </w:r>
          </w:p>
        </w:tc>
        <w:tc>
          <w:tcPr>
            <w:tcW w:w="708" w:type="pct"/>
            <w:tcBorders>
              <w:top w:val="nil"/>
              <w:left w:val="nil"/>
              <w:bottom w:val="nil"/>
              <w:right w:val="nil"/>
            </w:tcBorders>
            <w:shd w:val="clear" w:color="auto" w:fill="auto"/>
            <w:noWrap/>
            <w:vAlign w:val="center"/>
            <w:hideMark/>
          </w:tcPr>
          <w:p w14:paraId="17136427" w14:textId="514FFBB5" w:rsidR="00DC7BC6" w:rsidRPr="000D108A" w:rsidRDefault="00DC7BC6" w:rsidP="000D108A">
            <w:pPr>
              <w:jc w:val="center"/>
              <w:rPr>
                <w:sz w:val="20"/>
                <w:szCs w:val="20"/>
              </w:rPr>
            </w:pPr>
            <w:r w:rsidRPr="000D108A">
              <w:rPr>
                <w:sz w:val="20"/>
                <w:szCs w:val="20"/>
              </w:rPr>
              <w:t>0.306</w:t>
            </w:r>
          </w:p>
        </w:tc>
      </w:tr>
      <w:tr w:rsidR="00DC7BC6" w:rsidRPr="000D108A" w14:paraId="473A5FEC" w14:textId="77777777" w:rsidTr="000D108A">
        <w:trPr>
          <w:trHeight w:val="375"/>
        </w:trPr>
        <w:tc>
          <w:tcPr>
            <w:tcW w:w="750" w:type="pct"/>
            <w:tcBorders>
              <w:top w:val="nil"/>
              <w:left w:val="nil"/>
              <w:bottom w:val="nil"/>
              <w:right w:val="nil"/>
            </w:tcBorders>
            <w:shd w:val="clear" w:color="auto" w:fill="auto"/>
            <w:noWrap/>
            <w:vAlign w:val="center"/>
            <w:hideMark/>
          </w:tcPr>
          <w:p w14:paraId="3D6924EA" w14:textId="77777777" w:rsidR="00DC7BC6" w:rsidRPr="000D108A" w:rsidRDefault="00DC7BC6" w:rsidP="000D108A">
            <w:pPr>
              <w:jc w:val="center"/>
              <w:rPr>
                <w:sz w:val="20"/>
                <w:szCs w:val="20"/>
              </w:rPr>
            </w:pPr>
            <w:r w:rsidRPr="000D108A">
              <w:rPr>
                <w:sz w:val="20"/>
                <w:szCs w:val="20"/>
              </w:rPr>
              <w:t>AFy2022</w:t>
            </w:r>
          </w:p>
        </w:tc>
        <w:tc>
          <w:tcPr>
            <w:tcW w:w="708" w:type="pct"/>
            <w:tcBorders>
              <w:top w:val="nil"/>
              <w:left w:val="nil"/>
              <w:bottom w:val="nil"/>
              <w:right w:val="nil"/>
            </w:tcBorders>
            <w:shd w:val="clear" w:color="auto" w:fill="auto"/>
            <w:noWrap/>
            <w:vAlign w:val="center"/>
            <w:hideMark/>
          </w:tcPr>
          <w:p w14:paraId="05B9FC3A" w14:textId="04781EA2" w:rsidR="00DC7BC6" w:rsidRPr="000D108A" w:rsidRDefault="00DC7BC6" w:rsidP="000D108A">
            <w:pPr>
              <w:jc w:val="center"/>
              <w:rPr>
                <w:sz w:val="20"/>
                <w:szCs w:val="20"/>
              </w:rPr>
            </w:pPr>
            <w:r w:rsidRPr="000D108A">
              <w:rPr>
                <w:sz w:val="20"/>
                <w:szCs w:val="20"/>
              </w:rPr>
              <w:t>0.174</w:t>
            </w:r>
          </w:p>
        </w:tc>
        <w:tc>
          <w:tcPr>
            <w:tcW w:w="708" w:type="pct"/>
            <w:tcBorders>
              <w:top w:val="nil"/>
              <w:left w:val="nil"/>
              <w:bottom w:val="nil"/>
              <w:right w:val="nil"/>
            </w:tcBorders>
            <w:shd w:val="clear" w:color="auto" w:fill="auto"/>
            <w:noWrap/>
            <w:vAlign w:val="center"/>
            <w:hideMark/>
          </w:tcPr>
          <w:p w14:paraId="4B0E0108" w14:textId="0F3BD218" w:rsidR="00DC7BC6" w:rsidRPr="000D108A" w:rsidRDefault="00DC7BC6" w:rsidP="000D108A">
            <w:pPr>
              <w:jc w:val="center"/>
              <w:rPr>
                <w:sz w:val="20"/>
                <w:szCs w:val="20"/>
              </w:rPr>
            </w:pPr>
            <w:r w:rsidRPr="000D108A">
              <w:rPr>
                <w:sz w:val="20"/>
                <w:szCs w:val="20"/>
              </w:rPr>
              <w:t>0.174</w:t>
            </w:r>
          </w:p>
        </w:tc>
        <w:tc>
          <w:tcPr>
            <w:tcW w:w="708" w:type="pct"/>
            <w:tcBorders>
              <w:top w:val="nil"/>
              <w:left w:val="nil"/>
              <w:bottom w:val="nil"/>
              <w:right w:val="nil"/>
            </w:tcBorders>
            <w:shd w:val="clear" w:color="auto" w:fill="auto"/>
            <w:noWrap/>
            <w:vAlign w:val="center"/>
            <w:hideMark/>
          </w:tcPr>
          <w:p w14:paraId="734A6014" w14:textId="04F7A0C3" w:rsidR="00DC7BC6" w:rsidRPr="000D108A" w:rsidRDefault="00DC7BC6" w:rsidP="000D108A">
            <w:pPr>
              <w:jc w:val="center"/>
              <w:rPr>
                <w:sz w:val="20"/>
                <w:szCs w:val="20"/>
              </w:rPr>
            </w:pPr>
            <w:r w:rsidRPr="000D108A">
              <w:rPr>
                <w:sz w:val="20"/>
                <w:szCs w:val="20"/>
              </w:rPr>
              <w:t>0.145</w:t>
            </w:r>
          </w:p>
        </w:tc>
        <w:tc>
          <w:tcPr>
            <w:tcW w:w="708" w:type="pct"/>
            <w:tcBorders>
              <w:top w:val="nil"/>
              <w:left w:val="nil"/>
              <w:bottom w:val="nil"/>
              <w:right w:val="nil"/>
            </w:tcBorders>
            <w:shd w:val="clear" w:color="auto" w:fill="auto"/>
            <w:noWrap/>
            <w:vAlign w:val="center"/>
            <w:hideMark/>
          </w:tcPr>
          <w:p w14:paraId="0754C6BF" w14:textId="2ADF1B9A" w:rsidR="00DC7BC6" w:rsidRPr="000D108A" w:rsidRDefault="00DC7BC6" w:rsidP="000D108A">
            <w:pPr>
              <w:jc w:val="center"/>
              <w:rPr>
                <w:sz w:val="20"/>
                <w:szCs w:val="20"/>
              </w:rPr>
            </w:pPr>
            <w:r w:rsidRPr="000D108A">
              <w:rPr>
                <w:sz w:val="20"/>
                <w:szCs w:val="20"/>
              </w:rPr>
              <w:t>0.209</w:t>
            </w:r>
          </w:p>
        </w:tc>
        <w:tc>
          <w:tcPr>
            <w:tcW w:w="708" w:type="pct"/>
            <w:tcBorders>
              <w:top w:val="nil"/>
              <w:left w:val="nil"/>
              <w:bottom w:val="nil"/>
              <w:right w:val="nil"/>
            </w:tcBorders>
            <w:shd w:val="clear" w:color="auto" w:fill="auto"/>
            <w:noWrap/>
            <w:vAlign w:val="center"/>
            <w:hideMark/>
          </w:tcPr>
          <w:p w14:paraId="5A593B04" w14:textId="4C32B6B7" w:rsidR="00DC7BC6" w:rsidRPr="000D108A" w:rsidRDefault="00DC7BC6" w:rsidP="000D108A">
            <w:pPr>
              <w:jc w:val="center"/>
              <w:rPr>
                <w:sz w:val="20"/>
                <w:szCs w:val="20"/>
              </w:rPr>
            </w:pPr>
            <w:r w:rsidRPr="000D108A">
              <w:rPr>
                <w:sz w:val="20"/>
                <w:szCs w:val="20"/>
              </w:rPr>
              <w:t>0.163</w:t>
            </w:r>
          </w:p>
        </w:tc>
        <w:tc>
          <w:tcPr>
            <w:tcW w:w="708" w:type="pct"/>
            <w:tcBorders>
              <w:top w:val="nil"/>
              <w:left w:val="nil"/>
              <w:bottom w:val="nil"/>
              <w:right w:val="nil"/>
            </w:tcBorders>
            <w:shd w:val="clear" w:color="auto" w:fill="auto"/>
            <w:noWrap/>
            <w:vAlign w:val="center"/>
            <w:hideMark/>
          </w:tcPr>
          <w:p w14:paraId="2C39FA0C" w14:textId="5098672B" w:rsidR="00DC7BC6" w:rsidRPr="000D108A" w:rsidRDefault="00DC7BC6" w:rsidP="000D108A">
            <w:pPr>
              <w:jc w:val="center"/>
              <w:rPr>
                <w:sz w:val="20"/>
                <w:szCs w:val="20"/>
              </w:rPr>
            </w:pPr>
            <w:r w:rsidRPr="000D108A">
              <w:rPr>
                <w:sz w:val="20"/>
                <w:szCs w:val="20"/>
              </w:rPr>
              <w:t>0.211</w:t>
            </w:r>
          </w:p>
        </w:tc>
      </w:tr>
      <w:tr w:rsidR="00DC7BC6" w:rsidRPr="000D108A" w14:paraId="30638E01" w14:textId="77777777" w:rsidTr="000D108A">
        <w:trPr>
          <w:trHeight w:val="375"/>
        </w:trPr>
        <w:tc>
          <w:tcPr>
            <w:tcW w:w="750" w:type="pct"/>
            <w:tcBorders>
              <w:top w:val="nil"/>
              <w:left w:val="nil"/>
              <w:bottom w:val="nil"/>
              <w:right w:val="nil"/>
            </w:tcBorders>
            <w:shd w:val="clear" w:color="auto" w:fill="auto"/>
            <w:noWrap/>
            <w:vAlign w:val="center"/>
            <w:hideMark/>
          </w:tcPr>
          <w:p w14:paraId="257EB81A" w14:textId="77777777" w:rsidR="00DC7BC6" w:rsidRPr="000D108A" w:rsidRDefault="00DC7BC6" w:rsidP="000D108A">
            <w:pPr>
              <w:jc w:val="center"/>
              <w:rPr>
                <w:sz w:val="20"/>
                <w:szCs w:val="20"/>
              </w:rPr>
            </w:pPr>
            <w:r w:rsidRPr="000D108A">
              <w:rPr>
                <w:sz w:val="20"/>
                <w:szCs w:val="20"/>
              </w:rPr>
              <w:t>Ey2018</w:t>
            </w:r>
          </w:p>
        </w:tc>
        <w:tc>
          <w:tcPr>
            <w:tcW w:w="708" w:type="pct"/>
            <w:tcBorders>
              <w:top w:val="nil"/>
              <w:left w:val="nil"/>
              <w:bottom w:val="nil"/>
              <w:right w:val="nil"/>
            </w:tcBorders>
            <w:shd w:val="clear" w:color="auto" w:fill="auto"/>
            <w:noWrap/>
            <w:vAlign w:val="center"/>
            <w:hideMark/>
          </w:tcPr>
          <w:p w14:paraId="09698F58" w14:textId="01BAAA8D" w:rsidR="00DC7BC6" w:rsidRPr="000D108A" w:rsidRDefault="00DC7BC6" w:rsidP="000D108A">
            <w:pPr>
              <w:jc w:val="center"/>
              <w:rPr>
                <w:sz w:val="20"/>
                <w:szCs w:val="20"/>
              </w:rPr>
            </w:pPr>
            <w:r w:rsidRPr="000D108A">
              <w:rPr>
                <w:sz w:val="20"/>
                <w:szCs w:val="20"/>
              </w:rPr>
              <w:t>0.131</w:t>
            </w:r>
          </w:p>
        </w:tc>
        <w:tc>
          <w:tcPr>
            <w:tcW w:w="708" w:type="pct"/>
            <w:tcBorders>
              <w:top w:val="nil"/>
              <w:left w:val="nil"/>
              <w:bottom w:val="nil"/>
              <w:right w:val="nil"/>
            </w:tcBorders>
            <w:shd w:val="clear" w:color="auto" w:fill="auto"/>
            <w:noWrap/>
            <w:vAlign w:val="center"/>
            <w:hideMark/>
          </w:tcPr>
          <w:p w14:paraId="31ACEAE7" w14:textId="712D9319" w:rsidR="00DC7BC6" w:rsidRPr="000D108A" w:rsidRDefault="00DC7BC6" w:rsidP="000D108A">
            <w:pPr>
              <w:jc w:val="center"/>
              <w:rPr>
                <w:sz w:val="20"/>
                <w:szCs w:val="20"/>
              </w:rPr>
            </w:pPr>
            <w:r w:rsidRPr="000D108A">
              <w:rPr>
                <w:sz w:val="20"/>
                <w:szCs w:val="20"/>
              </w:rPr>
              <w:t>0.135</w:t>
            </w:r>
          </w:p>
        </w:tc>
        <w:tc>
          <w:tcPr>
            <w:tcW w:w="708" w:type="pct"/>
            <w:tcBorders>
              <w:top w:val="nil"/>
              <w:left w:val="nil"/>
              <w:bottom w:val="nil"/>
              <w:right w:val="nil"/>
            </w:tcBorders>
            <w:shd w:val="clear" w:color="auto" w:fill="auto"/>
            <w:noWrap/>
            <w:vAlign w:val="center"/>
            <w:hideMark/>
          </w:tcPr>
          <w:p w14:paraId="51BC61C7" w14:textId="7C7128E8" w:rsidR="00DC7BC6" w:rsidRPr="000D108A" w:rsidRDefault="00DC7BC6" w:rsidP="000D108A">
            <w:pPr>
              <w:jc w:val="center"/>
              <w:rPr>
                <w:sz w:val="20"/>
                <w:szCs w:val="20"/>
              </w:rPr>
            </w:pPr>
            <w:r w:rsidRPr="000D108A">
              <w:rPr>
                <w:sz w:val="20"/>
                <w:szCs w:val="20"/>
              </w:rPr>
              <w:t>0.120</w:t>
            </w:r>
          </w:p>
        </w:tc>
        <w:tc>
          <w:tcPr>
            <w:tcW w:w="708" w:type="pct"/>
            <w:tcBorders>
              <w:top w:val="nil"/>
              <w:left w:val="nil"/>
              <w:bottom w:val="nil"/>
              <w:right w:val="nil"/>
            </w:tcBorders>
            <w:shd w:val="clear" w:color="auto" w:fill="auto"/>
            <w:noWrap/>
            <w:vAlign w:val="center"/>
            <w:hideMark/>
          </w:tcPr>
          <w:p w14:paraId="43000288" w14:textId="1C3B42BF" w:rsidR="00DC7BC6" w:rsidRPr="000D108A" w:rsidRDefault="00DC7BC6" w:rsidP="000D108A">
            <w:pPr>
              <w:jc w:val="center"/>
              <w:rPr>
                <w:sz w:val="20"/>
                <w:szCs w:val="20"/>
              </w:rPr>
            </w:pPr>
            <w:r w:rsidRPr="000D108A">
              <w:rPr>
                <w:sz w:val="20"/>
                <w:szCs w:val="20"/>
              </w:rPr>
              <w:t>0.121</w:t>
            </w:r>
          </w:p>
        </w:tc>
        <w:tc>
          <w:tcPr>
            <w:tcW w:w="708" w:type="pct"/>
            <w:tcBorders>
              <w:top w:val="nil"/>
              <w:left w:val="nil"/>
              <w:bottom w:val="nil"/>
              <w:right w:val="nil"/>
            </w:tcBorders>
            <w:shd w:val="clear" w:color="auto" w:fill="auto"/>
            <w:noWrap/>
            <w:vAlign w:val="center"/>
            <w:hideMark/>
          </w:tcPr>
          <w:p w14:paraId="726E032E" w14:textId="287C539C" w:rsidR="00DC7BC6" w:rsidRPr="000D108A" w:rsidRDefault="00DC7BC6" w:rsidP="000D108A">
            <w:pPr>
              <w:jc w:val="center"/>
              <w:rPr>
                <w:sz w:val="20"/>
                <w:szCs w:val="20"/>
              </w:rPr>
            </w:pPr>
            <w:r w:rsidRPr="000D108A">
              <w:rPr>
                <w:sz w:val="20"/>
                <w:szCs w:val="20"/>
              </w:rPr>
              <w:t>0.131</w:t>
            </w:r>
          </w:p>
        </w:tc>
        <w:tc>
          <w:tcPr>
            <w:tcW w:w="708" w:type="pct"/>
            <w:tcBorders>
              <w:top w:val="nil"/>
              <w:left w:val="nil"/>
              <w:bottom w:val="nil"/>
              <w:right w:val="nil"/>
            </w:tcBorders>
            <w:shd w:val="clear" w:color="auto" w:fill="auto"/>
            <w:noWrap/>
            <w:vAlign w:val="center"/>
            <w:hideMark/>
          </w:tcPr>
          <w:p w14:paraId="017CEB82" w14:textId="44A04051" w:rsidR="00DC7BC6" w:rsidRPr="000D108A" w:rsidRDefault="00DC7BC6" w:rsidP="000D108A">
            <w:pPr>
              <w:jc w:val="center"/>
              <w:rPr>
                <w:sz w:val="20"/>
                <w:szCs w:val="20"/>
              </w:rPr>
            </w:pPr>
            <w:r w:rsidRPr="000D108A">
              <w:rPr>
                <w:sz w:val="20"/>
                <w:szCs w:val="20"/>
              </w:rPr>
              <w:t>0.122</w:t>
            </w:r>
          </w:p>
        </w:tc>
      </w:tr>
      <w:tr w:rsidR="00DC7BC6" w:rsidRPr="000D108A" w14:paraId="06C8F5E5" w14:textId="77777777" w:rsidTr="000D108A">
        <w:trPr>
          <w:trHeight w:val="375"/>
        </w:trPr>
        <w:tc>
          <w:tcPr>
            <w:tcW w:w="750" w:type="pct"/>
            <w:tcBorders>
              <w:top w:val="nil"/>
              <w:left w:val="nil"/>
              <w:bottom w:val="nil"/>
              <w:right w:val="nil"/>
            </w:tcBorders>
            <w:shd w:val="clear" w:color="auto" w:fill="auto"/>
            <w:noWrap/>
            <w:vAlign w:val="center"/>
            <w:hideMark/>
          </w:tcPr>
          <w:p w14:paraId="764B838B" w14:textId="77777777" w:rsidR="00DC7BC6" w:rsidRPr="000D108A" w:rsidRDefault="00DC7BC6" w:rsidP="000D108A">
            <w:pPr>
              <w:jc w:val="center"/>
              <w:rPr>
                <w:sz w:val="20"/>
                <w:szCs w:val="20"/>
              </w:rPr>
            </w:pPr>
            <w:r w:rsidRPr="000D108A">
              <w:rPr>
                <w:sz w:val="20"/>
                <w:szCs w:val="20"/>
              </w:rPr>
              <w:t>Ey2019</w:t>
            </w:r>
          </w:p>
        </w:tc>
        <w:tc>
          <w:tcPr>
            <w:tcW w:w="708" w:type="pct"/>
            <w:tcBorders>
              <w:top w:val="nil"/>
              <w:left w:val="nil"/>
              <w:bottom w:val="nil"/>
              <w:right w:val="nil"/>
            </w:tcBorders>
            <w:shd w:val="clear" w:color="auto" w:fill="auto"/>
            <w:noWrap/>
            <w:vAlign w:val="center"/>
            <w:hideMark/>
          </w:tcPr>
          <w:p w14:paraId="4A026644" w14:textId="52D0498D" w:rsidR="00DC7BC6" w:rsidRPr="000D108A" w:rsidRDefault="00DC7BC6" w:rsidP="000D108A">
            <w:pPr>
              <w:jc w:val="center"/>
              <w:rPr>
                <w:sz w:val="20"/>
                <w:szCs w:val="20"/>
              </w:rPr>
            </w:pPr>
            <w:r w:rsidRPr="000D108A">
              <w:rPr>
                <w:sz w:val="20"/>
                <w:szCs w:val="20"/>
              </w:rPr>
              <w:t>0.118</w:t>
            </w:r>
          </w:p>
        </w:tc>
        <w:tc>
          <w:tcPr>
            <w:tcW w:w="708" w:type="pct"/>
            <w:tcBorders>
              <w:top w:val="nil"/>
              <w:left w:val="nil"/>
              <w:bottom w:val="nil"/>
              <w:right w:val="nil"/>
            </w:tcBorders>
            <w:shd w:val="clear" w:color="auto" w:fill="auto"/>
            <w:noWrap/>
            <w:vAlign w:val="center"/>
            <w:hideMark/>
          </w:tcPr>
          <w:p w14:paraId="591A1D30" w14:textId="1BA2962B" w:rsidR="00DC7BC6" w:rsidRPr="000D108A" w:rsidRDefault="00DC7BC6" w:rsidP="000D108A">
            <w:pPr>
              <w:jc w:val="center"/>
              <w:rPr>
                <w:sz w:val="20"/>
                <w:szCs w:val="20"/>
              </w:rPr>
            </w:pPr>
            <w:r w:rsidRPr="000D108A">
              <w:rPr>
                <w:sz w:val="20"/>
                <w:szCs w:val="20"/>
              </w:rPr>
              <w:t>0.120</w:t>
            </w:r>
          </w:p>
        </w:tc>
        <w:tc>
          <w:tcPr>
            <w:tcW w:w="708" w:type="pct"/>
            <w:tcBorders>
              <w:top w:val="nil"/>
              <w:left w:val="nil"/>
              <w:bottom w:val="nil"/>
              <w:right w:val="nil"/>
            </w:tcBorders>
            <w:shd w:val="clear" w:color="auto" w:fill="auto"/>
            <w:noWrap/>
            <w:vAlign w:val="center"/>
            <w:hideMark/>
          </w:tcPr>
          <w:p w14:paraId="59DE9626" w14:textId="4767B155" w:rsidR="00DC7BC6" w:rsidRPr="000D108A" w:rsidRDefault="00DC7BC6" w:rsidP="000D108A">
            <w:pPr>
              <w:jc w:val="center"/>
              <w:rPr>
                <w:sz w:val="20"/>
                <w:szCs w:val="20"/>
              </w:rPr>
            </w:pPr>
            <w:r w:rsidRPr="000D108A">
              <w:rPr>
                <w:sz w:val="20"/>
                <w:szCs w:val="20"/>
              </w:rPr>
              <w:t>0.106</w:t>
            </w:r>
          </w:p>
        </w:tc>
        <w:tc>
          <w:tcPr>
            <w:tcW w:w="708" w:type="pct"/>
            <w:tcBorders>
              <w:top w:val="nil"/>
              <w:left w:val="nil"/>
              <w:bottom w:val="nil"/>
              <w:right w:val="nil"/>
            </w:tcBorders>
            <w:shd w:val="clear" w:color="auto" w:fill="auto"/>
            <w:noWrap/>
            <w:vAlign w:val="center"/>
            <w:hideMark/>
          </w:tcPr>
          <w:p w14:paraId="4B33163B" w14:textId="700AEF2E" w:rsidR="00DC7BC6" w:rsidRPr="000D108A" w:rsidRDefault="00DC7BC6" w:rsidP="000D108A">
            <w:pPr>
              <w:jc w:val="center"/>
              <w:rPr>
                <w:sz w:val="20"/>
                <w:szCs w:val="20"/>
              </w:rPr>
            </w:pPr>
            <w:r w:rsidRPr="000D108A">
              <w:rPr>
                <w:sz w:val="20"/>
                <w:szCs w:val="20"/>
              </w:rPr>
              <w:t>0.119</w:t>
            </w:r>
          </w:p>
        </w:tc>
        <w:tc>
          <w:tcPr>
            <w:tcW w:w="708" w:type="pct"/>
            <w:tcBorders>
              <w:top w:val="nil"/>
              <w:left w:val="nil"/>
              <w:bottom w:val="nil"/>
              <w:right w:val="nil"/>
            </w:tcBorders>
            <w:shd w:val="clear" w:color="auto" w:fill="auto"/>
            <w:noWrap/>
            <w:vAlign w:val="center"/>
            <w:hideMark/>
          </w:tcPr>
          <w:p w14:paraId="01E8BAE4" w14:textId="6E86A7BA" w:rsidR="00DC7BC6" w:rsidRPr="000D108A" w:rsidRDefault="00DC7BC6" w:rsidP="000D108A">
            <w:pPr>
              <w:jc w:val="center"/>
              <w:rPr>
                <w:sz w:val="20"/>
                <w:szCs w:val="20"/>
              </w:rPr>
            </w:pPr>
            <w:r w:rsidRPr="000D108A">
              <w:rPr>
                <w:sz w:val="20"/>
                <w:szCs w:val="20"/>
              </w:rPr>
              <w:t>0.118</w:t>
            </w:r>
          </w:p>
        </w:tc>
        <w:tc>
          <w:tcPr>
            <w:tcW w:w="708" w:type="pct"/>
            <w:tcBorders>
              <w:top w:val="nil"/>
              <w:left w:val="nil"/>
              <w:bottom w:val="nil"/>
              <w:right w:val="nil"/>
            </w:tcBorders>
            <w:shd w:val="clear" w:color="auto" w:fill="auto"/>
            <w:noWrap/>
            <w:vAlign w:val="center"/>
            <w:hideMark/>
          </w:tcPr>
          <w:p w14:paraId="58566E0E" w14:textId="3EDD79B0" w:rsidR="00DC7BC6" w:rsidRPr="000D108A" w:rsidRDefault="00DC7BC6" w:rsidP="000D108A">
            <w:pPr>
              <w:jc w:val="center"/>
              <w:rPr>
                <w:sz w:val="20"/>
                <w:szCs w:val="20"/>
              </w:rPr>
            </w:pPr>
            <w:r w:rsidRPr="000D108A">
              <w:rPr>
                <w:sz w:val="20"/>
                <w:szCs w:val="20"/>
              </w:rPr>
              <w:t>0.133</w:t>
            </w:r>
          </w:p>
        </w:tc>
      </w:tr>
      <w:tr w:rsidR="00DC7BC6" w:rsidRPr="000D108A" w14:paraId="6232342B" w14:textId="77777777" w:rsidTr="000D108A">
        <w:trPr>
          <w:trHeight w:val="375"/>
        </w:trPr>
        <w:tc>
          <w:tcPr>
            <w:tcW w:w="750" w:type="pct"/>
            <w:tcBorders>
              <w:top w:val="nil"/>
              <w:left w:val="nil"/>
              <w:bottom w:val="nil"/>
              <w:right w:val="nil"/>
            </w:tcBorders>
            <w:shd w:val="clear" w:color="auto" w:fill="auto"/>
            <w:noWrap/>
            <w:vAlign w:val="center"/>
            <w:hideMark/>
          </w:tcPr>
          <w:p w14:paraId="668DFE66" w14:textId="77777777" w:rsidR="00DC7BC6" w:rsidRPr="000D108A" w:rsidRDefault="00DC7BC6" w:rsidP="000D108A">
            <w:pPr>
              <w:jc w:val="center"/>
              <w:rPr>
                <w:sz w:val="20"/>
                <w:szCs w:val="20"/>
              </w:rPr>
            </w:pPr>
            <w:r w:rsidRPr="000D108A">
              <w:rPr>
                <w:sz w:val="20"/>
                <w:szCs w:val="20"/>
              </w:rPr>
              <w:t>Ey2020</w:t>
            </w:r>
          </w:p>
        </w:tc>
        <w:tc>
          <w:tcPr>
            <w:tcW w:w="708" w:type="pct"/>
            <w:tcBorders>
              <w:top w:val="nil"/>
              <w:left w:val="nil"/>
              <w:bottom w:val="nil"/>
              <w:right w:val="nil"/>
            </w:tcBorders>
            <w:shd w:val="clear" w:color="auto" w:fill="auto"/>
            <w:noWrap/>
            <w:vAlign w:val="center"/>
            <w:hideMark/>
          </w:tcPr>
          <w:p w14:paraId="70656F56" w14:textId="51923D29" w:rsidR="00DC7BC6" w:rsidRPr="000D108A" w:rsidRDefault="00DC7BC6" w:rsidP="000D108A">
            <w:pPr>
              <w:jc w:val="center"/>
              <w:rPr>
                <w:sz w:val="20"/>
                <w:szCs w:val="20"/>
              </w:rPr>
            </w:pPr>
            <w:r w:rsidRPr="000D108A">
              <w:rPr>
                <w:sz w:val="20"/>
                <w:szCs w:val="20"/>
              </w:rPr>
              <w:t>0.145</w:t>
            </w:r>
          </w:p>
        </w:tc>
        <w:tc>
          <w:tcPr>
            <w:tcW w:w="708" w:type="pct"/>
            <w:tcBorders>
              <w:top w:val="nil"/>
              <w:left w:val="nil"/>
              <w:bottom w:val="nil"/>
              <w:right w:val="nil"/>
            </w:tcBorders>
            <w:shd w:val="clear" w:color="auto" w:fill="auto"/>
            <w:noWrap/>
            <w:vAlign w:val="center"/>
            <w:hideMark/>
          </w:tcPr>
          <w:p w14:paraId="7E6D1FBD" w14:textId="72414122" w:rsidR="00DC7BC6" w:rsidRPr="000D108A" w:rsidRDefault="00DC7BC6" w:rsidP="000D108A">
            <w:pPr>
              <w:jc w:val="center"/>
              <w:rPr>
                <w:sz w:val="20"/>
                <w:szCs w:val="20"/>
              </w:rPr>
            </w:pPr>
            <w:r w:rsidRPr="000D108A">
              <w:rPr>
                <w:sz w:val="20"/>
                <w:szCs w:val="20"/>
              </w:rPr>
              <w:t>0.153</w:t>
            </w:r>
          </w:p>
        </w:tc>
        <w:tc>
          <w:tcPr>
            <w:tcW w:w="708" w:type="pct"/>
            <w:tcBorders>
              <w:top w:val="nil"/>
              <w:left w:val="nil"/>
              <w:bottom w:val="nil"/>
              <w:right w:val="nil"/>
            </w:tcBorders>
            <w:shd w:val="clear" w:color="auto" w:fill="auto"/>
            <w:noWrap/>
            <w:vAlign w:val="center"/>
            <w:hideMark/>
          </w:tcPr>
          <w:p w14:paraId="3B678C46" w14:textId="4C6C9D20" w:rsidR="00DC7BC6" w:rsidRPr="000D108A" w:rsidRDefault="00DC7BC6" w:rsidP="000D108A">
            <w:pPr>
              <w:jc w:val="center"/>
              <w:rPr>
                <w:sz w:val="20"/>
                <w:szCs w:val="20"/>
              </w:rPr>
            </w:pPr>
            <w:r w:rsidRPr="000D108A">
              <w:rPr>
                <w:sz w:val="20"/>
                <w:szCs w:val="20"/>
              </w:rPr>
              <w:t>0.129</w:t>
            </w:r>
          </w:p>
        </w:tc>
        <w:tc>
          <w:tcPr>
            <w:tcW w:w="708" w:type="pct"/>
            <w:tcBorders>
              <w:top w:val="nil"/>
              <w:left w:val="nil"/>
              <w:bottom w:val="nil"/>
              <w:right w:val="nil"/>
            </w:tcBorders>
            <w:shd w:val="clear" w:color="auto" w:fill="auto"/>
            <w:noWrap/>
            <w:vAlign w:val="center"/>
            <w:hideMark/>
          </w:tcPr>
          <w:p w14:paraId="0E7D2197" w14:textId="7DD4C47D" w:rsidR="00DC7BC6" w:rsidRPr="000D108A" w:rsidRDefault="00DC7BC6" w:rsidP="000D108A">
            <w:pPr>
              <w:jc w:val="center"/>
              <w:rPr>
                <w:sz w:val="20"/>
                <w:szCs w:val="20"/>
              </w:rPr>
            </w:pPr>
            <w:r w:rsidRPr="000D108A">
              <w:rPr>
                <w:sz w:val="20"/>
                <w:szCs w:val="20"/>
              </w:rPr>
              <w:t>0.154</w:t>
            </w:r>
          </w:p>
        </w:tc>
        <w:tc>
          <w:tcPr>
            <w:tcW w:w="708" w:type="pct"/>
            <w:tcBorders>
              <w:top w:val="nil"/>
              <w:left w:val="nil"/>
              <w:bottom w:val="nil"/>
              <w:right w:val="nil"/>
            </w:tcBorders>
            <w:shd w:val="clear" w:color="auto" w:fill="auto"/>
            <w:noWrap/>
            <w:vAlign w:val="center"/>
            <w:hideMark/>
          </w:tcPr>
          <w:p w14:paraId="717E4E42" w14:textId="6682F6E1" w:rsidR="00DC7BC6" w:rsidRPr="000D108A" w:rsidRDefault="00DC7BC6" w:rsidP="000D108A">
            <w:pPr>
              <w:jc w:val="center"/>
              <w:rPr>
                <w:sz w:val="20"/>
                <w:szCs w:val="20"/>
              </w:rPr>
            </w:pPr>
            <w:r w:rsidRPr="000D108A">
              <w:rPr>
                <w:sz w:val="20"/>
                <w:szCs w:val="20"/>
              </w:rPr>
              <w:t>0.144</w:t>
            </w:r>
          </w:p>
        </w:tc>
        <w:tc>
          <w:tcPr>
            <w:tcW w:w="708" w:type="pct"/>
            <w:tcBorders>
              <w:top w:val="nil"/>
              <w:left w:val="nil"/>
              <w:bottom w:val="nil"/>
              <w:right w:val="nil"/>
            </w:tcBorders>
            <w:shd w:val="clear" w:color="auto" w:fill="auto"/>
            <w:noWrap/>
            <w:vAlign w:val="center"/>
            <w:hideMark/>
          </w:tcPr>
          <w:p w14:paraId="158D20DB" w14:textId="4945FF2A" w:rsidR="00DC7BC6" w:rsidRPr="000D108A" w:rsidRDefault="00DC7BC6" w:rsidP="000D108A">
            <w:pPr>
              <w:jc w:val="center"/>
              <w:rPr>
                <w:sz w:val="20"/>
                <w:szCs w:val="20"/>
              </w:rPr>
            </w:pPr>
            <w:r w:rsidRPr="000D108A">
              <w:rPr>
                <w:sz w:val="20"/>
                <w:szCs w:val="20"/>
              </w:rPr>
              <w:t>0.160</w:t>
            </w:r>
          </w:p>
        </w:tc>
      </w:tr>
      <w:tr w:rsidR="00DC7BC6" w:rsidRPr="000D108A" w14:paraId="328E4A73" w14:textId="77777777" w:rsidTr="000D108A">
        <w:trPr>
          <w:trHeight w:val="375"/>
        </w:trPr>
        <w:tc>
          <w:tcPr>
            <w:tcW w:w="750" w:type="pct"/>
            <w:tcBorders>
              <w:top w:val="nil"/>
              <w:left w:val="nil"/>
              <w:bottom w:val="nil"/>
              <w:right w:val="nil"/>
            </w:tcBorders>
            <w:shd w:val="clear" w:color="auto" w:fill="auto"/>
            <w:noWrap/>
            <w:vAlign w:val="center"/>
            <w:hideMark/>
          </w:tcPr>
          <w:p w14:paraId="3B0841D1" w14:textId="77777777" w:rsidR="00DC7BC6" w:rsidRPr="000D108A" w:rsidRDefault="00DC7BC6" w:rsidP="000D108A">
            <w:pPr>
              <w:jc w:val="center"/>
              <w:rPr>
                <w:sz w:val="20"/>
                <w:szCs w:val="20"/>
              </w:rPr>
            </w:pPr>
            <w:r w:rsidRPr="000D108A">
              <w:rPr>
                <w:sz w:val="20"/>
                <w:szCs w:val="20"/>
              </w:rPr>
              <w:t>Ey2021</w:t>
            </w:r>
          </w:p>
        </w:tc>
        <w:tc>
          <w:tcPr>
            <w:tcW w:w="708" w:type="pct"/>
            <w:tcBorders>
              <w:top w:val="nil"/>
              <w:left w:val="nil"/>
              <w:bottom w:val="nil"/>
              <w:right w:val="nil"/>
            </w:tcBorders>
            <w:shd w:val="clear" w:color="auto" w:fill="auto"/>
            <w:noWrap/>
            <w:vAlign w:val="center"/>
            <w:hideMark/>
          </w:tcPr>
          <w:p w14:paraId="46D1D3DB" w14:textId="1D5AB78A" w:rsidR="00DC7BC6" w:rsidRPr="000D108A" w:rsidRDefault="00DC7BC6" w:rsidP="000D108A">
            <w:pPr>
              <w:jc w:val="center"/>
              <w:rPr>
                <w:sz w:val="20"/>
                <w:szCs w:val="20"/>
              </w:rPr>
            </w:pPr>
            <w:r w:rsidRPr="000D108A">
              <w:rPr>
                <w:sz w:val="20"/>
                <w:szCs w:val="20"/>
              </w:rPr>
              <w:t>0.110</w:t>
            </w:r>
          </w:p>
        </w:tc>
        <w:tc>
          <w:tcPr>
            <w:tcW w:w="708" w:type="pct"/>
            <w:tcBorders>
              <w:top w:val="nil"/>
              <w:left w:val="nil"/>
              <w:bottom w:val="nil"/>
              <w:right w:val="nil"/>
            </w:tcBorders>
            <w:shd w:val="clear" w:color="auto" w:fill="auto"/>
            <w:noWrap/>
            <w:vAlign w:val="center"/>
            <w:hideMark/>
          </w:tcPr>
          <w:p w14:paraId="7AB945BB" w14:textId="3C3FF556" w:rsidR="00DC7BC6" w:rsidRPr="000D108A" w:rsidRDefault="00DC7BC6" w:rsidP="000D108A">
            <w:pPr>
              <w:jc w:val="center"/>
              <w:rPr>
                <w:sz w:val="20"/>
                <w:szCs w:val="20"/>
              </w:rPr>
            </w:pPr>
            <w:r w:rsidRPr="000D108A">
              <w:rPr>
                <w:sz w:val="20"/>
                <w:szCs w:val="20"/>
              </w:rPr>
              <w:t>0.112</w:t>
            </w:r>
          </w:p>
        </w:tc>
        <w:tc>
          <w:tcPr>
            <w:tcW w:w="708" w:type="pct"/>
            <w:tcBorders>
              <w:top w:val="nil"/>
              <w:left w:val="nil"/>
              <w:bottom w:val="nil"/>
              <w:right w:val="nil"/>
            </w:tcBorders>
            <w:shd w:val="clear" w:color="auto" w:fill="auto"/>
            <w:noWrap/>
            <w:vAlign w:val="center"/>
            <w:hideMark/>
          </w:tcPr>
          <w:p w14:paraId="30B51A95" w14:textId="7CB3B3AA" w:rsidR="00DC7BC6" w:rsidRPr="000D108A" w:rsidRDefault="00DC7BC6" w:rsidP="000D108A">
            <w:pPr>
              <w:jc w:val="center"/>
              <w:rPr>
                <w:sz w:val="20"/>
                <w:szCs w:val="20"/>
              </w:rPr>
            </w:pPr>
            <w:r w:rsidRPr="000D108A">
              <w:rPr>
                <w:sz w:val="20"/>
                <w:szCs w:val="20"/>
              </w:rPr>
              <w:t>0.095</w:t>
            </w:r>
          </w:p>
        </w:tc>
        <w:tc>
          <w:tcPr>
            <w:tcW w:w="708" w:type="pct"/>
            <w:tcBorders>
              <w:top w:val="nil"/>
              <w:left w:val="nil"/>
              <w:bottom w:val="nil"/>
              <w:right w:val="nil"/>
            </w:tcBorders>
            <w:shd w:val="clear" w:color="auto" w:fill="auto"/>
            <w:noWrap/>
            <w:vAlign w:val="center"/>
            <w:hideMark/>
          </w:tcPr>
          <w:p w14:paraId="2EC9A584" w14:textId="15006F48" w:rsidR="00DC7BC6" w:rsidRPr="000D108A" w:rsidRDefault="00DC7BC6" w:rsidP="000D108A">
            <w:pPr>
              <w:jc w:val="center"/>
              <w:rPr>
                <w:sz w:val="20"/>
                <w:szCs w:val="20"/>
              </w:rPr>
            </w:pPr>
            <w:r w:rsidRPr="000D108A">
              <w:rPr>
                <w:sz w:val="20"/>
                <w:szCs w:val="20"/>
              </w:rPr>
              <w:t>0.129</w:t>
            </w:r>
          </w:p>
        </w:tc>
        <w:tc>
          <w:tcPr>
            <w:tcW w:w="708" w:type="pct"/>
            <w:tcBorders>
              <w:top w:val="nil"/>
              <w:left w:val="nil"/>
              <w:bottom w:val="nil"/>
              <w:right w:val="nil"/>
            </w:tcBorders>
            <w:shd w:val="clear" w:color="auto" w:fill="auto"/>
            <w:noWrap/>
            <w:vAlign w:val="center"/>
            <w:hideMark/>
          </w:tcPr>
          <w:p w14:paraId="08DF7533" w14:textId="4CB9CDA2" w:rsidR="00DC7BC6" w:rsidRPr="000D108A" w:rsidRDefault="00DC7BC6" w:rsidP="000D108A">
            <w:pPr>
              <w:jc w:val="center"/>
              <w:rPr>
                <w:sz w:val="20"/>
                <w:szCs w:val="20"/>
              </w:rPr>
            </w:pPr>
            <w:r w:rsidRPr="000D108A">
              <w:rPr>
                <w:sz w:val="20"/>
                <w:szCs w:val="20"/>
              </w:rPr>
              <w:t>0.108</w:t>
            </w:r>
          </w:p>
        </w:tc>
        <w:tc>
          <w:tcPr>
            <w:tcW w:w="708" w:type="pct"/>
            <w:tcBorders>
              <w:top w:val="nil"/>
              <w:left w:val="nil"/>
              <w:bottom w:val="nil"/>
              <w:right w:val="nil"/>
            </w:tcBorders>
            <w:shd w:val="clear" w:color="auto" w:fill="auto"/>
            <w:noWrap/>
            <w:vAlign w:val="center"/>
            <w:hideMark/>
          </w:tcPr>
          <w:p w14:paraId="7F9FDA80" w14:textId="0F12ADB3" w:rsidR="00DC7BC6" w:rsidRPr="000D108A" w:rsidRDefault="00DC7BC6" w:rsidP="000D108A">
            <w:pPr>
              <w:jc w:val="center"/>
              <w:rPr>
                <w:sz w:val="20"/>
                <w:szCs w:val="20"/>
              </w:rPr>
            </w:pPr>
            <w:r w:rsidRPr="000D108A">
              <w:rPr>
                <w:sz w:val="20"/>
                <w:szCs w:val="20"/>
              </w:rPr>
              <w:t>0.139</w:t>
            </w:r>
          </w:p>
        </w:tc>
      </w:tr>
      <w:tr w:rsidR="00DC7BC6" w:rsidRPr="000D108A" w14:paraId="181A3585" w14:textId="77777777" w:rsidTr="000D108A">
        <w:trPr>
          <w:trHeight w:val="375"/>
        </w:trPr>
        <w:tc>
          <w:tcPr>
            <w:tcW w:w="750" w:type="pct"/>
            <w:tcBorders>
              <w:top w:val="nil"/>
              <w:left w:val="nil"/>
              <w:bottom w:val="nil"/>
              <w:right w:val="nil"/>
            </w:tcBorders>
            <w:shd w:val="clear" w:color="auto" w:fill="auto"/>
            <w:noWrap/>
            <w:vAlign w:val="center"/>
            <w:hideMark/>
          </w:tcPr>
          <w:p w14:paraId="17CAF1A0" w14:textId="77777777" w:rsidR="00DC7BC6" w:rsidRPr="000D108A" w:rsidRDefault="00DC7BC6" w:rsidP="000D108A">
            <w:pPr>
              <w:jc w:val="center"/>
              <w:rPr>
                <w:sz w:val="20"/>
                <w:szCs w:val="20"/>
              </w:rPr>
            </w:pPr>
            <w:r w:rsidRPr="000D108A">
              <w:rPr>
                <w:sz w:val="20"/>
                <w:szCs w:val="20"/>
              </w:rPr>
              <w:t>Ey2022</w:t>
            </w:r>
          </w:p>
        </w:tc>
        <w:tc>
          <w:tcPr>
            <w:tcW w:w="708" w:type="pct"/>
            <w:tcBorders>
              <w:top w:val="nil"/>
              <w:left w:val="nil"/>
              <w:bottom w:val="nil"/>
              <w:right w:val="nil"/>
            </w:tcBorders>
            <w:shd w:val="clear" w:color="auto" w:fill="auto"/>
            <w:noWrap/>
            <w:vAlign w:val="center"/>
            <w:hideMark/>
          </w:tcPr>
          <w:p w14:paraId="5FA4446A" w14:textId="5A9E6A71" w:rsidR="00DC7BC6" w:rsidRPr="000D108A" w:rsidRDefault="00DC7BC6" w:rsidP="000D108A">
            <w:pPr>
              <w:jc w:val="center"/>
              <w:rPr>
                <w:sz w:val="20"/>
                <w:szCs w:val="20"/>
              </w:rPr>
            </w:pPr>
            <w:r w:rsidRPr="000D108A">
              <w:rPr>
                <w:sz w:val="20"/>
                <w:szCs w:val="20"/>
              </w:rPr>
              <w:t>0.084</w:t>
            </w:r>
          </w:p>
        </w:tc>
        <w:tc>
          <w:tcPr>
            <w:tcW w:w="708" w:type="pct"/>
            <w:tcBorders>
              <w:top w:val="nil"/>
              <w:left w:val="nil"/>
              <w:bottom w:val="nil"/>
              <w:right w:val="nil"/>
            </w:tcBorders>
            <w:shd w:val="clear" w:color="auto" w:fill="auto"/>
            <w:noWrap/>
            <w:vAlign w:val="center"/>
            <w:hideMark/>
          </w:tcPr>
          <w:p w14:paraId="3BE186AD" w14:textId="0A6656A8" w:rsidR="00DC7BC6" w:rsidRPr="000D108A" w:rsidRDefault="00DC7BC6" w:rsidP="000D108A">
            <w:pPr>
              <w:jc w:val="center"/>
              <w:rPr>
                <w:sz w:val="20"/>
                <w:szCs w:val="20"/>
              </w:rPr>
            </w:pPr>
            <w:r w:rsidRPr="000D108A">
              <w:rPr>
                <w:sz w:val="20"/>
                <w:szCs w:val="20"/>
              </w:rPr>
              <w:t>0.083</w:t>
            </w:r>
          </w:p>
        </w:tc>
        <w:tc>
          <w:tcPr>
            <w:tcW w:w="708" w:type="pct"/>
            <w:tcBorders>
              <w:top w:val="nil"/>
              <w:left w:val="nil"/>
              <w:bottom w:val="nil"/>
              <w:right w:val="nil"/>
            </w:tcBorders>
            <w:shd w:val="clear" w:color="auto" w:fill="auto"/>
            <w:noWrap/>
            <w:vAlign w:val="center"/>
            <w:hideMark/>
          </w:tcPr>
          <w:p w14:paraId="55F87177" w14:textId="13172A33" w:rsidR="00DC7BC6" w:rsidRPr="000D108A" w:rsidRDefault="00DC7BC6" w:rsidP="000D108A">
            <w:pPr>
              <w:jc w:val="center"/>
              <w:rPr>
                <w:sz w:val="20"/>
                <w:szCs w:val="20"/>
              </w:rPr>
            </w:pPr>
            <w:r w:rsidRPr="000D108A">
              <w:rPr>
                <w:sz w:val="20"/>
                <w:szCs w:val="20"/>
              </w:rPr>
              <w:t>0.073</w:t>
            </w:r>
          </w:p>
        </w:tc>
        <w:tc>
          <w:tcPr>
            <w:tcW w:w="708" w:type="pct"/>
            <w:tcBorders>
              <w:top w:val="nil"/>
              <w:left w:val="nil"/>
              <w:bottom w:val="nil"/>
              <w:right w:val="nil"/>
            </w:tcBorders>
            <w:shd w:val="clear" w:color="auto" w:fill="auto"/>
            <w:noWrap/>
            <w:vAlign w:val="center"/>
            <w:hideMark/>
          </w:tcPr>
          <w:p w14:paraId="3725BB2C" w14:textId="7ABA9EB8" w:rsidR="00DC7BC6" w:rsidRPr="000D108A" w:rsidRDefault="00DC7BC6" w:rsidP="000D108A">
            <w:pPr>
              <w:jc w:val="center"/>
              <w:rPr>
                <w:sz w:val="20"/>
                <w:szCs w:val="20"/>
              </w:rPr>
            </w:pPr>
            <w:r w:rsidRPr="000D108A">
              <w:rPr>
                <w:sz w:val="20"/>
                <w:szCs w:val="20"/>
              </w:rPr>
              <w:t>0.099</w:t>
            </w:r>
          </w:p>
        </w:tc>
        <w:tc>
          <w:tcPr>
            <w:tcW w:w="708" w:type="pct"/>
            <w:tcBorders>
              <w:top w:val="nil"/>
              <w:left w:val="nil"/>
              <w:bottom w:val="nil"/>
              <w:right w:val="nil"/>
            </w:tcBorders>
            <w:shd w:val="clear" w:color="auto" w:fill="auto"/>
            <w:noWrap/>
            <w:vAlign w:val="center"/>
            <w:hideMark/>
          </w:tcPr>
          <w:p w14:paraId="3D8A51C3" w14:textId="646801E3" w:rsidR="00DC7BC6" w:rsidRPr="000D108A" w:rsidRDefault="00DC7BC6" w:rsidP="000D108A">
            <w:pPr>
              <w:jc w:val="center"/>
              <w:rPr>
                <w:sz w:val="20"/>
                <w:szCs w:val="20"/>
              </w:rPr>
            </w:pPr>
            <w:r w:rsidRPr="000D108A">
              <w:rPr>
                <w:sz w:val="20"/>
                <w:szCs w:val="20"/>
              </w:rPr>
              <w:t>0.082</w:t>
            </w:r>
          </w:p>
        </w:tc>
        <w:tc>
          <w:tcPr>
            <w:tcW w:w="708" w:type="pct"/>
            <w:tcBorders>
              <w:top w:val="nil"/>
              <w:left w:val="nil"/>
              <w:bottom w:val="nil"/>
              <w:right w:val="nil"/>
            </w:tcBorders>
            <w:shd w:val="clear" w:color="auto" w:fill="auto"/>
            <w:noWrap/>
            <w:vAlign w:val="center"/>
            <w:hideMark/>
          </w:tcPr>
          <w:p w14:paraId="7E6F8A51" w14:textId="051D43DA" w:rsidR="00DC7BC6" w:rsidRPr="000D108A" w:rsidRDefault="00DC7BC6" w:rsidP="000D108A">
            <w:pPr>
              <w:jc w:val="center"/>
              <w:rPr>
                <w:sz w:val="20"/>
                <w:szCs w:val="20"/>
              </w:rPr>
            </w:pPr>
            <w:r w:rsidRPr="000D108A">
              <w:rPr>
                <w:sz w:val="20"/>
                <w:szCs w:val="20"/>
              </w:rPr>
              <w:t>0.099</w:t>
            </w:r>
          </w:p>
        </w:tc>
      </w:tr>
      <w:tr w:rsidR="00DC7BC6" w:rsidRPr="000D108A" w14:paraId="6D8AD22F" w14:textId="77777777" w:rsidTr="000D108A">
        <w:trPr>
          <w:trHeight w:val="375"/>
        </w:trPr>
        <w:tc>
          <w:tcPr>
            <w:tcW w:w="750" w:type="pct"/>
            <w:tcBorders>
              <w:top w:val="nil"/>
              <w:left w:val="nil"/>
              <w:bottom w:val="nil"/>
              <w:right w:val="nil"/>
            </w:tcBorders>
            <w:shd w:val="clear" w:color="auto" w:fill="auto"/>
            <w:noWrap/>
            <w:vAlign w:val="center"/>
            <w:hideMark/>
          </w:tcPr>
          <w:p w14:paraId="4083FEF7" w14:textId="77777777" w:rsidR="00DC7BC6" w:rsidRPr="000D108A" w:rsidRDefault="00DC7BC6" w:rsidP="000D108A">
            <w:pPr>
              <w:jc w:val="center"/>
              <w:rPr>
                <w:sz w:val="20"/>
                <w:szCs w:val="20"/>
              </w:rPr>
            </w:pPr>
            <w:proofErr w:type="spellStart"/>
            <w:r w:rsidRPr="000D108A">
              <w:rPr>
                <w:sz w:val="20"/>
                <w:szCs w:val="20"/>
              </w:rPr>
              <w:t>currentSPR</w:t>
            </w:r>
            <w:proofErr w:type="spellEnd"/>
          </w:p>
        </w:tc>
        <w:tc>
          <w:tcPr>
            <w:tcW w:w="708" w:type="pct"/>
            <w:tcBorders>
              <w:top w:val="nil"/>
              <w:left w:val="nil"/>
              <w:bottom w:val="nil"/>
              <w:right w:val="nil"/>
            </w:tcBorders>
            <w:shd w:val="clear" w:color="auto" w:fill="auto"/>
            <w:noWrap/>
            <w:vAlign w:val="center"/>
            <w:hideMark/>
          </w:tcPr>
          <w:p w14:paraId="22D926CB" w14:textId="4EC0A244" w:rsidR="00DC7BC6" w:rsidRPr="000D108A" w:rsidRDefault="00DC7BC6" w:rsidP="000D108A">
            <w:pPr>
              <w:jc w:val="center"/>
              <w:rPr>
                <w:sz w:val="20"/>
                <w:szCs w:val="20"/>
              </w:rPr>
            </w:pPr>
            <w:r w:rsidRPr="000D108A">
              <w:rPr>
                <w:sz w:val="20"/>
                <w:szCs w:val="20"/>
              </w:rPr>
              <w:t>0.403</w:t>
            </w:r>
          </w:p>
        </w:tc>
        <w:tc>
          <w:tcPr>
            <w:tcW w:w="708" w:type="pct"/>
            <w:tcBorders>
              <w:top w:val="nil"/>
              <w:left w:val="nil"/>
              <w:bottom w:val="nil"/>
              <w:right w:val="nil"/>
            </w:tcBorders>
            <w:shd w:val="clear" w:color="auto" w:fill="auto"/>
            <w:noWrap/>
            <w:vAlign w:val="center"/>
            <w:hideMark/>
          </w:tcPr>
          <w:p w14:paraId="7FB20425" w14:textId="4F1DDAA7" w:rsidR="00DC7BC6" w:rsidRPr="000D108A" w:rsidRDefault="00DC7BC6" w:rsidP="000D108A">
            <w:pPr>
              <w:jc w:val="center"/>
              <w:rPr>
                <w:sz w:val="20"/>
                <w:szCs w:val="20"/>
              </w:rPr>
            </w:pPr>
            <w:r w:rsidRPr="000D108A">
              <w:rPr>
                <w:sz w:val="20"/>
                <w:szCs w:val="20"/>
              </w:rPr>
              <w:t>0.387</w:t>
            </w:r>
          </w:p>
        </w:tc>
        <w:tc>
          <w:tcPr>
            <w:tcW w:w="708" w:type="pct"/>
            <w:tcBorders>
              <w:top w:val="nil"/>
              <w:left w:val="nil"/>
              <w:bottom w:val="nil"/>
              <w:right w:val="nil"/>
            </w:tcBorders>
            <w:shd w:val="clear" w:color="auto" w:fill="auto"/>
            <w:noWrap/>
            <w:vAlign w:val="center"/>
            <w:hideMark/>
          </w:tcPr>
          <w:p w14:paraId="6B560DCE" w14:textId="475A0B3D" w:rsidR="00DC7BC6" w:rsidRPr="000D108A" w:rsidRDefault="00DC7BC6" w:rsidP="000D108A">
            <w:pPr>
              <w:jc w:val="center"/>
              <w:rPr>
                <w:sz w:val="20"/>
                <w:szCs w:val="20"/>
              </w:rPr>
            </w:pPr>
            <w:r w:rsidRPr="000D108A">
              <w:rPr>
                <w:sz w:val="20"/>
                <w:szCs w:val="20"/>
              </w:rPr>
              <w:t>0.455</w:t>
            </w:r>
          </w:p>
        </w:tc>
        <w:tc>
          <w:tcPr>
            <w:tcW w:w="708" w:type="pct"/>
            <w:tcBorders>
              <w:top w:val="nil"/>
              <w:left w:val="nil"/>
              <w:bottom w:val="nil"/>
              <w:right w:val="nil"/>
            </w:tcBorders>
            <w:shd w:val="clear" w:color="auto" w:fill="auto"/>
            <w:noWrap/>
            <w:vAlign w:val="center"/>
            <w:hideMark/>
          </w:tcPr>
          <w:p w14:paraId="5F5C762B" w14:textId="646E0371" w:rsidR="00DC7BC6" w:rsidRPr="000D108A" w:rsidRDefault="00DC7BC6" w:rsidP="000D108A">
            <w:pPr>
              <w:jc w:val="center"/>
              <w:rPr>
                <w:sz w:val="20"/>
                <w:szCs w:val="20"/>
              </w:rPr>
            </w:pPr>
            <w:r w:rsidRPr="000D108A">
              <w:rPr>
                <w:sz w:val="20"/>
                <w:szCs w:val="20"/>
              </w:rPr>
              <w:t>0.362</w:t>
            </w:r>
          </w:p>
        </w:tc>
        <w:tc>
          <w:tcPr>
            <w:tcW w:w="708" w:type="pct"/>
            <w:tcBorders>
              <w:top w:val="nil"/>
              <w:left w:val="nil"/>
              <w:bottom w:val="nil"/>
              <w:right w:val="nil"/>
            </w:tcBorders>
            <w:shd w:val="clear" w:color="auto" w:fill="auto"/>
            <w:noWrap/>
            <w:vAlign w:val="center"/>
            <w:hideMark/>
          </w:tcPr>
          <w:p w14:paraId="792E43D5" w14:textId="6B86EF8C" w:rsidR="00DC7BC6" w:rsidRPr="000D108A" w:rsidRDefault="00DC7BC6" w:rsidP="000D108A">
            <w:pPr>
              <w:jc w:val="center"/>
              <w:rPr>
                <w:sz w:val="20"/>
                <w:szCs w:val="20"/>
              </w:rPr>
            </w:pPr>
            <w:r w:rsidRPr="000D108A">
              <w:rPr>
                <w:sz w:val="20"/>
                <w:szCs w:val="20"/>
              </w:rPr>
              <w:t>0.410</w:t>
            </w:r>
          </w:p>
        </w:tc>
        <w:tc>
          <w:tcPr>
            <w:tcW w:w="708" w:type="pct"/>
            <w:tcBorders>
              <w:top w:val="nil"/>
              <w:left w:val="nil"/>
              <w:bottom w:val="nil"/>
              <w:right w:val="nil"/>
            </w:tcBorders>
            <w:shd w:val="clear" w:color="auto" w:fill="auto"/>
            <w:noWrap/>
            <w:vAlign w:val="center"/>
            <w:hideMark/>
          </w:tcPr>
          <w:p w14:paraId="7EED3803" w14:textId="32A0C479" w:rsidR="00DC7BC6" w:rsidRPr="000D108A" w:rsidRDefault="00DC7BC6" w:rsidP="000D108A">
            <w:pPr>
              <w:jc w:val="center"/>
              <w:rPr>
                <w:sz w:val="20"/>
                <w:szCs w:val="20"/>
              </w:rPr>
            </w:pPr>
            <w:r w:rsidRPr="000D108A">
              <w:rPr>
                <w:sz w:val="20"/>
                <w:szCs w:val="20"/>
              </w:rPr>
              <w:t>0.349</w:t>
            </w:r>
          </w:p>
        </w:tc>
      </w:tr>
      <w:tr w:rsidR="00DC7BC6" w:rsidRPr="000D108A" w14:paraId="2A5DEF18" w14:textId="77777777" w:rsidTr="000D108A">
        <w:trPr>
          <w:trHeight w:val="375"/>
        </w:trPr>
        <w:tc>
          <w:tcPr>
            <w:tcW w:w="750" w:type="pct"/>
            <w:tcBorders>
              <w:top w:val="nil"/>
              <w:left w:val="nil"/>
              <w:bottom w:val="nil"/>
              <w:right w:val="nil"/>
            </w:tcBorders>
            <w:shd w:val="clear" w:color="auto" w:fill="auto"/>
            <w:noWrap/>
            <w:vAlign w:val="center"/>
            <w:hideMark/>
          </w:tcPr>
          <w:p w14:paraId="01AE4219" w14:textId="77777777" w:rsidR="00DC7BC6" w:rsidRPr="000D108A" w:rsidRDefault="00DC7BC6" w:rsidP="000D108A">
            <w:pPr>
              <w:jc w:val="center"/>
              <w:rPr>
                <w:sz w:val="20"/>
                <w:szCs w:val="20"/>
              </w:rPr>
            </w:pPr>
            <w:r w:rsidRPr="000D108A">
              <w:rPr>
                <w:sz w:val="20"/>
                <w:szCs w:val="20"/>
              </w:rPr>
              <w:t>deple_median_last3</w:t>
            </w:r>
          </w:p>
        </w:tc>
        <w:tc>
          <w:tcPr>
            <w:tcW w:w="708" w:type="pct"/>
            <w:tcBorders>
              <w:top w:val="nil"/>
              <w:left w:val="nil"/>
              <w:bottom w:val="nil"/>
              <w:right w:val="nil"/>
            </w:tcBorders>
            <w:shd w:val="clear" w:color="auto" w:fill="auto"/>
            <w:noWrap/>
            <w:vAlign w:val="center"/>
            <w:hideMark/>
          </w:tcPr>
          <w:p w14:paraId="152A77A6" w14:textId="5C9E1E1D" w:rsidR="00DC7BC6" w:rsidRPr="000D108A" w:rsidRDefault="00DC7BC6" w:rsidP="000D108A">
            <w:pPr>
              <w:jc w:val="center"/>
              <w:rPr>
                <w:sz w:val="20"/>
                <w:szCs w:val="20"/>
              </w:rPr>
            </w:pPr>
            <w:r w:rsidRPr="000D108A">
              <w:rPr>
                <w:sz w:val="20"/>
                <w:szCs w:val="20"/>
              </w:rPr>
              <w:t>1.681</w:t>
            </w:r>
          </w:p>
        </w:tc>
        <w:tc>
          <w:tcPr>
            <w:tcW w:w="708" w:type="pct"/>
            <w:tcBorders>
              <w:top w:val="nil"/>
              <w:left w:val="nil"/>
              <w:bottom w:val="nil"/>
              <w:right w:val="nil"/>
            </w:tcBorders>
            <w:shd w:val="clear" w:color="auto" w:fill="auto"/>
            <w:noWrap/>
            <w:vAlign w:val="center"/>
            <w:hideMark/>
          </w:tcPr>
          <w:p w14:paraId="193CE87C" w14:textId="38F6154E" w:rsidR="00DC7BC6" w:rsidRPr="000D108A" w:rsidRDefault="00DC7BC6" w:rsidP="000D108A">
            <w:pPr>
              <w:jc w:val="center"/>
              <w:rPr>
                <w:sz w:val="20"/>
                <w:szCs w:val="20"/>
              </w:rPr>
            </w:pPr>
            <w:r w:rsidRPr="000D108A">
              <w:rPr>
                <w:sz w:val="20"/>
                <w:szCs w:val="20"/>
              </w:rPr>
              <w:t>1.612</w:t>
            </w:r>
          </w:p>
        </w:tc>
        <w:tc>
          <w:tcPr>
            <w:tcW w:w="708" w:type="pct"/>
            <w:tcBorders>
              <w:top w:val="nil"/>
              <w:left w:val="nil"/>
              <w:bottom w:val="nil"/>
              <w:right w:val="nil"/>
            </w:tcBorders>
            <w:shd w:val="clear" w:color="auto" w:fill="auto"/>
            <w:noWrap/>
            <w:vAlign w:val="center"/>
            <w:hideMark/>
          </w:tcPr>
          <w:p w14:paraId="50AFAAF9" w14:textId="539C11D9" w:rsidR="00DC7BC6" w:rsidRPr="000D108A" w:rsidRDefault="00DC7BC6" w:rsidP="000D108A">
            <w:pPr>
              <w:jc w:val="center"/>
              <w:rPr>
                <w:sz w:val="20"/>
                <w:szCs w:val="20"/>
              </w:rPr>
            </w:pPr>
            <w:r w:rsidRPr="000D108A">
              <w:rPr>
                <w:sz w:val="20"/>
                <w:szCs w:val="20"/>
              </w:rPr>
              <w:t>1.925</w:t>
            </w:r>
          </w:p>
        </w:tc>
        <w:tc>
          <w:tcPr>
            <w:tcW w:w="708" w:type="pct"/>
            <w:tcBorders>
              <w:top w:val="nil"/>
              <w:left w:val="nil"/>
              <w:bottom w:val="nil"/>
              <w:right w:val="nil"/>
            </w:tcBorders>
            <w:shd w:val="clear" w:color="auto" w:fill="auto"/>
            <w:noWrap/>
            <w:vAlign w:val="center"/>
            <w:hideMark/>
          </w:tcPr>
          <w:p w14:paraId="7E3EE8B2" w14:textId="25659ABC" w:rsidR="00DC7BC6" w:rsidRPr="000D108A" w:rsidRDefault="00DC7BC6" w:rsidP="000D108A">
            <w:pPr>
              <w:jc w:val="center"/>
              <w:rPr>
                <w:sz w:val="20"/>
                <w:szCs w:val="20"/>
              </w:rPr>
            </w:pPr>
            <w:r w:rsidRPr="000D108A">
              <w:rPr>
                <w:sz w:val="20"/>
                <w:szCs w:val="20"/>
              </w:rPr>
              <w:t>1.594</w:t>
            </w:r>
          </w:p>
        </w:tc>
        <w:tc>
          <w:tcPr>
            <w:tcW w:w="708" w:type="pct"/>
            <w:tcBorders>
              <w:top w:val="nil"/>
              <w:left w:val="nil"/>
              <w:bottom w:val="nil"/>
              <w:right w:val="nil"/>
            </w:tcBorders>
            <w:shd w:val="clear" w:color="auto" w:fill="auto"/>
            <w:noWrap/>
            <w:vAlign w:val="center"/>
            <w:hideMark/>
          </w:tcPr>
          <w:p w14:paraId="4E71F77D" w14:textId="45EDDD29" w:rsidR="00DC7BC6" w:rsidRPr="000D108A" w:rsidRDefault="00DC7BC6" w:rsidP="000D108A">
            <w:pPr>
              <w:jc w:val="center"/>
              <w:rPr>
                <w:sz w:val="20"/>
                <w:szCs w:val="20"/>
              </w:rPr>
            </w:pPr>
            <w:r w:rsidRPr="000D108A">
              <w:rPr>
                <w:sz w:val="20"/>
                <w:szCs w:val="20"/>
              </w:rPr>
              <w:t>1.690</w:t>
            </w:r>
          </w:p>
        </w:tc>
        <w:tc>
          <w:tcPr>
            <w:tcW w:w="708" w:type="pct"/>
            <w:tcBorders>
              <w:top w:val="nil"/>
              <w:left w:val="nil"/>
              <w:bottom w:val="nil"/>
              <w:right w:val="nil"/>
            </w:tcBorders>
            <w:shd w:val="clear" w:color="auto" w:fill="auto"/>
            <w:noWrap/>
            <w:vAlign w:val="center"/>
            <w:hideMark/>
          </w:tcPr>
          <w:p w14:paraId="053055F3" w14:textId="514A56F1" w:rsidR="00DC7BC6" w:rsidRPr="000D108A" w:rsidRDefault="00DC7BC6" w:rsidP="000D108A">
            <w:pPr>
              <w:jc w:val="center"/>
              <w:rPr>
                <w:sz w:val="20"/>
                <w:szCs w:val="20"/>
              </w:rPr>
            </w:pPr>
            <w:r w:rsidRPr="000D108A">
              <w:rPr>
                <w:sz w:val="20"/>
                <w:szCs w:val="20"/>
              </w:rPr>
              <w:t>1.767</w:t>
            </w:r>
          </w:p>
        </w:tc>
      </w:tr>
      <w:tr w:rsidR="00DC7BC6" w:rsidRPr="000D108A" w14:paraId="633B425A" w14:textId="77777777" w:rsidTr="000D108A">
        <w:trPr>
          <w:trHeight w:val="375"/>
        </w:trPr>
        <w:tc>
          <w:tcPr>
            <w:tcW w:w="750" w:type="pct"/>
            <w:tcBorders>
              <w:top w:val="nil"/>
              <w:left w:val="nil"/>
              <w:bottom w:val="nil"/>
              <w:right w:val="nil"/>
            </w:tcBorders>
            <w:shd w:val="clear" w:color="auto" w:fill="auto"/>
            <w:noWrap/>
            <w:vAlign w:val="center"/>
            <w:hideMark/>
          </w:tcPr>
          <w:p w14:paraId="70AA3ED0" w14:textId="77777777" w:rsidR="00DC7BC6" w:rsidRPr="000D108A" w:rsidRDefault="00DC7BC6" w:rsidP="000D108A">
            <w:pPr>
              <w:jc w:val="center"/>
              <w:rPr>
                <w:sz w:val="20"/>
                <w:szCs w:val="20"/>
              </w:rPr>
            </w:pPr>
            <w:proofErr w:type="spellStart"/>
            <w:r w:rsidRPr="000D108A">
              <w:rPr>
                <w:sz w:val="20"/>
                <w:szCs w:val="20"/>
              </w:rPr>
              <w:t>Fmed</w:t>
            </w:r>
            <w:proofErr w:type="spellEnd"/>
            <w:r w:rsidRPr="000D108A">
              <w:rPr>
                <w:sz w:val="20"/>
                <w:szCs w:val="20"/>
              </w:rPr>
              <w:t>/</w:t>
            </w:r>
            <w:proofErr w:type="spellStart"/>
            <w:r w:rsidRPr="000D108A">
              <w:rPr>
                <w:sz w:val="20"/>
                <w:szCs w:val="20"/>
              </w:rPr>
              <w:t>Fcur</w:t>
            </w:r>
            <w:proofErr w:type="spellEnd"/>
          </w:p>
        </w:tc>
        <w:tc>
          <w:tcPr>
            <w:tcW w:w="708" w:type="pct"/>
            <w:tcBorders>
              <w:top w:val="nil"/>
              <w:left w:val="nil"/>
              <w:bottom w:val="nil"/>
              <w:right w:val="nil"/>
            </w:tcBorders>
            <w:shd w:val="clear" w:color="auto" w:fill="auto"/>
            <w:noWrap/>
            <w:vAlign w:val="center"/>
            <w:hideMark/>
          </w:tcPr>
          <w:p w14:paraId="4E389C43" w14:textId="2BF64EB8" w:rsidR="00DC7BC6" w:rsidRPr="000D108A" w:rsidRDefault="00DC7BC6" w:rsidP="000D108A">
            <w:pPr>
              <w:jc w:val="center"/>
              <w:rPr>
                <w:sz w:val="20"/>
                <w:szCs w:val="20"/>
              </w:rPr>
            </w:pPr>
            <w:r w:rsidRPr="000D108A">
              <w:rPr>
                <w:sz w:val="20"/>
                <w:szCs w:val="20"/>
              </w:rPr>
              <w:t>0.706</w:t>
            </w:r>
          </w:p>
        </w:tc>
        <w:tc>
          <w:tcPr>
            <w:tcW w:w="708" w:type="pct"/>
            <w:tcBorders>
              <w:top w:val="nil"/>
              <w:left w:val="nil"/>
              <w:bottom w:val="nil"/>
              <w:right w:val="nil"/>
            </w:tcBorders>
            <w:shd w:val="clear" w:color="auto" w:fill="auto"/>
            <w:noWrap/>
            <w:vAlign w:val="center"/>
            <w:hideMark/>
          </w:tcPr>
          <w:p w14:paraId="6CCF82FD" w14:textId="2336A34A" w:rsidR="00DC7BC6" w:rsidRPr="000D108A" w:rsidRDefault="00DC7BC6" w:rsidP="000D108A">
            <w:pPr>
              <w:jc w:val="center"/>
              <w:rPr>
                <w:sz w:val="20"/>
                <w:szCs w:val="20"/>
              </w:rPr>
            </w:pPr>
            <w:r w:rsidRPr="000D108A">
              <w:rPr>
                <w:sz w:val="20"/>
                <w:szCs w:val="20"/>
              </w:rPr>
              <w:t>0.663</w:t>
            </w:r>
          </w:p>
        </w:tc>
        <w:tc>
          <w:tcPr>
            <w:tcW w:w="708" w:type="pct"/>
            <w:tcBorders>
              <w:top w:val="nil"/>
              <w:left w:val="nil"/>
              <w:bottom w:val="nil"/>
              <w:right w:val="nil"/>
            </w:tcBorders>
            <w:shd w:val="clear" w:color="auto" w:fill="auto"/>
            <w:noWrap/>
            <w:vAlign w:val="center"/>
            <w:hideMark/>
          </w:tcPr>
          <w:p w14:paraId="6FE11D24" w14:textId="02231B70" w:rsidR="00DC7BC6" w:rsidRPr="000D108A" w:rsidRDefault="00DC7BC6" w:rsidP="000D108A">
            <w:pPr>
              <w:jc w:val="center"/>
              <w:rPr>
                <w:sz w:val="20"/>
                <w:szCs w:val="20"/>
              </w:rPr>
            </w:pPr>
            <w:r w:rsidRPr="000D108A">
              <w:rPr>
                <w:sz w:val="20"/>
                <w:szCs w:val="20"/>
              </w:rPr>
              <w:t>0.843</w:t>
            </w:r>
          </w:p>
        </w:tc>
        <w:tc>
          <w:tcPr>
            <w:tcW w:w="708" w:type="pct"/>
            <w:tcBorders>
              <w:top w:val="nil"/>
              <w:left w:val="nil"/>
              <w:bottom w:val="nil"/>
              <w:right w:val="nil"/>
            </w:tcBorders>
            <w:shd w:val="clear" w:color="auto" w:fill="auto"/>
            <w:noWrap/>
            <w:vAlign w:val="center"/>
            <w:hideMark/>
          </w:tcPr>
          <w:p w14:paraId="2A27EA63" w14:textId="0DEACBED" w:rsidR="00DC7BC6" w:rsidRPr="000D108A" w:rsidRDefault="00DC7BC6" w:rsidP="000D108A">
            <w:pPr>
              <w:jc w:val="center"/>
              <w:rPr>
                <w:sz w:val="20"/>
                <w:szCs w:val="20"/>
              </w:rPr>
            </w:pPr>
            <w:r w:rsidRPr="000D108A">
              <w:rPr>
                <w:sz w:val="20"/>
                <w:szCs w:val="20"/>
              </w:rPr>
              <w:t>0.</w:t>
            </w:r>
            <w:r w:rsidR="00B04EEF" w:rsidRPr="000D108A">
              <w:rPr>
                <w:sz w:val="20"/>
                <w:szCs w:val="20"/>
              </w:rPr>
              <w:t>480</w:t>
            </w:r>
            <w:r w:rsidRPr="000D108A">
              <w:rPr>
                <w:sz w:val="20"/>
                <w:szCs w:val="20"/>
              </w:rPr>
              <w:t xml:space="preserve"> </w:t>
            </w:r>
          </w:p>
        </w:tc>
        <w:tc>
          <w:tcPr>
            <w:tcW w:w="708" w:type="pct"/>
            <w:tcBorders>
              <w:top w:val="nil"/>
              <w:left w:val="nil"/>
              <w:bottom w:val="nil"/>
              <w:right w:val="nil"/>
            </w:tcBorders>
            <w:shd w:val="clear" w:color="auto" w:fill="auto"/>
            <w:noWrap/>
            <w:vAlign w:val="center"/>
            <w:hideMark/>
          </w:tcPr>
          <w:p w14:paraId="585798A0" w14:textId="17E04B17" w:rsidR="00DC7BC6" w:rsidRPr="000D108A" w:rsidRDefault="00DC7BC6" w:rsidP="000D108A">
            <w:pPr>
              <w:jc w:val="center"/>
              <w:rPr>
                <w:sz w:val="20"/>
                <w:szCs w:val="20"/>
              </w:rPr>
            </w:pPr>
            <w:r w:rsidRPr="000D108A">
              <w:rPr>
                <w:sz w:val="20"/>
                <w:szCs w:val="20"/>
              </w:rPr>
              <w:t>0.717</w:t>
            </w:r>
          </w:p>
        </w:tc>
        <w:tc>
          <w:tcPr>
            <w:tcW w:w="708" w:type="pct"/>
            <w:tcBorders>
              <w:top w:val="nil"/>
              <w:left w:val="nil"/>
              <w:bottom w:val="nil"/>
              <w:right w:val="nil"/>
            </w:tcBorders>
            <w:shd w:val="clear" w:color="auto" w:fill="auto"/>
            <w:noWrap/>
            <w:vAlign w:val="center"/>
            <w:hideMark/>
          </w:tcPr>
          <w:p w14:paraId="338728F6" w14:textId="12AD7C10" w:rsidR="00DC7BC6" w:rsidRPr="000D108A" w:rsidRDefault="00DC7BC6" w:rsidP="000D108A">
            <w:pPr>
              <w:jc w:val="center"/>
              <w:rPr>
                <w:sz w:val="20"/>
                <w:szCs w:val="20"/>
              </w:rPr>
            </w:pPr>
            <w:r w:rsidRPr="000D108A">
              <w:rPr>
                <w:sz w:val="20"/>
                <w:szCs w:val="20"/>
              </w:rPr>
              <w:t>0.608</w:t>
            </w:r>
          </w:p>
        </w:tc>
      </w:tr>
      <w:tr w:rsidR="00DC7BC6" w:rsidRPr="000D108A" w14:paraId="7FB3332B" w14:textId="77777777" w:rsidTr="000D108A">
        <w:trPr>
          <w:trHeight w:val="375"/>
        </w:trPr>
        <w:tc>
          <w:tcPr>
            <w:tcW w:w="750" w:type="pct"/>
            <w:tcBorders>
              <w:top w:val="nil"/>
              <w:left w:val="nil"/>
              <w:bottom w:val="nil"/>
              <w:right w:val="nil"/>
            </w:tcBorders>
            <w:shd w:val="clear" w:color="auto" w:fill="auto"/>
            <w:noWrap/>
            <w:vAlign w:val="center"/>
            <w:hideMark/>
          </w:tcPr>
          <w:p w14:paraId="736D607E" w14:textId="77777777" w:rsidR="00DC7BC6" w:rsidRPr="000D108A" w:rsidRDefault="00DC7BC6" w:rsidP="000D108A">
            <w:pPr>
              <w:jc w:val="center"/>
              <w:rPr>
                <w:sz w:val="20"/>
                <w:szCs w:val="20"/>
              </w:rPr>
            </w:pPr>
            <w:r w:rsidRPr="000D108A">
              <w:rPr>
                <w:sz w:val="20"/>
                <w:szCs w:val="20"/>
              </w:rPr>
              <w:lastRenderedPageBreak/>
              <w:t>F0.1/</w:t>
            </w:r>
            <w:proofErr w:type="spellStart"/>
            <w:r w:rsidRPr="000D108A">
              <w:rPr>
                <w:sz w:val="20"/>
                <w:szCs w:val="20"/>
              </w:rPr>
              <w:t>Fcur</w:t>
            </w:r>
            <w:proofErr w:type="spellEnd"/>
          </w:p>
        </w:tc>
        <w:tc>
          <w:tcPr>
            <w:tcW w:w="708" w:type="pct"/>
            <w:tcBorders>
              <w:top w:val="nil"/>
              <w:left w:val="nil"/>
              <w:bottom w:val="nil"/>
              <w:right w:val="nil"/>
            </w:tcBorders>
            <w:shd w:val="clear" w:color="auto" w:fill="auto"/>
            <w:noWrap/>
            <w:vAlign w:val="center"/>
            <w:hideMark/>
          </w:tcPr>
          <w:p w14:paraId="461BADE5" w14:textId="247D3FF7" w:rsidR="00DC7BC6" w:rsidRPr="000D108A" w:rsidRDefault="00DC7BC6" w:rsidP="000D108A">
            <w:pPr>
              <w:jc w:val="center"/>
              <w:rPr>
                <w:sz w:val="20"/>
                <w:szCs w:val="20"/>
              </w:rPr>
            </w:pPr>
            <w:r w:rsidRPr="000D108A">
              <w:rPr>
                <w:sz w:val="20"/>
                <w:szCs w:val="20"/>
              </w:rPr>
              <w:t>1.986</w:t>
            </w:r>
          </w:p>
        </w:tc>
        <w:tc>
          <w:tcPr>
            <w:tcW w:w="708" w:type="pct"/>
            <w:tcBorders>
              <w:top w:val="nil"/>
              <w:left w:val="nil"/>
              <w:bottom w:val="nil"/>
              <w:right w:val="nil"/>
            </w:tcBorders>
            <w:shd w:val="clear" w:color="auto" w:fill="auto"/>
            <w:noWrap/>
            <w:vAlign w:val="center"/>
            <w:hideMark/>
          </w:tcPr>
          <w:p w14:paraId="2EEB083A" w14:textId="740BAB83" w:rsidR="00DC7BC6" w:rsidRPr="000D108A" w:rsidRDefault="00DC7BC6" w:rsidP="000D108A">
            <w:pPr>
              <w:jc w:val="center"/>
              <w:rPr>
                <w:sz w:val="20"/>
                <w:szCs w:val="20"/>
              </w:rPr>
            </w:pPr>
            <w:r w:rsidRPr="000D108A">
              <w:rPr>
                <w:sz w:val="20"/>
                <w:szCs w:val="20"/>
              </w:rPr>
              <w:t>1.912</w:t>
            </w:r>
          </w:p>
        </w:tc>
        <w:tc>
          <w:tcPr>
            <w:tcW w:w="708" w:type="pct"/>
            <w:tcBorders>
              <w:top w:val="nil"/>
              <w:left w:val="nil"/>
              <w:bottom w:val="nil"/>
              <w:right w:val="nil"/>
            </w:tcBorders>
            <w:shd w:val="clear" w:color="auto" w:fill="auto"/>
            <w:noWrap/>
            <w:vAlign w:val="center"/>
            <w:hideMark/>
          </w:tcPr>
          <w:p w14:paraId="09A77157" w14:textId="7EBFB70C" w:rsidR="00DC7BC6" w:rsidRPr="000D108A" w:rsidRDefault="00DC7BC6" w:rsidP="000D108A">
            <w:pPr>
              <w:jc w:val="center"/>
              <w:rPr>
                <w:sz w:val="20"/>
                <w:szCs w:val="20"/>
              </w:rPr>
            </w:pPr>
            <w:r w:rsidRPr="000D108A">
              <w:rPr>
                <w:sz w:val="20"/>
                <w:szCs w:val="20"/>
              </w:rPr>
              <w:t>2.387</w:t>
            </w:r>
          </w:p>
        </w:tc>
        <w:tc>
          <w:tcPr>
            <w:tcW w:w="708" w:type="pct"/>
            <w:tcBorders>
              <w:top w:val="nil"/>
              <w:left w:val="nil"/>
              <w:bottom w:val="nil"/>
              <w:right w:val="nil"/>
            </w:tcBorders>
            <w:shd w:val="clear" w:color="auto" w:fill="auto"/>
            <w:noWrap/>
            <w:vAlign w:val="center"/>
            <w:hideMark/>
          </w:tcPr>
          <w:p w14:paraId="77B3C907" w14:textId="1BDE4E4F" w:rsidR="00DC7BC6" w:rsidRPr="000D108A" w:rsidRDefault="00DC7BC6" w:rsidP="000D108A">
            <w:pPr>
              <w:jc w:val="center"/>
              <w:rPr>
                <w:sz w:val="20"/>
                <w:szCs w:val="20"/>
              </w:rPr>
            </w:pPr>
            <w:r w:rsidRPr="000D108A">
              <w:rPr>
                <w:sz w:val="20"/>
                <w:szCs w:val="20"/>
              </w:rPr>
              <w:t>1.761</w:t>
            </w:r>
          </w:p>
        </w:tc>
        <w:tc>
          <w:tcPr>
            <w:tcW w:w="708" w:type="pct"/>
            <w:tcBorders>
              <w:top w:val="nil"/>
              <w:left w:val="nil"/>
              <w:bottom w:val="nil"/>
              <w:right w:val="nil"/>
            </w:tcBorders>
            <w:shd w:val="clear" w:color="auto" w:fill="auto"/>
            <w:noWrap/>
            <w:vAlign w:val="center"/>
            <w:hideMark/>
          </w:tcPr>
          <w:p w14:paraId="47341B1C" w14:textId="3A6EE56C" w:rsidR="00DC7BC6" w:rsidRPr="000D108A" w:rsidRDefault="00DC7BC6" w:rsidP="000D108A">
            <w:pPr>
              <w:jc w:val="center"/>
              <w:rPr>
                <w:sz w:val="20"/>
                <w:szCs w:val="20"/>
              </w:rPr>
            </w:pPr>
            <w:r w:rsidRPr="000D108A">
              <w:rPr>
                <w:sz w:val="20"/>
                <w:szCs w:val="20"/>
              </w:rPr>
              <w:t>2.017</w:t>
            </w:r>
          </w:p>
        </w:tc>
        <w:tc>
          <w:tcPr>
            <w:tcW w:w="708" w:type="pct"/>
            <w:tcBorders>
              <w:top w:val="nil"/>
              <w:left w:val="nil"/>
              <w:bottom w:val="nil"/>
              <w:right w:val="nil"/>
            </w:tcBorders>
            <w:shd w:val="clear" w:color="auto" w:fill="auto"/>
            <w:noWrap/>
            <w:vAlign w:val="center"/>
            <w:hideMark/>
          </w:tcPr>
          <w:p w14:paraId="3500EDE5" w14:textId="4B6426F7" w:rsidR="00DC7BC6" w:rsidRPr="000D108A" w:rsidRDefault="00DC7BC6" w:rsidP="000D108A">
            <w:pPr>
              <w:jc w:val="center"/>
              <w:rPr>
                <w:sz w:val="20"/>
                <w:szCs w:val="20"/>
              </w:rPr>
            </w:pPr>
            <w:r w:rsidRPr="000D108A">
              <w:rPr>
                <w:sz w:val="20"/>
                <w:szCs w:val="20"/>
              </w:rPr>
              <w:t>1.608</w:t>
            </w:r>
          </w:p>
        </w:tc>
      </w:tr>
      <w:tr w:rsidR="00DC7BC6" w:rsidRPr="000D108A" w14:paraId="32B2654D" w14:textId="77777777" w:rsidTr="000D108A">
        <w:trPr>
          <w:trHeight w:val="375"/>
        </w:trPr>
        <w:tc>
          <w:tcPr>
            <w:tcW w:w="750" w:type="pct"/>
            <w:tcBorders>
              <w:top w:val="nil"/>
              <w:left w:val="nil"/>
              <w:bottom w:val="nil"/>
              <w:right w:val="nil"/>
            </w:tcBorders>
            <w:shd w:val="clear" w:color="auto" w:fill="auto"/>
            <w:noWrap/>
            <w:vAlign w:val="center"/>
            <w:hideMark/>
          </w:tcPr>
          <w:p w14:paraId="18BEF5AE" w14:textId="77777777" w:rsidR="00DC7BC6" w:rsidRPr="000D108A" w:rsidRDefault="00DC7BC6" w:rsidP="000D108A">
            <w:pPr>
              <w:jc w:val="center"/>
              <w:rPr>
                <w:sz w:val="20"/>
                <w:szCs w:val="20"/>
              </w:rPr>
            </w:pPr>
            <w:r w:rsidRPr="000D108A">
              <w:rPr>
                <w:sz w:val="20"/>
                <w:szCs w:val="20"/>
              </w:rPr>
              <w:t>FpSPR.30.SPR/</w:t>
            </w:r>
            <w:proofErr w:type="spellStart"/>
            <w:r w:rsidRPr="000D108A">
              <w:rPr>
                <w:sz w:val="20"/>
                <w:szCs w:val="20"/>
              </w:rPr>
              <w:t>Fcur</w:t>
            </w:r>
            <w:proofErr w:type="spellEnd"/>
          </w:p>
        </w:tc>
        <w:tc>
          <w:tcPr>
            <w:tcW w:w="708" w:type="pct"/>
            <w:tcBorders>
              <w:top w:val="nil"/>
              <w:left w:val="nil"/>
              <w:bottom w:val="nil"/>
              <w:right w:val="nil"/>
            </w:tcBorders>
            <w:shd w:val="clear" w:color="auto" w:fill="auto"/>
            <w:noWrap/>
            <w:vAlign w:val="center"/>
            <w:hideMark/>
          </w:tcPr>
          <w:p w14:paraId="70E3CDD4" w14:textId="5C37BD8D" w:rsidR="00DC7BC6" w:rsidRPr="000D108A" w:rsidRDefault="00DC7BC6" w:rsidP="000D108A">
            <w:pPr>
              <w:jc w:val="center"/>
              <w:rPr>
                <w:sz w:val="20"/>
                <w:szCs w:val="20"/>
              </w:rPr>
            </w:pPr>
            <w:r w:rsidRPr="000D108A">
              <w:rPr>
                <w:sz w:val="20"/>
                <w:szCs w:val="20"/>
              </w:rPr>
              <w:t>1.400</w:t>
            </w:r>
          </w:p>
        </w:tc>
        <w:tc>
          <w:tcPr>
            <w:tcW w:w="708" w:type="pct"/>
            <w:tcBorders>
              <w:top w:val="nil"/>
              <w:left w:val="nil"/>
              <w:bottom w:val="nil"/>
              <w:right w:val="nil"/>
            </w:tcBorders>
            <w:shd w:val="clear" w:color="auto" w:fill="auto"/>
            <w:noWrap/>
            <w:vAlign w:val="center"/>
            <w:hideMark/>
          </w:tcPr>
          <w:p w14:paraId="6E5C3201" w14:textId="616FB2AC" w:rsidR="00DC7BC6" w:rsidRPr="000D108A" w:rsidRDefault="00DC7BC6" w:rsidP="000D108A">
            <w:pPr>
              <w:jc w:val="center"/>
              <w:rPr>
                <w:sz w:val="20"/>
                <w:szCs w:val="20"/>
              </w:rPr>
            </w:pPr>
            <w:r w:rsidRPr="000D108A">
              <w:rPr>
                <w:sz w:val="20"/>
                <w:szCs w:val="20"/>
              </w:rPr>
              <w:t>1.325</w:t>
            </w:r>
          </w:p>
        </w:tc>
        <w:tc>
          <w:tcPr>
            <w:tcW w:w="708" w:type="pct"/>
            <w:tcBorders>
              <w:top w:val="nil"/>
              <w:left w:val="nil"/>
              <w:bottom w:val="nil"/>
              <w:right w:val="nil"/>
            </w:tcBorders>
            <w:shd w:val="clear" w:color="auto" w:fill="auto"/>
            <w:noWrap/>
            <w:vAlign w:val="center"/>
            <w:hideMark/>
          </w:tcPr>
          <w:p w14:paraId="61F73118" w14:textId="15265245" w:rsidR="00DC7BC6" w:rsidRPr="000D108A" w:rsidRDefault="00DC7BC6" w:rsidP="000D108A">
            <w:pPr>
              <w:jc w:val="center"/>
              <w:rPr>
                <w:sz w:val="20"/>
                <w:szCs w:val="20"/>
              </w:rPr>
            </w:pPr>
            <w:r w:rsidRPr="000D108A">
              <w:rPr>
                <w:sz w:val="20"/>
                <w:szCs w:val="20"/>
              </w:rPr>
              <w:t>1.646</w:t>
            </w:r>
          </w:p>
        </w:tc>
        <w:tc>
          <w:tcPr>
            <w:tcW w:w="708" w:type="pct"/>
            <w:tcBorders>
              <w:top w:val="nil"/>
              <w:left w:val="nil"/>
              <w:bottom w:val="nil"/>
              <w:right w:val="nil"/>
            </w:tcBorders>
            <w:shd w:val="clear" w:color="auto" w:fill="auto"/>
            <w:noWrap/>
            <w:vAlign w:val="center"/>
            <w:hideMark/>
          </w:tcPr>
          <w:p w14:paraId="632352BD" w14:textId="7A2ED61D" w:rsidR="00DC7BC6" w:rsidRPr="000D108A" w:rsidRDefault="00DC7BC6" w:rsidP="000D108A">
            <w:pPr>
              <w:jc w:val="center"/>
              <w:rPr>
                <w:sz w:val="20"/>
                <w:szCs w:val="20"/>
              </w:rPr>
            </w:pPr>
            <w:r w:rsidRPr="000D108A">
              <w:rPr>
                <w:sz w:val="20"/>
                <w:szCs w:val="20"/>
              </w:rPr>
              <w:t>1.226</w:t>
            </w:r>
          </w:p>
        </w:tc>
        <w:tc>
          <w:tcPr>
            <w:tcW w:w="708" w:type="pct"/>
            <w:tcBorders>
              <w:top w:val="nil"/>
              <w:left w:val="nil"/>
              <w:bottom w:val="nil"/>
              <w:right w:val="nil"/>
            </w:tcBorders>
            <w:shd w:val="clear" w:color="auto" w:fill="auto"/>
            <w:noWrap/>
            <w:vAlign w:val="center"/>
            <w:hideMark/>
          </w:tcPr>
          <w:p w14:paraId="5D2A0183" w14:textId="71D90773" w:rsidR="00DC7BC6" w:rsidRPr="000D108A" w:rsidRDefault="00DC7BC6" w:rsidP="000D108A">
            <w:pPr>
              <w:jc w:val="center"/>
              <w:rPr>
                <w:sz w:val="20"/>
                <w:szCs w:val="20"/>
              </w:rPr>
            </w:pPr>
            <w:r w:rsidRPr="000D108A">
              <w:rPr>
                <w:sz w:val="20"/>
                <w:szCs w:val="20"/>
              </w:rPr>
              <w:t>1.430</w:t>
            </w:r>
          </w:p>
        </w:tc>
        <w:tc>
          <w:tcPr>
            <w:tcW w:w="708" w:type="pct"/>
            <w:tcBorders>
              <w:top w:val="nil"/>
              <w:left w:val="nil"/>
              <w:bottom w:val="nil"/>
              <w:right w:val="nil"/>
            </w:tcBorders>
            <w:shd w:val="clear" w:color="auto" w:fill="auto"/>
            <w:noWrap/>
            <w:vAlign w:val="center"/>
            <w:hideMark/>
          </w:tcPr>
          <w:p w14:paraId="2F88EB2A" w14:textId="2DFFBCCA" w:rsidR="00DC7BC6" w:rsidRPr="000D108A" w:rsidRDefault="00DC7BC6" w:rsidP="000D108A">
            <w:pPr>
              <w:jc w:val="center"/>
              <w:rPr>
                <w:sz w:val="20"/>
                <w:szCs w:val="20"/>
              </w:rPr>
            </w:pPr>
            <w:r w:rsidRPr="000D108A">
              <w:rPr>
                <w:sz w:val="20"/>
                <w:szCs w:val="20"/>
              </w:rPr>
              <w:t>1.180</w:t>
            </w:r>
          </w:p>
        </w:tc>
      </w:tr>
      <w:tr w:rsidR="00DC7BC6" w:rsidRPr="000D108A" w14:paraId="49B3676F" w14:textId="77777777" w:rsidTr="000D108A">
        <w:trPr>
          <w:trHeight w:val="375"/>
        </w:trPr>
        <w:tc>
          <w:tcPr>
            <w:tcW w:w="750" w:type="pct"/>
            <w:tcBorders>
              <w:top w:val="nil"/>
              <w:left w:val="nil"/>
              <w:bottom w:val="nil"/>
              <w:right w:val="nil"/>
            </w:tcBorders>
            <w:shd w:val="clear" w:color="auto" w:fill="auto"/>
            <w:noWrap/>
            <w:vAlign w:val="center"/>
            <w:hideMark/>
          </w:tcPr>
          <w:p w14:paraId="00E519E9" w14:textId="77777777" w:rsidR="00DC7BC6" w:rsidRPr="000D108A" w:rsidRDefault="00DC7BC6" w:rsidP="000D108A">
            <w:pPr>
              <w:jc w:val="center"/>
              <w:rPr>
                <w:sz w:val="20"/>
                <w:szCs w:val="20"/>
              </w:rPr>
            </w:pPr>
            <w:r w:rsidRPr="000D108A">
              <w:rPr>
                <w:sz w:val="20"/>
                <w:szCs w:val="20"/>
              </w:rPr>
              <w:t>FpSPR.40.SPR/</w:t>
            </w:r>
            <w:proofErr w:type="spellStart"/>
            <w:r w:rsidRPr="000D108A">
              <w:rPr>
                <w:sz w:val="20"/>
                <w:szCs w:val="20"/>
              </w:rPr>
              <w:t>Fcur</w:t>
            </w:r>
            <w:proofErr w:type="spellEnd"/>
          </w:p>
        </w:tc>
        <w:tc>
          <w:tcPr>
            <w:tcW w:w="708" w:type="pct"/>
            <w:tcBorders>
              <w:top w:val="nil"/>
              <w:left w:val="nil"/>
              <w:bottom w:val="nil"/>
              <w:right w:val="nil"/>
            </w:tcBorders>
            <w:shd w:val="clear" w:color="auto" w:fill="auto"/>
            <w:noWrap/>
            <w:vAlign w:val="center"/>
            <w:hideMark/>
          </w:tcPr>
          <w:p w14:paraId="701FB870" w14:textId="46FA6E85" w:rsidR="00DC7BC6" w:rsidRPr="000D108A" w:rsidRDefault="00DC7BC6" w:rsidP="000D108A">
            <w:pPr>
              <w:jc w:val="center"/>
              <w:rPr>
                <w:sz w:val="20"/>
                <w:szCs w:val="20"/>
              </w:rPr>
            </w:pPr>
            <w:r w:rsidRPr="000D108A">
              <w:rPr>
                <w:sz w:val="20"/>
                <w:szCs w:val="20"/>
              </w:rPr>
              <w:t>1.011</w:t>
            </w:r>
          </w:p>
        </w:tc>
        <w:tc>
          <w:tcPr>
            <w:tcW w:w="708" w:type="pct"/>
            <w:tcBorders>
              <w:top w:val="nil"/>
              <w:left w:val="nil"/>
              <w:bottom w:val="nil"/>
              <w:right w:val="nil"/>
            </w:tcBorders>
            <w:shd w:val="clear" w:color="auto" w:fill="auto"/>
            <w:noWrap/>
            <w:vAlign w:val="center"/>
            <w:hideMark/>
          </w:tcPr>
          <w:p w14:paraId="0BF394C2" w14:textId="106EB5B1" w:rsidR="00DC7BC6" w:rsidRPr="000D108A" w:rsidRDefault="00DC7BC6" w:rsidP="000D108A">
            <w:pPr>
              <w:jc w:val="center"/>
              <w:rPr>
                <w:sz w:val="20"/>
                <w:szCs w:val="20"/>
              </w:rPr>
            </w:pPr>
            <w:r w:rsidRPr="000D108A">
              <w:rPr>
                <w:sz w:val="20"/>
                <w:szCs w:val="20"/>
              </w:rPr>
              <w:t>0.958</w:t>
            </w:r>
          </w:p>
        </w:tc>
        <w:tc>
          <w:tcPr>
            <w:tcW w:w="708" w:type="pct"/>
            <w:tcBorders>
              <w:top w:val="nil"/>
              <w:left w:val="nil"/>
              <w:bottom w:val="nil"/>
              <w:right w:val="nil"/>
            </w:tcBorders>
            <w:shd w:val="clear" w:color="auto" w:fill="auto"/>
            <w:noWrap/>
            <w:vAlign w:val="center"/>
            <w:hideMark/>
          </w:tcPr>
          <w:p w14:paraId="1A9E7D11" w14:textId="023D04D2" w:rsidR="00DC7BC6" w:rsidRPr="000D108A" w:rsidRDefault="00DC7BC6" w:rsidP="000D108A">
            <w:pPr>
              <w:jc w:val="center"/>
              <w:rPr>
                <w:sz w:val="20"/>
                <w:szCs w:val="20"/>
              </w:rPr>
            </w:pPr>
            <w:r w:rsidRPr="000D108A">
              <w:rPr>
                <w:sz w:val="20"/>
                <w:szCs w:val="20"/>
              </w:rPr>
              <w:t>1.192</w:t>
            </w:r>
          </w:p>
        </w:tc>
        <w:tc>
          <w:tcPr>
            <w:tcW w:w="708" w:type="pct"/>
            <w:tcBorders>
              <w:top w:val="nil"/>
              <w:left w:val="nil"/>
              <w:bottom w:val="nil"/>
              <w:right w:val="nil"/>
            </w:tcBorders>
            <w:shd w:val="clear" w:color="auto" w:fill="auto"/>
            <w:noWrap/>
            <w:vAlign w:val="center"/>
            <w:hideMark/>
          </w:tcPr>
          <w:p w14:paraId="4D30BD8E" w14:textId="79EEA4A2" w:rsidR="00DC7BC6" w:rsidRPr="000D108A" w:rsidRDefault="00DC7BC6" w:rsidP="000D108A">
            <w:pPr>
              <w:jc w:val="center"/>
              <w:rPr>
                <w:sz w:val="20"/>
                <w:szCs w:val="20"/>
              </w:rPr>
            </w:pPr>
            <w:r w:rsidRPr="000D108A">
              <w:rPr>
                <w:sz w:val="20"/>
                <w:szCs w:val="20"/>
              </w:rPr>
              <w:t>0.887</w:t>
            </w:r>
          </w:p>
        </w:tc>
        <w:tc>
          <w:tcPr>
            <w:tcW w:w="708" w:type="pct"/>
            <w:tcBorders>
              <w:top w:val="nil"/>
              <w:left w:val="nil"/>
              <w:bottom w:val="nil"/>
              <w:right w:val="nil"/>
            </w:tcBorders>
            <w:shd w:val="clear" w:color="auto" w:fill="auto"/>
            <w:noWrap/>
            <w:vAlign w:val="center"/>
            <w:hideMark/>
          </w:tcPr>
          <w:p w14:paraId="61E4DC42" w14:textId="532ECB78" w:rsidR="00DC7BC6" w:rsidRPr="000D108A" w:rsidRDefault="00DC7BC6" w:rsidP="000D108A">
            <w:pPr>
              <w:jc w:val="center"/>
              <w:rPr>
                <w:sz w:val="20"/>
                <w:szCs w:val="20"/>
              </w:rPr>
            </w:pPr>
            <w:r w:rsidRPr="000D108A">
              <w:rPr>
                <w:sz w:val="20"/>
                <w:szCs w:val="20"/>
              </w:rPr>
              <w:t>1.031</w:t>
            </w:r>
          </w:p>
        </w:tc>
        <w:tc>
          <w:tcPr>
            <w:tcW w:w="708" w:type="pct"/>
            <w:tcBorders>
              <w:top w:val="nil"/>
              <w:left w:val="nil"/>
              <w:bottom w:val="nil"/>
              <w:right w:val="nil"/>
            </w:tcBorders>
            <w:shd w:val="clear" w:color="auto" w:fill="auto"/>
            <w:noWrap/>
            <w:vAlign w:val="center"/>
            <w:hideMark/>
          </w:tcPr>
          <w:p w14:paraId="23E2AA7E" w14:textId="4540ABA9" w:rsidR="00DC7BC6" w:rsidRPr="000D108A" w:rsidRDefault="00DC7BC6" w:rsidP="000D108A">
            <w:pPr>
              <w:jc w:val="center"/>
              <w:rPr>
                <w:sz w:val="20"/>
                <w:szCs w:val="20"/>
              </w:rPr>
            </w:pPr>
            <w:r w:rsidRPr="000D108A">
              <w:rPr>
                <w:sz w:val="20"/>
                <w:szCs w:val="20"/>
              </w:rPr>
              <w:t>0.847</w:t>
            </w:r>
          </w:p>
        </w:tc>
      </w:tr>
      <w:tr w:rsidR="00DC7BC6" w:rsidRPr="000D108A" w14:paraId="369A859A" w14:textId="77777777" w:rsidTr="000D108A">
        <w:trPr>
          <w:trHeight w:val="375"/>
        </w:trPr>
        <w:tc>
          <w:tcPr>
            <w:tcW w:w="750" w:type="pct"/>
            <w:tcBorders>
              <w:top w:val="nil"/>
              <w:left w:val="nil"/>
              <w:bottom w:val="nil"/>
              <w:right w:val="nil"/>
            </w:tcBorders>
            <w:shd w:val="clear" w:color="auto" w:fill="auto"/>
            <w:noWrap/>
            <w:vAlign w:val="center"/>
            <w:hideMark/>
          </w:tcPr>
          <w:p w14:paraId="0293E7FE" w14:textId="77777777" w:rsidR="00DC7BC6" w:rsidRPr="000D108A" w:rsidRDefault="00DC7BC6" w:rsidP="000D108A">
            <w:pPr>
              <w:jc w:val="center"/>
              <w:rPr>
                <w:sz w:val="20"/>
                <w:szCs w:val="20"/>
              </w:rPr>
            </w:pPr>
            <w:r w:rsidRPr="000D108A">
              <w:rPr>
                <w:sz w:val="20"/>
                <w:szCs w:val="20"/>
              </w:rPr>
              <w:t>FpSPR.50.SPR/</w:t>
            </w:r>
            <w:proofErr w:type="spellStart"/>
            <w:r w:rsidRPr="000D108A">
              <w:rPr>
                <w:sz w:val="20"/>
                <w:szCs w:val="20"/>
              </w:rPr>
              <w:t>Fcur</w:t>
            </w:r>
            <w:proofErr w:type="spellEnd"/>
          </w:p>
        </w:tc>
        <w:tc>
          <w:tcPr>
            <w:tcW w:w="708" w:type="pct"/>
            <w:tcBorders>
              <w:top w:val="nil"/>
              <w:left w:val="nil"/>
              <w:bottom w:val="nil"/>
              <w:right w:val="nil"/>
            </w:tcBorders>
            <w:shd w:val="clear" w:color="auto" w:fill="auto"/>
            <w:noWrap/>
            <w:vAlign w:val="center"/>
            <w:hideMark/>
          </w:tcPr>
          <w:p w14:paraId="7F37A681" w14:textId="5D064FE7" w:rsidR="00DC7BC6" w:rsidRPr="000D108A" w:rsidRDefault="00DC7BC6" w:rsidP="000D108A">
            <w:pPr>
              <w:jc w:val="center"/>
              <w:rPr>
                <w:sz w:val="20"/>
                <w:szCs w:val="20"/>
              </w:rPr>
            </w:pPr>
            <w:r w:rsidRPr="000D108A">
              <w:rPr>
                <w:sz w:val="20"/>
                <w:szCs w:val="20"/>
              </w:rPr>
              <w:t>0.732</w:t>
            </w:r>
          </w:p>
        </w:tc>
        <w:tc>
          <w:tcPr>
            <w:tcW w:w="708" w:type="pct"/>
            <w:tcBorders>
              <w:top w:val="nil"/>
              <w:left w:val="nil"/>
              <w:bottom w:val="nil"/>
              <w:right w:val="nil"/>
            </w:tcBorders>
            <w:shd w:val="clear" w:color="auto" w:fill="auto"/>
            <w:noWrap/>
            <w:vAlign w:val="center"/>
            <w:hideMark/>
          </w:tcPr>
          <w:p w14:paraId="14FB9BA7" w14:textId="56344521" w:rsidR="00DC7BC6" w:rsidRPr="000D108A" w:rsidRDefault="00DC7BC6" w:rsidP="000D108A">
            <w:pPr>
              <w:jc w:val="center"/>
              <w:rPr>
                <w:sz w:val="20"/>
                <w:szCs w:val="20"/>
              </w:rPr>
            </w:pPr>
            <w:r w:rsidRPr="000D108A">
              <w:rPr>
                <w:sz w:val="20"/>
                <w:szCs w:val="20"/>
              </w:rPr>
              <w:t>0.695</w:t>
            </w:r>
          </w:p>
        </w:tc>
        <w:tc>
          <w:tcPr>
            <w:tcW w:w="708" w:type="pct"/>
            <w:tcBorders>
              <w:top w:val="nil"/>
              <w:left w:val="nil"/>
              <w:bottom w:val="nil"/>
              <w:right w:val="nil"/>
            </w:tcBorders>
            <w:shd w:val="clear" w:color="auto" w:fill="auto"/>
            <w:noWrap/>
            <w:vAlign w:val="center"/>
            <w:hideMark/>
          </w:tcPr>
          <w:p w14:paraId="138F18BB" w14:textId="2E4CF8A1" w:rsidR="00DC7BC6" w:rsidRPr="000D108A" w:rsidRDefault="00DC7BC6" w:rsidP="000D108A">
            <w:pPr>
              <w:jc w:val="center"/>
              <w:rPr>
                <w:sz w:val="20"/>
                <w:szCs w:val="20"/>
              </w:rPr>
            </w:pPr>
            <w:r w:rsidRPr="000D108A">
              <w:rPr>
                <w:sz w:val="20"/>
                <w:szCs w:val="20"/>
              </w:rPr>
              <w:t>0.865</w:t>
            </w:r>
          </w:p>
        </w:tc>
        <w:tc>
          <w:tcPr>
            <w:tcW w:w="708" w:type="pct"/>
            <w:tcBorders>
              <w:top w:val="nil"/>
              <w:left w:val="nil"/>
              <w:bottom w:val="nil"/>
              <w:right w:val="nil"/>
            </w:tcBorders>
            <w:shd w:val="clear" w:color="auto" w:fill="auto"/>
            <w:noWrap/>
            <w:vAlign w:val="center"/>
            <w:hideMark/>
          </w:tcPr>
          <w:p w14:paraId="73B48736" w14:textId="59EAF2B5" w:rsidR="00DC7BC6" w:rsidRPr="000D108A" w:rsidRDefault="00DC7BC6" w:rsidP="000D108A">
            <w:pPr>
              <w:jc w:val="center"/>
              <w:rPr>
                <w:sz w:val="20"/>
                <w:szCs w:val="20"/>
              </w:rPr>
            </w:pPr>
            <w:r w:rsidRPr="000D108A">
              <w:rPr>
                <w:sz w:val="20"/>
                <w:szCs w:val="20"/>
              </w:rPr>
              <w:t>0.643</w:t>
            </w:r>
          </w:p>
        </w:tc>
        <w:tc>
          <w:tcPr>
            <w:tcW w:w="708" w:type="pct"/>
            <w:tcBorders>
              <w:top w:val="nil"/>
              <w:left w:val="nil"/>
              <w:bottom w:val="nil"/>
              <w:right w:val="nil"/>
            </w:tcBorders>
            <w:shd w:val="clear" w:color="auto" w:fill="auto"/>
            <w:noWrap/>
            <w:vAlign w:val="center"/>
            <w:hideMark/>
          </w:tcPr>
          <w:p w14:paraId="6FB4152E" w14:textId="256DE8C4" w:rsidR="00DC7BC6" w:rsidRPr="000D108A" w:rsidRDefault="00DC7BC6" w:rsidP="000D108A">
            <w:pPr>
              <w:jc w:val="center"/>
              <w:rPr>
                <w:sz w:val="20"/>
                <w:szCs w:val="20"/>
              </w:rPr>
            </w:pPr>
            <w:r w:rsidRPr="000D108A">
              <w:rPr>
                <w:sz w:val="20"/>
                <w:szCs w:val="20"/>
              </w:rPr>
              <w:t>0.747</w:t>
            </w:r>
          </w:p>
        </w:tc>
        <w:tc>
          <w:tcPr>
            <w:tcW w:w="708" w:type="pct"/>
            <w:tcBorders>
              <w:top w:val="nil"/>
              <w:left w:val="nil"/>
              <w:bottom w:val="nil"/>
              <w:right w:val="nil"/>
            </w:tcBorders>
            <w:shd w:val="clear" w:color="auto" w:fill="auto"/>
            <w:noWrap/>
            <w:vAlign w:val="center"/>
            <w:hideMark/>
          </w:tcPr>
          <w:p w14:paraId="6A9D7B92" w14:textId="048766F9" w:rsidR="00DC7BC6" w:rsidRPr="000D108A" w:rsidRDefault="00DC7BC6" w:rsidP="000D108A">
            <w:pPr>
              <w:jc w:val="center"/>
              <w:rPr>
                <w:sz w:val="20"/>
                <w:szCs w:val="20"/>
              </w:rPr>
            </w:pPr>
            <w:r w:rsidRPr="000D108A">
              <w:rPr>
                <w:sz w:val="20"/>
                <w:szCs w:val="20"/>
              </w:rPr>
              <w:t>0.611</w:t>
            </w:r>
          </w:p>
        </w:tc>
      </w:tr>
      <w:tr w:rsidR="00DC7BC6" w:rsidRPr="000D108A" w14:paraId="603C02DC" w14:textId="77777777" w:rsidTr="000D108A">
        <w:trPr>
          <w:trHeight w:val="375"/>
        </w:trPr>
        <w:tc>
          <w:tcPr>
            <w:tcW w:w="750" w:type="pct"/>
            <w:tcBorders>
              <w:top w:val="nil"/>
              <w:left w:val="nil"/>
              <w:bottom w:val="nil"/>
              <w:right w:val="nil"/>
            </w:tcBorders>
            <w:shd w:val="clear" w:color="auto" w:fill="auto"/>
            <w:noWrap/>
            <w:vAlign w:val="center"/>
            <w:hideMark/>
          </w:tcPr>
          <w:p w14:paraId="61043E8F" w14:textId="77777777" w:rsidR="00DC7BC6" w:rsidRPr="000D108A" w:rsidRDefault="00DC7BC6" w:rsidP="000D108A">
            <w:pPr>
              <w:jc w:val="center"/>
              <w:rPr>
                <w:sz w:val="20"/>
                <w:szCs w:val="20"/>
              </w:rPr>
            </w:pPr>
            <w:r w:rsidRPr="000D108A">
              <w:rPr>
                <w:sz w:val="20"/>
                <w:szCs w:val="20"/>
              </w:rPr>
              <w:t>FpSPR.60.SPR/</w:t>
            </w:r>
            <w:proofErr w:type="spellStart"/>
            <w:r w:rsidRPr="000D108A">
              <w:rPr>
                <w:sz w:val="20"/>
                <w:szCs w:val="20"/>
              </w:rPr>
              <w:t>Fcur</w:t>
            </w:r>
            <w:proofErr w:type="spellEnd"/>
          </w:p>
        </w:tc>
        <w:tc>
          <w:tcPr>
            <w:tcW w:w="708" w:type="pct"/>
            <w:tcBorders>
              <w:top w:val="nil"/>
              <w:left w:val="nil"/>
              <w:bottom w:val="nil"/>
              <w:right w:val="nil"/>
            </w:tcBorders>
            <w:shd w:val="clear" w:color="auto" w:fill="auto"/>
            <w:noWrap/>
            <w:vAlign w:val="center"/>
            <w:hideMark/>
          </w:tcPr>
          <w:p w14:paraId="7AE0D713" w14:textId="598601AC" w:rsidR="00DC7BC6" w:rsidRPr="000D108A" w:rsidRDefault="00DC7BC6" w:rsidP="000D108A">
            <w:pPr>
              <w:jc w:val="center"/>
              <w:rPr>
                <w:sz w:val="20"/>
                <w:szCs w:val="20"/>
              </w:rPr>
            </w:pPr>
            <w:r w:rsidRPr="000D108A">
              <w:rPr>
                <w:sz w:val="20"/>
                <w:szCs w:val="20"/>
              </w:rPr>
              <w:t>0.520</w:t>
            </w:r>
          </w:p>
        </w:tc>
        <w:tc>
          <w:tcPr>
            <w:tcW w:w="708" w:type="pct"/>
            <w:tcBorders>
              <w:top w:val="nil"/>
              <w:left w:val="nil"/>
              <w:bottom w:val="nil"/>
              <w:right w:val="nil"/>
            </w:tcBorders>
            <w:shd w:val="clear" w:color="auto" w:fill="auto"/>
            <w:noWrap/>
            <w:vAlign w:val="center"/>
            <w:hideMark/>
          </w:tcPr>
          <w:p w14:paraId="1EA80005" w14:textId="04FB0B90" w:rsidR="00DC7BC6" w:rsidRPr="000D108A" w:rsidRDefault="00DC7BC6" w:rsidP="000D108A">
            <w:pPr>
              <w:jc w:val="center"/>
              <w:rPr>
                <w:sz w:val="20"/>
                <w:szCs w:val="20"/>
              </w:rPr>
            </w:pPr>
            <w:r w:rsidRPr="000D108A">
              <w:rPr>
                <w:sz w:val="20"/>
                <w:szCs w:val="20"/>
              </w:rPr>
              <w:t>0.495</w:t>
            </w:r>
          </w:p>
        </w:tc>
        <w:tc>
          <w:tcPr>
            <w:tcW w:w="708" w:type="pct"/>
            <w:tcBorders>
              <w:top w:val="nil"/>
              <w:left w:val="nil"/>
              <w:bottom w:val="nil"/>
              <w:right w:val="nil"/>
            </w:tcBorders>
            <w:shd w:val="clear" w:color="auto" w:fill="auto"/>
            <w:noWrap/>
            <w:vAlign w:val="center"/>
            <w:hideMark/>
          </w:tcPr>
          <w:p w14:paraId="2E158D12" w14:textId="2DF75241" w:rsidR="00DC7BC6" w:rsidRPr="000D108A" w:rsidRDefault="00DC7BC6" w:rsidP="000D108A">
            <w:pPr>
              <w:jc w:val="center"/>
              <w:rPr>
                <w:sz w:val="20"/>
                <w:szCs w:val="20"/>
              </w:rPr>
            </w:pPr>
            <w:r w:rsidRPr="000D108A">
              <w:rPr>
                <w:sz w:val="20"/>
                <w:szCs w:val="20"/>
              </w:rPr>
              <w:t>0.616</w:t>
            </w:r>
          </w:p>
        </w:tc>
        <w:tc>
          <w:tcPr>
            <w:tcW w:w="708" w:type="pct"/>
            <w:tcBorders>
              <w:top w:val="nil"/>
              <w:left w:val="nil"/>
              <w:bottom w:val="nil"/>
              <w:right w:val="nil"/>
            </w:tcBorders>
            <w:shd w:val="clear" w:color="auto" w:fill="auto"/>
            <w:noWrap/>
            <w:vAlign w:val="center"/>
            <w:hideMark/>
          </w:tcPr>
          <w:p w14:paraId="0BD1A96F" w14:textId="041B5146" w:rsidR="00DC7BC6" w:rsidRPr="000D108A" w:rsidRDefault="00DC7BC6" w:rsidP="000D108A">
            <w:pPr>
              <w:jc w:val="center"/>
              <w:rPr>
                <w:sz w:val="20"/>
                <w:szCs w:val="20"/>
              </w:rPr>
            </w:pPr>
            <w:r w:rsidRPr="000D108A">
              <w:rPr>
                <w:sz w:val="20"/>
                <w:szCs w:val="20"/>
              </w:rPr>
              <w:t>0.457</w:t>
            </w:r>
          </w:p>
        </w:tc>
        <w:tc>
          <w:tcPr>
            <w:tcW w:w="708" w:type="pct"/>
            <w:tcBorders>
              <w:top w:val="nil"/>
              <w:left w:val="nil"/>
              <w:bottom w:val="nil"/>
              <w:right w:val="nil"/>
            </w:tcBorders>
            <w:shd w:val="clear" w:color="auto" w:fill="auto"/>
            <w:noWrap/>
            <w:vAlign w:val="center"/>
            <w:hideMark/>
          </w:tcPr>
          <w:p w14:paraId="055DBC27" w14:textId="27098CC0" w:rsidR="00DC7BC6" w:rsidRPr="000D108A" w:rsidRDefault="00DC7BC6" w:rsidP="000D108A">
            <w:pPr>
              <w:jc w:val="center"/>
              <w:rPr>
                <w:sz w:val="20"/>
                <w:szCs w:val="20"/>
              </w:rPr>
            </w:pPr>
            <w:r w:rsidRPr="000D108A">
              <w:rPr>
                <w:sz w:val="20"/>
                <w:szCs w:val="20"/>
              </w:rPr>
              <w:t>0.530</w:t>
            </w:r>
          </w:p>
        </w:tc>
        <w:tc>
          <w:tcPr>
            <w:tcW w:w="708" w:type="pct"/>
            <w:tcBorders>
              <w:top w:val="nil"/>
              <w:left w:val="nil"/>
              <w:bottom w:val="nil"/>
              <w:right w:val="nil"/>
            </w:tcBorders>
            <w:shd w:val="clear" w:color="auto" w:fill="auto"/>
            <w:noWrap/>
            <w:vAlign w:val="center"/>
            <w:hideMark/>
          </w:tcPr>
          <w:p w14:paraId="7807D9D0" w14:textId="34695C92" w:rsidR="00DC7BC6" w:rsidRPr="000D108A" w:rsidRDefault="00DC7BC6" w:rsidP="000D108A">
            <w:pPr>
              <w:jc w:val="center"/>
              <w:rPr>
                <w:sz w:val="20"/>
                <w:szCs w:val="20"/>
              </w:rPr>
            </w:pPr>
            <w:r w:rsidRPr="000D108A">
              <w:rPr>
                <w:sz w:val="20"/>
                <w:szCs w:val="20"/>
              </w:rPr>
              <w:t>0.432</w:t>
            </w:r>
          </w:p>
        </w:tc>
      </w:tr>
      <w:tr w:rsidR="00DC7BC6" w:rsidRPr="000D108A" w14:paraId="08DC5EA9" w14:textId="77777777" w:rsidTr="000D108A">
        <w:trPr>
          <w:trHeight w:val="375"/>
        </w:trPr>
        <w:tc>
          <w:tcPr>
            <w:tcW w:w="750" w:type="pct"/>
            <w:tcBorders>
              <w:top w:val="nil"/>
              <w:left w:val="nil"/>
              <w:bottom w:val="nil"/>
              <w:right w:val="nil"/>
            </w:tcBorders>
            <w:shd w:val="clear" w:color="auto" w:fill="auto"/>
            <w:noWrap/>
            <w:vAlign w:val="center"/>
            <w:hideMark/>
          </w:tcPr>
          <w:p w14:paraId="7946AD53" w14:textId="77777777" w:rsidR="00DC7BC6" w:rsidRPr="000D108A" w:rsidRDefault="00DC7BC6" w:rsidP="000D108A">
            <w:pPr>
              <w:jc w:val="center"/>
              <w:rPr>
                <w:sz w:val="20"/>
                <w:szCs w:val="20"/>
              </w:rPr>
            </w:pPr>
            <w:r w:rsidRPr="000D108A">
              <w:rPr>
                <w:sz w:val="20"/>
                <w:szCs w:val="20"/>
              </w:rPr>
              <w:t>FpSPR.70.SPR/</w:t>
            </w:r>
            <w:proofErr w:type="spellStart"/>
            <w:r w:rsidRPr="000D108A">
              <w:rPr>
                <w:sz w:val="20"/>
                <w:szCs w:val="20"/>
              </w:rPr>
              <w:t>Fcur</w:t>
            </w:r>
            <w:proofErr w:type="spellEnd"/>
          </w:p>
        </w:tc>
        <w:tc>
          <w:tcPr>
            <w:tcW w:w="708" w:type="pct"/>
            <w:tcBorders>
              <w:top w:val="nil"/>
              <w:left w:val="nil"/>
              <w:bottom w:val="nil"/>
              <w:right w:val="nil"/>
            </w:tcBorders>
            <w:shd w:val="clear" w:color="auto" w:fill="auto"/>
            <w:noWrap/>
            <w:vAlign w:val="center"/>
            <w:hideMark/>
          </w:tcPr>
          <w:p w14:paraId="27744F93" w14:textId="49111711" w:rsidR="00DC7BC6" w:rsidRPr="000D108A" w:rsidRDefault="00DC7BC6" w:rsidP="000D108A">
            <w:pPr>
              <w:jc w:val="center"/>
              <w:rPr>
                <w:sz w:val="20"/>
                <w:szCs w:val="20"/>
              </w:rPr>
            </w:pPr>
            <w:r w:rsidRPr="000D108A">
              <w:rPr>
                <w:sz w:val="20"/>
                <w:szCs w:val="20"/>
              </w:rPr>
              <w:t>0.351</w:t>
            </w:r>
          </w:p>
        </w:tc>
        <w:tc>
          <w:tcPr>
            <w:tcW w:w="708" w:type="pct"/>
            <w:tcBorders>
              <w:top w:val="nil"/>
              <w:left w:val="nil"/>
              <w:bottom w:val="nil"/>
              <w:right w:val="nil"/>
            </w:tcBorders>
            <w:shd w:val="clear" w:color="auto" w:fill="auto"/>
            <w:noWrap/>
            <w:vAlign w:val="center"/>
            <w:hideMark/>
          </w:tcPr>
          <w:p w14:paraId="341D8F26" w14:textId="2FAED2B3" w:rsidR="00DC7BC6" w:rsidRPr="000D108A" w:rsidRDefault="00DC7BC6" w:rsidP="000D108A">
            <w:pPr>
              <w:jc w:val="center"/>
              <w:rPr>
                <w:sz w:val="20"/>
                <w:szCs w:val="20"/>
              </w:rPr>
            </w:pPr>
            <w:r w:rsidRPr="000D108A">
              <w:rPr>
                <w:sz w:val="20"/>
                <w:szCs w:val="20"/>
              </w:rPr>
              <w:t>0.335</w:t>
            </w:r>
          </w:p>
        </w:tc>
        <w:tc>
          <w:tcPr>
            <w:tcW w:w="708" w:type="pct"/>
            <w:tcBorders>
              <w:top w:val="nil"/>
              <w:left w:val="nil"/>
              <w:bottom w:val="nil"/>
              <w:right w:val="nil"/>
            </w:tcBorders>
            <w:shd w:val="clear" w:color="auto" w:fill="auto"/>
            <w:noWrap/>
            <w:vAlign w:val="center"/>
            <w:hideMark/>
          </w:tcPr>
          <w:p w14:paraId="6D0968FD" w14:textId="60D5E99A" w:rsidR="00DC7BC6" w:rsidRPr="000D108A" w:rsidRDefault="00DC7BC6" w:rsidP="000D108A">
            <w:pPr>
              <w:jc w:val="center"/>
              <w:rPr>
                <w:sz w:val="20"/>
                <w:szCs w:val="20"/>
              </w:rPr>
            </w:pPr>
            <w:r w:rsidRPr="000D108A">
              <w:rPr>
                <w:sz w:val="20"/>
                <w:szCs w:val="20"/>
              </w:rPr>
              <w:t>0.417</w:t>
            </w:r>
          </w:p>
        </w:tc>
        <w:tc>
          <w:tcPr>
            <w:tcW w:w="708" w:type="pct"/>
            <w:tcBorders>
              <w:top w:val="nil"/>
              <w:left w:val="nil"/>
              <w:bottom w:val="nil"/>
              <w:right w:val="nil"/>
            </w:tcBorders>
            <w:shd w:val="clear" w:color="auto" w:fill="auto"/>
            <w:noWrap/>
            <w:vAlign w:val="center"/>
            <w:hideMark/>
          </w:tcPr>
          <w:p w14:paraId="1D0D96FE" w14:textId="096FAB37" w:rsidR="00DC7BC6" w:rsidRPr="000D108A" w:rsidRDefault="00DC7BC6" w:rsidP="000D108A">
            <w:pPr>
              <w:jc w:val="center"/>
              <w:rPr>
                <w:sz w:val="20"/>
                <w:szCs w:val="20"/>
              </w:rPr>
            </w:pPr>
            <w:r w:rsidRPr="000D108A">
              <w:rPr>
                <w:sz w:val="20"/>
                <w:szCs w:val="20"/>
              </w:rPr>
              <w:t>0.310</w:t>
            </w:r>
          </w:p>
        </w:tc>
        <w:tc>
          <w:tcPr>
            <w:tcW w:w="708" w:type="pct"/>
            <w:tcBorders>
              <w:top w:val="nil"/>
              <w:left w:val="nil"/>
              <w:bottom w:val="nil"/>
              <w:right w:val="nil"/>
            </w:tcBorders>
            <w:shd w:val="clear" w:color="auto" w:fill="auto"/>
            <w:noWrap/>
            <w:vAlign w:val="center"/>
            <w:hideMark/>
          </w:tcPr>
          <w:p w14:paraId="2D664319" w14:textId="1C081089" w:rsidR="00DC7BC6" w:rsidRPr="000D108A" w:rsidRDefault="00DC7BC6" w:rsidP="000D108A">
            <w:pPr>
              <w:jc w:val="center"/>
              <w:rPr>
                <w:sz w:val="20"/>
                <w:szCs w:val="20"/>
              </w:rPr>
            </w:pPr>
            <w:r w:rsidRPr="000D108A">
              <w:rPr>
                <w:sz w:val="20"/>
                <w:szCs w:val="20"/>
              </w:rPr>
              <w:t>0.358</w:t>
            </w:r>
          </w:p>
        </w:tc>
        <w:tc>
          <w:tcPr>
            <w:tcW w:w="708" w:type="pct"/>
            <w:tcBorders>
              <w:top w:val="nil"/>
              <w:left w:val="nil"/>
              <w:bottom w:val="nil"/>
              <w:right w:val="nil"/>
            </w:tcBorders>
            <w:shd w:val="clear" w:color="auto" w:fill="auto"/>
            <w:noWrap/>
            <w:vAlign w:val="center"/>
            <w:hideMark/>
          </w:tcPr>
          <w:p w14:paraId="4728F218" w14:textId="7C6F0A0B" w:rsidR="00DC7BC6" w:rsidRPr="000D108A" w:rsidRDefault="00DC7BC6" w:rsidP="000D108A">
            <w:pPr>
              <w:jc w:val="center"/>
              <w:rPr>
                <w:sz w:val="20"/>
                <w:szCs w:val="20"/>
              </w:rPr>
            </w:pPr>
            <w:r w:rsidRPr="000D108A">
              <w:rPr>
                <w:sz w:val="20"/>
                <w:szCs w:val="20"/>
              </w:rPr>
              <w:t>0.291</w:t>
            </w:r>
          </w:p>
        </w:tc>
      </w:tr>
      <w:tr w:rsidR="00DC7BC6" w:rsidRPr="000D108A" w14:paraId="195300D9" w14:textId="77777777" w:rsidTr="000D108A">
        <w:trPr>
          <w:trHeight w:val="375"/>
        </w:trPr>
        <w:tc>
          <w:tcPr>
            <w:tcW w:w="750" w:type="pct"/>
            <w:tcBorders>
              <w:top w:val="nil"/>
              <w:left w:val="nil"/>
              <w:bottom w:val="nil"/>
              <w:right w:val="nil"/>
            </w:tcBorders>
            <w:shd w:val="clear" w:color="auto" w:fill="auto"/>
            <w:noWrap/>
            <w:vAlign w:val="center"/>
            <w:hideMark/>
          </w:tcPr>
          <w:p w14:paraId="09282801" w14:textId="039DEDBC" w:rsidR="00DC7BC6" w:rsidRPr="000D108A" w:rsidRDefault="00DC7BC6" w:rsidP="000D108A">
            <w:pPr>
              <w:jc w:val="center"/>
              <w:rPr>
                <w:sz w:val="20"/>
                <w:szCs w:val="20"/>
              </w:rPr>
            </w:pPr>
            <w:proofErr w:type="spellStart"/>
            <w:r w:rsidRPr="000D108A">
              <w:rPr>
                <w:sz w:val="20"/>
                <w:szCs w:val="20"/>
              </w:rPr>
              <w:t>Fmsy</w:t>
            </w:r>
            <w:proofErr w:type="spellEnd"/>
            <w:r w:rsidR="003A137F" w:rsidRPr="000D108A">
              <w:rPr>
                <w:sz w:val="20"/>
                <w:szCs w:val="20"/>
              </w:rPr>
              <w:t>/</w:t>
            </w:r>
            <w:proofErr w:type="spellStart"/>
            <w:r w:rsidR="003A137F" w:rsidRPr="000D108A">
              <w:rPr>
                <w:sz w:val="20"/>
                <w:szCs w:val="20"/>
              </w:rPr>
              <w:t>Fcur</w:t>
            </w:r>
            <w:proofErr w:type="spellEnd"/>
          </w:p>
        </w:tc>
        <w:tc>
          <w:tcPr>
            <w:tcW w:w="708" w:type="pct"/>
            <w:tcBorders>
              <w:top w:val="nil"/>
              <w:left w:val="nil"/>
              <w:bottom w:val="nil"/>
              <w:right w:val="nil"/>
            </w:tcBorders>
            <w:shd w:val="clear" w:color="auto" w:fill="auto"/>
            <w:noWrap/>
            <w:vAlign w:val="center"/>
            <w:hideMark/>
          </w:tcPr>
          <w:p w14:paraId="64936116" w14:textId="4AE143A1" w:rsidR="00DC7BC6" w:rsidRPr="000D108A" w:rsidRDefault="00DC7BC6" w:rsidP="000D108A">
            <w:pPr>
              <w:jc w:val="center"/>
              <w:rPr>
                <w:sz w:val="20"/>
                <w:szCs w:val="20"/>
              </w:rPr>
            </w:pPr>
            <w:r w:rsidRPr="000D108A">
              <w:rPr>
                <w:sz w:val="20"/>
                <w:szCs w:val="20"/>
              </w:rPr>
              <w:t>0.286</w:t>
            </w:r>
          </w:p>
        </w:tc>
        <w:tc>
          <w:tcPr>
            <w:tcW w:w="708" w:type="pct"/>
            <w:tcBorders>
              <w:top w:val="nil"/>
              <w:left w:val="nil"/>
              <w:bottom w:val="nil"/>
              <w:right w:val="nil"/>
            </w:tcBorders>
            <w:shd w:val="clear" w:color="auto" w:fill="auto"/>
            <w:noWrap/>
            <w:vAlign w:val="center"/>
            <w:hideMark/>
          </w:tcPr>
          <w:p w14:paraId="05008813" w14:textId="3EEC463D" w:rsidR="00DC7BC6" w:rsidRPr="000D108A" w:rsidRDefault="00DC7BC6" w:rsidP="000D108A">
            <w:pPr>
              <w:jc w:val="center"/>
              <w:rPr>
                <w:sz w:val="20"/>
                <w:szCs w:val="20"/>
              </w:rPr>
            </w:pPr>
            <w:r w:rsidRPr="000D108A">
              <w:rPr>
                <w:sz w:val="20"/>
                <w:szCs w:val="20"/>
              </w:rPr>
              <w:t>0.274</w:t>
            </w:r>
          </w:p>
        </w:tc>
        <w:tc>
          <w:tcPr>
            <w:tcW w:w="708" w:type="pct"/>
            <w:tcBorders>
              <w:top w:val="nil"/>
              <w:left w:val="nil"/>
              <w:bottom w:val="nil"/>
              <w:right w:val="nil"/>
            </w:tcBorders>
            <w:shd w:val="clear" w:color="auto" w:fill="auto"/>
            <w:noWrap/>
            <w:vAlign w:val="center"/>
            <w:hideMark/>
          </w:tcPr>
          <w:p w14:paraId="0070F6C8" w14:textId="094F6855" w:rsidR="00DC7BC6" w:rsidRPr="000D108A" w:rsidRDefault="00DC7BC6" w:rsidP="000D108A">
            <w:pPr>
              <w:jc w:val="center"/>
              <w:rPr>
                <w:sz w:val="20"/>
                <w:szCs w:val="20"/>
              </w:rPr>
            </w:pPr>
            <w:r w:rsidRPr="000D108A">
              <w:rPr>
                <w:sz w:val="20"/>
                <w:szCs w:val="20"/>
              </w:rPr>
              <w:t>0.329</w:t>
            </w:r>
          </w:p>
        </w:tc>
        <w:tc>
          <w:tcPr>
            <w:tcW w:w="708" w:type="pct"/>
            <w:tcBorders>
              <w:top w:val="nil"/>
              <w:left w:val="nil"/>
              <w:bottom w:val="nil"/>
              <w:right w:val="nil"/>
            </w:tcBorders>
            <w:shd w:val="clear" w:color="auto" w:fill="auto"/>
            <w:noWrap/>
            <w:vAlign w:val="center"/>
            <w:hideMark/>
          </w:tcPr>
          <w:p w14:paraId="08B7FAC7" w14:textId="46623402" w:rsidR="00DC7BC6" w:rsidRPr="000D108A" w:rsidRDefault="00DC7BC6" w:rsidP="000D108A">
            <w:pPr>
              <w:jc w:val="center"/>
              <w:rPr>
                <w:sz w:val="20"/>
                <w:szCs w:val="20"/>
              </w:rPr>
            </w:pPr>
            <w:r w:rsidRPr="000D108A">
              <w:rPr>
                <w:sz w:val="20"/>
                <w:szCs w:val="20"/>
              </w:rPr>
              <w:t>0.239</w:t>
            </w:r>
          </w:p>
        </w:tc>
        <w:tc>
          <w:tcPr>
            <w:tcW w:w="708" w:type="pct"/>
            <w:tcBorders>
              <w:top w:val="nil"/>
              <w:left w:val="nil"/>
              <w:bottom w:val="nil"/>
              <w:right w:val="nil"/>
            </w:tcBorders>
            <w:shd w:val="clear" w:color="auto" w:fill="auto"/>
            <w:noWrap/>
            <w:vAlign w:val="center"/>
            <w:hideMark/>
          </w:tcPr>
          <w:p w14:paraId="151C468A" w14:textId="4072143B" w:rsidR="00DC7BC6" w:rsidRPr="000D108A" w:rsidRDefault="00DC7BC6" w:rsidP="000D108A">
            <w:pPr>
              <w:jc w:val="center"/>
              <w:rPr>
                <w:sz w:val="20"/>
                <w:szCs w:val="20"/>
              </w:rPr>
            </w:pPr>
            <w:r w:rsidRPr="000D108A">
              <w:rPr>
                <w:sz w:val="20"/>
                <w:szCs w:val="20"/>
              </w:rPr>
              <w:t>0.276</w:t>
            </w:r>
          </w:p>
        </w:tc>
        <w:tc>
          <w:tcPr>
            <w:tcW w:w="708" w:type="pct"/>
            <w:tcBorders>
              <w:top w:val="nil"/>
              <w:left w:val="nil"/>
              <w:bottom w:val="nil"/>
              <w:right w:val="nil"/>
            </w:tcBorders>
            <w:shd w:val="clear" w:color="auto" w:fill="auto"/>
            <w:noWrap/>
            <w:vAlign w:val="center"/>
            <w:hideMark/>
          </w:tcPr>
          <w:p w14:paraId="78CADB7B" w14:textId="737EFDA9" w:rsidR="00DC7BC6" w:rsidRPr="000D108A" w:rsidRDefault="00DC7BC6" w:rsidP="000D108A">
            <w:pPr>
              <w:jc w:val="center"/>
              <w:rPr>
                <w:sz w:val="20"/>
                <w:szCs w:val="20"/>
              </w:rPr>
            </w:pPr>
            <w:r w:rsidRPr="000D108A">
              <w:rPr>
                <w:sz w:val="20"/>
                <w:szCs w:val="20"/>
              </w:rPr>
              <w:t>0.226</w:t>
            </w:r>
          </w:p>
        </w:tc>
      </w:tr>
      <w:tr w:rsidR="00DC7BC6" w:rsidRPr="000D108A" w14:paraId="0A2AFAE2" w14:textId="77777777" w:rsidTr="000D108A">
        <w:trPr>
          <w:trHeight w:val="375"/>
        </w:trPr>
        <w:tc>
          <w:tcPr>
            <w:tcW w:w="750" w:type="pct"/>
            <w:tcBorders>
              <w:top w:val="nil"/>
              <w:left w:val="nil"/>
              <w:bottom w:val="nil"/>
              <w:right w:val="nil"/>
            </w:tcBorders>
            <w:shd w:val="clear" w:color="auto" w:fill="auto"/>
            <w:noWrap/>
            <w:vAlign w:val="center"/>
            <w:hideMark/>
          </w:tcPr>
          <w:p w14:paraId="20544A25" w14:textId="77777777" w:rsidR="00DC7BC6" w:rsidRPr="000D108A" w:rsidRDefault="00DC7BC6" w:rsidP="000D108A">
            <w:pPr>
              <w:jc w:val="center"/>
              <w:rPr>
                <w:sz w:val="20"/>
                <w:szCs w:val="20"/>
              </w:rPr>
            </w:pPr>
            <w:proofErr w:type="spellStart"/>
            <w:r w:rsidRPr="000D108A">
              <w:rPr>
                <w:sz w:val="20"/>
                <w:szCs w:val="20"/>
              </w:rPr>
              <w:t>Bmsy</w:t>
            </w:r>
            <w:proofErr w:type="spellEnd"/>
          </w:p>
        </w:tc>
        <w:tc>
          <w:tcPr>
            <w:tcW w:w="708" w:type="pct"/>
            <w:tcBorders>
              <w:top w:val="nil"/>
              <w:left w:val="nil"/>
              <w:bottom w:val="nil"/>
              <w:right w:val="nil"/>
            </w:tcBorders>
            <w:shd w:val="clear" w:color="auto" w:fill="auto"/>
            <w:noWrap/>
            <w:vAlign w:val="center"/>
            <w:hideMark/>
          </w:tcPr>
          <w:p w14:paraId="5CAD2197" w14:textId="69D6419D" w:rsidR="00DC7BC6" w:rsidRPr="000D108A" w:rsidRDefault="00DC7BC6" w:rsidP="000D108A">
            <w:pPr>
              <w:jc w:val="center"/>
              <w:rPr>
                <w:sz w:val="20"/>
                <w:szCs w:val="20"/>
              </w:rPr>
            </w:pPr>
            <w:r w:rsidRPr="000D108A">
              <w:rPr>
                <w:sz w:val="20"/>
                <w:szCs w:val="20"/>
              </w:rPr>
              <w:t>14,930</w:t>
            </w:r>
          </w:p>
        </w:tc>
        <w:tc>
          <w:tcPr>
            <w:tcW w:w="708" w:type="pct"/>
            <w:tcBorders>
              <w:top w:val="nil"/>
              <w:left w:val="nil"/>
              <w:bottom w:val="nil"/>
              <w:right w:val="nil"/>
            </w:tcBorders>
            <w:shd w:val="clear" w:color="auto" w:fill="auto"/>
            <w:noWrap/>
            <w:vAlign w:val="center"/>
            <w:hideMark/>
          </w:tcPr>
          <w:p w14:paraId="78EE87E0" w14:textId="5BA022BD" w:rsidR="00DC7BC6" w:rsidRPr="000D108A" w:rsidRDefault="00DC7BC6" w:rsidP="000D108A">
            <w:pPr>
              <w:jc w:val="center"/>
              <w:rPr>
                <w:sz w:val="20"/>
                <w:szCs w:val="20"/>
              </w:rPr>
            </w:pPr>
            <w:r w:rsidRPr="000D108A">
              <w:rPr>
                <w:sz w:val="20"/>
                <w:szCs w:val="20"/>
              </w:rPr>
              <w:t>11,615</w:t>
            </w:r>
          </w:p>
        </w:tc>
        <w:tc>
          <w:tcPr>
            <w:tcW w:w="708" w:type="pct"/>
            <w:tcBorders>
              <w:top w:val="nil"/>
              <w:left w:val="nil"/>
              <w:bottom w:val="nil"/>
              <w:right w:val="nil"/>
            </w:tcBorders>
            <w:shd w:val="clear" w:color="auto" w:fill="auto"/>
            <w:noWrap/>
            <w:vAlign w:val="center"/>
            <w:hideMark/>
          </w:tcPr>
          <w:p w14:paraId="71DF9D66" w14:textId="29618C6C" w:rsidR="00DC7BC6" w:rsidRPr="000D108A" w:rsidRDefault="00DC7BC6" w:rsidP="000D108A">
            <w:pPr>
              <w:jc w:val="center"/>
              <w:rPr>
                <w:sz w:val="20"/>
                <w:szCs w:val="20"/>
              </w:rPr>
            </w:pPr>
            <w:r w:rsidRPr="000D108A">
              <w:rPr>
                <w:sz w:val="20"/>
                <w:szCs w:val="20"/>
              </w:rPr>
              <w:t>22,688</w:t>
            </w:r>
          </w:p>
        </w:tc>
        <w:tc>
          <w:tcPr>
            <w:tcW w:w="708" w:type="pct"/>
            <w:tcBorders>
              <w:top w:val="nil"/>
              <w:left w:val="nil"/>
              <w:bottom w:val="nil"/>
              <w:right w:val="nil"/>
            </w:tcBorders>
            <w:shd w:val="clear" w:color="auto" w:fill="auto"/>
            <w:noWrap/>
            <w:vAlign w:val="center"/>
            <w:hideMark/>
          </w:tcPr>
          <w:p w14:paraId="2AA64A2B" w14:textId="1E54C3F5" w:rsidR="00DC7BC6" w:rsidRPr="000D108A" w:rsidRDefault="00DC7BC6" w:rsidP="000D108A">
            <w:pPr>
              <w:jc w:val="center"/>
              <w:rPr>
                <w:sz w:val="20"/>
                <w:szCs w:val="20"/>
              </w:rPr>
            </w:pPr>
            <w:r w:rsidRPr="000D108A">
              <w:rPr>
                <w:sz w:val="20"/>
                <w:szCs w:val="20"/>
              </w:rPr>
              <w:t>7,171</w:t>
            </w:r>
          </w:p>
        </w:tc>
        <w:tc>
          <w:tcPr>
            <w:tcW w:w="708" w:type="pct"/>
            <w:tcBorders>
              <w:top w:val="nil"/>
              <w:left w:val="nil"/>
              <w:bottom w:val="nil"/>
              <w:right w:val="nil"/>
            </w:tcBorders>
            <w:shd w:val="clear" w:color="auto" w:fill="auto"/>
            <w:noWrap/>
            <w:vAlign w:val="center"/>
            <w:hideMark/>
          </w:tcPr>
          <w:p w14:paraId="48780DB1" w14:textId="34EE54BD" w:rsidR="00DC7BC6" w:rsidRPr="000D108A" w:rsidRDefault="00DC7BC6" w:rsidP="000D108A">
            <w:pPr>
              <w:jc w:val="center"/>
              <w:rPr>
                <w:sz w:val="20"/>
                <w:szCs w:val="20"/>
              </w:rPr>
            </w:pPr>
            <w:r w:rsidRPr="000D108A">
              <w:rPr>
                <w:sz w:val="20"/>
                <w:szCs w:val="20"/>
              </w:rPr>
              <w:t>21,494</w:t>
            </w:r>
          </w:p>
        </w:tc>
        <w:tc>
          <w:tcPr>
            <w:tcW w:w="708" w:type="pct"/>
            <w:tcBorders>
              <w:top w:val="nil"/>
              <w:left w:val="nil"/>
              <w:bottom w:val="nil"/>
              <w:right w:val="nil"/>
            </w:tcBorders>
            <w:shd w:val="clear" w:color="auto" w:fill="auto"/>
            <w:noWrap/>
            <w:vAlign w:val="center"/>
            <w:hideMark/>
          </w:tcPr>
          <w:p w14:paraId="40B21060" w14:textId="36359C1F" w:rsidR="00DC7BC6" w:rsidRPr="000D108A" w:rsidRDefault="00DC7BC6" w:rsidP="000D108A">
            <w:pPr>
              <w:jc w:val="center"/>
              <w:rPr>
                <w:sz w:val="20"/>
                <w:szCs w:val="20"/>
              </w:rPr>
            </w:pPr>
            <w:r w:rsidRPr="000D108A">
              <w:rPr>
                <w:sz w:val="20"/>
                <w:szCs w:val="20"/>
              </w:rPr>
              <w:t>31,117</w:t>
            </w:r>
          </w:p>
        </w:tc>
      </w:tr>
      <w:tr w:rsidR="00DC7BC6" w:rsidRPr="000D108A" w14:paraId="141987A2" w14:textId="77777777" w:rsidTr="000D108A">
        <w:trPr>
          <w:trHeight w:val="375"/>
        </w:trPr>
        <w:tc>
          <w:tcPr>
            <w:tcW w:w="750" w:type="pct"/>
            <w:tcBorders>
              <w:top w:val="nil"/>
              <w:left w:val="nil"/>
              <w:bottom w:val="nil"/>
              <w:right w:val="nil"/>
            </w:tcBorders>
            <w:shd w:val="clear" w:color="auto" w:fill="auto"/>
            <w:noWrap/>
            <w:vAlign w:val="center"/>
            <w:hideMark/>
          </w:tcPr>
          <w:p w14:paraId="2DE778EF" w14:textId="77777777" w:rsidR="00DC7BC6" w:rsidRPr="000D108A" w:rsidRDefault="00DC7BC6" w:rsidP="000D108A">
            <w:pPr>
              <w:jc w:val="center"/>
              <w:rPr>
                <w:sz w:val="20"/>
                <w:szCs w:val="20"/>
              </w:rPr>
            </w:pPr>
            <w:proofErr w:type="spellStart"/>
            <w:r w:rsidRPr="000D108A">
              <w:rPr>
                <w:sz w:val="20"/>
                <w:szCs w:val="20"/>
              </w:rPr>
              <w:t>SBmsy</w:t>
            </w:r>
            <w:proofErr w:type="spellEnd"/>
          </w:p>
        </w:tc>
        <w:tc>
          <w:tcPr>
            <w:tcW w:w="708" w:type="pct"/>
            <w:tcBorders>
              <w:top w:val="nil"/>
              <w:left w:val="nil"/>
              <w:bottom w:val="nil"/>
              <w:right w:val="nil"/>
            </w:tcBorders>
            <w:shd w:val="clear" w:color="auto" w:fill="auto"/>
            <w:noWrap/>
            <w:vAlign w:val="center"/>
            <w:hideMark/>
          </w:tcPr>
          <w:p w14:paraId="24173195" w14:textId="41B31359" w:rsidR="00DC7BC6" w:rsidRPr="000D108A" w:rsidRDefault="00DC7BC6" w:rsidP="000D108A">
            <w:pPr>
              <w:jc w:val="center"/>
              <w:rPr>
                <w:sz w:val="20"/>
                <w:szCs w:val="20"/>
              </w:rPr>
            </w:pPr>
            <w:r w:rsidRPr="000D108A">
              <w:rPr>
                <w:sz w:val="20"/>
                <w:szCs w:val="20"/>
              </w:rPr>
              <w:t>4,779</w:t>
            </w:r>
          </w:p>
        </w:tc>
        <w:tc>
          <w:tcPr>
            <w:tcW w:w="708" w:type="pct"/>
            <w:tcBorders>
              <w:top w:val="nil"/>
              <w:left w:val="nil"/>
              <w:bottom w:val="nil"/>
              <w:right w:val="nil"/>
            </w:tcBorders>
            <w:shd w:val="clear" w:color="auto" w:fill="auto"/>
            <w:noWrap/>
            <w:vAlign w:val="center"/>
            <w:hideMark/>
          </w:tcPr>
          <w:p w14:paraId="28D5E2EB" w14:textId="0DFA1F1E" w:rsidR="00DC7BC6" w:rsidRPr="000D108A" w:rsidRDefault="00DC7BC6" w:rsidP="000D108A">
            <w:pPr>
              <w:jc w:val="center"/>
              <w:rPr>
                <w:sz w:val="20"/>
                <w:szCs w:val="20"/>
              </w:rPr>
            </w:pPr>
            <w:r w:rsidRPr="000D108A">
              <w:rPr>
                <w:sz w:val="20"/>
                <w:szCs w:val="20"/>
              </w:rPr>
              <w:t>3,719</w:t>
            </w:r>
          </w:p>
        </w:tc>
        <w:tc>
          <w:tcPr>
            <w:tcW w:w="708" w:type="pct"/>
            <w:tcBorders>
              <w:top w:val="nil"/>
              <w:left w:val="nil"/>
              <w:bottom w:val="nil"/>
              <w:right w:val="nil"/>
            </w:tcBorders>
            <w:shd w:val="clear" w:color="auto" w:fill="auto"/>
            <w:noWrap/>
            <w:vAlign w:val="center"/>
            <w:hideMark/>
          </w:tcPr>
          <w:p w14:paraId="306F1748" w14:textId="4F8876F2" w:rsidR="00DC7BC6" w:rsidRPr="000D108A" w:rsidRDefault="00DC7BC6" w:rsidP="000D108A">
            <w:pPr>
              <w:jc w:val="center"/>
              <w:rPr>
                <w:sz w:val="20"/>
                <w:szCs w:val="20"/>
              </w:rPr>
            </w:pPr>
            <w:r w:rsidRPr="000D108A">
              <w:rPr>
                <w:sz w:val="20"/>
                <w:szCs w:val="20"/>
              </w:rPr>
              <w:t>7,306</w:t>
            </w:r>
          </w:p>
        </w:tc>
        <w:tc>
          <w:tcPr>
            <w:tcW w:w="708" w:type="pct"/>
            <w:tcBorders>
              <w:top w:val="nil"/>
              <w:left w:val="nil"/>
              <w:bottom w:val="nil"/>
              <w:right w:val="nil"/>
            </w:tcBorders>
            <w:shd w:val="clear" w:color="auto" w:fill="auto"/>
            <w:noWrap/>
            <w:vAlign w:val="center"/>
            <w:hideMark/>
          </w:tcPr>
          <w:p w14:paraId="30DCEAB1" w14:textId="414812D5" w:rsidR="00DC7BC6" w:rsidRPr="000D108A" w:rsidRDefault="00DC7BC6" w:rsidP="000D108A">
            <w:pPr>
              <w:jc w:val="center"/>
              <w:rPr>
                <w:sz w:val="20"/>
                <w:szCs w:val="20"/>
              </w:rPr>
            </w:pPr>
            <w:r w:rsidRPr="000D108A">
              <w:rPr>
                <w:sz w:val="20"/>
                <w:szCs w:val="20"/>
              </w:rPr>
              <w:t>2,316</w:t>
            </w:r>
          </w:p>
        </w:tc>
        <w:tc>
          <w:tcPr>
            <w:tcW w:w="708" w:type="pct"/>
            <w:tcBorders>
              <w:top w:val="nil"/>
              <w:left w:val="nil"/>
              <w:bottom w:val="nil"/>
              <w:right w:val="nil"/>
            </w:tcBorders>
            <w:shd w:val="clear" w:color="auto" w:fill="auto"/>
            <w:noWrap/>
            <w:vAlign w:val="center"/>
            <w:hideMark/>
          </w:tcPr>
          <w:p w14:paraId="2624515C" w14:textId="050744F5" w:rsidR="00DC7BC6" w:rsidRPr="000D108A" w:rsidRDefault="00DC7BC6" w:rsidP="000D108A">
            <w:pPr>
              <w:jc w:val="center"/>
              <w:rPr>
                <w:sz w:val="20"/>
                <w:szCs w:val="20"/>
              </w:rPr>
            </w:pPr>
            <w:r w:rsidRPr="000D108A">
              <w:rPr>
                <w:sz w:val="20"/>
                <w:szCs w:val="20"/>
              </w:rPr>
              <w:t>6,946</w:t>
            </w:r>
          </w:p>
        </w:tc>
        <w:tc>
          <w:tcPr>
            <w:tcW w:w="708" w:type="pct"/>
            <w:tcBorders>
              <w:top w:val="nil"/>
              <w:left w:val="nil"/>
              <w:bottom w:val="nil"/>
              <w:right w:val="nil"/>
            </w:tcBorders>
            <w:shd w:val="clear" w:color="auto" w:fill="auto"/>
            <w:noWrap/>
            <w:vAlign w:val="center"/>
            <w:hideMark/>
          </w:tcPr>
          <w:p w14:paraId="5A51EDB8" w14:textId="02ED1ABD" w:rsidR="00DC7BC6" w:rsidRPr="000D108A" w:rsidRDefault="00DC7BC6" w:rsidP="000D108A">
            <w:pPr>
              <w:jc w:val="center"/>
              <w:rPr>
                <w:sz w:val="20"/>
                <w:szCs w:val="20"/>
              </w:rPr>
            </w:pPr>
            <w:r w:rsidRPr="000D108A">
              <w:rPr>
                <w:sz w:val="20"/>
                <w:szCs w:val="20"/>
              </w:rPr>
              <w:t>10,027</w:t>
            </w:r>
          </w:p>
        </w:tc>
      </w:tr>
      <w:tr w:rsidR="00DC7BC6" w:rsidRPr="000D108A" w14:paraId="3F29D63A" w14:textId="77777777" w:rsidTr="000D108A">
        <w:trPr>
          <w:trHeight w:val="375"/>
        </w:trPr>
        <w:tc>
          <w:tcPr>
            <w:tcW w:w="750" w:type="pct"/>
            <w:tcBorders>
              <w:top w:val="nil"/>
              <w:left w:val="nil"/>
              <w:bottom w:val="nil"/>
              <w:right w:val="nil"/>
            </w:tcBorders>
            <w:shd w:val="clear" w:color="auto" w:fill="auto"/>
            <w:noWrap/>
            <w:vAlign w:val="center"/>
            <w:hideMark/>
          </w:tcPr>
          <w:p w14:paraId="327518E2" w14:textId="77777777" w:rsidR="00DC7BC6" w:rsidRPr="000D108A" w:rsidRDefault="00DC7BC6" w:rsidP="000D108A">
            <w:pPr>
              <w:jc w:val="center"/>
              <w:rPr>
                <w:sz w:val="20"/>
                <w:szCs w:val="20"/>
              </w:rPr>
            </w:pPr>
            <w:r w:rsidRPr="000D108A">
              <w:rPr>
                <w:sz w:val="20"/>
                <w:szCs w:val="20"/>
              </w:rPr>
              <w:t>h</w:t>
            </w:r>
          </w:p>
        </w:tc>
        <w:tc>
          <w:tcPr>
            <w:tcW w:w="708" w:type="pct"/>
            <w:tcBorders>
              <w:top w:val="nil"/>
              <w:left w:val="nil"/>
              <w:bottom w:val="nil"/>
              <w:right w:val="nil"/>
            </w:tcBorders>
            <w:shd w:val="clear" w:color="auto" w:fill="auto"/>
            <w:noWrap/>
            <w:vAlign w:val="center"/>
            <w:hideMark/>
          </w:tcPr>
          <w:p w14:paraId="5148776F" w14:textId="5D276CD2" w:rsidR="00DC7BC6" w:rsidRPr="000D108A" w:rsidRDefault="00DC7BC6" w:rsidP="000D108A">
            <w:pPr>
              <w:jc w:val="center"/>
              <w:rPr>
                <w:sz w:val="20"/>
                <w:szCs w:val="20"/>
              </w:rPr>
            </w:pPr>
            <w:r w:rsidRPr="000D108A">
              <w:rPr>
                <w:sz w:val="20"/>
                <w:szCs w:val="20"/>
              </w:rPr>
              <w:t>0.312</w:t>
            </w:r>
          </w:p>
        </w:tc>
        <w:tc>
          <w:tcPr>
            <w:tcW w:w="708" w:type="pct"/>
            <w:tcBorders>
              <w:top w:val="nil"/>
              <w:left w:val="nil"/>
              <w:bottom w:val="nil"/>
              <w:right w:val="nil"/>
            </w:tcBorders>
            <w:shd w:val="clear" w:color="auto" w:fill="auto"/>
            <w:noWrap/>
            <w:vAlign w:val="center"/>
            <w:hideMark/>
          </w:tcPr>
          <w:p w14:paraId="641AB54A" w14:textId="4C869BEB" w:rsidR="00DC7BC6" w:rsidRPr="000D108A" w:rsidRDefault="00DC7BC6" w:rsidP="000D108A">
            <w:pPr>
              <w:jc w:val="center"/>
              <w:rPr>
                <w:sz w:val="20"/>
                <w:szCs w:val="20"/>
              </w:rPr>
            </w:pPr>
            <w:r w:rsidRPr="000D108A">
              <w:rPr>
                <w:sz w:val="20"/>
                <w:szCs w:val="20"/>
              </w:rPr>
              <w:t>0.312</w:t>
            </w:r>
          </w:p>
        </w:tc>
        <w:tc>
          <w:tcPr>
            <w:tcW w:w="708" w:type="pct"/>
            <w:tcBorders>
              <w:top w:val="nil"/>
              <w:left w:val="nil"/>
              <w:bottom w:val="nil"/>
              <w:right w:val="nil"/>
            </w:tcBorders>
            <w:shd w:val="clear" w:color="auto" w:fill="auto"/>
            <w:noWrap/>
            <w:vAlign w:val="center"/>
            <w:hideMark/>
          </w:tcPr>
          <w:p w14:paraId="6FA9BB29" w14:textId="631858DE" w:rsidR="00DC7BC6" w:rsidRPr="000D108A" w:rsidRDefault="00DC7BC6" w:rsidP="000D108A">
            <w:pPr>
              <w:jc w:val="center"/>
              <w:rPr>
                <w:sz w:val="20"/>
                <w:szCs w:val="20"/>
              </w:rPr>
            </w:pPr>
            <w:r w:rsidRPr="000D108A">
              <w:rPr>
                <w:sz w:val="20"/>
                <w:szCs w:val="20"/>
              </w:rPr>
              <w:t>0.308</w:t>
            </w:r>
          </w:p>
        </w:tc>
        <w:tc>
          <w:tcPr>
            <w:tcW w:w="708" w:type="pct"/>
            <w:tcBorders>
              <w:top w:val="nil"/>
              <w:left w:val="nil"/>
              <w:bottom w:val="nil"/>
              <w:right w:val="nil"/>
            </w:tcBorders>
            <w:shd w:val="clear" w:color="auto" w:fill="auto"/>
            <w:noWrap/>
            <w:vAlign w:val="center"/>
            <w:hideMark/>
          </w:tcPr>
          <w:p w14:paraId="5D7E0795" w14:textId="381615F7" w:rsidR="00DC7BC6" w:rsidRPr="000D108A" w:rsidRDefault="00DC7BC6" w:rsidP="000D108A">
            <w:pPr>
              <w:jc w:val="center"/>
              <w:rPr>
                <w:sz w:val="20"/>
                <w:szCs w:val="20"/>
              </w:rPr>
            </w:pPr>
            <w:r w:rsidRPr="000D108A">
              <w:rPr>
                <w:sz w:val="20"/>
                <w:szCs w:val="20"/>
              </w:rPr>
              <w:t>0.306</w:t>
            </w:r>
          </w:p>
        </w:tc>
        <w:tc>
          <w:tcPr>
            <w:tcW w:w="708" w:type="pct"/>
            <w:tcBorders>
              <w:top w:val="nil"/>
              <w:left w:val="nil"/>
              <w:bottom w:val="nil"/>
              <w:right w:val="nil"/>
            </w:tcBorders>
            <w:shd w:val="clear" w:color="auto" w:fill="auto"/>
            <w:noWrap/>
            <w:vAlign w:val="center"/>
            <w:hideMark/>
          </w:tcPr>
          <w:p w14:paraId="46F5CA5A" w14:textId="42556BFD" w:rsidR="00DC7BC6" w:rsidRPr="000D108A" w:rsidRDefault="00DC7BC6" w:rsidP="000D108A">
            <w:pPr>
              <w:jc w:val="center"/>
              <w:rPr>
                <w:sz w:val="20"/>
                <w:szCs w:val="20"/>
              </w:rPr>
            </w:pPr>
            <w:r w:rsidRPr="000D108A">
              <w:rPr>
                <w:sz w:val="20"/>
                <w:szCs w:val="20"/>
              </w:rPr>
              <w:t>0.306</w:t>
            </w:r>
          </w:p>
        </w:tc>
        <w:tc>
          <w:tcPr>
            <w:tcW w:w="708" w:type="pct"/>
            <w:tcBorders>
              <w:top w:val="nil"/>
              <w:left w:val="nil"/>
              <w:bottom w:val="nil"/>
              <w:right w:val="nil"/>
            </w:tcBorders>
            <w:shd w:val="clear" w:color="auto" w:fill="auto"/>
            <w:noWrap/>
            <w:vAlign w:val="center"/>
            <w:hideMark/>
          </w:tcPr>
          <w:p w14:paraId="5E60B5C3" w14:textId="621C98C8" w:rsidR="00DC7BC6" w:rsidRPr="000D108A" w:rsidRDefault="00DC7BC6" w:rsidP="000D108A">
            <w:pPr>
              <w:jc w:val="center"/>
              <w:rPr>
                <w:sz w:val="20"/>
                <w:szCs w:val="20"/>
              </w:rPr>
            </w:pPr>
            <w:r w:rsidRPr="000D108A">
              <w:rPr>
                <w:sz w:val="20"/>
                <w:szCs w:val="20"/>
              </w:rPr>
              <w:t>0.307</w:t>
            </w:r>
          </w:p>
        </w:tc>
      </w:tr>
      <w:tr w:rsidR="00DC7BC6" w:rsidRPr="000D108A" w14:paraId="57C839FB" w14:textId="77777777" w:rsidTr="000D108A">
        <w:trPr>
          <w:trHeight w:val="375"/>
        </w:trPr>
        <w:tc>
          <w:tcPr>
            <w:tcW w:w="750" w:type="pct"/>
            <w:tcBorders>
              <w:top w:val="nil"/>
              <w:left w:val="nil"/>
              <w:bottom w:val="nil"/>
              <w:right w:val="nil"/>
            </w:tcBorders>
            <w:shd w:val="clear" w:color="auto" w:fill="auto"/>
            <w:noWrap/>
            <w:vAlign w:val="center"/>
            <w:hideMark/>
          </w:tcPr>
          <w:p w14:paraId="430C477C" w14:textId="77777777" w:rsidR="00DC7BC6" w:rsidRPr="000D108A" w:rsidRDefault="00DC7BC6" w:rsidP="000D108A">
            <w:pPr>
              <w:jc w:val="center"/>
              <w:rPr>
                <w:sz w:val="20"/>
                <w:szCs w:val="20"/>
              </w:rPr>
            </w:pPr>
            <w:r w:rsidRPr="000D108A">
              <w:rPr>
                <w:sz w:val="20"/>
                <w:szCs w:val="20"/>
              </w:rPr>
              <w:t>SB0</w:t>
            </w:r>
          </w:p>
        </w:tc>
        <w:tc>
          <w:tcPr>
            <w:tcW w:w="708" w:type="pct"/>
            <w:tcBorders>
              <w:top w:val="nil"/>
              <w:left w:val="nil"/>
              <w:bottom w:val="nil"/>
              <w:right w:val="nil"/>
            </w:tcBorders>
            <w:shd w:val="clear" w:color="auto" w:fill="auto"/>
            <w:noWrap/>
            <w:vAlign w:val="center"/>
            <w:hideMark/>
          </w:tcPr>
          <w:p w14:paraId="491F46C6" w14:textId="7E1E229E" w:rsidR="00DC7BC6" w:rsidRPr="000D108A" w:rsidRDefault="00DC7BC6" w:rsidP="000D108A">
            <w:pPr>
              <w:jc w:val="center"/>
              <w:rPr>
                <w:sz w:val="20"/>
                <w:szCs w:val="20"/>
              </w:rPr>
            </w:pPr>
            <w:r w:rsidRPr="000D108A">
              <w:rPr>
                <w:sz w:val="20"/>
                <w:szCs w:val="20"/>
              </w:rPr>
              <w:t>11,070</w:t>
            </w:r>
          </w:p>
        </w:tc>
        <w:tc>
          <w:tcPr>
            <w:tcW w:w="708" w:type="pct"/>
            <w:tcBorders>
              <w:top w:val="nil"/>
              <w:left w:val="nil"/>
              <w:bottom w:val="nil"/>
              <w:right w:val="nil"/>
            </w:tcBorders>
            <w:shd w:val="clear" w:color="auto" w:fill="auto"/>
            <w:noWrap/>
            <w:vAlign w:val="center"/>
            <w:hideMark/>
          </w:tcPr>
          <w:p w14:paraId="4FEAF4E4" w14:textId="6523122A" w:rsidR="00DC7BC6" w:rsidRPr="000D108A" w:rsidRDefault="00DC7BC6" w:rsidP="000D108A">
            <w:pPr>
              <w:jc w:val="center"/>
              <w:rPr>
                <w:sz w:val="20"/>
                <w:szCs w:val="20"/>
              </w:rPr>
            </w:pPr>
            <w:r w:rsidRPr="000D108A">
              <w:rPr>
                <w:sz w:val="20"/>
                <w:szCs w:val="20"/>
              </w:rPr>
              <w:t>8,620</w:t>
            </w:r>
          </w:p>
        </w:tc>
        <w:tc>
          <w:tcPr>
            <w:tcW w:w="708" w:type="pct"/>
            <w:tcBorders>
              <w:top w:val="nil"/>
              <w:left w:val="nil"/>
              <w:bottom w:val="nil"/>
              <w:right w:val="nil"/>
            </w:tcBorders>
            <w:shd w:val="clear" w:color="auto" w:fill="auto"/>
            <w:noWrap/>
            <w:vAlign w:val="center"/>
            <w:hideMark/>
          </w:tcPr>
          <w:p w14:paraId="03C1BC4D" w14:textId="0D7CBE63" w:rsidR="00DC7BC6" w:rsidRPr="000D108A" w:rsidRDefault="00DC7BC6" w:rsidP="000D108A">
            <w:pPr>
              <w:jc w:val="center"/>
              <w:rPr>
                <w:sz w:val="20"/>
                <w:szCs w:val="20"/>
              </w:rPr>
            </w:pPr>
            <w:r w:rsidRPr="000D108A">
              <w:rPr>
                <w:sz w:val="20"/>
                <w:szCs w:val="20"/>
              </w:rPr>
              <w:t>16,854</w:t>
            </w:r>
          </w:p>
        </w:tc>
        <w:tc>
          <w:tcPr>
            <w:tcW w:w="708" w:type="pct"/>
            <w:tcBorders>
              <w:top w:val="nil"/>
              <w:left w:val="nil"/>
              <w:bottom w:val="nil"/>
              <w:right w:val="nil"/>
            </w:tcBorders>
            <w:shd w:val="clear" w:color="auto" w:fill="auto"/>
            <w:noWrap/>
            <w:vAlign w:val="center"/>
            <w:hideMark/>
          </w:tcPr>
          <w:p w14:paraId="3A6197E9" w14:textId="05A08960" w:rsidR="00DC7BC6" w:rsidRPr="000D108A" w:rsidRDefault="00DC7BC6" w:rsidP="000D108A">
            <w:pPr>
              <w:jc w:val="center"/>
              <w:rPr>
                <w:sz w:val="20"/>
                <w:szCs w:val="20"/>
              </w:rPr>
            </w:pPr>
            <w:r w:rsidRPr="000D108A">
              <w:rPr>
                <w:sz w:val="20"/>
                <w:szCs w:val="20"/>
              </w:rPr>
              <w:t>5,324</w:t>
            </w:r>
          </w:p>
        </w:tc>
        <w:tc>
          <w:tcPr>
            <w:tcW w:w="708" w:type="pct"/>
            <w:tcBorders>
              <w:top w:val="nil"/>
              <w:left w:val="nil"/>
              <w:bottom w:val="nil"/>
              <w:right w:val="nil"/>
            </w:tcBorders>
            <w:shd w:val="clear" w:color="auto" w:fill="auto"/>
            <w:noWrap/>
            <w:vAlign w:val="center"/>
            <w:hideMark/>
          </w:tcPr>
          <w:p w14:paraId="4D0D997D" w14:textId="7AC2DE32" w:rsidR="00DC7BC6" w:rsidRPr="000D108A" w:rsidRDefault="00DC7BC6" w:rsidP="000D108A">
            <w:pPr>
              <w:jc w:val="center"/>
              <w:rPr>
                <w:sz w:val="20"/>
                <w:szCs w:val="20"/>
              </w:rPr>
            </w:pPr>
            <w:r w:rsidRPr="000D108A">
              <w:rPr>
                <w:sz w:val="20"/>
                <w:szCs w:val="20"/>
              </w:rPr>
              <w:t>15,954</w:t>
            </w:r>
          </w:p>
        </w:tc>
        <w:tc>
          <w:tcPr>
            <w:tcW w:w="708" w:type="pct"/>
            <w:tcBorders>
              <w:top w:val="nil"/>
              <w:left w:val="nil"/>
              <w:bottom w:val="nil"/>
              <w:right w:val="nil"/>
            </w:tcBorders>
            <w:shd w:val="clear" w:color="auto" w:fill="auto"/>
            <w:noWrap/>
            <w:vAlign w:val="center"/>
            <w:hideMark/>
          </w:tcPr>
          <w:p w14:paraId="1DC63411" w14:textId="20D31874" w:rsidR="00DC7BC6" w:rsidRPr="000D108A" w:rsidRDefault="00DC7BC6" w:rsidP="000D108A">
            <w:pPr>
              <w:jc w:val="center"/>
              <w:rPr>
                <w:sz w:val="20"/>
                <w:szCs w:val="20"/>
              </w:rPr>
            </w:pPr>
            <w:r w:rsidRPr="000D108A">
              <w:rPr>
                <w:sz w:val="20"/>
                <w:szCs w:val="20"/>
              </w:rPr>
              <w:t>23,045</w:t>
            </w:r>
          </w:p>
        </w:tc>
      </w:tr>
      <w:tr w:rsidR="00DC7BC6" w:rsidRPr="000D108A" w14:paraId="6CC3524C" w14:textId="77777777" w:rsidTr="000D108A">
        <w:trPr>
          <w:trHeight w:val="375"/>
        </w:trPr>
        <w:tc>
          <w:tcPr>
            <w:tcW w:w="750" w:type="pct"/>
            <w:tcBorders>
              <w:top w:val="nil"/>
              <w:left w:val="nil"/>
              <w:bottom w:val="nil"/>
              <w:right w:val="nil"/>
            </w:tcBorders>
            <w:shd w:val="clear" w:color="auto" w:fill="auto"/>
            <w:noWrap/>
            <w:vAlign w:val="center"/>
            <w:hideMark/>
          </w:tcPr>
          <w:p w14:paraId="376528CD" w14:textId="77777777" w:rsidR="00DC7BC6" w:rsidRPr="000D108A" w:rsidRDefault="00DC7BC6" w:rsidP="000D108A">
            <w:pPr>
              <w:jc w:val="center"/>
              <w:rPr>
                <w:sz w:val="20"/>
                <w:szCs w:val="20"/>
              </w:rPr>
            </w:pPr>
            <w:proofErr w:type="spellStart"/>
            <w:r w:rsidRPr="000D108A">
              <w:rPr>
                <w:sz w:val="20"/>
                <w:szCs w:val="20"/>
              </w:rPr>
              <w:t>SBmsy</w:t>
            </w:r>
            <w:proofErr w:type="spellEnd"/>
            <w:r w:rsidRPr="000D108A">
              <w:rPr>
                <w:sz w:val="20"/>
                <w:szCs w:val="20"/>
              </w:rPr>
              <w:t>/SB0</w:t>
            </w:r>
          </w:p>
        </w:tc>
        <w:tc>
          <w:tcPr>
            <w:tcW w:w="708" w:type="pct"/>
            <w:tcBorders>
              <w:top w:val="nil"/>
              <w:left w:val="nil"/>
              <w:bottom w:val="nil"/>
              <w:right w:val="nil"/>
            </w:tcBorders>
            <w:shd w:val="clear" w:color="auto" w:fill="auto"/>
            <w:noWrap/>
            <w:vAlign w:val="center"/>
            <w:hideMark/>
          </w:tcPr>
          <w:p w14:paraId="3EDB196A" w14:textId="5D5DF062" w:rsidR="00DC7BC6" w:rsidRPr="000D108A" w:rsidRDefault="00DC7BC6" w:rsidP="000D108A">
            <w:pPr>
              <w:jc w:val="center"/>
              <w:rPr>
                <w:sz w:val="20"/>
                <w:szCs w:val="20"/>
              </w:rPr>
            </w:pPr>
            <w:r w:rsidRPr="000D108A">
              <w:rPr>
                <w:sz w:val="20"/>
                <w:szCs w:val="20"/>
              </w:rPr>
              <w:t>0.432</w:t>
            </w:r>
          </w:p>
        </w:tc>
        <w:tc>
          <w:tcPr>
            <w:tcW w:w="708" w:type="pct"/>
            <w:tcBorders>
              <w:top w:val="nil"/>
              <w:left w:val="nil"/>
              <w:bottom w:val="nil"/>
              <w:right w:val="nil"/>
            </w:tcBorders>
            <w:shd w:val="clear" w:color="auto" w:fill="auto"/>
            <w:noWrap/>
            <w:vAlign w:val="center"/>
            <w:hideMark/>
          </w:tcPr>
          <w:p w14:paraId="766AC249" w14:textId="77DBBC0F" w:rsidR="00DC7BC6" w:rsidRPr="000D108A" w:rsidRDefault="00DC7BC6" w:rsidP="000D108A">
            <w:pPr>
              <w:jc w:val="center"/>
              <w:rPr>
                <w:sz w:val="20"/>
                <w:szCs w:val="20"/>
              </w:rPr>
            </w:pPr>
            <w:r w:rsidRPr="000D108A">
              <w:rPr>
                <w:sz w:val="20"/>
                <w:szCs w:val="20"/>
              </w:rPr>
              <w:t>0.431</w:t>
            </w:r>
          </w:p>
        </w:tc>
        <w:tc>
          <w:tcPr>
            <w:tcW w:w="708" w:type="pct"/>
            <w:tcBorders>
              <w:top w:val="nil"/>
              <w:left w:val="nil"/>
              <w:bottom w:val="nil"/>
              <w:right w:val="nil"/>
            </w:tcBorders>
            <w:shd w:val="clear" w:color="auto" w:fill="auto"/>
            <w:noWrap/>
            <w:vAlign w:val="center"/>
            <w:hideMark/>
          </w:tcPr>
          <w:p w14:paraId="78AC4EFF" w14:textId="43CA9132" w:rsidR="00DC7BC6" w:rsidRPr="000D108A" w:rsidRDefault="00DC7BC6" w:rsidP="000D108A">
            <w:pPr>
              <w:jc w:val="center"/>
              <w:rPr>
                <w:sz w:val="20"/>
                <w:szCs w:val="20"/>
              </w:rPr>
            </w:pPr>
            <w:r w:rsidRPr="000D108A">
              <w:rPr>
                <w:sz w:val="20"/>
                <w:szCs w:val="20"/>
              </w:rPr>
              <w:t>0.434</w:t>
            </w:r>
          </w:p>
        </w:tc>
        <w:tc>
          <w:tcPr>
            <w:tcW w:w="708" w:type="pct"/>
            <w:tcBorders>
              <w:top w:val="nil"/>
              <w:left w:val="nil"/>
              <w:bottom w:val="nil"/>
              <w:right w:val="nil"/>
            </w:tcBorders>
            <w:shd w:val="clear" w:color="auto" w:fill="auto"/>
            <w:noWrap/>
            <w:vAlign w:val="center"/>
            <w:hideMark/>
          </w:tcPr>
          <w:p w14:paraId="055F7CCF" w14:textId="4D310DD8" w:rsidR="00DC7BC6" w:rsidRPr="000D108A" w:rsidRDefault="00DC7BC6" w:rsidP="000D108A">
            <w:pPr>
              <w:jc w:val="center"/>
              <w:rPr>
                <w:sz w:val="20"/>
                <w:szCs w:val="20"/>
              </w:rPr>
            </w:pPr>
            <w:r w:rsidRPr="000D108A">
              <w:rPr>
                <w:sz w:val="20"/>
                <w:szCs w:val="20"/>
              </w:rPr>
              <w:t>0.435</w:t>
            </w:r>
          </w:p>
        </w:tc>
        <w:tc>
          <w:tcPr>
            <w:tcW w:w="708" w:type="pct"/>
            <w:tcBorders>
              <w:top w:val="nil"/>
              <w:left w:val="nil"/>
              <w:bottom w:val="nil"/>
              <w:right w:val="nil"/>
            </w:tcBorders>
            <w:shd w:val="clear" w:color="auto" w:fill="auto"/>
            <w:noWrap/>
            <w:vAlign w:val="center"/>
            <w:hideMark/>
          </w:tcPr>
          <w:p w14:paraId="3B43C187" w14:textId="6DECF9C6" w:rsidR="00DC7BC6" w:rsidRPr="000D108A" w:rsidRDefault="00DC7BC6" w:rsidP="000D108A">
            <w:pPr>
              <w:jc w:val="center"/>
              <w:rPr>
                <w:sz w:val="20"/>
                <w:szCs w:val="20"/>
              </w:rPr>
            </w:pPr>
            <w:r w:rsidRPr="000D108A">
              <w:rPr>
                <w:sz w:val="20"/>
                <w:szCs w:val="20"/>
              </w:rPr>
              <w:t>0.435</w:t>
            </w:r>
          </w:p>
        </w:tc>
        <w:tc>
          <w:tcPr>
            <w:tcW w:w="708" w:type="pct"/>
            <w:tcBorders>
              <w:top w:val="nil"/>
              <w:left w:val="nil"/>
              <w:bottom w:val="nil"/>
              <w:right w:val="nil"/>
            </w:tcBorders>
            <w:shd w:val="clear" w:color="auto" w:fill="auto"/>
            <w:noWrap/>
            <w:vAlign w:val="center"/>
            <w:hideMark/>
          </w:tcPr>
          <w:p w14:paraId="316437F4" w14:textId="373706C2" w:rsidR="00DC7BC6" w:rsidRPr="000D108A" w:rsidRDefault="00DC7BC6" w:rsidP="000D108A">
            <w:pPr>
              <w:jc w:val="center"/>
              <w:rPr>
                <w:sz w:val="20"/>
                <w:szCs w:val="20"/>
              </w:rPr>
            </w:pPr>
            <w:r w:rsidRPr="000D108A">
              <w:rPr>
                <w:sz w:val="20"/>
                <w:szCs w:val="20"/>
              </w:rPr>
              <w:t>0.435</w:t>
            </w:r>
          </w:p>
        </w:tc>
      </w:tr>
      <w:tr w:rsidR="00DC7BC6" w:rsidRPr="000D108A" w14:paraId="789412D7" w14:textId="77777777" w:rsidTr="000D108A">
        <w:trPr>
          <w:trHeight w:val="375"/>
        </w:trPr>
        <w:tc>
          <w:tcPr>
            <w:tcW w:w="750" w:type="pct"/>
            <w:tcBorders>
              <w:top w:val="nil"/>
              <w:left w:val="nil"/>
              <w:bottom w:val="nil"/>
              <w:right w:val="nil"/>
            </w:tcBorders>
            <w:shd w:val="clear" w:color="auto" w:fill="auto"/>
            <w:noWrap/>
            <w:vAlign w:val="center"/>
            <w:hideMark/>
          </w:tcPr>
          <w:p w14:paraId="1C391277" w14:textId="77777777" w:rsidR="00DC7BC6" w:rsidRPr="000D108A" w:rsidRDefault="00DC7BC6" w:rsidP="000D108A">
            <w:pPr>
              <w:jc w:val="center"/>
              <w:rPr>
                <w:sz w:val="20"/>
                <w:szCs w:val="20"/>
              </w:rPr>
            </w:pPr>
            <w:proofErr w:type="spellStart"/>
            <w:r w:rsidRPr="000D108A">
              <w:rPr>
                <w:sz w:val="20"/>
                <w:szCs w:val="20"/>
              </w:rPr>
              <w:t>FmsySPR</w:t>
            </w:r>
            <w:proofErr w:type="spellEnd"/>
          </w:p>
        </w:tc>
        <w:tc>
          <w:tcPr>
            <w:tcW w:w="708" w:type="pct"/>
            <w:tcBorders>
              <w:top w:val="nil"/>
              <w:left w:val="nil"/>
              <w:bottom w:val="nil"/>
              <w:right w:val="nil"/>
            </w:tcBorders>
            <w:shd w:val="clear" w:color="auto" w:fill="auto"/>
            <w:noWrap/>
            <w:vAlign w:val="center"/>
            <w:hideMark/>
          </w:tcPr>
          <w:p w14:paraId="54862596" w14:textId="550B149F" w:rsidR="00DC7BC6" w:rsidRPr="000D108A" w:rsidRDefault="00DC7BC6" w:rsidP="000D108A">
            <w:pPr>
              <w:jc w:val="center"/>
              <w:rPr>
                <w:sz w:val="20"/>
                <w:szCs w:val="20"/>
              </w:rPr>
            </w:pPr>
            <w:r w:rsidRPr="000D108A">
              <w:rPr>
                <w:sz w:val="20"/>
                <w:szCs w:val="20"/>
              </w:rPr>
              <w:t>0.745</w:t>
            </w:r>
          </w:p>
        </w:tc>
        <w:tc>
          <w:tcPr>
            <w:tcW w:w="708" w:type="pct"/>
            <w:tcBorders>
              <w:top w:val="nil"/>
              <w:left w:val="nil"/>
              <w:bottom w:val="nil"/>
              <w:right w:val="nil"/>
            </w:tcBorders>
            <w:shd w:val="clear" w:color="auto" w:fill="auto"/>
            <w:noWrap/>
            <w:vAlign w:val="center"/>
            <w:hideMark/>
          </w:tcPr>
          <w:p w14:paraId="395CDAD6" w14:textId="2522F0EE" w:rsidR="00DC7BC6" w:rsidRPr="000D108A" w:rsidRDefault="00DC7BC6" w:rsidP="000D108A">
            <w:pPr>
              <w:jc w:val="center"/>
              <w:rPr>
                <w:sz w:val="20"/>
                <w:szCs w:val="20"/>
              </w:rPr>
            </w:pPr>
            <w:r w:rsidRPr="000D108A">
              <w:rPr>
                <w:sz w:val="20"/>
                <w:szCs w:val="20"/>
              </w:rPr>
              <w:t>0.744</w:t>
            </w:r>
          </w:p>
        </w:tc>
        <w:tc>
          <w:tcPr>
            <w:tcW w:w="708" w:type="pct"/>
            <w:tcBorders>
              <w:top w:val="nil"/>
              <w:left w:val="nil"/>
              <w:bottom w:val="nil"/>
              <w:right w:val="nil"/>
            </w:tcBorders>
            <w:shd w:val="clear" w:color="auto" w:fill="auto"/>
            <w:noWrap/>
            <w:vAlign w:val="center"/>
            <w:hideMark/>
          </w:tcPr>
          <w:p w14:paraId="3A441A6F" w14:textId="488193C8" w:rsidR="00DC7BC6" w:rsidRPr="000D108A" w:rsidRDefault="00DC7BC6" w:rsidP="000D108A">
            <w:pPr>
              <w:jc w:val="center"/>
              <w:rPr>
                <w:sz w:val="20"/>
                <w:szCs w:val="20"/>
              </w:rPr>
            </w:pPr>
            <w:r w:rsidRPr="000D108A">
              <w:rPr>
                <w:sz w:val="20"/>
                <w:szCs w:val="20"/>
              </w:rPr>
              <w:t>0.751</w:t>
            </w:r>
          </w:p>
        </w:tc>
        <w:tc>
          <w:tcPr>
            <w:tcW w:w="708" w:type="pct"/>
            <w:tcBorders>
              <w:top w:val="nil"/>
              <w:left w:val="nil"/>
              <w:bottom w:val="nil"/>
              <w:right w:val="nil"/>
            </w:tcBorders>
            <w:shd w:val="clear" w:color="auto" w:fill="auto"/>
            <w:noWrap/>
            <w:vAlign w:val="center"/>
            <w:hideMark/>
          </w:tcPr>
          <w:p w14:paraId="61B6F43B" w14:textId="2E0F37C6" w:rsidR="00DC7BC6" w:rsidRPr="000D108A" w:rsidRDefault="00DC7BC6" w:rsidP="000D108A">
            <w:pPr>
              <w:jc w:val="center"/>
              <w:rPr>
                <w:sz w:val="20"/>
                <w:szCs w:val="20"/>
              </w:rPr>
            </w:pPr>
            <w:r w:rsidRPr="000D108A">
              <w:rPr>
                <w:sz w:val="20"/>
                <w:szCs w:val="20"/>
              </w:rPr>
              <w:t>0.756</w:t>
            </w:r>
          </w:p>
        </w:tc>
        <w:tc>
          <w:tcPr>
            <w:tcW w:w="708" w:type="pct"/>
            <w:tcBorders>
              <w:top w:val="nil"/>
              <w:left w:val="nil"/>
              <w:bottom w:val="nil"/>
              <w:right w:val="nil"/>
            </w:tcBorders>
            <w:shd w:val="clear" w:color="auto" w:fill="auto"/>
            <w:noWrap/>
            <w:vAlign w:val="center"/>
            <w:hideMark/>
          </w:tcPr>
          <w:p w14:paraId="42C46874" w14:textId="18DB71C9" w:rsidR="00DC7BC6" w:rsidRPr="000D108A" w:rsidRDefault="00DC7BC6" w:rsidP="000D108A">
            <w:pPr>
              <w:jc w:val="center"/>
              <w:rPr>
                <w:sz w:val="20"/>
                <w:szCs w:val="20"/>
              </w:rPr>
            </w:pPr>
            <w:r w:rsidRPr="000D108A">
              <w:rPr>
                <w:sz w:val="20"/>
                <w:szCs w:val="20"/>
              </w:rPr>
              <w:t>0.756</w:t>
            </w:r>
          </w:p>
        </w:tc>
        <w:tc>
          <w:tcPr>
            <w:tcW w:w="708" w:type="pct"/>
            <w:tcBorders>
              <w:top w:val="nil"/>
              <w:left w:val="nil"/>
              <w:bottom w:val="nil"/>
              <w:right w:val="nil"/>
            </w:tcBorders>
            <w:shd w:val="clear" w:color="auto" w:fill="auto"/>
            <w:noWrap/>
            <w:vAlign w:val="center"/>
            <w:hideMark/>
          </w:tcPr>
          <w:p w14:paraId="03E80F00" w14:textId="35A8F11B" w:rsidR="00DC7BC6" w:rsidRPr="000D108A" w:rsidRDefault="00DC7BC6" w:rsidP="000D108A">
            <w:pPr>
              <w:jc w:val="center"/>
              <w:rPr>
                <w:sz w:val="20"/>
                <w:szCs w:val="20"/>
              </w:rPr>
            </w:pPr>
            <w:r w:rsidRPr="000D108A">
              <w:rPr>
                <w:sz w:val="20"/>
                <w:szCs w:val="20"/>
              </w:rPr>
              <w:t>0.754</w:t>
            </w:r>
          </w:p>
        </w:tc>
      </w:tr>
      <w:tr w:rsidR="00DC7BC6" w:rsidRPr="000D108A" w14:paraId="7E510852" w14:textId="77777777" w:rsidTr="000D108A">
        <w:trPr>
          <w:trHeight w:val="375"/>
        </w:trPr>
        <w:tc>
          <w:tcPr>
            <w:tcW w:w="750" w:type="pct"/>
            <w:tcBorders>
              <w:top w:val="nil"/>
              <w:left w:val="nil"/>
              <w:bottom w:val="nil"/>
              <w:right w:val="nil"/>
            </w:tcBorders>
            <w:shd w:val="clear" w:color="auto" w:fill="auto"/>
            <w:noWrap/>
            <w:vAlign w:val="center"/>
            <w:hideMark/>
          </w:tcPr>
          <w:p w14:paraId="63A3C9E0" w14:textId="77777777" w:rsidR="00DC7BC6" w:rsidRPr="000D108A" w:rsidRDefault="00DC7BC6" w:rsidP="000D108A">
            <w:pPr>
              <w:jc w:val="center"/>
              <w:rPr>
                <w:sz w:val="20"/>
                <w:szCs w:val="20"/>
              </w:rPr>
            </w:pPr>
            <w:r w:rsidRPr="000D108A">
              <w:rPr>
                <w:sz w:val="20"/>
                <w:szCs w:val="20"/>
              </w:rPr>
              <w:t>B/</w:t>
            </w:r>
            <w:proofErr w:type="spellStart"/>
            <w:r w:rsidRPr="000D108A">
              <w:rPr>
                <w:sz w:val="20"/>
                <w:szCs w:val="20"/>
              </w:rPr>
              <w:t>Bmsy</w:t>
            </w:r>
            <w:proofErr w:type="spellEnd"/>
          </w:p>
        </w:tc>
        <w:tc>
          <w:tcPr>
            <w:tcW w:w="708" w:type="pct"/>
            <w:tcBorders>
              <w:top w:val="nil"/>
              <w:left w:val="nil"/>
              <w:bottom w:val="nil"/>
              <w:right w:val="nil"/>
            </w:tcBorders>
            <w:shd w:val="clear" w:color="auto" w:fill="auto"/>
            <w:noWrap/>
            <w:vAlign w:val="center"/>
            <w:hideMark/>
          </w:tcPr>
          <w:p w14:paraId="1D847550" w14:textId="2D365E6B" w:rsidR="00DC7BC6" w:rsidRPr="000D108A" w:rsidRDefault="00DC7BC6" w:rsidP="000D108A">
            <w:pPr>
              <w:jc w:val="center"/>
              <w:rPr>
                <w:sz w:val="20"/>
                <w:szCs w:val="20"/>
              </w:rPr>
            </w:pPr>
            <w:r w:rsidRPr="000D108A">
              <w:rPr>
                <w:sz w:val="20"/>
                <w:szCs w:val="20"/>
              </w:rPr>
              <w:t>0.230</w:t>
            </w:r>
          </w:p>
        </w:tc>
        <w:tc>
          <w:tcPr>
            <w:tcW w:w="708" w:type="pct"/>
            <w:tcBorders>
              <w:top w:val="nil"/>
              <w:left w:val="nil"/>
              <w:bottom w:val="nil"/>
              <w:right w:val="nil"/>
            </w:tcBorders>
            <w:shd w:val="clear" w:color="auto" w:fill="auto"/>
            <w:noWrap/>
            <w:vAlign w:val="center"/>
            <w:hideMark/>
          </w:tcPr>
          <w:p w14:paraId="7D9536DB" w14:textId="19D0FEE6" w:rsidR="00DC7BC6" w:rsidRPr="000D108A" w:rsidRDefault="00DC7BC6" w:rsidP="000D108A">
            <w:pPr>
              <w:jc w:val="center"/>
              <w:rPr>
                <w:sz w:val="20"/>
                <w:szCs w:val="20"/>
              </w:rPr>
            </w:pPr>
            <w:r w:rsidRPr="000D108A">
              <w:rPr>
                <w:sz w:val="20"/>
                <w:szCs w:val="20"/>
              </w:rPr>
              <w:t>0.307</w:t>
            </w:r>
          </w:p>
        </w:tc>
        <w:tc>
          <w:tcPr>
            <w:tcW w:w="708" w:type="pct"/>
            <w:tcBorders>
              <w:top w:val="nil"/>
              <w:left w:val="nil"/>
              <w:bottom w:val="nil"/>
              <w:right w:val="nil"/>
            </w:tcBorders>
            <w:shd w:val="clear" w:color="auto" w:fill="auto"/>
            <w:noWrap/>
            <w:vAlign w:val="center"/>
            <w:hideMark/>
          </w:tcPr>
          <w:p w14:paraId="6066639F" w14:textId="01CF70BC" w:rsidR="00DC7BC6" w:rsidRPr="000D108A" w:rsidRDefault="00DC7BC6" w:rsidP="000D108A">
            <w:pPr>
              <w:jc w:val="center"/>
              <w:rPr>
                <w:sz w:val="20"/>
                <w:szCs w:val="20"/>
              </w:rPr>
            </w:pPr>
            <w:r w:rsidRPr="000D108A">
              <w:rPr>
                <w:sz w:val="20"/>
                <w:szCs w:val="20"/>
              </w:rPr>
              <w:t>0.174</w:t>
            </w:r>
          </w:p>
        </w:tc>
        <w:tc>
          <w:tcPr>
            <w:tcW w:w="708" w:type="pct"/>
            <w:tcBorders>
              <w:top w:val="nil"/>
              <w:left w:val="nil"/>
              <w:bottom w:val="nil"/>
              <w:right w:val="nil"/>
            </w:tcBorders>
            <w:shd w:val="clear" w:color="auto" w:fill="auto"/>
            <w:noWrap/>
            <w:vAlign w:val="center"/>
            <w:hideMark/>
          </w:tcPr>
          <w:p w14:paraId="5308B289" w14:textId="0E249219" w:rsidR="00DC7BC6" w:rsidRPr="000D108A" w:rsidRDefault="00DC7BC6" w:rsidP="000D108A">
            <w:pPr>
              <w:jc w:val="center"/>
              <w:rPr>
                <w:sz w:val="20"/>
                <w:szCs w:val="20"/>
              </w:rPr>
            </w:pPr>
            <w:r w:rsidRPr="000D108A">
              <w:rPr>
                <w:sz w:val="20"/>
                <w:szCs w:val="20"/>
              </w:rPr>
              <w:t>0.379</w:t>
            </w:r>
          </w:p>
        </w:tc>
        <w:tc>
          <w:tcPr>
            <w:tcW w:w="708" w:type="pct"/>
            <w:tcBorders>
              <w:top w:val="nil"/>
              <w:left w:val="nil"/>
              <w:bottom w:val="nil"/>
              <w:right w:val="nil"/>
            </w:tcBorders>
            <w:shd w:val="clear" w:color="auto" w:fill="auto"/>
            <w:noWrap/>
            <w:vAlign w:val="center"/>
            <w:hideMark/>
          </w:tcPr>
          <w:p w14:paraId="0FB62191" w14:textId="2C058C99" w:rsidR="00DC7BC6" w:rsidRPr="000D108A" w:rsidRDefault="00DC7BC6" w:rsidP="000D108A">
            <w:pPr>
              <w:jc w:val="center"/>
              <w:rPr>
                <w:sz w:val="20"/>
                <w:szCs w:val="20"/>
              </w:rPr>
            </w:pPr>
            <w:r w:rsidRPr="000D108A">
              <w:rPr>
                <w:sz w:val="20"/>
                <w:szCs w:val="20"/>
              </w:rPr>
              <w:t>0.161</w:t>
            </w:r>
          </w:p>
        </w:tc>
        <w:tc>
          <w:tcPr>
            <w:tcW w:w="708" w:type="pct"/>
            <w:tcBorders>
              <w:top w:val="nil"/>
              <w:left w:val="nil"/>
              <w:bottom w:val="nil"/>
              <w:right w:val="nil"/>
            </w:tcBorders>
            <w:shd w:val="clear" w:color="auto" w:fill="auto"/>
            <w:noWrap/>
            <w:vAlign w:val="center"/>
            <w:hideMark/>
          </w:tcPr>
          <w:p w14:paraId="59326B73" w14:textId="6BEF86F2" w:rsidR="00DC7BC6" w:rsidRPr="000D108A" w:rsidRDefault="00DC7BC6" w:rsidP="000D108A">
            <w:pPr>
              <w:jc w:val="center"/>
              <w:rPr>
                <w:sz w:val="20"/>
                <w:szCs w:val="20"/>
              </w:rPr>
            </w:pPr>
            <w:r w:rsidRPr="000D108A">
              <w:rPr>
                <w:sz w:val="20"/>
                <w:szCs w:val="20"/>
              </w:rPr>
              <w:t>0.104</w:t>
            </w:r>
          </w:p>
        </w:tc>
      </w:tr>
      <w:tr w:rsidR="00DC7BC6" w:rsidRPr="000D108A" w14:paraId="601910FA" w14:textId="77777777" w:rsidTr="000D108A">
        <w:trPr>
          <w:trHeight w:val="375"/>
        </w:trPr>
        <w:tc>
          <w:tcPr>
            <w:tcW w:w="750" w:type="pct"/>
            <w:tcBorders>
              <w:top w:val="nil"/>
              <w:left w:val="nil"/>
              <w:bottom w:val="nil"/>
              <w:right w:val="nil"/>
            </w:tcBorders>
            <w:shd w:val="clear" w:color="auto" w:fill="auto"/>
            <w:noWrap/>
            <w:vAlign w:val="center"/>
            <w:hideMark/>
          </w:tcPr>
          <w:p w14:paraId="05B92110" w14:textId="77777777" w:rsidR="00DC7BC6" w:rsidRPr="000D108A" w:rsidRDefault="00DC7BC6" w:rsidP="000D108A">
            <w:pPr>
              <w:jc w:val="center"/>
              <w:rPr>
                <w:sz w:val="20"/>
                <w:szCs w:val="20"/>
              </w:rPr>
            </w:pPr>
            <w:r w:rsidRPr="000D108A">
              <w:rPr>
                <w:sz w:val="20"/>
                <w:szCs w:val="20"/>
              </w:rPr>
              <w:t>SB/</w:t>
            </w:r>
            <w:proofErr w:type="spellStart"/>
            <w:r w:rsidRPr="000D108A">
              <w:rPr>
                <w:sz w:val="20"/>
                <w:szCs w:val="20"/>
              </w:rPr>
              <w:t>SBmsy</w:t>
            </w:r>
            <w:proofErr w:type="spellEnd"/>
          </w:p>
        </w:tc>
        <w:tc>
          <w:tcPr>
            <w:tcW w:w="708" w:type="pct"/>
            <w:tcBorders>
              <w:top w:val="nil"/>
              <w:left w:val="nil"/>
              <w:bottom w:val="nil"/>
              <w:right w:val="nil"/>
            </w:tcBorders>
            <w:shd w:val="clear" w:color="auto" w:fill="auto"/>
            <w:noWrap/>
            <w:vAlign w:val="center"/>
            <w:hideMark/>
          </w:tcPr>
          <w:p w14:paraId="2A360C40" w14:textId="5F18E90C" w:rsidR="00DC7BC6" w:rsidRPr="000D108A" w:rsidRDefault="00DC7BC6" w:rsidP="000D108A">
            <w:pPr>
              <w:jc w:val="center"/>
              <w:rPr>
                <w:sz w:val="20"/>
                <w:szCs w:val="20"/>
              </w:rPr>
            </w:pPr>
            <w:r w:rsidRPr="000D108A">
              <w:rPr>
                <w:sz w:val="20"/>
                <w:szCs w:val="20"/>
              </w:rPr>
              <w:t>0.141</w:t>
            </w:r>
          </w:p>
        </w:tc>
        <w:tc>
          <w:tcPr>
            <w:tcW w:w="708" w:type="pct"/>
            <w:tcBorders>
              <w:top w:val="nil"/>
              <w:left w:val="nil"/>
              <w:bottom w:val="nil"/>
              <w:right w:val="nil"/>
            </w:tcBorders>
            <w:shd w:val="clear" w:color="auto" w:fill="auto"/>
            <w:noWrap/>
            <w:vAlign w:val="center"/>
            <w:hideMark/>
          </w:tcPr>
          <w:p w14:paraId="7680B7E2" w14:textId="59B16A5E" w:rsidR="00DC7BC6" w:rsidRPr="000D108A" w:rsidRDefault="00DC7BC6" w:rsidP="000D108A">
            <w:pPr>
              <w:jc w:val="center"/>
              <w:rPr>
                <w:sz w:val="20"/>
                <w:szCs w:val="20"/>
              </w:rPr>
            </w:pPr>
            <w:r w:rsidRPr="000D108A">
              <w:rPr>
                <w:sz w:val="20"/>
                <w:szCs w:val="20"/>
              </w:rPr>
              <w:t>0.164</w:t>
            </w:r>
          </w:p>
        </w:tc>
        <w:tc>
          <w:tcPr>
            <w:tcW w:w="708" w:type="pct"/>
            <w:tcBorders>
              <w:top w:val="nil"/>
              <w:left w:val="nil"/>
              <w:bottom w:val="nil"/>
              <w:right w:val="nil"/>
            </w:tcBorders>
            <w:shd w:val="clear" w:color="auto" w:fill="auto"/>
            <w:noWrap/>
            <w:vAlign w:val="center"/>
            <w:hideMark/>
          </w:tcPr>
          <w:p w14:paraId="431B41A0" w14:textId="064A7F67" w:rsidR="00DC7BC6" w:rsidRPr="000D108A" w:rsidRDefault="00DC7BC6" w:rsidP="000D108A">
            <w:pPr>
              <w:jc w:val="center"/>
              <w:rPr>
                <w:sz w:val="20"/>
                <w:szCs w:val="20"/>
              </w:rPr>
            </w:pPr>
            <w:r w:rsidRPr="000D108A">
              <w:rPr>
                <w:sz w:val="20"/>
                <w:szCs w:val="20"/>
              </w:rPr>
              <w:t>0.114</w:t>
            </w:r>
          </w:p>
        </w:tc>
        <w:tc>
          <w:tcPr>
            <w:tcW w:w="708" w:type="pct"/>
            <w:tcBorders>
              <w:top w:val="nil"/>
              <w:left w:val="nil"/>
              <w:bottom w:val="nil"/>
              <w:right w:val="nil"/>
            </w:tcBorders>
            <w:shd w:val="clear" w:color="auto" w:fill="auto"/>
            <w:noWrap/>
            <w:vAlign w:val="center"/>
            <w:hideMark/>
          </w:tcPr>
          <w:p w14:paraId="07B17FF4" w14:textId="7306516E" w:rsidR="00DC7BC6" w:rsidRPr="000D108A" w:rsidRDefault="00DC7BC6" w:rsidP="000D108A">
            <w:pPr>
              <w:jc w:val="center"/>
              <w:rPr>
                <w:sz w:val="20"/>
                <w:szCs w:val="20"/>
              </w:rPr>
            </w:pPr>
            <w:r w:rsidRPr="000D108A">
              <w:rPr>
                <w:sz w:val="20"/>
                <w:szCs w:val="20"/>
              </w:rPr>
              <w:t>0.219</w:t>
            </w:r>
          </w:p>
        </w:tc>
        <w:tc>
          <w:tcPr>
            <w:tcW w:w="708" w:type="pct"/>
            <w:tcBorders>
              <w:top w:val="nil"/>
              <w:left w:val="nil"/>
              <w:bottom w:val="nil"/>
              <w:right w:val="nil"/>
            </w:tcBorders>
            <w:shd w:val="clear" w:color="auto" w:fill="auto"/>
            <w:noWrap/>
            <w:vAlign w:val="center"/>
            <w:hideMark/>
          </w:tcPr>
          <w:p w14:paraId="3F866B8A" w14:textId="546EDFF2" w:rsidR="00DC7BC6" w:rsidRPr="000D108A" w:rsidRDefault="00DC7BC6" w:rsidP="000D108A">
            <w:pPr>
              <w:jc w:val="center"/>
              <w:rPr>
                <w:sz w:val="20"/>
                <w:szCs w:val="20"/>
              </w:rPr>
            </w:pPr>
            <w:r w:rsidRPr="000D108A">
              <w:rPr>
                <w:sz w:val="20"/>
                <w:szCs w:val="20"/>
              </w:rPr>
              <w:t>0.100</w:t>
            </w:r>
          </w:p>
        </w:tc>
        <w:tc>
          <w:tcPr>
            <w:tcW w:w="708" w:type="pct"/>
            <w:tcBorders>
              <w:top w:val="nil"/>
              <w:left w:val="nil"/>
              <w:bottom w:val="nil"/>
              <w:right w:val="nil"/>
            </w:tcBorders>
            <w:shd w:val="clear" w:color="auto" w:fill="auto"/>
            <w:noWrap/>
            <w:vAlign w:val="center"/>
            <w:hideMark/>
          </w:tcPr>
          <w:p w14:paraId="22D853F1" w14:textId="3C9231D6" w:rsidR="00DC7BC6" w:rsidRPr="000D108A" w:rsidRDefault="00DC7BC6" w:rsidP="000D108A">
            <w:pPr>
              <w:jc w:val="center"/>
              <w:rPr>
                <w:sz w:val="20"/>
                <w:szCs w:val="20"/>
              </w:rPr>
            </w:pPr>
            <w:r w:rsidRPr="000D108A">
              <w:rPr>
                <w:sz w:val="20"/>
                <w:szCs w:val="20"/>
              </w:rPr>
              <w:t>0.066</w:t>
            </w:r>
          </w:p>
        </w:tc>
      </w:tr>
      <w:tr w:rsidR="00DC7BC6" w:rsidRPr="000D108A" w14:paraId="2190FD65" w14:textId="77777777" w:rsidTr="000D108A">
        <w:trPr>
          <w:trHeight w:val="375"/>
        </w:trPr>
        <w:tc>
          <w:tcPr>
            <w:tcW w:w="750" w:type="pct"/>
            <w:tcBorders>
              <w:top w:val="nil"/>
              <w:left w:val="nil"/>
              <w:bottom w:val="single" w:sz="4" w:space="0" w:color="auto"/>
              <w:right w:val="nil"/>
            </w:tcBorders>
            <w:shd w:val="clear" w:color="auto" w:fill="auto"/>
            <w:noWrap/>
            <w:vAlign w:val="center"/>
            <w:hideMark/>
          </w:tcPr>
          <w:p w14:paraId="3CAD2B26" w14:textId="77777777" w:rsidR="00DC7BC6" w:rsidRPr="000D108A" w:rsidRDefault="00DC7BC6" w:rsidP="000D108A">
            <w:pPr>
              <w:jc w:val="center"/>
              <w:rPr>
                <w:sz w:val="20"/>
                <w:szCs w:val="20"/>
              </w:rPr>
            </w:pPr>
            <w:proofErr w:type="spellStart"/>
            <w:r w:rsidRPr="000D108A">
              <w:rPr>
                <w:sz w:val="20"/>
                <w:szCs w:val="20"/>
              </w:rPr>
              <w:t>SBmsy</w:t>
            </w:r>
            <w:proofErr w:type="spellEnd"/>
            <w:r w:rsidRPr="000D108A">
              <w:rPr>
                <w:sz w:val="20"/>
                <w:szCs w:val="20"/>
              </w:rPr>
              <w:t>/</w:t>
            </w:r>
            <w:proofErr w:type="spellStart"/>
            <w:r w:rsidRPr="000D108A">
              <w:rPr>
                <w:sz w:val="20"/>
                <w:szCs w:val="20"/>
              </w:rPr>
              <w:t>SBmax</w:t>
            </w:r>
            <w:proofErr w:type="spellEnd"/>
          </w:p>
        </w:tc>
        <w:tc>
          <w:tcPr>
            <w:tcW w:w="708" w:type="pct"/>
            <w:tcBorders>
              <w:top w:val="nil"/>
              <w:left w:val="nil"/>
              <w:bottom w:val="single" w:sz="4" w:space="0" w:color="auto"/>
              <w:right w:val="nil"/>
            </w:tcBorders>
            <w:shd w:val="clear" w:color="auto" w:fill="auto"/>
            <w:noWrap/>
            <w:vAlign w:val="center"/>
            <w:hideMark/>
          </w:tcPr>
          <w:p w14:paraId="5A5D32F6" w14:textId="4F8EC04C" w:rsidR="00DC7BC6" w:rsidRPr="000D108A" w:rsidRDefault="00DC7BC6" w:rsidP="000D108A">
            <w:pPr>
              <w:jc w:val="center"/>
              <w:rPr>
                <w:sz w:val="20"/>
                <w:szCs w:val="20"/>
              </w:rPr>
            </w:pPr>
            <w:r w:rsidRPr="000D108A">
              <w:rPr>
                <w:sz w:val="20"/>
                <w:szCs w:val="20"/>
              </w:rPr>
              <w:t>3.400</w:t>
            </w:r>
          </w:p>
        </w:tc>
        <w:tc>
          <w:tcPr>
            <w:tcW w:w="708" w:type="pct"/>
            <w:tcBorders>
              <w:top w:val="nil"/>
              <w:left w:val="nil"/>
              <w:bottom w:val="single" w:sz="4" w:space="0" w:color="auto"/>
              <w:right w:val="nil"/>
            </w:tcBorders>
            <w:shd w:val="clear" w:color="auto" w:fill="auto"/>
            <w:noWrap/>
            <w:vAlign w:val="center"/>
            <w:hideMark/>
          </w:tcPr>
          <w:p w14:paraId="4478DF42" w14:textId="3274107B" w:rsidR="00DC7BC6" w:rsidRPr="000D108A" w:rsidRDefault="00DC7BC6" w:rsidP="000D108A">
            <w:pPr>
              <w:jc w:val="center"/>
              <w:rPr>
                <w:sz w:val="20"/>
                <w:szCs w:val="20"/>
              </w:rPr>
            </w:pPr>
            <w:r w:rsidRPr="000D108A">
              <w:rPr>
                <w:sz w:val="20"/>
                <w:szCs w:val="20"/>
              </w:rPr>
              <w:t>2.560</w:t>
            </w:r>
          </w:p>
        </w:tc>
        <w:tc>
          <w:tcPr>
            <w:tcW w:w="708" w:type="pct"/>
            <w:tcBorders>
              <w:top w:val="nil"/>
              <w:left w:val="nil"/>
              <w:bottom w:val="single" w:sz="4" w:space="0" w:color="auto"/>
              <w:right w:val="nil"/>
            </w:tcBorders>
            <w:shd w:val="clear" w:color="auto" w:fill="auto"/>
            <w:noWrap/>
            <w:vAlign w:val="center"/>
            <w:hideMark/>
          </w:tcPr>
          <w:p w14:paraId="6C19C349" w14:textId="29A9159A" w:rsidR="00DC7BC6" w:rsidRPr="000D108A" w:rsidRDefault="00DC7BC6" w:rsidP="000D108A">
            <w:pPr>
              <w:jc w:val="center"/>
              <w:rPr>
                <w:sz w:val="20"/>
                <w:szCs w:val="20"/>
              </w:rPr>
            </w:pPr>
            <w:r w:rsidRPr="000D108A">
              <w:rPr>
                <w:sz w:val="20"/>
                <w:szCs w:val="20"/>
              </w:rPr>
              <w:t>5.184</w:t>
            </w:r>
          </w:p>
        </w:tc>
        <w:tc>
          <w:tcPr>
            <w:tcW w:w="708" w:type="pct"/>
            <w:tcBorders>
              <w:top w:val="nil"/>
              <w:left w:val="nil"/>
              <w:bottom w:val="single" w:sz="4" w:space="0" w:color="auto"/>
              <w:right w:val="nil"/>
            </w:tcBorders>
            <w:shd w:val="clear" w:color="auto" w:fill="auto"/>
            <w:noWrap/>
            <w:vAlign w:val="center"/>
            <w:hideMark/>
          </w:tcPr>
          <w:p w14:paraId="3365BF55" w14:textId="56AE8365" w:rsidR="00DC7BC6" w:rsidRPr="000D108A" w:rsidRDefault="00DC7BC6" w:rsidP="000D108A">
            <w:pPr>
              <w:jc w:val="center"/>
              <w:rPr>
                <w:sz w:val="20"/>
                <w:szCs w:val="20"/>
              </w:rPr>
            </w:pPr>
            <w:r w:rsidRPr="000D108A">
              <w:rPr>
                <w:sz w:val="20"/>
                <w:szCs w:val="20"/>
              </w:rPr>
              <w:t>1.484</w:t>
            </w:r>
          </w:p>
        </w:tc>
        <w:tc>
          <w:tcPr>
            <w:tcW w:w="708" w:type="pct"/>
            <w:tcBorders>
              <w:top w:val="nil"/>
              <w:left w:val="nil"/>
              <w:bottom w:val="single" w:sz="4" w:space="0" w:color="auto"/>
              <w:right w:val="nil"/>
            </w:tcBorders>
            <w:shd w:val="clear" w:color="auto" w:fill="auto"/>
            <w:noWrap/>
            <w:vAlign w:val="center"/>
            <w:hideMark/>
          </w:tcPr>
          <w:p w14:paraId="6169E470" w14:textId="7FF39A58" w:rsidR="00DC7BC6" w:rsidRPr="000D108A" w:rsidRDefault="00DC7BC6" w:rsidP="000D108A">
            <w:pPr>
              <w:jc w:val="center"/>
              <w:rPr>
                <w:sz w:val="20"/>
                <w:szCs w:val="20"/>
              </w:rPr>
            </w:pPr>
            <w:r w:rsidRPr="000D108A">
              <w:rPr>
                <w:sz w:val="20"/>
                <w:szCs w:val="20"/>
              </w:rPr>
              <w:t>4.937</w:t>
            </w:r>
          </w:p>
        </w:tc>
        <w:tc>
          <w:tcPr>
            <w:tcW w:w="708" w:type="pct"/>
            <w:tcBorders>
              <w:top w:val="nil"/>
              <w:left w:val="nil"/>
              <w:bottom w:val="single" w:sz="4" w:space="0" w:color="auto"/>
              <w:right w:val="nil"/>
            </w:tcBorders>
            <w:shd w:val="clear" w:color="auto" w:fill="auto"/>
            <w:noWrap/>
            <w:vAlign w:val="center"/>
            <w:hideMark/>
          </w:tcPr>
          <w:p w14:paraId="366D7E3F" w14:textId="3F752E4F" w:rsidR="00DC7BC6" w:rsidRPr="000D108A" w:rsidRDefault="00DC7BC6" w:rsidP="000D108A">
            <w:pPr>
              <w:jc w:val="center"/>
              <w:rPr>
                <w:sz w:val="20"/>
                <w:szCs w:val="20"/>
              </w:rPr>
            </w:pPr>
            <w:r w:rsidRPr="000D108A">
              <w:rPr>
                <w:sz w:val="20"/>
                <w:szCs w:val="20"/>
              </w:rPr>
              <w:t>7.008</w:t>
            </w:r>
          </w:p>
        </w:tc>
      </w:tr>
    </w:tbl>
    <w:p w14:paraId="5574B948" w14:textId="77777777" w:rsidR="007D2BA4" w:rsidRPr="00920167" w:rsidRDefault="007D2BA4" w:rsidP="00920167"/>
    <w:p w14:paraId="60F6FA49" w14:textId="5CB60655" w:rsidR="00DC7BC6" w:rsidRPr="009C6614" w:rsidRDefault="00DC7BC6" w:rsidP="00920167">
      <w:pPr>
        <w:pStyle w:val="2"/>
      </w:pPr>
      <w:r w:rsidRPr="00F34010">
        <w:t xml:space="preserve">Table </w:t>
      </w:r>
      <w:r w:rsidR="00DB01D5" w:rsidRPr="00F34010">
        <w:rPr>
          <w:rFonts w:eastAsiaTheme="minorEastAsia"/>
        </w:rPr>
        <w:t>7</w:t>
      </w:r>
      <w:r w:rsidRPr="009C6614">
        <w:rPr>
          <w:rFonts w:eastAsiaTheme="minorEastAsia"/>
        </w:rPr>
        <w:br/>
      </w:r>
      <w:r w:rsidRPr="00F34010">
        <w:rPr>
          <w:rFonts w:eastAsiaTheme="minorEastAsia"/>
        </w:rPr>
        <w:t>Performance measures for scenarios of base case and sensitivity against structural uncertainty with age-specific M.</w:t>
      </w:r>
    </w:p>
    <w:tbl>
      <w:tblPr>
        <w:tblW w:w="5000" w:type="pct"/>
        <w:tblLayout w:type="fixed"/>
        <w:tblCellMar>
          <w:left w:w="99" w:type="dxa"/>
          <w:right w:w="99" w:type="dxa"/>
        </w:tblCellMar>
        <w:tblLook w:val="04A0" w:firstRow="1" w:lastRow="0" w:firstColumn="1" w:lastColumn="0" w:noHBand="0" w:noVBand="1"/>
      </w:tblPr>
      <w:tblGrid>
        <w:gridCol w:w="1277"/>
        <w:gridCol w:w="1205"/>
        <w:gridCol w:w="1205"/>
        <w:gridCol w:w="1205"/>
        <w:gridCol w:w="1204"/>
        <w:gridCol w:w="1204"/>
        <w:gridCol w:w="1204"/>
      </w:tblGrid>
      <w:tr w:rsidR="004B4DD1" w:rsidRPr="000D108A" w14:paraId="53A81961" w14:textId="77777777" w:rsidTr="000D108A">
        <w:trPr>
          <w:trHeight w:val="375"/>
        </w:trPr>
        <w:tc>
          <w:tcPr>
            <w:tcW w:w="750" w:type="pct"/>
            <w:tcBorders>
              <w:top w:val="single" w:sz="4" w:space="0" w:color="auto"/>
              <w:left w:val="nil"/>
              <w:bottom w:val="single" w:sz="4" w:space="0" w:color="auto"/>
              <w:right w:val="nil"/>
            </w:tcBorders>
            <w:shd w:val="clear" w:color="auto" w:fill="auto"/>
            <w:noWrap/>
            <w:vAlign w:val="center"/>
            <w:hideMark/>
          </w:tcPr>
          <w:p w14:paraId="2112B035" w14:textId="53AD7A88" w:rsidR="004B4DD1" w:rsidRPr="000D108A" w:rsidRDefault="004B4DD1" w:rsidP="000D108A">
            <w:pPr>
              <w:jc w:val="center"/>
              <w:rPr>
                <w:sz w:val="20"/>
                <w:szCs w:val="20"/>
              </w:rPr>
            </w:pPr>
          </w:p>
        </w:tc>
        <w:tc>
          <w:tcPr>
            <w:tcW w:w="708" w:type="pct"/>
            <w:tcBorders>
              <w:top w:val="single" w:sz="4" w:space="0" w:color="auto"/>
              <w:left w:val="nil"/>
              <w:bottom w:val="single" w:sz="4" w:space="0" w:color="auto"/>
              <w:right w:val="nil"/>
            </w:tcBorders>
            <w:shd w:val="clear" w:color="auto" w:fill="auto"/>
            <w:noWrap/>
            <w:vAlign w:val="center"/>
            <w:hideMark/>
          </w:tcPr>
          <w:p w14:paraId="64FEB15A" w14:textId="77777777" w:rsidR="004B4DD1" w:rsidRPr="000D108A" w:rsidRDefault="004B4DD1" w:rsidP="000D108A">
            <w:pPr>
              <w:jc w:val="center"/>
              <w:rPr>
                <w:sz w:val="20"/>
                <w:szCs w:val="20"/>
              </w:rPr>
            </w:pPr>
            <w:r w:rsidRPr="000D108A">
              <w:rPr>
                <w:sz w:val="20"/>
                <w:szCs w:val="20"/>
              </w:rPr>
              <w:t>B2-Mage</w:t>
            </w:r>
          </w:p>
        </w:tc>
        <w:tc>
          <w:tcPr>
            <w:tcW w:w="708" w:type="pct"/>
            <w:tcBorders>
              <w:top w:val="single" w:sz="4" w:space="0" w:color="auto"/>
              <w:left w:val="nil"/>
              <w:bottom w:val="single" w:sz="4" w:space="0" w:color="auto"/>
              <w:right w:val="nil"/>
            </w:tcBorders>
            <w:shd w:val="clear" w:color="auto" w:fill="auto"/>
            <w:noWrap/>
            <w:vAlign w:val="center"/>
            <w:hideMark/>
          </w:tcPr>
          <w:p w14:paraId="19E6AA35" w14:textId="77777777" w:rsidR="004B4DD1" w:rsidRPr="000D108A" w:rsidRDefault="004B4DD1" w:rsidP="000D108A">
            <w:pPr>
              <w:jc w:val="center"/>
              <w:rPr>
                <w:sz w:val="20"/>
                <w:szCs w:val="20"/>
              </w:rPr>
            </w:pPr>
            <w:r w:rsidRPr="000D108A">
              <w:rPr>
                <w:sz w:val="20"/>
                <w:szCs w:val="20"/>
              </w:rPr>
              <w:t>S16-bFix1</w:t>
            </w:r>
          </w:p>
        </w:tc>
        <w:tc>
          <w:tcPr>
            <w:tcW w:w="708" w:type="pct"/>
            <w:tcBorders>
              <w:top w:val="single" w:sz="4" w:space="0" w:color="auto"/>
              <w:left w:val="nil"/>
              <w:bottom w:val="single" w:sz="4" w:space="0" w:color="auto"/>
              <w:right w:val="nil"/>
            </w:tcBorders>
            <w:shd w:val="clear" w:color="auto" w:fill="auto"/>
            <w:noWrap/>
            <w:vAlign w:val="center"/>
            <w:hideMark/>
          </w:tcPr>
          <w:p w14:paraId="411C64EE" w14:textId="77777777" w:rsidR="004B4DD1" w:rsidRPr="000D108A" w:rsidRDefault="004B4DD1" w:rsidP="000D108A">
            <w:pPr>
              <w:jc w:val="center"/>
              <w:rPr>
                <w:sz w:val="20"/>
                <w:szCs w:val="20"/>
              </w:rPr>
            </w:pPr>
            <w:r w:rsidRPr="000D108A">
              <w:rPr>
                <w:sz w:val="20"/>
                <w:szCs w:val="20"/>
              </w:rPr>
              <w:t>S18-bEstEgg</w:t>
            </w:r>
          </w:p>
        </w:tc>
        <w:tc>
          <w:tcPr>
            <w:tcW w:w="708" w:type="pct"/>
            <w:tcBorders>
              <w:top w:val="single" w:sz="4" w:space="0" w:color="auto"/>
              <w:left w:val="nil"/>
              <w:bottom w:val="single" w:sz="4" w:space="0" w:color="auto"/>
              <w:right w:val="nil"/>
            </w:tcBorders>
            <w:shd w:val="clear" w:color="auto" w:fill="auto"/>
            <w:noWrap/>
            <w:vAlign w:val="center"/>
            <w:hideMark/>
          </w:tcPr>
          <w:p w14:paraId="7958E8B5" w14:textId="77777777" w:rsidR="004B4DD1" w:rsidRPr="000D108A" w:rsidRDefault="004B4DD1" w:rsidP="000D108A">
            <w:pPr>
              <w:jc w:val="center"/>
              <w:rPr>
                <w:sz w:val="20"/>
                <w:szCs w:val="20"/>
              </w:rPr>
            </w:pPr>
            <w:r w:rsidRPr="000D108A">
              <w:rPr>
                <w:sz w:val="20"/>
                <w:szCs w:val="20"/>
              </w:rPr>
              <w:t>S20-N+ProcEst</w:t>
            </w:r>
          </w:p>
        </w:tc>
        <w:tc>
          <w:tcPr>
            <w:tcW w:w="708" w:type="pct"/>
            <w:tcBorders>
              <w:top w:val="single" w:sz="4" w:space="0" w:color="auto"/>
              <w:left w:val="nil"/>
              <w:bottom w:val="single" w:sz="4" w:space="0" w:color="auto"/>
              <w:right w:val="nil"/>
            </w:tcBorders>
            <w:shd w:val="clear" w:color="auto" w:fill="auto"/>
            <w:noWrap/>
            <w:vAlign w:val="center"/>
            <w:hideMark/>
          </w:tcPr>
          <w:p w14:paraId="62E45752" w14:textId="77777777" w:rsidR="004B4DD1" w:rsidRPr="000D108A" w:rsidRDefault="004B4DD1" w:rsidP="000D108A">
            <w:pPr>
              <w:jc w:val="center"/>
              <w:rPr>
                <w:sz w:val="20"/>
                <w:szCs w:val="20"/>
              </w:rPr>
            </w:pPr>
            <w:r w:rsidRPr="000D108A">
              <w:rPr>
                <w:sz w:val="20"/>
                <w:szCs w:val="20"/>
              </w:rPr>
              <w:t>S22-FProcCom</w:t>
            </w:r>
          </w:p>
        </w:tc>
        <w:tc>
          <w:tcPr>
            <w:tcW w:w="708" w:type="pct"/>
            <w:tcBorders>
              <w:top w:val="single" w:sz="4" w:space="0" w:color="auto"/>
              <w:left w:val="nil"/>
              <w:bottom w:val="single" w:sz="4" w:space="0" w:color="auto"/>
              <w:right w:val="nil"/>
            </w:tcBorders>
            <w:shd w:val="clear" w:color="auto" w:fill="auto"/>
            <w:noWrap/>
            <w:vAlign w:val="center"/>
            <w:hideMark/>
          </w:tcPr>
          <w:p w14:paraId="6CF6D075" w14:textId="77777777" w:rsidR="004B4DD1" w:rsidRPr="000D108A" w:rsidRDefault="004B4DD1" w:rsidP="000D108A">
            <w:pPr>
              <w:jc w:val="center"/>
              <w:rPr>
                <w:sz w:val="20"/>
                <w:szCs w:val="20"/>
              </w:rPr>
            </w:pPr>
            <w:r w:rsidRPr="000D108A">
              <w:rPr>
                <w:sz w:val="20"/>
                <w:szCs w:val="20"/>
              </w:rPr>
              <w:t>S24-CaaObsCom</w:t>
            </w:r>
          </w:p>
        </w:tc>
      </w:tr>
      <w:tr w:rsidR="004B4DD1" w:rsidRPr="000D108A" w14:paraId="5439779E" w14:textId="77777777" w:rsidTr="000D108A">
        <w:trPr>
          <w:trHeight w:val="375"/>
        </w:trPr>
        <w:tc>
          <w:tcPr>
            <w:tcW w:w="750" w:type="pct"/>
            <w:tcBorders>
              <w:top w:val="nil"/>
              <w:left w:val="nil"/>
              <w:bottom w:val="nil"/>
              <w:right w:val="nil"/>
            </w:tcBorders>
            <w:shd w:val="clear" w:color="auto" w:fill="auto"/>
            <w:noWrap/>
            <w:vAlign w:val="center"/>
            <w:hideMark/>
          </w:tcPr>
          <w:p w14:paraId="72E28842" w14:textId="77777777" w:rsidR="004B4DD1" w:rsidRPr="000D108A" w:rsidRDefault="004B4DD1" w:rsidP="000D108A">
            <w:pPr>
              <w:jc w:val="center"/>
              <w:rPr>
                <w:sz w:val="20"/>
                <w:szCs w:val="20"/>
              </w:rPr>
            </w:pPr>
            <w:r w:rsidRPr="000D108A">
              <w:rPr>
                <w:sz w:val="20"/>
                <w:szCs w:val="20"/>
              </w:rPr>
              <w:t>TBy2022</w:t>
            </w:r>
          </w:p>
        </w:tc>
        <w:tc>
          <w:tcPr>
            <w:tcW w:w="708" w:type="pct"/>
            <w:tcBorders>
              <w:top w:val="nil"/>
              <w:left w:val="nil"/>
              <w:bottom w:val="nil"/>
              <w:right w:val="nil"/>
            </w:tcBorders>
            <w:shd w:val="clear" w:color="auto" w:fill="auto"/>
            <w:noWrap/>
            <w:vAlign w:val="center"/>
            <w:hideMark/>
          </w:tcPr>
          <w:p w14:paraId="77924D00" w14:textId="4142A167" w:rsidR="004B4DD1" w:rsidRPr="000D108A" w:rsidRDefault="004B4DD1" w:rsidP="000D108A">
            <w:pPr>
              <w:jc w:val="center"/>
              <w:rPr>
                <w:sz w:val="20"/>
                <w:szCs w:val="20"/>
              </w:rPr>
            </w:pPr>
            <w:r w:rsidRPr="000D108A">
              <w:rPr>
                <w:sz w:val="20"/>
                <w:szCs w:val="20"/>
              </w:rPr>
              <w:t>3,591</w:t>
            </w:r>
          </w:p>
        </w:tc>
        <w:tc>
          <w:tcPr>
            <w:tcW w:w="708" w:type="pct"/>
            <w:tcBorders>
              <w:top w:val="nil"/>
              <w:left w:val="nil"/>
              <w:bottom w:val="nil"/>
              <w:right w:val="nil"/>
            </w:tcBorders>
            <w:shd w:val="clear" w:color="auto" w:fill="auto"/>
            <w:noWrap/>
            <w:vAlign w:val="center"/>
            <w:hideMark/>
          </w:tcPr>
          <w:p w14:paraId="42A0F11C" w14:textId="3436B8C5" w:rsidR="004B4DD1" w:rsidRPr="000D108A" w:rsidRDefault="004B4DD1" w:rsidP="000D108A">
            <w:pPr>
              <w:jc w:val="center"/>
              <w:rPr>
                <w:sz w:val="20"/>
                <w:szCs w:val="20"/>
              </w:rPr>
            </w:pPr>
            <w:r w:rsidRPr="000D108A">
              <w:rPr>
                <w:sz w:val="20"/>
                <w:szCs w:val="20"/>
              </w:rPr>
              <w:t>3,824</w:t>
            </w:r>
          </w:p>
        </w:tc>
        <w:tc>
          <w:tcPr>
            <w:tcW w:w="708" w:type="pct"/>
            <w:tcBorders>
              <w:top w:val="nil"/>
              <w:left w:val="nil"/>
              <w:bottom w:val="nil"/>
              <w:right w:val="nil"/>
            </w:tcBorders>
            <w:shd w:val="clear" w:color="auto" w:fill="auto"/>
            <w:noWrap/>
            <w:vAlign w:val="center"/>
            <w:hideMark/>
          </w:tcPr>
          <w:p w14:paraId="334E9F9B" w14:textId="325B3AEE" w:rsidR="004B4DD1" w:rsidRPr="000D108A" w:rsidRDefault="004B4DD1" w:rsidP="000D108A">
            <w:pPr>
              <w:jc w:val="center"/>
              <w:rPr>
                <w:sz w:val="20"/>
                <w:szCs w:val="20"/>
              </w:rPr>
            </w:pPr>
            <w:r w:rsidRPr="000D108A">
              <w:rPr>
                <w:sz w:val="20"/>
                <w:szCs w:val="20"/>
              </w:rPr>
              <w:t>4,058</w:t>
            </w:r>
          </w:p>
        </w:tc>
        <w:tc>
          <w:tcPr>
            <w:tcW w:w="708" w:type="pct"/>
            <w:tcBorders>
              <w:top w:val="nil"/>
              <w:left w:val="nil"/>
              <w:bottom w:val="nil"/>
              <w:right w:val="nil"/>
            </w:tcBorders>
            <w:shd w:val="clear" w:color="auto" w:fill="auto"/>
            <w:noWrap/>
            <w:vAlign w:val="center"/>
            <w:hideMark/>
          </w:tcPr>
          <w:p w14:paraId="6A4DCE61" w14:textId="70F07C5F" w:rsidR="004B4DD1" w:rsidRPr="000D108A" w:rsidRDefault="004B4DD1" w:rsidP="000D108A">
            <w:pPr>
              <w:jc w:val="center"/>
              <w:rPr>
                <w:sz w:val="20"/>
                <w:szCs w:val="20"/>
              </w:rPr>
            </w:pPr>
            <w:r w:rsidRPr="000D108A">
              <w:rPr>
                <w:sz w:val="20"/>
                <w:szCs w:val="20"/>
              </w:rPr>
              <w:t>2,921</w:t>
            </w:r>
          </w:p>
        </w:tc>
        <w:tc>
          <w:tcPr>
            <w:tcW w:w="708" w:type="pct"/>
            <w:tcBorders>
              <w:top w:val="nil"/>
              <w:left w:val="nil"/>
              <w:bottom w:val="nil"/>
              <w:right w:val="nil"/>
            </w:tcBorders>
            <w:shd w:val="clear" w:color="auto" w:fill="auto"/>
            <w:noWrap/>
            <w:vAlign w:val="center"/>
            <w:hideMark/>
          </w:tcPr>
          <w:p w14:paraId="45F34D9C" w14:textId="54E04664" w:rsidR="004B4DD1" w:rsidRPr="000D108A" w:rsidRDefault="004B4DD1" w:rsidP="000D108A">
            <w:pPr>
              <w:jc w:val="center"/>
              <w:rPr>
                <w:sz w:val="20"/>
                <w:szCs w:val="20"/>
              </w:rPr>
            </w:pPr>
            <w:r w:rsidRPr="000D108A">
              <w:rPr>
                <w:sz w:val="20"/>
                <w:szCs w:val="20"/>
              </w:rPr>
              <w:t>3,628</w:t>
            </w:r>
          </w:p>
        </w:tc>
        <w:tc>
          <w:tcPr>
            <w:tcW w:w="708" w:type="pct"/>
            <w:tcBorders>
              <w:top w:val="nil"/>
              <w:left w:val="nil"/>
              <w:bottom w:val="nil"/>
              <w:right w:val="nil"/>
            </w:tcBorders>
            <w:shd w:val="clear" w:color="auto" w:fill="auto"/>
            <w:noWrap/>
            <w:vAlign w:val="center"/>
            <w:hideMark/>
          </w:tcPr>
          <w:p w14:paraId="21F52281" w14:textId="3AF94A29" w:rsidR="004B4DD1" w:rsidRPr="000D108A" w:rsidRDefault="004B4DD1" w:rsidP="000D108A">
            <w:pPr>
              <w:jc w:val="center"/>
              <w:rPr>
                <w:sz w:val="20"/>
                <w:szCs w:val="20"/>
              </w:rPr>
            </w:pPr>
            <w:r w:rsidRPr="000D108A">
              <w:rPr>
                <w:sz w:val="20"/>
                <w:szCs w:val="20"/>
              </w:rPr>
              <w:t>3,457</w:t>
            </w:r>
          </w:p>
        </w:tc>
      </w:tr>
      <w:tr w:rsidR="004B4DD1" w:rsidRPr="000D108A" w14:paraId="6DF5C7A7" w14:textId="77777777" w:rsidTr="000D108A">
        <w:trPr>
          <w:trHeight w:val="375"/>
        </w:trPr>
        <w:tc>
          <w:tcPr>
            <w:tcW w:w="750" w:type="pct"/>
            <w:tcBorders>
              <w:top w:val="nil"/>
              <w:left w:val="nil"/>
              <w:bottom w:val="nil"/>
              <w:right w:val="nil"/>
            </w:tcBorders>
            <w:shd w:val="clear" w:color="auto" w:fill="auto"/>
            <w:noWrap/>
            <w:vAlign w:val="center"/>
            <w:hideMark/>
          </w:tcPr>
          <w:p w14:paraId="3BAED08D" w14:textId="77777777" w:rsidR="004B4DD1" w:rsidRPr="000D108A" w:rsidRDefault="004B4DD1" w:rsidP="000D108A">
            <w:pPr>
              <w:jc w:val="center"/>
              <w:rPr>
                <w:sz w:val="20"/>
                <w:szCs w:val="20"/>
              </w:rPr>
            </w:pPr>
            <w:r w:rsidRPr="000D108A">
              <w:rPr>
                <w:sz w:val="20"/>
                <w:szCs w:val="20"/>
              </w:rPr>
              <w:t>Sby2022</w:t>
            </w:r>
          </w:p>
        </w:tc>
        <w:tc>
          <w:tcPr>
            <w:tcW w:w="708" w:type="pct"/>
            <w:tcBorders>
              <w:top w:val="nil"/>
              <w:left w:val="nil"/>
              <w:bottom w:val="nil"/>
              <w:right w:val="nil"/>
            </w:tcBorders>
            <w:shd w:val="clear" w:color="auto" w:fill="auto"/>
            <w:noWrap/>
            <w:vAlign w:val="center"/>
            <w:hideMark/>
          </w:tcPr>
          <w:p w14:paraId="3C837722" w14:textId="089EECF3" w:rsidR="004B4DD1" w:rsidRPr="000D108A" w:rsidRDefault="004B4DD1" w:rsidP="000D108A">
            <w:pPr>
              <w:jc w:val="center"/>
              <w:rPr>
                <w:sz w:val="20"/>
                <w:szCs w:val="20"/>
              </w:rPr>
            </w:pPr>
            <w:r w:rsidRPr="000D108A">
              <w:rPr>
                <w:sz w:val="20"/>
                <w:szCs w:val="20"/>
              </w:rPr>
              <w:t>591</w:t>
            </w:r>
          </w:p>
        </w:tc>
        <w:tc>
          <w:tcPr>
            <w:tcW w:w="708" w:type="pct"/>
            <w:tcBorders>
              <w:top w:val="nil"/>
              <w:left w:val="nil"/>
              <w:bottom w:val="nil"/>
              <w:right w:val="nil"/>
            </w:tcBorders>
            <w:shd w:val="clear" w:color="auto" w:fill="auto"/>
            <w:noWrap/>
            <w:vAlign w:val="center"/>
            <w:hideMark/>
          </w:tcPr>
          <w:p w14:paraId="1A7E18E3" w14:textId="53F4E8E3" w:rsidR="004B4DD1" w:rsidRPr="000D108A" w:rsidRDefault="004B4DD1" w:rsidP="000D108A">
            <w:pPr>
              <w:jc w:val="center"/>
              <w:rPr>
                <w:sz w:val="20"/>
                <w:szCs w:val="20"/>
              </w:rPr>
            </w:pPr>
            <w:r w:rsidRPr="000D108A">
              <w:rPr>
                <w:sz w:val="20"/>
                <w:szCs w:val="20"/>
              </w:rPr>
              <w:t>535</w:t>
            </w:r>
          </w:p>
        </w:tc>
        <w:tc>
          <w:tcPr>
            <w:tcW w:w="708" w:type="pct"/>
            <w:tcBorders>
              <w:top w:val="nil"/>
              <w:left w:val="nil"/>
              <w:bottom w:val="nil"/>
              <w:right w:val="nil"/>
            </w:tcBorders>
            <w:shd w:val="clear" w:color="auto" w:fill="auto"/>
            <w:noWrap/>
            <w:vAlign w:val="center"/>
            <w:hideMark/>
          </w:tcPr>
          <w:p w14:paraId="728D8584" w14:textId="759738A9" w:rsidR="004B4DD1" w:rsidRPr="000D108A" w:rsidRDefault="004B4DD1" w:rsidP="000D108A">
            <w:pPr>
              <w:jc w:val="center"/>
              <w:rPr>
                <w:sz w:val="20"/>
                <w:szCs w:val="20"/>
              </w:rPr>
            </w:pPr>
            <w:r w:rsidRPr="000D108A">
              <w:rPr>
                <w:sz w:val="20"/>
                <w:szCs w:val="20"/>
              </w:rPr>
              <w:t>718</w:t>
            </w:r>
          </w:p>
        </w:tc>
        <w:tc>
          <w:tcPr>
            <w:tcW w:w="708" w:type="pct"/>
            <w:tcBorders>
              <w:top w:val="nil"/>
              <w:left w:val="nil"/>
              <w:bottom w:val="nil"/>
              <w:right w:val="nil"/>
            </w:tcBorders>
            <w:shd w:val="clear" w:color="auto" w:fill="auto"/>
            <w:noWrap/>
            <w:vAlign w:val="center"/>
            <w:hideMark/>
          </w:tcPr>
          <w:p w14:paraId="3A481CFA" w14:textId="45659053" w:rsidR="004B4DD1" w:rsidRPr="000D108A" w:rsidRDefault="004B4DD1" w:rsidP="000D108A">
            <w:pPr>
              <w:jc w:val="center"/>
              <w:rPr>
                <w:sz w:val="20"/>
                <w:szCs w:val="20"/>
              </w:rPr>
            </w:pPr>
            <w:r w:rsidRPr="000D108A">
              <w:rPr>
                <w:sz w:val="20"/>
                <w:szCs w:val="20"/>
              </w:rPr>
              <w:t>451</w:t>
            </w:r>
          </w:p>
        </w:tc>
        <w:tc>
          <w:tcPr>
            <w:tcW w:w="708" w:type="pct"/>
            <w:tcBorders>
              <w:top w:val="nil"/>
              <w:left w:val="nil"/>
              <w:bottom w:val="nil"/>
              <w:right w:val="nil"/>
            </w:tcBorders>
            <w:shd w:val="clear" w:color="auto" w:fill="auto"/>
            <w:noWrap/>
            <w:vAlign w:val="center"/>
            <w:hideMark/>
          </w:tcPr>
          <w:p w14:paraId="7B8C7EC1" w14:textId="645E8D67" w:rsidR="004B4DD1" w:rsidRPr="000D108A" w:rsidRDefault="004B4DD1" w:rsidP="000D108A">
            <w:pPr>
              <w:jc w:val="center"/>
              <w:rPr>
                <w:sz w:val="20"/>
                <w:szCs w:val="20"/>
              </w:rPr>
            </w:pPr>
            <w:r w:rsidRPr="000D108A">
              <w:rPr>
                <w:sz w:val="20"/>
                <w:szCs w:val="20"/>
              </w:rPr>
              <w:t>609</w:t>
            </w:r>
          </w:p>
        </w:tc>
        <w:tc>
          <w:tcPr>
            <w:tcW w:w="708" w:type="pct"/>
            <w:tcBorders>
              <w:top w:val="nil"/>
              <w:left w:val="nil"/>
              <w:bottom w:val="nil"/>
              <w:right w:val="nil"/>
            </w:tcBorders>
            <w:shd w:val="clear" w:color="auto" w:fill="auto"/>
            <w:noWrap/>
            <w:vAlign w:val="center"/>
            <w:hideMark/>
          </w:tcPr>
          <w:p w14:paraId="57E7AD72" w14:textId="1A638CAD" w:rsidR="004B4DD1" w:rsidRPr="000D108A" w:rsidRDefault="004B4DD1" w:rsidP="000D108A">
            <w:pPr>
              <w:jc w:val="center"/>
              <w:rPr>
                <w:sz w:val="20"/>
                <w:szCs w:val="20"/>
              </w:rPr>
            </w:pPr>
            <w:r w:rsidRPr="000D108A">
              <w:rPr>
                <w:sz w:val="20"/>
                <w:szCs w:val="20"/>
              </w:rPr>
              <w:t>586</w:t>
            </w:r>
          </w:p>
        </w:tc>
      </w:tr>
      <w:tr w:rsidR="004B4DD1" w:rsidRPr="000D108A" w14:paraId="2ABC2F6F" w14:textId="77777777" w:rsidTr="000D108A">
        <w:trPr>
          <w:trHeight w:val="375"/>
        </w:trPr>
        <w:tc>
          <w:tcPr>
            <w:tcW w:w="750" w:type="pct"/>
            <w:tcBorders>
              <w:top w:val="nil"/>
              <w:left w:val="nil"/>
              <w:bottom w:val="nil"/>
              <w:right w:val="nil"/>
            </w:tcBorders>
            <w:shd w:val="clear" w:color="auto" w:fill="auto"/>
            <w:noWrap/>
            <w:vAlign w:val="center"/>
            <w:hideMark/>
          </w:tcPr>
          <w:p w14:paraId="08F93853" w14:textId="77777777" w:rsidR="004B4DD1" w:rsidRPr="000D108A" w:rsidRDefault="004B4DD1" w:rsidP="000D108A">
            <w:pPr>
              <w:jc w:val="center"/>
              <w:rPr>
                <w:sz w:val="20"/>
                <w:szCs w:val="20"/>
              </w:rPr>
            </w:pPr>
            <w:r w:rsidRPr="000D108A">
              <w:rPr>
                <w:sz w:val="20"/>
                <w:szCs w:val="20"/>
              </w:rPr>
              <w:t>Ry2018</w:t>
            </w:r>
          </w:p>
        </w:tc>
        <w:tc>
          <w:tcPr>
            <w:tcW w:w="708" w:type="pct"/>
            <w:tcBorders>
              <w:top w:val="nil"/>
              <w:left w:val="nil"/>
              <w:bottom w:val="nil"/>
              <w:right w:val="nil"/>
            </w:tcBorders>
            <w:shd w:val="clear" w:color="auto" w:fill="auto"/>
            <w:noWrap/>
            <w:vAlign w:val="center"/>
            <w:hideMark/>
          </w:tcPr>
          <w:p w14:paraId="5BF275EF" w14:textId="78187DAB" w:rsidR="004B4DD1" w:rsidRPr="000D108A" w:rsidRDefault="004B4DD1" w:rsidP="000D108A">
            <w:pPr>
              <w:jc w:val="center"/>
              <w:rPr>
                <w:sz w:val="20"/>
                <w:szCs w:val="20"/>
              </w:rPr>
            </w:pPr>
            <w:r w:rsidRPr="000D108A">
              <w:rPr>
                <w:sz w:val="20"/>
                <w:szCs w:val="20"/>
              </w:rPr>
              <w:t>13,019</w:t>
            </w:r>
          </w:p>
        </w:tc>
        <w:tc>
          <w:tcPr>
            <w:tcW w:w="708" w:type="pct"/>
            <w:tcBorders>
              <w:top w:val="nil"/>
              <w:left w:val="nil"/>
              <w:bottom w:val="nil"/>
              <w:right w:val="nil"/>
            </w:tcBorders>
            <w:shd w:val="clear" w:color="auto" w:fill="auto"/>
            <w:noWrap/>
            <w:vAlign w:val="center"/>
            <w:hideMark/>
          </w:tcPr>
          <w:p w14:paraId="7FA32AFC" w14:textId="5E9A0B7F" w:rsidR="004B4DD1" w:rsidRPr="000D108A" w:rsidRDefault="004B4DD1" w:rsidP="000D108A">
            <w:pPr>
              <w:jc w:val="center"/>
              <w:rPr>
                <w:sz w:val="20"/>
                <w:szCs w:val="20"/>
              </w:rPr>
            </w:pPr>
            <w:r w:rsidRPr="000D108A">
              <w:rPr>
                <w:sz w:val="20"/>
                <w:szCs w:val="20"/>
              </w:rPr>
              <w:t>10,701</w:t>
            </w:r>
          </w:p>
        </w:tc>
        <w:tc>
          <w:tcPr>
            <w:tcW w:w="708" w:type="pct"/>
            <w:tcBorders>
              <w:top w:val="nil"/>
              <w:left w:val="nil"/>
              <w:bottom w:val="nil"/>
              <w:right w:val="nil"/>
            </w:tcBorders>
            <w:shd w:val="clear" w:color="auto" w:fill="auto"/>
            <w:noWrap/>
            <w:vAlign w:val="center"/>
            <w:hideMark/>
          </w:tcPr>
          <w:p w14:paraId="31B50B98" w14:textId="56B7E313" w:rsidR="004B4DD1" w:rsidRPr="000D108A" w:rsidRDefault="004B4DD1" w:rsidP="000D108A">
            <w:pPr>
              <w:jc w:val="center"/>
              <w:rPr>
                <w:sz w:val="20"/>
                <w:szCs w:val="20"/>
              </w:rPr>
            </w:pPr>
            <w:r w:rsidRPr="000D108A">
              <w:rPr>
                <w:sz w:val="20"/>
                <w:szCs w:val="20"/>
              </w:rPr>
              <w:t>14,057</w:t>
            </w:r>
          </w:p>
        </w:tc>
        <w:tc>
          <w:tcPr>
            <w:tcW w:w="708" w:type="pct"/>
            <w:tcBorders>
              <w:top w:val="nil"/>
              <w:left w:val="nil"/>
              <w:bottom w:val="nil"/>
              <w:right w:val="nil"/>
            </w:tcBorders>
            <w:shd w:val="clear" w:color="auto" w:fill="auto"/>
            <w:noWrap/>
            <w:vAlign w:val="center"/>
            <w:hideMark/>
          </w:tcPr>
          <w:p w14:paraId="098A9E6A" w14:textId="678F24DE" w:rsidR="004B4DD1" w:rsidRPr="000D108A" w:rsidRDefault="004B4DD1" w:rsidP="000D108A">
            <w:pPr>
              <w:jc w:val="center"/>
              <w:rPr>
                <w:sz w:val="20"/>
                <w:szCs w:val="20"/>
              </w:rPr>
            </w:pPr>
            <w:r w:rsidRPr="000D108A">
              <w:rPr>
                <w:sz w:val="20"/>
                <w:szCs w:val="20"/>
              </w:rPr>
              <w:t>22,058</w:t>
            </w:r>
          </w:p>
        </w:tc>
        <w:tc>
          <w:tcPr>
            <w:tcW w:w="708" w:type="pct"/>
            <w:tcBorders>
              <w:top w:val="nil"/>
              <w:left w:val="nil"/>
              <w:bottom w:val="nil"/>
              <w:right w:val="nil"/>
            </w:tcBorders>
            <w:shd w:val="clear" w:color="auto" w:fill="auto"/>
            <w:noWrap/>
            <w:vAlign w:val="center"/>
            <w:hideMark/>
          </w:tcPr>
          <w:p w14:paraId="25EBF3F8" w14:textId="79865819" w:rsidR="004B4DD1" w:rsidRPr="000D108A" w:rsidRDefault="004B4DD1" w:rsidP="000D108A">
            <w:pPr>
              <w:jc w:val="center"/>
              <w:rPr>
                <w:sz w:val="20"/>
                <w:szCs w:val="20"/>
              </w:rPr>
            </w:pPr>
            <w:r w:rsidRPr="000D108A">
              <w:rPr>
                <w:sz w:val="20"/>
                <w:szCs w:val="20"/>
              </w:rPr>
              <w:t>13,280</w:t>
            </w:r>
          </w:p>
        </w:tc>
        <w:tc>
          <w:tcPr>
            <w:tcW w:w="708" w:type="pct"/>
            <w:tcBorders>
              <w:top w:val="nil"/>
              <w:left w:val="nil"/>
              <w:bottom w:val="nil"/>
              <w:right w:val="nil"/>
            </w:tcBorders>
            <w:shd w:val="clear" w:color="auto" w:fill="auto"/>
            <w:noWrap/>
            <w:vAlign w:val="center"/>
            <w:hideMark/>
          </w:tcPr>
          <w:p w14:paraId="67FB320E" w14:textId="31EEB629" w:rsidR="004B4DD1" w:rsidRPr="000D108A" w:rsidRDefault="004B4DD1" w:rsidP="000D108A">
            <w:pPr>
              <w:jc w:val="center"/>
              <w:rPr>
                <w:sz w:val="20"/>
                <w:szCs w:val="20"/>
              </w:rPr>
            </w:pPr>
            <w:r w:rsidRPr="000D108A">
              <w:rPr>
                <w:sz w:val="20"/>
                <w:szCs w:val="20"/>
              </w:rPr>
              <w:t>16,521</w:t>
            </w:r>
          </w:p>
        </w:tc>
      </w:tr>
      <w:tr w:rsidR="004B4DD1" w:rsidRPr="000D108A" w14:paraId="49C7A58A" w14:textId="77777777" w:rsidTr="000D108A">
        <w:trPr>
          <w:trHeight w:val="375"/>
        </w:trPr>
        <w:tc>
          <w:tcPr>
            <w:tcW w:w="750" w:type="pct"/>
            <w:tcBorders>
              <w:top w:val="nil"/>
              <w:left w:val="nil"/>
              <w:bottom w:val="nil"/>
              <w:right w:val="nil"/>
            </w:tcBorders>
            <w:shd w:val="clear" w:color="auto" w:fill="auto"/>
            <w:noWrap/>
            <w:vAlign w:val="center"/>
            <w:hideMark/>
          </w:tcPr>
          <w:p w14:paraId="107481D4" w14:textId="77777777" w:rsidR="004B4DD1" w:rsidRPr="000D108A" w:rsidRDefault="004B4DD1" w:rsidP="000D108A">
            <w:pPr>
              <w:jc w:val="center"/>
              <w:rPr>
                <w:sz w:val="20"/>
                <w:szCs w:val="20"/>
              </w:rPr>
            </w:pPr>
            <w:r w:rsidRPr="000D108A">
              <w:rPr>
                <w:sz w:val="20"/>
                <w:szCs w:val="20"/>
              </w:rPr>
              <w:t>Ry2019</w:t>
            </w:r>
          </w:p>
        </w:tc>
        <w:tc>
          <w:tcPr>
            <w:tcW w:w="708" w:type="pct"/>
            <w:tcBorders>
              <w:top w:val="nil"/>
              <w:left w:val="nil"/>
              <w:bottom w:val="nil"/>
              <w:right w:val="nil"/>
            </w:tcBorders>
            <w:shd w:val="clear" w:color="auto" w:fill="auto"/>
            <w:noWrap/>
            <w:vAlign w:val="center"/>
            <w:hideMark/>
          </w:tcPr>
          <w:p w14:paraId="60A566F3" w14:textId="2DCF1F22" w:rsidR="004B4DD1" w:rsidRPr="000D108A" w:rsidRDefault="004B4DD1" w:rsidP="000D108A">
            <w:pPr>
              <w:jc w:val="center"/>
              <w:rPr>
                <w:sz w:val="20"/>
                <w:szCs w:val="20"/>
              </w:rPr>
            </w:pPr>
            <w:r w:rsidRPr="000D108A">
              <w:rPr>
                <w:sz w:val="20"/>
                <w:szCs w:val="20"/>
              </w:rPr>
              <w:t>7,490</w:t>
            </w:r>
          </w:p>
        </w:tc>
        <w:tc>
          <w:tcPr>
            <w:tcW w:w="708" w:type="pct"/>
            <w:tcBorders>
              <w:top w:val="nil"/>
              <w:left w:val="nil"/>
              <w:bottom w:val="nil"/>
              <w:right w:val="nil"/>
            </w:tcBorders>
            <w:shd w:val="clear" w:color="auto" w:fill="auto"/>
            <w:noWrap/>
            <w:vAlign w:val="center"/>
            <w:hideMark/>
          </w:tcPr>
          <w:p w14:paraId="446B5650" w14:textId="7DEA25D4" w:rsidR="004B4DD1" w:rsidRPr="000D108A" w:rsidRDefault="004B4DD1" w:rsidP="000D108A">
            <w:pPr>
              <w:jc w:val="center"/>
              <w:rPr>
                <w:sz w:val="20"/>
                <w:szCs w:val="20"/>
              </w:rPr>
            </w:pPr>
            <w:r w:rsidRPr="000D108A">
              <w:rPr>
                <w:sz w:val="20"/>
                <w:szCs w:val="20"/>
              </w:rPr>
              <w:t>7,750</w:t>
            </w:r>
          </w:p>
        </w:tc>
        <w:tc>
          <w:tcPr>
            <w:tcW w:w="708" w:type="pct"/>
            <w:tcBorders>
              <w:top w:val="nil"/>
              <w:left w:val="nil"/>
              <w:bottom w:val="nil"/>
              <w:right w:val="nil"/>
            </w:tcBorders>
            <w:shd w:val="clear" w:color="auto" w:fill="auto"/>
            <w:noWrap/>
            <w:vAlign w:val="center"/>
            <w:hideMark/>
          </w:tcPr>
          <w:p w14:paraId="64DB1353" w14:textId="1ABA24FD" w:rsidR="004B4DD1" w:rsidRPr="000D108A" w:rsidRDefault="004B4DD1" w:rsidP="000D108A">
            <w:pPr>
              <w:jc w:val="center"/>
              <w:rPr>
                <w:sz w:val="20"/>
                <w:szCs w:val="20"/>
              </w:rPr>
            </w:pPr>
            <w:r w:rsidRPr="000D108A">
              <w:rPr>
                <w:sz w:val="20"/>
                <w:szCs w:val="20"/>
              </w:rPr>
              <w:t>8,252</w:t>
            </w:r>
          </w:p>
        </w:tc>
        <w:tc>
          <w:tcPr>
            <w:tcW w:w="708" w:type="pct"/>
            <w:tcBorders>
              <w:top w:val="nil"/>
              <w:left w:val="nil"/>
              <w:bottom w:val="nil"/>
              <w:right w:val="nil"/>
            </w:tcBorders>
            <w:shd w:val="clear" w:color="auto" w:fill="auto"/>
            <w:noWrap/>
            <w:vAlign w:val="center"/>
            <w:hideMark/>
          </w:tcPr>
          <w:p w14:paraId="4381564E" w14:textId="7229B1D5" w:rsidR="004B4DD1" w:rsidRPr="000D108A" w:rsidRDefault="004B4DD1" w:rsidP="000D108A">
            <w:pPr>
              <w:jc w:val="center"/>
              <w:rPr>
                <w:sz w:val="20"/>
                <w:szCs w:val="20"/>
              </w:rPr>
            </w:pPr>
            <w:r w:rsidRPr="000D108A">
              <w:rPr>
                <w:sz w:val="20"/>
                <w:szCs w:val="20"/>
              </w:rPr>
              <w:t>6,115</w:t>
            </w:r>
          </w:p>
        </w:tc>
        <w:tc>
          <w:tcPr>
            <w:tcW w:w="708" w:type="pct"/>
            <w:tcBorders>
              <w:top w:val="nil"/>
              <w:left w:val="nil"/>
              <w:bottom w:val="nil"/>
              <w:right w:val="nil"/>
            </w:tcBorders>
            <w:shd w:val="clear" w:color="auto" w:fill="auto"/>
            <w:noWrap/>
            <w:vAlign w:val="center"/>
            <w:hideMark/>
          </w:tcPr>
          <w:p w14:paraId="53D8D18A" w14:textId="449833DC" w:rsidR="004B4DD1" w:rsidRPr="000D108A" w:rsidRDefault="004B4DD1" w:rsidP="000D108A">
            <w:pPr>
              <w:jc w:val="center"/>
              <w:rPr>
                <w:sz w:val="20"/>
                <w:szCs w:val="20"/>
              </w:rPr>
            </w:pPr>
            <w:r w:rsidRPr="000D108A">
              <w:rPr>
                <w:sz w:val="20"/>
                <w:szCs w:val="20"/>
              </w:rPr>
              <w:t>7,780</w:t>
            </w:r>
          </w:p>
        </w:tc>
        <w:tc>
          <w:tcPr>
            <w:tcW w:w="708" w:type="pct"/>
            <w:tcBorders>
              <w:top w:val="nil"/>
              <w:left w:val="nil"/>
              <w:bottom w:val="nil"/>
              <w:right w:val="nil"/>
            </w:tcBorders>
            <w:shd w:val="clear" w:color="auto" w:fill="auto"/>
            <w:noWrap/>
            <w:vAlign w:val="center"/>
            <w:hideMark/>
          </w:tcPr>
          <w:p w14:paraId="3FEB87DB" w14:textId="1E0A65F3" w:rsidR="004B4DD1" w:rsidRPr="000D108A" w:rsidRDefault="004B4DD1" w:rsidP="000D108A">
            <w:pPr>
              <w:jc w:val="center"/>
              <w:rPr>
                <w:sz w:val="20"/>
                <w:szCs w:val="20"/>
              </w:rPr>
            </w:pPr>
            <w:r w:rsidRPr="000D108A">
              <w:rPr>
                <w:sz w:val="20"/>
                <w:szCs w:val="20"/>
              </w:rPr>
              <w:t>6,277</w:t>
            </w:r>
          </w:p>
        </w:tc>
      </w:tr>
      <w:tr w:rsidR="004B4DD1" w:rsidRPr="000D108A" w14:paraId="1EA0FBF5" w14:textId="77777777" w:rsidTr="000D108A">
        <w:trPr>
          <w:trHeight w:val="375"/>
        </w:trPr>
        <w:tc>
          <w:tcPr>
            <w:tcW w:w="750" w:type="pct"/>
            <w:tcBorders>
              <w:top w:val="nil"/>
              <w:left w:val="nil"/>
              <w:bottom w:val="nil"/>
              <w:right w:val="nil"/>
            </w:tcBorders>
            <w:shd w:val="clear" w:color="auto" w:fill="auto"/>
            <w:noWrap/>
            <w:vAlign w:val="center"/>
            <w:hideMark/>
          </w:tcPr>
          <w:p w14:paraId="0B2675D4" w14:textId="77777777" w:rsidR="004B4DD1" w:rsidRPr="000D108A" w:rsidRDefault="004B4DD1" w:rsidP="000D108A">
            <w:pPr>
              <w:jc w:val="center"/>
              <w:rPr>
                <w:sz w:val="20"/>
                <w:szCs w:val="20"/>
              </w:rPr>
            </w:pPr>
            <w:r w:rsidRPr="000D108A">
              <w:rPr>
                <w:sz w:val="20"/>
                <w:szCs w:val="20"/>
              </w:rPr>
              <w:t>Ry2020</w:t>
            </w:r>
          </w:p>
        </w:tc>
        <w:tc>
          <w:tcPr>
            <w:tcW w:w="708" w:type="pct"/>
            <w:tcBorders>
              <w:top w:val="nil"/>
              <w:left w:val="nil"/>
              <w:bottom w:val="nil"/>
              <w:right w:val="nil"/>
            </w:tcBorders>
            <w:shd w:val="clear" w:color="auto" w:fill="auto"/>
            <w:noWrap/>
            <w:vAlign w:val="center"/>
            <w:hideMark/>
          </w:tcPr>
          <w:p w14:paraId="5D82FF8F" w14:textId="0FF5EBC1" w:rsidR="004B4DD1" w:rsidRPr="000D108A" w:rsidRDefault="004B4DD1" w:rsidP="000D108A">
            <w:pPr>
              <w:jc w:val="center"/>
              <w:rPr>
                <w:sz w:val="20"/>
                <w:szCs w:val="20"/>
              </w:rPr>
            </w:pPr>
            <w:r w:rsidRPr="000D108A">
              <w:rPr>
                <w:sz w:val="20"/>
                <w:szCs w:val="20"/>
              </w:rPr>
              <w:t>9,960</w:t>
            </w:r>
          </w:p>
        </w:tc>
        <w:tc>
          <w:tcPr>
            <w:tcW w:w="708" w:type="pct"/>
            <w:tcBorders>
              <w:top w:val="nil"/>
              <w:left w:val="nil"/>
              <w:bottom w:val="nil"/>
              <w:right w:val="nil"/>
            </w:tcBorders>
            <w:shd w:val="clear" w:color="auto" w:fill="auto"/>
            <w:noWrap/>
            <w:vAlign w:val="center"/>
            <w:hideMark/>
          </w:tcPr>
          <w:p w14:paraId="0592FDF9" w14:textId="686201BC" w:rsidR="004B4DD1" w:rsidRPr="000D108A" w:rsidRDefault="004B4DD1" w:rsidP="000D108A">
            <w:pPr>
              <w:jc w:val="center"/>
              <w:rPr>
                <w:sz w:val="20"/>
                <w:szCs w:val="20"/>
              </w:rPr>
            </w:pPr>
            <w:r w:rsidRPr="000D108A">
              <w:rPr>
                <w:sz w:val="20"/>
                <w:szCs w:val="20"/>
              </w:rPr>
              <w:t>9,159</w:t>
            </w:r>
          </w:p>
        </w:tc>
        <w:tc>
          <w:tcPr>
            <w:tcW w:w="708" w:type="pct"/>
            <w:tcBorders>
              <w:top w:val="nil"/>
              <w:left w:val="nil"/>
              <w:bottom w:val="nil"/>
              <w:right w:val="nil"/>
            </w:tcBorders>
            <w:shd w:val="clear" w:color="auto" w:fill="auto"/>
            <w:noWrap/>
            <w:vAlign w:val="center"/>
            <w:hideMark/>
          </w:tcPr>
          <w:p w14:paraId="7325F7F2" w14:textId="12E97319" w:rsidR="004B4DD1" w:rsidRPr="000D108A" w:rsidRDefault="004B4DD1" w:rsidP="000D108A">
            <w:pPr>
              <w:jc w:val="center"/>
              <w:rPr>
                <w:sz w:val="20"/>
                <w:szCs w:val="20"/>
              </w:rPr>
            </w:pPr>
            <w:r w:rsidRPr="000D108A">
              <w:rPr>
                <w:sz w:val="20"/>
                <w:szCs w:val="20"/>
              </w:rPr>
              <w:t>10,893</w:t>
            </w:r>
          </w:p>
        </w:tc>
        <w:tc>
          <w:tcPr>
            <w:tcW w:w="708" w:type="pct"/>
            <w:tcBorders>
              <w:top w:val="nil"/>
              <w:left w:val="nil"/>
              <w:bottom w:val="nil"/>
              <w:right w:val="nil"/>
            </w:tcBorders>
            <w:shd w:val="clear" w:color="auto" w:fill="auto"/>
            <w:noWrap/>
            <w:vAlign w:val="center"/>
            <w:hideMark/>
          </w:tcPr>
          <w:p w14:paraId="12A5EB7D" w14:textId="20F14BD8" w:rsidR="004B4DD1" w:rsidRPr="000D108A" w:rsidRDefault="004B4DD1" w:rsidP="000D108A">
            <w:pPr>
              <w:jc w:val="center"/>
              <w:rPr>
                <w:sz w:val="20"/>
                <w:szCs w:val="20"/>
              </w:rPr>
            </w:pPr>
            <w:r w:rsidRPr="000D108A">
              <w:rPr>
                <w:sz w:val="20"/>
                <w:szCs w:val="20"/>
              </w:rPr>
              <w:t>11,022</w:t>
            </w:r>
          </w:p>
        </w:tc>
        <w:tc>
          <w:tcPr>
            <w:tcW w:w="708" w:type="pct"/>
            <w:tcBorders>
              <w:top w:val="nil"/>
              <w:left w:val="nil"/>
              <w:bottom w:val="nil"/>
              <w:right w:val="nil"/>
            </w:tcBorders>
            <w:shd w:val="clear" w:color="auto" w:fill="auto"/>
            <w:noWrap/>
            <w:vAlign w:val="center"/>
            <w:hideMark/>
          </w:tcPr>
          <w:p w14:paraId="0247D588" w14:textId="63F75510" w:rsidR="004B4DD1" w:rsidRPr="000D108A" w:rsidRDefault="004B4DD1" w:rsidP="000D108A">
            <w:pPr>
              <w:jc w:val="center"/>
              <w:rPr>
                <w:sz w:val="20"/>
                <w:szCs w:val="20"/>
              </w:rPr>
            </w:pPr>
            <w:r w:rsidRPr="000D108A">
              <w:rPr>
                <w:sz w:val="20"/>
                <w:szCs w:val="20"/>
              </w:rPr>
              <w:t>10,250</w:t>
            </w:r>
          </w:p>
        </w:tc>
        <w:tc>
          <w:tcPr>
            <w:tcW w:w="708" w:type="pct"/>
            <w:tcBorders>
              <w:top w:val="nil"/>
              <w:left w:val="nil"/>
              <w:bottom w:val="nil"/>
              <w:right w:val="nil"/>
            </w:tcBorders>
            <w:shd w:val="clear" w:color="auto" w:fill="auto"/>
            <w:noWrap/>
            <w:vAlign w:val="center"/>
            <w:hideMark/>
          </w:tcPr>
          <w:p w14:paraId="18D781F3" w14:textId="22873E7A" w:rsidR="004B4DD1" w:rsidRPr="000D108A" w:rsidRDefault="004B4DD1" w:rsidP="000D108A">
            <w:pPr>
              <w:jc w:val="center"/>
              <w:rPr>
                <w:sz w:val="20"/>
                <w:szCs w:val="20"/>
              </w:rPr>
            </w:pPr>
            <w:r w:rsidRPr="000D108A">
              <w:rPr>
                <w:sz w:val="20"/>
                <w:szCs w:val="20"/>
              </w:rPr>
              <w:t>10,355</w:t>
            </w:r>
          </w:p>
        </w:tc>
      </w:tr>
      <w:tr w:rsidR="004B4DD1" w:rsidRPr="000D108A" w14:paraId="212FE355" w14:textId="77777777" w:rsidTr="000D108A">
        <w:trPr>
          <w:trHeight w:val="375"/>
        </w:trPr>
        <w:tc>
          <w:tcPr>
            <w:tcW w:w="750" w:type="pct"/>
            <w:tcBorders>
              <w:top w:val="nil"/>
              <w:left w:val="nil"/>
              <w:bottom w:val="nil"/>
              <w:right w:val="nil"/>
            </w:tcBorders>
            <w:shd w:val="clear" w:color="auto" w:fill="auto"/>
            <w:noWrap/>
            <w:vAlign w:val="center"/>
            <w:hideMark/>
          </w:tcPr>
          <w:p w14:paraId="20EEA4B9" w14:textId="77777777" w:rsidR="004B4DD1" w:rsidRPr="000D108A" w:rsidRDefault="004B4DD1" w:rsidP="000D108A">
            <w:pPr>
              <w:jc w:val="center"/>
              <w:rPr>
                <w:sz w:val="20"/>
                <w:szCs w:val="20"/>
              </w:rPr>
            </w:pPr>
            <w:r w:rsidRPr="000D108A">
              <w:rPr>
                <w:sz w:val="20"/>
                <w:szCs w:val="20"/>
              </w:rPr>
              <w:t>Ry2021</w:t>
            </w:r>
          </w:p>
        </w:tc>
        <w:tc>
          <w:tcPr>
            <w:tcW w:w="708" w:type="pct"/>
            <w:tcBorders>
              <w:top w:val="nil"/>
              <w:left w:val="nil"/>
              <w:bottom w:val="nil"/>
              <w:right w:val="nil"/>
            </w:tcBorders>
            <w:shd w:val="clear" w:color="auto" w:fill="auto"/>
            <w:noWrap/>
            <w:vAlign w:val="center"/>
            <w:hideMark/>
          </w:tcPr>
          <w:p w14:paraId="7E3201F4" w14:textId="397484DE" w:rsidR="004B4DD1" w:rsidRPr="000D108A" w:rsidRDefault="004B4DD1" w:rsidP="000D108A">
            <w:pPr>
              <w:jc w:val="center"/>
              <w:rPr>
                <w:sz w:val="20"/>
                <w:szCs w:val="20"/>
              </w:rPr>
            </w:pPr>
            <w:r w:rsidRPr="000D108A">
              <w:rPr>
                <w:sz w:val="20"/>
                <w:szCs w:val="20"/>
              </w:rPr>
              <w:t>14,760</w:t>
            </w:r>
          </w:p>
        </w:tc>
        <w:tc>
          <w:tcPr>
            <w:tcW w:w="708" w:type="pct"/>
            <w:tcBorders>
              <w:top w:val="nil"/>
              <w:left w:val="nil"/>
              <w:bottom w:val="nil"/>
              <w:right w:val="nil"/>
            </w:tcBorders>
            <w:shd w:val="clear" w:color="auto" w:fill="auto"/>
            <w:noWrap/>
            <w:vAlign w:val="center"/>
            <w:hideMark/>
          </w:tcPr>
          <w:p w14:paraId="5F81E90C" w14:textId="461A1B7B" w:rsidR="004B4DD1" w:rsidRPr="000D108A" w:rsidRDefault="004B4DD1" w:rsidP="000D108A">
            <w:pPr>
              <w:jc w:val="center"/>
              <w:rPr>
                <w:sz w:val="20"/>
                <w:szCs w:val="20"/>
              </w:rPr>
            </w:pPr>
            <w:r w:rsidRPr="000D108A">
              <w:rPr>
                <w:sz w:val="20"/>
                <w:szCs w:val="20"/>
              </w:rPr>
              <w:t>16,731</w:t>
            </w:r>
          </w:p>
        </w:tc>
        <w:tc>
          <w:tcPr>
            <w:tcW w:w="708" w:type="pct"/>
            <w:tcBorders>
              <w:top w:val="nil"/>
              <w:left w:val="nil"/>
              <w:bottom w:val="nil"/>
              <w:right w:val="nil"/>
            </w:tcBorders>
            <w:shd w:val="clear" w:color="auto" w:fill="auto"/>
            <w:noWrap/>
            <w:vAlign w:val="center"/>
            <w:hideMark/>
          </w:tcPr>
          <w:p w14:paraId="15D6517F" w14:textId="729D078F" w:rsidR="004B4DD1" w:rsidRPr="000D108A" w:rsidRDefault="004B4DD1" w:rsidP="000D108A">
            <w:pPr>
              <w:jc w:val="center"/>
              <w:rPr>
                <w:sz w:val="20"/>
                <w:szCs w:val="20"/>
              </w:rPr>
            </w:pPr>
            <w:r w:rsidRPr="000D108A">
              <w:rPr>
                <w:sz w:val="20"/>
                <w:szCs w:val="20"/>
              </w:rPr>
              <w:t>16,306</w:t>
            </w:r>
          </w:p>
        </w:tc>
        <w:tc>
          <w:tcPr>
            <w:tcW w:w="708" w:type="pct"/>
            <w:tcBorders>
              <w:top w:val="nil"/>
              <w:left w:val="nil"/>
              <w:bottom w:val="nil"/>
              <w:right w:val="nil"/>
            </w:tcBorders>
            <w:shd w:val="clear" w:color="auto" w:fill="auto"/>
            <w:noWrap/>
            <w:vAlign w:val="center"/>
            <w:hideMark/>
          </w:tcPr>
          <w:p w14:paraId="5A012A56" w14:textId="0D37FCE7" w:rsidR="004B4DD1" w:rsidRPr="000D108A" w:rsidRDefault="004B4DD1" w:rsidP="000D108A">
            <w:pPr>
              <w:jc w:val="center"/>
              <w:rPr>
                <w:sz w:val="20"/>
                <w:szCs w:val="20"/>
              </w:rPr>
            </w:pPr>
            <w:r w:rsidRPr="000D108A">
              <w:rPr>
                <w:sz w:val="20"/>
                <w:szCs w:val="20"/>
              </w:rPr>
              <w:t>12,369</w:t>
            </w:r>
          </w:p>
        </w:tc>
        <w:tc>
          <w:tcPr>
            <w:tcW w:w="708" w:type="pct"/>
            <w:tcBorders>
              <w:top w:val="nil"/>
              <w:left w:val="nil"/>
              <w:bottom w:val="nil"/>
              <w:right w:val="nil"/>
            </w:tcBorders>
            <w:shd w:val="clear" w:color="auto" w:fill="auto"/>
            <w:noWrap/>
            <w:vAlign w:val="center"/>
            <w:hideMark/>
          </w:tcPr>
          <w:p w14:paraId="79C1FDBB" w14:textId="37EDD873" w:rsidR="004B4DD1" w:rsidRPr="000D108A" w:rsidRDefault="004B4DD1" w:rsidP="000D108A">
            <w:pPr>
              <w:jc w:val="center"/>
              <w:rPr>
                <w:sz w:val="20"/>
                <w:szCs w:val="20"/>
              </w:rPr>
            </w:pPr>
            <w:r w:rsidRPr="000D108A">
              <w:rPr>
                <w:sz w:val="20"/>
                <w:szCs w:val="20"/>
              </w:rPr>
              <w:t>14,603</w:t>
            </w:r>
          </w:p>
        </w:tc>
        <w:tc>
          <w:tcPr>
            <w:tcW w:w="708" w:type="pct"/>
            <w:tcBorders>
              <w:top w:val="nil"/>
              <w:left w:val="nil"/>
              <w:bottom w:val="nil"/>
              <w:right w:val="nil"/>
            </w:tcBorders>
            <w:shd w:val="clear" w:color="auto" w:fill="auto"/>
            <w:noWrap/>
            <w:vAlign w:val="center"/>
            <w:hideMark/>
          </w:tcPr>
          <w:p w14:paraId="222FDCA1" w14:textId="3A9585E6" w:rsidR="004B4DD1" w:rsidRPr="000D108A" w:rsidRDefault="004B4DD1" w:rsidP="000D108A">
            <w:pPr>
              <w:jc w:val="center"/>
              <w:rPr>
                <w:sz w:val="20"/>
                <w:szCs w:val="20"/>
              </w:rPr>
            </w:pPr>
            <w:r w:rsidRPr="000D108A">
              <w:rPr>
                <w:sz w:val="20"/>
                <w:szCs w:val="20"/>
              </w:rPr>
              <w:t>13,968</w:t>
            </w:r>
          </w:p>
        </w:tc>
      </w:tr>
      <w:tr w:rsidR="004B4DD1" w:rsidRPr="000D108A" w14:paraId="1CB5C597" w14:textId="77777777" w:rsidTr="000D108A">
        <w:trPr>
          <w:trHeight w:val="375"/>
        </w:trPr>
        <w:tc>
          <w:tcPr>
            <w:tcW w:w="750" w:type="pct"/>
            <w:tcBorders>
              <w:top w:val="nil"/>
              <w:left w:val="nil"/>
              <w:bottom w:val="nil"/>
              <w:right w:val="nil"/>
            </w:tcBorders>
            <w:shd w:val="clear" w:color="auto" w:fill="auto"/>
            <w:noWrap/>
            <w:vAlign w:val="center"/>
            <w:hideMark/>
          </w:tcPr>
          <w:p w14:paraId="4530FB5C" w14:textId="77777777" w:rsidR="004B4DD1" w:rsidRPr="000D108A" w:rsidRDefault="004B4DD1" w:rsidP="000D108A">
            <w:pPr>
              <w:jc w:val="center"/>
              <w:rPr>
                <w:sz w:val="20"/>
                <w:szCs w:val="20"/>
              </w:rPr>
            </w:pPr>
            <w:r w:rsidRPr="000D108A">
              <w:rPr>
                <w:sz w:val="20"/>
                <w:szCs w:val="20"/>
              </w:rPr>
              <w:t>Ry2022</w:t>
            </w:r>
          </w:p>
        </w:tc>
        <w:tc>
          <w:tcPr>
            <w:tcW w:w="708" w:type="pct"/>
            <w:tcBorders>
              <w:top w:val="nil"/>
              <w:left w:val="nil"/>
              <w:bottom w:val="nil"/>
              <w:right w:val="nil"/>
            </w:tcBorders>
            <w:shd w:val="clear" w:color="auto" w:fill="auto"/>
            <w:noWrap/>
            <w:vAlign w:val="center"/>
            <w:hideMark/>
          </w:tcPr>
          <w:p w14:paraId="0327DD34" w14:textId="153EA565" w:rsidR="004B4DD1" w:rsidRPr="000D108A" w:rsidRDefault="004B4DD1" w:rsidP="000D108A">
            <w:pPr>
              <w:jc w:val="center"/>
              <w:rPr>
                <w:sz w:val="20"/>
                <w:szCs w:val="20"/>
              </w:rPr>
            </w:pPr>
            <w:r w:rsidRPr="000D108A">
              <w:rPr>
                <w:sz w:val="20"/>
                <w:szCs w:val="20"/>
              </w:rPr>
              <w:t>12,234</w:t>
            </w:r>
          </w:p>
        </w:tc>
        <w:tc>
          <w:tcPr>
            <w:tcW w:w="708" w:type="pct"/>
            <w:tcBorders>
              <w:top w:val="nil"/>
              <w:left w:val="nil"/>
              <w:bottom w:val="nil"/>
              <w:right w:val="nil"/>
            </w:tcBorders>
            <w:shd w:val="clear" w:color="auto" w:fill="auto"/>
            <w:noWrap/>
            <w:vAlign w:val="center"/>
            <w:hideMark/>
          </w:tcPr>
          <w:p w14:paraId="2B5DD322" w14:textId="1F5BC931" w:rsidR="004B4DD1" w:rsidRPr="000D108A" w:rsidRDefault="004B4DD1" w:rsidP="000D108A">
            <w:pPr>
              <w:jc w:val="center"/>
              <w:rPr>
                <w:sz w:val="20"/>
                <w:szCs w:val="20"/>
              </w:rPr>
            </w:pPr>
            <w:r w:rsidRPr="000D108A">
              <w:rPr>
                <w:sz w:val="20"/>
                <w:szCs w:val="20"/>
              </w:rPr>
              <w:t>14,012</w:t>
            </w:r>
          </w:p>
        </w:tc>
        <w:tc>
          <w:tcPr>
            <w:tcW w:w="708" w:type="pct"/>
            <w:tcBorders>
              <w:top w:val="nil"/>
              <w:left w:val="nil"/>
              <w:bottom w:val="nil"/>
              <w:right w:val="nil"/>
            </w:tcBorders>
            <w:shd w:val="clear" w:color="auto" w:fill="auto"/>
            <w:noWrap/>
            <w:vAlign w:val="center"/>
            <w:hideMark/>
          </w:tcPr>
          <w:p w14:paraId="49797E85" w14:textId="1F422ACE" w:rsidR="004B4DD1" w:rsidRPr="000D108A" w:rsidRDefault="004B4DD1" w:rsidP="000D108A">
            <w:pPr>
              <w:jc w:val="center"/>
              <w:rPr>
                <w:sz w:val="20"/>
                <w:szCs w:val="20"/>
              </w:rPr>
            </w:pPr>
            <w:r w:rsidRPr="000D108A">
              <w:rPr>
                <w:sz w:val="20"/>
                <w:szCs w:val="20"/>
              </w:rPr>
              <w:t>13,587</w:t>
            </w:r>
          </w:p>
        </w:tc>
        <w:tc>
          <w:tcPr>
            <w:tcW w:w="708" w:type="pct"/>
            <w:tcBorders>
              <w:top w:val="nil"/>
              <w:left w:val="nil"/>
              <w:bottom w:val="nil"/>
              <w:right w:val="nil"/>
            </w:tcBorders>
            <w:shd w:val="clear" w:color="auto" w:fill="auto"/>
            <w:noWrap/>
            <w:vAlign w:val="center"/>
            <w:hideMark/>
          </w:tcPr>
          <w:p w14:paraId="54F78384" w14:textId="4870D7AF" w:rsidR="004B4DD1" w:rsidRPr="000D108A" w:rsidRDefault="004B4DD1" w:rsidP="000D108A">
            <w:pPr>
              <w:jc w:val="center"/>
              <w:rPr>
                <w:sz w:val="20"/>
                <w:szCs w:val="20"/>
              </w:rPr>
            </w:pPr>
            <w:r w:rsidRPr="000D108A">
              <w:rPr>
                <w:sz w:val="20"/>
                <w:szCs w:val="20"/>
              </w:rPr>
              <w:t>9,849</w:t>
            </w:r>
          </w:p>
        </w:tc>
        <w:tc>
          <w:tcPr>
            <w:tcW w:w="708" w:type="pct"/>
            <w:tcBorders>
              <w:top w:val="nil"/>
              <w:left w:val="nil"/>
              <w:bottom w:val="nil"/>
              <w:right w:val="nil"/>
            </w:tcBorders>
            <w:shd w:val="clear" w:color="auto" w:fill="auto"/>
            <w:noWrap/>
            <w:vAlign w:val="center"/>
            <w:hideMark/>
          </w:tcPr>
          <w:p w14:paraId="367D3891" w14:textId="2C0F2CEB" w:rsidR="004B4DD1" w:rsidRPr="000D108A" w:rsidRDefault="004B4DD1" w:rsidP="000D108A">
            <w:pPr>
              <w:jc w:val="center"/>
              <w:rPr>
                <w:sz w:val="20"/>
                <w:szCs w:val="20"/>
              </w:rPr>
            </w:pPr>
            <w:r w:rsidRPr="000D108A">
              <w:rPr>
                <w:sz w:val="20"/>
                <w:szCs w:val="20"/>
              </w:rPr>
              <w:t>12,246</w:t>
            </w:r>
          </w:p>
        </w:tc>
        <w:tc>
          <w:tcPr>
            <w:tcW w:w="708" w:type="pct"/>
            <w:tcBorders>
              <w:top w:val="nil"/>
              <w:left w:val="nil"/>
              <w:bottom w:val="nil"/>
              <w:right w:val="nil"/>
            </w:tcBorders>
            <w:shd w:val="clear" w:color="auto" w:fill="auto"/>
            <w:noWrap/>
            <w:vAlign w:val="center"/>
            <w:hideMark/>
          </w:tcPr>
          <w:p w14:paraId="7CEFF5CD" w14:textId="5D3AECC4" w:rsidR="004B4DD1" w:rsidRPr="000D108A" w:rsidRDefault="004B4DD1" w:rsidP="000D108A">
            <w:pPr>
              <w:jc w:val="center"/>
              <w:rPr>
                <w:sz w:val="20"/>
                <w:szCs w:val="20"/>
              </w:rPr>
            </w:pPr>
            <w:r w:rsidRPr="000D108A">
              <w:rPr>
                <w:sz w:val="20"/>
                <w:szCs w:val="20"/>
              </w:rPr>
              <w:t>11,832</w:t>
            </w:r>
          </w:p>
        </w:tc>
      </w:tr>
      <w:tr w:rsidR="004B4DD1" w:rsidRPr="000D108A" w14:paraId="12E2BD80" w14:textId="77777777" w:rsidTr="000D108A">
        <w:trPr>
          <w:trHeight w:val="375"/>
        </w:trPr>
        <w:tc>
          <w:tcPr>
            <w:tcW w:w="750" w:type="pct"/>
            <w:tcBorders>
              <w:top w:val="nil"/>
              <w:left w:val="nil"/>
              <w:bottom w:val="nil"/>
              <w:right w:val="nil"/>
            </w:tcBorders>
            <w:shd w:val="clear" w:color="auto" w:fill="auto"/>
            <w:noWrap/>
            <w:vAlign w:val="center"/>
            <w:hideMark/>
          </w:tcPr>
          <w:p w14:paraId="0469FF1C" w14:textId="77777777" w:rsidR="004B4DD1" w:rsidRPr="000D108A" w:rsidRDefault="004B4DD1" w:rsidP="000D108A">
            <w:pPr>
              <w:jc w:val="center"/>
              <w:rPr>
                <w:sz w:val="20"/>
                <w:szCs w:val="20"/>
              </w:rPr>
            </w:pPr>
            <w:r w:rsidRPr="000D108A">
              <w:rPr>
                <w:sz w:val="20"/>
                <w:szCs w:val="20"/>
              </w:rPr>
              <w:t>AFy2018</w:t>
            </w:r>
          </w:p>
        </w:tc>
        <w:tc>
          <w:tcPr>
            <w:tcW w:w="708" w:type="pct"/>
            <w:tcBorders>
              <w:top w:val="nil"/>
              <w:left w:val="nil"/>
              <w:bottom w:val="nil"/>
              <w:right w:val="nil"/>
            </w:tcBorders>
            <w:shd w:val="clear" w:color="auto" w:fill="auto"/>
            <w:noWrap/>
            <w:vAlign w:val="center"/>
            <w:hideMark/>
          </w:tcPr>
          <w:p w14:paraId="716C930F" w14:textId="3899FA4A" w:rsidR="004B4DD1" w:rsidRPr="000D108A" w:rsidRDefault="004B4DD1" w:rsidP="000D108A">
            <w:pPr>
              <w:jc w:val="center"/>
              <w:rPr>
                <w:sz w:val="20"/>
                <w:szCs w:val="20"/>
              </w:rPr>
            </w:pPr>
            <w:r w:rsidRPr="000D108A">
              <w:rPr>
                <w:sz w:val="20"/>
                <w:szCs w:val="20"/>
              </w:rPr>
              <w:t>0.306</w:t>
            </w:r>
          </w:p>
        </w:tc>
        <w:tc>
          <w:tcPr>
            <w:tcW w:w="708" w:type="pct"/>
            <w:tcBorders>
              <w:top w:val="nil"/>
              <w:left w:val="nil"/>
              <w:bottom w:val="nil"/>
              <w:right w:val="nil"/>
            </w:tcBorders>
            <w:shd w:val="clear" w:color="auto" w:fill="auto"/>
            <w:noWrap/>
            <w:vAlign w:val="center"/>
            <w:hideMark/>
          </w:tcPr>
          <w:p w14:paraId="6D52A7FF" w14:textId="0623AF9E" w:rsidR="004B4DD1" w:rsidRPr="000D108A" w:rsidRDefault="004B4DD1" w:rsidP="000D108A">
            <w:pPr>
              <w:jc w:val="center"/>
              <w:rPr>
                <w:sz w:val="20"/>
                <w:szCs w:val="20"/>
              </w:rPr>
            </w:pPr>
            <w:r w:rsidRPr="000D108A">
              <w:rPr>
                <w:sz w:val="20"/>
                <w:szCs w:val="20"/>
              </w:rPr>
              <w:t>0.307</w:t>
            </w:r>
          </w:p>
        </w:tc>
        <w:tc>
          <w:tcPr>
            <w:tcW w:w="708" w:type="pct"/>
            <w:tcBorders>
              <w:top w:val="nil"/>
              <w:left w:val="nil"/>
              <w:bottom w:val="nil"/>
              <w:right w:val="nil"/>
            </w:tcBorders>
            <w:shd w:val="clear" w:color="auto" w:fill="auto"/>
            <w:noWrap/>
            <w:vAlign w:val="center"/>
            <w:hideMark/>
          </w:tcPr>
          <w:p w14:paraId="1703E417" w14:textId="221505DC" w:rsidR="004B4DD1" w:rsidRPr="000D108A" w:rsidRDefault="004B4DD1" w:rsidP="000D108A">
            <w:pPr>
              <w:jc w:val="center"/>
              <w:rPr>
                <w:sz w:val="20"/>
                <w:szCs w:val="20"/>
              </w:rPr>
            </w:pPr>
            <w:r w:rsidRPr="000D108A">
              <w:rPr>
                <w:sz w:val="20"/>
                <w:szCs w:val="20"/>
              </w:rPr>
              <w:t>0.280</w:t>
            </w:r>
          </w:p>
        </w:tc>
        <w:tc>
          <w:tcPr>
            <w:tcW w:w="708" w:type="pct"/>
            <w:tcBorders>
              <w:top w:val="nil"/>
              <w:left w:val="nil"/>
              <w:bottom w:val="nil"/>
              <w:right w:val="nil"/>
            </w:tcBorders>
            <w:shd w:val="clear" w:color="auto" w:fill="auto"/>
            <w:noWrap/>
            <w:vAlign w:val="center"/>
            <w:hideMark/>
          </w:tcPr>
          <w:p w14:paraId="0B5202FA" w14:textId="1B8E8B03" w:rsidR="004B4DD1" w:rsidRPr="000D108A" w:rsidRDefault="004B4DD1" w:rsidP="000D108A">
            <w:pPr>
              <w:jc w:val="center"/>
              <w:rPr>
                <w:sz w:val="20"/>
                <w:szCs w:val="20"/>
              </w:rPr>
            </w:pPr>
            <w:r w:rsidRPr="000D108A">
              <w:rPr>
                <w:sz w:val="20"/>
                <w:szCs w:val="20"/>
              </w:rPr>
              <w:t>0.302</w:t>
            </w:r>
          </w:p>
        </w:tc>
        <w:tc>
          <w:tcPr>
            <w:tcW w:w="708" w:type="pct"/>
            <w:tcBorders>
              <w:top w:val="nil"/>
              <w:left w:val="nil"/>
              <w:bottom w:val="nil"/>
              <w:right w:val="nil"/>
            </w:tcBorders>
            <w:shd w:val="clear" w:color="auto" w:fill="auto"/>
            <w:noWrap/>
            <w:vAlign w:val="center"/>
            <w:hideMark/>
          </w:tcPr>
          <w:p w14:paraId="6448E245" w14:textId="4677AD82" w:rsidR="004B4DD1" w:rsidRPr="000D108A" w:rsidRDefault="004B4DD1" w:rsidP="000D108A">
            <w:pPr>
              <w:jc w:val="center"/>
              <w:rPr>
                <w:sz w:val="20"/>
                <w:szCs w:val="20"/>
              </w:rPr>
            </w:pPr>
            <w:r w:rsidRPr="000D108A">
              <w:rPr>
                <w:sz w:val="20"/>
                <w:szCs w:val="20"/>
              </w:rPr>
              <w:t>0.310</w:t>
            </w:r>
          </w:p>
        </w:tc>
        <w:tc>
          <w:tcPr>
            <w:tcW w:w="708" w:type="pct"/>
            <w:tcBorders>
              <w:top w:val="nil"/>
              <w:left w:val="nil"/>
              <w:bottom w:val="nil"/>
              <w:right w:val="nil"/>
            </w:tcBorders>
            <w:shd w:val="clear" w:color="auto" w:fill="auto"/>
            <w:noWrap/>
            <w:vAlign w:val="center"/>
            <w:hideMark/>
          </w:tcPr>
          <w:p w14:paraId="5B1D6CC6" w14:textId="78482FA3" w:rsidR="004B4DD1" w:rsidRPr="000D108A" w:rsidRDefault="004B4DD1" w:rsidP="000D108A">
            <w:pPr>
              <w:jc w:val="center"/>
              <w:rPr>
                <w:sz w:val="20"/>
                <w:szCs w:val="20"/>
              </w:rPr>
            </w:pPr>
            <w:r w:rsidRPr="000D108A">
              <w:rPr>
                <w:sz w:val="20"/>
                <w:szCs w:val="20"/>
              </w:rPr>
              <w:t>0.295</w:t>
            </w:r>
          </w:p>
        </w:tc>
      </w:tr>
      <w:tr w:rsidR="004B4DD1" w:rsidRPr="000D108A" w14:paraId="74966628" w14:textId="77777777" w:rsidTr="000D108A">
        <w:trPr>
          <w:trHeight w:val="375"/>
        </w:trPr>
        <w:tc>
          <w:tcPr>
            <w:tcW w:w="750" w:type="pct"/>
            <w:tcBorders>
              <w:top w:val="nil"/>
              <w:left w:val="nil"/>
              <w:bottom w:val="nil"/>
              <w:right w:val="nil"/>
            </w:tcBorders>
            <w:shd w:val="clear" w:color="auto" w:fill="auto"/>
            <w:noWrap/>
            <w:vAlign w:val="center"/>
            <w:hideMark/>
          </w:tcPr>
          <w:p w14:paraId="1F8C9B9D" w14:textId="77777777" w:rsidR="004B4DD1" w:rsidRPr="000D108A" w:rsidRDefault="004B4DD1" w:rsidP="000D108A">
            <w:pPr>
              <w:jc w:val="center"/>
              <w:rPr>
                <w:sz w:val="20"/>
                <w:szCs w:val="20"/>
              </w:rPr>
            </w:pPr>
            <w:r w:rsidRPr="000D108A">
              <w:rPr>
                <w:sz w:val="20"/>
                <w:szCs w:val="20"/>
              </w:rPr>
              <w:t>AFy2019</w:t>
            </w:r>
          </w:p>
        </w:tc>
        <w:tc>
          <w:tcPr>
            <w:tcW w:w="708" w:type="pct"/>
            <w:tcBorders>
              <w:top w:val="nil"/>
              <w:left w:val="nil"/>
              <w:bottom w:val="nil"/>
              <w:right w:val="nil"/>
            </w:tcBorders>
            <w:shd w:val="clear" w:color="auto" w:fill="auto"/>
            <w:noWrap/>
            <w:vAlign w:val="center"/>
            <w:hideMark/>
          </w:tcPr>
          <w:p w14:paraId="703A8DC7" w14:textId="04587123" w:rsidR="004B4DD1" w:rsidRPr="000D108A" w:rsidRDefault="004B4DD1" w:rsidP="000D108A">
            <w:pPr>
              <w:jc w:val="center"/>
              <w:rPr>
                <w:sz w:val="20"/>
                <w:szCs w:val="20"/>
              </w:rPr>
            </w:pPr>
            <w:r w:rsidRPr="000D108A">
              <w:rPr>
                <w:sz w:val="20"/>
                <w:szCs w:val="20"/>
              </w:rPr>
              <w:t>0.274</w:t>
            </w:r>
          </w:p>
        </w:tc>
        <w:tc>
          <w:tcPr>
            <w:tcW w:w="708" w:type="pct"/>
            <w:tcBorders>
              <w:top w:val="nil"/>
              <w:left w:val="nil"/>
              <w:bottom w:val="nil"/>
              <w:right w:val="nil"/>
            </w:tcBorders>
            <w:shd w:val="clear" w:color="auto" w:fill="auto"/>
            <w:noWrap/>
            <w:vAlign w:val="center"/>
            <w:hideMark/>
          </w:tcPr>
          <w:p w14:paraId="115E10E5" w14:textId="4FF8F500" w:rsidR="004B4DD1" w:rsidRPr="000D108A" w:rsidRDefault="004B4DD1" w:rsidP="000D108A">
            <w:pPr>
              <w:jc w:val="center"/>
              <w:rPr>
                <w:sz w:val="20"/>
                <w:szCs w:val="20"/>
              </w:rPr>
            </w:pPr>
            <w:r w:rsidRPr="000D108A">
              <w:rPr>
                <w:sz w:val="20"/>
                <w:szCs w:val="20"/>
              </w:rPr>
              <w:t>0.275</w:t>
            </w:r>
          </w:p>
        </w:tc>
        <w:tc>
          <w:tcPr>
            <w:tcW w:w="708" w:type="pct"/>
            <w:tcBorders>
              <w:top w:val="nil"/>
              <w:left w:val="nil"/>
              <w:bottom w:val="nil"/>
              <w:right w:val="nil"/>
            </w:tcBorders>
            <w:shd w:val="clear" w:color="auto" w:fill="auto"/>
            <w:noWrap/>
            <w:vAlign w:val="center"/>
            <w:hideMark/>
          </w:tcPr>
          <w:p w14:paraId="60BACF92" w14:textId="1CDBDE10" w:rsidR="004B4DD1" w:rsidRPr="000D108A" w:rsidRDefault="004B4DD1" w:rsidP="000D108A">
            <w:pPr>
              <w:jc w:val="center"/>
              <w:rPr>
                <w:sz w:val="20"/>
                <w:szCs w:val="20"/>
              </w:rPr>
            </w:pPr>
            <w:r w:rsidRPr="000D108A">
              <w:rPr>
                <w:sz w:val="20"/>
                <w:szCs w:val="20"/>
              </w:rPr>
              <w:t>0.244</w:t>
            </w:r>
          </w:p>
        </w:tc>
        <w:tc>
          <w:tcPr>
            <w:tcW w:w="708" w:type="pct"/>
            <w:tcBorders>
              <w:top w:val="nil"/>
              <w:left w:val="nil"/>
              <w:bottom w:val="nil"/>
              <w:right w:val="nil"/>
            </w:tcBorders>
            <w:shd w:val="clear" w:color="auto" w:fill="auto"/>
            <w:noWrap/>
            <w:vAlign w:val="center"/>
            <w:hideMark/>
          </w:tcPr>
          <w:p w14:paraId="79B9FE95" w14:textId="39E2D638" w:rsidR="004B4DD1" w:rsidRPr="000D108A" w:rsidRDefault="004B4DD1" w:rsidP="000D108A">
            <w:pPr>
              <w:jc w:val="center"/>
              <w:rPr>
                <w:sz w:val="20"/>
                <w:szCs w:val="20"/>
              </w:rPr>
            </w:pPr>
            <w:r w:rsidRPr="000D108A">
              <w:rPr>
                <w:sz w:val="20"/>
                <w:szCs w:val="20"/>
              </w:rPr>
              <w:t>0.271</w:t>
            </w:r>
          </w:p>
        </w:tc>
        <w:tc>
          <w:tcPr>
            <w:tcW w:w="708" w:type="pct"/>
            <w:tcBorders>
              <w:top w:val="nil"/>
              <w:left w:val="nil"/>
              <w:bottom w:val="nil"/>
              <w:right w:val="nil"/>
            </w:tcBorders>
            <w:shd w:val="clear" w:color="auto" w:fill="auto"/>
            <w:noWrap/>
            <w:vAlign w:val="center"/>
            <w:hideMark/>
          </w:tcPr>
          <w:p w14:paraId="6F68A591" w14:textId="4E40E3FB" w:rsidR="004B4DD1" w:rsidRPr="000D108A" w:rsidRDefault="004B4DD1" w:rsidP="000D108A">
            <w:pPr>
              <w:jc w:val="center"/>
              <w:rPr>
                <w:sz w:val="20"/>
                <w:szCs w:val="20"/>
              </w:rPr>
            </w:pPr>
            <w:r w:rsidRPr="000D108A">
              <w:rPr>
                <w:sz w:val="20"/>
                <w:szCs w:val="20"/>
              </w:rPr>
              <w:t>0.272</w:t>
            </w:r>
          </w:p>
        </w:tc>
        <w:tc>
          <w:tcPr>
            <w:tcW w:w="708" w:type="pct"/>
            <w:tcBorders>
              <w:top w:val="nil"/>
              <w:left w:val="nil"/>
              <w:bottom w:val="nil"/>
              <w:right w:val="nil"/>
            </w:tcBorders>
            <w:shd w:val="clear" w:color="auto" w:fill="auto"/>
            <w:noWrap/>
            <w:vAlign w:val="center"/>
            <w:hideMark/>
          </w:tcPr>
          <w:p w14:paraId="1CA4AD3B" w14:textId="2A76F285" w:rsidR="004B4DD1" w:rsidRPr="000D108A" w:rsidRDefault="004B4DD1" w:rsidP="000D108A">
            <w:pPr>
              <w:jc w:val="center"/>
              <w:rPr>
                <w:sz w:val="20"/>
                <w:szCs w:val="20"/>
              </w:rPr>
            </w:pPr>
            <w:r w:rsidRPr="000D108A">
              <w:rPr>
                <w:sz w:val="20"/>
                <w:szCs w:val="20"/>
              </w:rPr>
              <w:t>0.309</w:t>
            </w:r>
          </w:p>
        </w:tc>
      </w:tr>
      <w:tr w:rsidR="004B4DD1" w:rsidRPr="000D108A" w14:paraId="0011CEA3" w14:textId="77777777" w:rsidTr="000D108A">
        <w:trPr>
          <w:trHeight w:val="375"/>
        </w:trPr>
        <w:tc>
          <w:tcPr>
            <w:tcW w:w="750" w:type="pct"/>
            <w:tcBorders>
              <w:top w:val="nil"/>
              <w:left w:val="nil"/>
              <w:bottom w:val="nil"/>
              <w:right w:val="nil"/>
            </w:tcBorders>
            <w:shd w:val="clear" w:color="auto" w:fill="auto"/>
            <w:noWrap/>
            <w:vAlign w:val="center"/>
            <w:hideMark/>
          </w:tcPr>
          <w:p w14:paraId="48D9EF70" w14:textId="77777777" w:rsidR="004B4DD1" w:rsidRPr="000D108A" w:rsidRDefault="004B4DD1" w:rsidP="000D108A">
            <w:pPr>
              <w:jc w:val="center"/>
              <w:rPr>
                <w:sz w:val="20"/>
                <w:szCs w:val="20"/>
              </w:rPr>
            </w:pPr>
            <w:r w:rsidRPr="000D108A">
              <w:rPr>
                <w:sz w:val="20"/>
                <w:szCs w:val="20"/>
              </w:rPr>
              <w:t>AFy2020</w:t>
            </w:r>
          </w:p>
        </w:tc>
        <w:tc>
          <w:tcPr>
            <w:tcW w:w="708" w:type="pct"/>
            <w:tcBorders>
              <w:top w:val="nil"/>
              <w:left w:val="nil"/>
              <w:bottom w:val="nil"/>
              <w:right w:val="nil"/>
            </w:tcBorders>
            <w:shd w:val="clear" w:color="auto" w:fill="auto"/>
            <w:noWrap/>
            <w:vAlign w:val="center"/>
            <w:hideMark/>
          </w:tcPr>
          <w:p w14:paraId="6BC36C88" w14:textId="3042A618" w:rsidR="004B4DD1" w:rsidRPr="000D108A" w:rsidRDefault="004B4DD1" w:rsidP="000D108A">
            <w:pPr>
              <w:jc w:val="center"/>
              <w:rPr>
                <w:sz w:val="20"/>
                <w:szCs w:val="20"/>
              </w:rPr>
            </w:pPr>
            <w:r w:rsidRPr="000D108A">
              <w:rPr>
                <w:sz w:val="20"/>
                <w:szCs w:val="20"/>
              </w:rPr>
              <w:t>0.329</w:t>
            </w:r>
          </w:p>
        </w:tc>
        <w:tc>
          <w:tcPr>
            <w:tcW w:w="708" w:type="pct"/>
            <w:tcBorders>
              <w:top w:val="nil"/>
              <w:left w:val="nil"/>
              <w:bottom w:val="nil"/>
              <w:right w:val="nil"/>
            </w:tcBorders>
            <w:shd w:val="clear" w:color="auto" w:fill="auto"/>
            <w:noWrap/>
            <w:vAlign w:val="center"/>
            <w:hideMark/>
          </w:tcPr>
          <w:p w14:paraId="43279D3C" w14:textId="07EAAF07" w:rsidR="004B4DD1" w:rsidRPr="000D108A" w:rsidRDefault="004B4DD1" w:rsidP="000D108A">
            <w:pPr>
              <w:jc w:val="center"/>
              <w:rPr>
                <w:sz w:val="20"/>
                <w:szCs w:val="20"/>
              </w:rPr>
            </w:pPr>
            <w:r w:rsidRPr="000D108A">
              <w:rPr>
                <w:sz w:val="20"/>
                <w:szCs w:val="20"/>
              </w:rPr>
              <w:t>0.345</w:t>
            </w:r>
          </w:p>
        </w:tc>
        <w:tc>
          <w:tcPr>
            <w:tcW w:w="708" w:type="pct"/>
            <w:tcBorders>
              <w:top w:val="nil"/>
              <w:left w:val="nil"/>
              <w:bottom w:val="nil"/>
              <w:right w:val="nil"/>
            </w:tcBorders>
            <w:shd w:val="clear" w:color="auto" w:fill="auto"/>
            <w:noWrap/>
            <w:vAlign w:val="center"/>
            <w:hideMark/>
          </w:tcPr>
          <w:p w14:paraId="61C7DC23" w14:textId="51495DE2" w:rsidR="004B4DD1" w:rsidRPr="000D108A" w:rsidRDefault="004B4DD1" w:rsidP="000D108A">
            <w:pPr>
              <w:jc w:val="center"/>
              <w:rPr>
                <w:sz w:val="20"/>
                <w:szCs w:val="20"/>
              </w:rPr>
            </w:pPr>
            <w:r w:rsidRPr="000D108A">
              <w:rPr>
                <w:sz w:val="20"/>
                <w:szCs w:val="20"/>
              </w:rPr>
              <w:t>0.288</w:t>
            </w:r>
          </w:p>
        </w:tc>
        <w:tc>
          <w:tcPr>
            <w:tcW w:w="708" w:type="pct"/>
            <w:tcBorders>
              <w:top w:val="nil"/>
              <w:left w:val="nil"/>
              <w:bottom w:val="nil"/>
              <w:right w:val="nil"/>
            </w:tcBorders>
            <w:shd w:val="clear" w:color="auto" w:fill="auto"/>
            <w:noWrap/>
            <w:vAlign w:val="center"/>
            <w:hideMark/>
          </w:tcPr>
          <w:p w14:paraId="4B5526A5" w14:textId="06A385BD" w:rsidR="004B4DD1" w:rsidRPr="000D108A" w:rsidRDefault="004B4DD1" w:rsidP="000D108A">
            <w:pPr>
              <w:jc w:val="center"/>
              <w:rPr>
                <w:sz w:val="20"/>
                <w:szCs w:val="20"/>
              </w:rPr>
            </w:pPr>
            <w:r w:rsidRPr="000D108A">
              <w:rPr>
                <w:sz w:val="20"/>
                <w:szCs w:val="20"/>
              </w:rPr>
              <w:t>0.348</w:t>
            </w:r>
          </w:p>
        </w:tc>
        <w:tc>
          <w:tcPr>
            <w:tcW w:w="708" w:type="pct"/>
            <w:tcBorders>
              <w:top w:val="nil"/>
              <w:left w:val="nil"/>
              <w:bottom w:val="nil"/>
              <w:right w:val="nil"/>
            </w:tcBorders>
            <w:shd w:val="clear" w:color="auto" w:fill="auto"/>
            <w:noWrap/>
            <w:vAlign w:val="center"/>
            <w:hideMark/>
          </w:tcPr>
          <w:p w14:paraId="1CB8726B" w14:textId="4A4E66F2" w:rsidR="004B4DD1" w:rsidRPr="000D108A" w:rsidRDefault="004B4DD1" w:rsidP="000D108A">
            <w:pPr>
              <w:jc w:val="center"/>
              <w:rPr>
                <w:sz w:val="20"/>
                <w:szCs w:val="20"/>
              </w:rPr>
            </w:pPr>
            <w:r w:rsidRPr="000D108A">
              <w:rPr>
                <w:sz w:val="20"/>
                <w:szCs w:val="20"/>
              </w:rPr>
              <w:t>0.333</w:t>
            </w:r>
          </w:p>
        </w:tc>
        <w:tc>
          <w:tcPr>
            <w:tcW w:w="708" w:type="pct"/>
            <w:tcBorders>
              <w:top w:val="nil"/>
              <w:left w:val="nil"/>
              <w:bottom w:val="nil"/>
              <w:right w:val="nil"/>
            </w:tcBorders>
            <w:shd w:val="clear" w:color="auto" w:fill="auto"/>
            <w:noWrap/>
            <w:vAlign w:val="center"/>
            <w:hideMark/>
          </w:tcPr>
          <w:p w14:paraId="6B0A2A9E" w14:textId="3CD03019" w:rsidR="004B4DD1" w:rsidRPr="000D108A" w:rsidRDefault="004B4DD1" w:rsidP="000D108A">
            <w:pPr>
              <w:jc w:val="center"/>
              <w:rPr>
                <w:sz w:val="20"/>
                <w:szCs w:val="20"/>
              </w:rPr>
            </w:pPr>
            <w:r w:rsidRPr="000D108A">
              <w:rPr>
                <w:sz w:val="20"/>
                <w:szCs w:val="20"/>
              </w:rPr>
              <w:t>0.368</w:t>
            </w:r>
          </w:p>
        </w:tc>
      </w:tr>
      <w:tr w:rsidR="004B4DD1" w:rsidRPr="000D108A" w14:paraId="721EAB20" w14:textId="77777777" w:rsidTr="000D108A">
        <w:trPr>
          <w:trHeight w:val="375"/>
        </w:trPr>
        <w:tc>
          <w:tcPr>
            <w:tcW w:w="750" w:type="pct"/>
            <w:tcBorders>
              <w:top w:val="nil"/>
              <w:left w:val="nil"/>
              <w:bottom w:val="nil"/>
              <w:right w:val="nil"/>
            </w:tcBorders>
            <w:shd w:val="clear" w:color="auto" w:fill="auto"/>
            <w:noWrap/>
            <w:vAlign w:val="center"/>
            <w:hideMark/>
          </w:tcPr>
          <w:p w14:paraId="4630F198" w14:textId="77777777" w:rsidR="004B4DD1" w:rsidRPr="000D108A" w:rsidRDefault="004B4DD1" w:rsidP="000D108A">
            <w:pPr>
              <w:jc w:val="center"/>
              <w:rPr>
                <w:sz w:val="20"/>
                <w:szCs w:val="20"/>
              </w:rPr>
            </w:pPr>
            <w:r w:rsidRPr="000D108A">
              <w:rPr>
                <w:sz w:val="20"/>
                <w:szCs w:val="20"/>
              </w:rPr>
              <w:t>AFy2021</w:t>
            </w:r>
          </w:p>
        </w:tc>
        <w:tc>
          <w:tcPr>
            <w:tcW w:w="708" w:type="pct"/>
            <w:tcBorders>
              <w:top w:val="nil"/>
              <w:left w:val="nil"/>
              <w:bottom w:val="nil"/>
              <w:right w:val="nil"/>
            </w:tcBorders>
            <w:shd w:val="clear" w:color="auto" w:fill="auto"/>
            <w:noWrap/>
            <w:vAlign w:val="center"/>
            <w:hideMark/>
          </w:tcPr>
          <w:p w14:paraId="5EB13EC4" w14:textId="19D21549" w:rsidR="004B4DD1" w:rsidRPr="000D108A" w:rsidRDefault="004B4DD1" w:rsidP="000D108A">
            <w:pPr>
              <w:jc w:val="center"/>
              <w:rPr>
                <w:sz w:val="20"/>
                <w:szCs w:val="20"/>
              </w:rPr>
            </w:pPr>
            <w:r w:rsidRPr="000D108A">
              <w:rPr>
                <w:sz w:val="20"/>
                <w:szCs w:val="20"/>
              </w:rPr>
              <w:t>0.268</w:t>
            </w:r>
          </w:p>
        </w:tc>
        <w:tc>
          <w:tcPr>
            <w:tcW w:w="708" w:type="pct"/>
            <w:tcBorders>
              <w:top w:val="nil"/>
              <w:left w:val="nil"/>
              <w:bottom w:val="nil"/>
              <w:right w:val="nil"/>
            </w:tcBorders>
            <w:shd w:val="clear" w:color="auto" w:fill="auto"/>
            <w:noWrap/>
            <w:vAlign w:val="center"/>
            <w:hideMark/>
          </w:tcPr>
          <w:p w14:paraId="50C1D7EB" w14:textId="2B876212" w:rsidR="004B4DD1" w:rsidRPr="000D108A" w:rsidRDefault="004B4DD1" w:rsidP="000D108A">
            <w:pPr>
              <w:jc w:val="center"/>
              <w:rPr>
                <w:sz w:val="20"/>
                <w:szCs w:val="20"/>
              </w:rPr>
            </w:pPr>
            <w:r w:rsidRPr="000D108A">
              <w:rPr>
                <w:sz w:val="20"/>
                <w:szCs w:val="20"/>
              </w:rPr>
              <w:t>0.276</w:t>
            </w:r>
          </w:p>
        </w:tc>
        <w:tc>
          <w:tcPr>
            <w:tcW w:w="708" w:type="pct"/>
            <w:tcBorders>
              <w:top w:val="nil"/>
              <w:left w:val="nil"/>
              <w:bottom w:val="nil"/>
              <w:right w:val="nil"/>
            </w:tcBorders>
            <w:shd w:val="clear" w:color="auto" w:fill="auto"/>
            <w:noWrap/>
            <w:vAlign w:val="center"/>
            <w:hideMark/>
          </w:tcPr>
          <w:p w14:paraId="37852FBC" w14:textId="03CA0A22" w:rsidR="004B4DD1" w:rsidRPr="000D108A" w:rsidRDefault="004B4DD1" w:rsidP="000D108A">
            <w:pPr>
              <w:jc w:val="center"/>
              <w:rPr>
                <w:sz w:val="20"/>
                <w:szCs w:val="20"/>
              </w:rPr>
            </w:pPr>
            <w:r w:rsidRPr="000D108A">
              <w:rPr>
                <w:sz w:val="20"/>
                <w:szCs w:val="20"/>
              </w:rPr>
              <w:t>0.229</w:t>
            </w:r>
          </w:p>
        </w:tc>
        <w:tc>
          <w:tcPr>
            <w:tcW w:w="708" w:type="pct"/>
            <w:tcBorders>
              <w:top w:val="nil"/>
              <w:left w:val="nil"/>
              <w:bottom w:val="nil"/>
              <w:right w:val="nil"/>
            </w:tcBorders>
            <w:shd w:val="clear" w:color="auto" w:fill="auto"/>
            <w:noWrap/>
            <w:vAlign w:val="center"/>
            <w:hideMark/>
          </w:tcPr>
          <w:p w14:paraId="0B84FF37" w14:textId="78F379AA" w:rsidR="004B4DD1" w:rsidRPr="000D108A" w:rsidRDefault="004B4DD1" w:rsidP="000D108A">
            <w:pPr>
              <w:jc w:val="center"/>
              <w:rPr>
                <w:sz w:val="20"/>
                <w:szCs w:val="20"/>
              </w:rPr>
            </w:pPr>
            <w:r w:rsidRPr="000D108A">
              <w:rPr>
                <w:sz w:val="20"/>
                <w:szCs w:val="20"/>
              </w:rPr>
              <w:t>0.312</w:t>
            </w:r>
          </w:p>
        </w:tc>
        <w:tc>
          <w:tcPr>
            <w:tcW w:w="708" w:type="pct"/>
            <w:tcBorders>
              <w:top w:val="nil"/>
              <w:left w:val="nil"/>
              <w:bottom w:val="nil"/>
              <w:right w:val="nil"/>
            </w:tcBorders>
            <w:shd w:val="clear" w:color="auto" w:fill="auto"/>
            <w:noWrap/>
            <w:vAlign w:val="center"/>
            <w:hideMark/>
          </w:tcPr>
          <w:p w14:paraId="083F9223" w14:textId="2F8F5B41" w:rsidR="004B4DD1" w:rsidRPr="000D108A" w:rsidRDefault="004B4DD1" w:rsidP="000D108A">
            <w:pPr>
              <w:jc w:val="center"/>
              <w:rPr>
                <w:sz w:val="20"/>
                <w:szCs w:val="20"/>
              </w:rPr>
            </w:pPr>
            <w:r w:rsidRPr="000D108A">
              <w:rPr>
                <w:sz w:val="20"/>
                <w:szCs w:val="20"/>
              </w:rPr>
              <w:t>0.260</w:t>
            </w:r>
          </w:p>
        </w:tc>
        <w:tc>
          <w:tcPr>
            <w:tcW w:w="708" w:type="pct"/>
            <w:tcBorders>
              <w:top w:val="nil"/>
              <w:left w:val="nil"/>
              <w:bottom w:val="nil"/>
              <w:right w:val="nil"/>
            </w:tcBorders>
            <w:shd w:val="clear" w:color="auto" w:fill="auto"/>
            <w:noWrap/>
            <w:vAlign w:val="center"/>
            <w:hideMark/>
          </w:tcPr>
          <w:p w14:paraId="09D60230" w14:textId="29ACA70E" w:rsidR="004B4DD1" w:rsidRPr="000D108A" w:rsidRDefault="004B4DD1" w:rsidP="000D108A">
            <w:pPr>
              <w:jc w:val="center"/>
              <w:rPr>
                <w:sz w:val="20"/>
                <w:szCs w:val="20"/>
              </w:rPr>
            </w:pPr>
            <w:r w:rsidRPr="000D108A">
              <w:rPr>
                <w:sz w:val="20"/>
                <w:szCs w:val="20"/>
              </w:rPr>
              <w:t>0.345</w:t>
            </w:r>
          </w:p>
        </w:tc>
      </w:tr>
      <w:tr w:rsidR="004B4DD1" w:rsidRPr="000D108A" w14:paraId="1CF736CB" w14:textId="77777777" w:rsidTr="000D108A">
        <w:trPr>
          <w:trHeight w:val="375"/>
        </w:trPr>
        <w:tc>
          <w:tcPr>
            <w:tcW w:w="750" w:type="pct"/>
            <w:tcBorders>
              <w:top w:val="nil"/>
              <w:left w:val="nil"/>
              <w:bottom w:val="nil"/>
              <w:right w:val="nil"/>
            </w:tcBorders>
            <w:shd w:val="clear" w:color="auto" w:fill="auto"/>
            <w:noWrap/>
            <w:vAlign w:val="center"/>
            <w:hideMark/>
          </w:tcPr>
          <w:p w14:paraId="1D97D39A" w14:textId="77777777" w:rsidR="004B4DD1" w:rsidRPr="000D108A" w:rsidRDefault="004B4DD1" w:rsidP="000D108A">
            <w:pPr>
              <w:jc w:val="center"/>
              <w:rPr>
                <w:sz w:val="20"/>
                <w:szCs w:val="20"/>
              </w:rPr>
            </w:pPr>
            <w:r w:rsidRPr="000D108A">
              <w:rPr>
                <w:sz w:val="20"/>
                <w:szCs w:val="20"/>
              </w:rPr>
              <w:lastRenderedPageBreak/>
              <w:t>AFy2022</w:t>
            </w:r>
          </w:p>
        </w:tc>
        <w:tc>
          <w:tcPr>
            <w:tcW w:w="708" w:type="pct"/>
            <w:tcBorders>
              <w:top w:val="nil"/>
              <w:left w:val="nil"/>
              <w:bottom w:val="nil"/>
              <w:right w:val="nil"/>
            </w:tcBorders>
            <w:shd w:val="clear" w:color="auto" w:fill="auto"/>
            <w:noWrap/>
            <w:vAlign w:val="center"/>
            <w:hideMark/>
          </w:tcPr>
          <w:p w14:paraId="649D80DA" w14:textId="5F9180C7" w:rsidR="004B4DD1" w:rsidRPr="000D108A" w:rsidRDefault="004B4DD1" w:rsidP="000D108A">
            <w:pPr>
              <w:jc w:val="center"/>
              <w:rPr>
                <w:sz w:val="20"/>
                <w:szCs w:val="20"/>
              </w:rPr>
            </w:pPr>
            <w:r w:rsidRPr="000D108A">
              <w:rPr>
                <w:sz w:val="20"/>
                <w:szCs w:val="20"/>
              </w:rPr>
              <w:t>0.202</w:t>
            </w:r>
          </w:p>
        </w:tc>
        <w:tc>
          <w:tcPr>
            <w:tcW w:w="708" w:type="pct"/>
            <w:tcBorders>
              <w:top w:val="nil"/>
              <w:left w:val="nil"/>
              <w:bottom w:val="nil"/>
              <w:right w:val="nil"/>
            </w:tcBorders>
            <w:shd w:val="clear" w:color="auto" w:fill="auto"/>
            <w:noWrap/>
            <w:vAlign w:val="center"/>
            <w:hideMark/>
          </w:tcPr>
          <w:p w14:paraId="09651719" w14:textId="6C063113" w:rsidR="004B4DD1" w:rsidRPr="000D108A" w:rsidRDefault="004B4DD1" w:rsidP="000D108A">
            <w:pPr>
              <w:jc w:val="center"/>
              <w:rPr>
                <w:sz w:val="20"/>
                <w:szCs w:val="20"/>
              </w:rPr>
            </w:pPr>
            <w:r w:rsidRPr="000D108A">
              <w:rPr>
                <w:sz w:val="20"/>
                <w:szCs w:val="20"/>
              </w:rPr>
              <w:t>0.201</w:t>
            </w:r>
          </w:p>
        </w:tc>
        <w:tc>
          <w:tcPr>
            <w:tcW w:w="708" w:type="pct"/>
            <w:tcBorders>
              <w:top w:val="nil"/>
              <w:left w:val="nil"/>
              <w:bottom w:val="nil"/>
              <w:right w:val="nil"/>
            </w:tcBorders>
            <w:shd w:val="clear" w:color="auto" w:fill="auto"/>
            <w:noWrap/>
            <w:vAlign w:val="center"/>
            <w:hideMark/>
          </w:tcPr>
          <w:p w14:paraId="0633BCC7" w14:textId="44959D7D" w:rsidR="004B4DD1" w:rsidRPr="000D108A" w:rsidRDefault="004B4DD1" w:rsidP="000D108A">
            <w:pPr>
              <w:jc w:val="center"/>
              <w:rPr>
                <w:sz w:val="20"/>
                <w:szCs w:val="20"/>
              </w:rPr>
            </w:pPr>
            <w:r w:rsidRPr="000D108A">
              <w:rPr>
                <w:sz w:val="20"/>
                <w:szCs w:val="20"/>
              </w:rPr>
              <w:t>0.171</w:t>
            </w:r>
          </w:p>
        </w:tc>
        <w:tc>
          <w:tcPr>
            <w:tcW w:w="708" w:type="pct"/>
            <w:tcBorders>
              <w:top w:val="nil"/>
              <w:left w:val="nil"/>
              <w:bottom w:val="nil"/>
              <w:right w:val="nil"/>
            </w:tcBorders>
            <w:shd w:val="clear" w:color="auto" w:fill="auto"/>
            <w:noWrap/>
            <w:vAlign w:val="center"/>
            <w:hideMark/>
          </w:tcPr>
          <w:p w14:paraId="09DDD598" w14:textId="3AC79A5B" w:rsidR="004B4DD1" w:rsidRPr="000D108A" w:rsidRDefault="004B4DD1" w:rsidP="000D108A">
            <w:pPr>
              <w:jc w:val="center"/>
              <w:rPr>
                <w:sz w:val="20"/>
                <w:szCs w:val="20"/>
              </w:rPr>
            </w:pPr>
            <w:r w:rsidRPr="000D108A">
              <w:rPr>
                <w:sz w:val="20"/>
                <w:szCs w:val="20"/>
              </w:rPr>
              <w:t>0.238</w:t>
            </w:r>
          </w:p>
        </w:tc>
        <w:tc>
          <w:tcPr>
            <w:tcW w:w="708" w:type="pct"/>
            <w:tcBorders>
              <w:top w:val="nil"/>
              <w:left w:val="nil"/>
              <w:bottom w:val="nil"/>
              <w:right w:val="nil"/>
            </w:tcBorders>
            <w:shd w:val="clear" w:color="auto" w:fill="auto"/>
            <w:noWrap/>
            <w:vAlign w:val="center"/>
            <w:hideMark/>
          </w:tcPr>
          <w:p w14:paraId="1E57DDA5" w14:textId="167955A6" w:rsidR="004B4DD1" w:rsidRPr="000D108A" w:rsidRDefault="004B4DD1" w:rsidP="000D108A">
            <w:pPr>
              <w:jc w:val="center"/>
              <w:rPr>
                <w:sz w:val="20"/>
                <w:szCs w:val="20"/>
              </w:rPr>
            </w:pPr>
            <w:r w:rsidRPr="000D108A">
              <w:rPr>
                <w:sz w:val="20"/>
                <w:szCs w:val="20"/>
              </w:rPr>
              <w:t>0.187</w:t>
            </w:r>
          </w:p>
        </w:tc>
        <w:tc>
          <w:tcPr>
            <w:tcW w:w="708" w:type="pct"/>
            <w:tcBorders>
              <w:top w:val="nil"/>
              <w:left w:val="nil"/>
              <w:bottom w:val="nil"/>
              <w:right w:val="nil"/>
            </w:tcBorders>
            <w:shd w:val="clear" w:color="auto" w:fill="auto"/>
            <w:noWrap/>
            <w:vAlign w:val="center"/>
            <w:hideMark/>
          </w:tcPr>
          <w:p w14:paraId="2BDEC9FA" w14:textId="47D78ACF" w:rsidR="004B4DD1" w:rsidRPr="000D108A" w:rsidRDefault="004B4DD1" w:rsidP="000D108A">
            <w:pPr>
              <w:jc w:val="center"/>
              <w:rPr>
                <w:sz w:val="20"/>
                <w:szCs w:val="20"/>
              </w:rPr>
            </w:pPr>
            <w:r w:rsidRPr="000D108A">
              <w:rPr>
                <w:sz w:val="20"/>
                <w:szCs w:val="20"/>
              </w:rPr>
              <w:t>0.240</w:t>
            </w:r>
          </w:p>
        </w:tc>
      </w:tr>
      <w:tr w:rsidR="004B4DD1" w:rsidRPr="000D108A" w14:paraId="60DAF2F5" w14:textId="77777777" w:rsidTr="000D108A">
        <w:trPr>
          <w:trHeight w:val="375"/>
        </w:trPr>
        <w:tc>
          <w:tcPr>
            <w:tcW w:w="750" w:type="pct"/>
            <w:tcBorders>
              <w:top w:val="nil"/>
              <w:left w:val="nil"/>
              <w:bottom w:val="nil"/>
              <w:right w:val="nil"/>
            </w:tcBorders>
            <w:shd w:val="clear" w:color="auto" w:fill="auto"/>
            <w:noWrap/>
            <w:vAlign w:val="center"/>
            <w:hideMark/>
          </w:tcPr>
          <w:p w14:paraId="52FDBB59" w14:textId="77777777" w:rsidR="004B4DD1" w:rsidRPr="000D108A" w:rsidRDefault="004B4DD1" w:rsidP="000D108A">
            <w:pPr>
              <w:jc w:val="center"/>
              <w:rPr>
                <w:sz w:val="20"/>
                <w:szCs w:val="20"/>
              </w:rPr>
            </w:pPr>
            <w:r w:rsidRPr="000D108A">
              <w:rPr>
                <w:sz w:val="20"/>
                <w:szCs w:val="20"/>
              </w:rPr>
              <w:t>Ey2018</w:t>
            </w:r>
          </w:p>
        </w:tc>
        <w:tc>
          <w:tcPr>
            <w:tcW w:w="708" w:type="pct"/>
            <w:tcBorders>
              <w:top w:val="nil"/>
              <w:left w:val="nil"/>
              <w:bottom w:val="nil"/>
              <w:right w:val="nil"/>
            </w:tcBorders>
            <w:shd w:val="clear" w:color="auto" w:fill="auto"/>
            <w:noWrap/>
            <w:vAlign w:val="center"/>
            <w:hideMark/>
          </w:tcPr>
          <w:p w14:paraId="6B09289C" w14:textId="32F5084F" w:rsidR="004B4DD1" w:rsidRPr="000D108A" w:rsidRDefault="004B4DD1" w:rsidP="000D108A">
            <w:pPr>
              <w:jc w:val="center"/>
              <w:rPr>
                <w:sz w:val="20"/>
                <w:szCs w:val="20"/>
              </w:rPr>
            </w:pPr>
            <w:r w:rsidRPr="000D108A">
              <w:rPr>
                <w:sz w:val="20"/>
                <w:szCs w:val="20"/>
              </w:rPr>
              <w:t>0.128</w:t>
            </w:r>
          </w:p>
        </w:tc>
        <w:tc>
          <w:tcPr>
            <w:tcW w:w="708" w:type="pct"/>
            <w:tcBorders>
              <w:top w:val="nil"/>
              <w:left w:val="nil"/>
              <w:bottom w:val="nil"/>
              <w:right w:val="nil"/>
            </w:tcBorders>
            <w:shd w:val="clear" w:color="auto" w:fill="auto"/>
            <w:noWrap/>
            <w:vAlign w:val="center"/>
            <w:hideMark/>
          </w:tcPr>
          <w:p w14:paraId="5967DC5C" w14:textId="7D4C81C2" w:rsidR="004B4DD1" w:rsidRPr="000D108A" w:rsidRDefault="004B4DD1" w:rsidP="000D108A">
            <w:pPr>
              <w:jc w:val="center"/>
              <w:rPr>
                <w:sz w:val="20"/>
                <w:szCs w:val="20"/>
              </w:rPr>
            </w:pPr>
            <w:r w:rsidRPr="000D108A">
              <w:rPr>
                <w:sz w:val="20"/>
                <w:szCs w:val="20"/>
              </w:rPr>
              <w:t>0.135</w:t>
            </w:r>
          </w:p>
        </w:tc>
        <w:tc>
          <w:tcPr>
            <w:tcW w:w="708" w:type="pct"/>
            <w:tcBorders>
              <w:top w:val="nil"/>
              <w:left w:val="nil"/>
              <w:bottom w:val="nil"/>
              <w:right w:val="nil"/>
            </w:tcBorders>
            <w:shd w:val="clear" w:color="auto" w:fill="auto"/>
            <w:noWrap/>
            <w:vAlign w:val="center"/>
            <w:hideMark/>
          </w:tcPr>
          <w:p w14:paraId="007DA0A6" w14:textId="7B1ADF1E" w:rsidR="004B4DD1" w:rsidRPr="000D108A" w:rsidRDefault="004B4DD1" w:rsidP="000D108A">
            <w:pPr>
              <w:jc w:val="center"/>
              <w:rPr>
                <w:sz w:val="20"/>
                <w:szCs w:val="20"/>
              </w:rPr>
            </w:pPr>
            <w:r w:rsidRPr="000D108A">
              <w:rPr>
                <w:sz w:val="20"/>
                <w:szCs w:val="20"/>
              </w:rPr>
              <w:t>0.120</w:t>
            </w:r>
          </w:p>
        </w:tc>
        <w:tc>
          <w:tcPr>
            <w:tcW w:w="708" w:type="pct"/>
            <w:tcBorders>
              <w:top w:val="nil"/>
              <w:left w:val="nil"/>
              <w:bottom w:val="nil"/>
              <w:right w:val="nil"/>
            </w:tcBorders>
            <w:shd w:val="clear" w:color="auto" w:fill="auto"/>
            <w:noWrap/>
            <w:vAlign w:val="center"/>
            <w:hideMark/>
          </w:tcPr>
          <w:p w14:paraId="6E88B101" w14:textId="50EE749D" w:rsidR="004B4DD1" w:rsidRPr="000D108A" w:rsidRDefault="004B4DD1" w:rsidP="000D108A">
            <w:pPr>
              <w:jc w:val="center"/>
              <w:rPr>
                <w:sz w:val="20"/>
                <w:szCs w:val="20"/>
              </w:rPr>
            </w:pPr>
            <w:r w:rsidRPr="000D108A">
              <w:rPr>
                <w:sz w:val="20"/>
                <w:szCs w:val="20"/>
              </w:rPr>
              <w:t>0.113</w:t>
            </w:r>
          </w:p>
        </w:tc>
        <w:tc>
          <w:tcPr>
            <w:tcW w:w="708" w:type="pct"/>
            <w:tcBorders>
              <w:top w:val="nil"/>
              <w:left w:val="nil"/>
              <w:bottom w:val="nil"/>
              <w:right w:val="nil"/>
            </w:tcBorders>
            <w:shd w:val="clear" w:color="auto" w:fill="auto"/>
            <w:noWrap/>
            <w:vAlign w:val="center"/>
            <w:hideMark/>
          </w:tcPr>
          <w:p w14:paraId="0CFB761E" w14:textId="66FC8878" w:rsidR="004B4DD1" w:rsidRPr="000D108A" w:rsidRDefault="004B4DD1" w:rsidP="000D108A">
            <w:pPr>
              <w:jc w:val="center"/>
              <w:rPr>
                <w:sz w:val="20"/>
                <w:szCs w:val="20"/>
              </w:rPr>
            </w:pPr>
            <w:r w:rsidRPr="000D108A">
              <w:rPr>
                <w:sz w:val="20"/>
                <w:szCs w:val="20"/>
              </w:rPr>
              <w:t>0.128</w:t>
            </w:r>
          </w:p>
        </w:tc>
        <w:tc>
          <w:tcPr>
            <w:tcW w:w="708" w:type="pct"/>
            <w:tcBorders>
              <w:top w:val="nil"/>
              <w:left w:val="nil"/>
              <w:bottom w:val="nil"/>
              <w:right w:val="nil"/>
            </w:tcBorders>
            <w:shd w:val="clear" w:color="auto" w:fill="auto"/>
            <w:noWrap/>
            <w:vAlign w:val="center"/>
            <w:hideMark/>
          </w:tcPr>
          <w:p w14:paraId="25EF1A91" w14:textId="010C50D8" w:rsidR="004B4DD1" w:rsidRPr="000D108A" w:rsidRDefault="004B4DD1" w:rsidP="000D108A">
            <w:pPr>
              <w:jc w:val="center"/>
              <w:rPr>
                <w:sz w:val="20"/>
                <w:szCs w:val="20"/>
              </w:rPr>
            </w:pPr>
            <w:r w:rsidRPr="000D108A">
              <w:rPr>
                <w:sz w:val="20"/>
                <w:szCs w:val="20"/>
              </w:rPr>
              <w:t>0.115</w:t>
            </w:r>
          </w:p>
        </w:tc>
      </w:tr>
      <w:tr w:rsidR="004B4DD1" w:rsidRPr="000D108A" w14:paraId="11E93E80" w14:textId="77777777" w:rsidTr="000D108A">
        <w:trPr>
          <w:trHeight w:val="375"/>
        </w:trPr>
        <w:tc>
          <w:tcPr>
            <w:tcW w:w="750" w:type="pct"/>
            <w:tcBorders>
              <w:top w:val="nil"/>
              <w:left w:val="nil"/>
              <w:bottom w:val="nil"/>
              <w:right w:val="nil"/>
            </w:tcBorders>
            <w:shd w:val="clear" w:color="auto" w:fill="auto"/>
            <w:noWrap/>
            <w:vAlign w:val="center"/>
            <w:hideMark/>
          </w:tcPr>
          <w:p w14:paraId="4AA78961" w14:textId="77777777" w:rsidR="004B4DD1" w:rsidRPr="000D108A" w:rsidRDefault="004B4DD1" w:rsidP="000D108A">
            <w:pPr>
              <w:jc w:val="center"/>
              <w:rPr>
                <w:sz w:val="20"/>
                <w:szCs w:val="20"/>
              </w:rPr>
            </w:pPr>
            <w:r w:rsidRPr="000D108A">
              <w:rPr>
                <w:sz w:val="20"/>
                <w:szCs w:val="20"/>
              </w:rPr>
              <w:t>Ey2019</w:t>
            </w:r>
          </w:p>
        </w:tc>
        <w:tc>
          <w:tcPr>
            <w:tcW w:w="708" w:type="pct"/>
            <w:tcBorders>
              <w:top w:val="nil"/>
              <w:left w:val="nil"/>
              <w:bottom w:val="nil"/>
              <w:right w:val="nil"/>
            </w:tcBorders>
            <w:shd w:val="clear" w:color="auto" w:fill="auto"/>
            <w:noWrap/>
            <w:vAlign w:val="center"/>
            <w:hideMark/>
          </w:tcPr>
          <w:p w14:paraId="184E290E" w14:textId="50861B80" w:rsidR="004B4DD1" w:rsidRPr="000D108A" w:rsidRDefault="004B4DD1" w:rsidP="000D108A">
            <w:pPr>
              <w:jc w:val="center"/>
              <w:rPr>
                <w:sz w:val="20"/>
                <w:szCs w:val="20"/>
              </w:rPr>
            </w:pPr>
            <w:r w:rsidRPr="000D108A">
              <w:rPr>
                <w:sz w:val="20"/>
                <w:szCs w:val="20"/>
              </w:rPr>
              <w:t>0.121</w:t>
            </w:r>
          </w:p>
        </w:tc>
        <w:tc>
          <w:tcPr>
            <w:tcW w:w="708" w:type="pct"/>
            <w:tcBorders>
              <w:top w:val="nil"/>
              <w:left w:val="nil"/>
              <w:bottom w:val="nil"/>
              <w:right w:val="nil"/>
            </w:tcBorders>
            <w:shd w:val="clear" w:color="auto" w:fill="auto"/>
            <w:noWrap/>
            <w:vAlign w:val="center"/>
            <w:hideMark/>
          </w:tcPr>
          <w:p w14:paraId="0989B743" w14:textId="43D9DDB6" w:rsidR="004B4DD1" w:rsidRPr="000D108A" w:rsidRDefault="004B4DD1" w:rsidP="000D108A">
            <w:pPr>
              <w:jc w:val="center"/>
              <w:rPr>
                <w:sz w:val="20"/>
                <w:szCs w:val="20"/>
              </w:rPr>
            </w:pPr>
            <w:r w:rsidRPr="000D108A">
              <w:rPr>
                <w:sz w:val="20"/>
                <w:szCs w:val="20"/>
              </w:rPr>
              <w:t>0.123</w:t>
            </w:r>
          </w:p>
        </w:tc>
        <w:tc>
          <w:tcPr>
            <w:tcW w:w="708" w:type="pct"/>
            <w:tcBorders>
              <w:top w:val="nil"/>
              <w:left w:val="nil"/>
              <w:bottom w:val="nil"/>
              <w:right w:val="nil"/>
            </w:tcBorders>
            <w:shd w:val="clear" w:color="auto" w:fill="auto"/>
            <w:noWrap/>
            <w:vAlign w:val="center"/>
            <w:hideMark/>
          </w:tcPr>
          <w:p w14:paraId="03482929" w14:textId="181B56C0" w:rsidR="004B4DD1" w:rsidRPr="000D108A" w:rsidRDefault="004B4DD1" w:rsidP="000D108A">
            <w:pPr>
              <w:jc w:val="center"/>
              <w:rPr>
                <w:sz w:val="20"/>
                <w:szCs w:val="20"/>
              </w:rPr>
            </w:pPr>
            <w:r w:rsidRPr="000D108A">
              <w:rPr>
                <w:sz w:val="20"/>
                <w:szCs w:val="20"/>
              </w:rPr>
              <w:t>0.111</w:t>
            </w:r>
          </w:p>
        </w:tc>
        <w:tc>
          <w:tcPr>
            <w:tcW w:w="708" w:type="pct"/>
            <w:tcBorders>
              <w:top w:val="nil"/>
              <w:left w:val="nil"/>
              <w:bottom w:val="nil"/>
              <w:right w:val="nil"/>
            </w:tcBorders>
            <w:shd w:val="clear" w:color="auto" w:fill="auto"/>
            <w:noWrap/>
            <w:vAlign w:val="center"/>
            <w:hideMark/>
          </w:tcPr>
          <w:p w14:paraId="025FB6A1" w14:textId="6BDBD019" w:rsidR="004B4DD1" w:rsidRPr="000D108A" w:rsidRDefault="004B4DD1" w:rsidP="000D108A">
            <w:pPr>
              <w:jc w:val="center"/>
              <w:rPr>
                <w:sz w:val="20"/>
                <w:szCs w:val="20"/>
              </w:rPr>
            </w:pPr>
            <w:r w:rsidRPr="000D108A">
              <w:rPr>
                <w:sz w:val="20"/>
                <w:szCs w:val="20"/>
              </w:rPr>
              <w:t>0.120</w:t>
            </w:r>
          </w:p>
        </w:tc>
        <w:tc>
          <w:tcPr>
            <w:tcW w:w="708" w:type="pct"/>
            <w:tcBorders>
              <w:top w:val="nil"/>
              <w:left w:val="nil"/>
              <w:bottom w:val="nil"/>
              <w:right w:val="nil"/>
            </w:tcBorders>
            <w:shd w:val="clear" w:color="auto" w:fill="auto"/>
            <w:noWrap/>
            <w:vAlign w:val="center"/>
            <w:hideMark/>
          </w:tcPr>
          <w:p w14:paraId="2CEE02D4" w14:textId="6ACB52CE" w:rsidR="004B4DD1" w:rsidRPr="000D108A" w:rsidRDefault="004B4DD1" w:rsidP="000D108A">
            <w:pPr>
              <w:jc w:val="center"/>
              <w:rPr>
                <w:sz w:val="20"/>
                <w:szCs w:val="20"/>
              </w:rPr>
            </w:pPr>
            <w:r w:rsidRPr="000D108A">
              <w:rPr>
                <w:sz w:val="20"/>
                <w:szCs w:val="20"/>
              </w:rPr>
              <w:t>0.120</w:t>
            </w:r>
          </w:p>
        </w:tc>
        <w:tc>
          <w:tcPr>
            <w:tcW w:w="708" w:type="pct"/>
            <w:tcBorders>
              <w:top w:val="nil"/>
              <w:left w:val="nil"/>
              <w:bottom w:val="nil"/>
              <w:right w:val="nil"/>
            </w:tcBorders>
            <w:shd w:val="clear" w:color="auto" w:fill="auto"/>
            <w:noWrap/>
            <w:vAlign w:val="center"/>
            <w:hideMark/>
          </w:tcPr>
          <w:p w14:paraId="41EF3C4D" w14:textId="15348F44" w:rsidR="004B4DD1" w:rsidRPr="000D108A" w:rsidRDefault="004B4DD1" w:rsidP="000D108A">
            <w:pPr>
              <w:jc w:val="center"/>
              <w:rPr>
                <w:sz w:val="20"/>
                <w:szCs w:val="20"/>
              </w:rPr>
            </w:pPr>
            <w:r w:rsidRPr="000D108A">
              <w:rPr>
                <w:sz w:val="20"/>
                <w:szCs w:val="20"/>
              </w:rPr>
              <w:t>0.134</w:t>
            </w:r>
          </w:p>
        </w:tc>
      </w:tr>
      <w:tr w:rsidR="004B4DD1" w:rsidRPr="000D108A" w14:paraId="687C267B" w14:textId="77777777" w:rsidTr="000D108A">
        <w:trPr>
          <w:trHeight w:val="375"/>
        </w:trPr>
        <w:tc>
          <w:tcPr>
            <w:tcW w:w="750" w:type="pct"/>
            <w:tcBorders>
              <w:top w:val="nil"/>
              <w:left w:val="nil"/>
              <w:bottom w:val="nil"/>
              <w:right w:val="nil"/>
            </w:tcBorders>
            <w:shd w:val="clear" w:color="auto" w:fill="auto"/>
            <w:noWrap/>
            <w:vAlign w:val="center"/>
            <w:hideMark/>
          </w:tcPr>
          <w:p w14:paraId="3C0F76E3" w14:textId="77777777" w:rsidR="004B4DD1" w:rsidRPr="000D108A" w:rsidRDefault="004B4DD1" w:rsidP="000D108A">
            <w:pPr>
              <w:jc w:val="center"/>
              <w:rPr>
                <w:sz w:val="20"/>
                <w:szCs w:val="20"/>
              </w:rPr>
            </w:pPr>
            <w:r w:rsidRPr="000D108A">
              <w:rPr>
                <w:sz w:val="20"/>
                <w:szCs w:val="20"/>
              </w:rPr>
              <w:t>Ey2020</w:t>
            </w:r>
          </w:p>
        </w:tc>
        <w:tc>
          <w:tcPr>
            <w:tcW w:w="708" w:type="pct"/>
            <w:tcBorders>
              <w:top w:val="nil"/>
              <w:left w:val="nil"/>
              <w:bottom w:val="nil"/>
              <w:right w:val="nil"/>
            </w:tcBorders>
            <w:shd w:val="clear" w:color="auto" w:fill="auto"/>
            <w:noWrap/>
            <w:vAlign w:val="center"/>
            <w:hideMark/>
          </w:tcPr>
          <w:p w14:paraId="3850B9C2" w14:textId="1C68E2DF" w:rsidR="004B4DD1" w:rsidRPr="000D108A" w:rsidRDefault="004B4DD1" w:rsidP="000D108A">
            <w:pPr>
              <w:jc w:val="center"/>
              <w:rPr>
                <w:sz w:val="20"/>
                <w:szCs w:val="20"/>
              </w:rPr>
            </w:pPr>
            <w:r w:rsidRPr="000D108A">
              <w:rPr>
                <w:sz w:val="20"/>
                <w:szCs w:val="20"/>
              </w:rPr>
              <w:t>0.147</w:t>
            </w:r>
          </w:p>
        </w:tc>
        <w:tc>
          <w:tcPr>
            <w:tcW w:w="708" w:type="pct"/>
            <w:tcBorders>
              <w:top w:val="nil"/>
              <w:left w:val="nil"/>
              <w:bottom w:val="nil"/>
              <w:right w:val="nil"/>
            </w:tcBorders>
            <w:shd w:val="clear" w:color="auto" w:fill="auto"/>
            <w:noWrap/>
            <w:vAlign w:val="center"/>
            <w:hideMark/>
          </w:tcPr>
          <w:p w14:paraId="0BF31269" w14:textId="7ED43D34" w:rsidR="004B4DD1" w:rsidRPr="000D108A" w:rsidRDefault="004B4DD1" w:rsidP="000D108A">
            <w:pPr>
              <w:jc w:val="center"/>
              <w:rPr>
                <w:sz w:val="20"/>
                <w:szCs w:val="20"/>
              </w:rPr>
            </w:pPr>
            <w:r w:rsidRPr="000D108A">
              <w:rPr>
                <w:sz w:val="20"/>
                <w:szCs w:val="20"/>
              </w:rPr>
              <w:t>0.154</w:t>
            </w:r>
          </w:p>
        </w:tc>
        <w:tc>
          <w:tcPr>
            <w:tcW w:w="708" w:type="pct"/>
            <w:tcBorders>
              <w:top w:val="nil"/>
              <w:left w:val="nil"/>
              <w:bottom w:val="nil"/>
              <w:right w:val="nil"/>
            </w:tcBorders>
            <w:shd w:val="clear" w:color="auto" w:fill="auto"/>
            <w:noWrap/>
            <w:vAlign w:val="center"/>
            <w:hideMark/>
          </w:tcPr>
          <w:p w14:paraId="0715EBD6" w14:textId="2F3CFCF0" w:rsidR="004B4DD1" w:rsidRPr="000D108A" w:rsidRDefault="004B4DD1" w:rsidP="000D108A">
            <w:pPr>
              <w:jc w:val="center"/>
              <w:rPr>
                <w:sz w:val="20"/>
                <w:szCs w:val="20"/>
              </w:rPr>
            </w:pPr>
            <w:r w:rsidRPr="000D108A">
              <w:rPr>
                <w:sz w:val="20"/>
                <w:szCs w:val="20"/>
              </w:rPr>
              <w:t>0.133</w:t>
            </w:r>
          </w:p>
        </w:tc>
        <w:tc>
          <w:tcPr>
            <w:tcW w:w="708" w:type="pct"/>
            <w:tcBorders>
              <w:top w:val="nil"/>
              <w:left w:val="nil"/>
              <w:bottom w:val="nil"/>
              <w:right w:val="nil"/>
            </w:tcBorders>
            <w:shd w:val="clear" w:color="auto" w:fill="auto"/>
            <w:noWrap/>
            <w:vAlign w:val="center"/>
            <w:hideMark/>
          </w:tcPr>
          <w:p w14:paraId="6F05323A" w14:textId="51C03F34" w:rsidR="004B4DD1" w:rsidRPr="000D108A" w:rsidRDefault="004B4DD1" w:rsidP="000D108A">
            <w:pPr>
              <w:jc w:val="center"/>
              <w:rPr>
                <w:sz w:val="20"/>
                <w:szCs w:val="20"/>
              </w:rPr>
            </w:pPr>
            <w:r w:rsidRPr="000D108A">
              <w:rPr>
                <w:sz w:val="20"/>
                <w:szCs w:val="20"/>
              </w:rPr>
              <w:t>0.151</w:t>
            </w:r>
          </w:p>
        </w:tc>
        <w:tc>
          <w:tcPr>
            <w:tcW w:w="708" w:type="pct"/>
            <w:tcBorders>
              <w:top w:val="nil"/>
              <w:left w:val="nil"/>
              <w:bottom w:val="nil"/>
              <w:right w:val="nil"/>
            </w:tcBorders>
            <w:shd w:val="clear" w:color="auto" w:fill="auto"/>
            <w:noWrap/>
            <w:vAlign w:val="center"/>
            <w:hideMark/>
          </w:tcPr>
          <w:p w14:paraId="3564D1D5" w14:textId="57459AAF" w:rsidR="004B4DD1" w:rsidRPr="000D108A" w:rsidRDefault="004B4DD1" w:rsidP="000D108A">
            <w:pPr>
              <w:jc w:val="center"/>
              <w:rPr>
                <w:sz w:val="20"/>
                <w:szCs w:val="20"/>
              </w:rPr>
            </w:pPr>
            <w:r w:rsidRPr="000D108A">
              <w:rPr>
                <w:sz w:val="20"/>
                <w:szCs w:val="20"/>
              </w:rPr>
              <w:t>0.146</w:t>
            </w:r>
          </w:p>
        </w:tc>
        <w:tc>
          <w:tcPr>
            <w:tcW w:w="708" w:type="pct"/>
            <w:tcBorders>
              <w:top w:val="nil"/>
              <w:left w:val="nil"/>
              <w:bottom w:val="nil"/>
              <w:right w:val="nil"/>
            </w:tcBorders>
            <w:shd w:val="clear" w:color="auto" w:fill="auto"/>
            <w:noWrap/>
            <w:vAlign w:val="center"/>
            <w:hideMark/>
          </w:tcPr>
          <w:p w14:paraId="77D2AE78" w14:textId="244C21E3" w:rsidR="004B4DD1" w:rsidRPr="000D108A" w:rsidRDefault="004B4DD1" w:rsidP="000D108A">
            <w:pPr>
              <w:jc w:val="center"/>
              <w:rPr>
                <w:sz w:val="20"/>
                <w:szCs w:val="20"/>
              </w:rPr>
            </w:pPr>
            <w:r w:rsidRPr="000D108A">
              <w:rPr>
                <w:sz w:val="20"/>
                <w:szCs w:val="20"/>
              </w:rPr>
              <w:t>0.161</w:t>
            </w:r>
          </w:p>
        </w:tc>
      </w:tr>
      <w:tr w:rsidR="004B4DD1" w:rsidRPr="000D108A" w14:paraId="24173010" w14:textId="77777777" w:rsidTr="000D108A">
        <w:trPr>
          <w:trHeight w:val="375"/>
        </w:trPr>
        <w:tc>
          <w:tcPr>
            <w:tcW w:w="750" w:type="pct"/>
            <w:tcBorders>
              <w:top w:val="nil"/>
              <w:left w:val="nil"/>
              <w:bottom w:val="nil"/>
              <w:right w:val="nil"/>
            </w:tcBorders>
            <w:shd w:val="clear" w:color="auto" w:fill="auto"/>
            <w:noWrap/>
            <w:vAlign w:val="center"/>
            <w:hideMark/>
          </w:tcPr>
          <w:p w14:paraId="7DDD244E" w14:textId="77777777" w:rsidR="004B4DD1" w:rsidRPr="000D108A" w:rsidRDefault="004B4DD1" w:rsidP="000D108A">
            <w:pPr>
              <w:jc w:val="center"/>
              <w:rPr>
                <w:sz w:val="20"/>
                <w:szCs w:val="20"/>
              </w:rPr>
            </w:pPr>
            <w:r w:rsidRPr="000D108A">
              <w:rPr>
                <w:sz w:val="20"/>
                <w:szCs w:val="20"/>
              </w:rPr>
              <w:t>Ey2021</w:t>
            </w:r>
          </w:p>
        </w:tc>
        <w:tc>
          <w:tcPr>
            <w:tcW w:w="708" w:type="pct"/>
            <w:tcBorders>
              <w:top w:val="nil"/>
              <w:left w:val="nil"/>
              <w:bottom w:val="nil"/>
              <w:right w:val="nil"/>
            </w:tcBorders>
            <w:shd w:val="clear" w:color="auto" w:fill="auto"/>
            <w:noWrap/>
            <w:vAlign w:val="center"/>
            <w:hideMark/>
          </w:tcPr>
          <w:p w14:paraId="27C6CC8F" w14:textId="17BCD40A" w:rsidR="004B4DD1" w:rsidRPr="000D108A" w:rsidRDefault="004B4DD1" w:rsidP="000D108A">
            <w:pPr>
              <w:jc w:val="center"/>
              <w:rPr>
                <w:sz w:val="20"/>
                <w:szCs w:val="20"/>
              </w:rPr>
            </w:pPr>
            <w:r w:rsidRPr="000D108A">
              <w:rPr>
                <w:sz w:val="20"/>
                <w:szCs w:val="20"/>
              </w:rPr>
              <w:t>0.106</w:t>
            </w:r>
          </w:p>
        </w:tc>
        <w:tc>
          <w:tcPr>
            <w:tcW w:w="708" w:type="pct"/>
            <w:tcBorders>
              <w:top w:val="nil"/>
              <w:left w:val="nil"/>
              <w:bottom w:val="nil"/>
              <w:right w:val="nil"/>
            </w:tcBorders>
            <w:shd w:val="clear" w:color="auto" w:fill="auto"/>
            <w:noWrap/>
            <w:vAlign w:val="center"/>
            <w:hideMark/>
          </w:tcPr>
          <w:p w14:paraId="10A2461F" w14:textId="421F3D8D" w:rsidR="004B4DD1" w:rsidRPr="000D108A" w:rsidRDefault="004B4DD1" w:rsidP="000D108A">
            <w:pPr>
              <w:jc w:val="center"/>
              <w:rPr>
                <w:sz w:val="20"/>
                <w:szCs w:val="20"/>
              </w:rPr>
            </w:pPr>
            <w:r w:rsidRPr="000D108A">
              <w:rPr>
                <w:sz w:val="20"/>
                <w:szCs w:val="20"/>
              </w:rPr>
              <w:t>0.105</w:t>
            </w:r>
          </w:p>
        </w:tc>
        <w:tc>
          <w:tcPr>
            <w:tcW w:w="708" w:type="pct"/>
            <w:tcBorders>
              <w:top w:val="nil"/>
              <w:left w:val="nil"/>
              <w:bottom w:val="nil"/>
              <w:right w:val="nil"/>
            </w:tcBorders>
            <w:shd w:val="clear" w:color="auto" w:fill="auto"/>
            <w:noWrap/>
            <w:vAlign w:val="center"/>
            <w:hideMark/>
          </w:tcPr>
          <w:p w14:paraId="3C68C145" w14:textId="438933B9" w:rsidR="004B4DD1" w:rsidRPr="000D108A" w:rsidRDefault="004B4DD1" w:rsidP="000D108A">
            <w:pPr>
              <w:jc w:val="center"/>
              <w:rPr>
                <w:sz w:val="20"/>
                <w:szCs w:val="20"/>
              </w:rPr>
            </w:pPr>
            <w:r w:rsidRPr="000D108A">
              <w:rPr>
                <w:sz w:val="20"/>
                <w:szCs w:val="20"/>
              </w:rPr>
              <w:t>0.094</w:t>
            </w:r>
          </w:p>
        </w:tc>
        <w:tc>
          <w:tcPr>
            <w:tcW w:w="708" w:type="pct"/>
            <w:tcBorders>
              <w:top w:val="nil"/>
              <w:left w:val="nil"/>
              <w:bottom w:val="nil"/>
              <w:right w:val="nil"/>
            </w:tcBorders>
            <w:shd w:val="clear" w:color="auto" w:fill="auto"/>
            <w:noWrap/>
            <w:vAlign w:val="center"/>
            <w:hideMark/>
          </w:tcPr>
          <w:p w14:paraId="19CB3BC7" w14:textId="01921076" w:rsidR="004B4DD1" w:rsidRPr="000D108A" w:rsidRDefault="004B4DD1" w:rsidP="000D108A">
            <w:pPr>
              <w:jc w:val="center"/>
              <w:rPr>
                <w:sz w:val="20"/>
                <w:szCs w:val="20"/>
              </w:rPr>
            </w:pPr>
            <w:r w:rsidRPr="000D108A">
              <w:rPr>
                <w:sz w:val="20"/>
                <w:szCs w:val="20"/>
              </w:rPr>
              <w:t>0.121</w:t>
            </w:r>
          </w:p>
        </w:tc>
        <w:tc>
          <w:tcPr>
            <w:tcW w:w="708" w:type="pct"/>
            <w:tcBorders>
              <w:top w:val="nil"/>
              <w:left w:val="nil"/>
              <w:bottom w:val="nil"/>
              <w:right w:val="nil"/>
            </w:tcBorders>
            <w:shd w:val="clear" w:color="auto" w:fill="auto"/>
            <w:noWrap/>
            <w:vAlign w:val="center"/>
            <w:hideMark/>
          </w:tcPr>
          <w:p w14:paraId="24C0EE40" w14:textId="5B8E2095" w:rsidR="004B4DD1" w:rsidRPr="000D108A" w:rsidRDefault="004B4DD1" w:rsidP="000D108A">
            <w:pPr>
              <w:jc w:val="center"/>
              <w:rPr>
                <w:sz w:val="20"/>
                <w:szCs w:val="20"/>
              </w:rPr>
            </w:pPr>
            <w:r w:rsidRPr="000D108A">
              <w:rPr>
                <w:sz w:val="20"/>
                <w:szCs w:val="20"/>
              </w:rPr>
              <w:t>0.104</w:t>
            </w:r>
          </w:p>
        </w:tc>
        <w:tc>
          <w:tcPr>
            <w:tcW w:w="708" w:type="pct"/>
            <w:tcBorders>
              <w:top w:val="nil"/>
              <w:left w:val="nil"/>
              <w:bottom w:val="nil"/>
              <w:right w:val="nil"/>
            </w:tcBorders>
            <w:shd w:val="clear" w:color="auto" w:fill="auto"/>
            <w:noWrap/>
            <w:vAlign w:val="center"/>
            <w:hideMark/>
          </w:tcPr>
          <w:p w14:paraId="1880E67E" w14:textId="7684EA4A" w:rsidR="004B4DD1" w:rsidRPr="000D108A" w:rsidRDefault="004B4DD1" w:rsidP="000D108A">
            <w:pPr>
              <w:jc w:val="center"/>
              <w:rPr>
                <w:sz w:val="20"/>
                <w:szCs w:val="20"/>
              </w:rPr>
            </w:pPr>
            <w:r w:rsidRPr="000D108A">
              <w:rPr>
                <w:sz w:val="20"/>
                <w:szCs w:val="20"/>
              </w:rPr>
              <w:t>0.131</w:t>
            </w:r>
          </w:p>
        </w:tc>
      </w:tr>
      <w:tr w:rsidR="004B4DD1" w:rsidRPr="000D108A" w14:paraId="74444678" w14:textId="77777777" w:rsidTr="000D108A">
        <w:trPr>
          <w:trHeight w:val="375"/>
        </w:trPr>
        <w:tc>
          <w:tcPr>
            <w:tcW w:w="750" w:type="pct"/>
            <w:tcBorders>
              <w:top w:val="nil"/>
              <w:left w:val="nil"/>
              <w:bottom w:val="nil"/>
              <w:right w:val="nil"/>
            </w:tcBorders>
            <w:shd w:val="clear" w:color="auto" w:fill="auto"/>
            <w:noWrap/>
            <w:vAlign w:val="center"/>
            <w:hideMark/>
          </w:tcPr>
          <w:p w14:paraId="289BA9CF" w14:textId="77777777" w:rsidR="004B4DD1" w:rsidRPr="000D108A" w:rsidRDefault="004B4DD1" w:rsidP="000D108A">
            <w:pPr>
              <w:jc w:val="center"/>
              <w:rPr>
                <w:sz w:val="20"/>
                <w:szCs w:val="20"/>
              </w:rPr>
            </w:pPr>
            <w:r w:rsidRPr="000D108A">
              <w:rPr>
                <w:sz w:val="20"/>
                <w:szCs w:val="20"/>
              </w:rPr>
              <w:t>Ey2022</w:t>
            </w:r>
          </w:p>
        </w:tc>
        <w:tc>
          <w:tcPr>
            <w:tcW w:w="708" w:type="pct"/>
            <w:tcBorders>
              <w:top w:val="nil"/>
              <w:left w:val="nil"/>
              <w:bottom w:val="nil"/>
              <w:right w:val="nil"/>
            </w:tcBorders>
            <w:shd w:val="clear" w:color="auto" w:fill="auto"/>
            <w:noWrap/>
            <w:vAlign w:val="center"/>
            <w:hideMark/>
          </w:tcPr>
          <w:p w14:paraId="76CE356D" w14:textId="641D0F58" w:rsidR="004B4DD1" w:rsidRPr="000D108A" w:rsidRDefault="004B4DD1" w:rsidP="000D108A">
            <w:pPr>
              <w:jc w:val="center"/>
              <w:rPr>
                <w:sz w:val="20"/>
                <w:szCs w:val="20"/>
              </w:rPr>
            </w:pPr>
            <w:r w:rsidRPr="000D108A">
              <w:rPr>
                <w:sz w:val="20"/>
                <w:szCs w:val="20"/>
              </w:rPr>
              <w:t>0.081</w:t>
            </w:r>
          </w:p>
        </w:tc>
        <w:tc>
          <w:tcPr>
            <w:tcW w:w="708" w:type="pct"/>
            <w:tcBorders>
              <w:top w:val="nil"/>
              <w:left w:val="nil"/>
              <w:bottom w:val="nil"/>
              <w:right w:val="nil"/>
            </w:tcBorders>
            <w:shd w:val="clear" w:color="auto" w:fill="auto"/>
            <w:noWrap/>
            <w:vAlign w:val="center"/>
            <w:hideMark/>
          </w:tcPr>
          <w:p w14:paraId="5FE47E86" w14:textId="49E2838D" w:rsidR="004B4DD1" w:rsidRPr="000D108A" w:rsidRDefault="004B4DD1" w:rsidP="000D108A">
            <w:pPr>
              <w:jc w:val="center"/>
              <w:rPr>
                <w:sz w:val="20"/>
                <w:szCs w:val="20"/>
              </w:rPr>
            </w:pPr>
            <w:r w:rsidRPr="000D108A">
              <w:rPr>
                <w:sz w:val="20"/>
                <w:szCs w:val="20"/>
              </w:rPr>
              <w:t>0.079</w:t>
            </w:r>
          </w:p>
        </w:tc>
        <w:tc>
          <w:tcPr>
            <w:tcW w:w="708" w:type="pct"/>
            <w:tcBorders>
              <w:top w:val="nil"/>
              <w:left w:val="nil"/>
              <w:bottom w:val="nil"/>
              <w:right w:val="nil"/>
            </w:tcBorders>
            <w:shd w:val="clear" w:color="auto" w:fill="auto"/>
            <w:noWrap/>
            <w:vAlign w:val="center"/>
            <w:hideMark/>
          </w:tcPr>
          <w:p w14:paraId="5BD6B21F" w14:textId="11DD973C" w:rsidR="004B4DD1" w:rsidRPr="000D108A" w:rsidRDefault="004B4DD1" w:rsidP="000D108A">
            <w:pPr>
              <w:jc w:val="center"/>
              <w:rPr>
                <w:sz w:val="20"/>
                <w:szCs w:val="20"/>
              </w:rPr>
            </w:pPr>
            <w:r w:rsidRPr="000D108A">
              <w:rPr>
                <w:sz w:val="20"/>
                <w:szCs w:val="20"/>
              </w:rPr>
              <w:t>0.072</w:t>
            </w:r>
          </w:p>
        </w:tc>
        <w:tc>
          <w:tcPr>
            <w:tcW w:w="708" w:type="pct"/>
            <w:tcBorders>
              <w:top w:val="nil"/>
              <w:left w:val="nil"/>
              <w:bottom w:val="nil"/>
              <w:right w:val="nil"/>
            </w:tcBorders>
            <w:shd w:val="clear" w:color="auto" w:fill="auto"/>
            <w:noWrap/>
            <w:vAlign w:val="center"/>
            <w:hideMark/>
          </w:tcPr>
          <w:p w14:paraId="567C2820" w14:textId="7CFF988F" w:rsidR="004B4DD1" w:rsidRPr="000D108A" w:rsidRDefault="004B4DD1" w:rsidP="000D108A">
            <w:pPr>
              <w:jc w:val="center"/>
              <w:rPr>
                <w:sz w:val="20"/>
                <w:szCs w:val="20"/>
              </w:rPr>
            </w:pPr>
            <w:r w:rsidRPr="000D108A">
              <w:rPr>
                <w:sz w:val="20"/>
                <w:szCs w:val="20"/>
              </w:rPr>
              <w:t>0.094</w:t>
            </w:r>
          </w:p>
        </w:tc>
        <w:tc>
          <w:tcPr>
            <w:tcW w:w="708" w:type="pct"/>
            <w:tcBorders>
              <w:top w:val="nil"/>
              <w:left w:val="nil"/>
              <w:bottom w:val="nil"/>
              <w:right w:val="nil"/>
            </w:tcBorders>
            <w:shd w:val="clear" w:color="auto" w:fill="auto"/>
            <w:noWrap/>
            <w:vAlign w:val="center"/>
            <w:hideMark/>
          </w:tcPr>
          <w:p w14:paraId="741C3DCC" w14:textId="748C95E4" w:rsidR="004B4DD1" w:rsidRPr="000D108A" w:rsidRDefault="004B4DD1" w:rsidP="000D108A">
            <w:pPr>
              <w:jc w:val="center"/>
              <w:rPr>
                <w:sz w:val="20"/>
                <w:szCs w:val="20"/>
              </w:rPr>
            </w:pPr>
            <w:r w:rsidRPr="000D108A">
              <w:rPr>
                <w:sz w:val="20"/>
                <w:szCs w:val="20"/>
              </w:rPr>
              <w:t>0.079</w:t>
            </w:r>
          </w:p>
        </w:tc>
        <w:tc>
          <w:tcPr>
            <w:tcW w:w="708" w:type="pct"/>
            <w:tcBorders>
              <w:top w:val="nil"/>
              <w:left w:val="nil"/>
              <w:bottom w:val="nil"/>
              <w:right w:val="nil"/>
            </w:tcBorders>
            <w:shd w:val="clear" w:color="auto" w:fill="auto"/>
            <w:noWrap/>
            <w:vAlign w:val="center"/>
            <w:hideMark/>
          </w:tcPr>
          <w:p w14:paraId="7A7BA3B5" w14:textId="505F340D" w:rsidR="004B4DD1" w:rsidRPr="000D108A" w:rsidRDefault="004B4DD1" w:rsidP="000D108A">
            <w:pPr>
              <w:jc w:val="center"/>
              <w:rPr>
                <w:sz w:val="20"/>
                <w:szCs w:val="20"/>
              </w:rPr>
            </w:pPr>
            <w:r w:rsidRPr="000D108A">
              <w:rPr>
                <w:sz w:val="20"/>
                <w:szCs w:val="20"/>
              </w:rPr>
              <w:t>0.095</w:t>
            </w:r>
          </w:p>
        </w:tc>
      </w:tr>
      <w:tr w:rsidR="004B4DD1" w:rsidRPr="000D108A" w14:paraId="41E73856" w14:textId="77777777" w:rsidTr="000D108A">
        <w:trPr>
          <w:trHeight w:val="375"/>
        </w:trPr>
        <w:tc>
          <w:tcPr>
            <w:tcW w:w="750" w:type="pct"/>
            <w:tcBorders>
              <w:top w:val="nil"/>
              <w:left w:val="nil"/>
              <w:bottom w:val="nil"/>
              <w:right w:val="nil"/>
            </w:tcBorders>
            <w:shd w:val="clear" w:color="auto" w:fill="auto"/>
            <w:noWrap/>
            <w:vAlign w:val="center"/>
            <w:hideMark/>
          </w:tcPr>
          <w:p w14:paraId="7A506333" w14:textId="77777777" w:rsidR="004B4DD1" w:rsidRPr="000D108A" w:rsidRDefault="004B4DD1" w:rsidP="000D108A">
            <w:pPr>
              <w:jc w:val="center"/>
              <w:rPr>
                <w:sz w:val="20"/>
                <w:szCs w:val="20"/>
              </w:rPr>
            </w:pPr>
            <w:proofErr w:type="spellStart"/>
            <w:r w:rsidRPr="000D108A">
              <w:rPr>
                <w:sz w:val="20"/>
                <w:szCs w:val="20"/>
              </w:rPr>
              <w:t>currentSPR</w:t>
            </w:r>
            <w:proofErr w:type="spellEnd"/>
          </w:p>
        </w:tc>
        <w:tc>
          <w:tcPr>
            <w:tcW w:w="708" w:type="pct"/>
            <w:tcBorders>
              <w:top w:val="nil"/>
              <w:left w:val="nil"/>
              <w:bottom w:val="nil"/>
              <w:right w:val="nil"/>
            </w:tcBorders>
            <w:shd w:val="clear" w:color="auto" w:fill="auto"/>
            <w:noWrap/>
            <w:vAlign w:val="center"/>
            <w:hideMark/>
          </w:tcPr>
          <w:p w14:paraId="78FA943C" w14:textId="6F5CCA09" w:rsidR="004B4DD1" w:rsidRPr="000D108A" w:rsidRDefault="004B4DD1" w:rsidP="000D108A">
            <w:pPr>
              <w:jc w:val="center"/>
              <w:rPr>
                <w:sz w:val="20"/>
                <w:szCs w:val="20"/>
              </w:rPr>
            </w:pPr>
            <w:r w:rsidRPr="000D108A">
              <w:rPr>
                <w:sz w:val="20"/>
                <w:szCs w:val="20"/>
              </w:rPr>
              <w:t>0.328</w:t>
            </w:r>
          </w:p>
        </w:tc>
        <w:tc>
          <w:tcPr>
            <w:tcW w:w="708" w:type="pct"/>
            <w:tcBorders>
              <w:top w:val="nil"/>
              <w:left w:val="nil"/>
              <w:bottom w:val="nil"/>
              <w:right w:val="nil"/>
            </w:tcBorders>
            <w:shd w:val="clear" w:color="auto" w:fill="auto"/>
            <w:noWrap/>
            <w:vAlign w:val="center"/>
            <w:hideMark/>
          </w:tcPr>
          <w:p w14:paraId="4015B39D" w14:textId="55BFAA03" w:rsidR="004B4DD1" w:rsidRPr="000D108A" w:rsidRDefault="004B4DD1" w:rsidP="000D108A">
            <w:pPr>
              <w:jc w:val="center"/>
              <w:rPr>
                <w:sz w:val="20"/>
                <w:szCs w:val="20"/>
              </w:rPr>
            </w:pPr>
            <w:r w:rsidRPr="000D108A">
              <w:rPr>
                <w:sz w:val="20"/>
                <w:szCs w:val="20"/>
              </w:rPr>
              <w:t>0.314</w:t>
            </w:r>
          </w:p>
        </w:tc>
        <w:tc>
          <w:tcPr>
            <w:tcW w:w="708" w:type="pct"/>
            <w:tcBorders>
              <w:top w:val="nil"/>
              <w:left w:val="nil"/>
              <w:bottom w:val="nil"/>
              <w:right w:val="nil"/>
            </w:tcBorders>
            <w:shd w:val="clear" w:color="auto" w:fill="auto"/>
            <w:noWrap/>
            <w:vAlign w:val="center"/>
            <w:hideMark/>
          </w:tcPr>
          <w:p w14:paraId="1B986494" w14:textId="34EA20EA" w:rsidR="004B4DD1" w:rsidRPr="000D108A" w:rsidRDefault="004B4DD1" w:rsidP="000D108A">
            <w:pPr>
              <w:jc w:val="center"/>
              <w:rPr>
                <w:sz w:val="20"/>
                <w:szCs w:val="20"/>
              </w:rPr>
            </w:pPr>
            <w:r w:rsidRPr="000D108A">
              <w:rPr>
                <w:sz w:val="20"/>
                <w:szCs w:val="20"/>
              </w:rPr>
              <w:t>0.372</w:t>
            </w:r>
          </w:p>
        </w:tc>
        <w:tc>
          <w:tcPr>
            <w:tcW w:w="708" w:type="pct"/>
            <w:tcBorders>
              <w:top w:val="nil"/>
              <w:left w:val="nil"/>
              <w:bottom w:val="nil"/>
              <w:right w:val="nil"/>
            </w:tcBorders>
            <w:shd w:val="clear" w:color="auto" w:fill="auto"/>
            <w:noWrap/>
            <w:vAlign w:val="center"/>
            <w:hideMark/>
          </w:tcPr>
          <w:p w14:paraId="405753BD" w14:textId="14FD7319" w:rsidR="004B4DD1" w:rsidRPr="000D108A" w:rsidRDefault="004B4DD1" w:rsidP="000D108A">
            <w:pPr>
              <w:jc w:val="center"/>
              <w:rPr>
                <w:sz w:val="20"/>
                <w:szCs w:val="20"/>
              </w:rPr>
            </w:pPr>
            <w:r w:rsidRPr="000D108A">
              <w:rPr>
                <w:sz w:val="20"/>
                <w:szCs w:val="20"/>
              </w:rPr>
              <w:t>0.297</w:t>
            </w:r>
          </w:p>
        </w:tc>
        <w:tc>
          <w:tcPr>
            <w:tcW w:w="708" w:type="pct"/>
            <w:tcBorders>
              <w:top w:val="nil"/>
              <w:left w:val="nil"/>
              <w:bottom w:val="nil"/>
              <w:right w:val="nil"/>
            </w:tcBorders>
            <w:shd w:val="clear" w:color="auto" w:fill="auto"/>
            <w:noWrap/>
            <w:vAlign w:val="center"/>
            <w:hideMark/>
          </w:tcPr>
          <w:p w14:paraId="7134488F" w14:textId="5A354180" w:rsidR="004B4DD1" w:rsidRPr="000D108A" w:rsidRDefault="004B4DD1" w:rsidP="000D108A">
            <w:pPr>
              <w:jc w:val="center"/>
              <w:rPr>
                <w:sz w:val="20"/>
                <w:szCs w:val="20"/>
              </w:rPr>
            </w:pPr>
            <w:r w:rsidRPr="000D108A">
              <w:rPr>
                <w:sz w:val="20"/>
                <w:szCs w:val="20"/>
              </w:rPr>
              <w:t>0.335</w:t>
            </w:r>
          </w:p>
        </w:tc>
        <w:tc>
          <w:tcPr>
            <w:tcW w:w="708" w:type="pct"/>
            <w:tcBorders>
              <w:top w:val="nil"/>
              <w:left w:val="nil"/>
              <w:bottom w:val="nil"/>
              <w:right w:val="nil"/>
            </w:tcBorders>
            <w:shd w:val="clear" w:color="auto" w:fill="auto"/>
            <w:noWrap/>
            <w:vAlign w:val="center"/>
            <w:hideMark/>
          </w:tcPr>
          <w:p w14:paraId="7DD07A0D" w14:textId="481EA6EA" w:rsidR="004B4DD1" w:rsidRPr="000D108A" w:rsidRDefault="004B4DD1" w:rsidP="000D108A">
            <w:pPr>
              <w:jc w:val="center"/>
              <w:rPr>
                <w:sz w:val="20"/>
                <w:szCs w:val="20"/>
              </w:rPr>
            </w:pPr>
            <w:r w:rsidRPr="000D108A">
              <w:rPr>
                <w:sz w:val="20"/>
                <w:szCs w:val="20"/>
              </w:rPr>
              <w:t>0.282</w:t>
            </w:r>
          </w:p>
        </w:tc>
      </w:tr>
      <w:tr w:rsidR="004B4DD1" w:rsidRPr="000D108A" w14:paraId="6039DCB4" w14:textId="77777777" w:rsidTr="000D108A">
        <w:trPr>
          <w:trHeight w:val="375"/>
        </w:trPr>
        <w:tc>
          <w:tcPr>
            <w:tcW w:w="750" w:type="pct"/>
            <w:tcBorders>
              <w:top w:val="nil"/>
              <w:left w:val="nil"/>
              <w:bottom w:val="nil"/>
              <w:right w:val="nil"/>
            </w:tcBorders>
            <w:shd w:val="clear" w:color="auto" w:fill="auto"/>
            <w:noWrap/>
            <w:vAlign w:val="center"/>
            <w:hideMark/>
          </w:tcPr>
          <w:p w14:paraId="5E691F92" w14:textId="77777777" w:rsidR="004B4DD1" w:rsidRPr="000D108A" w:rsidRDefault="004B4DD1" w:rsidP="000D108A">
            <w:pPr>
              <w:jc w:val="center"/>
              <w:rPr>
                <w:sz w:val="20"/>
                <w:szCs w:val="20"/>
              </w:rPr>
            </w:pPr>
            <w:r w:rsidRPr="000D108A">
              <w:rPr>
                <w:sz w:val="20"/>
                <w:szCs w:val="20"/>
              </w:rPr>
              <w:t>deple_median_last3</w:t>
            </w:r>
          </w:p>
        </w:tc>
        <w:tc>
          <w:tcPr>
            <w:tcW w:w="708" w:type="pct"/>
            <w:tcBorders>
              <w:top w:val="nil"/>
              <w:left w:val="nil"/>
              <w:bottom w:val="nil"/>
              <w:right w:val="nil"/>
            </w:tcBorders>
            <w:shd w:val="clear" w:color="auto" w:fill="auto"/>
            <w:noWrap/>
            <w:vAlign w:val="center"/>
            <w:hideMark/>
          </w:tcPr>
          <w:p w14:paraId="01ED0633" w14:textId="5AF6298F" w:rsidR="004B4DD1" w:rsidRPr="000D108A" w:rsidRDefault="004B4DD1" w:rsidP="000D108A">
            <w:pPr>
              <w:jc w:val="center"/>
              <w:rPr>
                <w:sz w:val="20"/>
                <w:szCs w:val="20"/>
              </w:rPr>
            </w:pPr>
            <w:r w:rsidRPr="000D108A">
              <w:rPr>
                <w:sz w:val="20"/>
                <w:szCs w:val="20"/>
              </w:rPr>
              <w:t>1.609</w:t>
            </w:r>
          </w:p>
        </w:tc>
        <w:tc>
          <w:tcPr>
            <w:tcW w:w="708" w:type="pct"/>
            <w:tcBorders>
              <w:top w:val="nil"/>
              <w:left w:val="nil"/>
              <w:bottom w:val="nil"/>
              <w:right w:val="nil"/>
            </w:tcBorders>
            <w:shd w:val="clear" w:color="auto" w:fill="auto"/>
            <w:noWrap/>
            <w:vAlign w:val="center"/>
            <w:hideMark/>
          </w:tcPr>
          <w:p w14:paraId="7D13840D" w14:textId="30A548E3" w:rsidR="004B4DD1" w:rsidRPr="000D108A" w:rsidRDefault="004B4DD1" w:rsidP="000D108A">
            <w:pPr>
              <w:jc w:val="center"/>
              <w:rPr>
                <w:sz w:val="20"/>
                <w:szCs w:val="20"/>
              </w:rPr>
            </w:pPr>
            <w:r w:rsidRPr="000D108A">
              <w:rPr>
                <w:sz w:val="20"/>
                <w:szCs w:val="20"/>
              </w:rPr>
              <w:t>1.531</w:t>
            </w:r>
          </w:p>
        </w:tc>
        <w:tc>
          <w:tcPr>
            <w:tcW w:w="708" w:type="pct"/>
            <w:tcBorders>
              <w:top w:val="nil"/>
              <w:left w:val="nil"/>
              <w:bottom w:val="nil"/>
              <w:right w:val="nil"/>
            </w:tcBorders>
            <w:shd w:val="clear" w:color="auto" w:fill="auto"/>
            <w:noWrap/>
            <w:vAlign w:val="center"/>
            <w:hideMark/>
          </w:tcPr>
          <w:p w14:paraId="70BDE966" w14:textId="4FEA028F" w:rsidR="004B4DD1" w:rsidRPr="000D108A" w:rsidRDefault="004B4DD1" w:rsidP="000D108A">
            <w:pPr>
              <w:jc w:val="center"/>
              <w:rPr>
                <w:sz w:val="20"/>
                <w:szCs w:val="20"/>
              </w:rPr>
            </w:pPr>
            <w:r w:rsidRPr="000D108A">
              <w:rPr>
                <w:sz w:val="20"/>
                <w:szCs w:val="20"/>
              </w:rPr>
              <w:t>1.908</w:t>
            </w:r>
          </w:p>
        </w:tc>
        <w:tc>
          <w:tcPr>
            <w:tcW w:w="708" w:type="pct"/>
            <w:tcBorders>
              <w:top w:val="nil"/>
              <w:left w:val="nil"/>
              <w:bottom w:val="nil"/>
              <w:right w:val="nil"/>
            </w:tcBorders>
            <w:shd w:val="clear" w:color="auto" w:fill="auto"/>
            <w:noWrap/>
            <w:vAlign w:val="center"/>
            <w:hideMark/>
          </w:tcPr>
          <w:p w14:paraId="40AFD694" w14:textId="5F70F679" w:rsidR="004B4DD1" w:rsidRPr="000D108A" w:rsidRDefault="004B4DD1" w:rsidP="000D108A">
            <w:pPr>
              <w:jc w:val="center"/>
              <w:rPr>
                <w:sz w:val="20"/>
                <w:szCs w:val="20"/>
              </w:rPr>
            </w:pPr>
            <w:r w:rsidRPr="000D108A">
              <w:rPr>
                <w:sz w:val="20"/>
                <w:szCs w:val="20"/>
              </w:rPr>
              <w:t>1.490</w:t>
            </w:r>
          </w:p>
        </w:tc>
        <w:tc>
          <w:tcPr>
            <w:tcW w:w="708" w:type="pct"/>
            <w:tcBorders>
              <w:top w:val="nil"/>
              <w:left w:val="nil"/>
              <w:bottom w:val="nil"/>
              <w:right w:val="nil"/>
            </w:tcBorders>
            <w:shd w:val="clear" w:color="auto" w:fill="auto"/>
            <w:noWrap/>
            <w:vAlign w:val="center"/>
            <w:hideMark/>
          </w:tcPr>
          <w:p w14:paraId="34C7D497" w14:textId="0BAC6796" w:rsidR="004B4DD1" w:rsidRPr="000D108A" w:rsidRDefault="004B4DD1" w:rsidP="000D108A">
            <w:pPr>
              <w:jc w:val="center"/>
              <w:rPr>
                <w:sz w:val="20"/>
                <w:szCs w:val="20"/>
              </w:rPr>
            </w:pPr>
            <w:r w:rsidRPr="000D108A">
              <w:rPr>
                <w:sz w:val="20"/>
                <w:szCs w:val="20"/>
              </w:rPr>
              <w:t>1.635</w:t>
            </w:r>
          </w:p>
        </w:tc>
        <w:tc>
          <w:tcPr>
            <w:tcW w:w="708" w:type="pct"/>
            <w:tcBorders>
              <w:top w:val="nil"/>
              <w:left w:val="nil"/>
              <w:bottom w:val="nil"/>
              <w:right w:val="nil"/>
            </w:tcBorders>
            <w:shd w:val="clear" w:color="auto" w:fill="auto"/>
            <w:noWrap/>
            <w:vAlign w:val="center"/>
            <w:hideMark/>
          </w:tcPr>
          <w:p w14:paraId="7133831D" w14:textId="700EA0FC" w:rsidR="004B4DD1" w:rsidRPr="000D108A" w:rsidRDefault="004B4DD1" w:rsidP="000D108A">
            <w:pPr>
              <w:jc w:val="center"/>
              <w:rPr>
                <w:sz w:val="20"/>
                <w:szCs w:val="20"/>
              </w:rPr>
            </w:pPr>
            <w:r w:rsidRPr="000D108A">
              <w:rPr>
                <w:sz w:val="20"/>
                <w:szCs w:val="20"/>
              </w:rPr>
              <w:t>1.796</w:t>
            </w:r>
          </w:p>
        </w:tc>
      </w:tr>
      <w:tr w:rsidR="004B4DD1" w:rsidRPr="000D108A" w14:paraId="1DA11875" w14:textId="77777777" w:rsidTr="000D108A">
        <w:trPr>
          <w:trHeight w:val="375"/>
        </w:trPr>
        <w:tc>
          <w:tcPr>
            <w:tcW w:w="750" w:type="pct"/>
            <w:tcBorders>
              <w:top w:val="nil"/>
              <w:left w:val="nil"/>
              <w:bottom w:val="nil"/>
              <w:right w:val="nil"/>
            </w:tcBorders>
            <w:shd w:val="clear" w:color="auto" w:fill="auto"/>
            <w:noWrap/>
            <w:vAlign w:val="center"/>
            <w:hideMark/>
          </w:tcPr>
          <w:p w14:paraId="26D4D842" w14:textId="77777777" w:rsidR="004B4DD1" w:rsidRPr="000D108A" w:rsidRDefault="004B4DD1" w:rsidP="000D108A">
            <w:pPr>
              <w:jc w:val="center"/>
              <w:rPr>
                <w:sz w:val="20"/>
                <w:szCs w:val="20"/>
              </w:rPr>
            </w:pPr>
            <w:proofErr w:type="spellStart"/>
            <w:r w:rsidRPr="000D108A">
              <w:rPr>
                <w:sz w:val="20"/>
                <w:szCs w:val="20"/>
              </w:rPr>
              <w:t>Fmed</w:t>
            </w:r>
            <w:proofErr w:type="spellEnd"/>
            <w:r w:rsidRPr="000D108A">
              <w:rPr>
                <w:sz w:val="20"/>
                <w:szCs w:val="20"/>
              </w:rPr>
              <w:t>/</w:t>
            </w:r>
            <w:proofErr w:type="spellStart"/>
            <w:r w:rsidRPr="000D108A">
              <w:rPr>
                <w:sz w:val="20"/>
                <w:szCs w:val="20"/>
              </w:rPr>
              <w:t>Fcur</w:t>
            </w:r>
            <w:proofErr w:type="spellEnd"/>
          </w:p>
        </w:tc>
        <w:tc>
          <w:tcPr>
            <w:tcW w:w="708" w:type="pct"/>
            <w:tcBorders>
              <w:top w:val="nil"/>
              <w:left w:val="nil"/>
              <w:bottom w:val="nil"/>
              <w:right w:val="nil"/>
            </w:tcBorders>
            <w:shd w:val="clear" w:color="auto" w:fill="auto"/>
            <w:noWrap/>
            <w:vAlign w:val="center"/>
            <w:hideMark/>
          </w:tcPr>
          <w:p w14:paraId="4E7920E9" w14:textId="7C42C5ED" w:rsidR="004B4DD1" w:rsidRPr="000D108A" w:rsidRDefault="004B4DD1" w:rsidP="000D108A">
            <w:pPr>
              <w:jc w:val="center"/>
              <w:rPr>
                <w:sz w:val="20"/>
                <w:szCs w:val="20"/>
              </w:rPr>
            </w:pPr>
            <w:r w:rsidRPr="000D108A">
              <w:rPr>
                <w:sz w:val="20"/>
                <w:szCs w:val="20"/>
              </w:rPr>
              <w:t>0.755</w:t>
            </w:r>
          </w:p>
        </w:tc>
        <w:tc>
          <w:tcPr>
            <w:tcW w:w="708" w:type="pct"/>
            <w:tcBorders>
              <w:top w:val="nil"/>
              <w:left w:val="nil"/>
              <w:bottom w:val="nil"/>
              <w:right w:val="nil"/>
            </w:tcBorders>
            <w:shd w:val="clear" w:color="auto" w:fill="auto"/>
            <w:noWrap/>
            <w:vAlign w:val="center"/>
            <w:hideMark/>
          </w:tcPr>
          <w:p w14:paraId="17F068AF" w14:textId="28B001F8" w:rsidR="004B4DD1" w:rsidRPr="000D108A" w:rsidRDefault="004B4DD1" w:rsidP="000D108A">
            <w:pPr>
              <w:jc w:val="center"/>
              <w:rPr>
                <w:sz w:val="20"/>
                <w:szCs w:val="20"/>
              </w:rPr>
            </w:pPr>
            <w:r w:rsidRPr="000D108A">
              <w:rPr>
                <w:sz w:val="20"/>
                <w:szCs w:val="20"/>
              </w:rPr>
              <w:t>0.714</w:t>
            </w:r>
          </w:p>
        </w:tc>
        <w:tc>
          <w:tcPr>
            <w:tcW w:w="708" w:type="pct"/>
            <w:tcBorders>
              <w:top w:val="nil"/>
              <w:left w:val="nil"/>
              <w:bottom w:val="nil"/>
              <w:right w:val="nil"/>
            </w:tcBorders>
            <w:shd w:val="clear" w:color="auto" w:fill="auto"/>
            <w:noWrap/>
            <w:vAlign w:val="center"/>
            <w:hideMark/>
          </w:tcPr>
          <w:p w14:paraId="7CECB379" w14:textId="03485E17" w:rsidR="004B4DD1" w:rsidRPr="000D108A" w:rsidRDefault="004B4DD1" w:rsidP="000D108A">
            <w:pPr>
              <w:jc w:val="center"/>
              <w:rPr>
                <w:sz w:val="20"/>
                <w:szCs w:val="20"/>
              </w:rPr>
            </w:pPr>
            <w:r w:rsidRPr="000D108A">
              <w:rPr>
                <w:sz w:val="20"/>
                <w:szCs w:val="20"/>
              </w:rPr>
              <w:t>0.880</w:t>
            </w:r>
          </w:p>
        </w:tc>
        <w:tc>
          <w:tcPr>
            <w:tcW w:w="708" w:type="pct"/>
            <w:tcBorders>
              <w:top w:val="nil"/>
              <w:left w:val="nil"/>
              <w:bottom w:val="nil"/>
              <w:right w:val="nil"/>
            </w:tcBorders>
            <w:shd w:val="clear" w:color="auto" w:fill="auto"/>
            <w:noWrap/>
            <w:vAlign w:val="center"/>
            <w:hideMark/>
          </w:tcPr>
          <w:p w14:paraId="1FAE281D" w14:textId="0A4E476A" w:rsidR="004B4DD1" w:rsidRPr="000D108A" w:rsidRDefault="004B4DD1" w:rsidP="000D108A">
            <w:pPr>
              <w:jc w:val="center"/>
              <w:rPr>
                <w:sz w:val="20"/>
                <w:szCs w:val="20"/>
              </w:rPr>
            </w:pPr>
            <w:r w:rsidRPr="000D108A">
              <w:rPr>
                <w:sz w:val="20"/>
                <w:szCs w:val="20"/>
              </w:rPr>
              <w:t>0.550</w:t>
            </w:r>
          </w:p>
        </w:tc>
        <w:tc>
          <w:tcPr>
            <w:tcW w:w="708" w:type="pct"/>
            <w:tcBorders>
              <w:top w:val="nil"/>
              <w:left w:val="nil"/>
              <w:bottom w:val="nil"/>
              <w:right w:val="nil"/>
            </w:tcBorders>
            <w:shd w:val="clear" w:color="auto" w:fill="auto"/>
            <w:noWrap/>
            <w:vAlign w:val="center"/>
            <w:hideMark/>
          </w:tcPr>
          <w:p w14:paraId="77459D73" w14:textId="781663AE" w:rsidR="004B4DD1" w:rsidRPr="000D108A" w:rsidRDefault="004B4DD1" w:rsidP="000D108A">
            <w:pPr>
              <w:jc w:val="center"/>
              <w:rPr>
                <w:sz w:val="20"/>
                <w:szCs w:val="20"/>
              </w:rPr>
            </w:pPr>
            <w:r w:rsidRPr="000D108A">
              <w:rPr>
                <w:sz w:val="20"/>
                <w:szCs w:val="20"/>
              </w:rPr>
              <w:t>0.769</w:t>
            </w:r>
          </w:p>
        </w:tc>
        <w:tc>
          <w:tcPr>
            <w:tcW w:w="708" w:type="pct"/>
            <w:tcBorders>
              <w:top w:val="nil"/>
              <w:left w:val="nil"/>
              <w:bottom w:val="nil"/>
              <w:right w:val="nil"/>
            </w:tcBorders>
            <w:shd w:val="clear" w:color="auto" w:fill="auto"/>
            <w:noWrap/>
            <w:vAlign w:val="center"/>
            <w:hideMark/>
          </w:tcPr>
          <w:p w14:paraId="44B63877" w14:textId="0DFB078F" w:rsidR="004B4DD1" w:rsidRPr="000D108A" w:rsidRDefault="004B4DD1" w:rsidP="000D108A">
            <w:pPr>
              <w:jc w:val="center"/>
              <w:rPr>
                <w:sz w:val="20"/>
                <w:szCs w:val="20"/>
              </w:rPr>
            </w:pPr>
            <w:r w:rsidRPr="000D108A">
              <w:rPr>
                <w:sz w:val="20"/>
                <w:szCs w:val="20"/>
              </w:rPr>
              <w:t>0.641</w:t>
            </w:r>
          </w:p>
        </w:tc>
      </w:tr>
      <w:tr w:rsidR="004B4DD1" w:rsidRPr="000D108A" w14:paraId="25B9A7D8" w14:textId="77777777" w:rsidTr="000D108A">
        <w:trPr>
          <w:trHeight w:val="375"/>
        </w:trPr>
        <w:tc>
          <w:tcPr>
            <w:tcW w:w="750" w:type="pct"/>
            <w:tcBorders>
              <w:top w:val="nil"/>
              <w:left w:val="nil"/>
              <w:bottom w:val="nil"/>
              <w:right w:val="nil"/>
            </w:tcBorders>
            <w:shd w:val="clear" w:color="auto" w:fill="auto"/>
            <w:noWrap/>
            <w:vAlign w:val="center"/>
            <w:hideMark/>
          </w:tcPr>
          <w:p w14:paraId="4833F135" w14:textId="77777777" w:rsidR="004B4DD1" w:rsidRPr="000D108A" w:rsidRDefault="004B4DD1" w:rsidP="000D108A">
            <w:pPr>
              <w:jc w:val="center"/>
              <w:rPr>
                <w:sz w:val="20"/>
                <w:szCs w:val="20"/>
              </w:rPr>
            </w:pPr>
            <w:r w:rsidRPr="000D108A">
              <w:rPr>
                <w:sz w:val="20"/>
                <w:szCs w:val="20"/>
              </w:rPr>
              <w:t>F0.1/</w:t>
            </w:r>
            <w:proofErr w:type="spellStart"/>
            <w:r w:rsidRPr="000D108A">
              <w:rPr>
                <w:sz w:val="20"/>
                <w:szCs w:val="20"/>
              </w:rPr>
              <w:t>Fcur</w:t>
            </w:r>
            <w:proofErr w:type="spellEnd"/>
          </w:p>
        </w:tc>
        <w:tc>
          <w:tcPr>
            <w:tcW w:w="708" w:type="pct"/>
            <w:tcBorders>
              <w:top w:val="nil"/>
              <w:left w:val="nil"/>
              <w:bottom w:val="nil"/>
              <w:right w:val="nil"/>
            </w:tcBorders>
            <w:shd w:val="clear" w:color="auto" w:fill="auto"/>
            <w:noWrap/>
            <w:vAlign w:val="center"/>
            <w:hideMark/>
          </w:tcPr>
          <w:p w14:paraId="0BB95AA5" w14:textId="725DBF27" w:rsidR="004B4DD1" w:rsidRPr="000D108A" w:rsidRDefault="004B4DD1" w:rsidP="000D108A">
            <w:pPr>
              <w:jc w:val="center"/>
              <w:rPr>
                <w:sz w:val="20"/>
                <w:szCs w:val="20"/>
              </w:rPr>
            </w:pPr>
            <w:r w:rsidRPr="000D108A">
              <w:rPr>
                <w:sz w:val="20"/>
                <w:szCs w:val="20"/>
              </w:rPr>
              <w:t>1.516</w:t>
            </w:r>
          </w:p>
        </w:tc>
        <w:tc>
          <w:tcPr>
            <w:tcW w:w="708" w:type="pct"/>
            <w:tcBorders>
              <w:top w:val="nil"/>
              <w:left w:val="nil"/>
              <w:bottom w:val="nil"/>
              <w:right w:val="nil"/>
            </w:tcBorders>
            <w:shd w:val="clear" w:color="auto" w:fill="auto"/>
            <w:noWrap/>
            <w:vAlign w:val="center"/>
            <w:hideMark/>
          </w:tcPr>
          <w:p w14:paraId="60D71DFE" w14:textId="117B42F1" w:rsidR="004B4DD1" w:rsidRPr="000D108A" w:rsidRDefault="004B4DD1" w:rsidP="000D108A">
            <w:pPr>
              <w:jc w:val="center"/>
              <w:rPr>
                <w:sz w:val="20"/>
                <w:szCs w:val="20"/>
              </w:rPr>
            </w:pPr>
            <w:r w:rsidRPr="000D108A">
              <w:rPr>
                <w:sz w:val="20"/>
                <w:szCs w:val="20"/>
              </w:rPr>
              <w:t>1.475</w:t>
            </w:r>
          </w:p>
        </w:tc>
        <w:tc>
          <w:tcPr>
            <w:tcW w:w="708" w:type="pct"/>
            <w:tcBorders>
              <w:top w:val="nil"/>
              <w:left w:val="nil"/>
              <w:bottom w:val="nil"/>
              <w:right w:val="nil"/>
            </w:tcBorders>
            <w:shd w:val="clear" w:color="auto" w:fill="auto"/>
            <w:noWrap/>
            <w:vAlign w:val="center"/>
            <w:hideMark/>
          </w:tcPr>
          <w:p w14:paraId="37A68000" w14:textId="40C3D01F" w:rsidR="004B4DD1" w:rsidRPr="000D108A" w:rsidRDefault="004B4DD1" w:rsidP="000D108A">
            <w:pPr>
              <w:jc w:val="center"/>
              <w:rPr>
                <w:sz w:val="20"/>
                <w:szCs w:val="20"/>
              </w:rPr>
            </w:pPr>
            <w:r w:rsidRPr="000D108A">
              <w:rPr>
                <w:sz w:val="20"/>
                <w:szCs w:val="20"/>
              </w:rPr>
              <w:t>1.807</w:t>
            </w:r>
          </w:p>
        </w:tc>
        <w:tc>
          <w:tcPr>
            <w:tcW w:w="708" w:type="pct"/>
            <w:tcBorders>
              <w:top w:val="nil"/>
              <w:left w:val="nil"/>
              <w:bottom w:val="nil"/>
              <w:right w:val="nil"/>
            </w:tcBorders>
            <w:shd w:val="clear" w:color="auto" w:fill="auto"/>
            <w:noWrap/>
            <w:vAlign w:val="center"/>
            <w:hideMark/>
          </w:tcPr>
          <w:p w14:paraId="09895AF7" w14:textId="3314146C" w:rsidR="004B4DD1" w:rsidRPr="000D108A" w:rsidRDefault="004B4DD1" w:rsidP="000D108A">
            <w:pPr>
              <w:jc w:val="center"/>
              <w:rPr>
                <w:sz w:val="20"/>
                <w:szCs w:val="20"/>
              </w:rPr>
            </w:pPr>
            <w:r w:rsidRPr="000D108A">
              <w:rPr>
                <w:sz w:val="20"/>
                <w:szCs w:val="20"/>
              </w:rPr>
              <w:t>1.380</w:t>
            </w:r>
          </w:p>
        </w:tc>
        <w:tc>
          <w:tcPr>
            <w:tcW w:w="708" w:type="pct"/>
            <w:tcBorders>
              <w:top w:val="nil"/>
              <w:left w:val="nil"/>
              <w:bottom w:val="nil"/>
              <w:right w:val="nil"/>
            </w:tcBorders>
            <w:shd w:val="clear" w:color="auto" w:fill="auto"/>
            <w:noWrap/>
            <w:vAlign w:val="center"/>
            <w:hideMark/>
          </w:tcPr>
          <w:p w14:paraId="75737CD6" w14:textId="246040F0" w:rsidR="004B4DD1" w:rsidRPr="000D108A" w:rsidRDefault="004B4DD1" w:rsidP="000D108A">
            <w:pPr>
              <w:jc w:val="center"/>
              <w:rPr>
                <w:sz w:val="20"/>
                <w:szCs w:val="20"/>
              </w:rPr>
            </w:pPr>
            <w:r w:rsidRPr="000D108A">
              <w:rPr>
                <w:sz w:val="20"/>
                <w:szCs w:val="20"/>
              </w:rPr>
              <w:t>1.548</w:t>
            </w:r>
          </w:p>
        </w:tc>
        <w:tc>
          <w:tcPr>
            <w:tcW w:w="708" w:type="pct"/>
            <w:tcBorders>
              <w:top w:val="nil"/>
              <w:left w:val="nil"/>
              <w:bottom w:val="nil"/>
              <w:right w:val="nil"/>
            </w:tcBorders>
            <w:shd w:val="clear" w:color="auto" w:fill="auto"/>
            <w:noWrap/>
            <w:vAlign w:val="center"/>
            <w:hideMark/>
          </w:tcPr>
          <w:p w14:paraId="6A89060A" w14:textId="1BA7F887" w:rsidR="004B4DD1" w:rsidRPr="000D108A" w:rsidRDefault="004B4DD1" w:rsidP="000D108A">
            <w:pPr>
              <w:jc w:val="center"/>
              <w:rPr>
                <w:sz w:val="20"/>
                <w:szCs w:val="20"/>
              </w:rPr>
            </w:pPr>
            <w:r w:rsidRPr="000D108A">
              <w:rPr>
                <w:sz w:val="20"/>
                <w:szCs w:val="20"/>
              </w:rPr>
              <w:t>1.255</w:t>
            </w:r>
          </w:p>
        </w:tc>
      </w:tr>
      <w:tr w:rsidR="004B4DD1" w:rsidRPr="000D108A" w14:paraId="0EDBD830" w14:textId="77777777" w:rsidTr="000D108A">
        <w:trPr>
          <w:trHeight w:val="375"/>
        </w:trPr>
        <w:tc>
          <w:tcPr>
            <w:tcW w:w="750" w:type="pct"/>
            <w:tcBorders>
              <w:top w:val="nil"/>
              <w:left w:val="nil"/>
              <w:bottom w:val="nil"/>
              <w:right w:val="nil"/>
            </w:tcBorders>
            <w:shd w:val="clear" w:color="auto" w:fill="auto"/>
            <w:noWrap/>
            <w:vAlign w:val="center"/>
            <w:hideMark/>
          </w:tcPr>
          <w:p w14:paraId="5E68C6C2" w14:textId="77777777" w:rsidR="004B4DD1" w:rsidRPr="000D108A" w:rsidRDefault="004B4DD1" w:rsidP="000D108A">
            <w:pPr>
              <w:jc w:val="center"/>
              <w:rPr>
                <w:sz w:val="20"/>
                <w:szCs w:val="20"/>
              </w:rPr>
            </w:pPr>
            <w:r w:rsidRPr="000D108A">
              <w:rPr>
                <w:sz w:val="20"/>
                <w:szCs w:val="20"/>
              </w:rPr>
              <w:t>FpSPR.30.SPR/</w:t>
            </w:r>
            <w:proofErr w:type="spellStart"/>
            <w:r w:rsidRPr="000D108A">
              <w:rPr>
                <w:sz w:val="20"/>
                <w:szCs w:val="20"/>
              </w:rPr>
              <w:t>Fcur</w:t>
            </w:r>
            <w:proofErr w:type="spellEnd"/>
          </w:p>
        </w:tc>
        <w:tc>
          <w:tcPr>
            <w:tcW w:w="708" w:type="pct"/>
            <w:tcBorders>
              <w:top w:val="nil"/>
              <w:left w:val="nil"/>
              <w:bottom w:val="nil"/>
              <w:right w:val="nil"/>
            </w:tcBorders>
            <w:shd w:val="clear" w:color="auto" w:fill="auto"/>
            <w:noWrap/>
            <w:vAlign w:val="center"/>
            <w:hideMark/>
          </w:tcPr>
          <w:p w14:paraId="749DF0A4" w14:textId="15F61582" w:rsidR="004B4DD1" w:rsidRPr="000D108A" w:rsidRDefault="004B4DD1" w:rsidP="000D108A">
            <w:pPr>
              <w:jc w:val="center"/>
              <w:rPr>
                <w:sz w:val="20"/>
                <w:szCs w:val="20"/>
              </w:rPr>
            </w:pPr>
            <w:r w:rsidRPr="000D108A">
              <w:rPr>
                <w:sz w:val="20"/>
                <w:szCs w:val="20"/>
              </w:rPr>
              <w:t>1.099</w:t>
            </w:r>
          </w:p>
        </w:tc>
        <w:tc>
          <w:tcPr>
            <w:tcW w:w="708" w:type="pct"/>
            <w:tcBorders>
              <w:top w:val="nil"/>
              <w:left w:val="nil"/>
              <w:bottom w:val="nil"/>
              <w:right w:val="nil"/>
            </w:tcBorders>
            <w:shd w:val="clear" w:color="auto" w:fill="auto"/>
            <w:noWrap/>
            <w:vAlign w:val="center"/>
            <w:hideMark/>
          </w:tcPr>
          <w:p w14:paraId="6A25C08E" w14:textId="1CA3D420" w:rsidR="004B4DD1" w:rsidRPr="000D108A" w:rsidRDefault="004B4DD1" w:rsidP="000D108A">
            <w:pPr>
              <w:jc w:val="center"/>
              <w:rPr>
                <w:sz w:val="20"/>
                <w:szCs w:val="20"/>
              </w:rPr>
            </w:pPr>
            <w:r w:rsidRPr="000D108A">
              <w:rPr>
                <w:sz w:val="20"/>
                <w:szCs w:val="20"/>
              </w:rPr>
              <w:t>1.049</w:t>
            </w:r>
          </w:p>
        </w:tc>
        <w:tc>
          <w:tcPr>
            <w:tcW w:w="708" w:type="pct"/>
            <w:tcBorders>
              <w:top w:val="nil"/>
              <w:left w:val="nil"/>
              <w:bottom w:val="nil"/>
              <w:right w:val="nil"/>
            </w:tcBorders>
            <w:shd w:val="clear" w:color="auto" w:fill="auto"/>
            <w:noWrap/>
            <w:vAlign w:val="center"/>
            <w:hideMark/>
          </w:tcPr>
          <w:p w14:paraId="455906E4" w14:textId="540D966E" w:rsidR="004B4DD1" w:rsidRPr="000D108A" w:rsidRDefault="004B4DD1" w:rsidP="000D108A">
            <w:pPr>
              <w:jc w:val="center"/>
              <w:rPr>
                <w:sz w:val="20"/>
                <w:szCs w:val="20"/>
              </w:rPr>
            </w:pPr>
            <w:r w:rsidRPr="000D108A">
              <w:rPr>
                <w:sz w:val="20"/>
                <w:szCs w:val="20"/>
              </w:rPr>
              <w:t>1.274</w:t>
            </w:r>
          </w:p>
        </w:tc>
        <w:tc>
          <w:tcPr>
            <w:tcW w:w="708" w:type="pct"/>
            <w:tcBorders>
              <w:top w:val="nil"/>
              <w:left w:val="nil"/>
              <w:bottom w:val="nil"/>
              <w:right w:val="nil"/>
            </w:tcBorders>
            <w:shd w:val="clear" w:color="auto" w:fill="auto"/>
            <w:noWrap/>
            <w:vAlign w:val="center"/>
            <w:hideMark/>
          </w:tcPr>
          <w:p w14:paraId="036A239C" w14:textId="2850ECC1" w:rsidR="004B4DD1" w:rsidRPr="000D108A" w:rsidRDefault="004B4DD1" w:rsidP="000D108A">
            <w:pPr>
              <w:jc w:val="center"/>
              <w:rPr>
                <w:sz w:val="20"/>
                <w:szCs w:val="20"/>
              </w:rPr>
            </w:pPr>
            <w:r w:rsidRPr="000D108A">
              <w:rPr>
                <w:sz w:val="20"/>
                <w:szCs w:val="20"/>
              </w:rPr>
              <w:t>0.990</w:t>
            </w:r>
          </w:p>
        </w:tc>
        <w:tc>
          <w:tcPr>
            <w:tcW w:w="708" w:type="pct"/>
            <w:tcBorders>
              <w:top w:val="nil"/>
              <w:left w:val="nil"/>
              <w:bottom w:val="nil"/>
              <w:right w:val="nil"/>
            </w:tcBorders>
            <w:shd w:val="clear" w:color="auto" w:fill="auto"/>
            <w:noWrap/>
            <w:vAlign w:val="center"/>
            <w:hideMark/>
          </w:tcPr>
          <w:p w14:paraId="19E4D5CA" w14:textId="43976614" w:rsidR="004B4DD1" w:rsidRPr="000D108A" w:rsidRDefault="004B4DD1" w:rsidP="000D108A">
            <w:pPr>
              <w:jc w:val="center"/>
              <w:rPr>
                <w:sz w:val="20"/>
                <w:szCs w:val="20"/>
              </w:rPr>
            </w:pPr>
            <w:r w:rsidRPr="000D108A">
              <w:rPr>
                <w:sz w:val="20"/>
                <w:szCs w:val="20"/>
              </w:rPr>
              <w:t>1.129</w:t>
            </w:r>
          </w:p>
        </w:tc>
        <w:tc>
          <w:tcPr>
            <w:tcW w:w="708" w:type="pct"/>
            <w:tcBorders>
              <w:top w:val="nil"/>
              <w:left w:val="nil"/>
              <w:bottom w:val="nil"/>
              <w:right w:val="nil"/>
            </w:tcBorders>
            <w:shd w:val="clear" w:color="auto" w:fill="auto"/>
            <w:noWrap/>
            <w:vAlign w:val="center"/>
            <w:hideMark/>
          </w:tcPr>
          <w:p w14:paraId="7AEA701C" w14:textId="2233EF6D" w:rsidR="004B4DD1" w:rsidRPr="000D108A" w:rsidRDefault="004B4DD1" w:rsidP="000D108A">
            <w:pPr>
              <w:jc w:val="center"/>
              <w:rPr>
                <w:sz w:val="20"/>
                <w:szCs w:val="20"/>
              </w:rPr>
            </w:pPr>
            <w:r w:rsidRPr="000D108A">
              <w:rPr>
                <w:sz w:val="20"/>
                <w:szCs w:val="20"/>
              </w:rPr>
              <w:t>0.938</w:t>
            </w:r>
          </w:p>
        </w:tc>
      </w:tr>
      <w:tr w:rsidR="004B4DD1" w:rsidRPr="000D108A" w14:paraId="7A6ABB37" w14:textId="77777777" w:rsidTr="000D108A">
        <w:trPr>
          <w:trHeight w:val="375"/>
        </w:trPr>
        <w:tc>
          <w:tcPr>
            <w:tcW w:w="750" w:type="pct"/>
            <w:tcBorders>
              <w:top w:val="nil"/>
              <w:left w:val="nil"/>
              <w:bottom w:val="nil"/>
              <w:right w:val="nil"/>
            </w:tcBorders>
            <w:shd w:val="clear" w:color="auto" w:fill="auto"/>
            <w:noWrap/>
            <w:vAlign w:val="center"/>
            <w:hideMark/>
          </w:tcPr>
          <w:p w14:paraId="23016036" w14:textId="77777777" w:rsidR="004B4DD1" w:rsidRPr="000D108A" w:rsidRDefault="004B4DD1" w:rsidP="000D108A">
            <w:pPr>
              <w:jc w:val="center"/>
              <w:rPr>
                <w:sz w:val="20"/>
                <w:szCs w:val="20"/>
              </w:rPr>
            </w:pPr>
            <w:r w:rsidRPr="000D108A">
              <w:rPr>
                <w:sz w:val="20"/>
                <w:szCs w:val="20"/>
              </w:rPr>
              <w:t>FpSPR.40.SPR/</w:t>
            </w:r>
            <w:proofErr w:type="spellStart"/>
            <w:r w:rsidRPr="000D108A">
              <w:rPr>
                <w:sz w:val="20"/>
                <w:szCs w:val="20"/>
              </w:rPr>
              <w:t>Fcur</w:t>
            </w:r>
            <w:proofErr w:type="spellEnd"/>
          </w:p>
        </w:tc>
        <w:tc>
          <w:tcPr>
            <w:tcW w:w="708" w:type="pct"/>
            <w:tcBorders>
              <w:top w:val="nil"/>
              <w:left w:val="nil"/>
              <w:bottom w:val="nil"/>
              <w:right w:val="nil"/>
            </w:tcBorders>
            <w:shd w:val="clear" w:color="auto" w:fill="auto"/>
            <w:noWrap/>
            <w:vAlign w:val="center"/>
            <w:hideMark/>
          </w:tcPr>
          <w:p w14:paraId="06D4C8FE" w14:textId="3D74DA20" w:rsidR="004B4DD1" w:rsidRPr="000D108A" w:rsidRDefault="004B4DD1" w:rsidP="000D108A">
            <w:pPr>
              <w:jc w:val="center"/>
              <w:rPr>
                <w:sz w:val="20"/>
                <w:szCs w:val="20"/>
              </w:rPr>
            </w:pPr>
            <w:r w:rsidRPr="000D108A">
              <w:rPr>
                <w:sz w:val="20"/>
                <w:szCs w:val="20"/>
              </w:rPr>
              <w:t>0.785</w:t>
            </w:r>
          </w:p>
        </w:tc>
        <w:tc>
          <w:tcPr>
            <w:tcW w:w="708" w:type="pct"/>
            <w:tcBorders>
              <w:top w:val="nil"/>
              <w:left w:val="nil"/>
              <w:bottom w:val="nil"/>
              <w:right w:val="nil"/>
            </w:tcBorders>
            <w:shd w:val="clear" w:color="auto" w:fill="auto"/>
            <w:noWrap/>
            <w:vAlign w:val="center"/>
            <w:hideMark/>
          </w:tcPr>
          <w:p w14:paraId="2C2F75CB" w14:textId="46E0D9F0" w:rsidR="004B4DD1" w:rsidRPr="000D108A" w:rsidRDefault="004B4DD1" w:rsidP="000D108A">
            <w:pPr>
              <w:jc w:val="center"/>
              <w:rPr>
                <w:sz w:val="20"/>
                <w:szCs w:val="20"/>
              </w:rPr>
            </w:pPr>
            <w:r w:rsidRPr="000D108A">
              <w:rPr>
                <w:sz w:val="20"/>
                <w:szCs w:val="20"/>
              </w:rPr>
              <w:t>0.751</w:t>
            </w:r>
          </w:p>
        </w:tc>
        <w:tc>
          <w:tcPr>
            <w:tcW w:w="708" w:type="pct"/>
            <w:tcBorders>
              <w:top w:val="nil"/>
              <w:left w:val="nil"/>
              <w:bottom w:val="nil"/>
              <w:right w:val="nil"/>
            </w:tcBorders>
            <w:shd w:val="clear" w:color="auto" w:fill="auto"/>
            <w:noWrap/>
            <w:vAlign w:val="center"/>
            <w:hideMark/>
          </w:tcPr>
          <w:p w14:paraId="33C6A518" w14:textId="3B159DA3" w:rsidR="004B4DD1" w:rsidRPr="000D108A" w:rsidRDefault="004B4DD1" w:rsidP="000D108A">
            <w:pPr>
              <w:jc w:val="center"/>
              <w:rPr>
                <w:sz w:val="20"/>
                <w:szCs w:val="20"/>
              </w:rPr>
            </w:pPr>
            <w:r w:rsidRPr="000D108A">
              <w:rPr>
                <w:sz w:val="20"/>
                <w:szCs w:val="20"/>
              </w:rPr>
              <w:t>0.913</w:t>
            </w:r>
          </w:p>
        </w:tc>
        <w:tc>
          <w:tcPr>
            <w:tcW w:w="708" w:type="pct"/>
            <w:tcBorders>
              <w:top w:val="nil"/>
              <w:left w:val="nil"/>
              <w:bottom w:val="nil"/>
              <w:right w:val="nil"/>
            </w:tcBorders>
            <w:shd w:val="clear" w:color="auto" w:fill="auto"/>
            <w:noWrap/>
            <w:vAlign w:val="center"/>
            <w:hideMark/>
          </w:tcPr>
          <w:p w14:paraId="66B853F8" w14:textId="474D3AB3" w:rsidR="004B4DD1" w:rsidRPr="000D108A" w:rsidRDefault="004B4DD1" w:rsidP="000D108A">
            <w:pPr>
              <w:jc w:val="center"/>
              <w:rPr>
                <w:sz w:val="20"/>
                <w:szCs w:val="20"/>
              </w:rPr>
            </w:pPr>
            <w:r w:rsidRPr="000D108A">
              <w:rPr>
                <w:sz w:val="20"/>
                <w:szCs w:val="20"/>
              </w:rPr>
              <w:t>0.708</w:t>
            </w:r>
          </w:p>
        </w:tc>
        <w:tc>
          <w:tcPr>
            <w:tcW w:w="708" w:type="pct"/>
            <w:tcBorders>
              <w:top w:val="nil"/>
              <w:left w:val="nil"/>
              <w:bottom w:val="nil"/>
              <w:right w:val="nil"/>
            </w:tcBorders>
            <w:shd w:val="clear" w:color="auto" w:fill="auto"/>
            <w:noWrap/>
            <w:vAlign w:val="center"/>
            <w:hideMark/>
          </w:tcPr>
          <w:p w14:paraId="487A5185" w14:textId="78D1BF9D" w:rsidR="004B4DD1" w:rsidRPr="000D108A" w:rsidRDefault="004B4DD1" w:rsidP="000D108A">
            <w:pPr>
              <w:jc w:val="center"/>
              <w:rPr>
                <w:sz w:val="20"/>
                <w:szCs w:val="20"/>
              </w:rPr>
            </w:pPr>
            <w:r w:rsidRPr="000D108A">
              <w:rPr>
                <w:sz w:val="20"/>
                <w:szCs w:val="20"/>
              </w:rPr>
              <w:t>0.806</w:t>
            </w:r>
          </w:p>
        </w:tc>
        <w:tc>
          <w:tcPr>
            <w:tcW w:w="708" w:type="pct"/>
            <w:tcBorders>
              <w:top w:val="nil"/>
              <w:left w:val="nil"/>
              <w:bottom w:val="nil"/>
              <w:right w:val="nil"/>
            </w:tcBorders>
            <w:shd w:val="clear" w:color="auto" w:fill="auto"/>
            <w:noWrap/>
            <w:vAlign w:val="center"/>
            <w:hideMark/>
          </w:tcPr>
          <w:p w14:paraId="179641E5" w14:textId="21B0DB07" w:rsidR="004B4DD1" w:rsidRPr="000D108A" w:rsidRDefault="004B4DD1" w:rsidP="000D108A">
            <w:pPr>
              <w:jc w:val="center"/>
              <w:rPr>
                <w:sz w:val="20"/>
                <w:szCs w:val="20"/>
              </w:rPr>
            </w:pPr>
            <w:r w:rsidRPr="000D108A">
              <w:rPr>
                <w:sz w:val="20"/>
                <w:szCs w:val="20"/>
              </w:rPr>
              <w:t>0.668</w:t>
            </w:r>
          </w:p>
        </w:tc>
      </w:tr>
      <w:tr w:rsidR="004B4DD1" w:rsidRPr="000D108A" w14:paraId="042ED518" w14:textId="77777777" w:rsidTr="000D108A">
        <w:trPr>
          <w:trHeight w:val="375"/>
        </w:trPr>
        <w:tc>
          <w:tcPr>
            <w:tcW w:w="750" w:type="pct"/>
            <w:tcBorders>
              <w:top w:val="nil"/>
              <w:left w:val="nil"/>
              <w:bottom w:val="nil"/>
              <w:right w:val="nil"/>
            </w:tcBorders>
            <w:shd w:val="clear" w:color="auto" w:fill="auto"/>
            <w:noWrap/>
            <w:vAlign w:val="center"/>
            <w:hideMark/>
          </w:tcPr>
          <w:p w14:paraId="6B9D22B1" w14:textId="77777777" w:rsidR="004B4DD1" w:rsidRPr="000D108A" w:rsidRDefault="004B4DD1" w:rsidP="000D108A">
            <w:pPr>
              <w:jc w:val="center"/>
              <w:rPr>
                <w:sz w:val="20"/>
                <w:szCs w:val="20"/>
              </w:rPr>
            </w:pPr>
            <w:r w:rsidRPr="000D108A">
              <w:rPr>
                <w:sz w:val="20"/>
                <w:szCs w:val="20"/>
              </w:rPr>
              <w:t>FpSPR.50.SPR/</w:t>
            </w:r>
            <w:proofErr w:type="spellStart"/>
            <w:r w:rsidRPr="000D108A">
              <w:rPr>
                <w:sz w:val="20"/>
                <w:szCs w:val="20"/>
              </w:rPr>
              <w:t>Fcur</w:t>
            </w:r>
            <w:proofErr w:type="spellEnd"/>
          </w:p>
        </w:tc>
        <w:tc>
          <w:tcPr>
            <w:tcW w:w="708" w:type="pct"/>
            <w:tcBorders>
              <w:top w:val="nil"/>
              <w:left w:val="nil"/>
              <w:bottom w:val="nil"/>
              <w:right w:val="nil"/>
            </w:tcBorders>
            <w:shd w:val="clear" w:color="auto" w:fill="auto"/>
            <w:noWrap/>
            <w:vAlign w:val="center"/>
            <w:hideMark/>
          </w:tcPr>
          <w:p w14:paraId="0648C7EE" w14:textId="18CF7216" w:rsidR="004B4DD1" w:rsidRPr="000D108A" w:rsidRDefault="004B4DD1" w:rsidP="000D108A">
            <w:pPr>
              <w:jc w:val="center"/>
              <w:rPr>
                <w:sz w:val="20"/>
                <w:szCs w:val="20"/>
              </w:rPr>
            </w:pPr>
            <w:r w:rsidRPr="000D108A">
              <w:rPr>
                <w:sz w:val="20"/>
                <w:szCs w:val="20"/>
              </w:rPr>
              <w:t>0.564</w:t>
            </w:r>
          </w:p>
        </w:tc>
        <w:tc>
          <w:tcPr>
            <w:tcW w:w="708" w:type="pct"/>
            <w:tcBorders>
              <w:top w:val="nil"/>
              <w:left w:val="nil"/>
              <w:bottom w:val="nil"/>
              <w:right w:val="nil"/>
            </w:tcBorders>
            <w:shd w:val="clear" w:color="auto" w:fill="auto"/>
            <w:noWrap/>
            <w:vAlign w:val="center"/>
            <w:hideMark/>
          </w:tcPr>
          <w:p w14:paraId="312AB108" w14:textId="695887F6" w:rsidR="004B4DD1" w:rsidRPr="000D108A" w:rsidRDefault="004B4DD1" w:rsidP="000D108A">
            <w:pPr>
              <w:jc w:val="center"/>
              <w:rPr>
                <w:sz w:val="20"/>
                <w:szCs w:val="20"/>
              </w:rPr>
            </w:pPr>
            <w:r w:rsidRPr="000D108A">
              <w:rPr>
                <w:sz w:val="20"/>
                <w:szCs w:val="20"/>
              </w:rPr>
              <w:t>0.541</w:t>
            </w:r>
          </w:p>
        </w:tc>
        <w:tc>
          <w:tcPr>
            <w:tcW w:w="708" w:type="pct"/>
            <w:tcBorders>
              <w:top w:val="nil"/>
              <w:left w:val="nil"/>
              <w:bottom w:val="nil"/>
              <w:right w:val="nil"/>
            </w:tcBorders>
            <w:shd w:val="clear" w:color="auto" w:fill="auto"/>
            <w:noWrap/>
            <w:vAlign w:val="center"/>
            <w:hideMark/>
          </w:tcPr>
          <w:p w14:paraId="4DD642E4" w14:textId="0464DDA2" w:rsidR="004B4DD1" w:rsidRPr="000D108A" w:rsidRDefault="004B4DD1" w:rsidP="000D108A">
            <w:pPr>
              <w:jc w:val="center"/>
              <w:rPr>
                <w:sz w:val="20"/>
                <w:szCs w:val="20"/>
              </w:rPr>
            </w:pPr>
            <w:r w:rsidRPr="000D108A">
              <w:rPr>
                <w:sz w:val="20"/>
                <w:szCs w:val="20"/>
              </w:rPr>
              <w:t>0.658</w:t>
            </w:r>
          </w:p>
        </w:tc>
        <w:tc>
          <w:tcPr>
            <w:tcW w:w="708" w:type="pct"/>
            <w:tcBorders>
              <w:top w:val="nil"/>
              <w:left w:val="nil"/>
              <w:bottom w:val="nil"/>
              <w:right w:val="nil"/>
            </w:tcBorders>
            <w:shd w:val="clear" w:color="auto" w:fill="auto"/>
            <w:noWrap/>
            <w:vAlign w:val="center"/>
            <w:hideMark/>
          </w:tcPr>
          <w:p w14:paraId="2FD10D81" w14:textId="2C974D98" w:rsidR="004B4DD1" w:rsidRPr="000D108A" w:rsidRDefault="004B4DD1" w:rsidP="000D108A">
            <w:pPr>
              <w:jc w:val="center"/>
              <w:rPr>
                <w:sz w:val="20"/>
                <w:szCs w:val="20"/>
              </w:rPr>
            </w:pPr>
            <w:r w:rsidRPr="000D108A">
              <w:rPr>
                <w:sz w:val="20"/>
                <w:szCs w:val="20"/>
              </w:rPr>
              <w:t>0.509</w:t>
            </w:r>
          </w:p>
        </w:tc>
        <w:tc>
          <w:tcPr>
            <w:tcW w:w="708" w:type="pct"/>
            <w:tcBorders>
              <w:top w:val="nil"/>
              <w:left w:val="nil"/>
              <w:bottom w:val="nil"/>
              <w:right w:val="nil"/>
            </w:tcBorders>
            <w:shd w:val="clear" w:color="auto" w:fill="auto"/>
            <w:noWrap/>
            <w:vAlign w:val="center"/>
            <w:hideMark/>
          </w:tcPr>
          <w:p w14:paraId="01FFDE31" w14:textId="43888D78" w:rsidR="004B4DD1" w:rsidRPr="000D108A" w:rsidRDefault="004B4DD1" w:rsidP="000D108A">
            <w:pPr>
              <w:jc w:val="center"/>
              <w:rPr>
                <w:sz w:val="20"/>
                <w:szCs w:val="20"/>
              </w:rPr>
            </w:pPr>
            <w:r w:rsidRPr="000D108A">
              <w:rPr>
                <w:sz w:val="20"/>
                <w:szCs w:val="20"/>
              </w:rPr>
              <w:t>0.579</w:t>
            </w:r>
          </w:p>
        </w:tc>
        <w:tc>
          <w:tcPr>
            <w:tcW w:w="708" w:type="pct"/>
            <w:tcBorders>
              <w:top w:val="nil"/>
              <w:left w:val="nil"/>
              <w:bottom w:val="nil"/>
              <w:right w:val="nil"/>
            </w:tcBorders>
            <w:shd w:val="clear" w:color="auto" w:fill="auto"/>
            <w:noWrap/>
            <w:vAlign w:val="center"/>
            <w:hideMark/>
          </w:tcPr>
          <w:p w14:paraId="4FFBA67C" w14:textId="68A818D8" w:rsidR="004B4DD1" w:rsidRPr="000D108A" w:rsidRDefault="004B4DD1" w:rsidP="000D108A">
            <w:pPr>
              <w:jc w:val="center"/>
              <w:rPr>
                <w:sz w:val="20"/>
                <w:szCs w:val="20"/>
              </w:rPr>
            </w:pPr>
            <w:r w:rsidRPr="000D108A">
              <w:rPr>
                <w:sz w:val="20"/>
                <w:szCs w:val="20"/>
              </w:rPr>
              <w:t>0.478</w:t>
            </w:r>
          </w:p>
        </w:tc>
      </w:tr>
      <w:tr w:rsidR="004B4DD1" w:rsidRPr="000D108A" w14:paraId="67BC6746" w14:textId="77777777" w:rsidTr="000D108A">
        <w:trPr>
          <w:trHeight w:val="375"/>
        </w:trPr>
        <w:tc>
          <w:tcPr>
            <w:tcW w:w="750" w:type="pct"/>
            <w:tcBorders>
              <w:top w:val="nil"/>
              <w:left w:val="nil"/>
              <w:bottom w:val="nil"/>
              <w:right w:val="nil"/>
            </w:tcBorders>
            <w:shd w:val="clear" w:color="auto" w:fill="auto"/>
            <w:noWrap/>
            <w:vAlign w:val="center"/>
            <w:hideMark/>
          </w:tcPr>
          <w:p w14:paraId="13B1AF5F" w14:textId="77777777" w:rsidR="004B4DD1" w:rsidRPr="000D108A" w:rsidRDefault="004B4DD1" w:rsidP="000D108A">
            <w:pPr>
              <w:jc w:val="center"/>
              <w:rPr>
                <w:sz w:val="20"/>
                <w:szCs w:val="20"/>
              </w:rPr>
            </w:pPr>
            <w:r w:rsidRPr="000D108A">
              <w:rPr>
                <w:sz w:val="20"/>
                <w:szCs w:val="20"/>
              </w:rPr>
              <w:t>FpSPR.60.SPR/</w:t>
            </w:r>
            <w:proofErr w:type="spellStart"/>
            <w:r w:rsidRPr="000D108A">
              <w:rPr>
                <w:sz w:val="20"/>
                <w:szCs w:val="20"/>
              </w:rPr>
              <w:t>Fcur</w:t>
            </w:r>
            <w:proofErr w:type="spellEnd"/>
          </w:p>
        </w:tc>
        <w:tc>
          <w:tcPr>
            <w:tcW w:w="708" w:type="pct"/>
            <w:tcBorders>
              <w:top w:val="nil"/>
              <w:left w:val="nil"/>
              <w:bottom w:val="nil"/>
              <w:right w:val="nil"/>
            </w:tcBorders>
            <w:shd w:val="clear" w:color="auto" w:fill="auto"/>
            <w:noWrap/>
            <w:vAlign w:val="center"/>
            <w:hideMark/>
          </w:tcPr>
          <w:p w14:paraId="22A18516" w14:textId="13CE1806" w:rsidR="004B4DD1" w:rsidRPr="000D108A" w:rsidRDefault="004B4DD1" w:rsidP="000D108A">
            <w:pPr>
              <w:jc w:val="center"/>
              <w:rPr>
                <w:sz w:val="20"/>
                <w:szCs w:val="20"/>
              </w:rPr>
            </w:pPr>
            <w:r w:rsidRPr="000D108A">
              <w:rPr>
                <w:sz w:val="20"/>
                <w:szCs w:val="20"/>
              </w:rPr>
              <w:t>0.398</w:t>
            </w:r>
          </w:p>
        </w:tc>
        <w:tc>
          <w:tcPr>
            <w:tcW w:w="708" w:type="pct"/>
            <w:tcBorders>
              <w:top w:val="nil"/>
              <w:left w:val="nil"/>
              <w:bottom w:val="nil"/>
              <w:right w:val="nil"/>
            </w:tcBorders>
            <w:shd w:val="clear" w:color="auto" w:fill="auto"/>
            <w:noWrap/>
            <w:vAlign w:val="center"/>
            <w:hideMark/>
          </w:tcPr>
          <w:p w14:paraId="297B71F6" w14:textId="647C53D4" w:rsidR="004B4DD1" w:rsidRPr="000D108A" w:rsidRDefault="004B4DD1" w:rsidP="000D108A">
            <w:pPr>
              <w:jc w:val="center"/>
              <w:rPr>
                <w:sz w:val="20"/>
                <w:szCs w:val="20"/>
              </w:rPr>
            </w:pPr>
            <w:r w:rsidRPr="000D108A">
              <w:rPr>
                <w:sz w:val="20"/>
                <w:szCs w:val="20"/>
              </w:rPr>
              <w:t>0.382</w:t>
            </w:r>
          </w:p>
        </w:tc>
        <w:tc>
          <w:tcPr>
            <w:tcW w:w="708" w:type="pct"/>
            <w:tcBorders>
              <w:top w:val="nil"/>
              <w:left w:val="nil"/>
              <w:bottom w:val="nil"/>
              <w:right w:val="nil"/>
            </w:tcBorders>
            <w:shd w:val="clear" w:color="auto" w:fill="auto"/>
            <w:noWrap/>
            <w:vAlign w:val="center"/>
            <w:hideMark/>
          </w:tcPr>
          <w:p w14:paraId="7FCFC374" w14:textId="10A8C7F5" w:rsidR="004B4DD1" w:rsidRPr="000D108A" w:rsidRDefault="004B4DD1" w:rsidP="000D108A">
            <w:pPr>
              <w:jc w:val="center"/>
              <w:rPr>
                <w:sz w:val="20"/>
                <w:szCs w:val="20"/>
              </w:rPr>
            </w:pPr>
            <w:r w:rsidRPr="000D108A">
              <w:rPr>
                <w:sz w:val="20"/>
                <w:szCs w:val="20"/>
              </w:rPr>
              <w:t>0.465</w:t>
            </w:r>
          </w:p>
        </w:tc>
        <w:tc>
          <w:tcPr>
            <w:tcW w:w="708" w:type="pct"/>
            <w:tcBorders>
              <w:top w:val="nil"/>
              <w:left w:val="nil"/>
              <w:bottom w:val="nil"/>
              <w:right w:val="nil"/>
            </w:tcBorders>
            <w:shd w:val="clear" w:color="auto" w:fill="auto"/>
            <w:noWrap/>
            <w:vAlign w:val="center"/>
            <w:hideMark/>
          </w:tcPr>
          <w:p w14:paraId="608A3838" w14:textId="360BB09C" w:rsidR="004B4DD1" w:rsidRPr="000D108A" w:rsidRDefault="004B4DD1" w:rsidP="000D108A">
            <w:pPr>
              <w:jc w:val="center"/>
              <w:rPr>
                <w:sz w:val="20"/>
                <w:szCs w:val="20"/>
              </w:rPr>
            </w:pPr>
            <w:r w:rsidRPr="000D108A">
              <w:rPr>
                <w:sz w:val="20"/>
                <w:szCs w:val="20"/>
              </w:rPr>
              <w:t>0.360</w:t>
            </w:r>
          </w:p>
        </w:tc>
        <w:tc>
          <w:tcPr>
            <w:tcW w:w="708" w:type="pct"/>
            <w:tcBorders>
              <w:top w:val="nil"/>
              <w:left w:val="nil"/>
              <w:bottom w:val="nil"/>
              <w:right w:val="nil"/>
            </w:tcBorders>
            <w:shd w:val="clear" w:color="auto" w:fill="auto"/>
            <w:noWrap/>
            <w:vAlign w:val="center"/>
            <w:hideMark/>
          </w:tcPr>
          <w:p w14:paraId="319B9895" w14:textId="798329C2" w:rsidR="004B4DD1" w:rsidRPr="000D108A" w:rsidRDefault="004B4DD1" w:rsidP="000D108A">
            <w:pPr>
              <w:jc w:val="center"/>
              <w:rPr>
                <w:sz w:val="20"/>
                <w:szCs w:val="20"/>
              </w:rPr>
            </w:pPr>
            <w:r w:rsidRPr="000D108A">
              <w:rPr>
                <w:sz w:val="20"/>
                <w:szCs w:val="20"/>
              </w:rPr>
              <w:t>0.408</w:t>
            </w:r>
          </w:p>
        </w:tc>
        <w:tc>
          <w:tcPr>
            <w:tcW w:w="708" w:type="pct"/>
            <w:tcBorders>
              <w:top w:val="nil"/>
              <w:left w:val="nil"/>
              <w:bottom w:val="nil"/>
              <w:right w:val="nil"/>
            </w:tcBorders>
            <w:shd w:val="clear" w:color="auto" w:fill="auto"/>
            <w:noWrap/>
            <w:vAlign w:val="center"/>
            <w:hideMark/>
          </w:tcPr>
          <w:p w14:paraId="3939569C" w14:textId="37E5F68E" w:rsidR="004B4DD1" w:rsidRPr="000D108A" w:rsidRDefault="004B4DD1" w:rsidP="000D108A">
            <w:pPr>
              <w:jc w:val="center"/>
              <w:rPr>
                <w:sz w:val="20"/>
                <w:szCs w:val="20"/>
              </w:rPr>
            </w:pPr>
            <w:r w:rsidRPr="000D108A">
              <w:rPr>
                <w:sz w:val="20"/>
                <w:szCs w:val="20"/>
              </w:rPr>
              <w:t>0.336</w:t>
            </w:r>
          </w:p>
        </w:tc>
      </w:tr>
      <w:tr w:rsidR="004B4DD1" w:rsidRPr="000D108A" w14:paraId="1058812F" w14:textId="77777777" w:rsidTr="000D108A">
        <w:trPr>
          <w:trHeight w:val="375"/>
        </w:trPr>
        <w:tc>
          <w:tcPr>
            <w:tcW w:w="750" w:type="pct"/>
            <w:tcBorders>
              <w:top w:val="nil"/>
              <w:left w:val="nil"/>
              <w:bottom w:val="nil"/>
              <w:right w:val="nil"/>
            </w:tcBorders>
            <w:shd w:val="clear" w:color="auto" w:fill="auto"/>
            <w:noWrap/>
            <w:vAlign w:val="center"/>
            <w:hideMark/>
          </w:tcPr>
          <w:p w14:paraId="41D2E902" w14:textId="77777777" w:rsidR="004B4DD1" w:rsidRPr="000D108A" w:rsidRDefault="004B4DD1" w:rsidP="000D108A">
            <w:pPr>
              <w:jc w:val="center"/>
              <w:rPr>
                <w:sz w:val="20"/>
                <w:szCs w:val="20"/>
              </w:rPr>
            </w:pPr>
            <w:r w:rsidRPr="000D108A">
              <w:rPr>
                <w:sz w:val="20"/>
                <w:szCs w:val="20"/>
              </w:rPr>
              <w:t>FpSPR.70.SPR/</w:t>
            </w:r>
            <w:proofErr w:type="spellStart"/>
            <w:r w:rsidRPr="000D108A">
              <w:rPr>
                <w:sz w:val="20"/>
                <w:szCs w:val="20"/>
              </w:rPr>
              <w:t>Fcur</w:t>
            </w:r>
            <w:proofErr w:type="spellEnd"/>
          </w:p>
        </w:tc>
        <w:tc>
          <w:tcPr>
            <w:tcW w:w="708" w:type="pct"/>
            <w:tcBorders>
              <w:top w:val="nil"/>
              <w:left w:val="nil"/>
              <w:bottom w:val="nil"/>
              <w:right w:val="nil"/>
            </w:tcBorders>
            <w:shd w:val="clear" w:color="auto" w:fill="auto"/>
            <w:noWrap/>
            <w:vAlign w:val="center"/>
            <w:hideMark/>
          </w:tcPr>
          <w:p w14:paraId="5341BFE0" w14:textId="0C3081D3" w:rsidR="004B4DD1" w:rsidRPr="000D108A" w:rsidRDefault="004B4DD1" w:rsidP="000D108A">
            <w:pPr>
              <w:jc w:val="center"/>
              <w:rPr>
                <w:sz w:val="20"/>
                <w:szCs w:val="20"/>
              </w:rPr>
            </w:pPr>
            <w:r w:rsidRPr="000D108A">
              <w:rPr>
                <w:sz w:val="20"/>
                <w:szCs w:val="20"/>
              </w:rPr>
              <w:t>0.267</w:t>
            </w:r>
          </w:p>
        </w:tc>
        <w:tc>
          <w:tcPr>
            <w:tcW w:w="708" w:type="pct"/>
            <w:tcBorders>
              <w:top w:val="nil"/>
              <w:left w:val="nil"/>
              <w:bottom w:val="nil"/>
              <w:right w:val="nil"/>
            </w:tcBorders>
            <w:shd w:val="clear" w:color="auto" w:fill="auto"/>
            <w:noWrap/>
            <w:vAlign w:val="center"/>
            <w:hideMark/>
          </w:tcPr>
          <w:p w14:paraId="1C6ADF86" w14:textId="3BF14622" w:rsidR="004B4DD1" w:rsidRPr="000D108A" w:rsidRDefault="004B4DD1" w:rsidP="000D108A">
            <w:pPr>
              <w:jc w:val="center"/>
              <w:rPr>
                <w:sz w:val="20"/>
                <w:szCs w:val="20"/>
              </w:rPr>
            </w:pPr>
            <w:r w:rsidRPr="000D108A">
              <w:rPr>
                <w:sz w:val="20"/>
                <w:szCs w:val="20"/>
              </w:rPr>
              <w:t>0.257</w:t>
            </w:r>
          </w:p>
        </w:tc>
        <w:tc>
          <w:tcPr>
            <w:tcW w:w="708" w:type="pct"/>
            <w:tcBorders>
              <w:top w:val="nil"/>
              <w:left w:val="nil"/>
              <w:bottom w:val="nil"/>
              <w:right w:val="nil"/>
            </w:tcBorders>
            <w:shd w:val="clear" w:color="auto" w:fill="auto"/>
            <w:noWrap/>
            <w:vAlign w:val="center"/>
            <w:hideMark/>
          </w:tcPr>
          <w:p w14:paraId="4B0DE7C7" w14:textId="321C4EF5" w:rsidR="004B4DD1" w:rsidRPr="000D108A" w:rsidRDefault="004B4DD1" w:rsidP="000D108A">
            <w:pPr>
              <w:jc w:val="center"/>
              <w:rPr>
                <w:sz w:val="20"/>
                <w:szCs w:val="20"/>
              </w:rPr>
            </w:pPr>
            <w:r w:rsidRPr="000D108A">
              <w:rPr>
                <w:sz w:val="20"/>
                <w:szCs w:val="20"/>
              </w:rPr>
              <w:t>0.313</w:t>
            </w:r>
          </w:p>
        </w:tc>
        <w:tc>
          <w:tcPr>
            <w:tcW w:w="708" w:type="pct"/>
            <w:tcBorders>
              <w:top w:val="nil"/>
              <w:left w:val="nil"/>
              <w:bottom w:val="nil"/>
              <w:right w:val="nil"/>
            </w:tcBorders>
            <w:shd w:val="clear" w:color="auto" w:fill="auto"/>
            <w:noWrap/>
            <w:vAlign w:val="center"/>
            <w:hideMark/>
          </w:tcPr>
          <w:p w14:paraId="6F819DCC" w14:textId="030DE739" w:rsidR="004B4DD1" w:rsidRPr="000D108A" w:rsidRDefault="004B4DD1" w:rsidP="000D108A">
            <w:pPr>
              <w:jc w:val="center"/>
              <w:rPr>
                <w:sz w:val="20"/>
                <w:szCs w:val="20"/>
              </w:rPr>
            </w:pPr>
            <w:r w:rsidRPr="000D108A">
              <w:rPr>
                <w:sz w:val="20"/>
                <w:szCs w:val="20"/>
              </w:rPr>
              <w:t>0.242</w:t>
            </w:r>
          </w:p>
        </w:tc>
        <w:tc>
          <w:tcPr>
            <w:tcW w:w="708" w:type="pct"/>
            <w:tcBorders>
              <w:top w:val="nil"/>
              <w:left w:val="nil"/>
              <w:bottom w:val="nil"/>
              <w:right w:val="nil"/>
            </w:tcBorders>
            <w:shd w:val="clear" w:color="auto" w:fill="auto"/>
            <w:noWrap/>
            <w:vAlign w:val="center"/>
            <w:hideMark/>
          </w:tcPr>
          <w:p w14:paraId="5A8F9983" w14:textId="476C1D7E" w:rsidR="004B4DD1" w:rsidRPr="000D108A" w:rsidRDefault="004B4DD1" w:rsidP="000D108A">
            <w:pPr>
              <w:jc w:val="center"/>
              <w:rPr>
                <w:sz w:val="20"/>
                <w:szCs w:val="20"/>
              </w:rPr>
            </w:pPr>
            <w:r w:rsidRPr="000D108A">
              <w:rPr>
                <w:sz w:val="20"/>
                <w:szCs w:val="20"/>
              </w:rPr>
              <w:t>0.274</w:t>
            </w:r>
          </w:p>
        </w:tc>
        <w:tc>
          <w:tcPr>
            <w:tcW w:w="708" w:type="pct"/>
            <w:tcBorders>
              <w:top w:val="nil"/>
              <w:left w:val="nil"/>
              <w:bottom w:val="nil"/>
              <w:right w:val="nil"/>
            </w:tcBorders>
            <w:shd w:val="clear" w:color="auto" w:fill="auto"/>
            <w:noWrap/>
            <w:vAlign w:val="center"/>
            <w:hideMark/>
          </w:tcPr>
          <w:p w14:paraId="520120EA" w14:textId="19B455ED" w:rsidR="004B4DD1" w:rsidRPr="000D108A" w:rsidRDefault="004B4DD1" w:rsidP="000D108A">
            <w:pPr>
              <w:jc w:val="center"/>
              <w:rPr>
                <w:sz w:val="20"/>
                <w:szCs w:val="20"/>
              </w:rPr>
            </w:pPr>
            <w:r w:rsidRPr="000D108A">
              <w:rPr>
                <w:sz w:val="20"/>
                <w:szCs w:val="20"/>
              </w:rPr>
              <w:t>0.225</w:t>
            </w:r>
          </w:p>
        </w:tc>
      </w:tr>
      <w:tr w:rsidR="004B4DD1" w:rsidRPr="000D108A" w14:paraId="308279FB" w14:textId="77777777" w:rsidTr="000D108A">
        <w:trPr>
          <w:trHeight w:val="375"/>
        </w:trPr>
        <w:tc>
          <w:tcPr>
            <w:tcW w:w="750" w:type="pct"/>
            <w:tcBorders>
              <w:top w:val="nil"/>
              <w:left w:val="nil"/>
              <w:bottom w:val="nil"/>
              <w:right w:val="nil"/>
            </w:tcBorders>
            <w:shd w:val="clear" w:color="auto" w:fill="auto"/>
            <w:noWrap/>
            <w:vAlign w:val="center"/>
            <w:hideMark/>
          </w:tcPr>
          <w:p w14:paraId="2E60A930" w14:textId="4E1DDE31" w:rsidR="004B4DD1" w:rsidRPr="000D108A" w:rsidRDefault="004B4DD1" w:rsidP="000D108A">
            <w:pPr>
              <w:jc w:val="center"/>
              <w:rPr>
                <w:sz w:val="20"/>
                <w:szCs w:val="20"/>
              </w:rPr>
            </w:pPr>
            <w:proofErr w:type="spellStart"/>
            <w:r w:rsidRPr="000D108A">
              <w:rPr>
                <w:sz w:val="20"/>
                <w:szCs w:val="20"/>
              </w:rPr>
              <w:t>Fmsy</w:t>
            </w:r>
            <w:proofErr w:type="spellEnd"/>
            <w:r w:rsidR="001F48F8" w:rsidRPr="000D108A">
              <w:rPr>
                <w:sz w:val="20"/>
                <w:szCs w:val="20"/>
              </w:rPr>
              <w:t>/</w:t>
            </w:r>
            <w:proofErr w:type="spellStart"/>
            <w:r w:rsidR="001F48F8" w:rsidRPr="000D108A">
              <w:rPr>
                <w:sz w:val="20"/>
                <w:szCs w:val="20"/>
              </w:rPr>
              <w:t>Fcur</w:t>
            </w:r>
            <w:proofErr w:type="spellEnd"/>
          </w:p>
        </w:tc>
        <w:tc>
          <w:tcPr>
            <w:tcW w:w="708" w:type="pct"/>
            <w:tcBorders>
              <w:top w:val="nil"/>
              <w:left w:val="nil"/>
              <w:bottom w:val="nil"/>
              <w:right w:val="nil"/>
            </w:tcBorders>
            <w:shd w:val="clear" w:color="auto" w:fill="auto"/>
            <w:noWrap/>
            <w:vAlign w:val="center"/>
            <w:hideMark/>
          </w:tcPr>
          <w:p w14:paraId="4D476A5B" w14:textId="365125D6" w:rsidR="004B4DD1" w:rsidRPr="000D108A" w:rsidRDefault="004B4DD1" w:rsidP="000D108A">
            <w:pPr>
              <w:jc w:val="center"/>
              <w:rPr>
                <w:sz w:val="20"/>
                <w:szCs w:val="20"/>
              </w:rPr>
            </w:pPr>
            <w:r w:rsidRPr="000D108A">
              <w:rPr>
                <w:sz w:val="20"/>
                <w:szCs w:val="20"/>
              </w:rPr>
              <w:t>0.292</w:t>
            </w:r>
          </w:p>
        </w:tc>
        <w:tc>
          <w:tcPr>
            <w:tcW w:w="708" w:type="pct"/>
            <w:tcBorders>
              <w:top w:val="nil"/>
              <w:left w:val="nil"/>
              <w:bottom w:val="nil"/>
              <w:right w:val="nil"/>
            </w:tcBorders>
            <w:shd w:val="clear" w:color="auto" w:fill="auto"/>
            <w:noWrap/>
            <w:vAlign w:val="center"/>
            <w:hideMark/>
          </w:tcPr>
          <w:p w14:paraId="47C80FAE" w14:textId="62255A2F" w:rsidR="004B4DD1" w:rsidRPr="000D108A" w:rsidRDefault="004B4DD1" w:rsidP="000D108A">
            <w:pPr>
              <w:jc w:val="center"/>
              <w:rPr>
                <w:sz w:val="20"/>
                <w:szCs w:val="20"/>
              </w:rPr>
            </w:pPr>
            <w:r w:rsidRPr="000D108A">
              <w:rPr>
                <w:sz w:val="20"/>
                <w:szCs w:val="20"/>
              </w:rPr>
              <w:t>0.282</w:t>
            </w:r>
          </w:p>
        </w:tc>
        <w:tc>
          <w:tcPr>
            <w:tcW w:w="708" w:type="pct"/>
            <w:tcBorders>
              <w:top w:val="nil"/>
              <w:left w:val="nil"/>
              <w:bottom w:val="nil"/>
              <w:right w:val="nil"/>
            </w:tcBorders>
            <w:shd w:val="clear" w:color="auto" w:fill="auto"/>
            <w:noWrap/>
            <w:vAlign w:val="center"/>
            <w:hideMark/>
          </w:tcPr>
          <w:p w14:paraId="610E7241" w14:textId="4E0195F0" w:rsidR="004B4DD1" w:rsidRPr="000D108A" w:rsidRDefault="004B4DD1" w:rsidP="000D108A">
            <w:pPr>
              <w:jc w:val="center"/>
              <w:rPr>
                <w:sz w:val="20"/>
                <w:szCs w:val="20"/>
              </w:rPr>
            </w:pPr>
            <w:r w:rsidRPr="000D108A">
              <w:rPr>
                <w:sz w:val="20"/>
                <w:szCs w:val="20"/>
              </w:rPr>
              <w:t>0.335</w:t>
            </w:r>
          </w:p>
        </w:tc>
        <w:tc>
          <w:tcPr>
            <w:tcW w:w="708" w:type="pct"/>
            <w:tcBorders>
              <w:top w:val="nil"/>
              <w:left w:val="nil"/>
              <w:bottom w:val="nil"/>
              <w:right w:val="nil"/>
            </w:tcBorders>
            <w:shd w:val="clear" w:color="auto" w:fill="auto"/>
            <w:noWrap/>
            <w:vAlign w:val="center"/>
            <w:hideMark/>
          </w:tcPr>
          <w:p w14:paraId="024224F9" w14:textId="2DE2025D" w:rsidR="004B4DD1" w:rsidRPr="000D108A" w:rsidRDefault="004B4DD1" w:rsidP="000D108A">
            <w:pPr>
              <w:jc w:val="center"/>
              <w:rPr>
                <w:sz w:val="20"/>
                <w:szCs w:val="20"/>
              </w:rPr>
            </w:pPr>
            <w:r w:rsidRPr="000D108A">
              <w:rPr>
                <w:sz w:val="20"/>
                <w:szCs w:val="20"/>
              </w:rPr>
              <w:t>0.253</w:t>
            </w:r>
          </w:p>
        </w:tc>
        <w:tc>
          <w:tcPr>
            <w:tcW w:w="708" w:type="pct"/>
            <w:tcBorders>
              <w:top w:val="nil"/>
              <w:left w:val="nil"/>
              <w:bottom w:val="nil"/>
              <w:right w:val="nil"/>
            </w:tcBorders>
            <w:shd w:val="clear" w:color="auto" w:fill="auto"/>
            <w:noWrap/>
            <w:vAlign w:val="center"/>
            <w:hideMark/>
          </w:tcPr>
          <w:p w14:paraId="3E911383" w14:textId="52816C05" w:rsidR="004B4DD1" w:rsidRPr="000D108A" w:rsidRDefault="004B4DD1" w:rsidP="000D108A">
            <w:pPr>
              <w:jc w:val="center"/>
              <w:rPr>
                <w:sz w:val="20"/>
                <w:szCs w:val="20"/>
              </w:rPr>
            </w:pPr>
            <w:r w:rsidRPr="000D108A">
              <w:rPr>
                <w:sz w:val="20"/>
                <w:szCs w:val="20"/>
              </w:rPr>
              <w:t>0.287</w:t>
            </w:r>
          </w:p>
        </w:tc>
        <w:tc>
          <w:tcPr>
            <w:tcW w:w="708" w:type="pct"/>
            <w:tcBorders>
              <w:top w:val="nil"/>
              <w:left w:val="nil"/>
              <w:bottom w:val="nil"/>
              <w:right w:val="nil"/>
            </w:tcBorders>
            <w:shd w:val="clear" w:color="auto" w:fill="auto"/>
            <w:noWrap/>
            <w:vAlign w:val="center"/>
            <w:hideMark/>
          </w:tcPr>
          <w:p w14:paraId="5EA66521" w14:textId="4A19EB89" w:rsidR="004B4DD1" w:rsidRPr="000D108A" w:rsidRDefault="004B4DD1" w:rsidP="000D108A">
            <w:pPr>
              <w:jc w:val="center"/>
              <w:rPr>
                <w:sz w:val="20"/>
                <w:szCs w:val="20"/>
              </w:rPr>
            </w:pPr>
            <w:r w:rsidRPr="000D108A">
              <w:rPr>
                <w:sz w:val="20"/>
                <w:szCs w:val="20"/>
              </w:rPr>
              <w:t>0.237</w:t>
            </w:r>
          </w:p>
        </w:tc>
      </w:tr>
      <w:tr w:rsidR="004B4DD1" w:rsidRPr="000D108A" w14:paraId="7D580995" w14:textId="77777777" w:rsidTr="000D108A">
        <w:trPr>
          <w:trHeight w:val="375"/>
        </w:trPr>
        <w:tc>
          <w:tcPr>
            <w:tcW w:w="750" w:type="pct"/>
            <w:tcBorders>
              <w:top w:val="nil"/>
              <w:left w:val="nil"/>
              <w:bottom w:val="nil"/>
              <w:right w:val="nil"/>
            </w:tcBorders>
            <w:shd w:val="clear" w:color="auto" w:fill="auto"/>
            <w:noWrap/>
            <w:vAlign w:val="center"/>
            <w:hideMark/>
          </w:tcPr>
          <w:p w14:paraId="188E679B" w14:textId="77777777" w:rsidR="004B4DD1" w:rsidRPr="000D108A" w:rsidRDefault="004B4DD1" w:rsidP="000D108A">
            <w:pPr>
              <w:jc w:val="center"/>
              <w:rPr>
                <w:sz w:val="20"/>
                <w:szCs w:val="20"/>
              </w:rPr>
            </w:pPr>
            <w:proofErr w:type="spellStart"/>
            <w:r w:rsidRPr="000D108A">
              <w:rPr>
                <w:sz w:val="20"/>
                <w:szCs w:val="20"/>
              </w:rPr>
              <w:t>Bmsy</w:t>
            </w:r>
            <w:proofErr w:type="spellEnd"/>
          </w:p>
        </w:tc>
        <w:tc>
          <w:tcPr>
            <w:tcW w:w="708" w:type="pct"/>
            <w:tcBorders>
              <w:top w:val="nil"/>
              <w:left w:val="nil"/>
              <w:bottom w:val="nil"/>
              <w:right w:val="nil"/>
            </w:tcBorders>
            <w:shd w:val="clear" w:color="auto" w:fill="auto"/>
            <w:noWrap/>
            <w:vAlign w:val="center"/>
            <w:hideMark/>
          </w:tcPr>
          <w:p w14:paraId="2A295B7C" w14:textId="5F6DB9F0" w:rsidR="004B4DD1" w:rsidRPr="000D108A" w:rsidRDefault="004B4DD1" w:rsidP="000D108A">
            <w:pPr>
              <w:jc w:val="center"/>
              <w:rPr>
                <w:sz w:val="20"/>
                <w:szCs w:val="20"/>
              </w:rPr>
            </w:pPr>
            <w:r w:rsidRPr="000D108A">
              <w:rPr>
                <w:sz w:val="20"/>
                <w:szCs w:val="20"/>
              </w:rPr>
              <w:t>19,936</w:t>
            </w:r>
          </w:p>
        </w:tc>
        <w:tc>
          <w:tcPr>
            <w:tcW w:w="708" w:type="pct"/>
            <w:tcBorders>
              <w:top w:val="nil"/>
              <w:left w:val="nil"/>
              <w:bottom w:val="nil"/>
              <w:right w:val="nil"/>
            </w:tcBorders>
            <w:shd w:val="clear" w:color="auto" w:fill="auto"/>
            <w:noWrap/>
            <w:vAlign w:val="center"/>
            <w:hideMark/>
          </w:tcPr>
          <w:p w14:paraId="0FA7640A" w14:textId="0F831DDB" w:rsidR="004B4DD1" w:rsidRPr="000D108A" w:rsidRDefault="004B4DD1" w:rsidP="000D108A">
            <w:pPr>
              <w:jc w:val="center"/>
              <w:rPr>
                <w:sz w:val="20"/>
                <w:szCs w:val="20"/>
              </w:rPr>
            </w:pPr>
            <w:r w:rsidRPr="000D108A">
              <w:rPr>
                <w:sz w:val="20"/>
                <w:szCs w:val="20"/>
              </w:rPr>
              <w:t>15,564</w:t>
            </w:r>
          </w:p>
        </w:tc>
        <w:tc>
          <w:tcPr>
            <w:tcW w:w="708" w:type="pct"/>
            <w:tcBorders>
              <w:top w:val="nil"/>
              <w:left w:val="nil"/>
              <w:bottom w:val="nil"/>
              <w:right w:val="nil"/>
            </w:tcBorders>
            <w:shd w:val="clear" w:color="auto" w:fill="auto"/>
            <w:noWrap/>
            <w:vAlign w:val="center"/>
            <w:hideMark/>
          </w:tcPr>
          <w:p w14:paraId="23B58BC2" w14:textId="341D2317" w:rsidR="004B4DD1" w:rsidRPr="000D108A" w:rsidRDefault="004B4DD1" w:rsidP="000D108A">
            <w:pPr>
              <w:jc w:val="center"/>
              <w:rPr>
                <w:sz w:val="20"/>
                <w:szCs w:val="20"/>
              </w:rPr>
            </w:pPr>
            <w:r w:rsidRPr="000D108A">
              <w:rPr>
                <w:sz w:val="20"/>
                <w:szCs w:val="20"/>
              </w:rPr>
              <w:t>27,802</w:t>
            </w:r>
          </w:p>
        </w:tc>
        <w:tc>
          <w:tcPr>
            <w:tcW w:w="708" w:type="pct"/>
            <w:tcBorders>
              <w:top w:val="nil"/>
              <w:left w:val="nil"/>
              <w:bottom w:val="nil"/>
              <w:right w:val="nil"/>
            </w:tcBorders>
            <w:shd w:val="clear" w:color="auto" w:fill="auto"/>
            <w:noWrap/>
            <w:vAlign w:val="center"/>
            <w:hideMark/>
          </w:tcPr>
          <w:p w14:paraId="06BF46D4" w14:textId="5CD7FC99" w:rsidR="004B4DD1" w:rsidRPr="000D108A" w:rsidRDefault="004B4DD1" w:rsidP="000D108A">
            <w:pPr>
              <w:jc w:val="center"/>
              <w:rPr>
                <w:sz w:val="20"/>
                <w:szCs w:val="20"/>
              </w:rPr>
            </w:pPr>
            <w:r w:rsidRPr="000D108A">
              <w:rPr>
                <w:sz w:val="20"/>
                <w:szCs w:val="20"/>
              </w:rPr>
              <w:t>10,822</w:t>
            </w:r>
          </w:p>
        </w:tc>
        <w:tc>
          <w:tcPr>
            <w:tcW w:w="708" w:type="pct"/>
            <w:tcBorders>
              <w:top w:val="nil"/>
              <w:left w:val="nil"/>
              <w:bottom w:val="nil"/>
              <w:right w:val="nil"/>
            </w:tcBorders>
            <w:shd w:val="clear" w:color="auto" w:fill="auto"/>
            <w:noWrap/>
            <w:vAlign w:val="center"/>
            <w:hideMark/>
          </w:tcPr>
          <w:p w14:paraId="730CF314" w14:textId="65027237" w:rsidR="004B4DD1" w:rsidRPr="000D108A" w:rsidRDefault="004B4DD1" w:rsidP="000D108A">
            <w:pPr>
              <w:jc w:val="center"/>
              <w:rPr>
                <w:sz w:val="20"/>
                <w:szCs w:val="20"/>
              </w:rPr>
            </w:pPr>
            <w:r w:rsidRPr="000D108A">
              <w:rPr>
                <w:sz w:val="20"/>
                <w:szCs w:val="20"/>
              </w:rPr>
              <w:t>27,559</w:t>
            </w:r>
          </w:p>
        </w:tc>
        <w:tc>
          <w:tcPr>
            <w:tcW w:w="708" w:type="pct"/>
            <w:tcBorders>
              <w:top w:val="nil"/>
              <w:left w:val="nil"/>
              <w:bottom w:val="nil"/>
              <w:right w:val="nil"/>
            </w:tcBorders>
            <w:shd w:val="clear" w:color="auto" w:fill="auto"/>
            <w:noWrap/>
            <w:vAlign w:val="center"/>
            <w:hideMark/>
          </w:tcPr>
          <w:p w14:paraId="52D62BB8" w14:textId="29E492C1" w:rsidR="004B4DD1" w:rsidRPr="000D108A" w:rsidRDefault="004B4DD1" w:rsidP="000D108A">
            <w:pPr>
              <w:jc w:val="center"/>
              <w:rPr>
                <w:sz w:val="20"/>
                <w:szCs w:val="20"/>
              </w:rPr>
            </w:pPr>
            <w:r w:rsidRPr="000D108A">
              <w:rPr>
                <w:sz w:val="20"/>
                <w:szCs w:val="20"/>
              </w:rPr>
              <w:t>48,424</w:t>
            </w:r>
          </w:p>
        </w:tc>
      </w:tr>
      <w:tr w:rsidR="004B4DD1" w:rsidRPr="000D108A" w14:paraId="191D2375" w14:textId="77777777" w:rsidTr="000D108A">
        <w:trPr>
          <w:trHeight w:val="375"/>
        </w:trPr>
        <w:tc>
          <w:tcPr>
            <w:tcW w:w="750" w:type="pct"/>
            <w:tcBorders>
              <w:top w:val="nil"/>
              <w:left w:val="nil"/>
              <w:bottom w:val="nil"/>
              <w:right w:val="nil"/>
            </w:tcBorders>
            <w:shd w:val="clear" w:color="auto" w:fill="auto"/>
            <w:noWrap/>
            <w:vAlign w:val="center"/>
            <w:hideMark/>
          </w:tcPr>
          <w:p w14:paraId="35748DDE" w14:textId="77777777" w:rsidR="004B4DD1" w:rsidRPr="000D108A" w:rsidRDefault="004B4DD1" w:rsidP="000D108A">
            <w:pPr>
              <w:jc w:val="center"/>
              <w:rPr>
                <w:sz w:val="20"/>
                <w:szCs w:val="20"/>
              </w:rPr>
            </w:pPr>
            <w:proofErr w:type="spellStart"/>
            <w:r w:rsidRPr="000D108A">
              <w:rPr>
                <w:sz w:val="20"/>
                <w:szCs w:val="20"/>
              </w:rPr>
              <w:t>SBmsy</w:t>
            </w:r>
            <w:proofErr w:type="spellEnd"/>
          </w:p>
        </w:tc>
        <w:tc>
          <w:tcPr>
            <w:tcW w:w="708" w:type="pct"/>
            <w:tcBorders>
              <w:top w:val="nil"/>
              <w:left w:val="nil"/>
              <w:bottom w:val="nil"/>
              <w:right w:val="nil"/>
            </w:tcBorders>
            <w:shd w:val="clear" w:color="auto" w:fill="auto"/>
            <w:noWrap/>
            <w:vAlign w:val="center"/>
            <w:hideMark/>
          </w:tcPr>
          <w:p w14:paraId="5373577D" w14:textId="40DEC9BC" w:rsidR="004B4DD1" w:rsidRPr="000D108A" w:rsidRDefault="004B4DD1" w:rsidP="000D108A">
            <w:pPr>
              <w:jc w:val="center"/>
              <w:rPr>
                <w:sz w:val="20"/>
                <w:szCs w:val="20"/>
              </w:rPr>
            </w:pPr>
            <w:r w:rsidRPr="000D108A">
              <w:rPr>
                <w:sz w:val="20"/>
                <w:szCs w:val="20"/>
              </w:rPr>
              <w:t>6,071</w:t>
            </w:r>
          </w:p>
        </w:tc>
        <w:tc>
          <w:tcPr>
            <w:tcW w:w="708" w:type="pct"/>
            <w:tcBorders>
              <w:top w:val="nil"/>
              <w:left w:val="nil"/>
              <w:bottom w:val="nil"/>
              <w:right w:val="nil"/>
            </w:tcBorders>
            <w:shd w:val="clear" w:color="auto" w:fill="auto"/>
            <w:noWrap/>
            <w:vAlign w:val="center"/>
            <w:hideMark/>
          </w:tcPr>
          <w:p w14:paraId="0AF02816" w14:textId="3DEE000C" w:rsidR="004B4DD1" w:rsidRPr="000D108A" w:rsidRDefault="004B4DD1" w:rsidP="000D108A">
            <w:pPr>
              <w:jc w:val="center"/>
              <w:rPr>
                <w:sz w:val="20"/>
                <w:szCs w:val="20"/>
              </w:rPr>
            </w:pPr>
            <w:r w:rsidRPr="000D108A">
              <w:rPr>
                <w:sz w:val="20"/>
                <w:szCs w:val="20"/>
              </w:rPr>
              <w:t>4,738</w:t>
            </w:r>
          </w:p>
        </w:tc>
        <w:tc>
          <w:tcPr>
            <w:tcW w:w="708" w:type="pct"/>
            <w:tcBorders>
              <w:top w:val="nil"/>
              <w:left w:val="nil"/>
              <w:bottom w:val="nil"/>
              <w:right w:val="nil"/>
            </w:tcBorders>
            <w:shd w:val="clear" w:color="auto" w:fill="auto"/>
            <w:noWrap/>
            <w:vAlign w:val="center"/>
            <w:hideMark/>
          </w:tcPr>
          <w:p w14:paraId="3A3E8705" w14:textId="6E84A286" w:rsidR="004B4DD1" w:rsidRPr="000D108A" w:rsidRDefault="004B4DD1" w:rsidP="000D108A">
            <w:pPr>
              <w:jc w:val="center"/>
              <w:rPr>
                <w:sz w:val="20"/>
                <w:szCs w:val="20"/>
              </w:rPr>
            </w:pPr>
            <w:r w:rsidRPr="000D108A">
              <w:rPr>
                <w:sz w:val="20"/>
                <w:szCs w:val="20"/>
              </w:rPr>
              <w:t>8,513</w:t>
            </w:r>
          </w:p>
        </w:tc>
        <w:tc>
          <w:tcPr>
            <w:tcW w:w="708" w:type="pct"/>
            <w:tcBorders>
              <w:top w:val="nil"/>
              <w:left w:val="nil"/>
              <w:bottom w:val="nil"/>
              <w:right w:val="nil"/>
            </w:tcBorders>
            <w:shd w:val="clear" w:color="auto" w:fill="auto"/>
            <w:noWrap/>
            <w:vAlign w:val="center"/>
            <w:hideMark/>
          </w:tcPr>
          <w:p w14:paraId="0BCE990C" w14:textId="715BEA89" w:rsidR="004B4DD1" w:rsidRPr="000D108A" w:rsidRDefault="004B4DD1" w:rsidP="000D108A">
            <w:pPr>
              <w:jc w:val="center"/>
              <w:rPr>
                <w:sz w:val="20"/>
                <w:szCs w:val="20"/>
              </w:rPr>
            </w:pPr>
            <w:r w:rsidRPr="000D108A">
              <w:rPr>
                <w:sz w:val="20"/>
                <w:szCs w:val="20"/>
              </w:rPr>
              <w:t>3,329</w:t>
            </w:r>
          </w:p>
        </w:tc>
        <w:tc>
          <w:tcPr>
            <w:tcW w:w="708" w:type="pct"/>
            <w:tcBorders>
              <w:top w:val="nil"/>
              <w:left w:val="nil"/>
              <w:bottom w:val="nil"/>
              <w:right w:val="nil"/>
            </w:tcBorders>
            <w:shd w:val="clear" w:color="auto" w:fill="auto"/>
            <w:noWrap/>
            <w:vAlign w:val="center"/>
            <w:hideMark/>
          </w:tcPr>
          <w:p w14:paraId="0FD206C0" w14:textId="6E416D59" w:rsidR="004B4DD1" w:rsidRPr="000D108A" w:rsidRDefault="004B4DD1" w:rsidP="000D108A">
            <w:pPr>
              <w:jc w:val="center"/>
              <w:rPr>
                <w:sz w:val="20"/>
                <w:szCs w:val="20"/>
              </w:rPr>
            </w:pPr>
            <w:r w:rsidRPr="000D108A">
              <w:rPr>
                <w:sz w:val="20"/>
                <w:szCs w:val="20"/>
              </w:rPr>
              <w:t>8,473</w:t>
            </w:r>
          </w:p>
        </w:tc>
        <w:tc>
          <w:tcPr>
            <w:tcW w:w="708" w:type="pct"/>
            <w:tcBorders>
              <w:top w:val="nil"/>
              <w:left w:val="nil"/>
              <w:bottom w:val="nil"/>
              <w:right w:val="nil"/>
            </w:tcBorders>
            <w:shd w:val="clear" w:color="auto" w:fill="auto"/>
            <w:noWrap/>
            <w:vAlign w:val="center"/>
            <w:hideMark/>
          </w:tcPr>
          <w:p w14:paraId="0759BFBB" w14:textId="5F0CD89B" w:rsidR="004B4DD1" w:rsidRPr="000D108A" w:rsidRDefault="004B4DD1" w:rsidP="000D108A">
            <w:pPr>
              <w:jc w:val="center"/>
              <w:rPr>
                <w:sz w:val="20"/>
                <w:szCs w:val="20"/>
              </w:rPr>
            </w:pPr>
            <w:r w:rsidRPr="000D108A">
              <w:rPr>
                <w:sz w:val="20"/>
                <w:szCs w:val="20"/>
              </w:rPr>
              <w:t>14,874</w:t>
            </w:r>
          </w:p>
        </w:tc>
      </w:tr>
      <w:tr w:rsidR="004B4DD1" w:rsidRPr="000D108A" w14:paraId="52EF9B74" w14:textId="77777777" w:rsidTr="000D108A">
        <w:trPr>
          <w:trHeight w:val="375"/>
        </w:trPr>
        <w:tc>
          <w:tcPr>
            <w:tcW w:w="750" w:type="pct"/>
            <w:tcBorders>
              <w:top w:val="nil"/>
              <w:left w:val="nil"/>
              <w:bottom w:val="nil"/>
              <w:right w:val="nil"/>
            </w:tcBorders>
            <w:shd w:val="clear" w:color="auto" w:fill="auto"/>
            <w:noWrap/>
            <w:vAlign w:val="center"/>
            <w:hideMark/>
          </w:tcPr>
          <w:p w14:paraId="0DE5EDAA" w14:textId="77777777" w:rsidR="004B4DD1" w:rsidRPr="000D108A" w:rsidRDefault="004B4DD1" w:rsidP="000D108A">
            <w:pPr>
              <w:jc w:val="center"/>
              <w:rPr>
                <w:sz w:val="20"/>
                <w:szCs w:val="20"/>
              </w:rPr>
            </w:pPr>
            <w:r w:rsidRPr="000D108A">
              <w:rPr>
                <w:sz w:val="20"/>
                <w:szCs w:val="20"/>
              </w:rPr>
              <w:t>h</w:t>
            </w:r>
          </w:p>
        </w:tc>
        <w:tc>
          <w:tcPr>
            <w:tcW w:w="708" w:type="pct"/>
            <w:tcBorders>
              <w:top w:val="nil"/>
              <w:left w:val="nil"/>
              <w:bottom w:val="nil"/>
              <w:right w:val="nil"/>
            </w:tcBorders>
            <w:shd w:val="clear" w:color="auto" w:fill="auto"/>
            <w:noWrap/>
            <w:vAlign w:val="center"/>
            <w:hideMark/>
          </w:tcPr>
          <w:p w14:paraId="48DB420A" w14:textId="0ADE9418" w:rsidR="004B4DD1" w:rsidRPr="000D108A" w:rsidRDefault="004B4DD1" w:rsidP="000D108A">
            <w:pPr>
              <w:jc w:val="center"/>
              <w:rPr>
                <w:sz w:val="20"/>
                <w:szCs w:val="20"/>
              </w:rPr>
            </w:pPr>
            <w:r w:rsidRPr="000D108A">
              <w:rPr>
                <w:sz w:val="20"/>
                <w:szCs w:val="20"/>
              </w:rPr>
              <w:t>0.354</w:t>
            </w:r>
          </w:p>
        </w:tc>
        <w:tc>
          <w:tcPr>
            <w:tcW w:w="708" w:type="pct"/>
            <w:tcBorders>
              <w:top w:val="nil"/>
              <w:left w:val="nil"/>
              <w:bottom w:val="nil"/>
              <w:right w:val="nil"/>
            </w:tcBorders>
            <w:shd w:val="clear" w:color="auto" w:fill="auto"/>
            <w:noWrap/>
            <w:vAlign w:val="center"/>
            <w:hideMark/>
          </w:tcPr>
          <w:p w14:paraId="1E8144B7" w14:textId="17E411C5" w:rsidR="004B4DD1" w:rsidRPr="000D108A" w:rsidRDefault="004B4DD1" w:rsidP="000D108A">
            <w:pPr>
              <w:jc w:val="center"/>
              <w:rPr>
                <w:sz w:val="20"/>
                <w:szCs w:val="20"/>
              </w:rPr>
            </w:pPr>
            <w:r w:rsidRPr="000D108A">
              <w:rPr>
                <w:sz w:val="20"/>
                <w:szCs w:val="20"/>
              </w:rPr>
              <w:t>0.355</w:t>
            </w:r>
          </w:p>
        </w:tc>
        <w:tc>
          <w:tcPr>
            <w:tcW w:w="708" w:type="pct"/>
            <w:tcBorders>
              <w:top w:val="nil"/>
              <w:left w:val="nil"/>
              <w:bottom w:val="nil"/>
              <w:right w:val="nil"/>
            </w:tcBorders>
            <w:shd w:val="clear" w:color="auto" w:fill="auto"/>
            <w:noWrap/>
            <w:vAlign w:val="center"/>
            <w:hideMark/>
          </w:tcPr>
          <w:p w14:paraId="6035D41B" w14:textId="238A7D1F" w:rsidR="004B4DD1" w:rsidRPr="000D108A" w:rsidRDefault="004B4DD1" w:rsidP="000D108A">
            <w:pPr>
              <w:jc w:val="center"/>
              <w:rPr>
                <w:sz w:val="20"/>
                <w:szCs w:val="20"/>
              </w:rPr>
            </w:pPr>
            <w:r w:rsidRPr="000D108A">
              <w:rPr>
                <w:sz w:val="20"/>
                <w:szCs w:val="20"/>
              </w:rPr>
              <w:t>0.350</w:t>
            </w:r>
          </w:p>
        </w:tc>
        <w:tc>
          <w:tcPr>
            <w:tcW w:w="708" w:type="pct"/>
            <w:tcBorders>
              <w:top w:val="nil"/>
              <w:left w:val="nil"/>
              <w:bottom w:val="nil"/>
              <w:right w:val="nil"/>
            </w:tcBorders>
            <w:shd w:val="clear" w:color="auto" w:fill="auto"/>
            <w:noWrap/>
            <w:vAlign w:val="center"/>
            <w:hideMark/>
          </w:tcPr>
          <w:p w14:paraId="0C16EF6C" w14:textId="12EEDDD7" w:rsidR="004B4DD1" w:rsidRPr="000D108A" w:rsidRDefault="004B4DD1" w:rsidP="000D108A">
            <w:pPr>
              <w:jc w:val="center"/>
              <w:rPr>
                <w:sz w:val="20"/>
                <w:szCs w:val="20"/>
              </w:rPr>
            </w:pPr>
            <w:r w:rsidRPr="000D108A">
              <w:rPr>
                <w:sz w:val="20"/>
                <w:szCs w:val="20"/>
              </w:rPr>
              <w:t>0.347</w:t>
            </w:r>
          </w:p>
        </w:tc>
        <w:tc>
          <w:tcPr>
            <w:tcW w:w="708" w:type="pct"/>
            <w:tcBorders>
              <w:top w:val="nil"/>
              <w:left w:val="nil"/>
              <w:bottom w:val="nil"/>
              <w:right w:val="nil"/>
            </w:tcBorders>
            <w:shd w:val="clear" w:color="auto" w:fill="auto"/>
            <w:noWrap/>
            <w:vAlign w:val="center"/>
            <w:hideMark/>
          </w:tcPr>
          <w:p w14:paraId="66EBAD04" w14:textId="70C130D5" w:rsidR="004B4DD1" w:rsidRPr="000D108A" w:rsidRDefault="004B4DD1" w:rsidP="000D108A">
            <w:pPr>
              <w:jc w:val="center"/>
              <w:rPr>
                <w:sz w:val="20"/>
                <w:szCs w:val="20"/>
              </w:rPr>
            </w:pPr>
            <w:r w:rsidRPr="000D108A">
              <w:rPr>
                <w:sz w:val="20"/>
                <w:szCs w:val="20"/>
              </w:rPr>
              <w:t>0.347</w:t>
            </w:r>
          </w:p>
        </w:tc>
        <w:tc>
          <w:tcPr>
            <w:tcW w:w="708" w:type="pct"/>
            <w:tcBorders>
              <w:top w:val="nil"/>
              <w:left w:val="nil"/>
              <w:bottom w:val="nil"/>
              <w:right w:val="nil"/>
            </w:tcBorders>
            <w:shd w:val="clear" w:color="auto" w:fill="auto"/>
            <w:noWrap/>
            <w:vAlign w:val="center"/>
            <w:hideMark/>
          </w:tcPr>
          <w:p w14:paraId="7A5967CA" w14:textId="3E7B5044" w:rsidR="004B4DD1" w:rsidRPr="000D108A" w:rsidRDefault="004B4DD1" w:rsidP="000D108A">
            <w:pPr>
              <w:jc w:val="center"/>
              <w:rPr>
                <w:sz w:val="20"/>
                <w:szCs w:val="20"/>
              </w:rPr>
            </w:pPr>
            <w:r w:rsidRPr="000D108A">
              <w:rPr>
                <w:sz w:val="20"/>
                <w:szCs w:val="20"/>
              </w:rPr>
              <w:t>0.347</w:t>
            </w:r>
          </w:p>
        </w:tc>
      </w:tr>
      <w:tr w:rsidR="004B4DD1" w:rsidRPr="000D108A" w14:paraId="56A7ECC5" w14:textId="77777777" w:rsidTr="000D108A">
        <w:trPr>
          <w:trHeight w:val="375"/>
        </w:trPr>
        <w:tc>
          <w:tcPr>
            <w:tcW w:w="750" w:type="pct"/>
            <w:tcBorders>
              <w:top w:val="nil"/>
              <w:left w:val="nil"/>
              <w:bottom w:val="nil"/>
              <w:right w:val="nil"/>
            </w:tcBorders>
            <w:shd w:val="clear" w:color="auto" w:fill="auto"/>
            <w:noWrap/>
            <w:vAlign w:val="center"/>
            <w:hideMark/>
          </w:tcPr>
          <w:p w14:paraId="4D2BA0B5" w14:textId="77777777" w:rsidR="004B4DD1" w:rsidRPr="000D108A" w:rsidRDefault="004B4DD1" w:rsidP="000D108A">
            <w:pPr>
              <w:jc w:val="center"/>
              <w:rPr>
                <w:sz w:val="20"/>
                <w:szCs w:val="20"/>
              </w:rPr>
            </w:pPr>
            <w:r w:rsidRPr="000D108A">
              <w:rPr>
                <w:sz w:val="20"/>
                <w:szCs w:val="20"/>
              </w:rPr>
              <w:t>SB0</w:t>
            </w:r>
          </w:p>
        </w:tc>
        <w:tc>
          <w:tcPr>
            <w:tcW w:w="708" w:type="pct"/>
            <w:tcBorders>
              <w:top w:val="nil"/>
              <w:left w:val="nil"/>
              <w:bottom w:val="nil"/>
              <w:right w:val="nil"/>
            </w:tcBorders>
            <w:shd w:val="clear" w:color="auto" w:fill="auto"/>
            <w:noWrap/>
            <w:vAlign w:val="center"/>
            <w:hideMark/>
          </w:tcPr>
          <w:p w14:paraId="1DC12B5A" w14:textId="1BC32855" w:rsidR="004B4DD1" w:rsidRPr="000D108A" w:rsidRDefault="004B4DD1" w:rsidP="000D108A">
            <w:pPr>
              <w:jc w:val="center"/>
              <w:rPr>
                <w:sz w:val="20"/>
                <w:szCs w:val="20"/>
              </w:rPr>
            </w:pPr>
            <w:r w:rsidRPr="000D108A">
              <w:rPr>
                <w:sz w:val="20"/>
                <w:szCs w:val="20"/>
              </w:rPr>
              <w:t>14,815</w:t>
            </w:r>
          </w:p>
        </w:tc>
        <w:tc>
          <w:tcPr>
            <w:tcW w:w="708" w:type="pct"/>
            <w:tcBorders>
              <w:top w:val="nil"/>
              <w:left w:val="nil"/>
              <w:bottom w:val="nil"/>
              <w:right w:val="nil"/>
            </w:tcBorders>
            <w:shd w:val="clear" w:color="auto" w:fill="auto"/>
            <w:noWrap/>
            <w:vAlign w:val="center"/>
            <w:hideMark/>
          </w:tcPr>
          <w:p w14:paraId="16A8EF3E" w14:textId="28EF0060" w:rsidR="004B4DD1" w:rsidRPr="000D108A" w:rsidRDefault="004B4DD1" w:rsidP="000D108A">
            <w:pPr>
              <w:jc w:val="center"/>
              <w:rPr>
                <w:sz w:val="20"/>
                <w:szCs w:val="20"/>
              </w:rPr>
            </w:pPr>
            <w:r w:rsidRPr="000D108A">
              <w:rPr>
                <w:sz w:val="20"/>
                <w:szCs w:val="20"/>
              </w:rPr>
              <w:t>11,579</w:t>
            </w:r>
          </w:p>
        </w:tc>
        <w:tc>
          <w:tcPr>
            <w:tcW w:w="708" w:type="pct"/>
            <w:tcBorders>
              <w:top w:val="nil"/>
              <w:left w:val="nil"/>
              <w:bottom w:val="nil"/>
              <w:right w:val="nil"/>
            </w:tcBorders>
            <w:shd w:val="clear" w:color="auto" w:fill="auto"/>
            <w:noWrap/>
            <w:vAlign w:val="center"/>
            <w:hideMark/>
          </w:tcPr>
          <w:p w14:paraId="69EEE54D" w14:textId="73EE1EE4" w:rsidR="004B4DD1" w:rsidRPr="000D108A" w:rsidRDefault="004B4DD1" w:rsidP="000D108A">
            <w:pPr>
              <w:jc w:val="center"/>
              <w:rPr>
                <w:sz w:val="20"/>
                <w:szCs w:val="20"/>
              </w:rPr>
            </w:pPr>
            <w:r w:rsidRPr="000D108A">
              <w:rPr>
                <w:sz w:val="20"/>
                <w:szCs w:val="20"/>
              </w:rPr>
              <w:t>20,698</w:t>
            </w:r>
          </w:p>
        </w:tc>
        <w:tc>
          <w:tcPr>
            <w:tcW w:w="708" w:type="pct"/>
            <w:tcBorders>
              <w:top w:val="nil"/>
              <w:left w:val="nil"/>
              <w:bottom w:val="nil"/>
              <w:right w:val="nil"/>
            </w:tcBorders>
            <w:shd w:val="clear" w:color="auto" w:fill="auto"/>
            <w:noWrap/>
            <w:vAlign w:val="center"/>
            <w:hideMark/>
          </w:tcPr>
          <w:p w14:paraId="0CDFBBA1" w14:textId="1123FDA1" w:rsidR="004B4DD1" w:rsidRPr="000D108A" w:rsidRDefault="004B4DD1" w:rsidP="000D108A">
            <w:pPr>
              <w:jc w:val="center"/>
              <w:rPr>
                <w:sz w:val="20"/>
                <w:szCs w:val="20"/>
              </w:rPr>
            </w:pPr>
            <w:r w:rsidRPr="000D108A">
              <w:rPr>
                <w:sz w:val="20"/>
                <w:szCs w:val="20"/>
              </w:rPr>
              <w:t>8,053</w:t>
            </w:r>
          </w:p>
        </w:tc>
        <w:tc>
          <w:tcPr>
            <w:tcW w:w="708" w:type="pct"/>
            <w:tcBorders>
              <w:top w:val="nil"/>
              <w:left w:val="nil"/>
              <w:bottom w:val="nil"/>
              <w:right w:val="nil"/>
            </w:tcBorders>
            <w:shd w:val="clear" w:color="auto" w:fill="auto"/>
            <w:noWrap/>
            <w:vAlign w:val="center"/>
            <w:hideMark/>
          </w:tcPr>
          <w:p w14:paraId="7E2DBE3D" w14:textId="2CC5B313" w:rsidR="004B4DD1" w:rsidRPr="000D108A" w:rsidRDefault="004B4DD1" w:rsidP="000D108A">
            <w:pPr>
              <w:jc w:val="center"/>
              <w:rPr>
                <w:sz w:val="20"/>
                <w:szCs w:val="20"/>
              </w:rPr>
            </w:pPr>
            <w:r w:rsidRPr="000D108A">
              <w:rPr>
                <w:sz w:val="20"/>
                <w:szCs w:val="20"/>
              </w:rPr>
              <w:t>20,500</w:t>
            </w:r>
          </w:p>
        </w:tc>
        <w:tc>
          <w:tcPr>
            <w:tcW w:w="708" w:type="pct"/>
            <w:tcBorders>
              <w:top w:val="nil"/>
              <w:left w:val="nil"/>
              <w:bottom w:val="nil"/>
              <w:right w:val="nil"/>
            </w:tcBorders>
            <w:shd w:val="clear" w:color="auto" w:fill="auto"/>
            <w:noWrap/>
            <w:vAlign w:val="center"/>
            <w:hideMark/>
          </w:tcPr>
          <w:p w14:paraId="3BE8378D" w14:textId="3773B279" w:rsidR="004B4DD1" w:rsidRPr="000D108A" w:rsidRDefault="004B4DD1" w:rsidP="000D108A">
            <w:pPr>
              <w:jc w:val="center"/>
              <w:rPr>
                <w:sz w:val="20"/>
                <w:szCs w:val="20"/>
              </w:rPr>
            </w:pPr>
            <w:r w:rsidRPr="000D108A">
              <w:rPr>
                <w:sz w:val="20"/>
                <w:szCs w:val="20"/>
              </w:rPr>
              <w:t>35,966</w:t>
            </w:r>
          </w:p>
        </w:tc>
      </w:tr>
      <w:tr w:rsidR="004B4DD1" w:rsidRPr="000D108A" w14:paraId="46BCFBD6" w14:textId="77777777" w:rsidTr="000D108A">
        <w:trPr>
          <w:trHeight w:val="375"/>
        </w:trPr>
        <w:tc>
          <w:tcPr>
            <w:tcW w:w="750" w:type="pct"/>
            <w:tcBorders>
              <w:top w:val="nil"/>
              <w:left w:val="nil"/>
              <w:bottom w:val="nil"/>
              <w:right w:val="nil"/>
            </w:tcBorders>
            <w:shd w:val="clear" w:color="auto" w:fill="auto"/>
            <w:noWrap/>
            <w:vAlign w:val="center"/>
            <w:hideMark/>
          </w:tcPr>
          <w:p w14:paraId="03332586" w14:textId="77777777" w:rsidR="004B4DD1" w:rsidRPr="000D108A" w:rsidRDefault="004B4DD1" w:rsidP="000D108A">
            <w:pPr>
              <w:jc w:val="center"/>
              <w:rPr>
                <w:sz w:val="20"/>
                <w:szCs w:val="20"/>
              </w:rPr>
            </w:pPr>
            <w:proofErr w:type="spellStart"/>
            <w:r w:rsidRPr="000D108A">
              <w:rPr>
                <w:sz w:val="20"/>
                <w:szCs w:val="20"/>
              </w:rPr>
              <w:t>SBmsy</w:t>
            </w:r>
            <w:proofErr w:type="spellEnd"/>
            <w:r w:rsidRPr="000D108A">
              <w:rPr>
                <w:sz w:val="20"/>
                <w:szCs w:val="20"/>
              </w:rPr>
              <w:t>/SB0</w:t>
            </w:r>
          </w:p>
        </w:tc>
        <w:tc>
          <w:tcPr>
            <w:tcW w:w="708" w:type="pct"/>
            <w:tcBorders>
              <w:top w:val="nil"/>
              <w:left w:val="nil"/>
              <w:bottom w:val="nil"/>
              <w:right w:val="nil"/>
            </w:tcBorders>
            <w:shd w:val="clear" w:color="auto" w:fill="auto"/>
            <w:noWrap/>
            <w:vAlign w:val="center"/>
            <w:hideMark/>
          </w:tcPr>
          <w:p w14:paraId="5C3344FE" w14:textId="6C92AC3D" w:rsidR="004B4DD1" w:rsidRPr="000D108A" w:rsidRDefault="004B4DD1" w:rsidP="000D108A">
            <w:pPr>
              <w:jc w:val="center"/>
              <w:rPr>
                <w:sz w:val="20"/>
                <w:szCs w:val="20"/>
              </w:rPr>
            </w:pPr>
            <w:r w:rsidRPr="000D108A">
              <w:rPr>
                <w:sz w:val="20"/>
                <w:szCs w:val="20"/>
              </w:rPr>
              <w:t>0.410</w:t>
            </w:r>
          </w:p>
        </w:tc>
        <w:tc>
          <w:tcPr>
            <w:tcW w:w="708" w:type="pct"/>
            <w:tcBorders>
              <w:top w:val="nil"/>
              <w:left w:val="nil"/>
              <w:bottom w:val="nil"/>
              <w:right w:val="nil"/>
            </w:tcBorders>
            <w:shd w:val="clear" w:color="auto" w:fill="auto"/>
            <w:noWrap/>
            <w:vAlign w:val="center"/>
            <w:hideMark/>
          </w:tcPr>
          <w:p w14:paraId="35EAB0C6" w14:textId="51E689A9" w:rsidR="004B4DD1" w:rsidRPr="000D108A" w:rsidRDefault="004B4DD1" w:rsidP="000D108A">
            <w:pPr>
              <w:jc w:val="center"/>
              <w:rPr>
                <w:sz w:val="20"/>
                <w:szCs w:val="20"/>
              </w:rPr>
            </w:pPr>
            <w:r w:rsidRPr="000D108A">
              <w:rPr>
                <w:sz w:val="20"/>
                <w:szCs w:val="20"/>
              </w:rPr>
              <w:t>0.409</w:t>
            </w:r>
          </w:p>
        </w:tc>
        <w:tc>
          <w:tcPr>
            <w:tcW w:w="708" w:type="pct"/>
            <w:tcBorders>
              <w:top w:val="nil"/>
              <w:left w:val="nil"/>
              <w:bottom w:val="nil"/>
              <w:right w:val="nil"/>
            </w:tcBorders>
            <w:shd w:val="clear" w:color="auto" w:fill="auto"/>
            <w:noWrap/>
            <w:vAlign w:val="center"/>
            <w:hideMark/>
          </w:tcPr>
          <w:p w14:paraId="078C6703" w14:textId="143BE8A5" w:rsidR="004B4DD1" w:rsidRPr="000D108A" w:rsidRDefault="004B4DD1" w:rsidP="000D108A">
            <w:pPr>
              <w:jc w:val="center"/>
              <w:rPr>
                <w:sz w:val="20"/>
                <w:szCs w:val="20"/>
              </w:rPr>
            </w:pPr>
            <w:r w:rsidRPr="000D108A">
              <w:rPr>
                <w:sz w:val="20"/>
                <w:szCs w:val="20"/>
              </w:rPr>
              <w:t>0.411</w:t>
            </w:r>
          </w:p>
        </w:tc>
        <w:tc>
          <w:tcPr>
            <w:tcW w:w="708" w:type="pct"/>
            <w:tcBorders>
              <w:top w:val="nil"/>
              <w:left w:val="nil"/>
              <w:bottom w:val="nil"/>
              <w:right w:val="nil"/>
            </w:tcBorders>
            <w:shd w:val="clear" w:color="auto" w:fill="auto"/>
            <w:noWrap/>
            <w:vAlign w:val="center"/>
            <w:hideMark/>
          </w:tcPr>
          <w:p w14:paraId="305891B7" w14:textId="5958CA05" w:rsidR="004B4DD1" w:rsidRPr="000D108A" w:rsidRDefault="004B4DD1" w:rsidP="000D108A">
            <w:pPr>
              <w:jc w:val="center"/>
              <w:rPr>
                <w:sz w:val="20"/>
                <w:szCs w:val="20"/>
              </w:rPr>
            </w:pPr>
            <w:r w:rsidRPr="000D108A">
              <w:rPr>
                <w:sz w:val="20"/>
                <w:szCs w:val="20"/>
              </w:rPr>
              <w:t>0.413</w:t>
            </w:r>
          </w:p>
        </w:tc>
        <w:tc>
          <w:tcPr>
            <w:tcW w:w="708" w:type="pct"/>
            <w:tcBorders>
              <w:top w:val="nil"/>
              <w:left w:val="nil"/>
              <w:bottom w:val="nil"/>
              <w:right w:val="nil"/>
            </w:tcBorders>
            <w:shd w:val="clear" w:color="auto" w:fill="auto"/>
            <w:noWrap/>
            <w:vAlign w:val="center"/>
            <w:hideMark/>
          </w:tcPr>
          <w:p w14:paraId="50DAF917" w14:textId="3E4B17FB" w:rsidR="004B4DD1" w:rsidRPr="000D108A" w:rsidRDefault="004B4DD1" w:rsidP="000D108A">
            <w:pPr>
              <w:jc w:val="center"/>
              <w:rPr>
                <w:sz w:val="20"/>
                <w:szCs w:val="20"/>
              </w:rPr>
            </w:pPr>
            <w:r w:rsidRPr="000D108A">
              <w:rPr>
                <w:sz w:val="20"/>
                <w:szCs w:val="20"/>
              </w:rPr>
              <w:t>0.413</w:t>
            </w:r>
          </w:p>
        </w:tc>
        <w:tc>
          <w:tcPr>
            <w:tcW w:w="708" w:type="pct"/>
            <w:tcBorders>
              <w:top w:val="nil"/>
              <w:left w:val="nil"/>
              <w:bottom w:val="nil"/>
              <w:right w:val="nil"/>
            </w:tcBorders>
            <w:shd w:val="clear" w:color="auto" w:fill="auto"/>
            <w:noWrap/>
            <w:vAlign w:val="center"/>
            <w:hideMark/>
          </w:tcPr>
          <w:p w14:paraId="7B92B880" w14:textId="61E3BCD1" w:rsidR="004B4DD1" w:rsidRPr="000D108A" w:rsidRDefault="004B4DD1" w:rsidP="000D108A">
            <w:pPr>
              <w:jc w:val="center"/>
              <w:rPr>
                <w:sz w:val="20"/>
                <w:szCs w:val="20"/>
              </w:rPr>
            </w:pPr>
            <w:r w:rsidRPr="000D108A">
              <w:rPr>
                <w:sz w:val="20"/>
                <w:szCs w:val="20"/>
              </w:rPr>
              <w:t>0.414</w:t>
            </w:r>
          </w:p>
        </w:tc>
      </w:tr>
      <w:tr w:rsidR="004B4DD1" w:rsidRPr="000D108A" w14:paraId="594CC407" w14:textId="77777777" w:rsidTr="000D108A">
        <w:trPr>
          <w:trHeight w:val="375"/>
        </w:trPr>
        <w:tc>
          <w:tcPr>
            <w:tcW w:w="750" w:type="pct"/>
            <w:tcBorders>
              <w:top w:val="nil"/>
              <w:left w:val="nil"/>
              <w:bottom w:val="nil"/>
              <w:right w:val="nil"/>
            </w:tcBorders>
            <w:shd w:val="clear" w:color="auto" w:fill="auto"/>
            <w:noWrap/>
            <w:vAlign w:val="center"/>
            <w:hideMark/>
          </w:tcPr>
          <w:p w14:paraId="5B162BF7" w14:textId="77777777" w:rsidR="004B4DD1" w:rsidRPr="000D108A" w:rsidRDefault="004B4DD1" w:rsidP="000D108A">
            <w:pPr>
              <w:jc w:val="center"/>
              <w:rPr>
                <w:sz w:val="20"/>
                <w:szCs w:val="20"/>
              </w:rPr>
            </w:pPr>
            <w:proofErr w:type="spellStart"/>
            <w:r w:rsidRPr="000D108A">
              <w:rPr>
                <w:sz w:val="20"/>
                <w:szCs w:val="20"/>
              </w:rPr>
              <w:t>FmsySPR</w:t>
            </w:r>
            <w:proofErr w:type="spellEnd"/>
          </w:p>
        </w:tc>
        <w:tc>
          <w:tcPr>
            <w:tcW w:w="708" w:type="pct"/>
            <w:tcBorders>
              <w:top w:val="nil"/>
              <w:left w:val="nil"/>
              <w:bottom w:val="nil"/>
              <w:right w:val="nil"/>
            </w:tcBorders>
            <w:shd w:val="clear" w:color="auto" w:fill="auto"/>
            <w:noWrap/>
            <w:vAlign w:val="center"/>
            <w:hideMark/>
          </w:tcPr>
          <w:p w14:paraId="7CA179CB" w14:textId="78CF8673" w:rsidR="004B4DD1" w:rsidRPr="000D108A" w:rsidRDefault="004B4DD1" w:rsidP="000D108A">
            <w:pPr>
              <w:jc w:val="center"/>
              <w:rPr>
                <w:sz w:val="20"/>
                <w:szCs w:val="20"/>
              </w:rPr>
            </w:pPr>
            <w:r w:rsidRPr="000D108A">
              <w:rPr>
                <w:sz w:val="20"/>
                <w:szCs w:val="20"/>
              </w:rPr>
              <w:t>0.679</w:t>
            </w:r>
          </w:p>
        </w:tc>
        <w:tc>
          <w:tcPr>
            <w:tcW w:w="708" w:type="pct"/>
            <w:tcBorders>
              <w:top w:val="nil"/>
              <w:left w:val="nil"/>
              <w:bottom w:val="nil"/>
              <w:right w:val="nil"/>
            </w:tcBorders>
            <w:shd w:val="clear" w:color="auto" w:fill="auto"/>
            <w:noWrap/>
            <w:vAlign w:val="center"/>
            <w:hideMark/>
          </w:tcPr>
          <w:p w14:paraId="59CA637F" w14:textId="4C65D287" w:rsidR="004B4DD1" w:rsidRPr="000D108A" w:rsidRDefault="004B4DD1" w:rsidP="000D108A">
            <w:pPr>
              <w:jc w:val="center"/>
              <w:rPr>
                <w:sz w:val="20"/>
                <w:szCs w:val="20"/>
              </w:rPr>
            </w:pPr>
            <w:r w:rsidRPr="000D108A">
              <w:rPr>
                <w:sz w:val="20"/>
                <w:szCs w:val="20"/>
              </w:rPr>
              <w:t>0.678</w:t>
            </w:r>
          </w:p>
        </w:tc>
        <w:tc>
          <w:tcPr>
            <w:tcW w:w="708" w:type="pct"/>
            <w:tcBorders>
              <w:top w:val="nil"/>
              <w:left w:val="nil"/>
              <w:bottom w:val="nil"/>
              <w:right w:val="nil"/>
            </w:tcBorders>
            <w:shd w:val="clear" w:color="auto" w:fill="auto"/>
            <w:noWrap/>
            <w:vAlign w:val="center"/>
            <w:hideMark/>
          </w:tcPr>
          <w:p w14:paraId="4457D7A1" w14:textId="794A5C7B" w:rsidR="004B4DD1" w:rsidRPr="000D108A" w:rsidRDefault="004B4DD1" w:rsidP="000D108A">
            <w:pPr>
              <w:jc w:val="center"/>
              <w:rPr>
                <w:sz w:val="20"/>
                <w:szCs w:val="20"/>
              </w:rPr>
            </w:pPr>
            <w:r w:rsidRPr="000D108A">
              <w:rPr>
                <w:sz w:val="20"/>
                <w:szCs w:val="20"/>
              </w:rPr>
              <w:t>0.684</w:t>
            </w:r>
          </w:p>
        </w:tc>
        <w:tc>
          <w:tcPr>
            <w:tcW w:w="708" w:type="pct"/>
            <w:tcBorders>
              <w:top w:val="nil"/>
              <w:left w:val="nil"/>
              <w:bottom w:val="nil"/>
              <w:right w:val="nil"/>
            </w:tcBorders>
            <w:shd w:val="clear" w:color="auto" w:fill="auto"/>
            <w:noWrap/>
            <w:vAlign w:val="center"/>
            <w:hideMark/>
          </w:tcPr>
          <w:p w14:paraId="78F802D1" w14:textId="34CAD9EA" w:rsidR="004B4DD1" w:rsidRPr="000D108A" w:rsidRDefault="004B4DD1" w:rsidP="000D108A">
            <w:pPr>
              <w:jc w:val="center"/>
              <w:rPr>
                <w:sz w:val="20"/>
                <w:szCs w:val="20"/>
              </w:rPr>
            </w:pPr>
            <w:r w:rsidRPr="000D108A">
              <w:rPr>
                <w:sz w:val="20"/>
                <w:szCs w:val="20"/>
              </w:rPr>
              <w:t>0.690</w:t>
            </w:r>
          </w:p>
        </w:tc>
        <w:tc>
          <w:tcPr>
            <w:tcW w:w="708" w:type="pct"/>
            <w:tcBorders>
              <w:top w:val="nil"/>
              <w:left w:val="nil"/>
              <w:bottom w:val="nil"/>
              <w:right w:val="nil"/>
            </w:tcBorders>
            <w:shd w:val="clear" w:color="auto" w:fill="auto"/>
            <w:noWrap/>
            <w:vAlign w:val="center"/>
            <w:hideMark/>
          </w:tcPr>
          <w:p w14:paraId="5D910921" w14:textId="6516A9F7" w:rsidR="004B4DD1" w:rsidRPr="000D108A" w:rsidRDefault="004B4DD1" w:rsidP="000D108A">
            <w:pPr>
              <w:jc w:val="center"/>
              <w:rPr>
                <w:sz w:val="20"/>
                <w:szCs w:val="20"/>
              </w:rPr>
            </w:pPr>
            <w:r w:rsidRPr="000D108A">
              <w:rPr>
                <w:sz w:val="20"/>
                <w:szCs w:val="20"/>
              </w:rPr>
              <w:t>0.689</w:t>
            </w:r>
          </w:p>
        </w:tc>
        <w:tc>
          <w:tcPr>
            <w:tcW w:w="708" w:type="pct"/>
            <w:tcBorders>
              <w:top w:val="nil"/>
              <w:left w:val="nil"/>
              <w:bottom w:val="nil"/>
              <w:right w:val="nil"/>
            </w:tcBorders>
            <w:shd w:val="clear" w:color="auto" w:fill="auto"/>
            <w:noWrap/>
            <w:vAlign w:val="center"/>
            <w:hideMark/>
          </w:tcPr>
          <w:p w14:paraId="201824E9" w14:textId="31835F45" w:rsidR="004B4DD1" w:rsidRPr="000D108A" w:rsidRDefault="004B4DD1" w:rsidP="000D108A">
            <w:pPr>
              <w:jc w:val="center"/>
              <w:rPr>
                <w:sz w:val="20"/>
                <w:szCs w:val="20"/>
              </w:rPr>
            </w:pPr>
            <w:r w:rsidRPr="000D108A">
              <w:rPr>
                <w:sz w:val="20"/>
                <w:szCs w:val="20"/>
              </w:rPr>
              <w:t>0.689</w:t>
            </w:r>
          </w:p>
        </w:tc>
      </w:tr>
      <w:tr w:rsidR="004B4DD1" w:rsidRPr="000D108A" w14:paraId="3A127B9A" w14:textId="77777777" w:rsidTr="000D108A">
        <w:trPr>
          <w:trHeight w:val="375"/>
        </w:trPr>
        <w:tc>
          <w:tcPr>
            <w:tcW w:w="750" w:type="pct"/>
            <w:tcBorders>
              <w:top w:val="nil"/>
              <w:left w:val="nil"/>
              <w:bottom w:val="nil"/>
              <w:right w:val="nil"/>
            </w:tcBorders>
            <w:shd w:val="clear" w:color="auto" w:fill="auto"/>
            <w:noWrap/>
            <w:vAlign w:val="center"/>
            <w:hideMark/>
          </w:tcPr>
          <w:p w14:paraId="71092206" w14:textId="77777777" w:rsidR="004B4DD1" w:rsidRPr="000D108A" w:rsidRDefault="004B4DD1" w:rsidP="000D108A">
            <w:pPr>
              <w:jc w:val="center"/>
              <w:rPr>
                <w:sz w:val="20"/>
                <w:szCs w:val="20"/>
              </w:rPr>
            </w:pPr>
            <w:r w:rsidRPr="000D108A">
              <w:rPr>
                <w:sz w:val="20"/>
                <w:szCs w:val="20"/>
              </w:rPr>
              <w:t>B/</w:t>
            </w:r>
            <w:proofErr w:type="spellStart"/>
            <w:r w:rsidRPr="000D108A">
              <w:rPr>
                <w:sz w:val="20"/>
                <w:szCs w:val="20"/>
              </w:rPr>
              <w:t>Bmsy</w:t>
            </w:r>
            <w:proofErr w:type="spellEnd"/>
          </w:p>
        </w:tc>
        <w:tc>
          <w:tcPr>
            <w:tcW w:w="708" w:type="pct"/>
            <w:tcBorders>
              <w:top w:val="nil"/>
              <w:left w:val="nil"/>
              <w:bottom w:val="nil"/>
              <w:right w:val="nil"/>
            </w:tcBorders>
            <w:shd w:val="clear" w:color="auto" w:fill="auto"/>
            <w:noWrap/>
            <w:vAlign w:val="center"/>
            <w:hideMark/>
          </w:tcPr>
          <w:p w14:paraId="066B2616" w14:textId="17EA9B2F" w:rsidR="004B4DD1" w:rsidRPr="000D108A" w:rsidRDefault="004B4DD1" w:rsidP="000D108A">
            <w:pPr>
              <w:jc w:val="center"/>
              <w:rPr>
                <w:sz w:val="20"/>
                <w:szCs w:val="20"/>
              </w:rPr>
            </w:pPr>
            <w:r w:rsidRPr="000D108A">
              <w:rPr>
                <w:sz w:val="20"/>
                <w:szCs w:val="20"/>
              </w:rPr>
              <w:t>0.180</w:t>
            </w:r>
          </w:p>
        </w:tc>
        <w:tc>
          <w:tcPr>
            <w:tcW w:w="708" w:type="pct"/>
            <w:tcBorders>
              <w:top w:val="nil"/>
              <w:left w:val="nil"/>
              <w:bottom w:val="nil"/>
              <w:right w:val="nil"/>
            </w:tcBorders>
            <w:shd w:val="clear" w:color="auto" w:fill="auto"/>
            <w:noWrap/>
            <w:vAlign w:val="center"/>
            <w:hideMark/>
          </w:tcPr>
          <w:p w14:paraId="57A0CEAA" w14:textId="1E5007A2" w:rsidR="004B4DD1" w:rsidRPr="000D108A" w:rsidRDefault="004B4DD1" w:rsidP="000D108A">
            <w:pPr>
              <w:jc w:val="center"/>
              <w:rPr>
                <w:sz w:val="20"/>
                <w:szCs w:val="20"/>
              </w:rPr>
            </w:pPr>
            <w:r w:rsidRPr="000D108A">
              <w:rPr>
                <w:sz w:val="20"/>
                <w:szCs w:val="20"/>
              </w:rPr>
              <w:t>0.246</w:t>
            </w:r>
          </w:p>
        </w:tc>
        <w:tc>
          <w:tcPr>
            <w:tcW w:w="708" w:type="pct"/>
            <w:tcBorders>
              <w:top w:val="nil"/>
              <w:left w:val="nil"/>
              <w:bottom w:val="nil"/>
              <w:right w:val="nil"/>
            </w:tcBorders>
            <w:shd w:val="clear" w:color="auto" w:fill="auto"/>
            <w:noWrap/>
            <w:vAlign w:val="center"/>
            <w:hideMark/>
          </w:tcPr>
          <w:p w14:paraId="4F254432" w14:textId="7F41961C" w:rsidR="004B4DD1" w:rsidRPr="000D108A" w:rsidRDefault="004B4DD1" w:rsidP="000D108A">
            <w:pPr>
              <w:jc w:val="center"/>
              <w:rPr>
                <w:sz w:val="20"/>
                <w:szCs w:val="20"/>
              </w:rPr>
            </w:pPr>
            <w:r w:rsidRPr="000D108A">
              <w:rPr>
                <w:sz w:val="20"/>
                <w:szCs w:val="20"/>
              </w:rPr>
              <w:t>0.146</w:t>
            </w:r>
          </w:p>
        </w:tc>
        <w:tc>
          <w:tcPr>
            <w:tcW w:w="708" w:type="pct"/>
            <w:tcBorders>
              <w:top w:val="nil"/>
              <w:left w:val="nil"/>
              <w:bottom w:val="nil"/>
              <w:right w:val="nil"/>
            </w:tcBorders>
            <w:shd w:val="clear" w:color="auto" w:fill="auto"/>
            <w:noWrap/>
            <w:vAlign w:val="center"/>
            <w:hideMark/>
          </w:tcPr>
          <w:p w14:paraId="63B61657" w14:textId="12289C39" w:rsidR="004B4DD1" w:rsidRPr="000D108A" w:rsidRDefault="004B4DD1" w:rsidP="000D108A">
            <w:pPr>
              <w:jc w:val="center"/>
              <w:rPr>
                <w:sz w:val="20"/>
                <w:szCs w:val="20"/>
              </w:rPr>
            </w:pPr>
            <w:r w:rsidRPr="000D108A">
              <w:rPr>
                <w:sz w:val="20"/>
                <w:szCs w:val="20"/>
              </w:rPr>
              <w:t>0.270</w:t>
            </w:r>
          </w:p>
        </w:tc>
        <w:tc>
          <w:tcPr>
            <w:tcW w:w="708" w:type="pct"/>
            <w:tcBorders>
              <w:top w:val="nil"/>
              <w:left w:val="nil"/>
              <w:bottom w:val="nil"/>
              <w:right w:val="nil"/>
            </w:tcBorders>
            <w:shd w:val="clear" w:color="auto" w:fill="auto"/>
            <w:noWrap/>
            <w:vAlign w:val="center"/>
            <w:hideMark/>
          </w:tcPr>
          <w:p w14:paraId="5B840230" w14:textId="3AFDE77C" w:rsidR="004B4DD1" w:rsidRPr="000D108A" w:rsidRDefault="004B4DD1" w:rsidP="000D108A">
            <w:pPr>
              <w:jc w:val="center"/>
              <w:rPr>
                <w:sz w:val="20"/>
                <w:szCs w:val="20"/>
              </w:rPr>
            </w:pPr>
            <w:r w:rsidRPr="000D108A">
              <w:rPr>
                <w:sz w:val="20"/>
                <w:szCs w:val="20"/>
              </w:rPr>
              <w:t>0.132</w:t>
            </w:r>
          </w:p>
        </w:tc>
        <w:tc>
          <w:tcPr>
            <w:tcW w:w="708" w:type="pct"/>
            <w:tcBorders>
              <w:top w:val="nil"/>
              <w:left w:val="nil"/>
              <w:bottom w:val="nil"/>
              <w:right w:val="nil"/>
            </w:tcBorders>
            <w:shd w:val="clear" w:color="auto" w:fill="auto"/>
            <w:noWrap/>
            <w:vAlign w:val="center"/>
            <w:hideMark/>
          </w:tcPr>
          <w:p w14:paraId="7254CB91" w14:textId="39A66367" w:rsidR="004B4DD1" w:rsidRPr="000D108A" w:rsidRDefault="004B4DD1" w:rsidP="000D108A">
            <w:pPr>
              <w:jc w:val="center"/>
              <w:rPr>
                <w:sz w:val="20"/>
                <w:szCs w:val="20"/>
              </w:rPr>
            </w:pPr>
            <w:r w:rsidRPr="000D108A">
              <w:rPr>
                <w:sz w:val="20"/>
                <w:szCs w:val="20"/>
              </w:rPr>
              <w:t>0.071</w:t>
            </w:r>
          </w:p>
        </w:tc>
      </w:tr>
      <w:tr w:rsidR="004B4DD1" w:rsidRPr="000D108A" w14:paraId="7FFCC7EF" w14:textId="77777777" w:rsidTr="000D108A">
        <w:trPr>
          <w:trHeight w:val="375"/>
        </w:trPr>
        <w:tc>
          <w:tcPr>
            <w:tcW w:w="750" w:type="pct"/>
            <w:tcBorders>
              <w:top w:val="nil"/>
              <w:left w:val="nil"/>
              <w:bottom w:val="nil"/>
              <w:right w:val="nil"/>
            </w:tcBorders>
            <w:shd w:val="clear" w:color="auto" w:fill="auto"/>
            <w:noWrap/>
            <w:vAlign w:val="center"/>
            <w:hideMark/>
          </w:tcPr>
          <w:p w14:paraId="721C9B95" w14:textId="77777777" w:rsidR="004B4DD1" w:rsidRPr="000D108A" w:rsidRDefault="004B4DD1" w:rsidP="000D108A">
            <w:pPr>
              <w:jc w:val="center"/>
              <w:rPr>
                <w:sz w:val="20"/>
                <w:szCs w:val="20"/>
              </w:rPr>
            </w:pPr>
            <w:r w:rsidRPr="000D108A">
              <w:rPr>
                <w:sz w:val="20"/>
                <w:szCs w:val="20"/>
              </w:rPr>
              <w:t>SB/</w:t>
            </w:r>
            <w:proofErr w:type="spellStart"/>
            <w:r w:rsidRPr="000D108A">
              <w:rPr>
                <w:sz w:val="20"/>
                <w:szCs w:val="20"/>
              </w:rPr>
              <w:t>SBmsy</w:t>
            </w:r>
            <w:proofErr w:type="spellEnd"/>
          </w:p>
        </w:tc>
        <w:tc>
          <w:tcPr>
            <w:tcW w:w="708" w:type="pct"/>
            <w:tcBorders>
              <w:top w:val="nil"/>
              <w:left w:val="nil"/>
              <w:bottom w:val="nil"/>
              <w:right w:val="nil"/>
            </w:tcBorders>
            <w:shd w:val="clear" w:color="auto" w:fill="auto"/>
            <w:noWrap/>
            <w:vAlign w:val="center"/>
            <w:hideMark/>
          </w:tcPr>
          <w:p w14:paraId="4E899EC3" w14:textId="3F403AB6" w:rsidR="004B4DD1" w:rsidRPr="000D108A" w:rsidRDefault="004B4DD1" w:rsidP="000D108A">
            <w:pPr>
              <w:jc w:val="center"/>
              <w:rPr>
                <w:sz w:val="20"/>
                <w:szCs w:val="20"/>
              </w:rPr>
            </w:pPr>
            <w:r w:rsidRPr="000D108A">
              <w:rPr>
                <w:sz w:val="20"/>
                <w:szCs w:val="20"/>
              </w:rPr>
              <w:t>0.097</w:t>
            </w:r>
          </w:p>
        </w:tc>
        <w:tc>
          <w:tcPr>
            <w:tcW w:w="708" w:type="pct"/>
            <w:tcBorders>
              <w:top w:val="nil"/>
              <w:left w:val="nil"/>
              <w:bottom w:val="nil"/>
              <w:right w:val="nil"/>
            </w:tcBorders>
            <w:shd w:val="clear" w:color="auto" w:fill="auto"/>
            <w:noWrap/>
            <w:vAlign w:val="center"/>
            <w:hideMark/>
          </w:tcPr>
          <w:p w14:paraId="109C6D98" w14:textId="1E193F39" w:rsidR="004B4DD1" w:rsidRPr="000D108A" w:rsidRDefault="004B4DD1" w:rsidP="000D108A">
            <w:pPr>
              <w:jc w:val="center"/>
              <w:rPr>
                <w:sz w:val="20"/>
                <w:szCs w:val="20"/>
              </w:rPr>
            </w:pPr>
            <w:r w:rsidRPr="000D108A">
              <w:rPr>
                <w:sz w:val="20"/>
                <w:szCs w:val="20"/>
              </w:rPr>
              <w:t>0.113</w:t>
            </w:r>
          </w:p>
        </w:tc>
        <w:tc>
          <w:tcPr>
            <w:tcW w:w="708" w:type="pct"/>
            <w:tcBorders>
              <w:top w:val="nil"/>
              <w:left w:val="nil"/>
              <w:bottom w:val="nil"/>
              <w:right w:val="nil"/>
            </w:tcBorders>
            <w:shd w:val="clear" w:color="auto" w:fill="auto"/>
            <w:noWrap/>
            <w:vAlign w:val="center"/>
            <w:hideMark/>
          </w:tcPr>
          <w:p w14:paraId="5C251006" w14:textId="499B1EC9" w:rsidR="004B4DD1" w:rsidRPr="000D108A" w:rsidRDefault="004B4DD1" w:rsidP="000D108A">
            <w:pPr>
              <w:jc w:val="center"/>
              <w:rPr>
                <w:sz w:val="20"/>
                <w:szCs w:val="20"/>
              </w:rPr>
            </w:pPr>
            <w:r w:rsidRPr="000D108A">
              <w:rPr>
                <w:sz w:val="20"/>
                <w:szCs w:val="20"/>
              </w:rPr>
              <w:t>0.084</w:t>
            </w:r>
          </w:p>
        </w:tc>
        <w:tc>
          <w:tcPr>
            <w:tcW w:w="708" w:type="pct"/>
            <w:tcBorders>
              <w:top w:val="nil"/>
              <w:left w:val="nil"/>
              <w:bottom w:val="nil"/>
              <w:right w:val="nil"/>
            </w:tcBorders>
            <w:shd w:val="clear" w:color="auto" w:fill="auto"/>
            <w:noWrap/>
            <w:vAlign w:val="center"/>
            <w:hideMark/>
          </w:tcPr>
          <w:p w14:paraId="14E48BAD" w14:textId="5EF8DDE2" w:rsidR="004B4DD1" w:rsidRPr="000D108A" w:rsidRDefault="004B4DD1" w:rsidP="000D108A">
            <w:pPr>
              <w:jc w:val="center"/>
              <w:rPr>
                <w:sz w:val="20"/>
                <w:szCs w:val="20"/>
              </w:rPr>
            </w:pPr>
            <w:r w:rsidRPr="000D108A">
              <w:rPr>
                <w:sz w:val="20"/>
                <w:szCs w:val="20"/>
              </w:rPr>
              <w:t>0.135</w:t>
            </w:r>
          </w:p>
        </w:tc>
        <w:tc>
          <w:tcPr>
            <w:tcW w:w="708" w:type="pct"/>
            <w:tcBorders>
              <w:top w:val="nil"/>
              <w:left w:val="nil"/>
              <w:bottom w:val="nil"/>
              <w:right w:val="nil"/>
            </w:tcBorders>
            <w:shd w:val="clear" w:color="auto" w:fill="auto"/>
            <w:noWrap/>
            <w:vAlign w:val="center"/>
            <w:hideMark/>
          </w:tcPr>
          <w:p w14:paraId="1ECF28FE" w14:textId="0C651147" w:rsidR="004B4DD1" w:rsidRPr="000D108A" w:rsidRDefault="004B4DD1" w:rsidP="000D108A">
            <w:pPr>
              <w:jc w:val="center"/>
              <w:rPr>
                <w:sz w:val="20"/>
                <w:szCs w:val="20"/>
              </w:rPr>
            </w:pPr>
            <w:r w:rsidRPr="000D108A">
              <w:rPr>
                <w:sz w:val="20"/>
                <w:szCs w:val="20"/>
              </w:rPr>
              <w:t>0.072</w:t>
            </w:r>
          </w:p>
        </w:tc>
        <w:tc>
          <w:tcPr>
            <w:tcW w:w="708" w:type="pct"/>
            <w:tcBorders>
              <w:top w:val="nil"/>
              <w:left w:val="nil"/>
              <w:bottom w:val="nil"/>
              <w:right w:val="nil"/>
            </w:tcBorders>
            <w:shd w:val="clear" w:color="auto" w:fill="auto"/>
            <w:noWrap/>
            <w:vAlign w:val="center"/>
            <w:hideMark/>
          </w:tcPr>
          <w:p w14:paraId="0C645425" w14:textId="1C549308" w:rsidR="004B4DD1" w:rsidRPr="000D108A" w:rsidRDefault="004B4DD1" w:rsidP="000D108A">
            <w:pPr>
              <w:jc w:val="center"/>
              <w:rPr>
                <w:sz w:val="20"/>
                <w:szCs w:val="20"/>
              </w:rPr>
            </w:pPr>
            <w:r w:rsidRPr="000D108A">
              <w:rPr>
                <w:sz w:val="20"/>
                <w:szCs w:val="20"/>
              </w:rPr>
              <w:t>0.039</w:t>
            </w:r>
          </w:p>
        </w:tc>
      </w:tr>
      <w:tr w:rsidR="004B4DD1" w:rsidRPr="000D108A" w14:paraId="448F86D4" w14:textId="77777777" w:rsidTr="000D108A">
        <w:trPr>
          <w:trHeight w:val="375"/>
        </w:trPr>
        <w:tc>
          <w:tcPr>
            <w:tcW w:w="750" w:type="pct"/>
            <w:tcBorders>
              <w:top w:val="nil"/>
              <w:left w:val="nil"/>
              <w:bottom w:val="single" w:sz="4" w:space="0" w:color="auto"/>
              <w:right w:val="nil"/>
            </w:tcBorders>
            <w:shd w:val="clear" w:color="auto" w:fill="auto"/>
            <w:noWrap/>
            <w:vAlign w:val="center"/>
            <w:hideMark/>
          </w:tcPr>
          <w:p w14:paraId="1F8F1A61" w14:textId="77777777" w:rsidR="004B4DD1" w:rsidRPr="000D108A" w:rsidRDefault="004B4DD1" w:rsidP="000D108A">
            <w:pPr>
              <w:jc w:val="center"/>
              <w:rPr>
                <w:sz w:val="20"/>
                <w:szCs w:val="20"/>
              </w:rPr>
            </w:pPr>
            <w:proofErr w:type="spellStart"/>
            <w:r w:rsidRPr="000D108A">
              <w:rPr>
                <w:sz w:val="20"/>
                <w:szCs w:val="20"/>
              </w:rPr>
              <w:t>SBmsy</w:t>
            </w:r>
            <w:proofErr w:type="spellEnd"/>
            <w:r w:rsidRPr="000D108A">
              <w:rPr>
                <w:sz w:val="20"/>
                <w:szCs w:val="20"/>
              </w:rPr>
              <w:t>/</w:t>
            </w:r>
            <w:proofErr w:type="spellStart"/>
            <w:r w:rsidRPr="000D108A">
              <w:rPr>
                <w:sz w:val="20"/>
                <w:szCs w:val="20"/>
              </w:rPr>
              <w:t>SBmax</w:t>
            </w:r>
            <w:proofErr w:type="spellEnd"/>
          </w:p>
        </w:tc>
        <w:tc>
          <w:tcPr>
            <w:tcW w:w="708" w:type="pct"/>
            <w:tcBorders>
              <w:top w:val="nil"/>
              <w:left w:val="nil"/>
              <w:bottom w:val="single" w:sz="4" w:space="0" w:color="auto"/>
              <w:right w:val="nil"/>
            </w:tcBorders>
            <w:shd w:val="clear" w:color="auto" w:fill="auto"/>
            <w:noWrap/>
            <w:vAlign w:val="center"/>
            <w:hideMark/>
          </w:tcPr>
          <w:p w14:paraId="4FF3CD22" w14:textId="73996342" w:rsidR="004B4DD1" w:rsidRPr="000D108A" w:rsidRDefault="004B4DD1" w:rsidP="000D108A">
            <w:pPr>
              <w:jc w:val="center"/>
              <w:rPr>
                <w:sz w:val="20"/>
                <w:szCs w:val="20"/>
              </w:rPr>
            </w:pPr>
            <w:r w:rsidRPr="000D108A">
              <w:rPr>
                <w:sz w:val="20"/>
                <w:szCs w:val="20"/>
              </w:rPr>
              <w:t>4.634</w:t>
            </w:r>
          </w:p>
        </w:tc>
        <w:tc>
          <w:tcPr>
            <w:tcW w:w="708" w:type="pct"/>
            <w:tcBorders>
              <w:top w:val="nil"/>
              <w:left w:val="nil"/>
              <w:bottom w:val="single" w:sz="4" w:space="0" w:color="auto"/>
              <w:right w:val="nil"/>
            </w:tcBorders>
            <w:shd w:val="clear" w:color="auto" w:fill="auto"/>
            <w:noWrap/>
            <w:vAlign w:val="center"/>
            <w:hideMark/>
          </w:tcPr>
          <w:p w14:paraId="57117FA5" w14:textId="5E81D482" w:rsidR="004B4DD1" w:rsidRPr="000D108A" w:rsidRDefault="004B4DD1" w:rsidP="000D108A">
            <w:pPr>
              <w:jc w:val="center"/>
              <w:rPr>
                <w:sz w:val="20"/>
                <w:szCs w:val="20"/>
              </w:rPr>
            </w:pPr>
            <w:r w:rsidRPr="000D108A">
              <w:rPr>
                <w:sz w:val="20"/>
                <w:szCs w:val="20"/>
              </w:rPr>
              <w:t>3.527</w:t>
            </w:r>
          </w:p>
        </w:tc>
        <w:tc>
          <w:tcPr>
            <w:tcW w:w="708" w:type="pct"/>
            <w:tcBorders>
              <w:top w:val="nil"/>
              <w:left w:val="nil"/>
              <w:bottom w:val="single" w:sz="4" w:space="0" w:color="auto"/>
              <w:right w:val="nil"/>
            </w:tcBorders>
            <w:shd w:val="clear" w:color="auto" w:fill="auto"/>
            <w:noWrap/>
            <w:vAlign w:val="center"/>
            <w:hideMark/>
          </w:tcPr>
          <w:p w14:paraId="555AC52A" w14:textId="35C2710B" w:rsidR="004B4DD1" w:rsidRPr="000D108A" w:rsidRDefault="004B4DD1" w:rsidP="000D108A">
            <w:pPr>
              <w:jc w:val="center"/>
              <w:rPr>
                <w:sz w:val="20"/>
                <w:szCs w:val="20"/>
              </w:rPr>
            </w:pPr>
            <w:r w:rsidRPr="000D108A">
              <w:rPr>
                <w:sz w:val="20"/>
                <w:szCs w:val="20"/>
              </w:rPr>
              <w:t>6.509</w:t>
            </w:r>
          </w:p>
        </w:tc>
        <w:tc>
          <w:tcPr>
            <w:tcW w:w="708" w:type="pct"/>
            <w:tcBorders>
              <w:top w:val="nil"/>
              <w:left w:val="nil"/>
              <w:bottom w:val="single" w:sz="4" w:space="0" w:color="auto"/>
              <w:right w:val="nil"/>
            </w:tcBorders>
            <w:shd w:val="clear" w:color="auto" w:fill="auto"/>
            <w:noWrap/>
            <w:vAlign w:val="center"/>
            <w:hideMark/>
          </w:tcPr>
          <w:p w14:paraId="164ACF80" w14:textId="7F778976" w:rsidR="004B4DD1" w:rsidRPr="000D108A" w:rsidRDefault="004B4DD1" w:rsidP="000D108A">
            <w:pPr>
              <w:jc w:val="center"/>
              <w:rPr>
                <w:sz w:val="20"/>
                <w:szCs w:val="20"/>
              </w:rPr>
            </w:pPr>
            <w:r w:rsidRPr="000D108A">
              <w:rPr>
                <w:sz w:val="20"/>
                <w:szCs w:val="20"/>
              </w:rPr>
              <w:t>2.306</w:t>
            </w:r>
          </w:p>
        </w:tc>
        <w:tc>
          <w:tcPr>
            <w:tcW w:w="708" w:type="pct"/>
            <w:tcBorders>
              <w:top w:val="nil"/>
              <w:left w:val="nil"/>
              <w:bottom w:val="single" w:sz="4" w:space="0" w:color="auto"/>
              <w:right w:val="nil"/>
            </w:tcBorders>
            <w:shd w:val="clear" w:color="auto" w:fill="auto"/>
            <w:noWrap/>
            <w:vAlign w:val="center"/>
            <w:hideMark/>
          </w:tcPr>
          <w:p w14:paraId="4F0722E9" w14:textId="27E1653C" w:rsidR="004B4DD1" w:rsidRPr="000D108A" w:rsidRDefault="004B4DD1" w:rsidP="000D108A">
            <w:pPr>
              <w:jc w:val="center"/>
              <w:rPr>
                <w:sz w:val="20"/>
                <w:szCs w:val="20"/>
              </w:rPr>
            </w:pPr>
            <w:r w:rsidRPr="000D108A">
              <w:rPr>
                <w:sz w:val="20"/>
                <w:szCs w:val="20"/>
              </w:rPr>
              <w:t>6.392</w:t>
            </w:r>
          </w:p>
        </w:tc>
        <w:tc>
          <w:tcPr>
            <w:tcW w:w="708" w:type="pct"/>
            <w:tcBorders>
              <w:top w:val="nil"/>
              <w:left w:val="nil"/>
              <w:bottom w:val="single" w:sz="4" w:space="0" w:color="auto"/>
              <w:right w:val="nil"/>
            </w:tcBorders>
            <w:shd w:val="clear" w:color="auto" w:fill="auto"/>
            <w:noWrap/>
            <w:vAlign w:val="center"/>
            <w:hideMark/>
          </w:tcPr>
          <w:p w14:paraId="5FD33470" w14:textId="0CF581E5" w:rsidR="004B4DD1" w:rsidRPr="000D108A" w:rsidRDefault="004B4DD1" w:rsidP="000D108A">
            <w:pPr>
              <w:jc w:val="center"/>
              <w:rPr>
                <w:sz w:val="20"/>
                <w:szCs w:val="20"/>
              </w:rPr>
            </w:pPr>
            <w:r w:rsidRPr="000D108A">
              <w:rPr>
                <w:sz w:val="20"/>
                <w:szCs w:val="20"/>
              </w:rPr>
              <w:t>11.064</w:t>
            </w:r>
          </w:p>
        </w:tc>
      </w:tr>
    </w:tbl>
    <w:p w14:paraId="49A43719" w14:textId="77777777" w:rsidR="007D2BA4" w:rsidRPr="00920167" w:rsidRDefault="007D2BA4" w:rsidP="00920167"/>
    <w:p w14:paraId="08487A01" w14:textId="6AE1EC8B" w:rsidR="00197322" w:rsidRPr="009C6614" w:rsidRDefault="00A773FC" w:rsidP="00920167">
      <w:pPr>
        <w:pStyle w:val="2"/>
        <w:rPr>
          <w:rFonts w:eastAsiaTheme="minorEastAsia"/>
        </w:rPr>
      </w:pPr>
      <w:r w:rsidRPr="00F34010">
        <w:t xml:space="preserve">Table </w:t>
      </w:r>
      <w:r w:rsidR="00DB01D5" w:rsidRPr="00F34010">
        <w:rPr>
          <w:rFonts w:eastAsiaTheme="minorEastAsia"/>
        </w:rPr>
        <w:t>8</w:t>
      </w:r>
      <w:r w:rsidR="005B0E5A" w:rsidRPr="009C6614">
        <w:rPr>
          <w:rFonts w:eastAsiaTheme="minorEastAsia"/>
        </w:rPr>
        <w:br/>
      </w:r>
      <w:r w:rsidR="006A2ED6" w:rsidRPr="00F34010">
        <w:rPr>
          <w:rFonts w:eastAsiaTheme="minorEastAsia"/>
        </w:rPr>
        <w:t>Mohn</w:t>
      </w:r>
      <w:r w:rsidR="006A2ED6" w:rsidRPr="009C6614">
        <w:rPr>
          <w:rFonts w:eastAsiaTheme="minorEastAsia"/>
        </w:rPr>
        <w:t>’</w:t>
      </w:r>
      <w:r w:rsidR="006A2ED6" w:rsidRPr="00F34010">
        <w:rPr>
          <w:rFonts w:eastAsiaTheme="minorEastAsia"/>
        </w:rPr>
        <w:t xml:space="preserve">s rho in the five-year </w:t>
      </w:r>
      <w:r w:rsidR="006A2ED6" w:rsidRPr="009C6614">
        <w:rPr>
          <w:rFonts w:eastAsiaTheme="minorEastAsia"/>
        </w:rPr>
        <w:t>retrospective</w:t>
      </w:r>
      <w:r w:rsidR="006A2ED6" w:rsidRPr="00F34010">
        <w:rPr>
          <w:rFonts w:eastAsiaTheme="minorEastAsia"/>
        </w:rPr>
        <w:t xml:space="preserve"> analysis for all scenarios (N: total number, B: total biomass, SSB: spawning stock biomass, R: recruitment, F: mean F).</w:t>
      </w:r>
    </w:p>
    <w:tbl>
      <w:tblPr>
        <w:tblW w:w="8500" w:type="dxa"/>
        <w:tblCellMar>
          <w:left w:w="99" w:type="dxa"/>
          <w:right w:w="99" w:type="dxa"/>
        </w:tblCellMar>
        <w:tblLook w:val="04A0" w:firstRow="1" w:lastRow="0" w:firstColumn="1" w:lastColumn="0" w:noHBand="0" w:noVBand="1"/>
      </w:tblPr>
      <w:tblGrid>
        <w:gridCol w:w="1080"/>
        <w:gridCol w:w="2020"/>
        <w:gridCol w:w="1080"/>
        <w:gridCol w:w="1080"/>
        <w:gridCol w:w="1080"/>
        <w:gridCol w:w="1080"/>
        <w:gridCol w:w="1080"/>
      </w:tblGrid>
      <w:tr w:rsidR="006A2ED6" w:rsidRPr="00920167" w14:paraId="04D18E97" w14:textId="77777777" w:rsidTr="000D108A">
        <w:trPr>
          <w:trHeight w:val="375"/>
        </w:trPr>
        <w:tc>
          <w:tcPr>
            <w:tcW w:w="1080" w:type="dxa"/>
            <w:tcBorders>
              <w:top w:val="single" w:sz="4" w:space="0" w:color="auto"/>
              <w:left w:val="nil"/>
              <w:bottom w:val="single" w:sz="4" w:space="0" w:color="auto"/>
              <w:right w:val="nil"/>
            </w:tcBorders>
            <w:shd w:val="clear" w:color="auto" w:fill="auto"/>
            <w:noWrap/>
            <w:vAlign w:val="center"/>
            <w:hideMark/>
          </w:tcPr>
          <w:p w14:paraId="2FB56434" w14:textId="77777777" w:rsidR="006A2ED6" w:rsidRPr="00F34010" w:rsidRDefault="006A2ED6" w:rsidP="000D108A">
            <w:pPr>
              <w:jc w:val="center"/>
            </w:pPr>
            <w:r w:rsidRPr="00F34010">
              <w:t>ID</w:t>
            </w:r>
          </w:p>
        </w:tc>
        <w:tc>
          <w:tcPr>
            <w:tcW w:w="2020" w:type="dxa"/>
            <w:tcBorders>
              <w:top w:val="single" w:sz="4" w:space="0" w:color="auto"/>
              <w:left w:val="nil"/>
              <w:bottom w:val="single" w:sz="4" w:space="0" w:color="auto"/>
              <w:right w:val="nil"/>
            </w:tcBorders>
            <w:shd w:val="clear" w:color="auto" w:fill="auto"/>
            <w:noWrap/>
            <w:vAlign w:val="center"/>
            <w:hideMark/>
          </w:tcPr>
          <w:p w14:paraId="5CD1F8F4" w14:textId="77777777" w:rsidR="006A2ED6" w:rsidRPr="00F34010" w:rsidRDefault="006A2ED6" w:rsidP="000D108A">
            <w:pPr>
              <w:jc w:val="center"/>
            </w:pPr>
            <w:r w:rsidRPr="00F34010">
              <w:t>Scenario</w:t>
            </w:r>
          </w:p>
        </w:tc>
        <w:tc>
          <w:tcPr>
            <w:tcW w:w="1080" w:type="dxa"/>
            <w:tcBorders>
              <w:top w:val="single" w:sz="4" w:space="0" w:color="auto"/>
              <w:left w:val="nil"/>
              <w:bottom w:val="single" w:sz="4" w:space="0" w:color="auto"/>
              <w:right w:val="nil"/>
            </w:tcBorders>
            <w:shd w:val="clear" w:color="auto" w:fill="auto"/>
            <w:noWrap/>
            <w:vAlign w:val="center"/>
            <w:hideMark/>
          </w:tcPr>
          <w:p w14:paraId="7E488F37" w14:textId="77777777" w:rsidR="006A2ED6" w:rsidRPr="00F34010" w:rsidRDefault="006A2ED6" w:rsidP="000D108A">
            <w:pPr>
              <w:jc w:val="center"/>
            </w:pPr>
            <w:r w:rsidRPr="00F34010">
              <w:t>N</w:t>
            </w:r>
          </w:p>
        </w:tc>
        <w:tc>
          <w:tcPr>
            <w:tcW w:w="1080" w:type="dxa"/>
            <w:tcBorders>
              <w:top w:val="single" w:sz="4" w:space="0" w:color="auto"/>
              <w:left w:val="nil"/>
              <w:bottom w:val="single" w:sz="4" w:space="0" w:color="auto"/>
              <w:right w:val="nil"/>
            </w:tcBorders>
            <w:shd w:val="clear" w:color="auto" w:fill="auto"/>
            <w:noWrap/>
            <w:vAlign w:val="center"/>
            <w:hideMark/>
          </w:tcPr>
          <w:p w14:paraId="40AB245F" w14:textId="77777777" w:rsidR="006A2ED6" w:rsidRPr="00F34010" w:rsidRDefault="006A2ED6" w:rsidP="000D108A">
            <w:pPr>
              <w:jc w:val="center"/>
            </w:pPr>
            <w:r w:rsidRPr="00F34010">
              <w:t>B</w:t>
            </w:r>
          </w:p>
        </w:tc>
        <w:tc>
          <w:tcPr>
            <w:tcW w:w="1080" w:type="dxa"/>
            <w:tcBorders>
              <w:top w:val="single" w:sz="4" w:space="0" w:color="auto"/>
              <w:left w:val="nil"/>
              <w:bottom w:val="single" w:sz="4" w:space="0" w:color="auto"/>
              <w:right w:val="nil"/>
            </w:tcBorders>
            <w:shd w:val="clear" w:color="auto" w:fill="auto"/>
            <w:noWrap/>
            <w:vAlign w:val="center"/>
            <w:hideMark/>
          </w:tcPr>
          <w:p w14:paraId="009F1FDD" w14:textId="77777777" w:rsidR="006A2ED6" w:rsidRPr="00F34010" w:rsidRDefault="006A2ED6" w:rsidP="000D108A">
            <w:pPr>
              <w:jc w:val="center"/>
            </w:pPr>
            <w:r w:rsidRPr="00F34010">
              <w:t>SSB</w:t>
            </w:r>
          </w:p>
        </w:tc>
        <w:tc>
          <w:tcPr>
            <w:tcW w:w="1080" w:type="dxa"/>
            <w:tcBorders>
              <w:top w:val="single" w:sz="4" w:space="0" w:color="auto"/>
              <w:left w:val="nil"/>
              <w:bottom w:val="single" w:sz="4" w:space="0" w:color="auto"/>
              <w:right w:val="nil"/>
            </w:tcBorders>
            <w:shd w:val="clear" w:color="auto" w:fill="auto"/>
            <w:noWrap/>
            <w:vAlign w:val="center"/>
            <w:hideMark/>
          </w:tcPr>
          <w:p w14:paraId="73962278" w14:textId="77777777" w:rsidR="006A2ED6" w:rsidRPr="00F34010" w:rsidRDefault="006A2ED6" w:rsidP="000D108A">
            <w:pPr>
              <w:jc w:val="center"/>
            </w:pPr>
            <w:r w:rsidRPr="00F34010">
              <w:t>R</w:t>
            </w:r>
          </w:p>
        </w:tc>
        <w:tc>
          <w:tcPr>
            <w:tcW w:w="1080" w:type="dxa"/>
            <w:tcBorders>
              <w:top w:val="single" w:sz="4" w:space="0" w:color="auto"/>
              <w:left w:val="nil"/>
              <w:bottom w:val="single" w:sz="4" w:space="0" w:color="auto"/>
              <w:right w:val="nil"/>
            </w:tcBorders>
            <w:shd w:val="clear" w:color="auto" w:fill="auto"/>
            <w:noWrap/>
            <w:vAlign w:val="center"/>
            <w:hideMark/>
          </w:tcPr>
          <w:p w14:paraId="61B556D8" w14:textId="77777777" w:rsidR="006A2ED6" w:rsidRPr="00F34010" w:rsidRDefault="006A2ED6" w:rsidP="000D108A">
            <w:pPr>
              <w:jc w:val="center"/>
            </w:pPr>
            <w:r w:rsidRPr="00F34010">
              <w:t>F</w:t>
            </w:r>
          </w:p>
        </w:tc>
      </w:tr>
      <w:tr w:rsidR="006A2ED6" w:rsidRPr="00920167" w14:paraId="0208ED84" w14:textId="77777777" w:rsidTr="000D108A">
        <w:trPr>
          <w:trHeight w:val="375"/>
        </w:trPr>
        <w:tc>
          <w:tcPr>
            <w:tcW w:w="1080" w:type="dxa"/>
            <w:tcBorders>
              <w:top w:val="nil"/>
              <w:left w:val="nil"/>
              <w:bottom w:val="nil"/>
              <w:right w:val="nil"/>
            </w:tcBorders>
            <w:shd w:val="clear" w:color="auto" w:fill="auto"/>
            <w:noWrap/>
            <w:vAlign w:val="center"/>
            <w:hideMark/>
          </w:tcPr>
          <w:p w14:paraId="7657DC77" w14:textId="77777777" w:rsidR="006A2ED6" w:rsidRPr="00F34010" w:rsidRDefault="006A2ED6" w:rsidP="000D108A">
            <w:pPr>
              <w:jc w:val="center"/>
            </w:pPr>
            <w:r w:rsidRPr="00F34010">
              <w:t>1</w:t>
            </w:r>
          </w:p>
        </w:tc>
        <w:tc>
          <w:tcPr>
            <w:tcW w:w="2020" w:type="dxa"/>
            <w:tcBorders>
              <w:top w:val="nil"/>
              <w:left w:val="nil"/>
              <w:bottom w:val="nil"/>
              <w:right w:val="nil"/>
            </w:tcBorders>
            <w:shd w:val="clear" w:color="auto" w:fill="auto"/>
            <w:noWrap/>
            <w:vAlign w:val="center"/>
            <w:hideMark/>
          </w:tcPr>
          <w:p w14:paraId="23B1C87A" w14:textId="77777777" w:rsidR="006A2ED6" w:rsidRPr="00F34010" w:rsidRDefault="006A2ED6" w:rsidP="000D108A">
            <w:pPr>
              <w:jc w:val="center"/>
            </w:pPr>
            <w:r w:rsidRPr="00F34010">
              <w:t>B1-Mcom</w:t>
            </w:r>
          </w:p>
        </w:tc>
        <w:tc>
          <w:tcPr>
            <w:tcW w:w="1080" w:type="dxa"/>
            <w:tcBorders>
              <w:top w:val="nil"/>
              <w:left w:val="nil"/>
              <w:bottom w:val="nil"/>
              <w:right w:val="nil"/>
            </w:tcBorders>
            <w:shd w:val="clear" w:color="auto" w:fill="auto"/>
            <w:noWrap/>
            <w:vAlign w:val="center"/>
            <w:hideMark/>
          </w:tcPr>
          <w:p w14:paraId="7664C4E9" w14:textId="77777777" w:rsidR="006A2ED6" w:rsidRPr="00F34010" w:rsidRDefault="006A2ED6" w:rsidP="000D108A">
            <w:pPr>
              <w:jc w:val="center"/>
            </w:pPr>
            <w:r w:rsidRPr="00F34010">
              <w:t>0.5</w:t>
            </w:r>
          </w:p>
        </w:tc>
        <w:tc>
          <w:tcPr>
            <w:tcW w:w="1080" w:type="dxa"/>
            <w:tcBorders>
              <w:top w:val="nil"/>
              <w:left w:val="nil"/>
              <w:bottom w:val="nil"/>
              <w:right w:val="nil"/>
            </w:tcBorders>
            <w:shd w:val="clear" w:color="auto" w:fill="auto"/>
            <w:noWrap/>
            <w:vAlign w:val="center"/>
            <w:hideMark/>
          </w:tcPr>
          <w:p w14:paraId="12E3219F" w14:textId="77777777" w:rsidR="006A2ED6" w:rsidRPr="00F34010" w:rsidRDefault="006A2ED6" w:rsidP="000D108A">
            <w:pPr>
              <w:jc w:val="center"/>
            </w:pPr>
            <w:r w:rsidRPr="00F34010">
              <w:t>0.36</w:t>
            </w:r>
          </w:p>
        </w:tc>
        <w:tc>
          <w:tcPr>
            <w:tcW w:w="1080" w:type="dxa"/>
            <w:tcBorders>
              <w:top w:val="nil"/>
              <w:left w:val="nil"/>
              <w:bottom w:val="nil"/>
              <w:right w:val="nil"/>
            </w:tcBorders>
            <w:shd w:val="clear" w:color="auto" w:fill="auto"/>
            <w:noWrap/>
            <w:vAlign w:val="center"/>
            <w:hideMark/>
          </w:tcPr>
          <w:p w14:paraId="2E8D97B8" w14:textId="77777777" w:rsidR="006A2ED6" w:rsidRPr="00F34010" w:rsidRDefault="006A2ED6" w:rsidP="000D108A">
            <w:pPr>
              <w:jc w:val="center"/>
            </w:pPr>
            <w:r w:rsidRPr="00F34010">
              <w:t>-0.04</w:t>
            </w:r>
          </w:p>
        </w:tc>
        <w:tc>
          <w:tcPr>
            <w:tcW w:w="1080" w:type="dxa"/>
            <w:tcBorders>
              <w:top w:val="nil"/>
              <w:left w:val="nil"/>
              <w:bottom w:val="nil"/>
              <w:right w:val="nil"/>
            </w:tcBorders>
            <w:shd w:val="clear" w:color="auto" w:fill="auto"/>
            <w:noWrap/>
            <w:vAlign w:val="center"/>
            <w:hideMark/>
          </w:tcPr>
          <w:p w14:paraId="09024836" w14:textId="77777777" w:rsidR="006A2ED6" w:rsidRPr="00F34010" w:rsidRDefault="006A2ED6" w:rsidP="000D108A">
            <w:pPr>
              <w:jc w:val="center"/>
            </w:pPr>
            <w:r w:rsidRPr="00F34010">
              <w:t>0.54</w:t>
            </w:r>
          </w:p>
        </w:tc>
        <w:tc>
          <w:tcPr>
            <w:tcW w:w="1080" w:type="dxa"/>
            <w:tcBorders>
              <w:top w:val="nil"/>
              <w:left w:val="nil"/>
              <w:bottom w:val="nil"/>
              <w:right w:val="nil"/>
            </w:tcBorders>
            <w:shd w:val="clear" w:color="auto" w:fill="auto"/>
            <w:noWrap/>
            <w:vAlign w:val="center"/>
            <w:hideMark/>
          </w:tcPr>
          <w:p w14:paraId="3798F557" w14:textId="77777777" w:rsidR="006A2ED6" w:rsidRPr="00F34010" w:rsidRDefault="006A2ED6" w:rsidP="000D108A">
            <w:pPr>
              <w:jc w:val="center"/>
            </w:pPr>
            <w:r w:rsidRPr="00F34010">
              <w:t>0.17</w:t>
            </w:r>
          </w:p>
        </w:tc>
      </w:tr>
      <w:tr w:rsidR="006A2ED6" w:rsidRPr="00920167" w14:paraId="231F2D97" w14:textId="77777777" w:rsidTr="000D108A">
        <w:trPr>
          <w:trHeight w:val="375"/>
        </w:trPr>
        <w:tc>
          <w:tcPr>
            <w:tcW w:w="1080" w:type="dxa"/>
            <w:tcBorders>
              <w:top w:val="nil"/>
              <w:left w:val="nil"/>
              <w:bottom w:val="nil"/>
              <w:right w:val="nil"/>
            </w:tcBorders>
            <w:shd w:val="clear" w:color="auto" w:fill="auto"/>
            <w:noWrap/>
            <w:vAlign w:val="center"/>
            <w:hideMark/>
          </w:tcPr>
          <w:p w14:paraId="2B8C8B70" w14:textId="77777777" w:rsidR="006A2ED6" w:rsidRPr="00F34010" w:rsidRDefault="006A2ED6" w:rsidP="000D108A">
            <w:pPr>
              <w:jc w:val="center"/>
            </w:pPr>
            <w:r w:rsidRPr="00F34010">
              <w:t>2</w:t>
            </w:r>
          </w:p>
        </w:tc>
        <w:tc>
          <w:tcPr>
            <w:tcW w:w="2020" w:type="dxa"/>
            <w:tcBorders>
              <w:top w:val="nil"/>
              <w:left w:val="nil"/>
              <w:bottom w:val="nil"/>
              <w:right w:val="nil"/>
            </w:tcBorders>
            <w:shd w:val="clear" w:color="auto" w:fill="auto"/>
            <w:noWrap/>
            <w:vAlign w:val="center"/>
            <w:hideMark/>
          </w:tcPr>
          <w:p w14:paraId="49CE2127" w14:textId="77777777" w:rsidR="006A2ED6" w:rsidRPr="00F34010" w:rsidRDefault="006A2ED6" w:rsidP="000D108A">
            <w:pPr>
              <w:jc w:val="center"/>
            </w:pPr>
            <w:r w:rsidRPr="00F34010">
              <w:t>B2-Mage</w:t>
            </w:r>
          </w:p>
        </w:tc>
        <w:tc>
          <w:tcPr>
            <w:tcW w:w="1080" w:type="dxa"/>
            <w:tcBorders>
              <w:top w:val="nil"/>
              <w:left w:val="nil"/>
              <w:bottom w:val="nil"/>
              <w:right w:val="nil"/>
            </w:tcBorders>
            <w:shd w:val="clear" w:color="auto" w:fill="auto"/>
            <w:noWrap/>
            <w:vAlign w:val="center"/>
            <w:hideMark/>
          </w:tcPr>
          <w:p w14:paraId="03DAC15E" w14:textId="77777777" w:rsidR="006A2ED6" w:rsidRPr="00F34010" w:rsidRDefault="006A2ED6" w:rsidP="000D108A">
            <w:pPr>
              <w:jc w:val="center"/>
            </w:pPr>
            <w:r w:rsidRPr="00F34010">
              <w:t>0.55</w:t>
            </w:r>
          </w:p>
        </w:tc>
        <w:tc>
          <w:tcPr>
            <w:tcW w:w="1080" w:type="dxa"/>
            <w:tcBorders>
              <w:top w:val="nil"/>
              <w:left w:val="nil"/>
              <w:bottom w:val="nil"/>
              <w:right w:val="nil"/>
            </w:tcBorders>
            <w:shd w:val="clear" w:color="auto" w:fill="auto"/>
            <w:noWrap/>
            <w:vAlign w:val="center"/>
            <w:hideMark/>
          </w:tcPr>
          <w:p w14:paraId="7A38F1B6" w14:textId="77777777" w:rsidR="006A2ED6" w:rsidRPr="00F34010" w:rsidRDefault="006A2ED6" w:rsidP="000D108A">
            <w:pPr>
              <w:jc w:val="center"/>
            </w:pPr>
            <w:r w:rsidRPr="00F34010">
              <w:t>0.42</w:t>
            </w:r>
          </w:p>
        </w:tc>
        <w:tc>
          <w:tcPr>
            <w:tcW w:w="1080" w:type="dxa"/>
            <w:tcBorders>
              <w:top w:val="nil"/>
              <w:left w:val="nil"/>
              <w:bottom w:val="nil"/>
              <w:right w:val="nil"/>
            </w:tcBorders>
            <w:shd w:val="clear" w:color="auto" w:fill="auto"/>
            <w:noWrap/>
            <w:vAlign w:val="center"/>
            <w:hideMark/>
          </w:tcPr>
          <w:p w14:paraId="759DC6A7" w14:textId="77777777" w:rsidR="006A2ED6" w:rsidRPr="00F34010" w:rsidRDefault="006A2ED6" w:rsidP="000D108A">
            <w:pPr>
              <w:jc w:val="center"/>
            </w:pPr>
            <w:r w:rsidRPr="00F34010">
              <w:t>0</w:t>
            </w:r>
          </w:p>
        </w:tc>
        <w:tc>
          <w:tcPr>
            <w:tcW w:w="1080" w:type="dxa"/>
            <w:tcBorders>
              <w:top w:val="nil"/>
              <w:left w:val="nil"/>
              <w:bottom w:val="nil"/>
              <w:right w:val="nil"/>
            </w:tcBorders>
            <w:shd w:val="clear" w:color="auto" w:fill="auto"/>
            <w:noWrap/>
            <w:vAlign w:val="center"/>
            <w:hideMark/>
          </w:tcPr>
          <w:p w14:paraId="40DAF878" w14:textId="77777777" w:rsidR="006A2ED6" w:rsidRPr="00F34010" w:rsidRDefault="006A2ED6" w:rsidP="000D108A">
            <w:pPr>
              <w:jc w:val="center"/>
            </w:pPr>
            <w:r w:rsidRPr="00F34010">
              <w:t>0.57</w:t>
            </w:r>
          </w:p>
        </w:tc>
        <w:tc>
          <w:tcPr>
            <w:tcW w:w="1080" w:type="dxa"/>
            <w:tcBorders>
              <w:top w:val="nil"/>
              <w:left w:val="nil"/>
              <w:bottom w:val="nil"/>
              <w:right w:val="nil"/>
            </w:tcBorders>
            <w:shd w:val="clear" w:color="auto" w:fill="auto"/>
            <w:noWrap/>
            <w:vAlign w:val="center"/>
            <w:hideMark/>
          </w:tcPr>
          <w:p w14:paraId="2B7ADA8D" w14:textId="77777777" w:rsidR="006A2ED6" w:rsidRPr="00F34010" w:rsidRDefault="006A2ED6" w:rsidP="000D108A">
            <w:pPr>
              <w:jc w:val="center"/>
            </w:pPr>
            <w:r w:rsidRPr="00F34010">
              <w:t>0.14</w:t>
            </w:r>
          </w:p>
        </w:tc>
      </w:tr>
      <w:tr w:rsidR="006A2ED6" w:rsidRPr="00920167" w14:paraId="17C5E426" w14:textId="77777777" w:rsidTr="000D108A">
        <w:trPr>
          <w:trHeight w:val="375"/>
        </w:trPr>
        <w:tc>
          <w:tcPr>
            <w:tcW w:w="1080" w:type="dxa"/>
            <w:tcBorders>
              <w:top w:val="nil"/>
              <w:left w:val="nil"/>
              <w:bottom w:val="nil"/>
              <w:right w:val="nil"/>
            </w:tcBorders>
            <w:shd w:val="clear" w:color="auto" w:fill="auto"/>
            <w:noWrap/>
            <w:vAlign w:val="center"/>
            <w:hideMark/>
          </w:tcPr>
          <w:p w14:paraId="7E24AF93" w14:textId="77777777" w:rsidR="006A2ED6" w:rsidRPr="00F34010" w:rsidRDefault="006A2ED6" w:rsidP="000D108A">
            <w:pPr>
              <w:jc w:val="center"/>
            </w:pPr>
            <w:r w:rsidRPr="00F34010">
              <w:t>3</w:t>
            </w:r>
          </w:p>
        </w:tc>
        <w:tc>
          <w:tcPr>
            <w:tcW w:w="2020" w:type="dxa"/>
            <w:tcBorders>
              <w:top w:val="nil"/>
              <w:left w:val="nil"/>
              <w:bottom w:val="nil"/>
              <w:right w:val="nil"/>
            </w:tcBorders>
            <w:shd w:val="clear" w:color="auto" w:fill="auto"/>
            <w:noWrap/>
            <w:vAlign w:val="center"/>
            <w:hideMark/>
          </w:tcPr>
          <w:p w14:paraId="6070A3AB" w14:textId="77777777" w:rsidR="006A2ED6" w:rsidRPr="00F34010" w:rsidRDefault="006A2ED6" w:rsidP="000D108A">
            <w:pPr>
              <w:jc w:val="center"/>
            </w:pPr>
            <w:r w:rsidRPr="00F34010">
              <w:t>S1-CaaCN15est1</w:t>
            </w:r>
          </w:p>
        </w:tc>
        <w:tc>
          <w:tcPr>
            <w:tcW w:w="1080" w:type="dxa"/>
            <w:tcBorders>
              <w:top w:val="nil"/>
              <w:left w:val="nil"/>
              <w:bottom w:val="nil"/>
              <w:right w:val="nil"/>
            </w:tcBorders>
            <w:shd w:val="clear" w:color="auto" w:fill="auto"/>
            <w:noWrap/>
            <w:vAlign w:val="center"/>
            <w:hideMark/>
          </w:tcPr>
          <w:p w14:paraId="5C43CE55" w14:textId="77777777" w:rsidR="006A2ED6" w:rsidRPr="00F34010" w:rsidRDefault="006A2ED6" w:rsidP="000D108A">
            <w:pPr>
              <w:jc w:val="center"/>
            </w:pPr>
            <w:r w:rsidRPr="00F34010">
              <w:t>0.47</w:t>
            </w:r>
          </w:p>
        </w:tc>
        <w:tc>
          <w:tcPr>
            <w:tcW w:w="1080" w:type="dxa"/>
            <w:tcBorders>
              <w:top w:val="nil"/>
              <w:left w:val="nil"/>
              <w:bottom w:val="nil"/>
              <w:right w:val="nil"/>
            </w:tcBorders>
            <w:shd w:val="clear" w:color="auto" w:fill="auto"/>
            <w:noWrap/>
            <w:vAlign w:val="center"/>
            <w:hideMark/>
          </w:tcPr>
          <w:p w14:paraId="304F6C58" w14:textId="77777777" w:rsidR="006A2ED6" w:rsidRPr="00F34010" w:rsidRDefault="006A2ED6" w:rsidP="000D108A">
            <w:pPr>
              <w:jc w:val="center"/>
            </w:pPr>
            <w:r w:rsidRPr="00F34010">
              <w:t>0.34</w:t>
            </w:r>
          </w:p>
        </w:tc>
        <w:tc>
          <w:tcPr>
            <w:tcW w:w="1080" w:type="dxa"/>
            <w:tcBorders>
              <w:top w:val="nil"/>
              <w:left w:val="nil"/>
              <w:bottom w:val="nil"/>
              <w:right w:val="nil"/>
            </w:tcBorders>
            <w:shd w:val="clear" w:color="auto" w:fill="auto"/>
            <w:noWrap/>
            <w:vAlign w:val="center"/>
            <w:hideMark/>
          </w:tcPr>
          <w:p w14:paraId="71FC4129" w14:textId="77777777" w:rsidR="006A2ED6" w:rsidRPr="00F34010" w:rsidRDefault="006A2ED6" w:rsidP="000D108A">
            <w:pPr>
              <w:jc w:val="center"/>
            </w:pPr>
            <w:r w:rsidRPr="00F34010">
              <w:t>0</w:t>
            </w:r>
          </w:p>
        </w:tc>
        <w:tc>
          <w:tcPr>
            <w:tcW w:w="1080" w:type="dxa"/>
            <w:tcBorders>
              <w:top w:val="nil"/>
              <w:left w:val="nil"/>
              <w:bottom w:val="nil"/>
              <w:right w:val="nil"/>
            </w:tcBorders>
            <w:shd w:val="clear" w:color="auto" w:fill="auto"/>
            <w:noWrap/>
            <w:vAlign w:val="center"/>
            <w:hideMark/>
          </w:tcPr>
          <w:p w14:paraId="755CAFE3" w14:textId="77777777" w:rsidR="006A2ED6" w:rsidRPr="00F34010" w:rsidRDefault="006A2ED6" w:rsidP="000D108A">
            <w:pPr>
              <w:jc w:val="center"/>
            </w:pPr>
            <w:r w:rsidRPr="00F34010">
              <w:t>0.53</w:t>
            </w:r>
          </w:p>
        </w:tc>
        <w:tc>
          <w:tcPr>
            <w:tcW w:w="1080" w:type="dxa"/>
            <w:tcBorders>
              <w:top w:val="nil"/>
              <w:left w:val="nil"/>
              <w:bottom w:val="nil"/>
              <w:right w:val="nil"/>
            </w:tcBorders>
            <w:shd w:val="clear" w:color="auto" w:fill="auto"/>
            <w:noWrap/>
            <w:vAlign w:val="center"/>
            <w:hideMark/>
          </w:tcPr>
          <w:p w14:paraId="7FD48A2D" w14:textId="77777777" w:rsidR="006A2ED6" w:rsidRPr="00F34010" w:rsidRDefault="006A2ED6" w:rsidP="000D108A">
            <w:pPr>
              <w:jc w:val="center"/>
            </w:pPr>
            <w:r w:rsidRPr="00F34010">
              <w:t>0.09</w:t>
            </w:r>
          </w:p>
        </w:tc>
      </w:tr>
      <w:tr w:rsidR="006A2ED6" w:rsidRPr="00920167" w14:paraId="45BA2236" w14:textId="77777777" w:rsidTr="000D108A">
        <w:trPr>
          <w:trHeight w:val="375"/>
        </w:trPr>
        <w:tc>
          <w:tcPr>
            <w:tcW w:w="1080" w:type="dxa"/>
            <w:tcBorders>
              <w:top w:val="nil"/>
              <w:left w:val="nil"/>
              <w:bottom w:val="nil"/>
              <w:right w:val="nil"/>
            </w:tcBorders>
            <w:shd w:val="clear" w:color="auto" w:fill="auto"/>
            <w:noWrap/>
            <w:vAlign w:val="center"/>
            <w:hideMark/>
          </w:tcPr>
          <w:p w14:paraId="1DCE4CC4" w14:textId="77777777" w:rsidR="006A2ED6" w:rsidRPr="00F34010" w:rsidRDefault="006A2ED6" w:rsidP="000D108A">
            <w:pPr>
              <w:jc w:val="center"/>
            </w:pPr>
            <w:r w:rsidRPr="00F34010">
              <w:lastRenderedPageBreak/>
              <w:t>4</w:t>
            </w:r>
          </w:p>
        </w:tc>
        <w:tc>
          <w:tcPr>
            <w:tcW w:w="2020" w:type="dxa"/>
            <w:tcBorders>
              <w:top w:val="nil"/>
              <w:left w:val="nil"/>
              <w:bottom w:val="nil"/>
              <w:right w:val="nil"/>
            </w:tcBorders>
            <w:shd w:val="clear" w:color="auto" w:fill="auto"/>
            <w:noWrap/>
            <w:vAlign w:val="center"/>
            <w:hideMark/>
          </w:tcPr>
          <w:p w14:paraId="0E63AF35" w14:textId="77777777" w:rsidR="006A2ED6" w:rsidRPr="00F34010" w:rsidRDefault="006A2ED6" w:rsidP="000D108A">
            <w:pPr>
              <w:jc w:val="center"/>
            </w:pPr>
            <w:r w:rsidRPr="00F34010">
              <w:t>S2-CaaCN15est1</w:t>
            </w:r>
          </w:p>
        </w:tc>
        <w:tc>
          <w:tcPr>
            <w:tcW w:w="1080" w:type="dxa"/>
            <w:tcBorders>
              <w:top w:val="nil"/>
              <w:left w:val="nil"/>
              <w:bottom w:val="nil"/>
              <w:right w:val="nil"/>
            </w:tcBorders>
            <w:shd w:val="clear" w:color="auto" w:fill="auto"/>
            <w:noWrap/>
            <w:vAlign w:val="center"/>
            <w:hideMark/>
          </w:tcPr>
          <w:p w14:paraId="214539FB" w14:textId="77777777" w:rsidR="006A2ED6" w:rsidRPr="00F34010" w:rsidRDefault="006A2ED6" w:rsidP="000D108A">
            <w:pPr>
              <w:jc w:val="center"/>
            </w:pPr>
            <w:r w:rsidRPr="00F34010">
              <w:t>0.51</w:t>
            </w:r>
          </w:p>
        </w:tc>
        <w:tc>
          <w:tcPr>
            <w:tcW w:w="1080" w:type="dxa"/>
            <w:tcBorders>
              <w:top w:val="nil"/>
              <w:left w:val="nil"/>
              <w:bottom w:val="nil"/>
              <w:right w:val="nil"/>
            </w:tcBorders>
            <w:shd w:val="clear" w:color="auto" w:fill="auto"/>
            <w:noWrap/>
            <w:vAlign w:val="center"/>
            <w:hideMark/>
          </w:tcPr>
          <w:p w14:paraId="77CE0EB9" w14:textId="77777777" w:rsidR="006A2ED6" w:rsidRPr="00F34010" w:rsidRDefault="006A2ED6" w:rsidP="000D108A">
            <w:pPr>
              <w:jc w:val="center"/>
            </w:pPr>
            <w:r w:rsidRPr="00F34010">
              <w:t>0.4</w:t>
            </w:r>
          </w:p>
        </w:tc>
        <w:tc>
          <w:tcPr>
            <w:tcW w:w="1080" w:type="dxa"/>
            <w:tcBorders>
              <w:top w:val="nil"/>
              <w:left w:val="nil"/>
              <w:bottom w:val="nil"/>
              <w:right w:val="nil"/>
            </w:tcBorders>
            <w:shd w:val="clear" w:color="auto" w:fill="auto"/>
            <w:noWrap/>
            <w:vAlign w:val="center"/>
            <w:hideMark/>
          </w:tcPr>
          <w:p w14:paraId="3717C66B" w14:textId="77777777" w:rsidR="006A2ED6" w:rsidRPr="00F34010" w:rsidRDefault="006A2ED6" w:rsidP="000D108A">
            <w:pPr>
              <w:jc w:val="center"/>
            </w:pPr>
            <w:r w:rsidRPr="00F34010">
              <w:t>0</w:t>
            </w:r>
          </w:p>
        </w:tc>
        <w:tc>
          <w:tcPr>
            <w:tcW w:w="1080" w:type="dxa"/>
            <w:tcBorders>
              <w:top w:val="nil"/>
              <w:left w:val="nil"/>
              <w:bottom w:val="nil"/>
              <w:right w:val="nil"/>
            </w:tcBorders>
            <w:shd w:val="clear" w:color="auto" w:fill="auto"/>
            <w:noWrap/>
            <w:vAlign w:val="center"/>
            <w:hideMark/>
          </w:tcPr>
          <w:p w14:paraId="2623D06A" w14:textId="77777777" w:rsidR="006A2ED6" w:rsidRPr="00F34010" w:rsidRDefault="006A2ED6" w:rsidP="000D108A">
            <w:pPr>
              <w:jc w:val="center"/>
            </w:pPr>
            <w:r w:rsidRPr="00F34010">
              <w:t>0.53</w:t>
            </w:r>
          </w:p>
        </w:tc>
        <w:tc>
          <w:tcPr>
            <w:tcW w:w="1080" w:type="dxa"/>
            <w:tcBorders>
              <w:top w:val="nil"/>
              <w:left w:val="nil"/>
              <w:bottom w:val="nil"/>
              <w:right w:val="nil"/>
            </w:tcBorders>
            <w:shd w:val="clear" w:color="auto" w:fill="auto"/>
            <w:noWrap/>
            <w:vAlign w:val="center"/>
            <w:hideMark/>
          </w:tcPr>
          <w:p w14:paraId="46FF284E" w14:textId="77777777" w:rsidR="006A2ED6" w:rsidRPr="00F34010" w:rsidRDefault="006A2ED6" w:rsidP="000D108A">
            <w:pPr>
              <w:jc w:val="center"/>
            </w:pPr>
            <w:r w:rsidRPr="00F34010">
              <w:t>0.11</w:t>
            </w:r>
          </w:p>
        </w:tc>
      </w:tr>
      <w:tr w:rsidR="006A2ED6" w:rsidRPr="00920167" w14:paraId="69B34375" w14:textId="77777777" w:rsidTr="000D108A">
        <w:trPr>
          <w:trHeight w:val="375"/>
        </w:trPr>
        <w:tc>
          <w:tcPr>
            <w:tcW w:w="1080" w:type="dxa"/>
            <w:tcBorders>
              <w:top w:val="nil"/>
              <w:left w:val="nil"/>
              <w:bottom w:val="nil"/>
              <w:right w:val="nil"/>
            </w:tcBorders>
            <w:shd w:val="clear" w:color="auto" w:fill="auto"/>
            <w:noWrap/>
            <w:vAlign w:val="center"/>
            <w:hideMark/>
          </w:tcPr>
          <w:p w14:paraId="10BF3E59" w14:textId="77777777" w:rsidR="006A2ED6" w:rsidRPr="00F34010" w:rsidRDefault="006A2ED6" w:rsidP="000D108A">
            <w:pPr>
              <w:jc w:val="center"/>
            </w:pPr>
            <w:r w:rsidRPr="00F34010">
              <w:t>5</w:t>
            </w:r>
          </w:p>
        </w:tc>
        <w:tc>
          <w:tcPr>
            <w:tcW w:w="2020" w:type="dxa"/>
            <w:tcBorders>
              <w:top w:val="nil"/>
              <w:left w:val="nil"/>
              <w:bottom w:val="nil"/>
              <w:right w:val="nil"/>
            </w:tcBorders>
            <w:shd w:val="clear" w:color="auto" w:fill="auto"/>
            <w:noWrap/>
            <w:vAlign w:val="center"/>
            <w:hideMark/>
          </w:tcPr>
          <w:p w14:paraId="13C78FD0" w14:textId="77777777" w:rsidR="006A2ED6" w:rsidRPr="00F34010" w:rsidRDefault="006A2ED6" w:rsidP="000D108A">
            <w:pPr>
              <w:jc w:val="center"/>
            </w:pPr>
            <w:r w:rsidRPr="00F34010">
              <w:t>S3-CaaCN15est2</w:t>
            </w:r>
          </w:p>
        </w:tc>
        <w:tc>
          <w:tcPr>
            <w:tcW w:w="1080" w:type="dxa"/>
            <w:tcBorders>
              <w:top w:val="nil"/>
              <w:left w:val="nil"/>
              <w:bottom w:val="nil"/>
              <w:right w:val="nil"/>
            </w:tcBorders>
            <w:shd w:val="clear" w:color="auto" w:fill="auto"/>
            <w:noWrap/>
            <w:vAlign w:val="center"/>
            <w:hideMark/>
          </w:tcPr>
          <w:p w14:paraId="69E4C9DE" w14:textId="77777777" w:rsidR="006A2ED6" w:rsidRPr="00F34010" w:rsidRDefault="006A2ED6" w:rsidP="000D108A">
            <w:pPr>
              <w:jc w:val="center"/>
            </w:pPr>
            <w:r w:rsidRPr="00F34010">
              <w:t>0.48</w:t>
            </w:r>
          </w:p>
        </w:tc>
        <w:tc>
          <w:tcPr>
            <w:tcW w:w="1080" w:type="dxa"/>
            <w:tcBorders>
              <w:top w:val="nil"/>
              <w:left w:val="nil"/>
              <w:bottom w:val="nil"/>
              <w:right w:val="nil"/>
            </w:tcBorders>
            <w:shd w:val="clear" w:color="auto" w:fill="auto"/>
            <w:noWrap/>
            <w:vAlign w:val="center"/>
            <w:hideMark/>
          </w:tcPr>
          <w:p w14:paraId="09214968" w14:textId="77777777" w:rsidR="006A2ED6" w:rsidRPr="00F34010" w:rsidRDefault="006A2ED6" w:rsidP="000D108A">
            <w:pPr>
              <w:jc w:val="center"/>
            </w:pPr>
            <w:r w:rsidRPr="00F34010">
              <w:t>0.35</w:t>
            </w:r>
          </w:p>
        </w:tc>
        <w:tc>
          <w:tcPr>
            <w:tcW w:w="1080" w:type="dxa"/>
            <w:tcBorders>
              <w:top w:val="nil"/>
              <w:left w:val="nil"/>
              <w:bottom w:val="nil"/>
              <w:right w:val="nil"/>
            </w:tcBorders>
            <w:shd w:val="clear" w:color="auto" w:fill="auto"/>
            <w:noWrap/>
            <w:vAlign w:val="center"/>
            <w:hideMark/>
          </w:tcPr>
          <w:p w14:paraId="5D09C2A4" w14:textId="77777777" w:rsidR="006A2ED6" w:rsidRPr="00F34010" w:rsidRDefault="006A2ED6" w:rsidP="000D108A">
            <w:pPr>
              <w:jc w:val="center"/>
            </w:pPr>
            <w:r w:rsidRPr="00F34010">
              <w:t>-0.03</w:t>
            </w:r>
          </w:p>
        </w:tc>
        <w:tc>
          <w:tcPr>
            <w:tcW w:w="1080" w:type="dxa"/>
            <w:tcBorders>
              <w:top w:val="nil"/>
              <w:left w:val="nil"/>
              <w:bottom w:val="nil"/>
              <w:right w:val="nil"/>
            </w:tcBorders>
            <w:shd w:val="clear" w:color="auto" w:fill="auto"/>
            <w:noWrap/>
            <w:vAlign w:val="center"/>
            <w:hideMark/>
          </w:tcPr>
          <w:p w14:paraId="5A7CFFB1" w14:textId="77777777" w:rsidR="006A2ED6" w:rsidRPr="00F34010" w:rsidRDefault="006A2ED6" w:rsidP="000D108A">
            <w:pPr>
              <w:jc w:val="center"/>
            </w:pPr>
            <w:r w:rsidRPr="00F34010">
              <w:t>0.52</w:t>
            </w:r>
          </w:p>
        </w:tc>
        <w:tc>
          <w:tcPr>
            <w:tcW w:w="1080" w:type="dxa"/>
            <w:tcBorders>
              <w:top w:val="nil"/>
              <w:left w:val="nil"/>
              <w:bottom w:val="nil"/>
              <w:right w:val="nil"/>
            </w:tcBorders>
            <w:shd w:val="clear" w:color="auto" w:fill="auto"/>
            <w:noWrap/>
            <w:vAlign w:val="center"/>
            <w:hideMark/>
          </w:tcPr>
          <w:p w14:paraId="086A1BA5" w14:textId="77777777" w:rsidR="006A2ED6" w:rsidRPr="00F34010" w:rsidRDefault="006A2ED6" w:rsidP="000D108A">
            <w:pPr>
              <w:jc w:val="center"/>
            </w:pPr>
            <w:r w:rsidRPr="00F34010">
              <w:t>0.18</w:t>
            </w:r>
          </w:p>
        </w:tc>
      </w:tr>
      <w:tr w:rsidR="006A2ED6" w:rsidRPr="00920167" w14:paraId="0E59BCFF" w14:textId="77777777" w:rsidTr="000D108A">
        <w:trPr>
          <w:trHeight w:val="375"/>
        </w:trPr>
        <w:tc>
          <w:tcPr>
            <w:tcW w:w="1080" w:type="dxa"/>
            <w:tcBorders>
              <w:top w:val="nil"/>
              <w:left w:val="nil"/>
              <w:bottom w:val="nil"/>
              <w:right w:val="nil"/>
            </w:tcBorders>
            <w:shd w:val="clear" w:color="auto" w:fill="auto"/>
            <w:noWrap/>
            <w:vAlign w:val="center"/>
            <w:hideMark/>
          </w:tcPr>
          <w:p w14:paraId="1D2FDA64" w14:textId="77777777" w:rsidR="006A2ED6" w:rsidRPr="00F34010" w:rsidRDefault="006A2ED6" w:rsidP="000D108A">
            <w:pPr>
              <w:jc w:val="center"/>
            </w:pPr>
            <w:r w:rsidRPr="00F34010">
              <w:t>6</w:t>
            </w:r>
          </w:p>
        </w:tc>
        <w:tc>
          <w:tcPr>
            <w:tcW w:w="2020" w:type="dxa"/>
            <w:tcBorders>
              <w:top w:val="nil"/>
              <w:left w:val="nil"/>
              <w:bottom w:val="nil"/>
              <w:right w:val="nil"/>
            </w:tcBorders>
            <w:shd w:val="clear" w:color="auto" w:fill="auto"/>
            <w:noWrap/>
            <w:vAlign w:val="center"/>
            <w:hideMark/>
          </w:tcPr>
          <w:p w14:paraId="4FD9DD9B" w14:textId="77777777" w:rsidR="006A2ED6" w:rsidRPr="00F34010" w:rsidRDefault="006A2ED6" w:rsidP="000D108A">
            <w:pPr>
              <w:jc w:val="center"/>
            </w:pPr>
            <w:r w:rsidRPr="00F34010">
              <w:t>S4-CaaCN15est2</w:t>
            </w:r>
          </w:p>
        </w:tc>
        <w:tc>
          <w:tcPr>
            <w:tcW w:w="1080" w:type="dxa"/>
            <w:tcBorders>
              <w:top w:val="nil"/>
              <w:left w:val="nil"/>
              <w:bottom w:val="nil"/>
              <w:right w:val="nil"/>
            </w:tcBorders>
            <w:shd w:val="clear" w:color="auto" w:fill="auto"/>
            <w:noWrap/>
            <w:vAlign w:val="center"/>
            <w:hideMark/>
          </w:tcPr>
          <w:p w14:paraId="741774BF" w14:textId="77777777" w:rsidR="006A2ED6" w:rsidRPr="00F34010" w:rsidRDefault="006A2ED6" w:rsidP="000D108A">
            <w:pPr>
              <w:jc w:val="center"/>
            </w:pPr>
            <w:r w:rsidRPr="00F34010">
              <w:t>0.53</w:t>
            </w:r>
          </w:p>
        </w:tc>
        <w:tc>
          <w:tcPr>
            <w:tcW w:w="1080" w:type="dxa"/>
            <w:tcBorders>
              <w:top w:val="nil"/>
              <w:left w:val="nil"/>
              <w:bottom w:val="nil"/>
              <w:right w:val="nil"/>
            </w:tcBorders>
            <w:shd w:val="clear" w:color="auto" w:fill="auto"/>
            <w:noWrap/>
            <w:vAlign w:val="center"/>
            <w:hideMark/>
          </w:tcPr>
          <w:p w14:paraId="42E6C3BD" w14:textId="77777777" w:rsidR="006A2ED6" w:rsidRPr="00F34010" w:rsidRDefault="006A2ED6" w:rsidP="000D108A">
            <w:pPr>
              <w:jc w:val="center"/>
            </w:pPr>
            <w:r w:rsidRPr="00F34010">
              <w:t>0.41</w:t>
            </w:r>
          </w:p>
        </w:tc>
        <w:tc>
          <w:tcPr>
            <w:tcW w:w="1080" w:type="dxa"/>
            <w:tcBorders>
              <w:top w:val="nil"/>
              <w:left w:val="nil"/>
              <w:bottom w:val="nil"/>
              <w:right w:val="nil"/>
            </w:tcBorders>
            <w:shd w:val="clear" w:color="auto" w:fill="auto"/>
            <w:noWrap/>
            <w:vAlign w:val="center"/>
            <w:hideMark/>
          </w:tcPr>
          <w:p w14:paraId="29F00958" w14:textId="77777777" w:rsidR="006A2ED6" w:rsidRPr="00F34010" w:rsidRDefault="006A2ED6" w:rsidP="000D108A">
            <w:pPr>
              <w:jc w:val="center"/>
            </w:pPr>
            <w:r w:rsidRPr="00F34010">
              <w:t>0</w:t>
            </w:r>
          </w:p>
        </w:tc>
        <w:tc>
          <w:tcPr>
            <w:tcW w:w="1080" w:type="dxa"/>
            <w:tcBorders>
              <w:top w:val="nil"/>
              <w:left w:val="nil"/>
              <w:bottom w:val="nil"/>
              <w:right w:val="nil"/>
            </w:tcBorders>
            <w:shd w:val="clear" w:color="auto" w:fill="auto"/>
            <w:noWrap/>
            <w:vAlign w:val="center"/>
            <w:hideMark/>
          </w:tcPr>
          <w:p w14:paraId="78A34D15" w14:textId="77777777" w:rsidR="006A2ED6" w:rsidRPr="00F34010" w:rsidRDefault="006A2ED6" w:rsidP="000D108A">
            <w:pPr>
              <w:jc w:val="center"/>
            </w:pPr>
            <w:r w:rsidRPr="00F34010">
              <w:t>0.55</w:t>
            </w:r>
          </w:p>
        </w:tc>
        <w:tc>
          <w:tcPr>
            <w:tcW w:w="1080" w:type="dxa"/>
            <w:tcBorders>
              <w:top w:val="nil"/>
              <w:left w:val="nil"/>
              <w:bottom w:val="nil"/>
              <w:right w:val="nil"/>
            </w:tcBorders>
            <w:shd w:val="clear" w:color="auto" w:fill="auto"/>
            <w:noWrap/>
            <w:vAlign w:val="center"/>
            <w:hideMark/>
          </w:tcPr>
          <w:p w14:paraId="2BD10FD9" w14:textId="77777777" w:rsidR="006A2ED6" w:rsidRPr="00F34010" w:rsidRDefault="006A2ED6" w:rsidP="000D108A">
            <w:pPr>
              <w:jc w:val="center"/>
            </w:pPr>
            <w:r w:rsidRPr="00F34010">
              <w:t>0.14</w:t>
            </w:r>
          </w:p>
        </w:tc>
      </w:tr>
      <w:tr w:rsidR="006A2ED6" w:rsidRPr="00920167" w14:paraId="33CCCD9C" w14:textId="77777777" w:rsidTr="000D108A">
        <w:trPr>
          <w:trHeight w:val="375"/>
        </w:trPr>
        <w:tc>
          <w:tcPr>
            <w:tcW w:w="1080" w:type="dxa"/>
            <w:tcBorders>
              <w:top w:val="nil"/>
              <w:left w:val="nil"/>
              <w:bottom w:val="nil"/>
              <w:right w:val="nil"/>
            </w:tcBorders>
            <w:shd w:val="clear" w:color="auto" w:fill="auto"/>
            <w:noWrap/>
            <w:vAlign w:val="center"/>
            <w:hideMark/>
          </w:tcPr>
          <w:p w14:paraId="23B428DA" w14:textId="77777777" w:rsidR="006A2ED6" w:rsidRPr="00F34010" w:rsidRDefault="006A2ED6" w:rsidP="000D108A">
            <w:pPr>
              <w:jc w:val="center"/>
            </w:pPr>
            <w:r w:rsidRPr="00F34010">
              <w:t>7</w:t>
            </w:r>
          </w:p>
        </w:tc>
        <w:tc>
          <w:tcPr>
            <w:tcW w:w="2020" w:type="dxa"/>
            <w:tcBorders>
              <w:top w:val="nil"/>
              <w:left w:val="nil"/>
              <w:bottom w:val="nil"/>
              <w:right w:val="nil"/>
            </w:tcBorders>
            <w:shd w:val="clear" w:color="auto" w:fill="auto"/>
            <w:noWrap/>
            <w:vAlign w:val="center"/>
            <w:hideMark/>
          </w:tcPr>
          <w:p w14:paraId="518FFF19" w14:textId="77777777" w:rsidR="006A2ED6" w:rsidRPr="00F34010" w:rsidRDefault="006A2ED6" w:rsidP="000D108A">
            <w:pPr>
              <w:jc w:val="center"/>
            </w:pPr>
            <w:r w:rsidRPr="00F34010">
              <w:t>S5-CaaCN15est3</w:t>
            </w:r>
          </w:p>
        </w:tc>
        <w:tc>
          <w:tcPr>
            <w:tcW w:w="1080" w:type="dxa"/>
            <w:tcBorders>
              <w:top w:val="nil"/>
              <w:left w:val="nil"/>
              <w:bottom w:val="nil"/>
              <w:right w:val="nil"/>
            </w:tcBorders>
            <w:shd w:val="clear" w:color="auto" w:fill="auto"/>
            <w:noWrap/>
            <w:vAlign w:val="center"/>
            <w:hideMark/>
          </w:tcPr>
          <w:p w14:paraId="1C3A3C00" w14:textId="77777777" w:rsidR="006A2ED6" w:rsidRPr="00F34010" w:rsidRDefault="006A2ED6" w:rsidP="000D108A">
            <w:pPr>
              <w:jc w:val="center"/>
            </w:pPr>
            <w:r w:rsidRPr="00F34010">
              <w:t>0.53</w:t>
            </w:r>
          </w:p>
        </w:tc>
        <w:tc>
          <w:tcPr>
            <w:tcW w:w="1080" w:type="dxa"/>
            <w:tcBorders>
              <w:top w:val="nil"/>
              <w:left w:val="nil"/>
              <w:bottom w:val="nil"/>
              <w:right w:val="nil"/>
            </w:tcBorders>
            <w:shd w:val="clear" w:color="auto" w:fill="auto"/>
            <w:noWrap/>
            <w:vAlign w:val="center"/>
            <w:hideMark/>
          </w:tcPr>
          <w:p w14:paraId="011C7E48" w14:textId="77777777" w:rsidR="006A2ED6" w:rsidRPr="00F34010" w:rsidRDefault="006A2ED6" w:rsidP="000D108A">
            <w:pPr>
              <w:jc w:val="center"/>
            </w:pPr>
            <w:r w:rsidRPr="00F34010">
              <w:t>0.38</w:t>
            </w:r>
          </w:p>
        </w:tc>
        <w:tc>
          <w:tcPr>
            <w:tcW w:w="1080" w:type="dxa"/>
            <w:tcBorders>
              <w:top w:val="nil"/>
              <w:left w:val="nil"/>
              <w:bottom w:val="nil"/>
              <w:right w:val="nil"/>
            </w:tcBorders>
            <w:shd w:val="clear" w:color="auto" w:fill="auto"/>
            <w:noWrap/>
            <w:vAlign w:val="center"/>
            <w:hideMark/>
          </w:tcPr>
          <w:p w14:paraId="3D253F10" w14:textId="77777777" w:rsidR="006A2ED6" w:rsidRPr="00F34010" w:rsidRDefault="006A2ED6" w:rsidP="000D108A">
            <w:pPr>
              <w:jc w:val="center"/>
            </w:pPr>
            <w:r w:rsidRPr="00F34010">
              <w:t>-0.01</w:t>
            </w:r>
          </w:p>
        </w:tc>
        <w:tc>
          <w:tcPr>
            <w:tcW w:w="1080" w:type="dxa"/>
            <w:tcBorders>
              <w:top w:val="nil"/>
              <w:left w:val="nil"/>
              <w:bottom w:val="nil"/>
              <w:right w:val="nil"/>
            </w:tcBorders>
            <w:shd w:val="clear" w:color="auto" w:fill="auto"/>
            <w:noWrap/>
            <w:vAlign w:val="center"/>
            <w:hideMark/>
          </w:tcPr>
          <w:p w14:paraId="58F1176A" w14:textId="77777777" w:rsidR="006A2ED6" w:rsidRPr="00F34010" w:rsidRDefault="006A2ED6" w:rsidP="000D108A">
            <w:pPr>
              <w:jc w:val="center"/>
            </w:pPr>
            <w:r w:rsidRPr="00F34010">
              <w:t>0.61</w:t>
            </w:r>
          </w:p>
        </w:tc>
        <w:tc>
          <w:tcPr>
            <w:tcW w:w="1080" w:type="dxa"/>
            <w:tcBorders>
              <w:top w:val="nil"/>
              <w:left w:val="nil"/>
              <w:bottom w:val="nil"/>
              <w:right w:val="nil"/>
            </w:tcBorders>
            <w:shd w:val="clear" w:color="auto" w:fill="auto"/>
            <w:noWrap/>
            <w:vAlign w:val="center"/>
            <w:hideMark/>
          </w:tcPr>
          <w:p w14:paraId="341C1134" w14:textId="77777777" w:rsidR="006A2ED6" w:rsidRPr="00F34010" w:rsidRDefault="006A2ED6" w:rsidP="000D108A">
            <w:pPr>
              <w:jc w:val="center"/>
            </w:pPr>
            <w:r w:rsidRPr="00F34010">
              <w:t>0.13</w:t>
            </w:r>
          </w:p>
        </w:tc>
      </w:tr>
      <w:tr w:rsidR="006A2ED6" w:rsidRPr="00920167" w14:paraId="29508C73" w14:textId="77777777" w:rsidTr="000D108A">
        <w:trPr>
          <w:trHeight w:val="375"/>
        </w:trPr>
        <w:tc>
          <w:tcPr>
            <w:tcW w:w="1080" w:type="dxa"/>
            <w:tcBorders>
              <w:top w:val="nil"/>
              <w:left w:val="nil"/>
              <w:bottom w:val="nil"/>
              <w:right w:val="nil"/>
            </w:tcBorders>
            <w:shd w:val="clear" w:color="auto" w:fill="auto"/>
            <w:noWrap/>
            <w:vAlign w:val="center"/>
            <w:hideMark/>
          </w:tcPr>
          <w:p w14:paraId="52F8ABB8" w14:textId="77777777" w:rsidR="006A2ED6" w:rsidRPr="00F34010" w:rsidRDefault="006A2ED6" w:rsidP="000D108A">
            <w:pPr>
              <w:jc w:val="center"/>
            </w:pPr>
            <w:r w:rsidRPr="00F34010">
              <w:t>8</w:t>
            </w:r>
          </w:p>
        </w:tc>
        <w:tc>
          <w:tcPr>
            <w:tcW w:w="2020" w:type="dxa"/>
            <w:tcBorders>
              <w:top w:val="nil"/>
              <w:left w:val="nil"/>
              <w:bottom w:val="nil"/>
              <w:right w:val="nil"/>
            </w:tcBorders>
            <w:shd w:val="clear" w:color="auto" w:fill="auto"/>
            <w:noWrap/>
            <w:vAlign w:val="center"/>
            <w:hideMark/>
          </w:tcPr>
          <w:p w14:paraId="28E087B7" w14:textId="77777777" w:rsidR="006A2ED6" w:rsidRPr="00F34010" w:rsidRDefault="006A2ED6" w:rsidP="000D108A">
            <w:pPr>
              <w:jc w:val="center"/>
            </w:pPr>
            <w:r w:rsidRPr="00F34010">
              <w:t>S6-CaaCN15est3</w:t>
            </w:r>
          </w:p>
        </w:tc>
        <w:tc>
          <w:tcPr>
            <w:tcW w:w="1080" w:type="dxa"/>
            <w:tcBorders>
              <w:top w:val="nil"/>
              <w:left w:val="nil"/>
              <w:bottom w:val="nil"/>
              <w:right w:val="nil"/>
            </w:tcBorders>
            <w:shd w:val="clear" w:color="auto" w:fill="auto"/>
            <w:noWrap/>
            <w:vAlign w:val="center"/>
            <w:hideMark/>
          </w:tcPr>
          <w:p w14:paraId="48C3311A" w14:textId="77777777" w:rsidR="006A2ED6" w:rsidRPr="00F34010" w:rsidRDefault="006A2ED6" w:rsidP="000D108A">
            <w:pPr>
              <w:jc w:val="center"/>
            </w:pPr>
            <w:r w:rsidRPr="00F34010">
              <w:t>0.54</w:t>
            </w:r>
          </w:p>
        </w:tc>
        <w:tc>
          <w:tcPr>
            <w:tcW w:w="1080" w:type="dxa"/>
            <w:tcBorders>
              <w:top w:val="nil"/>
              <w:left w:val="nil"/>
              <w:bottom w:val="nil"/>
              <w:right w:val="nil"/>
            </w:tcBorders>
            <w:shd w:val="clear" w:color="auto" w:fill="auto"/>
            <w:noWrap/>
            <w:vAlign w:val="center"/>
            <w:hideMark/>
          </w:tcPr>
          <w:p w14:paraId="033F8013" w14:textId="77777777" w:rsidR="006A2ED6" w:rsidRPr="00F34010" w:rsidRDefault="006A2ED6" w:rsidP="000D108A">
            <w:pPr>
              <w:jc w:val="center"/>
            </w:pPr>
            <w:r w:rsidRPr="00F34010">
              <w:t>0.41</w:t>
            </w:r>
          </w:p>
        </w:tc>
        <w:tc>
          <w:tcPr>
            <w:tcW w:w="1080" w:type="dxa"/>
            <w:tcBorders>
              <w:top w:val="nil"/>
              <w:left w:val="nil"/>
              <w:bottom w:val="nil"/>
              <w:right w:val="nil"/>
            </w:tcBorders>
            <w:shd w:val="clear" w:color="auto" w:fill="auto"/>
            <w:noWrap/>
            <w:vAlign w:val="center"/>
            <w:hideMark/>
          </w:tcPr>
          <w:p w14:paraId="36211346" w14:textId="77777777" w:rsidR="006A2ED6" w:rsidRPr="00F34010" w:rsidRDefault="006A2ED6" w:rsidP="000D108A">
            <w:pPr>
              <w:jc w:val="center"/>
            </w:pPr>
            <w:r w:rsidRPr="00F34010">
              <w:t>-0.03</w:t>
            </w:r>
          </w:p>
        </w:tc>
        <w:tc>
          <w:tcPr>
            <w:tcW w:w="1080" w:type="dxa"/>
            <w:tcBorders>
              <w:top w:val="nil"/>
              <w:left w:val="nil"/>
              <w:bottom w:val="nil"/>
              <w:right w:val="nil"/>
            </w:tcBorders>
            <w:shd w:val="clear" w:color="auto" w:fill="auto"/>
            <w:noWrap/>
            <w:vAlign w:val="center"/>
            <w:hideMark/>
          </w:tcPr>
          <w:p w14:paraId="2DED2B04" w14:textId="77777777" w:rsidR="006A2ED6" w:rsidRPr="00F34010" w:rsidRDefault="006A2ED6" w:rsidP="000D108A">
            <w:pPr>
              <w:jc w:val="center"/>
            </w:pPr>
            <w:r w:rsidRPr="00F34010">
              <w:t>0.58</w:t>
            </w:r>
          </w:p>
        </w:tc>
        <w:tc>
          <w:tcPr>
            <w:tcW w:w="1080" w:type="dxa"/>
            <w:tcBorders>
              <w:top w:val="nil"/>
              <w:left w:val="nil"/>
              <w:bottom w:val="nil"/>
              <w:right w:val="nil"/>
            </w:tcBorders>
            <w:shd w:val="clear" w:color="auto" w:fill="auto"/>
            <w:noWrap/>
            <w:vAlign w:val="center"/>
            <w:hideMark/>
          </w:tcPr>
          <w:p w14:paraId="7E9806F9" w14:textId="77777777" w:rsidR="006A2ED6" w:rsidRPr="00F34010" w:rsidRDefault="006A2ED6" w:rsidP="000D108A">
            <w:pPr>
              <w:jc w:val="center"/>
            </w:pPr>
            <w:r w:rsidRPr="00F34010">
              <w:t>0.15</w:t>
            </w:r>
          </w:p>
        </w:tc>
      </w:tr>
      <w:tr w:rsidR="006A2ED6" w:rsidRPr="00920167" w14:paraId="221EDC6F" w14:textId="77777777" w:rsidTr="000D108A">
        <w:trPr>
          <w:trHeight w:val="375"/>
        </w:trPr>
        <w:tc>
          <w:tcPr>
            <w:tcW w:w="1080" w:type="dxa"/>
            <w:tcBorders>
              <w:top w:val="nil"/>
              <w:left w:val="nil"/>
              <w:bottom w:val="nil"/>
              <w:right w:val="nil"/>
            </w:tcBorders>
            <w:shd w:val="clear" w:color="auto" w:fill="auto"/>
            <w:noWrap/>
            <w:vAlign w:val="center"/>
            <w:hideMark/>
          </w:tcPr>
          <w:p w14:paraId="1228D359" w14:textId="77777777" w:rsidR="006A2ED6" w:rsidRPr="00F34010" w:rsidRDefault="006A2ED6" w:rsidP="000D108A">
            <w:pPr>
              <w:jc w:val="center"/>
            </w:pPr>
            <w:r w:rsidRPr="00F34010">
              <w:t>9</w:t>
            </w:r>
          </w:p>
        </w:tc>
        <w:tc>
          <w:tcPr>
            <w:tcW w:w="2020" w:type="dxa"/>
            <w:tcBorders>
              <w:top w:val="nil"/>
              <w:left w:val="nil"/>
              <w:bottom w:val="nil"/>
              <w:right w:val="nil"/>
            </w:tcBorders>
            <w:shd w:val="clear" w:color="auto" w:fill="auto"/>
            <w:noWrap/>
            <w:vAlign w:val="center"/>
            <w:hideMark/>
          </w:tcPr>
          <w:p w14:paraId="4340C051" w14:textId="77777777" w:rsidR="006A2ED6" w:rsidRPr="00F34010" w:rsidRDefault="006A2ED6" w:rsidP="000D108A">
            <w:pPr>
              <w:jc w:val="center"/>
            </w:pPr>
            <w:r w:rsidRPr="00F34010">
              <w:t>S7-JP23indics</w:t>
            </w:r>
          </w:p>
        </w:tc>
        <w:tc>
          <w:tcPr>
            <w:tcW w:w="1080" w:type="dxa"/>
            <w:tcBorders>
              <w:top w:val="nil"/>
              <w:left w:val="nil"/>
              <w:bottom w:val="nil"/>
              <w:right w:val="nil"/>
            </w:tcBorders>
            <w:shd w:val="clear" w:color="auto" w:fill="auto"/>
            <w:noWrap/>
            <w:vAlign w:val="center"/>
            <w:hideMark/>
          </w:tcPr>
          <w:p w14:paraId="261ECC1A" w14:textId="77777777" w:rsidR="006A2ED6" w:rsidRPr="00F34010" w:rsidRDefault="006A2ED6" w:rsidP="000D108A">
            <w:pPr>
              <w:jc w:val="center"/>
            </w:pPr>
            <w:r w:rsidRPr="00F34010">
              <w:t>0.81</w:t>
            </w:r>
          </w:p>
        </w:tc>
        <w:tc>
          <w:tcPr>
            <w:tcW w:w="1080" w:type="dxa"/>
            <w:tcBorders>
              <w:top w:val="nil"/>
              <w:left w:val="nil"/>
              <w:bottom w:val="nil"/>
              <w:right w:val="nil"/>
            </w:tcBorders>
            <w:shd w:val="clear" w:color="auto" w:fill="auto"/>
            <w:noWrap/>
            <w:vAlign w:val="center"/>
            <w:hideMark/>
          </w:tcPr>
          <w:p w14:paraId="0688D1C6" w14:textId="77777777" w:rsidR="006A2ED6" w:rsidRPr="00F34010" w:rsidRDefault="006A2ED6" w:rsidP="000D108A">
            <w:pPr>
              <w:jc w:val="center"/>
            </w:pPr>
            <w:r w:rsidRPr="00F34010">
              <w:t>0.62</w:t>
            </w:r>
          </w:p>
        </w:tc>
        <w:tc>
          <w:tcPr>
            <w:tcW w:w="1080" w:type="dxa"/>
            <w:tcBorders>
              <w:top w:val="nil"/>
              <w:left w:val="nil"/>
              <w:bottom w:val="nil"/>
              <w:right w:val="nil"/>
            </w:tcBorders>
            <w:shd w:val="clear" w:color="auto" w:fill="auto"/>
            <w:noWrap/>
            <w:vAlign w:val="center"/>
            <w:hideMark/>
          </w:tcPr>
          <w:p w14:paraId="49E4419E" w14:textId="77777777" w:rsidR="006A2ED6" w:rsidRPr="00F34010" w:rsidRDefault="006A2ED6" w:rsidP="000D108A">
            <w:pPr>
              <w:jc w:val="center"/>
            </w:pPr>
            <w:r w:rsidRPr="00F34010">
              <w:t>0.14</w:t>
            </w:r>
          </w:p>
        </w:tc>
        <w:tc>
          <w:tcPr>
            <w:tcW w:w="1080" w:type="dxa"/>
            <w:tcBorders>
              <w:top w:val="nil"/>
              <w:left w:val="nil"/>
              <w:bottom w:val="nil"/>
              <w:right w:val="nil"/>
            </w:tcBorders>
            <w:shd w:val="clear" w:color="auto" w:fill="auto"/>
            <w:noWrap/>
            <w:vAlign w:val="center"/>
            <w:hideMark/>
          </w:tcPr>
          <w:p w14:paraId="54B61613" w14:textId="77777777" w:rsidR="006A2ED6" w:rsidRPr="00F34010" w:rsidRDefault="006A2ED6" w:rsidP="000D108A">
            <w:pPr>
              <w:jc w:val="center"/>
            </w:pPr>
            <w:r w:rsidRPr="00F34010">
              <w:t>0.91</w:t>
            </w:r>
          </w:p>
        </w:tc>
        <w:tc>
          <w:tcPr>
            <w:tcW w:w="1080" w:type="dxa"/>
            <w:tcBorders>
              <w:top w:val="nil"/>
              <w:left w:val="nil"/>
              <w:bottom w:val="nil"/>
              <w:right w:val="nil"/>
            </w:tcBorders>
            <w:shd w:val="clear" w:color="auto" w:fill="auto"/>
            <w:noWrap/>
            <w:vAlign w:val="center"/>
            <w:hideMark/>
          </w:tcPr>
          <w:p w14:paraId="6879C246" w14:textId="77777777" w:rsidR="006A2ED6" w:rsidRPr="00F34010" w:rsidRDefault="006A2ED6" w:rsidP="000D108A">
            <w:pPr>
              <w:jc w:val="center"/>
            </w:pPr>
            <w:r w:rsidRPr="00F34010">
              <w:t>-0.17</w:t>
            </w:r>
          </w:p>
        </w:tc>
      </w:tr>
      <w:tr w:rsidR="006A2ED6" w:rsidRPr="00920167" w14:paraId="2FC804C8" w14:textId="77777777" w:rsidTr="000D108A">
        <w:trPr>
          <w:trHeight w:val="375"/>
        </w:trPr>
        <w:tc>
          <w:tcPr>
            <w:tcW w:w="1080" w:type="dxa"/>
            <w:tcBorders>
              <w:top w:val="nil"/>
              <w:left w:val="nil"/>
              <w:bottom w:val="nil"/>
              <w:right w:val="nil"/>
            </w:tcBorders>
            <w:shd w:val="clear" w:color="auto" w:fill="auto"/>
            <w:noWrap/>
            <w:vAlign w:val="center"/>
            <w:hideMark/>
          </w:tcPr>
          <w:p w14:paraId="14FB6279" w14:textId="77777777" w:rsidR="006A2ED6" w:rsidRPr="00F34010" w:rsidRDefault="006A2ED6" w:rsidP="000D108A">
            <w:pPr>
              <w:jc w:val="center"/>
            </w:pPr>
            <w:r w:rsidRPr="00F34010">
              <w:t>10</w:t>
            </w:r>
          </w:p>
        </w:tc>
        <w:tc>
          <w:tcPr>
            <w:tcW w:w="2020" w:type="dxa"/>
            <w:tcBorders>
              <w:top w:val="nil"/>
              <w:left w:val="nil"/>
              <w:bottom w:val="nil"/>
              <w:right w:val="nil"/>
            </w:tcBorders>
            <w:shd w:val="clear" w:color="auto" w:fill="auto"/>
            <w:noWrap/>
            <w:vAlign w:val="center"/>
            <w:hideMark/>
          </w:tcPr>
          <w:p w14:paraId="0AFD6EC3" w14:textId="77777777" w:rsidR="006A2ED6" w:rsidRPr="00F34010" w:rsidRDefault="006A2ED6" w:rsidP="000D108A">
            <w:pPr>
              <w:jc w:val="center"/>
            </w:pPr>
            <w:r w:rsidRPr="00F34010">
              <w:t>S8-JP23indics</w:t>
            </w:r>
          </w:p>
        </w:tc>
        <w:tc>
          <w:tcPr>
            <w:tcW w:w="1080" w:type="dxa"/>
            <w:tcBorders>
              <w:top w:val="nil"/>
              <w:left w:val="nil"/>
              <w:bottom w:val="nil"/>
              <w:right w:val="nil"/>
            </w:tcBorders>
            <w:shd w:val="clear" w:color="auto" w:fill="auto"/>
            <w:noWrap/>
            <w:vAlign w:val="center"/>
            <w:hideMark/>
          </w:tcPr>
          <w:p w14:paraId="378EE829" w14:textId="77777777" w:rsidR="006A2ED6" w:rsidRPr="00F34010" w:rsidRDefault="006A2ED6" w:rsidP="000D108A">
            <w:pPr>
              <w:jc w:val="center"/>
            </w:pPr>
            <w:r w:rsidRPr="00F34010">
              <w:t>0.84</w:t>
            </w:r>
          </w:p>
        </w:tc>
        <w:tc>
          <w:tcPr>
            <w:tcW w:w="1080" w:type="dxa"/>
            <w:tcBorders>
              <w:top w:val="nil"/>
              <w:left w:val="nil"/>
              <w:bottom w:val="nil"/>
              <w:right w:val="nil"/>
            </w:tcBorders>
            <w:shd w:val="clear" w:color="auto" w:fill="auto"/>
            <w:noWrap/>
            <w:vAlign w:val="center"/>
            <w:hideMark/>
          </w:tcPr>
          <w:p w14:paraId="006D4504" w14:textId="77777777" w:rsidR="006A2ED6" w:rsidRPr="00F34010" w:rsidRDefault="006A2ED6" w:rsidP="000D108A">
            <w:pPr>
              <w:jc w:val="center"/>
            </w:pPr>
            <w:r w:rsidRPr="00F34010">
              <w:t>0.66</w:t>
            </w:r>
          </w:p>
        </w:tc>
        <w:tc>
          <w:tcPr>
            <w:tcW w:w="1080" w:type="dxa"/>
            <w:tcBorders>
              <w:top w:val="nil"/>
              <w:left w:val="nil"/>
              <w:bottom w:val="nil"/>
              <w:right w:val="nil"/>
            </w:tcBorders>
            <w:shd w:val="clear" w:color="auto" w:fill="auto"/>
            <w:noWrap/>
            <w:vAlign w:val="center"/>
            <w:hideMark/>
          </w:tcPr>
          <w:p w14:paraId="7AFD4EF1" w14:textId="77777777" w:rsidR="006A2ED6" w:rsidRPr="00F34010" w:rsidRDefault="006A2ED6" w:rsidP="000D108A">
            <w:pPr>
              <w:jc w:val="center"/>
            </w:pPr>
            <w:r w:rsidRPr="00F34010">
              <w:t>0.15</w:t>
            </w:r>
          </w:p>
        </w:tc>
        <w:tc>
          <w:tcPr>
            <w:tcW w:w="1080" w:type="dxa"/>
            <w:tcBorders>
              <w:top w:val="nil"/>
              <w:left w:val="nil"/>
              <w:bottom w:val="nil"/>
              <w:right w:val="nil"/>
            </w:tcBorders>
            <w:shd w:val="clear" w:color="auto" w:fill="auto"/>
            <w:noWrap/>
            <w:vAlign w:val="center"/>
            <w:hideMark/>
          </w:tcPr>
          <w:p w14:paraId="62CA5EFF" w14:textId="77777777" w:rsidR="006A2ED6" w:rsidRPr="00F34010" w:rsidRDefault="006A2ED6" w:rsidP="000D108A">
            <w:pPr>
              <w:jc w:val="center"/>
            </w:pPr>
            <w:r w:rsidRPr="00F34010">
              <w:t>0.91</w:t>
            </w:r>
          </w:p>
        </w:tc>
        <w:tc>
          <w:tcPr>
            <w:tcW w:w="1080" w:type="dxa"/>
            <w:tcBorders>
              <w:top w:val="nil"/>
              <w:left w:val="nil"/>
              <w:bottom w:val="nil"/>
              <w:right w:val="nil"/>
            </w:tcBorders>
            <w:shd w:val="clear" w:color="auto" w:fill="auto"/>
            <w:noWrap/>
            <w:vAlign w:val="center"/>
            <w:hideMark/>
          </w:tcPr>
          <w:p w14:paraId="08AB5427" w14:textId="77777777" w:rsidR="006A2ED6" w:rsidRPr="00F34010" w:rsidRDefault="006A2ED6" w:rsidP="000D108A">
            <w:pPr>
              <w:jc w:val="center"/>
            </w:pPr>
            <w:r w:rsidRPr="00F34010">
              <w:t>-0.17</w:t>
            </w:r>
          </w:p>
        </w:tc>
      </w:tr>
      <w:tr w:rsidR="006A2ED6" w:rsidRPr="00920167" w14:paraId="6D6F81E0" w14:textId="77777777" w:rsidTr="000D108A">
        <w:trPr>
          <w:trHeight w:val="375"/>
        </w:trPr>
        <w:tc>
          <w:tcPr>
            <w:tcW w:w="1080" w:type="dxa"/>
            <w:tcBorders>
              <w:top w:val="nil"/>
              <w:left w:val="nil"/>
              <w:bottom w:val="nil"/>
              <w:right w:val="nil"/>
            </w:tcBorders>
            <w:shd w:val="clear" w:color="auto" w:fill="auto"/>
            <w:noWrap/>
            <w:vAlign w:val="center"/>
            <w:hideMark/>
          </w:tcPr>
          <w:p w14:paraId="276C315E" w14:textId="77777777" w:rsidR="006A2ED6" w:rsidRPr="00F34010" w:rsidRDefault="006A2ED6" w:rsidP="000D108A">
            <w:pPr>
              <w:jc w:val="center"/>
            </w:pPr>
            <w:r w:rsidRPr="00F34010">
              <w:t>11</w:t>
            </w:r>
          </w:p>
        </w:tc>
        <w:tc>
          <w:tcPr>
            <w:tcW w:w="2020" w:type="dxa"/>
            <w:tcBorders>
              <w:top w:val="nil"/>
              <w:left w:val="nil"/>
              <w:bottom w:val="nil"/>
              <w:right w:val="nil"/>
            </w:tcBorders>
            <w:shd w:val="clear" w:color="auto" w:fill="auto"/>
            <w:noWrap/>
            <w:vAlign w:val="center"/>
            <w:hideMark/>
          </w:tcPr>
          <w:p w14:paraId="7CAEAC46" w14:textId="77777777" w:rsidR="006A2ED6" w:rsidRPr="00F34010" w:rsidRDefault="006A2ED6" w:rsidP="000D108A">
            <w:pPr>
              <w:jc w:val="center"/>
            </w:pPr>
            <w:r w:rsidRPr="00F34010">
              <w:t>S9-RUcpue</w:t>
            </w:r>
          </w:p>
        </w:tc>
        <w:tc>
          <w:tcPr>
            <w:tcW w:w="1080" w:type="dxa"/>
            <w:tcBorders>
              <w:top w:val="nil"/>
              <w:left w:val="nil"/>
              <w:bottom w:val="nil"/>
              <w:right w:val="nil"/>
            </w:tcBorders>
            <w:shd w:val="clear" w:color="auto" w:fill="auto"/>
            <w:noWrap/>
            <w:vAlign w:val="center"/>
            <w:hideMark/>
          </w:tcPr>
          <w:p w14:paraId="5414046C" w14:textId="77777777" w:rsidR="006A2ED6" w:rsidRPr="00F34010" w:rsidRDefault="006A2ED6" w:rsidP="000D108A">
            <w:pPr>
              <w:jc w:val="center"/>
            </w:pPr>
            <w:r w:rsidRPr="00F34010">
              <w:t>0.52</w:t>
            </w:r>
          </w:p>
        </w:tc>
        <w:tc>
          <w:tcPr>
            <w:tcW w:w="1080" w:type="dxa"/>
            <w:tcBorders>
              <w:top w:val="nil"/>
              <w:left w:val="nil"/>
              <w:bottom w:val="nil"/>
              <w:right w:val="nil"/>
            </w:tcBorders>
            <w:shd w:val="clear" w:color="auto" w:fill="auto"/>
            <w:noWrap/>
            <w:vAlign w:val="center"/>
            <w:hideMark/>
          </w:tcPr>
          <w:p w14:paraId="1EFA7AFA" w14:textId="77777777" w:rsidR="006A2ED6" w:rsidRPr="00F34010" w:rsidRDefault="006A2ED6" w:rsidP="000D108A">
            <w:pPr>
              <w:jc w:val="center"/>
            </w:pPr>
            <w:r w:rsidRPr="00F34010">
              <w:t>0.37</w:t>
            </w:r>
          </w:p>
        </w:tc>
        <w:tc>
          <w:tcPr>
            <w:tcW w:w="1080" w:type="dxa"/>
            <w:tcBorders>
              <w:top w:val="nil"/>
              <w:left w:val="nil"/>
              <w:bottom w:val="nil"/>
              <w:right w:val="nil"/>
            </w:tcBorders>
            <w:shd w:val="clear" w:color="auto" w:fill="auto"/>
            <w:noWrap/>
            <w:vAlign w:val="center"/>
            <w:hideMark/>
          </w:tcPr>
          <w:p w14:paraId="0A4C9733" w14:textId="77777777" w:rsidR="006A2ED6" w:rsidRPr="00F34010" w:rsidRDefault="006A2ED6" w:rsidP="000D108A">
            <w:pPr>
              <w:jc w:val="center"/>
            </w:pPr>
            <w:r w:rsidRPr="00F34010">
              <w:t>0</w:t>
            </w:r>
          </w:p>
        </w:tc>
        <w:tc>
          <w:tcPr>
            <w:tcW w:w="1080" w:type="dxa"/>
            <w:tcBorders>
              <w:top w:val="nil"/>
              <w:left w:val="nil"/>
              <w:bottom w:val="nil"/>
              <w:right w:val="nil"/>
            </w:tcBorders>
            <w:shd w:val="clear" w:color="auto" w:fill="auto"/>
            <w:noWrap/>
            <w:vAlign w:val="center"/>
            <w:hideMark/>
          </w:tcPr>
          <w:p w14:paraId="375132DB" w14:textId="77777777" w:rsidR="006A2ED6" w:rsidRPr="00F34010" w:rsidRDefault="006A2ED6" w:rsidP="000D108A">
            <w:pPr>
              <w:jc w:val="center"/>
            </w:pPr>
            <w:r w:rsidRPr="00F34010">
              <w:t>0.59</w:t>
            </w:r>
          </w:p>
        </w:tc>
        <w:tc>
          <w:tcPr>
            <w:tcW w:w="1080" w:type="dxa"/>
            <w:tcBorders>
              <w:top w:val="nil"/>
              <w:left w:val="nil"/>
              <w:bottom w:val="nil"/>
              <w:right w:val="nil"/>
            </w:tcBorders>
            <w:shd w:val="clear" w:color="auto" w:fill="auto"/>
            <w:noWrap/>
            <w:vAlign w:val="center"/>
            <w:hideMark/>
          </w:tcPr>
          <w:p w14:paraId="4118BF4B" w14:textId="77777777" w:rsidR="006A2ED6" w:rsidRPr="00F34010" w:rsidRDefault="006A2ED6" w:rsidP="000D108A">
            <w:pPr>
              <w:jc w:val="center"/>
            </w:pPr>
            <w:r w:rsidRPr="00F34010">
              <w:t>0.1</w:t>
            </w:r>
          </w:p>
        </w:tc>
      </w:tr>
      <w:tr w:rsidR="006A2ED6" w:rsidRPr="00920167" w14:paraId="47B5F7B1" w14:textId="77777777" w:rsidTr="000D108A">
        <w:trPr>
          <w:trHeight w:val="375"/>
        </w:trPr>
        <w:tc>
          <w:tcPr>
            <w:tcW w:w="1080" w:type="dxa"/>
            <w:tcBorders>
              <w:top w:val="nil"/>
              <w:left w:val="nil"/>
              <w:bottom w:val="nil"/>
              <w:right w:val="nil"/>
            </w:tcBorders>
            <w:shd w:val="clear" w:color="auto" w:fill="auto"/>
            <w:noWrap/>
            <w:vAlign w:val="center"/>
            <w:hideMark/>
          </w:tcPr>
          <w:p w14:paraId="69D66236" w14:textId="77777777" w:rsidR="006A2ED6" w:rsidRPr="00F34010" w:rsidRDefault="006A2ED6" w:rsidP="000D108A">
            <w:pPr>
              <w:jc w:val="center"/>
            </w:pPr>
            <w:r w:rsidRPr="00F34010">
              <w:t>12</w:t>
            </w:r>
          </w:p>
        </w:tc>
        <w:tc>
          <w:tcPr>
            <w:tcW w:w="2020" w:type="dxa"/>
            <w:tcBorders>
              <w:top w:val="nil"/>
              <w:left w:val="nil"/>
              <w:bottom w:val="nil"/>
              <w:right w:val="nil"/>
            </w:tcBorders>
            <w:shd w:val="clear" w:color="auto" w:fill="auto"/>
            <w:noWrap/>
            <w:vAlign w:val="center"/>
            <w:hideMark/>
          </w:tcPr>
          <w:p w14:paraId="6082AAED" w14:textId="77777777" w:rsidR="006A2ED6" w:rsidRPr="00F34010" w:rsidRDefault="006A2ED6" w:rsidP="000D108A">
            <w:pPr>
              <w:jc w:val="center"/>
            </w:pPr>
            <w:r w:rsidRPr="00F34010">
              <w:t>S10-RUcpue</w:t>
            </w:r>
          </w:p>
        </w:tc>
        <w:tc>
          <w:tcPr>
            <w:tcW w:w="1080" w:type="dxa"/>
            <w:tcBorders>
              <w:top w:val="nil"/>
              <w:left w:val="nil"/>
              <w:bottom w:val="nil"/>
              <w:right w:val="nil"/>
            </w:tcBorders>
            <w:shd w:val="clear" w:color="auto" w:fill="auto"/>
            <w:noWrap/>
            <w:vAlign w:val="center"/>
            <w:hideMark/>
          </w:tcPr>
          <w:p w14:paraId="0FE422DD" w14:textId="77777777" w:rsidR="006A2ED6" w:rsidRPr="00F34010" w:rsidRDefault="006A2ED6" w:rsidP="000D108A">
            <w:pPr>
              <w:jc w:val="center"/>
            </w:pPr>
            <w:r w:rsidRPr="00F34010">
              <w:t>0.55</w:t>
            </w:r>
          </w:p>
        </w:tc>
        <w:tc>
          <w:tcPr>
            <w:tcW w:w="1080" w:type="dxa"/>
            <w:tcBorders>
              <w:top w:val="nil"/>
              <w:left w:val="nil"/>
              <w:bottom w:val="nil"/>
              <w:right w:val="nil"/>
            </w:tcBorders>
            <w:shd w:val="clear" w:color="auto" w:fill="auto"/>
            <w:noWrap/>
            <w:vAlign w:val="center"/>
            <w:hideMark/>
          </w:tcPr>
          <w:p w14:paraId="3E1A26D1" w14:textId="77777777" w:rsidR="006A2ED6" w:rsidRPr="00F34010" w:rsidRDefault="006A2ED6" w:rsidP="000D108A">
            <w:pPr>
              <w:jc w:val="center"/>
            </w:pPr>
            <w:r w:rsidRPr="00F34010">
              <w:t>0.42</w:t>
            </w:r>
          </w:p>
        </w:tc>
        <w:tc>
          <w:tcPr>
            <w:tcW w:w="1080" w:type="dxa"/>
            <w:tcBorders>
              <w:top w:val="nil"/>
              <w:left w:val="nil"/>
              <w:bottom w:val="nil"/>
              <w:right w:val="nil"/>
            </w:tcBorders>
            <w:shd w:val="clear" w:color="auto" w:fill="auto"/>
            <w:noWrap/>
            <w:vAlign w:val="center"/>
            <w:hideMark/>
          </w:tcPr>
          <w:p w14:paraId="0C4FF20D" w14:textId="77777777" w:rsidR="006A2ED6" w:rsidRPr="00F34010" w:rsidRDefault="006A2ED6" w:rsidP="000D108A">
            <w:pPr>
              <w:jc w:val="center"/>
            </w:pPr>
            <w:r w:rsidRPr="00F34010">
              <w:t>0</w:t>
            </w:r>
          </w:p>
        </w:tc>
        <w:tc>
          <w:tcPr>
            <w:tcW w:w="1080" w:type="dxa"/>
            <w:tcBorders>
              <w:top w:val="nil"/>
              <w:left w:val="nil"/>
              <w:bottom w:val="nil"/>
              <w:right w:val="nil"/>
            </w:tcBorders>
            <w:shd w:val="clear" w:color="auto" w:fill="auto"/>
            <w:noWrap/>
            <w:vAlign w:val="center"/>
            <w:hideMark/>
          </w:tcPr>
          <w:p w14:paraId="72059331" w14:textId="77777777" w:rsidR="006A2ED6" w:rsidRPr="00F34010" w:rsidRDefault="006A2ED6" w:rsidP="000D108A">
            <w:pPr>
              <w:jc w:val="center"/>
            </w:pPr>
            <w:r w:rsidRPr="00F34010">
              <w:t>0.59</w:t>
            </w:r>
          </w:p>
        </w:tc>
        <w:tc>
          <w:tcPr>
            <w:tcW w:w="1080" w:type="dxa"/>
            <w:tcBorders>
              <w:top w:val="nil"/>
              <w:left w:val="nil"/>
              <w:bottom w:val="nil"/>
              <w:right w:val="nil"/>
            </w:tcBorders>
            <w:shd w:val="clear" w:color="auto" w:fill="auto"/>
            <w:noWrap/>
            <w:vAlign w:val="center"/>
            <w:hideMark/>
          </w:tcPr>
          <w:p w14:paraId="5AECC106" w14:textId="77777777" w:rsidR="006A2ED6" w:rsidRPr="00F34010" w:rsidRDefault="006A2ED6" w:rsidP="000D108A">
            <w:pPr>
              <w:jc w:val="center"/>
            </w:pPr>
            <w:r w:rsidRPr="00F34010">
              <w:t>0.11</w:t>
            </w:r>
          </w:p>
        </w:tc>
      </w:tr>
      <w:tr w:rsidR="006A2ED6" w:rsidRPr="00920167" w14:paraId="4CD66C77" w14:textId="77777777" w:rsidTr="000D108A">
        <w:trPr>
          <w:trHeight w:val="375"/>
        </w:trPr>
        <w:tc>
          <w:tcPr>
            <w:tcW w:w="1080" w:type="dxa"/>
            <w:tcBorders>
              <w:top w:val="nil"/>
              <w:left w:val="nil"/>
              <w:bottom w:val="nil"/>
              <w:right w:val="nil"/>
            </w:tcBorders>
            <w:shd w:val="clear" w:color="auto" w:fill="auto"/>
            <w:noWrap/>
            <w:vAlign w:val="center"/>
            <w:hideMark/>
          </w:tcPr>
          <w:p w14:paraId="2AEC2C73" w14:textId="77777777" w:rsidR="006A2ED6" w:rsidRPr="00F34010" w:rsidRDefault="006A2ED6" w:rsidP="000D108A">
            <w:pPr>
              <w:jc w:val="center"/>
            </w:pPr>
            <w:r w:rsidRPr="00F34010">
              <w:t>13</w:t>
            </w:r>
          </w:p>
        </w:tc>
        <w:tc>
          <w:tcPr>
            <w:tcW w:w="2020" w:type="dxa"/>
            <w:tcBorders>
              <w:top w:val="nil"/>
              <w:left w:val="nil"/>
              <w:bottom w:val="nil"/>
              <w:right w:val="nil"/>
            </w:tcBorders>
            <w:shd w:val="clear" w:color="auto" w:fill="auto"/>
            <w:noWrap/>
            <w:vAlign w:val="center"/>
            <w:hideMark/>
          </w:tcPr>
          <w:p w14:paraId="417207E0" w14:textId="77777777" w:rsidR="006A2ED6" w:rsidRPr="00F34010" w:rsidRDefault="006A2ED6" w:rsidP="000D108A">
            <w:pPr>
              <w:jc w:val="center"/>
            </w:pPr>
            <w:r w:rsidRPr="00F34010">
              <w:t>S11-MaaYmean</w:t>
            </w:r>
          </w:p>
        </w:tc>
        <w:tc>
          <w:tcPr>
            <w:tcW w:w="1080" w:type="dxa"/>
            <w:tcBorders>
              <w:top w:val="nil"/>
              <w:left w:val="nil"/>
              <w:bottom w:val="nil"/>
              <w:right w:val="nil"/>
            </w:tcBorders>
            <w:shd w:val="clear" w:color="auto" w:fill="auto"/>
            <w:noWrap/>
            <w:vAlign w:val="center"/>
            <w:hideMark/>
          </w:tcPr>
          <w:p w14:paraId="4EA4FCE2" w14:textId="77777777" w:rsidR="006A2ED6" w:rsidRPr="00F34010" w:rsidRDefault="006A2ED6" w:rsidP="000D108A">
            <w:pPr>
              <w:jc w:val="center"/>
            </w:pPr>
            <w:r w:rsidRPr="00F34010">
              <w:t>0.47</w:t>
            </w:r>
          </w:p>
        </w:tc>
        <w:tc>
          <w:tcPr>
            <w:tcW w:w="1080" w:type="dxa"/>
            <w:tcBorders>
              <w:top w:val="nil"/>
              <w:left w:val="nil"/>
              <w:bottom w:val="nil"/>
              <w:right w:val="nil"/>
            </w:tcBorders>
            <w:shd w:val="clear" w:color="auto" w:fill="auto"/>
            <w:noWrap/>
            <w:vAlign w:val="center"/>
            <w:hideMark/>
          </w:tcPr>
          <w:p w14:paraId="2A864225" w14:textId="77777777" w:rsidR="006A2ED6" w:rsidRPr="00F34010" w:rsidRDefault="006A2ED6" w:rsidP="000D108A">
            <w:pPr>
              <w:jc w:val="center"/>
            </w:pPr>
            <w:r w:rsidRPr="00F34010">
              <w:t>0.34</w:t>
            </w:r>
          </w:p>
        </w:tc>
        <w:tc>
          <w:tcPr>
            <w:tcW w:w="1080" w:type="dxa"/>
            <w:tcBorders>
              <w:top w:val="nil"/>
              <w:left w:val="nil"/>
              <w:bottom w:val="nil"/>
              <w:right w:val="nil"/>
            </w:tcBorders>
            <w:shd w:val="clear" w:color="auto" w:fill="auto"/>
            <w:noWrap/>
            <w:vAlign w:val="center"/>
            <w:hideMark/>
          </w:tcPr>
          <w:p w14:paraId="7BA44953" w14:textId="77777777" w:rsidR="006A2ED6" w:rsidRPr="00F34010" w:rsidRDefault="006A2ED6" w:rsidP="000D108A">
            <w:pPr>
              <w:jc w:val="center"/>
            </w:pPr>
            <w:r w:rsidRPr="00F34010">
              <w:t>-0.04</w:t>
            </w:r>
          </w:p>
        </w:tc>
        <w:tc>
          <w:tcPr>
            <w:tcW w:w="1080" w:type="dxa"/>
            <w:tcBorders>
              <w:top w:val="nil"/>
              <w:left w:val="nil"/>
              <w:bottom w:val="nil"/>
              <w:right w:val="nil"/>
            </w:tcBorders>
            <w:shd w:val="clear" w:color="auto" w:fill="auto"/>
            <w:noWrap/>
            <w:vAlign w:val="center"/>
            <w:hideMark/>
          </w:tcPr>
          <w:p w14:paraId="689DE4B8" w14:textId="77777777" w:rsidR="006A2ED6" w:rsidRPr="00F34010" w:rsidRDefault="006A2ED6" w:rsidP="000D108A">
            <w:pPr>
              <w:jc w:val="center"/>
            </w:pPr>
            <w:r w:rsidRPr="00F34010">
              <w:t>0.52</w:t>
            </w:r>
          </w:p>
        </w:tc>
        <w:tc>
          <w:tcPr>
            <w:tcW w:w="1080" w:type="dxa"/>
            <w:tcBorders>
              <w:top w:val="nil"/>
              <w:left w:val="nil"/>
              <w:bottom w:val="nil"/>
              <w:right w:val="nil"/>
            </w:tcBorders>
            <w:shd w:val="clear" w:color="auto" w:fill="auto"/>
            <w:noWrap/>
            <w:vAlign w:val="center"/>
            <w:hideMark/>
          </w:tcPr>
          <w:p w14:paraId="0C5C5285" w14:textId="77777777" w:rsidR="006A2ED6" w:rsidRPr="00F34010" w:rsidRDefault="006A2ED6" w:rsidP="000D108A">
            <w:pPr>
              <w:jc w:val="center"/>
            </w:pPr>
            <w:r w:rsidRPr="00F34010">
              <w:t>0.21</w:t>
            </w:r>
          </w:p>
        </w:tc>
      </w:tr>
      <w:tr w:rsidR="006A2ED6" w:rsidRPr="00920167" w14:paraId="15AEEB5A" w14:textId="77777777" w:rsidTr="000D108A">
        <w:trPr>
          <w:trHeight w:val="375"/>
        </w:trPr>
        <w:tc>
          <w:tcPr>
            <w:tcW w:w="1080" w:type="dxa"/>
            <w:tcBorders>
              <w:top w:val="nil"/>
              <w:left w:val="nil"/>
              <w:bottom w:val="nil"/>
              <w:right w:val="nil"/>
            </w:tcBorders>
            <w:shd w:val="clear" w:color="auto" w:fill="auto"/>
            <w:noWrap/>
            <w:vAlign w:val="center"/>
            <w:hideMark/>
          </w:tcPr>
          <w:p w14:paraId="590BFB41" w14:textId="77777777" w:rsidR="006A2ED6" w:rsidRPr="00F34010" w:rsidRDefault="006A2ED6" w:rsidP="000D108A">
            <w:pPr>
              <w:jc w:val="center"/>
            </w:pPr>
            <w:r w:rsidRPr="00F34010">
              <w:t>14</w:t>
            </w:r>
          </w:p>
        </w:tc>
        <w:tc>
          <w:tcPr>
            <w:tcW w:w="2020" w:type="dxa"/>
            <w:tcBorders>
              <w:top w:val="nil"/>
              <w:left w:val="nil"/>
              <w:bottom w:val="nil"/>
              <w:right w:val="nil"/>
            </w:tcBorders>
            <w:shd w:val="clear" w:color="auto" w:fill="auto"/>
            <w:noWrap/>
            <w:vAlign w:val="center"/>
            <w:hideMark/>
          </w:tcPr>
          <w:p w14:paraId="3BB2C747" w14:textId="77777777" w:rsidR="006A2ED6" w:rsidRPr="00F34010" w:rsidRDefault="006A2ED6" w:rsidP="000D108A">
            <w:pPr>
              <w:jc w:val="center"/>
            </w:pPr>
            <w:r w:rsidRPr="00F34010">
              <w:t>S12-MaaYmean</w:t>
            </w:r>
          </w:p>
        </w:tc>
        <w:tc>
          <w:tcPr>
            <w:tcW w:w="1080" w:type="dxa"/>
            <w:tcBorders>
              <w:top w:val="nil"/>
              <w:left w:val="nil"/>
              <w:bottom w:val="nil"/>
              <w:right w:val="nil"/>
            </w:tcBorders>
            <w:shd w:val="clear" w:color="auto" w:fill="auto"/>
            <w:noWrap/>
            <w:vAlign w:val="center"/>
            <w:hideMark/>
          </w:tcPr>
          <w:p w14:paraId="5493C064" w14:textId="77777777" w:rsidR="006A2ED6" w:rsidRPr="00F34010" w:rsidRDefault="006A2ED6" w:rsidP="000D108A">
            <w:pPr>
              <w:jc w:val="center"/>
            </w:pPr>
            <w:r w:rsidRPr="00F34010">
              <w:t>0.52</w:t>
            </w:r>
          </w:p>
        </w:tc>
        <w:tc>
          <w:tcPr>
            <w:tcW w:w="1080" w:type="dxa"/>
            <w:tcBorders>
              <w:top w:val="nil"/>
              <w:left w:val="nil"/>
              <w:bottom w:val="nil"/>
              <w:right w:val="nil"/>
            </w:tcBorders>
            <w:shd w:val="clear" w:color="auto" w:fill="auto"/>
            <w:noWrap/>
            <w:vAlign w:val="center"/>
            <w:hideMark/>
          </w:tcPr>
          <w:p w14:paraId="43488EC0" w14:textId="77777777" w:rsidR="006A2ED6" w:rsidRPr="00F34010" w:rsidRDefault="006A2ED6" w:rsidP="000D108A">
            <w:pPr>
              <w:jc w:val="center"/>
            </w:pPr>
            <w:r w:rsidRPr="00F34010">
              <w:t>0.4</w:t>
            </w:r>
          </w:p>
        </w:tc>
        <w:tc>
          <w:tcPr>
            <w:tcW w:w="1080" w:type="dxa"/>
            <w:tcBorders>
              <w:top w:val="nil"/>
              <w:left w:val="nil"/>
              <w:bottom w:val="nil"/>
              <w:right w:val="nil"/>
            </w:tcBorders>
            <w:shd w:val="clear" w:color="auto" w:fill="auto"/>
            <w:noWrap/>
            <w:vAlign w:val="center"/>
            <w:hideMark/>
          </w:tcPr>
          <w:p w14:paraId="51992E18" w14:textId="77777777" w:rsidR="006A2ED6" w:rsidRPr="00F34010" w:rsidRDefault="006A2ED6" w:rsidP="000D108A">
            <w:pPr>
              <w:jc w:val="center"/>
            </w:pPr>
            <w:r w:rsidRPr="00F34010">
              <w:t>0</w:t>
            </w:r>
          </w:p>
        </w:tc>
        <w:tc>
          <w:tcPr>
            <w:tcW w:w="1080" w:type="dxa"/>
            <w:tcBorders>
              <w:top w:val="nil"/>
              <w:left w:val="nil"/>
              <w:bottom w:val="nil"/>
              <w:right w:val="nil"/>
            </w:tcBorders>
            <w:shd w:val="clear" w:color="auto" w:fill="auto"/>
            <w:noWrap/>
            <w:vAlign w:val="center"/>
            <w:hideMark/>
          </w:tcPr>
          <w:p w14:paraId="7C8A4075" w14:textId="77777777" w:rsidR="006A2ED6" w:rsidRPr="00F34010" w:rsidRDefault="006A2ED6" w:rsidP="000D108A">
            <w:pPr>
              <w:jc w:val="center"/>
            </w:pPr>
            <w:r w:rsidRPr="00F34010">
              <w:t>0.54</w:t>
            </w:r>
          </w:p>
        </w:tc>
        <w:tc>
          <w:tcPr>
            <w:tcW w:w="1080" w:type="dxa"/>
            <w:tcBorders>
              <w:top w:val="nil"/>
              <w:left w:val="nil"/>
              <w:bottom w:val="nil"/>
              <w:right w:val="nil"/>
            </w:tcBorders>
            <w:shd w:val="clear" w:color="auto" w:fill="auto"/>
            <w:noWrap/>
            <w:vAlign w:val="center"/>
            <w:hideMark/>
          </w:tcPr>
          <w:p w14:paraId="5ED7BE5D" w14:textId="77777777" w:rsidR="006A2ED6" w:rsidRPr="00F34010" w:rsidRDefault="006A2ED6" w:rsidP="000D108A">
            <w:pPr>
              <w:jc w:val="center"/>
            </w:pPr>
            <w:r w:rsidRPr="00F34010">
              <w:t>0.17</w:t>
            </w:r>
          </w:p>
        </w:tc>
      </w:tr>
      <w:tr w:rsidR="006A2ED6" w:rsidRPr="00920167" w14:paraId="20E73474" w14:textId="77777777" w:rsidTr="000D108A">
        <w:trPr>
          <w:trHeight w:val="375"/>
        </w:trPr>
        <w:tc>
          <w:tcPr>
            <w:tcW w:w="1080" w:type="dxa"/>
            <w:tcBorders>
              <w:top w:val="nil"/>
              <w:left w:val="nil"/>
              <w:bottom w:val="nil"/>
              <w:right w:val="nil"/>
            </w:tcBorders>
            <w:shd w:val="clear" w:color="auto" w:fill="auto"/>
            <w:noWrap/>
            <w:vAlign w:val="center"/>
            <w:hideMark/>
          </w:tcPr>
          <w:p w14:paraId="72878EF2" w14:textId="77777777" w:rsidR="006A2ED6" w:rsidRPr="00F34010" w:rsidRDefault="006A2ED6" w:rsidP="000D108A">
            <w:pPr>
              <w:jc w:val="center"/>
            </w:pPr>
            <w:r w:rsidRPr="00F34010">
              <w:t>15</w:t>
            </w:r>
          </w:p>
        </w:tc>
        <w:tc>
          <w:tcPr>
            <w:tcW w:w="2020" w:type="dxa"/>
            <w:tcBorders>
              <w:top w:val="nil"/>
              <w:left w:val="nil"/>
              <w:bottom w:val="nil"/>
              <w:right w:val="nil"/>
            </w:tcBorders>
            <w:shd w:val="clear" w:color="auto" w:fill="auto"/>
            <w:noWrap/>
            <w:vAlign w:val="center"/>
            <w:hideMark/>
          </w:tcPr>
          <w:p w14:paraId="5583BD0B" w14:textId="77777777" w:rsidR="006A2ED6" w:rsidRPr="00F34010" w:rsidRDefault="006A2ED6" w:rsidP="000D108A">
            <w:pPr>
              <w:jc w:val="center"/>
            </w:pPr>
            <w:r w:rsidRPr="00F34010">
              <w:t>S13-MaaSmean</w:t>
            </w:r>
          </w:p>
        </w:tc>
        <w:tc>
          <w:tcPr>
            <w:tcW w:w="1080" w:type="dxa"/>
            <w:tcBorders>
              <w:top w:val="nil"/>
              <w:left w:val="nil"/>
              <w:bottom w:val="nil"/>
              <w:right w:val="nil"/>
            </w:tcBorders>
            <w:shd w:val="clear" w:color="auto" w:fill="auto"/>
            <w:noWrap/>
            <w:vAlign w:val="center"/>
            <w:hideMark/>
          </w:tcPr>
          <w:p w14:paraId="39F834D3" w14:textId="77777777" w:rsidR="006A2ED6" w:rsidRPr="00F34010" w:rsidRDefault="006A2ED6" w:rsidP="000D108A">
            <w:pPr>
              <w:jc w:val="center"/>
            </w:pPr>
            <w:r w:rsidRPr="00F34010">
              <w:t>0.51</w:t>
            </w:r>
          </w:p>
        </w:tc>
        <w:tc>
          <w:tcPr>
            <w:tcW w:w="1080" w:type="dxa"/>
            <w:tcBorders>
              <w:top w:val="nil"/>
              <w:left w:val="nil"/>
              <w:bottom w:val="nil"/>
              <w:right w:val="nil"/>
            </w:tcBorders>
            <w:shd w:val="clear" w:color="auto" w:fill="auto"/>
            <w:noWrap/>
            <w:vAlign w:val="center"/>
            <w:hideMark/>
          </w:tcPr>
          <w:p w14:paraId="020F56BA" w14:textId="77777777" w:rsidR="006A2ED6" w:rsidRPr="00F34010" w:rsidRDefault="006A2ED6" w:rsidP="000D108A">
            <w:pPr>
              <w:jc w:val="center"/>
            </w:pPr>
            <w:r w:rsidRPr="00F34010">
              <w:t>0.37</w:t>
            </w:r>
          </w:p>
        </w:tc>
        <w:tc>
          <w:tcPr>
            <w:tcW w:w="1080" w:type="dxa"/>
            <w:tcBorders>
              <w:top w:val="nil"/>
              <w:left w:val="nil"/>
              <w:bottom w:val="nil"/>
              <w:right w:val="nil"/>
            </w:tcBorders>
            <w:shd w:val="clear" w:color="auto" w:fill="auto"/>
            <w:noWrap/>
            <w:vAlign w:val="center"/>
            <w:hideMark/>
          </w:tcPr>
          <w:p w14:paraId="217EC968" w14:textId="77777777" w:rsidR="006A2ED6" w:rsidRPr="00F34010" w:rsidRDefault="006A2ED6" w:rsidP="000D108A">
            <w:pPr>
              <w:jc w:val="center"/>
            </w:pPr>
            <w:r w:rsidRPr="00F34010">
              <w:t>0</w:t>
            </w:r>
          </w:p>
        </w:tc>
        <w:tc>
          <w:tcPr>
            <w:tcW w:w="1080" w:type="dxa"/>
            <w:tcBorders>
              <w:top w:val="nil"/>
              <w:left w:val="nil"/>
              <w:bottom w:val="nil"/>
              <w:right w:val="nil"/>
            </w:tcBorders>
            <w:shd w:val="clear" w:color="auto" w:fill="auto"/>
            <w:noWrap/>
            <w:vAlign w:val="center"/>
            <w:hideMark/>
          </w:tcPr>
          <w:p w14:paraId="1801583A" w14:textId="77777777" w:rsidR="006A2ED6" w:rsidRPr="00F34010" w:rsidRDefault="006A2ED6" w:rsidP="000D108A">
            <w:pPr>
              <w:jc w:val="center"/>
            </w:pPr>
            <w:r w:rsidRPr="00F34010">
              <w:t>0.56</w:t>
            </w:r>
          </w:p>
        </w:tc>
        <w:tc>
          <w:tcPr>
            <w:tcW w:w="1080" w:type="dxa"/>
            <w:tcBorders>
              <w:top w:val="nil"/>
              <w:left w:val="nil"/>
              <w:bottom w:val="nil"/>
              <w:right w:val="nil"/>
            </w:tcBorders>
            <w:shd w:val="clear" w:color="auto" w:fill="auto"/>
            <w:noWrap/>
            <w:vAlign w:val="center"/>
            <w:hideMark/>
          </w:tcPr>
          <w:p w14:paraId="06A27174" w14:textId="77777777" w:rsidR="006A2ED6" w:rsidRPr="00F34010" w:rsidRDefault="006A2ED6" w:rsidP="000D108A">
            <w:pPr>
              <w:jc w:val="center"/>
            </w:pPr>
            <w:r w:rsidRPr="00F34010">
              <w:t>0.18</w:t>
            </w:r>
          </w:p>
        </w:tc>
      </w:tr>
      <w:tr w:rsidR="006A2ED6" w:rsidRPr="00920167" w14:paraId="75E87DD2" w14:textId="77777777" w:rsidTr="000D108A">
        <w:trPr>
          <w:trHeight w:val="375"/>
        </w:trPr>
        <w:tc>
          <w:tcPr>
            <w:tcW w:w="1080" w:type="dxa"/>
            <w:tcBorders>
              <w:top w:val="nil"/>
              <w:left w:val="nil"/>
              <w:bottom w:val="nil"/>
              <w:right w:val="nil"/>
            </w:tcBorders>
            <w:shd w:val="clear" w:color="auto" w:fill="auto"/>
            <w:noWrap/>
            <w:vAlign w:val="center"/>
            <w:hideMark/>
          </w:tcPr>
          <w:p w14:paraId="60D3FA4A" w14:textId="77777777" w:rsidR="006A2ED6" w:rsidRPr="00F34010" w:rsidRDefault="006A2ED6" w:rsidP="000D108A">
            <w:pPr>
              <w:jc w:val="center"/>
            </w:pPr>
            <w:r w:rsidRPr="00F34010">
              <w:t>16</w:t>
            </w:r>
          </w:p>
        </w:tc>
        <w:tc>
          <w:tcPr>
            <w:tcW w:w="2020" w:type="dxa"/>
            <w:tcBorders>
              <w:top w:val="nil"/>
              <w:left w:val="nil"/>
              <w:bottom w:val="nil"/>
              <w:right w:val="nil"/>
            </w:tcBorders>
            <w:shd w:val="clear" w:color="auto" w:fill="auto"/>
            <w:noWrap/>
            <w:vAlign w:val="center"/>
            <w:hideMark/>
          </w:tcPr>
          <w:p w14:paraId="3F35D2E8" w14:textId="77777777" w:rsidR="006A2ED6" w:rsidRPr="00F34010" w:rsidRDefault="006A2ED6" w:rsidP="000D108A">
            <w:pPr>
              <w:jc w:val="center"/>
            </w:pPr>
            <w:r w:rsidRPr="00F34010">
              <w:t>S14-MaaSmean</w:t>
            </w:r>
          </w:p>
        </w:tc>
        <w:tc>
          <w:tcPr>
            <w:tcW w:w="1080" w:type="dxa"/>
            <w:tcBorders>
              <w:top w:val="nil"/>
              <w:left w:val="nil"/>
              <w:bottom w:val="nil"/>
              <w:right w:val="nil"/>
            </w:tcBorders>
            <w:shd w:val="clear" w:color="auto" w:fill="auto"/>
            <w:noWrap/>
            <w:vAlign w:val="center"/>
            <w:hideMark/>
          </w:tcPr>
          <w:p w14:paraId="0EE8E8F3" w14:textId="77777777" w:rsidR="006A2ED6" w:rsidRPr="00F34010" w:rsidRDefault="006A2ED6" w:rsidP="000D108A">
            <w:pPr>
              <w:jc w:val="center"/>
            </w:pPr>
            <w:r w:rsidRPr="00F34010">
              <w:t>0.55</w:t>
            </w:r>
          </w:p>
        </w:tc>
        <w:tc>
          <w:tcPr>
            <w:tcW w:w="1080" w:type="dxa"/>
            <w:tcBorders>
              <w:top w:val="nil"/>
              <w:left w:val="nil"/>
              <w:bottom w:val="nil"/>
              <w:right w:val="nil"/>
            </w:tcBorders>
            <w:shd w:val="clear" w:color="auto" w:fill="auto"/>
            <w:noWrap/>
            <w:vAlign w:val="center"/>
            <w:hideMark/>
          </w:tcPr>
          <w:p w14:paraId="183D5D84" w14:textId="77777777" w:rsidR="006A2ED6" w:rsidRPr="00F34010" w:rsidRDefault="006A2ED6" w:rsidP="000D108A">
            <w:pPr>
              <w:jc w:val="center"/>
            </w:pPr>
            <w:r w:rsidRPr="00F34010">
              <w:t>0.42</w:t>
            </w:r>
          </w:p>
        </w:tc>
        <w:tc>
          <w:tcPr>
            <w:tcW w:w="1080" w:type="dxa"/>
            <w:tcBorders>
              <w:top w:val="nil"/>
              <w:left w:val="nil"/>
              <w:bottom w:val="nil"/>
              <w:right w:val="nil"/>
            </w:tcBorders>
            <w:shd w:val="clear" w:color="auto" w:fill="auto"/>
            <w:noWrap/>
            <w:vAlign w:val="center"/>
            <w:hideMark/>
          </w:tcPr>
          <w:p w14:paraId="05393D04" w14:textId="77777777" w:rsidR="006A2ED6" w:rsidRPr="00F34010" w:rsidRDefault="006A2ED6" w:rsidP="000D108A">
            <w:pPr>
              <w:jc w:val="center"/>
            </w:pPr>
            <w:r w:rsidRPr="00F34010">
              <w:t>0.04</w:t>
            </w:r>
          </w:p>
        </w:tc>
        <w:tc>
          <w:tcPr>
            <w:tcW w:w="1080" w:type="dxa"/>
            <w:tcBorders>
              <w:top w:val="nil"/>
              <w:left w:val="nil"/>
              <w:bottom w:val="nil"/>
              <w:right w:val="nil"/>
            </w:tcBorders>
            <w:shd w:val="clear" w:color="auto" w:fill="auto"/>
            <w:noWrap/>
            <w:vAlign w:val="center"/>
            <w:hideMark/>
          </w:tcPr>
          <w:p w14:paraId="7FE66E6F" w14:textId="77777777" w:rsidR="006A2ED6" w:rsidRPr="00F34010" w:rsidRDefault="006A2ED6" w:rsidP="000D108A">
            <w:pPr>
              <w:jc w:val="center"/>
            </w:pPr>
            <w:r w:rsidRPr="00F34010">
              <w:t>0.59</w:t>
            </w:r>
          </w:p>
        </w:tc>
        <w:tc>
          <w:tcPr>
            <w:tcW w:w="1080" w:type="dxa"/>
            <w:tcBorders>
              <w:top w:val="nil"/>
              <w:left w:val="nil"/>
              <w:bottom w:val="nil"/>
              <w:right w:val="nil"/>
            </w:tcBorders>
            <w:shd w:val="clear" w:color="auto" w:fill="auto"/>
            <w:noWrap/>
            <w:vAlign w:val="center"/>
            <w:hideMark/>
          </w:tcPr>
          <w:p w14:paraId="46278A11" w14:textId="77777777" w:rsidR="006A2ED6" w:rsidRPr="00F34010" w:rsidRDefault="006A2ED6" w:rsidP="000D108A">
            <w:pPr>
              <w:jc w:val="center"/>
            </w:pPr>
            <w:r w:rsidRPr="00F34010">
              <w:t>0.14</w:t>
            </w:r>
          </w:p>
        </w:tc>
      </w:tr>
      <w:tr w:rsidR="006A2ED6" w:rsidRPr="00920167" w14:paraId="5AA55DA6" w14:textId="77777777" w:rsidTr="000D108A">
        <w:trPr>
          <w:trHeight w:val="375"/>
        </w:trPr>
        <w:tc>
          <w:tcPr>
            <w:tcW w:w="1080" w:type="dxa"/>
            <w:tcBorders>
              <w:top w:val="nil"/>
              <w:left w:val="nil"/>
              <w:bottom w:val="nil"/>
              <w:right w:val="nil"/>
            </w:tcBorders>
            <w:shd w:val="clear" w:color="auto" w:fill="auto"/>
            <w:noWrap/>
            <w:vAlign w:val="center"/>
            <w:hideMark/>
          </w:tcPr>
          <w:p w14:paraId="732FE4B6" w14:textId="77777777" w:rsidR="006A2ED6" w:rsidRPr="00F34010" w:rsidRDefault="006A2ED6" w:rsidP="000D108A">
            <w:pPr>
              <w:jc w:val="center"/>
            </w:pPr>
            <w:r w:rsidRPr="00F34010">
              <w:t>17</w:t>
            </w:r>
          </w:p>
        </w:tc>
        <w:tc>
          <w:tcPr>
            <w:tcW w:w="2020" w:type="dxa"/>
            <w:tcBorders>
              <w:top w:val="nil"/>
              <w:left w:val="nil"/>
              <w:bottom w:val="nil"/>
              <w:right w:val="nil"/>
            </w:tcBorders>
            <w:shd w:val="clear" w:color="auto" w:fill="auto"/>
            <w:noWrap/>
            <w:vAlign w:val="center"/>
            <w:hideMark/>
          </w:tcPr>
          <w:p w14:paraId="0F660B0A" w14:textId="77777777" w:rsidR="006A2ED6" w:rsidRPr="00F34010" w:rsidRDefault="006A2ED6" w:rsidP="000D108A">
            <w:pPr>
              <w:jc w:val="center"/>
            </w:pPr>
            <w:r w:rsidRPr="00F34010">
              <w:t>S15-bFix1</w:t>
            </w:r>
          </w:p>
        </w:tc>
        <w:tc>
          <w:tcPr>
            <w:tcW w:w="1080" w:type="dxa"/>
            <w:tcBorders>
              <w:top w:val="nil"/>
              <w:left w:val="nil"/>
              <w:bottom w:val="nil"/>
              <w:right w:val="nil"/>
            </w:tcBorders>
            <w:shd w:val="clear" w:color="auto" w:fill="auto"/>
            <w:noWrap/>
            <w:vAlign w:val="center"/>
            <w:hideMark/>
          </w:tcPr>
          <w:p w14:paraId="58C227EB" w14:textId="77777777" w:rsidR="006A2ED6" w:rsidRPr="00F34010" w:rsidRDefault="006A2ED6" w:rsidP="000D108A">
            <w:pPr>
              <w:jc w:val="center"/>
            </w:pPr>
            <w:r w:rsidRPr="00F34010">
              <w:t>1.44</w:t>
            </w:r>
          </w:p>
        </w:tc>
        <w:tc>
          <w:tcPr>
            <w:tcW w:w="1080" w:type="dxa"/>
            <w:tcBorders>
              <w:top w:val="nil"/>
              <w:left w:val="nil"/>
              <w:bottom w:val="nil"/>
              <w:right w:val="nil"/>
            </w:tcBorders>
            <w:shd w:val="clear" w:color="auto" w:fill="auto"/>
            <w:noWrap/>
            <w:vAlign w:val="center"/>
            <w:hideMark/>
          </w:tcPr>
          <w:p w14:paraId="2B823F6F" w14:textId="77777777" w:rsidR="006A2ED6" w:rsidRPr="00F34010" w:rsidRDefault="006A2ED6" w:rsidP="000D108A">
            <w:pPr>
              <w:jc w:val="center"/>
            </w:pPr>
            <w:r w:rsidRPr="00F34010">
              <w:t>1.03</w:t>
            </w:r>
          </w:p>
        </w:tc>
        <w:tc>
          <w:tcPr>
            <w:tcW w:w="1080" w:type="dxa"/>
            <w:tcBorders>
              <w:top w:val="nil"/>
              <w:left w:val="nil"/>
              <w:bottom w:val="nil"/>
              <w:right w:val="nil"/>
            </w:tcBorders>
            <w:shd w:val="clear" w:color="auto" w:fill="auto"/>
            <w:noWrap/>
            <w:vAlign w:val="center"/>
            <w:hideMark/>
          </w:tcPr>
          <w:p w14:paraId="3EC84FBA" w14:textId="77777777" w:rsidR="006A2ED6" w:rsidRPr="00F34010" w:rsidRDefault="006A2ED6" w:rsidP="000D108A">
            <w:pPr>
              <w:jc w:val="center"/>
            </w:pPr>
            <w:r w:rsidRPr="00F34010">
              <w:t>0.13</w:t>
            </w:r>
          </w:p>
        </w:tc>
        <w:tc>
          <w:tcPr>
            <w:tcW w:w="1080" w:type="dxa"/>
            <w:tcBorders>
              <w:top w:val="nil"/>
              <w:left w:val="nil"/>
              <w:bottom w:val="nil"/>
              <w:right w:val="nil"/>
            </w:tcBorders>
            <w:shd w:val="clear" w:color="auto" w:fill="auto"/>
            <w:noWrap/>
            <w:vAlign w:val="center"/>
            <w:hideMark/>
          </w:tcPr>
          <w:p w14:paraId="25A77A93" w14:textId="77777777" w:rsidR="006A2ED6" w:rsidRPr="00F34010" w:rsidRDefault="006A2ED6" w:rsidP="000D108A">
            <w:pPr>
              <w:jc w:val="center"/>
            </w:pPr>
            <w:r w:rsidRPr="00F34010">
              <w:t>1.8</w:t>
            </w:r>
          </w:p>
        </w:tc>
        <w:tc>
          <w:tcPr>
            <w:tcW w:w="1080" w:type="dxa"/>
            <w:tcBorders>
              <w:top w:val="nil"/>
              <w:left w:val="nil"/>
              <w:bottom w:val="nil"/>
              <w:right w:val="nil"/>
            </w:tcBorders>
            <w:shd w:val="clear" w:color="auto" w:fill="auto"/>
            <w:noWrap/>
            <w:vAlign w:val="center"/>
            <w:hideMark/>
          </w:tcPr>
          <w:p w14:paraId="25161160" w14:textId="77777777" w:rsidR="006A2ED6" w:rsidRPr="00F34010" w:rsidRDefault="006A2ED6" w:rsidP="000D108A">
            <w:pPr>
              <w:jc w:val="center"/>
            </w:pPr>
            <w:r w:rsidRPr="00F34010">
              <w:t>-0.05</w:t>
            </w:r>
          </w:p>
        </w:tc>
      </w:tr>
      <w:tr w:rsidR="006A2ED6" w:rsidRPr="00920167" w14:paraId="1F0FC379" w14:textId="77777777" w:rsidTr="000D108A">
        <w:trPr>
          <w:trHeight w:val="375"/>
        </w:trPr>
        <w:tc>
          <w:tcPr>
            <w:tcW w:w="1080" w:type="dxa"/>
            <w:tcBorders>
              <w:top w:val="nil"/>
              <w:left w:val="nil"/>
              <w:bottom w:val="nil"/>
              <w:right w:val="nil"/>
            </w:tcBorders>
            <w:shd w:val="clear" w:color="auto" w:fill="auto"/>
            <w:noWrap/>
            <w:vAlign w:val="center"/>
            <w:hideMark/>
          </w:tcPr>
          <w:p w14:paraId="150697FA" w14:textId="77777777" w:rsidR="006A2ED6" w:rsidRPr="00F34010" w:rsidRDefault="006A2ED6" w:rsidP="000D108A">
            <w:pPr>
              <w:jc w:val="center"/>
            </w:pPr>
            <w:r w:rsidRPr="00F34010">
              <w:t>18</w:t>
            </w:r>
          </w:p>
        </w:tc>
        <w:tc>
          <w:tcPr>
            <w:tcW w:w="2020" w:type="dxa"/>
            <w:tcBorders>
              <w:top w:val="nil"/>
              <w:left w:val="nil"/>
              <w:bottom w:val="nil"/>
              <w:right w:val="nil"/>
            </w:tcBorders>
            <w:shd w:val="clear" w:color="auto" w:fill="auto"/>
            <w:noWrap/>
            <w:vAlign w:val="center"/>
            <w:hideMark/>
          </w:tcPr>
          <w:p w14:paraId="39011029" w14:textId="77777777" w:rsidR="006A2ED6" w:rsidRPr="00F34010" w:rsidRDefault="006A2ED6" w:rsidP="000D108A">
            <w:pPr>
              <w:jc w:val="center"/>
            </w:pPr>
            <w:r w:rsidRPr="00F34010">
              <w:t>S16-bFix1</w:t>
            </w:r>
          </w:p>
        </w:tc>
        <w:tc>
          <w:tcPr>
            <w:tcW w:w="1080" w:type="dxa"/>
            <w:tcBorders>
              <w:top w:val="nil"/>
              <w:left w:val="nil"/>
              <w:bottom w:val="nil"/>
              <w:right w:val="nil"/>
            </w:tcBorders>
            <w:shd w:val="clear" w:color="auto" w:fill="auto"/>
            <w:noWrap/>
            <w:vAlign w:val="center"/>
            <w:hideMark/>
          </w:tcPr>
          <w:p w14:paraId="78D5D387" w14:textId="77777777" w:rsidR="006A2ED6" w:rsidRPr="00F34010" w:rsidRDefault="006A2ED6" w:rsidP="000D108A">
            <w:pPr>
              <w:jc w:val="center"/>
            </w:pPr>
            <w:r w:rsidRPr="00F34010">
              <w:t>1.65</w:t>
            </w:r>
          </w:p>
        </w:tc>
        <w:tc>
          <w:tcPr>
            <w:tcW w:w="1080" w:type="dxa"/>
            <w:tcBorders>
              <w:top w:val="nil"/>
              <w:left w:val="nil"/>
              <w:bottom w:val="nil"/>
              <w:right w:val="nil"/>
            </w:tcBorders>
            <w:shd w:val="clear" w:color="auto" w:fill="auto"/>
            <w:noWrap/>
            <w:vAlign w:val="center"/>
            <w:hideMark/>
          </w:tcPr>
          <w:p w14:paraId="3E20CBB1" w14:textId="77777777" w:rsidR="006A2ED6" w:rsidRPr="00F34010" w:rsidRDefault="006A2ED6" w:rsidP="000D108A">
            <w:pPr>
              <w:jc w:val="center"/>
            </w:pPr>
            <w:r w:rsidRPr="00F34010">
              <w:t>1.22</w:t>
            </w:r>
          </w:p>
        </w:tc>
        <w:tc>
          <w:tcPr>
            <w:tcW w:w="1080" w:type="dxa"/>
            <w:tcBorders>
              <w:top w:val="nil"/>
              <w:left w:val="nil"/>
              <w:bottom w:val="nil"/>
              <w:right w:val="nil"/>
            </w:tcBorders>
            <w:shd w:val="clear" w:color="auto" w:fill="auto"/>
            <w:noWrap/>
            <w:vAlign w:val="center"/>
            <w:hideMark/>
          </w:tcPr>
          <w:p w14:paraId="0B3323A4" w14:textId="77777777" w:rsidR="006A2ED6" w:rsidRPr="00F34010" w:rsidRDefault="006A2ED6" w:rsidP="000D108A">
            <w:pPr>
              <w:jc w:val="center"/>
            </w:pPr>
            <w:r w:rsidRPr="00F34010">
              <w:t>0.17</w:t>
            </w:r>
          </w:p>
        </w:tc>
        <w:tc>
          <w:tcPr>
            <w:tcW w:w="1080" w:type="dxa"/>
            <w:tcBorders>
              <w:top w:val="nil"/>
              <w:left w:val="nil"/>
              <w:bottom w:val="nil"/>
              <w:right w:val="nil"/>
            </w:tcBorders>
            <w:shd w:val="clear" w:color="auto" w:fill="auto"/>
            <w:noWrap/>
            <w:vAlign w:val="center"/>
            <w:hideMark/>
          </w:tcPr>
          <w:p w14:paraId="43EAF1FE" w14:textId="77777777" w:rsidR="006A2ED6" w:rsidRPr="00F34010" w:rsidRDefault="006A2ED6" w:rsidP="000D108A">
            <w:pPr>
              <w:jc w:val="center"/>
            </w:pPr>
            <w:r w:rsidRPr="00F34010">
              <w:t>1.95</w:t>
            </w:r>
          </w:p>
        </w:tc>
        <w:tc>
          <w:tcPr>
            <w:tcW w:w="1080" w:type="dxa"/>
            <w:tcBorders>
              <w:top w:val="nil"/>
              <w:left w:val="nil"/>
              <w:bottom w:val="nil"/>
              <w:right w:val="nil"/>
            </w:tcBorders>
            <w:shd w:val="clear" w:color="auto" w:fill="auto"/>
            <w:noWrap/>
            <w:vAlign w:val="center"/>
            <w:hideMark/>
          </w:tcPr>
          <w:p w14:paraId="27526595" w14:textId="77777777" w:rsidR="006A2ED6" w:rsidRPr="00F34010" w:rsidRDefault="006A2ED6" w:rsidP="000D108A">
            <w:pPr>
              <w:jc w:val="center"/>
            </w:pPr>
            <w:r w:rsidRPr="00F34010">
              <w:t>-0.09</w:t>
            </w:r>
          </w:p>
        </w:tc>
      </w:tr>
      <w:tr w:rsidR="006A2ED6" w:rsidRPr="00920167" w14:paraId="687843FB" w14:textId="77777777" w:rsidTr="000D108A">
        <w:trPr>
          <w:trHeight w:val="375"/>
        </w:trPr>
        <w:tc>
          <w:tcPr>
            <w:tcW w:w="1080" w:type="dxa"/>
            <w:tcBorders>
              <w:top w:val="nil"/>
              <w:left w:val="nil"/>
              <w:bottom w:val="nil"/>
              <w:right w:val="nil"/>
            </w:tcBorders>
            <w:shd w:val="clear" w:color="auto" w:fill="auto"/>
            <w:noWrap/>
            <w:vAlign w:val="center"/>
            <w:hideMark/>
          </w:tcPr>
          <w:p w14:paraId="3ACAB13B" w14:textId="77777777" w:rsidR="006A2ED6" w:rsidRPr="00F34010" w:rsidRDefault="006A2ED6" w:rsidP="000D108A">
            <w:pPr>
              <w:jc w:val="center"/>
            </w:pPr>
            <w:r w:rsidRPr="00F34010">
              <w:t>19</w:t>
            </w:r>
          </w:p>
        </w:tc>
        <w:tc>
          <w:tcPr>
            <w:tcW w:w="2020" w:type="dxa"/>
            <w:tcBorders>
              <w:top w:val="nil"/>
              <w:left w:val="nil"/>
              <w:bottom w:val="nil"/>
              <w:right w:val="nil"/>
            </w:tcBorders>
            <w:shd w:val="clear" w:color="auto" w:fill="auto"/>
            <w:noWrap/>
            <w:vAlign w:val="center"/>
            <w:hideMark/>
          </w:tcPr>
          <w:p w14:paraId="0CFDE7B9" w14:textId="77777777" w:rsidR="006A2ED6" w:rsidRPr="00F34010" w:rsidRDefault="006A2ED6" w:rsidP="000D108A">
            <w:pPr>
              <w:jc w:val="center"/>
            </w:pPr>
            <w:r w:rsidRPr="00F34010">
              <w:t>S17-bEstEgg</w:t>
            </w:r>
          </w:p>
        </w:tc>
        <w:tc>
          <w:tcPr>
            <w:tcW w:w="1080" w:type="dxa"/>
            <w:tcBorders>
              <w:top w:val="nil"/>
              <w:left w:val="nil"/>
              <w:bottom w:val="nil"/>
              <w:right w:val="nil"/>
            </w:tcBorders>
            <w:shd w:val="clear" w:color="auto" w:fill="auto"/>
            <w:noWrap/>
            <w:vAlign w:val="center"/>
            <w:hideMark/>
          </w:tcPr>
          <w:p w14:paraId="03AF5C08" w14:textId="77777777" w:rsidR="006A2ED6" w:rsidRPr="00F34010" w:rsidRDefault="006A2ED6" w:rsidP="000D108A">
            <w:pPr>
              <w:jc w:val="center"/>
            </w:pPr>
            <w:r w:rsidRPr="00F34010">
              <w:t>0.5</w:t>
            </w:r>
          </w:p>
        </w:tc>
        <w:tc>
          <w:tcPr>
            <w:tcW w:w="1080" w:type="dxa"/>
            <w:tcBorders>
              <w:top w:val="nil"/>
              <w:left w:val="nil"/>
              <w:bottom w:val="nil"/>
              <w:right w:val="nil"/>
            </w:tcBorders>
            <w:shd w:val="clear" w:color="auto" w:fill="auto"/>
            <w:noWrap/>
            <w:vAlign w:val="center"/>
            <w:hideMark/>
          </w:tcPr>
          <w:p w14:paraId="796A5EBE" w14:textId="77777777" w:rsidR="006A2ED6" w:rsidRPr="00F34010" w:rsidRDefault="006A2ED6" w:rsidP="000D108A">
            <w:pPr>
              <w:jc w:val="center"/>
            </w:pPr>
            <w:r w:rsidRPr="00F34010">
              <w:t>0.36</w:t>
            </w:r>
          </w:p>
        </w:tc>
        <w:tc>
          <w:tcPr>
            <w:tcW w:w="1080" w:type="dxa"/>
            <w:tcBorders>
              <w:top w:val="nil"/>
              <w:left w:val="nil"/>
              <w:bottom w:val="nil"/>
              <w:right w:val="nil"/>
            </w:tcBorders>
            <w:shd w:val="clear" w:color="auto" w:fill="auto"/>
            <w:noWrap/>
            <w:vAlign w:val="center"/>
            <w:hideMark/>
          </w:tcPr>
          <w:p w14:paraId="00C195F0" w14:textId="77777777" w:rsidR="006A2ED6" w:rsidRPr="00F34010" w:rsidRDefault="006A2ED6" w:rsidP="000D108A">
            <w:pPr>
              <w:jc w:val="center"/>
            </w:pPr>
            <w:r w:rsidRPr="00F34010">
              <w:t>-0.04</w:t>
            </w:r>
          </w:p>
        </w:tc>
        <w:tc>
          <w:tcPr>
            <w:tcW w:w="1080" w:type="dxa"/>
            <w:tcBorders>
              <w:top w:val="nil"/>
              <w:left w:val="nil"/>
              <w:bottom w:val="nil"/>
              <w:right w:val="nil"/>
            </w:tcBorders>
            <w:shd w:val="clear" w:color="auto" w:fill="auto"/>
            <w:noWrap/>
            <w:vAlign w:val="center"/>
            <w:hideMark/>
          </w:tcPr>
          <w:p w14:paraId="1DA1D5DB" w14:textId="77777777" w:rsidR="006A2ED6" w:rsidRPr="00F34010" w:rsidRDefault="006A2ED6" w:rsidP="000D108A">
            <w:pPr>
              <w:jc w:val="center"/>
            </w:pPr>
            <w:r w:rsidRPr="00F34010">
              <w:t>0.55</w:t>
            </w:r>
          </w:p>
        </w:tc>
        <w:tc>
          <w:tcPr>
            <w:tcW w:w="1080" w:type="dxa"/>
            <w:tcBorders>
              <w:top w:val="nil"/>
              <w:left w:val="nil"/>
              <w:bottom w:val="nil"/>
              <w:right w:val="nil"/>
            </w:tcBorders>
            <w:shd w:val="clear" w:color="auto" w:fill="auto"/>
            <w:noWrap/>
            <w:vAlign w:val="center"/>
            <w:hideMark/>
          </w:tcPr>
          <w:p w14:paraId="6495F8D7" w14:textId="77777777" w:rsidR="006A2ED6" w:rsidRPr="00F34010" w:rsidRDefault="006A2ED6" w:rsidP="000D108A">
            <w:pPr>
              <w:jc w:val="center"/>
            </w:pPr>
            <w:r w:rsidRPr="00F34010">
              <w:t>0.15</w:t>
            </w:r>
          </w:p>
        </w:tc>
      </w:tr>
      <w:tr w:rsidR="006A2ED6" w:rsidRPr="00920167" w14:paraId="5FC51AD3" w14:textId="77777777" w:rsidTr="000D108A">
        <w:trPr>
          <w:trHeight w:val="375"/>
        </w:trPr>
        <w:tc>
          <w:tcPr>
            <w:tcW w:w="1080" w:type="dxa"/>
            <w:tcBorders>
              <w:top w:val="nil"/>
              <w:left w:val="nil"/>
              <w:bottom w:val="nil"/>
              <w:right w:val="nil"/>
            </w:tcBorders>
            <w:shd w:val="clear" w:color="auto" w:fill="auto"/>
            <w:noWrap/>
            <w:vAlign w:val="center"/>
            <w:hideMark/>
          </w:tcPr>
          <w:p w14:paraId="68D4DDAE" w14:textId="77777777" w:rsidR="006A2ED6" w:rsidRPr="00F34010" w:rsidRDefault="006A2ED6" w:rsidP="000D108A">
            <w:pPr>
              <w:jc w:val="center"/>
            </w:pPr>
            <w:r w:rsidRPr="00F34010">
              <w:t>20</w:t>
            </w:r>
          </w:p>
        </w:tc>
        <w:tc>
          <w:tcPr>
            <w:tcW w:w="2020" w:type="dxa"/>
            <w:tcBorders>
              <w:top w:val="nil"/>
              <w:left w:val="nil"/>
              <w:bottom w:val="nil"/>
              <w:right w:val="nil"/>
            </w:tcBorders>
            <w:shd w:val="clear" w:color="auto" w:fill="auto"/>
            <w:noWrap/>
            <w:vAlign w:val="center"/>
            <w:hideMark/>
          </w:tcPr>
          <w:p w14:paraId="494952D2" w14:textId="77777777" w:rsidR="006A2ED6" w:rsidRPr="00F34010" w:rsidRDefault="006A2ED6" w:rsidP="000D108A">
            <w:pPr>
              <w:jc w:val="center"/>
            </w:pPr>
            <w:r w:rsidRPr="00F34010">
              <w:t>S18-bEstEgg</w:t>
            </w:r>
          </w:p>
        </w:tc>
        <w:tc>
          <w:tcPr>
            <w:tcW w:w="1080" w:type="dxa"/>
            <w:tcBorders>
              <w:top w:val="nil"/>
              <w:left w:val="nil"/>
              <w:bottom w:val="nil"/>
              <w:right w:val="nil"/>
            </w:tcBorders>
            <w:shd w:val="clear" w:color="auto" w:fill="auto"/>
            <w:noWrap/>
            <w:vAlign w:val="center"/>
            <w:hideMark/>
          </w:tcPr>
          <w:p w14:paraId="1CFB30BC" w14:textId="77777777" w:rsidR="006A2ED6" w:rsidRPr="00F34010" w:rsidRDefault="006A2ED6" w:rsidP="000D108A">
            <w:pPr>
              <w:jc w:val="center"/>
            </w:pPr>
            <w:r w:rsidRPr="00F34010">
              <w:t>0.55</w:t>
            </w:r>
          </w:p>
        </w:tc>
        <w:tc>
          <w:tcPr>
            <w:tcW w:w="1080" w:type="dxa"/>
            <w:tcBorders>
              <w:top w:val="nil"/>
              <w:left w:val="nil"/>
              <w:bottom w:val="nil"/>
              <w:right w:val="nil"/>
            </w:tcBorders>
            <w:shd w:val="clear" w:color="auto" w:fill="auto"/>
            <w:noWrap/>
            <w:vAlign w:val="center"/>
            <w:hideMark/>
          </w:tcPr>
          <w:p w14:paraId="6B896C18" w14:textId="77777777" w:rsidR="006A2ED6" w:rsidRPr="00F34010" w:rsidRDefault="006A2ED6" w:rsidP="000D108A">
            <w:pPr>
              <w:jc w:val="center"/>
            </w:pPr>
            <w:r w:rsidRPr="00F34010">
              <w:t>0.42</w:t>
            </w:r>
          </w:p>
        </w:tc>
        <w:tc>
          <w:tcPr>
            <w:tcW w:w="1080" w:type="dxa"/>
            <w:tcBorders>
              <w:top w:val="nil"/>
              <w:left w:val="nil"/>
              <w:bottom w:val="nil"/>
              <w:right w:val="nil"/>
            </w:tcBorders>
            <w:shd w:val="clear" w:color="auto" w:fill="auto"/>
            <w:noWrap/>
            <w:vAlign w:val="center"/>
            <w:hideMark/>
          </w:tcPr>
          <w:p w14:paraId="1204BFB8" w14:textId="77777777" w:rsidR="006A2ED6" w:rsidRPr="00F34010" w:rsidRDefault="006A2ED6" w:rsidP="000D108A">
            <w:pPr>
              <w:jc w:val="center"/>
            </w:pPr>
            <w:r w:rsidRPr="00F34010">
              <w:t>0</w:t>
            </w:r>
          </w:p>
        </w:tc>
        <w:tc>
          <w:tcPr>
            <w:tcW w:w="1080" w:type="dxa"/>
            <w:tcBorders>
              <w:top w:val="nil"/>
              <w:left w:val="nil"/>
              <w:bottom w:val="nil"/>
              <w:right w:val="nil"/>
            </w:tcBorders>
            <w:shd w:val="clear" w:color="auto" w:fill="auto"/>
            <w:noWrap/>
            <w:vAlign w:val="center"/>
            <w:hideMark/>
          </w:tcPr>
          <w:p w14:paraId="5B3BB801" w14:textId="77777777" w:rsidR="006A2ED6" w:rsidRPr="00F34010" w:rsidRDefault="006A2ED6" w:rsidP="000D108A">
            <w:pPr>
              <w:jc w:val="center"/>
            </w:pPr>
            <w:r w:rsidRPr="00F34010">
              <w:t>0.58</w:t>
            </w:r>
          </w:p>
        </w:tc>
        <w:tc>
          <w:tcPr>
            <w:tcW w:w="1080" w:type="dxa"/>
            <w:tcBorders>
              <w:top w:val="nil"/>
              <w:left w:val="nil"/>
              <w:bottom w:val="nil"/>
              <w:right w:val="nil"/>
            </w:tcBorders>
            <w:shd w:val="clear" w:color="auto" w:fill="auto"/>
            <w:noWrap/>
            <w:vAlign w:val="center"/>
            <w:hideMark/>
          </w:tcPr>
          <w:p w14:paraId="1D0EE71E" w14:textId="77777777" w:rsidR="006A2ED6" w:rsidRPr="00F34010" w:rsidRDefault="006A2ED6" w:rsidP="000D108A">
            <w:pPr>
              <w:jc w:val="center"/>
            </w:pPr>
            <w:r w:rsidRPr="00F34010">
              <w:t>0.11</w:t>
            </w:r>
          </w:p>
        </w:tc>
      </w:tr>
      <w:tr w:rsidR="006A2ED6" w:rsidRPr="00920167" w14:paraId="17211FE2" w14:textId="77777777" w:rsidTr="000D108A">
        <w:trPr>
          <w:trHeight w:val="375"/>
        </w:trPr>
        <w:tc>
          <w:tcPr>
            <w:tcW w:w="1080" w:type="dxa"/>
            <w:tcBorders>
              <w:top w:val="nil"/>
              <w:left w:val="nil"/>
              <w:bottom w:val="nil"/>
              <w:right w:val="nil"/>
            </w:tcBorders>
            <w:shd w:val="clear" w:color="auto" w:fill="auto"/>
            <w:noWrap/>
            <w:vAlign w:val="center"/>
            <w:hideMark/>
          </w:tcPr>
          <w:p w14:paraId="27A301F2" w14:textId="77777777" w:rsidR="006A2ED6" w:rsidRPr="00F34010" w:rsidRDefault="006A2ED6" w:rsidP="000D108A">
            <w:pPr>
              <w:jc w:val="center"/>
            </w:pPr>
            <w:r w:rsidRPr="00F34010">
              <w:t>21</w:t>
            </w:r>
          </w:p>
        </w:tc>
        <w:tc>
          <w:tcPr>
            <w:tcW w:w="2020" w:type="dxa"/>
            <w:tcBorders>
              <w:top w:val="nil"/>
              <w:left w:val="nil"/>
              <w:bottom w:val="nil"/>
              <w:right w:val="nil"/>
            </w:tcBorders>
            <w:shd w:val="clear" w:color="auto" w:fill="auto"/>
            <w:noWrap/>
            <w:vAlign w:val="center"/>
            <w:hideMark/>
          </w:tcPr>
          <w:p w14:paraId="338E6CF8" w14:textId="77777777" w:rsidR="006A2ED6" w:rsidRPr="00F34010" w:rsidRDefault="006A2ED6" w:rsidP="000D108A">
            <w:pPr>
              <w:jc w:val="center"/>
            </w:pPr>
            <w:r w:rsidRPr="00F34010">
              <w:t>S19-N+ProcEst</w:t>
            </w:r>
          </w:p>
        </w:tc>
        <w:tc>
          <w:tcPr>
            <w:tcW w:w="1080" w:type="dxa"/>
            <w:tcBorders>
              <w:top w:val="nil"/>
              <w:left w:val="nil"/>
              <w:bottom w:val="nil"/>
              <w:right w:val="nil"/>
            </w:tcBorders>
            <w:shd w:val="clear" w:color="auto" w:fill="auto"/>
            <w:noWrap/>
            <w:vAlign w:val="center"/>
            <w:hideMark/>
          </w:tcPr>
          <w:p w14:paraId="79F72794" w14:textId="77777777" w:rsidR="006A2ED6" w:rsidRPr="00F34010" w:rsidRDefault="006A2ED6" w:rsidP="000D108A">
            <w:pPr>
              <w:jc w:val="center"/>
            </w:pPr>
            <w:r w:rsidRPr="00F34010">
              <w:t>0.12</w:t>
            </w:r>
          </w:p>
        </w:tc>
        <w:tc>
          <w:tcPr>
            <w:tcW w:w="1080" w:type="dxa"/>
            <w:tcBorders>
              <w:top w:val="nil"/>
              <w:left w:val="nil"/>
              <w:bottom w:val="nil"/>
              <w:right w:val="nil"/>
            </w:tcBorders>
            <w:shd w:val="clear" w:color="auto" w:fill="auto"/>
            <w:noWrap/>
            <w:vAlign w:val="center"/>
            <w:hideMark/>
          </w:tcPr>
          <w:p w14:paraId="19B64F88" w14:textId="77777777" w:rsidR="006A2ED6" w:rsidRPr="00F34010" w:rsidRDefault="006A2ED6" w:rsidP="000D108A">
            <w:pPr>
              <w:jc w:val="center"/>
            </w:pPr>
            <w:r w:rsidRPr="00F34010">
              <w:t>0.07</w:t>
            </w:r>
          </w:p>
        </w:tc>
        <w:tc>
          <w:tcPr>
            <w:tcW w:w="1080" w:type="dxa"/>
            <w:tcBorders>
              <w:top w:val="nil"/>
              <w:left w:val="nil"/>
              <w:bottom w:val="nil"/>
              <w:right w:val="nil"/>
            </w:tcBorders>
            <w:shd w:val="clear" w:color="auto" w:fill="auto"/>
            <w:noWrap/>
            <w:vAlign w:val="center"/>
            <w:hideMark/>
          </w:tcPr>
          <w:p w14:paraId="0215C424" w14:textId="77777777" w:rsidR="006A2ED6" w:rsidRPr="00F34010" w:rsidRDefault="006A2ED6" w:rsidP="000D108A">
            <w:pPr>
              <w:jc w:val="center"/>
            </w:pPr>
            <w:r w:rsidRPr="00F34010">
              <w:t>-0.11</w:t>
            </w:r>
          </w:p>
        </w:tc>
        <w:tc>
          <w:tcPr>
            <w:tcW w:w="1080" w:type="dxa"/>
            <w:tcBorders>
              <w:top w:val="nil"/>
              <w:left w:val="nil"/>
              <w:bottom w:val="nil"/>
              <w:right w:val="nil"/>
            </w:tcBorders>
            <w:shd w:val="clear" w:color="auto" w:fill="auto"/>
            <w:noWrap/>
            <w:vAlign w:val="center"/>
            <w:hideMark/>
          </w:tcPr>
          <w:p w14:paraId="1812413E" w14:textId="77777777" w:rsidR="006A2ED6" w:rsidRPr="00F34010" w:rsidRDefault="006A2ED6" w:rsidP="000D108A">
            <w:pPr>
              <w:jc w:val="center"/>
            </w:pPr>
            <w:r w:rsidRPr="00F34010">
              <w:t>0.1</w:t>
            </w:r>
          </w:p>
        </w:tc>
        <w:tc>
          <w:tcPr>
            <w:tcW w:w="1080" w:type="dxa"/>
            <w:tcBorders>
              <w:top w:val="nil"/>
              <w:left w:val="nil"/>
              <w:bottom w:val="nil"/>
              <w:right w:val="nil"/>
            </w:tcBorders>
            <w:shd w:val="clear" w:color="auto" w:fill="auto"/>
            <w:noWrap/>
            <w:vAlign w:val="center"/>
            <w:hideMark/>
          </w:tcPr>
          <w:p w14:paraId="0F5DA8CB" w14:textId="77777777" w:rsidR="006A2ED6" w:rsidRPr="00F34010" w:rsidRDefault="006A2ED6" w:rsidP="000D108A">
            <w:pPr>
              <w:jc w:val="center"/>
            </w:pPr>
            <w:r w:rsidRPr="00F34010">
              <w:t>0.23</w:t>
            </w:r>
          </w:p>
        </w:tc>
      </w:tr>
      <w:tr w:rsidR="006A2ED6" w:rsidRPr="00920167" w14:paraId="78423223" w14:textId="77777777" w:rsidTr="000D108A">
        <w:trPr>
          <w:trHeight w:val="375"/>
        </w:trPr>
        <w:tc>
          <w:tcPr>
            <w:tcW w:w="1080" w:type="dxa"/>
            <w:tcBorders>
              <w:top w:val="nil"/>
              <w:left w:val="nil"/>
              <w:bottom w:val="nil"/>
              <w:right w:val="nil"/>
            </w:tcBorders>
            <w:shd w:val="clear" w:color="auto" w:fill="auto"/>
            <w:noWrap/>
            <w:vAlign w:val="center"/>
            <w:hideMark/>
          </w:tcPr>
          <w:p w14:paraId="6CD0D40D" w14:textId="77777777" w:rsidR="006A2ED6" w:rsidRPr="00F34010" w:rsidRDefault="006A2ED6" w:rsidP="000D108A">
            <w:pPr>
              <w:jc w:val="center"/>
            </w:pPr>
            <w:r w:rsidRPr="00F34010">
              <w:t>22</w:t>
            </w:r>
          </w:p>
        </w:tc>
        <w:tc>
          <w:tcPr>
            <w:tcW w:w="2020" w:type="dxa"/>
            <w:tcBorders>
              <w:top w:val="nil"/>
              <w:left w:val="nil"/>
              <w:bottom w:val="nil"/>
              <w:right w:val="nil"/>
            </w:tcBorders>
            <w:shd w:val="clear" w:color="auto" w:fill="auto"/>
            <w:noWrap/>
            <w:vAlign w:val="center"/>
            <w:hideMark/>
          </w:tcPr>
          <w:p w14:paraId="2263E458" w14:textId="77777777" w:rsidR="006A2ED6" w:rsidRPr="00F34010" w:rsidRDefault="006A2ED6" w:rsidP="000D108A">
            <w:pPr>
              <w:jc w:val="center"/>
            </w:pPr>
            <w:r w:rsidRPr="00F34010">
              <w:t>S20-N+ProcEst</w:t>
            </w:r>
          </w:p>
        </w:tc>
        <w:tc>
          <w:tcPr>
            <w:tcW w:w="1080" w:type="dxa"/>
            <w:tcBorders>
              <w:top w:val="nil"/>
              <w:left w:val="nil"/>
              <w:bottom w:val="nil"/>
              <w:right w:val="nil"/>
            </w:tcBorders>
            <w:shd w:val="clear" w:color="auto" w:fill="auto"/>
            <w:noWrap/>
            <w:vAlign w:val="center"/>
            <w:hideMark/>
          </w:tcPr>
          <w:p w14:paraId="6D3BD3EA" w14:textId="77777777" w:rsidR="006A2ED6" w:rsidRPr="00F34010" w:rsidRDefault="006A2ED6" w:rsidP="000D108A">
            <w:pPr>
              <w:jc w:val="center"/>
            </w:pPr>
            <w:r w:rsidRPr="00F34010">
              <w:t>0.14</w:t>
            </w:r>
          </w:p>
        </w:tc>
        <w:tc>
          <w:tcPr>
            <w:tcW w:w="1080" w:type="dxa"/>
            <w:tcBorders>
              <w:top w:val="nil"/>
              <w:left w:val="nil"/>
              <w:bottom w:val="nil"/>
              <w:right w:val="nil"/>
            </w:tcBorders>
            <w:shd w:val="clear" w:color="auto" w:fill="auto"/>
            <w:noWrap/>
            <w:vAlign w:val="center"/>
            <w:hideMark/>
          </w:tcPr>
          <w:p w14:paraId="2B3DB0F2" w14:textId="77777777" w:rsidR="006A2ED6" w:rsidRPr="00F34010" w:rsidRDefault="006A2ED6" w:rsidP="000D108A">
            <w:pPr>
              <w:jc w:val="center"/>
            </w:pPr>
            <w:r w:rsidRPr="00F34010">
              <w:t>0.11</w:t>
            </w:r>
          </w:p>
        </w:tc>
        <w:tc>
          <w:tcPr>
            <w:tcW w:w="1080" w:type="dxa"/>
            <w:tcBorders>
              <w:top w:val="nil"/>
              <w:left w:val="nil"/>
              <w:bottom w:val="nil"/>
              <w:right w:val="nil"/>
            </w:tcBorders>
            <w:shd w:val="clear" w:color="auto" w:fill="auto"/>
            <w:noWrap/>
            <w:vAlign w:val="center"/>
            <w:hideMark/>
          </w:tcPr>
          <w:p w14:paraId="78B9EDFB" w14:textId="77777777" w:rsidR="006A2ED6" w:rsidRPr="00F34010" w:rsidRDefault="006A2ED6" w:rsidP="000D108A">
            <w:pPr>
              <w:jc w:val="center"/>
            </w:pPr>
            <w:r w:rsidRPr="00F34010">
              <w:t>-0.09</w:t>
            </w:r>
          </w:p>
        </w:tc>
        <w:tc>
          <w:tcPr>
            <w:tcW w:w="1080" w:type="dxa"/>
            <w:tcBorders>
              <w:top w:val="nil"/>
              <w:left w:val="nil"/>
              <w:bottom w:val="nil"/>
              <w:right w:val="nil"/>
            </w:tcBorders>
            <w:shd w:val="clear" w:color="auto" w:fill="auto"/>
            <w:noWrap/>
            <w:vAlign w:val="center"/>
            <w:hideMark/>
          </w:tcPr>
          <w:p w14:paraId="0FEBAD9F" w14:textId="77777777" w:rsidR="006A2ED6" w:rsidRPr="00F34010" w:rsidRDefault="006A2ED6" w:rsidP="000D108A">
            <w:pPr>
              <w:jc w:val="center"/>
            </w:pPr>
            <w:r w:rsidRPr="00F34010">
              <w:t>0.11</w:t>
            </w:r>
          </w:p>
        </w:tc>
        <w:tc>
          <w:tcPr>
            <w:tcW w:w="1080" w:type="dxa"/>
            <w:tcBorders>
              <w:top w:val="nil"/>
              <w:left w:val="nil"/>
              <w:bottom w:val="nil"/>
              <w:right w:val="nil"/>
            </w:tcBorders>
            <w:shd w:val="clear" w:color="auto" w:fill="auto"/>
            <w:noWrap/>
            <w:vAlign w:val="center"/>
            <w:hideMark/>
          </w:tcPr>
          <w:p w14:paraId="5F7074EB" w14:textId="77777777" w:rsidR="006A2ED6" w:rsidRPr="00F34010" w:rsidRDefault="006A2ED6" w:rsidP="000D108A">
            <w:pPr>
              <w:jc w:val="center"/>
            </w:pPr>
            <w:r w:rsidRPr="00F34010">
              <w:t>0.2</w:t>
            </w:r>
          </w:p>
        </w:tc>
      </w:tr>
      <w:tr w:rsidR="006A2ED6" w:rsidRPr="00920167" w14:paraId="0A8DBDD5" w14:textId="77777777" w:rsidTr="000D108A">
        <w:trPr>
          <w:trHeight w:val="375"/>
        </w:trPr>
        <w:tc>
          <w:tcPr>
            <w:tcW w:w="1080" w:type="dxa"/>
            <w:tcBorders>
              <w:top w:val="nil"/>
              <w:left w:val="nil"/>
              <w:bottom w:val="nil"/>
              <w:right w:val="nil"/>
            </w:tcBorders>
            <w:shd w:val="clear" w:color="auto" w:fill="auto"/>
            <w:noWrap/>
            <w:vAlign w:val="center"/>
            <w:hideMark/>
          </w:tcPr>
          <w:p w14:paraId="1E8A4F98" w14:textId="77777777" w:rsidR="006A2ED6" w:rsidRPr="00F34010" w:rsidRDefault="006A2ED6" w:rsidP="000D108A">
            <w:pPr>
              <w:jc w:val="center"/>
            </w:pPr>
            <w:r w:rsidRPr="00F34010">
              <w:t>23</w:t>
            </w:r>
          </w:p>
        </w:tc>
        <w:tc>
          <w:tcPr>
            <w:tcW w:w="2020" w:type="dxa"/>
            <w:tcBorders>
              <w:top w:val="nil"/>
              <w:left w:val="nil"/>
              <w:bottom w:val="nil"/>
              <w:right w:val="nil"/>
            </w:tcBorders>
            <w:shd w:val="clear" w:color="auto" w:fill="auto"/>
            <w:noWrap/>
            <w:vAlign w:val="center"/>
            <w:hideMark/>
          </w:tcPr>
          <w:p w14:paraId="3B1C3CD5" w14:textId="77777777" w:rsidR="006A2ED6" w:rsidRPr="00F34010" w:rsidRDefault="006A2ED6" w:rsidP="000D108A">
            <w:pPr>
              <w:jc w:val="center"/>
            </w:pPr>
            <w:r w:rsidRPr="00F34010">
              <w:t>S21-FProcCom</w:t>
            </w:r>
          </w:p>
        </w:tc>
        <w:tc>
          <w:tcPr>
            <w:tcW w:w="1080" w:type="dxa"/>
            <w:tcBorders>
              <w:top w:val="nil"/>
              <w:left w:val="nil"/>
              <w:bottom w:val="nil"/>
              <w:right w:val="nil"/>
            </w:tcBorders>
            <w:shd w:val="clear" w:color="auto" w:fill="auto"/>
            <w:noWrap/>
            <w:vAlign w:val="center"/>
            <w:hideMark/>
          </w:tcPr>
          <w:p w14:paraId="45567D36" w14:textId="77777777" w:rsidR="006A2ED6" w:rsidRPr="00F34010" w:rsidRDefault="006A2ED6" w:rsidP="000D108A">
            <w:pPr>
              <w:jc w:val="center"/>
            </w:pPr>
            <w:r w:rsidRPr="00F34010">
              <w:t>0.49</w:t>
            </w:r>
          </w:p>
        </w:tc>
        <w:tc>
          <w:tcPr>
            <w:tcW w:w="1080" w:type="dxa"/>
            <w:tcBorders>
              <w:top w:val="nil"/>
              <w:left w:val="nil"/>
              <w:bottom w:val="nil"/>
              <w:right w:val="nil"/>
            </w:tcBorders>
            <w:shd w:val="clear" w:color="auto" w:fill="auto"/>
            <w:noWrap/>
            <w:vAlign w:val="center"/>
            <w:hideMark/>
          </w:tcPr>
          <w:p w14:paraId="220E658C" w14:textId="77777777" w:rsidR="006A2ED6" w:rsidRPr="00F34010" w:rsidRDefault="006A2ED6" w:rsidP="000D108A">
            <w:pPr>
              <w:jc w:val="center"/>
            </w:pPr>
            <w:r w:rsidRPr="00F34010">
              <w:t>0.36</w:t>
            </w:r>
          </w:p>
        </w:tc>
        <w:tc>
          <w:tcPr>
            <w:tcW w:w="1080" w:type="dxa"/>
            <w:tcBorders>
              <w:top w:val="nil"/>
              <w:left w:val="nil"/>
              <w:bottom w:val="nil"/>
              <w:right w:val="nil"/>
            </w:tcBorders>
            <w:shd w:val="clear" w:color="auto" w:fill="auto"/>
            <w:noWrap/>
            <w:vAlign w:val="center"/>
            <w:hideMark/>
          </w:tcPr>
          <w:p w14:paraId="1D5A790A" w14:textId="77777777" w:rsidR="006A2ED6" w:rsidRPr="00F34010" w:rsidRDefault="006A2ED6" w:rsidP="000D108A">
            <w:pPr>
              <w:jc w:val="center"/>
            </w:pPr>
            <w:r w:rsidRPr="00F34010">
              <w:t>-0.04</w:t>
            </w:r>
          </w:p>
        </w:tc>
        <w:tc>
          <w:tcPr>
            <w:tcW w:w="1080" w:type="dxa"/>
            <w:tcBorders>
              <w:top w:val="nil"/>
              <w:left w:val="nil"/>
              <w:bottom w:val="nil"/>
              <w:right w:val="nil"/>
            </w:tcBorders>
            <w:shd w:val="clear" w:color="auto" w:fill="auto"/>
            <w:noWrap/>
            <w:vAlign w:val="center"/>
            <w:hideMark/>
          </w:tcPr>
          <w:p w14:paraId="32E22B8E" w14:textId="77777777" w:rsidR="006A2ED6" w:rsidRPr="00F34010" w:rsidRDefault="006A2ED6" w:rsidP="000D108A">
            <w:pPr>
              <w:jc w:val="center"/>
            </w:pPr>
            <w:r w:rsidRPr="00F34010">
              <w:t>0.52</w:t>
            </w:r>
          </w:p>
        </w:tc>
        <w:tc>
          <w:tcPr>
            <w:tcW w:w="1080" w:type="dxa"/>
            <w:tcBorders>
              <w:top w:val="nil"/>
              <w:left w:val="nil"/>
              <w:bottom w:val="nil"/>
              <w:right w:val="nil"/>
            </w:tcBorders>
            <w:shd w:val="clear" w:color="auto" w:fill="auto"/>
            <w:noWrap/>
            <w:vAlign w:val="center"/>
            <w:hideMark/>
          </w:tcPr>
          <w:p w14:paraId="29ADC5E5" w14:textId="77777777" w:rsidR="006A2ED6" w:rsidRPr="00F34010" w:rsidRDefault="006A2ED6" w:rsidP="000D108A">
            <w:pPr>
              <w:jc w:val="center"/>
            </w:pPr>
            <w:r w:rsidRPr="00F34010">
              <w:t>0.22</w:t>
            </w:r>
          </w:p>
        </w:tc>
      </w:tr>
      <w:tr w:rsidR="006A2ED6" w:rsidRPr="00920167" w14:paraId="0FB89397" w14:textId="77777777" w:rsidTr="000D108A">
        <w:trPr>
          <w:trHeight w:val="375"/>
        </w:trPr>
        <w:tc>
          <w:tcPr>
            <w:tcW w:w="1080" w:type="dxa"/>
            <w:tcBorders>
              <w:top w:val="nil"/>
              <w:left w:val="nil"/>
              <w:bottom w:val="nil"/>
              <w:right w:val="nil"/>
            </w:tcBorders>
            <w:shd w:val="clear" w:color="auto" w:fill="auto"/>
            <w:noWrap/>
            <w:vAlign w:val="center"/>
            <w:hideMark/>
          </w:tcPr>
          <w:p w14:paraId="7AB84D79" w14:textId="77777777" w:rsidR="006A2ED6" w:rsidRPr="00F34010" w:rsidRDefault="006A2ED6" w:rsidP="000D108A">
            <w:pPr>
              <w:jc w:val="center"/>
            </w:pPr>
            <w:r w:rsidRPr="00F34010">
              <w:t>24</w:t>
            </w:r>
          </w:p>
        </w:tc>
        <w:tc>
          <w:tcPr>
            <w:tcW w:w="2020" w:type="dxa"/>
            <w:tcBorders>
              <w:top w:val="nil"/>
              <w:left w:val="nil"/>
              <w:bottom w:val="nil"/>
              <w:right w:val="nil"/>
            </w:tcBorders>
            <w:shd w:val="clear" w:color="auto" w:fill="auto"/>
            <w:noWrap/>
            <w:vAlign w:val="center"/>
            <w:hideMark/>
          </w:tcPr>
          <w:p w14:paraId="0B810489" w14:textId="77777777" w:rsidR="006A2ED6" w:rsidRPr="00F34010" w:rsidRDefault="006A2ED6" w:rsidP="000D108A">
            <w:pPr>
              <w:jc w:val="center"/>
            </w:pPr>
            <w:r w:rsidRPr="00F34010">
              <w:t>S22-FProcCom</w:t>
            </w:r>
          </w:p>
        </w:tc>
        <w:tc>
          <w:tcPr>
            <w:tcW w:w="1080" w:type="dxa"/>
            <w:tcBorders>
              <w:top w:val="nil"/>
              <w:left w:val="nil"/>
              <w:bottom w:val="nil"/>
              <w:right w:val="nil"/>
            </w:tcBorders>
            <w:shd w:val="clear" w:color="auto" w:fill="auto"/>
            <w:noWrap/>
            <w:vAlign w:val="center"/>
            <w:hideMark/>
          </w:tcPr>
          <w:p w14:paraId="6F97ACB2" w14:textId="77777777" w:rsidR="006A2ED6" w:rsidRPr="00F34010" w:rsidRDefault="006A2ED6" w:rsidP="000D108A">
            <w:pPr>
              <w:jc w:val="center"/>
            </w:pPr>
            <w:r w:rsidRPr="00F34010">
              <w:t>0.52</w:t>
            </w:r>
          </w:p>
        </w:tc>
        <w:tc>
          <w:tcPr>
            <w:tcW w:w="1080" w:type="dxa"/>
            <w:tcBorders>
              <w:top w:val="nil"/>
              <w:left w:val="nil"/>
              <w:bottom w:val="nil"/>
              <w:right w:val="nil"/>
            </w:tcBorders>
            <w:shd w:val="clear" w:color="auto" w:fill="auto"/>
            <w:noWrap/>
            <w:vAlign w:val="center"/>
            <w:hideMark/>
          </w:tcPr>
          <w:p w14:paraId="28C919F5" w14:textId="77777777" w:rsidR="006A2ED6" w:rsidRPr="00F34010" w:rsidRDefault="006A2ED6" w:rsidP="000D108A">
            <w:pPr>
              <w:jc w:val="center"/>
            </w:pPr>
            <w:r w:rsidRPr="00F34010">
              <w:t>0.4</w:t>
            </w:r>
          </w:p>
        </w:tc>
        <w:tc>
          <w:tcPr>
            <w:tcW w:w="1080" w:type="dxa"/>
            <w:tcBorders>
              <w:top w:val="nil"/>
              <w:left w:val="nil"/>
              <w:bottom w:val="nil"/>
              <w:right w:val="nil"/>
            </w:tcBorders>
            <w:shd w:val="clear" w:color="auto" w:fill="auto"/>
            <w:noWrap/>
            <w:vAlign w:val="center"/>
            <w:hideMark/>
          </w:tcPr>
          <w:p w14:paraId="45F5980E" w14:textId="77777777" w:rsidR="006A2ED6" w:rsidRPr="00F34010" w:rsidRDefault="006A2ED6" w:rsidP="000D108A">
            <w:pPr>
              <w:jc w:val="center"/>
            </w:pPr>
            <w:r w:rsidRPr="00F34010">
              <w:t>-0.01</w:t>
            </w:r>
          </w:p>
        </w:tc>
        <w:tc>
          <w:tcPr>
            <w:tcW w:w="1080" w:type="dxa"/>
            <w:tcBorders>
              <w:top w:val="nil"/>
              <w:left w:val="nil"/>
              <w:bottom w:val="nil"/>
              <w:right w:val="nil"/>
            </w:tcBorders>
            <w:shd w:val="clear" w:color="auto" w:fill="auto"/>
            <w:noWrap/>
            <w:vAlign w:val="center"/>
            <w:hideMark/>
          </w:tcPr>
          <w:p w14:paraId="79D738EF" w14:textId="77777777" w:rsidR="006A2ED6" w:rsidRPr="00F34010" w:rsidRDefault="006A2ED6" w:rsidP="000D108A">
            <w:pPr>
              <w:jc w:val="center"/>
            </w:pPr>
            <w:r w:rsidRPr="00F34010">
              <w:t>0.54</w:t>
            </w:r>
          </w:p>
        </w:tc>
        <w:tc>
          <w:tcPr>
            <w:tcW w:w="1080" w:type="dxa"/>
            <w:tcBorders>
              <w:top w:val="nil"/>
              <w:left w:val="nil"/>
              <w:bottom w:val="nil"/>
              <w:right w:val="nil"/>
            </w:tcBorders>
            <w:shd w:val="clear" w:color="auto" w:fill="auto"/>
            <w:noWrap/>
            <w:vAlign w:val="center"/>
            <w:hideMark/>
          </w:tcPr>
          <w:p w14:paraId="50B01F96" w14:textId="77777777" w:rsidR="006A2ED6" w:rsidRPr="00F34010" w:rsidRDefault="006A2ED6" w:rsidP="000D108A">
            <w:pPr>
              <w:jc w:val="center"/>
            </w:pPr>
            <w:r w:rsidRPr="00F34010">
              <w:t>0.19</w:t>
            </w:r>
          </w:p>
        </w:tc>
      </w:tr>
      <w:tr w:rsidR="006A2ED6" w:rsidRPr="00920167" w14:paraId="350E2FD3" w14:textId="77777777" w:rsidTr="000D108A">
        <w:trPr>
          <w:trHeight w:val="375"/>
        </w:trPr>
        <w:tc>
          <w:tcPr>
            <w:tcW w:w="1080" w:type="dxa"/>
            <w:tcBorders>
              <w:top w:val="nil"/>
              <w:left w:val="nil"/>
              <w:bottom w:val="nil"/>
              <w:right w:val="nil"/>
            </w:tcBorders>
            <w:shd w:val="clear" w:color="auto" w:fill="auto"/>
            <w:noWrap/>
            <w:vAlign w:val="center"/>
            <w:hideMark/>
          </w:tcPr>
          <w:p w14:paraId="3702B005" w14:textId="77777777" w:rsidR="006A2ED6" w:rsidRPr="00F34010" w:rsidRDefault="006A2ED6" w:rsidP="000D108A">
            <w:pPr>
              <w:jc w:val="center"/>
            </w:pPr>
            <w:r w:rsidRPr="00F34010">
              <w:t>25</w:t>
            </w:r>
          </w:p>
        </w:tc>
        <w:tc>
          <w:tcPr>
            <w:tcW w:w="2020" w:type="dxa"/>
            <w:tcBorders>
              <w:top w:val="nil"/>
              <w:left w:val="nil"/>
              <w:bottom w:val="nil"/>
              <w:right w:val="nil"/>
            </w:tcBorders>
            <w:shd w:val="clear" w:color="auto" w:fill="auto"/>
            <w:noWrap/>
            <w:vAlign w:val="center"/>
            <w:hideMark/>
          </w:tcPr>
          <w:p w14:paraId="7D277113" w14:textId="77777777" w:rsidR="006A2ED6" w:rsidRPr="00F34010" w:rsidRDefault="006A2ED6" w:rsidP="000D108A">
            <w:pPr>
              <w:jc w:val="center"/>
            </w:pPr>
            <w:r w:rsidRPr="00F34010">
              <w:t>S23-CaaObsCom</w:t>
            </w:r>
          </w:p>
        </w:tc>
        <w:tc>
          <w:tcPr>
            <w:tcW w:w="1080" w:type="dxa"/>
            <w:tcBorders>
              <w:top w:val="nil"/>
              <w:left w:val="nil"/>
              <w:bottom w:val="nil"/>
              <w:right w:val="nil"/>
            </w:tcBorders>
            <w:shd w:val="clear" w:color="auto" w:fill="auto"/>
            <w:noWrap/>
            <w:vAlign w:val="center"/>
            <w:hideMark/>
          </w:tcPr>
          <w:p w14:paraId="6D29EE1F" w14:textId="77777777" w:rsidR="006A2ED6" w:rsidRPr="00F34010" w:rsidRDefault="006A2ED6" w:rsidP="000D108A">
            <w:pPr>
              <w:jc w:val="center"/>
            </w:pPr>
            <w:r w:rsidRPr="00F34010">
              <w:t>0.36</w:t>
            </w:r>
          </w:p>
        </w:tc>
        <w:tc>
          <w:tcPr>
            <w:tcW w:w="1080" w:type="dxa"/>
            <w:tcBorders>
              <w:top w:val="nil"/>
              <w:left w:val="nil"/>
              <w:bottom w:val="nil"/>
              <w:right w:val="nil"/>
            </w:tcBorders>
            <w:shd w:val="clear" w:color="auto" w:fill="auto"/>
            <w:noWrap/>
            <w:vAlign w:val="center"/>
            <w:hideMark/>
          </w:tcPr>
          <w:p w14:paraId="7CA0FDCA" w14:textId="77777777" w:rsidR="006A2ED6" w:rsidRPr="00F34010" w:rsidRDefault="006A2ED6" w:rsidP="000D108A">
            <w:pPr>
              <w:jc w:val="center"/>
            </w:pPr>
            <w:r w:rsidRPr="00F34010">
              <w:t>0.27</w:t>
            </w:r>
          </w:p>
        </w:tc>
        <w:tc>
          <w:tcPr>
            <w:tcW w:w="1080" w:type="dxa"/>
            <w:tcBorders>
              <w:top w:val="nil"/>
              <w:left w:val="nil"/>
              <w:bottom w:val="nil"/>
              <w:right w:val="nil"/>
            </w:tcBorders>
            <w:shd w:val="clear" w:color="auto" w:fill="auto"/>
            <w:noWrap/>
            <w:vAlign w:val="center"/>
            <w:hideMark/>
          </w:tcPr>
          <w:p w14:paraId="47352931" w14:textId="77777777" w:rsidR="006A2ED6" w:rsidRPr="00F34010" w:rsidRDefault="006A2ED6" w:rsidP="000D108A">
            <w:pPr>
              <w:jc w:val="center"/>
            </w:pPr>
            <w:r w:rsidRPr="00F34010">
              <w:t>0</w:t>
            </w:r>
          </w:p>
        </w:tc>
        <w:tc>
          <w:tcPr>
            <w:tcW w:w="1080" w:type="dxa"/>
            <w:tcBorders>
              <w:top w:val="nil"/>
              <w:left w:val="nil"/>
              <w:bottom w:val="nil"/>
              <w:right w:val="nil"/>
            </w:tcBorders>
            <w:shd w:val="clear" w:color="auto" w:fill="auto"/>
            <w:noWrap/>
            <w:vAlign w:val="center"/>
            <w:hideMark/>
          </w:tcPr>
          <w:p w14:paraId="5D7A0B8D" w14:textId="77777777" w:rsidR="006A2ED6" w:rsidRPr="00F34010" w:rsidRDefault="006A2ED6" w:rsidP="000D108A">
            <w:pPr>
              <w:jc w:val="center"/>
            </w:pPr>
            <w:r w:rsidRPr="00F34010">
              <w:t>0.39</w:t>
            </w:r>
          </w:p>
        </w:tc>
        <w:tc>
          <w:tcPr>
            <w:tcW w:w="1080" w:type="dxa"/>
            <w:tcBorders>
              <w:top w:val="nil"/>
              <w:left w:val="nil"/>
              <w:bottom w:val="nil"/>
              <w:right w:val="nil"/>
            </w:tcBorders>
            <w:shd w:val="clear" w:color="auto" w:fill="auto"/>
            <w:noWrap/>
            <w:vAlign w:val="center"/>
            <w:hideMark/>
          </w:tcPr>
          <w:p w14:paraId="2E19F664" w14:textId="77777777" w:rsidR="006A2ED6" w:rsidRPr="00F34010" w:rsidRDefault="006A2ED6" w:rsidP="000D108A">
            <w:pPr>
              <w:jc w:val="center"/>
            </w:pPr>
            <w:r w:rsidRPr="00F34010">
              <w:t>0.17</w:t>
            </w:r>
          </w:p>
        </w:tc>
      </w:tr>
      <w:tr w:rsidR="006A2ED6" w:rsidRPr="00920167" w14:paraId="634B0E19" w14:textId="77777777" w:rsidTr="000D108A">
        <w:trPr>
          <w:trHeight w:val="375"/>
        </w:trPr>
        <w:tc>
          <w:tcPr>
            <w:tcW w:w="1080" w:type="dxa"/>
            <w:tcBorders>
              <w:top w:val="nil"/>
              <w:left w:val="nil"/>
              <w:bottom w:val="single" w:sz="4" w:space="0" w:color="auto"/>
              <w:right w:val="nil"/>
            </w:tcBorders>
            <w:shd w:val="clear" w:color="auto" w:fill="auto"/>
            <w:noWrap/>
            <w:vAlign w:val="center"/>
            <w:hideMark/>
          </w:tcPr>
          <w:p w14:paraId="7C4D6ECA" w14:textId="77777777" w:rsidR="006A2ED6" w:rsidRPr="00F34010" w:rsidRDefault="006A2ED6" w:rsidP="000D108A">
            <w:pPr>
              <w:jc w:val="center"/>
            </w:pPr>
            <w:r w:rsidRPr="00F34010">
              <w:t>26</w:t>
            </w:r>
          </w:p>
        </w:tc>
        <w:tc>
          <w:tcPr>
            <w:tcW w:w="2020" w:type="dxa"/>
            <w:tcBorders>
              <w:top w:val="nil"/>
              <w:left w:val="nil"/>
              <w:bottom w:val="single" w:sz="4" w:space="0" w:color="auto"/>
              <w:right w:val="nil"/>
            </w:tcBorders>
            <w:shd w:val="clear" w:color="auto" w:fill="auto"/>
            <w:noWrap/>
            <w:vAlign w:val="center"/>
            <w:hideMark/>
          </w:tcPr>
          <w:p w14:paraId="41A043FA" w14:textId="77777777" w:rsidR="006A2ED6" w:rsidRPr="00F34010" w:rsidRDefault="006A2ED6" w:rsidP="000D108A">
            <w:pPr>
              <w:jc w:val="center"/>
            </w:pPr>
            <w:r w:rsidRPr="00F34010">
              <w:t>S24-CaaObsCom</w:t>
            </w:r>
          </w:p>
        </w:tc>
        <w:tc>
          <w:tcPr>
            <w:tcW w:w="1080" w:type="dxa"/>
            <w:tcBorders>
              <w:top w:val="nil"/>
              <w:left w:val="nil"/>
              <w:bottom w:val="single" w:sz="4" w:space="0" w:color="auto"/>
              <w:right w:val="nil"/>
            </w:tcBorders>
            <w:shd w:val="clear" w:color="auto" w:fill="auto"/>
            <w:noWrap/>
            <w:vAlign w:val="center"/>
            <w:hideMark/>
          </w:tcPr>
          <w:p w14:paraId="3C5CACC1" w14:textId="77777777" w:rsidR="006A2ED6" w:rsidRPr="00F34010" w:rsidRDefault="006A2ED6" w:rsidP="000D108A">
            <w:pPr>
              <w:jc w:val="center"/>
            </w:pPr>
            <w:r w:rsidRPr="00F34010">
              <w:t>0.39</w:t>
            </w:r>
          </w:p>
        </w:tc>
        <w:tc>
          <w:tcPr>
            <w:tcW w:w="1080" w:type="dxa"/>
            <w:tcBorders>
              <w:top w:val="nil"/>
              <w:left w:val="nil"/>
              <w:bottom w:val="single" w:sz="4" w:space="0" w:color="auto"/>
              <w:right w:val="nil"/>
            </w:tcBorders>
            <w:shd w:val="clear" w:color="auto" w:fill="auto"/>
            <w:noWrap/>
            <w:vAlign w:val="center"/>
            <w:hideMark/>
          </w:tcPr>
          <w:p w14:paraId="4A5C4746" w14:textId="77777777" w:rsidR="006A2ED6" w:rsidRPr="00F34010" w:rsidRDefault="006A2ED6" w:rsidP="000D108A">
            <w:pPr>
              <w:jc w:val="center"/>
            </w:pPr>
            <w:r w:rsidRPr="00F34010">
              <w:t>0.32</w:t>
            </w:r>
          </w:p>
        </w:tc>
        <w:tc>
          <w:tcPr>
            <w:tcW w:w="1080" w:type="dxa"/>
            <w:tcBorders>
              <w:top w:val="nil"/>
              <w:left w:val="nil"/>
              <w:bottom w:val="single" w:sz="4" w:space="0" w:color="auto"/>
              <w:right w:val="nil"/>
            </w:tcBorders>
            <w:shd w:val="clear" w:color="auto" w:fill="auto"/>
            <w:noWrap/>
            <w:vAlign w:val="center"/>
            <w:hideMark/>
          </w:tcPr>
          <w:p w14:paraId="51271621" w14:textId="77777777" w:rsidR="006A2ED6" w:rsidRPr="00F34010" w:rsidRDefault="006A2ED6" w:rsidP="000D108A">
            <w:pPr>
              <w:jc w:val="center"/>
            </w:pPr>
            <w:r w:rsidRPr="00F34010">
              <w:t>0.04</w:t>
            </w:r>
          </w:p>
        </w:tc>
        <w:tc>
          <w:tcPr>
            <w:tcW w:w="1080" w:type="dxa"/>
            <w:tcBorders>
              <w:top w:val="nil"/>
              <w:left w:val="nil"/>
              <w:bottom w:val="single" w:sz="4" w:space="0" w:color="auto"/>
              <w:right w:val="nil"/>
            </w:tcBorders>
            <w:shd w:val="clear" w:color="auto" w:fill="auto"/>
            <w:noWrap/>
            <w:vAlign w:val="center"/>
            <w:hideMark/>
          </w:tcPr>
          <w:p w14:paraId="6388D7B0" w14:textId="77777777" w:rsidR="006A2ED6" w:rsidRPr="00F34010" w:rsidRDefault="006A2ED6" w:rsidP="000D108A">
            <w:pPr>
              <w:jc w:val="center"/>
            </w:pPr>
            <w:r w:rsidRPr="00F34010">
              <w:t>0.41</w:t>
            </w:r>
          </w:p>
        </w:tc>
        <w:tc>
          <w:tcPr>
            <w:tcW w:w="1080" w:type="dxa"/>
            <w:tcBorders>
              <w:top w:val="nil"/>
              <w:left w:val="nil"/>
              <w:bottom w:val="single" w:sz="4" w:space="0" w:color="auto"/>
              <w:right w:val="nil"/>
            </w:tcBorders>
            <w:shd w:val="clear" w:color="auto" w:fill="auto"/>
            <w:noWrap/>
            <w:vAlign w:val="center"/>
            <w:hideMark/>
          </w:tcPr>
          <w:p w14:paraId="13C763C4" w14:textId="77777777" w:rsidR="006A2ED6" w:rsidRPr="00F34010" w:rsidRDefault="006A2ED6" w:rsidP="000D108A">
            <w:pPr>
              <w:jc w:val="center"/>
            </w:pPr>
            <w:r w:rsidRPr="00F34010">
              <w:t>0.12</w:t>
            </w:r>
          </w:p>
        </w:tc>
      </w:tr>
    </w:tbl>
    <w:p w14:paraId="645DEF83" w14:textId="77777777" w:rsidR="00A773FC" w:rsidRPr="00920167" w:rsidRDefault="00A773FC" w:rsidP="00920167"/>
    <w:p w14:paraId="66A785EA" w14:textId="783C7C2A" w:rsidR="000F0E0D" w:rsidRPr="009C6614" w:rsidRDefault="00AF2656" w:rsidP="00920167">
      <w:pPr>
        <w:pStyle w:val="2"/>
        <w:rPr>
          <w:rFonts w:eastAsiaTheme="minorEastAsia"/>
        </w:rPr>
      </w:pPr>
      <w:r w:rsidRPr="00F34010">
        <w:t xml:space="preserve">Table </w:t>
      </w:r>
      <w:r w:rsidR="00DB01D5" w:rsidRPr="00F34010">
        <w:rPr>
          <w:rFonts w:eastAsiaTheme="minorEastAsia"/>
        </w:rPr>
        <w:t>9</w:t>
      </w:r>
      <w:r w:rsidR="006A2ED6" w:rsidRPr="009C6614">
        <w:rPr>
          <w:rFonts w:eastAsiaTheme="minorEastAsia"/>
        </w:rPr>
        <w:br/>
      </w:r>
      <w:r w:rsidR="006A2ED6" w:rsidRPr="00F34010">
        <w:rPr>
          <w:rFonts w:eastAsiaTheme="minorEastAsia"/>
        </w:rPr>
        <w:t>Mohn</w:t>
      </w:r>
      <w:r w:rsidR="006A2ED6" w:rsidRPr="009C6614">
        <w:rPr>
          <w:rFonts w:eastAsiaTheme="minorEastAsia"/>
        </w:rPr>
        <w:t>’</w:t>
      </w:r>
      <w:r w:rsidR="006A2ED6" w:rsidRPr="00F34010">
        <w:rPr>
          <w:rFonts w:eastAsiaTheme="minorEastAsia"/>
        </w:rPr>
        <w:t xml:space="preserve">s rho in the five-year </w:t>
      </w:r>
      <w:r w:rsidR="006A2ED6" w:rsidRPr="009C6614">
        <w:rPr>
          <w:rFonts w:eastAsiaTheme="minorEastAsia"/>
        </w:rPr>
        <w:t>retrospective</w:t>
      </w:r>
      <w:r w:rsidR="006A2ED6" w:rsidRPr="00F34010">
        <w:rPr>
          <w:rFonts w:eastAsiaTheme="minorEastAsia"/>
        </w:rPr>
        <w:t>-forecasting analysis for all scenarios (N: total number, B: total biomass, SSB: spawning stock biomass, R: recruitment, F: mean F).</w:t>
      </w:r>
    </w:p>
    <w:tbl>
      <w:tblPr>
        <w:tblW w:w="8500" w:type="dxa"/>
        <w:tblCellMar>
          <w:left w:w="99" w:type="dxa"/>
          <w:right w:w="99" w:type="dxa"/>
        </w:tblCellMar>
        <w:tblLook w:val="04A0" w:firstRow="1" w:lastRow="0" w:firstColumn="1" w:lastColumn="0" w:noHBand="0" w:noVBand="1"/>
      </w:tblPr>
      <w:tblGrid>
        <w:gridCol w:w="1080"/>
        <w:gridCol w:w="2020"/>
        <w:gridCol w:w="1080"/>
        <w:gridCol w:w="1080"/>
        <w:gridCol w:w="1080"/>
        <w:gridCol w:w="1080"/>
        <w:gridCol w:w="1080"/>
      </w:tblGrid>
      <w:tr w:rsidR="00A43EC9" w:rsidRPr="00920167" w14:paraId="73446529" w14:textId="77777777" w:rsidTr="000D108A">
        <w:trPr>
          <w:trHeight w:val="360"/>
        </w:trPr>
        <w:tc>
          <w:tcPr>
            <w:tcW w:w="1080" w:type="dxa"/>
            <w:tcBorders>
              <w:top w:val="single" w:sz="4" w:space="0" w:color="auto"/>
              <w:left w:val="nil"/>
              <w:bottom w:val="single" w:sz="4" w:space="0" w:color="auto"/>
              <w:right w:val="nil"/>
            </w:tcBorders>
            <w:shd w:val="clear" w:color="auto" w:fill="auto"/>
            <w:noWrap/>
            <w:vAlign w:val="center"/>
            <w:hideMark/>
          </w:tcPr>
          <w:p w14:paraId="3376314F" w14:textId="77777777" w:rsidR="00A43EC9" w:rsidRPr="00F34010" w:rsidRDefault="00A43EC9" w:rsidP="000D108A">
            <w:pPr>
              <w:jc w:val="center"/>
            </w:pPr>
            <w:r w:rsidRPr="00F34010">
              <w:t>ID</w:t>
            </w:r>
          </w:p>
        </w:tc>
        <w:tc>
          <w:tcPr>
            <w:tcW w:w="2020" w:type="dxa"/>
            <w:tcBorders>
              <w:top w:val="single" w:sz="4" w:space="0" w:color="auto"/>
              <w:left w:val="nil"/>
              <w:bottom w:val="single" w:sz="4" w:space="0" w:color="auto"/>
              <w:right w:val="nil"/>
            </w:tcBorders>
            <w:shd w:val="clear" w:color="auto" w:fill="auto"/>
            <w:noWrap/>
            <w:vAlign w:val="center"/>
            <w:hideMark/>
          </w:tcPr>
          <w:p w14:paraId="584E7AD7" w14:textId="77777777" w:rsidR="00A43EC9" w:rsidRPr="00F34010" w:rsidRDefault="00A43EC9" w:rsidP="000D108A">
            <w:pPr>
              <w:jc w:val="center"/>
            </w:pPr>
            <w:r w:rsidRPr="00F34010">
              <w:t>Model</w:t>
            </w:r>
          </w:p>
        </w:tc>
        <w:tc>
          <w:tcPr>
            <w:tcW w:w="1080" w:type="dxa"/>
            <w:tcBorders>
              <w:top w:val="single" w:sz="4" w:space="0" w:color="auto"/>
              <w:left w:val="nil"/>
              <w:bottom w:val="single" w:sz="4" w:space="0" w:color="auto"/>
              <w:right w:val="nil"/>
            </w:tcBorders>
            <w:shd w:val="clear" w:color="auto" w:fill="auto"/>
            <w:noWrap/>
            <w:vAlign w:val="center"/>
            <w:hideMark/>
          </w:tcPr>
          <w:p w14:paraId="55CB6D76" w14:textId="77777777" w:rsidR="00A43EC9" w:rsidRPr="00F34010" w:rsidRDefault="00A43EC9" w:rsidP="000D108A">
            <w:pPr>
              <w:jc w:val="center"/>
            </w:pPr>
            <w:r w:rsidRPr="00F34010">
              <w:t>N</w:t>
            </w:r>
          </w:p>
        </w:tc>
        <w:tc>
          <w:tcPr>
            <w:tcW w:w="1080" w:type="dxa"/>
            <w:tcBorders>
              <w:top w:val="single" w:sz="4" w:space="0" w:color="auto"/>
              <w:left w:val="nil"/>
              <w:bottom w:val="single" w:sz="4" w:space="0" w:color="auto"/>
              <w:right w:val="nil"/>
            </w:tcBorders>
            <w:shd w:val="clear" w:color="auto" w:fill="auto"/>
            <w:noWrap/>
            <w:vAlign w:val="center"/>
            <w:hideMark/>
          </w:tcPr>
          <w:p w14:paraId="78331C29" w14:textId="77777777" w:rsidR="00A43EC9" w:rsidRPr="00F34010" w:rsidRDefault="00A43EC9" w:rsidP="000D108A">
            <w:pPr>
              <w:jc w:val="center"/>
            </w:pPr>
            <w:r w:rsidRPr="00F34010">
              <w:t>B</w:t>
            </w:r>
          </w:p>
        </w:tc>
        <w:tc>
          <w:tcPr>
            <w:tcW w:w="1080" w:type="dxa"/>
            <w:tcBorders>
              <w:top w:val="single" w:sz="4" w:space="0" w:color="auto"/>
              <w:left w:val="nil"/>
              <w:bottom w:val="single" w:sz="4" w:space="0" w:color="auto"/>
              <w:right w:val="nil"/>
            </w:tcBorders>
            <w:shd w:val="clear" w:color="auto" w:fill="auto"/>
            <w:noWrap/>
            <w:vAlign w:val="center"/>
            <w:hideMark/>
          </w:tcPr>
          <w:p w14:paraId="5BCC37FF" w14:textId="77777777" w:rsidR="00A43EC9" w:rsidRPr="00F34010" w:rsidRDefault="00A43EC9" w:rsidP="000D108A">
            <w:pPr>
              <w:jc w:val="center"/>
            </w:pPr>
            <w:r w:rsidRPr="00F34010">
              <w:t>SSB</w:t>
            </w:r>
          </w:p>
        </w:tc>
        <w:tc>
          <w:tcPr>
            <w:tcW w:w="1080" w:type="dxa"/>
            <w:tcBorders>
              <w:top w:val="single" w:sz="4" w:space="0" w:color="auto"/>
              <w:left w:val="nil"/>
              <w:bottom w:val="single" w:sz="4" w:space="0" w:color="auto"/>
              <w:right w:val="nil"/>
            </w:tcBorders>
            <w:shd w:val="clear" w:color="auto" w:fill="auto"/>
            <w:noWrap/>
            <w:vAlign w:val="center"/>
            <w:hideMark/>
          </w:tcPr>
          <w:p w14:paraId="448D0914" w14:textId="77777777" w:rsidR="00A43EC9" w:rsidRPr="00F34010" w:rsidRDefault="00A43EC9" w:rsidP="000D108A">
            <w:pPr>
              <w:jc w:val="center"/>
            </w:pPr>
            <w:r w:rsidRPr="00F34010">
              <w:t>R</w:t>
            </w:r>
          </w:p>
        </w:tc>
        <w:tc>
          <w:tcPr>
            <w:tcW w:w="1080" w:type="dxa"/>
            <w:tcBorders>
              <w:top w:val="single" w:sz="4" w:space="0" w:color="auto"/>
              <w:left w:val="nil"/>
              <w:bottom w:val="single" w:sz="4" w:space="0" w:color="auto"/>
              <w:right w:val="nil"/>
            </w:tcBorders>
            <w:shd w:val="clear" w:color="auto" w:fill="auto"/>
            <w:noWrap/>
            <w:vAlign w:val="center"/>
            <w:hideMark/>
          </w:tcPr>
          <w:p w14:paraId="71A21D21" w14:textId="77777777" w:rsidR="00A43EC9" w:rsidRPr="00F34010" w:rsidRDefault="00A43EC9" w:rsidP="000D108A">
            <w:pPr>
              <w:jc w:val="center"/>
            </w:pPr>
            <w:r w:rsidRPr="00F34010">
              <w:t>F</w:t>
            </w:r>
          </w:p>
        </w:tc>
      </w:tr>
      <w:tr w:rsidR="00A43EC9" w:rsidRPr="00920167" w14:paraId="428DFAA1" w14:textId="77777777" w:rsidTr="000D108A">
        <w:trPr>
          <w:trHeight w:val="375"/>
        </w:trPr>
        <w:tc>
          <w:tcPr>
            <w:tcW w:w="1080" w:type="dxa"/>
            <w:tcBorders>
              <w:top w:val="nil"/>
              <w:left w:val="nil"/>
              <w:bottom w:val="nil"/>
              <w:right w:val="nil"/>
            </w:tcBorders>
            <w:shd w:val="clear" w:color="auto" w:fill="auto"/>
            <w:noWrap/>
            <w:vAlign w:val="center"/>
            <w:hideMark/>
          </w:tcPr>
          <w:p w14:paraId="21E9BE92" w14:textId="77777777" w:rsidR="00A43EC9" w:rsidRPr="00F34010" w:rsidRDefault="00A43EC9" w:rsidP="000D108A">
            <w:pPr>
              <w:jc w:val="center"/>
            </w:pPr>
            <w:r w:rsidRPr="00F34010">
              <w:t>1</w:t>
            </w:r>
          </w:p>
        </w:tc>
        <w:tc>
          <w:tcPr>
            <w:tcW w:w="2020" w:type="dxa"/>
            <w:tcBorders>
              <w:top w:val="nil"/>
              <w:left w:val="nil"/>
              <w:bottom w:val="nil"/>
              <w:right w:val="nil"/>
            </w:tcBorders>
            <w:shd w:val="clear" w:color="auto" w:fill="auto"/>
            <w:noWrap/>
            <w:vAlign w:val="center"/>
            <w:hideMark/>
          </w:tcPr>
          <w:p w14:paraId="1F40B770" w14:textId="77777777" w:rsidR="00A43EC9" w:rsidRPr="00F34010" w:rsidRDefault="00A43EC9" w:rsidP="000D108A">
            <w:pPr>
              <w:jc w:val="center"/>
            </w:pPr>
            <w:r w:rsidRPr="00F34010">
              <w:t>B1-Mcom</w:t>
            </w:r>
          </w:p>
        </w:tc>
        <w:tc>
          <w:tcPr>
            <w:tcW w:w="1080" w:type="dxa"/>
            <w:tcBorders>
              <w:top w:val="nil"/>
              <w:left w:val="nil"/>
              <w:bottom w:val="nil"/>
              <w:right w:val="nil"/>
            </w:tcBorders>
            <w:shd w:val="clear" w:color="auto" w:fill="auto"/>
            <w:noWrap/>
            <w:vAlign w:val="center"/>
            <w:hideMark/>
          </w:tcPr>
          <w:p w14:paraId="10CA19B5" w14:textId="77777777" w:rsidR="00A43EC9" w:rsidRPr="00F34010" w:rsidRDefault="00A43EC9" w:rsidP="000D108A">
            <w:pPr>
              <w:jc w:val="center"/>
            </w:pPr>
            <w:r w:rsidRPr="00F34010">
              <w:t>0.28</w:t>
            </w:r>
          </w:p>
        </w:tc>
        <w:tc>
          <w:tcPr>
            <w:tcW w:w="1080" w:type="dxa"/>
            <w:tcBorders>
              <w:top w:val="nil"/>
              <w:left w:val="nil"/>
              <w:bottom w:val="nil"/>
              <w:right w:val="nil"/>
            </w:tcBorders>
            <w:shd w:val="clear" w:color="auto" w:fill="auto"/>
            <w:noWrap/>
            <w:vAlign w:val="center"/>
            <w:hideMark/>
          </w:tcPr>
          <w:p w14:paraId="3448FC50" w14:textId="77777777" w:rsidR="00A43EC9" w:rsidRPr="00F34010" w:rsidRDefault="00A43EC9" w:rsidP="000D108A">
            <w:pPr>
              <w:jc w:val="center"/>
            </w:pPr>
            <w:r w:rsidRPr="00F34010">
              <w:t>0.33</w:t>
            </w:r>
          </w:p>
        </w:tc>
        <w:tc>
          <w:tcPr>
            <w:tcW w:w="1080" w:type="dxa"/>
            <w:tcBorders>
              <w:top w:val="nil"/>
              <w:left w:val="nil"/>
              <w:bottom w:val="nil"/>
              <w:right w:val="nil"/>
            </w:tcBorders>
            <w:shd w:val="clear" w:color="auto" w:fill="auto"/>
            <w:noWrap/>
            <w:vAlign w:val="center"/>
            <w:hideMark/>
          </w:tcPr>
          <w:p w14:paraId="6F044E72" w14:textId="77777777" w:rsidR="00A43EC9" w:rsidRPr="00F34010" w:rsidRDefault="00A43EC9" w:rsidP="000D108A">
            <w:pPr>
              <w:jc w:val="center"/>
            </w:pPr>
            <w:r w:rsidRPr="00F34010">
              <w:t>0.1</w:t>
            </w:r>
          </w:p>
        </w:tc>
        <w:tc>
          <w:tcPr>
            <w:tcW w:w="1080" w:type="dxa"/>
            <w:tcBorders>
              <w:top w:val="nil"/>
              <w:left w:val="nil"/>
              <w:bottom w:val="nil"/>
              <w:right w:val="nil"/>
            </w:tcBorders>
            <w:shd w:val="clear" w:color="auto" w:fill="auto"/>
            <w:noWrap/>
            <w:vAlign w:val="center"/>
            <w:hideMark/>
          </w:tcPr>
          <w:p w14:paraId="13424CE6" w14:textId="77777777" w:rsidR="00A43EC9" w:rsidRPr="00F34010" w:rsidRDefault="00A43EC9" w:rsidP="000D108A">
            <w:pPr>
              <w:jc w:val="center"/>
            </w:pPr>
            <w:r w:rsidRPr="00F34010">
              <w:t>-0.03</w:t>
            </w:r>
          </w:p>
        </w:tc>
        <w:tc>
          <w:tcPr>
            <w:tcW w:w="1080" w:type="dxa"/>
            <w:tcBorders>
              <w:top w:val="nil"/>
              <w:left w:val="nil"/>
              <w:bottom w:val="nil"/>
              <w:right w:val="nil"/>
            </w:tcBorders>
            <w:shd w:val="clear" w:color="auto" w:fill="auto"/>
            <w:noWrap/>
            <w:vAlign w:val="center"/>
            <w:hideMark/>
          </w:tcPr>
          <w:p w14:paraId="718CD32B" w14:textId="77777777" w:rsidR="00A43EC9" w:rsidRPr="00F34010" w:rsidRDefault="00A43EC9" w:rsidP="000D108A">
            <w:pPr>
              <w:jc w:val="center"/>
            </w:pPr>
            <w:r w:rsidRPr="00F34010">
              <w:t>0.35</w:t>
            </w:r>
          </w:p>
        </w:tc>
      </w:tr>
      <w:tr w:rsidR="00A43EC9" w:rsidRPr="00920167" w14:paraId="70BE127D" w14:textId="77777777" w:rsidTr="000D108A">
        <w:trPr>
          <w:trHeight w:val="375"/>
        </w:trPr>
        <w:tc>
          <w:tcPr>
            <w:tcW w:w="1080" w:type="dxa"/>
            <w:tcBorders>
              <w:top w:val="nil"/>
              <w:left w:val="nil"/>
              <w:bottom w:val="nil"/>
              <w:right w:val="nil"/>
            </w:tcBorders>
            <w:shd w:val="clear" w:color="auto" w:fill="auto"/>
            <w:noWrap/>
            <w:vAlign w:val="center"/>
            <w:hideMark/>
          </w:tcPr>
          <w:p w14:paraId="5BD4BC71" w14:textId="77777777" w:rsidR="00A43EC9" w:rsidRPr="00F34010" w:rsidRDefault="00A43EC9" w:rsidP="000D108A">
            <w:pPr>
              <w:jc w:val="center"/>
            </w:pPr>
            <w:r w:rsidRPr="00F34010">
              <w:t>2</w:t>
            </w:r>
          </w:p>
        </w:tc>
        <w:tc>
          <w:tcPr>
            <w:tcW w:w="2020" w:type="dxa"/>
            <w:tcBorders>
              <w:top w:val="nil"/>
              <w:left w:val="nil"/>
              <w:bottom w:val="nil"/>
              <w:right w:val="nil"/>
            </w:tcBorders>
            <w:shd w:val="clear" w:color="auto" w:fill="auto"/>
            <w:noWrap/>
            <w:vAlign w:val="center"/>
            <w:hideMark/>
          </w:tcPr>
          <w:p w14:paraId="0B4E1F9C" w14:textId="77777777" w:rsidR="00A43EC9" w:rsidRPr="00F34010" w:rsidRDefault="00A43EC9" w:rsidP="000D108A">
            <w:pPr>
              <w:jc w:val="center"/>
            </w:pPr>
            <w:r w:rsidRPr="00F34010">
              <w:t>B2-Mage</w:t>
            </w:r>
          </w:p>
        </w:tc>
        <w:tc>
          <w:tcPr>
            <w:tcW w:w="1080" w:type="dxa"/>
            <w:tcBorders>
              <w:top w:val="nil"/>
              <w:left w:val="nil"/>
              <w:bottom w:val="nil"/>
              <w:right w:val="nil"/>
            </w:tcBorders>
            <w:shd w:val="clear" w:color="auto" w:fill="auto"/>
            <w:noWrap/>
            <w:vAlign w:val="center"/>
            <w:hideMark/>
          </w:tcPr>
          <w:p w14:paraId="4F1F4E01" w14:textId="77777777" w:rsidR="00A43EC9" w:rsidRPr="00F34010" w:rsidRDefault="00A43EC9" w:rsidP="000D108A">
            <w:pPr>
              <w:jc w:val="center"/>
            </w:pPr>
            <w:r w:rsidRPr="00F34010">
              <w:t>0.27</w:t>
            </w:r>
          </w:p>
        </w:tc>
        <w:tc>
          <w:tcPr>
            <w:tcW w:w="1080" w:type="dxa"/>
            <w:tcBorders>
              <w:top w:val="nil"/>
              <w:left w:val="nil"/>
              <w:bottom w:val="nil"/>
              <w:right w:val="nil"/>
            </w:tcBorders>
            <w:shd w:val="clear" w:color="auto" w:fill="auto"/>
            <w:noWrap/>
            <w:vAlign w:val="center"/>
            <w:hideMark/>
          </w:tcPr>
          <w:p w14:paraId="7F006E40" w14:textId="77777777" w:rsidR="00A43EC9" w:rsidRPr="00F34010" w:rsidRDefault="00A43EC9" w:rsidP="000D108A">
            <w:pPr>
              <w:jc w:val="center"/>
            </w:pPr>
            <w:r w:rsidRPr="00F34010">
              <w:t>0.34</w:t>
            </w:r>
          </w:p>
        </w:tc>
        <w:tc>
          <w:tcPr>
            <w:tcW w:w="1080" w:type="dxa"/>
            <w:tcBorders>
              <w:top w:val="nil"/>
              <w:left w:val="nil"/>
              <w:bottom w:val="nil"/>
              <w:right w:val="nil"/>
            </w:tcBorders>
            <w:shd w:val="clear" w:color="auto" w:fill="auto"/>
            <w:noWrap/>
            <w:vAlign w:val="center"/>
            <w:hideMark/>
          </w:tcPr>
          <w:p w14:paraId="4E92910C" w14:textId="77777777" w:rsidR="00A43EC9" w:rsidRPr="00F34010" w:rsidRDefault="00A43EC9" w:rsidP="000D108A">
            <w:pPr>
              <w:jc w:val="center"/>
            </w:pPr>
            <w:r w:rsidRPr="00F34010">
              <w:t>0.15</w:t>
            </w:r>
          </w:p>
        </w:tc>
        <w:tc>
          <w:tcPr>
            <w:tcW w:w="1080" w:type="dxa"/>
            <w:tcBorders>
              <w:top w:val="nil"/>
              <w:left w:val="nil"/>
              <w:bottom w:val="nil"/>
              <w:right w:val="nil"/>
            </w:tcBorders>
            <w:shd w:val="clear" w:color="auto" w:fill="auto"/>
            <w:noWrap/>
            <w:vAlign w:val="center"/>
            <w:hideMark/>
          </w:tcPr>
          <w:p w14:paraId="67D366AD" w14:textId="77777777" w:rsidR="00A43EC9" w:rsidRPr="00F34010" w:rsidRDefault="00A43EC9" w:rsidP="000D108A">
            <w:pPr>
              <w:jc w:val="center"/>
            </w:pPr>
            <w:r w:rsidRPr="00F34010">
              <w:t>0</w:t>
            </w:r>
          </w:p>
        </w:tc>
        <w:tc>
          <w:tcPr>
            <w:tcW w:w="1080" w:type="dxa"/>
            <w:tcBorders>
              <w:top w:val="nil"/>
              <w:left w:val="nil"/>
              <w:bottom w:val="nil"/>
              <w:right w:val="nil"/>
            </w:tcBorders>
            <w:shd w:val="clear" w:color="auto" w:fill="auto"/>
            <w:noWrap/>
            <w:vAlign w:val="center"/>
            <w:hideMark/>
          </w:tcPr>
          <w:p w14:paraId="3416FB93" w14:textId="77777777" w:rsidR="00A43EC9" w:rsidRPr="00F34010" w:rsidRDefault="00A43EC9" w:rsidP="000D108A">
            <w:pPr>
              <w:jc w:val="center"/>
            </w:pPr>
            <w:r w:rsidRPr="00F34010">
              <w:t>0.29</w:t>
            </w:r>
          </w:p>
        </w:tc>
      </w:tr>
      <w:tr w:rsidR="00A43EC9" w:rsidRPr="00920167" w14:paraId="42F9E817" w14:textId="77777777" w:rsidTr="000D108A">
        <w:trPr>
          <w:trHeight w:val="375"/>
        </w:trPr>
        <w:tc>
          <w:tcPr>
            <w:tcW w:w="1080" w:type="dxa"/>
            <w:tcBorders>
              <w:top w:val="nil"/>
              <w:left w:val="nil"/>
              <w:bottom w:val="nil"/>
              <w:right w:val="nil"/>
            </w:tcBorders>
            <w:shd w:val="clear" w:color="auto" w:fill="auto"/>
            <w:noWrap/>
            <w:vAlign w:val="center"/>
            <w:hideMark/>
          </w:tcPr>
          <w:p w14:paraId="46D82851" w14:textId="77777777" w:rsidR="00A43EC9" w:rsidRPr="00F34010" w:rsidRDefault="00A43EC9" w:rsidP="000D108A">
            <w:pPr>
              <w:jc w:val="center"/>
            </w:pPr>
            <w:r w:rsidRPr="00F34010">
              <w:t>3</w:t>
            </w:r>
          </w:p>
        </w:tc>
        <w:tc>
          <w:tcPr>
            <w:tcW w:w="2020" w:type="dxa"/>
            <w:tcBorders>
              <w:top w:val="nil"/>
              <w:left w:val="nil"/>
              <w:bottom w:val="nil"/>
              <w:right w:val="nil"/>
            </w:tcBorders>
            <w:shd w:val="clear" w:color="auto" w:fill="auto"/>
            <w:noWrap/>
            <w:vAlign w:val="center"/>
            <w:hideMark/>
          </w:tcPr>
          <w:p w14:paraId="6D8F7C45" w14:textId="77777777" w:rsidR="00A43EC9" w:rsidRPr="00F34010" w:rsidRDefault="00A43EC9" w:rsidP="000D108A">
            <w:pPr>
              <w:jc w:val="center"/>
            </w:pPr>
            <w:r w:rsidRPr="00F34010">
              <w:t>S1-CaaCN15est1</w:t>
            </w:r>
          </w:p>
        </w:tc>
        <w:tc>
          <w:tcPr>
            <w:tcW w:w="1080" w:type="dxa"/>
            <w:tcBorders>
              <w:top w:val="nil"/>
              <w:left w:val="nil"/>
              <w:bottom w:val="nil"/>
              <w:right w:val="nil"/>
            </w:tcBorders>
            <w:shd w:val="clear" w:color="auto" w:fill="auto"/>
            <w:noWrap/>
            <w:vAlign w:val="center"/>
            <w:hideMark/>
          </w:tcPr>
          <w:p w14:paraId="349F62E5" w14:textId="77777777" w:rsidR="00A43EC9" w:rsidRPr="00F34010" w:rsidRDefault="00A43EC9" w:rsidP="000D108A">
            <w:pPr>
              <w:jc w:val="center"/>
            </w:pPr>
            <w:r w:rsidRPr="00F34010">
              <w:t>0.28</w:t>
            </w:r>
          </w:p>
        </w:tc>
        <w:tc>
          <w:tcPr>
            <w:tcW w:w="1080" w:type="dxa"/>
            <w:tcBorders>
              <w:top w:val="nil"/>
              <w:left w:val="nil"/>
              <w:bottom w:val="nil"/>
              <w:right w:val="nil"/>
            </w:tcBorders>
            <w:shd w:val="clear" w:color="auto" w:fill="auto"/>
            <w:noWrap/>
            <w:vAlign w:val="center"/>
            <w:hideMark/>
          </w:tcPr>
          <w:p w14:paraId="61A1C088" w14:textId="77777777" w:rsidR="00A43EC9" w:rsidRPr="00F34010" w:rsidRDefault="00A43EC9" w:rsidP="000D108A">
            <w:pPr>
              <w:jc w:val="center"/>
            </w:pPr>
            <w:r w:rsidRPr="00F34010">
              <w:t>0.32</w:t>
            </w:r>
          </w:p>
        </w:tc>
        <w:tc>
          <w:tcPr>
            <w:tcW w:w="1080" w:type="dxa"/>
            <w:tcBorders>
              <w:top w:val="nil"/>
              <w:left w:val="nil"/>
              <w:bottom w:val="nil"/>
              <w:right w:val="nil"/>
            </w:tcBorders>
            <w:shd w:val="clear" w:color="auto" w:fill="auto"/>
            <w:noWrap/>
            <w:vAlign w:val="center"/>
            <w:hideMark/>
          </w:tcPr>
          <w:p w14:paraId="15641D57" w14:textId="77777777" w:rsidR="00A43EC9" w:rsidRPr="00F34010" w:rsidRDefault="00A43EC9" w:rsidP="000D108A">
            <w:pPr>
              <w:jc w:val="center"/>
            </w:pPr>
            <w:r w:rsidRPr="00F34010">
              <w:t>0.12</w:t>
            </w:r>
          </w:p>
        </w:tc>
        <w:tc>
          <w:tcPr>
            <w:tcW w:w="1080" w:type="dxa"/>
            <w:tcBorders>
              <w:top w:val="nil"/>
              <w:left w:val="nil"/>
              <w:bottom w:val="nil"/>
              <w:right w:val="nil"/>
            </w:tcBorders>
            <w:shd w:val="clear" w:color="auto" w:fill="auto"/>
            <w:noWrap/>
            <w:vAlign w:val="center"/>
            <w:hideMark/>
          </w:tcPr>
          <w:p w14:paraId="3CC656B7" w14:textId="77777777" w:rsidR="00A43EC9" w:rsidRPr="00F34010" w:rsidRDefault="00A43EC9" w:rsidP="000D108A">
            <w:pPr>
              <w:jc w:val="center"/>
            </w:pPr>
            <w:r w:rsidRPr="00F34010">
              <w:t>0</w:t>
            </w:r>
          </w:p>
        </w:tc>
        <w:tc>
          <w:tcPr>
            <w:tcW w:w="1080" w:type="dxa"/>
            <w:tcBorders>
              <w:top w:val="nil"/>
              <w:left w:val="nil"/>
              <w:bottom w:val="nil"/>
              <w:right w:val="nil"/>
            </w:tcBorders>
            <w:shd w:val="clear" w:color="auto" w:fill="auto"/>
            <w:noWrap/>
            <w:vAlign w:val="center"/>
            <w:hideMark/>
          </w:tcPr>
          <w:p w14:paraId="1FF98898" w14:textId="77777777" w:rsidR="00A43EC9" w:rsidRPr="00F34010" w:rsidRDefault="00A43EC9" w:rsidP="000D108A">
            <w:pPr>
              <w:jc w:val="center"/>
            </w:pPr>
            <w:r w:rsidRPr="00F34010">
              <w:t>0.26</w:t>
            </w:r>
          </w:p>
        </w:tc>
      </w:tr>
      <w:tr w:rsidR="00A43EC9" w:rsidRPr="00920167" w14:paraId="1FC77818" w14:textId="77777777" w:rsidTr="000D108A">
        <w:trPr>
          <w:trHeight w:val="375"/>
        </w:trPr>
        <w:tc>
          <w:tcPr>
            <w:tcW w:w="1080" w:type="dxa"/>
            <w:tcBorders>
              <w:top w:val="nil"/>
              <w:left w:val="nil"/>
              <w:bottom w:val="nil"/>
              <w:right w:val="nil"/>
            </w:tcBorders>
            <w:shd w:val="clear" w:color="auto" w:fill="auto"/>
            <w:noWrap/>
            <w:vAlign w:val="center"/>
            <w:hideMark/>
          </w:tcPr>
          <w:p w14:paraId="08498F07" w14:textId="77777777" w:rsidR="00A43EC9" w:rsidRPr="00F34010" w:rsidRDefault="00A43EC9" w:rsidP="000D108A">
            <w:pPr>
              <w:jc w:val="center"/>
            </w:pPr>
            <w:r w:rsidRPr="00F34010">
              <w:t>4</w:t>
            </w:r>
          </w:p>
        </w:tc>
        <w:tc>
          <w:tcPr>
            <w:tcW w:w="2020" w:type="dxa"/>
            <w:tcBorders>
              <w:top w:val="nil"/>
              <w:left w:val="nil"/>
              <w:bottom w:val="nil"/>
              <w:right w:val="nil"/>
            </w:tcBorders>
            <w:shd w:val="clear" w:color="auto" w:fill="auto"/>
            <w:noWrap/>
            <w:vAlign w:val="center"/>
            <w:hideMark/>
          </w:tcPr>
          <w:p w14:paraId="0900BCC3" w14:textId="77777777" w:rsidR="00A43EC9" w:rsidRPr="00F34010" w:rsidRDefault="00A43EC9" w:rsidP="000D108A">
            <w:pPr>
              <w:jc w:val="center"/>
            </w:pPr>
            <w:r w:rsidRPr="00F34010">
              <w:t>S2-CaaCN15est1</w:t>
            </w:r>
          </w:p>
        </w:tc>
        <w:tc>
          <w:tcPr>
            <w:tcW w:w="1080" w:type="dxa"/>
            <w:tcBorders>
              <w:top w:val="nil"/>
              <w:left w:val="nil"/>
              <w:bottom w:val="nil"/>
              <w:right w:val="nil"/>
            </w:tcBorders>
            <w:shd w:val="clear" w:color="auto" w:fill="auto"/>
            <w:noWrap/>
            <w:vAlign w:val="center"/>
            <w:hideMark/>
          </w:tcPr>
          <w:p w14:paraId="7C5647AC" w14:textId="77777777" w:rsidR="00A43EC9" w:rsidRPr="00F34010" w:rsidRDefault="00A43EC9" w:rsidP="000D108A">
            <w:pPr>
              <w:jc w:val="center"/>
            </w:pPr>
            <w:r w:rsidRPr="00F34010">
              <w:t>0.26</w:t>
            </w:r>
          </w:p>
        </w:tc>
        <w:tc>
          <w:tcPr>
            <w:tcW w:w="1080" w:type="dxa"/>
            <w:tcBorders>
              <w:top w:val="nil"/>
              <w:left w:val="nil"/>
              <w:bottom w:val="nil"/>
              <w:right w:val="nil"/>
            </w:tcBorders>
            <w:shd w:val="clear" w:color="auto" w:fill="auto"/>
            <w:noWrap/>
            <w:vAlign w:val="center"/>
            <w:hideMark/>
          </w:tcPr>
          <w:p w14:paraId="15089297" w14:textId="77777777" w:rsidR="00A43EC9" w:rsidRPr="00F34010" w:rsidRDefault="00A43EC9" w:rsidP="000D108A">
            <w:pPr>
              <w:jc w:val="center"/>
            </w:pPr>
            <w:r w:rsidRPr="00F34010">
              <w:t>0.33</w:t>
            </w:r>
          </w:p>
        </w:tc>
        <w:tc>
          <w:tcPr>
            <w:tcW w:w="1080" w:type="dxa"/>
            <w:tcBorders>
              <w:top w:val="nil"/>
              <w:left w:val="nil"/>
              <w:bottom w:val="nil"/>
              <w:right w:val="nil"/>
            </w:tcBorders>
            <w:shd w:val="clear" w:color="auto" w:fill="auto"/>
            <w:noWrap/>
            <w:vAlign w:val="center"/>
            <w:hideMark/>
          </w:tcPr>
          <w:p w14:paraId="04EC5D23" w14:textId="77777777" w:rsidR="00A43EC9" w:rsidRPr="00F34010" w:rsidRDefault="00A43EC9" w:rsidP="000D108A">
            <w:pPr>
              <w:jc w:val="center"/>
            </w:pPr>
            <w:r w:rsidRPr="00F34010">
              <w:t>0.14</w:t>
            </w:r>
          </w:p>
        </w:tc>
        <w:tc>
          <w:tcPr>
            <w:tcW w:w="1080" w:type="dxa"/>
            <w:tcBorders>
              <w:top w:val="nil"/>
              <w:left w:val="nil"/>
              <w:bottom w:val="nil"/>
              <w:right w:val="nil"/>
            </w:tcBorders>
            <w:shd w:val="clear" w:color="auto" w:fill="auto"/>
            <w:noWrap/>
            <w:vAlign w:val="center"/>
            <w:hideMark/>
          </w:tcPr>
          <w:p w14:paraId="7ABDB69E" w14:textId="77777777" w:rsidR="00A43EC9" w:rsidRPr="00F34010" w:rsidRDefault="00A43EC9" w:rsidP="000D108A">
            <w:pPr>
              <w:jc w:val="center"/>
            </w:pPr>
            <w:r w:rsidRPr="00F34010">
              <w:t>0.02</w:t>
            </w:r>
          </w:p>
        </w:tc>
        <w:tc>
          <w:tcPr>
            <w:tcW w:w="1080" w:type="dxa"/>
            <w:tcBorders>
              <w:top w:val="nil"/>
              <w:left w:val="nil"/>
              <w:bottom w:val="nil"/>
              <w:right w:val="nil"/>
            </w:tcBorders>
            <w:shd w:val="clear" w:color="auto" w:fill="auto"/>
            <w:noWrap/>
            <w:vAlign w:val="center"/>
            <w:hideMark/>
          </w:tcPr>
          <w:p w14:paraId="5B13C05C" w14:textId="77777777" w:rsidR="00A43EC9" w:rsidRPr="00F34010" w:rsidRDefault="00A43EC9" w:rsidP="000D108A">
            <w:pPr>
              <w:jc w:val="center"/>
            </w:pPr>
            <w:r w:rsidRPr="00F34010">
              <w:t>0.25</w:t>
            </w:r>
          </w:p>
        </w:tc>
      </w:tr>
      <w:tr w:rsidR="00A43EC9" w:rsidRPr="00920167" w14:paraId="3A5D455C" w14:textId="77777777" w:rsidTr="000D108A">
        <w:trPr>
          <w:trHeight w:val="375"/>
        </w:trPr>
        <w:tc>
          <w:tcPr>
            <w:tcW w:w="1080" w:type="dxa"/>
            <w:tcBorders>
              <w:top w:val="nil"/>
              <w:left w:val="nil"/>
              <w:bottom w:val="nil"/>
              <w:right w:val="nil"/>
            </w:tcBorders>
            <w:shd w:val="clear" w:color="auto" w:fill="auto"/>
            <w:noWrap/>
            <w:vAlign w:val="center"/>
            <w:hideMark/>
          </w:tcPr>
          <w:p w14:paraId="4256EF0F" w14:textId="77777777" w:rsidR="00A43EC9" w:rsidRPr="00F34010" w:rsidRDefault="00A43EC9" w:rsidP="000D108A">
            <w:pPr>
              <w:jc w:val="center"/>
            </w:pPr>
            <w:r w:rsidRPr="00F34010">
              <w:t>5</w:t>
            </w:r>
          </w:p>
        </w:tc>
        <w:tc>
          <w:tcPr>
            <w:tcW w:w="2020" w:type="dxa"/>
            <w:tcBorders>
              <w:top w:val="nil"/>
              <w:left w:val="nil"/>
              <w:bottom w:val="nil"/>
              <w:right w:val="nil"/>
            </w:tcBorders>
            <w:shd w:val="clear" w:color="auto" w:fill="auto"/>
            <w:noWrap/>
            <w:vAlign w:val="center"/>
            <w:hideMark/>
          </w:tcPr>
          <w:p w14:paraId="1C1DF116" w14:textId="77777777" w:rsidR="00A43EC9" w:rsidRPr="00F34010" w:rsidRDefault="00A43EC9" w:rsidP="000D108A">
            <w:pPr>
              <w:jc w:val="center"/>
            </w:pPr>
            <w:r w:rsidRPr="00F34010">
              <w:t>S3-CaaCN15est2</w:t>
            </w:r>
          </w:p>
        </w:tc>
        <w:tc>
          <w:tcPr>
            <w:tcW w:w="1080" w:type="dxa"/>
            <w:tcBorders>
              <w:top w:val="nil"/>
              <w:left w:val="nil"/>
              <w:bottom w:val="nil"/>
              <w:right w:val="nil"/>
            </w:tcBorders>
            <w:shd w:val="clear" w:color="auto" w:fill="auto"/>
            <w:noWrap/>
            <w:vAlign w:val="center"/>
            <w:hideMark/>
          </w:tcPr>
          <w:p w14:paraId="43B69C47" w14:textId="77777777" w:rsidR="00A43EC9" w:rsidRPr="00F34010" w:rsidRDefault="00A43EC9" w:rsidP="000D108A">
            <w:pPr>
              <w:jc w:val="center"/>
            </w:pPr>
            <w:r w:rsidRPr="00F34010">
              <w:t>0.26</w:t>
            </w:r>
          </w:p>
        </w:tc>
        <w:tc>
          <w:tcPr>
            <w:tcW w:w="1080" w:type="dxa"/>
            <w:tcBorders>
              <w:top w:val="nil"/>
              <w:left w:val="nil"/>
              <w:bottom w:val="nil"/>
              <w:right w:val="nil"/>
            </w:tcBorders>
            <w:shd w:val="clear" w:color="auto" w:fill="auto"/>
            <w:noWrap/>
            <w:vAlign w:val="center"/>
            <w:hideMark/>
          </w:tcPr>
          <w:p w14:paraId="4F962DFA" w14:textId="77777777" w:rsidR="00A43EC9" w:rsidRPr="00F34010" w:rsidRDefault="00A43EC9" w:rsidP="000D108A">
            <w:pPr>
              <w:jc w:val="center"/>
            </w:pPr>
            <w:r w:rsidRPr="00F34010">
              <w:t>0.32</w:t>
            </w:r>
          </w:p>
        </w:tc>
        <w:tc>
          <w:tcPr>
            <w:tcW w:w="1080" w:type="dxa"/>
            <w:tcBorders>
              <w:top w:val="nil"/>
              <w:left w:val="nil"/>
              <w:bottom w:val="nil"/>
              <w:right w:val="nil"/>
            </w:tcBorders>
            <w:shd w:val="clear" w:color="auto" w:fill="auto"/>
            <w:noWrap/>
            <w:vAlign w:val="center"/>
            <w:hideMark/>
          </w:tcPr>
          <w:p w14:paraId="4F6EB606" w14:textId="77777777" w:rsidR="00A43EC9" w:rsidRPr="00F34010" w:rsidRDefault="00A43EC9" w:rsidP="000D108A">
            <w:pPr>
              <w:jc w:val="center"/>
            </w:pPr>
            <w:r w:rsidRPr="00F34010">
              <w:t>0.1</w:t>
            </w:r>
          </w:p>
        </w:tc>
        <w:tc>
          <w:tcPr>
            <w:tcW w:w="1080" w:type="dxa"/>
            <w:tcBorders>
              <w:top w:val="nil"/>
              <w:left w:val="nil"/>
              <w:bottom w:val="nil"/>
              <w:right w:val="nil"/>
            </w:tcBorders>
            <w:shd w:val="clear" w:color="auto" w:fill="auto"/>
            <w:noWrap/>
            <w:vAlign w:val="center"/>
            <w:hideMark/>
          </w:tcPr>
          <w:p w14:paraId="6549D4BA" w14:textId="77777777" w:rsidR="00A43EC9" w:rsidRPr="00F34010" w:rsidRDefault="00A43EC9" w:rsidP="000D108A">
            <w:pPr>
              <w:jc w:val="center"/>
            </w:pPr>
            <w:r w:rsidRPr="00F34010">
              <w:t>-0.04</w:t>
            </w:r>
          </w:p>
        </w:tc>
        <w:tc>
          <w:tcPr>
            <w:tcW w:w="1080" w:type="dxa"/>
            <w:tcBorders>
              <w:top w:val="nil"/>
              <w:left w:val="nil"/>
              <w:bottom w:val="nil"/>
              <w:right w:val="nil"/>
            </w:tcBorders>
            <w:shd w:val="clear" w:color="auto" w:fill="auto"/>
            <w:noWrap/>
            <w:vAlign w:val="center"/>
            <w:hideMark/>
          </w:tcPr>
          <w:p w14:paraId="5C72C786" w14:textId="77777777" w:rsidR="00A43EC9" w:rsidRPr="00F34010" w:rsidRDefault="00A43EC9" w:rsidP="000D108A">
            <w:pPr>
              <w:jc w:val="center"/>
            </w:pPr>
            <w:r w:rsidRPr="00F34010">
              <w:t>0.35</w:t>
            </w:r>
          </w:p>
        </w:tc>
      </w:tr>
      <w:tr w:rsidR="00A43EC9" w:rsidRPr="00920167" w14:paraId="72134D67" w14:textId="77777777" w:rsidTr="000D108A">
        <w:trPr>
          <w:trHeight w:val="375"/>
        </w:trPr>
        <w:tc>
          <w:tcPr>
            <w:tcW w:w="1080" w:type="dxa"/>
            <w:tcBorders>
              <w:top w:val="nil"/>
              <w:left w:val="nil"/>
              <w:bottom w:val="nil"/>
              <w:right w:val="nil"/>
            </w:tcBorders>
            <w:shd w:val="clear" w:color="auto" w:fill="auto"/>
            <w:noWrap/>
            <w:vAlign w:val="center"/>
            <w:hideMark/>
          </w:tcPr>
          <w:p w14:paraId="273AA08E" w14:textId="77777777" w:rsidR="00A43EC9" w:rsidRPr="00F34010" w:rsidRDefault="00A43EC9" w:rsidP="000D108A">
            <w:pPr>
              <w:jc w:val="center"/>
            </w:pPr>
            <w:r w:rsidRPr="00F34010">
              <w:t>6</w:t>
            </w:r>
          </w:p>
        </w:tc>
        <w:tc>
          <w:tcPr>
            <w:tcW w:w="2020" w:type="dxa"/>
            <w:tcBorders>
              <w:top w:val="nil"/>
              <w:left w:val="nil"/>
              <w:bottom w:val="nil"/>
              <w:right w:val="nil"/>
            </w:tcBorders>
            <w:shd w:val="clear" w:color="auto" w:fill="auto"/>
            <w:noWrap/>
            <w:vAlign w:val="center"/>
            <w:hideMark/>
          </w:tcPr>
          <w:p w14:paraId="0F2E4207" w14:textId="77777777" w:rsidR="00A43EC9" w:rsidRPr="00F34010" w:rsidRDefault="00A43EC9" w:rsidP="000D108A">
            <w:pPr>
              <w:jc w:val="center"/>
            </w:pPr>
            <w:r w:rsidRPr="00F34010">
              <w:t>S4-CaaCN15est2</w:t>
            </w:r>
          </w:p>
        </w:tc>
        <w:tc>
          <w:tcPr>
            <w:tcW w:w="1080" w:type="dxa"/>
            <w:tcBorders>
              <w:top w:val="nil"/>
              <w:left w:val="nil"/>
              <w:bottom w:val="nil"/>
              <w:right w:val="nil"/>
            </w:tcBorders>
            <w:shd w:val="clear" w:color="auto" w:fill="auto"/>
            <w:noWrap/>
            <w:vAlign w:val="center"/>
            <w:hideMark/>
          </w:tcPr>
          <w:p w14:paraId="7CA7C33B" w14:textId="77777777" w:rsidR="00A43EC9" w:rsidRPr="00F34010" w:rsidRDefault="00A43EC9" w:rsidP="000D108A">
            <w:pPr>
              <w:jc w:val="center"/>
            </w:pPr>
            <w:r w:rsidRPr="00F34010">
              <w:t>0.25</w:t>
            </w:r>
          </w:p>
        </w:tc>
        <w:tc>
          <w:tcPr>
            <w:tcW w:w="1080" w:type="dxa"/>
            <w:tcBorders>
              <w:top w:val="nil"/>
              <w:left w:val="nil"/>
              <w:bottom w:val="nil"/>
              <w:right w:val="nil"/>
            </w:tcBorders>
            <w:shd w:val="clear" w:color="auto" w:fill="auto"/>
            <w:noWrap/>
            <w:vAlign w:val="center"/>
            <w:hideMark/>
          </w:tcPr>
          <w:p w14:paraId="4AF9B395" w14:textId="77777777" w:rsidR="00A43EC9" w:rsidRPr="00F34010" w:rsidRDefault="00A43EC9" w:rsidP="000D108A">
            <w:pPr>
              <w:jc w:val="center"/>
            </w:pPr>
            <w:r w:rsidRPr="00F34010">
              <w:t>0.33</w:t>
            </w:r>
          </w:p>
        </w:tc>
        <w:tc>
          <w:tcPr>
            <w:tcW w:w="1080" w:type="dxa"/>
            <w:tcBorders>
              <w:top w:val="nil"/>
              <w:left w:val="nil"/>
              <w:bottom w:val="nil"/>
              <w:right w:val="nil"/>
            </w:tcBorders>
            <w:shd w:val="clear" w:color="auto" w:fill="auto"/>
            <w:noWrap/>
            <w:vAlign w:val="center"/>
            <w:hideMark/>
          </w:tcPr>
          <w:p w14:paraId="686B2C6D" w14:textId="77777777" w:rsidR="00A43EC9" w:rsidRPr="00F34010" w:rsidRDefault="00A43EC9" w:rsidP="000D108A">
            <w:pPr>
              <w:jc w:val="center"/>
            </w:pPr>
            <w:r w:rsidRPr="00F34010">
              <w:t>0.15</w:t>
            </w:r>
          </w:p>
        </w:tc>
        <w:tc>
          <w:tcPr>
            <w:tcW w:w="1080" w:type="dxa"/>
            <w:tcBorders>
              <w:top w:val="nil"/>
              <w:left w:val="nil"/>
              <w:bottom w:val="nil"/>
              <w:right w:val="nil"/>
            </w:tcBorders>
            <w:shd w:val="clear" w:color="auto" w:fill="auto"/>
            <w:noWrap/>
            <w:vAlign w:val="center"/>
            <w:hideMark/>
          </w:tcPr>
          <w:p w14:paraId="72942E82" w14:textId="77777777" w:rsidR="00A43EC9" w:rsidRPr="00F34010" w:rsidRDefault="00A43EC9" w:rsidP="000D108A">
            <w:pPr>
              <w:jc w:val="center"/>
            </w:pPr>
            <w:r w:rsidRPr="00F34010">
              <w:t>-0.01</w:t>
            </w:r>
          </w:p>
        </w:tc>
        <w:tc>
          <w:tcPr>
            <w:tcW w:w="1080" w:type="dxa"/>
            <w:tcBorders>
              <w:top w:val="nil"/>
              <w:left w:val="nil"/>
              <w:bottom w:val="nil"/>
              <w:right w:val="nil"/>
            </w:tcBorders>
            <w:shd w:val="clear" w:color="auto" w:fill="auto"/>
            <w:noWrap/>
            <w:vAlign w:val="center"/>
            <w:hideMark/>
          </w:tcPr>
          <w:p w14:paraId="39C9140F" w14:textId="77777777" w:rsidR="00A43EC9" w:rsidRPr="00F34010" w:rsidRDefault="00A43EC9" w:rsidP="000D108A">
            <w:pPr>
              <w:jc w:val="center"/>
            </w:pPr>
            <w:r w:rsidRPr="00F34010">
              <w:t>0.29</w:t>
            </w:r>
          </w:p>
        </w:tc>
      </w:tr>
      <w:tr w:rsidR="00A43EC9" w:rsidRPr="00920167" w14:paraId="3E28A1D1" w14:textId="77777777" w:rsidTr="000D108A">
        <w:trPr>
          <w:trHeight w:val="375"/>
        </w:trPr>
        <w:tc>
          <w:tcPr>
            <w:tcW w:w="1080" w:type="dxa"/>
            <w:tcBorders>
              <w:top w:val="nil"/>
              <w:left w:val="nil"/>
              <w:bottom w:val="nil"/>
              <w:right w:val="nil"/>
            </w:tcBorders>
            <w:shd w:val="clear" w:color="auto" w:fill="auto"/>
            <w:noWrap/>
            <w:vAlign w:val="center"/>
            <w:hideMark/>
          </w:tcPr>
          <w:p w14:paraId="698D4CF8" w14:textId="77777777" w:rsidR="00A43EC9" w:rsidRPr="00F34010" w:rsidRDefault="00A43EC9" w:rsidP="000D108A">
            <w:pPr>
              <w:jc w:val="center"/>
            </w:pPr>
            <w:r w:rsidRPr="00F34010">
              <w:lastRenderedPageBreak/>
              <w:t>7</w:t>
            </w:r>
          </w:p>
        </w:tc>
        <w:tc>
          <w:tcPr>
            <w:tcW w:w="2020" w:type="dxa"/>
            <w:tcBorders>
              <w:top w:val="nil"/>
              <w:left w:val="nil"/>
              <w:bottom w:val="nil"/>
              <w:right w:val="nil"/>
            </w:tcBorders>
            <w:shd w:val="clear" w:color="auto" w:fill="auto"/>
            <w:noWrap/>
            <w:vAlign w:val="center"/>
            <w:hideMark/>
          </w:tcPr>
          <w:p w14:paraId="6CCEBD4D" w14:textId="77777777" w:rsidR="00A43EC9" w:rsidRPr="00F34010" w:rsidRDefault="00A43EC9" w:rsidP="000D108A">
            <w:pPr>
              <w:jc w:val="center"/>
            </w:pPr>
            <w:r w:rsidRPr="00F34010">
              <w:t>S5-CaaCN15est3</w:t>
            </w:r>
          </w:p>
        </w:tc>
        <w:tc>
          <w:tcPr>
            <w:tcW w:w="1080" w:type="dxa"/>
            <w:tcBorders>
              <w:top w:val="nil"/>
              <w:left w:val="nil"/>
              <w:bottom w:val="nil"/>
              <w:right w:val="nil"/>
            </w:tcBorders>
            <w:shd w:val="clear" w:color="auto" w:fill="auto"/>
            <w:noWrap/>
            <w:vAlign w:val="center"/>
            <w:hideMark/>
          </w:tcPr>
          <w:p w14:paraId="524132CD" w14:textId="77777777" w:rsidR="00A43EC9" w:rsidRPr="00F34010" w:rsidRDefault="00A43EC9" w:rsidP="000D108A">
            <w:pPr>
              <w:jc w:val="center"/>
            </w:pPr>
            <w:r w:rsidRPr="00F34010">
              <w:t>0.33</w:t>
            </w:r>
          </w:p>
        </w:tc>
        <w:tc>
          <w:tcPr>
            <w:tcW w:w="1080" w:type="dxa"/>
            <w:tcBorders>
              <w:top w:val="nil"/>
              <w:left w:val="nil"/>
              <w:bottom w:val="nil"/>
              <w:right w:val="nil"/>
            </w:tcBorders>
            <w:shd w:val="clear" w:color="auto" w:fill="auto"/>
            <w:noWrap/>
            <w:vAlign w:val="center"/>
            <w:hideMark/>
          </w:tcPr>
          <w:p w14:paraId="2A46B7D1" w14:textId="77777777" w:rsidR="00A43EC9" w:rsidRPr="00F34010" w:rsidRDefault="00A43EC9" w:rsidP="000D108A">
            <w:pPr>
              <w:jc w:val="center"/>
            </w:pPr>
            <w:r w:rsidRPr="00F34010">
              <w:t>0.37</w:t>
            </w:r>
          </w:p>
        </w:tc>
        <w:tc>
          <w:tcPr>
            <w:tcW w:w="1080" w:type="dxa"/>
            <w:tcBorders>
              <w:top w:val="nil"/>
              <w:left w:val="nil"/>
              <w:bottom w:val="nil"/>
              <w:right w:val="nil"/>
            </w:tcBorders>
            <w:shd w:val="clear" w:color="auto" w:fill="auto"/>
            <w:noWrap/>
            <w:vAlign w:val="center"/>
            <w:hideMark/>
          </w:tcPr>
          <w:p w14:paraId="7606A27E" w14:textId="77777777" w:rsidR="00A43EC9" w:rsidRPr="00F34010" w:rsidRDefault="00A43EC9" w:rsidP="000D108A">
            <w:pPr>
              <w:jc w:val="center"/>
            </w:pPr>
            <w:r w:rsidRPr="00F34010">
              <w:t>0.12</w:t>
            </w:r>
          </w:p>
        </w:tc>
        <w:tc>
          <w:tcPr>
            <w:tcW w:w="1080" w:type="dxa"/>
            <w:tcBorders>
              <w:top w:val="nil"/>
              <w:left w:val="nil"/>
              <w:bottom w:val="nil"/>
              <w:right w:val="nil"/>
            </w:tcBorders>
            <w:shd w:val="clear" w:color="auto" w:fill="auto"/>
            <w:noWrap/>
            <w:vAlign w:val="center"/>
            <w:hideMark/>
          </w:tcPr>
          <w:p w14:paraId="7794A63E" w14:textId="77777777" w:rsidR="00A43EC9" w:rsidRPr="00F34010" w:rsidRDefault="00A43EC9" w:rsidP="000D108A">
            <w:pPr>
              <w:jc w:val="center"/>
            </w:pPr>
            <w:r w:rsidRPr="00F34010">
              <w:t>0.03</w:t>
            </w:r>
          </w:p>
        </w:tc>
        <w:tc>
          <w:tcPr>
            <w:tcW w:w="1080" w:type="dxa"/>
            <w:tcBorders>
              <w:top w:val="nil"/>
              <w:left w:val="nil"/>
              <w:bottom w:val="nil"/>
              <w:right w:val="nil"/>
            </w:tcBorders>
            <w:shd w:val="clear" w:color="auto" w:fill="auto"/>
            <w:noWrap/>
            <w:vAlign w:val="center"/>
            <w:hideMark/>
          </w:tcPr>
          <w:p w14:paraId="1CBA9D13" w14:textId="77777777" w:rsidR="00A43EC9" w:rsidRPr="00F34010" w:rsidRDefault="00A43EC9" w:rsidP="000D108A">
            <w:pPr>
              <w:jc w:val="center"/>
            </w:pPr>
            <w:r w:rsidRPr="00F34010">
              <w:t>0.31</w:t>
            </w:r>
          </w:p>
        </w:tc>
      </w:tr>
      <w:tr w:rsidR="00A43EC9" w:rsidRPr="00920167" w14:paraId="275F1364" w14:textId="77777777" w:rsidTr="000D108A">
        <w:trPr>
          <w:trHeight w:val="375"/>
        </w:trPr>
        <w:tc>
          <w:tcPr>
            <w:tcW w:w="1080" w:type="dxa"/>
            <w:tcBorders>
              <w:top w:val="nil"/>
              <w:left w:val="nil"/>
              <w:bottom w:val="nil"/>
              <w:right w:val="nil"/>
            </w:tcBorders>
            <w:shd w:val="clear" w:color="auto" w:fill="auto"/>
            <w:noWrap/>
            <w:vAlign w:val="center"/>
            <w:hideMark/>
          </w:tcPr>
          <w:p w14:paraId="37D4A671" w14:textId="77777777" w:rsidR="00A43EC9" w:rsidRPr="00F34010" w:rsidRDefault="00A43EC9" w:rsidP="000D108A">
            <w:pPr>
              <w:jc w:val="center"/>
            </w:pPr>
            <w:r w:rsidRPr="00F34010">
              <w:t>8</w:t>
            </w:r>
          </w:p>
        </w:tc>
        <w:tc>
          <w:tcPr>
            <w:tcW w:w="2020" w:type="dxa"/>
            <w:tcBorders>
              <w:top w:val="nil"/>
              <w:left w:val="nil"/>
              <w:bottom w:val="nil"/>
              <w:right w:val="nil"/>
            </w:tcBorders>
            <w:shd w:val="clear" w:color="auto" w:fill="auto"/>
            <w:noWrap/>
            <w:vAlign w:val="center"/>
            <w:hideMark/>
          </w:tcPr>
          <w:p w14:paraId="74021CE2" w14:textId="77777777" w:rsidR="00A43EC9" w:rsidRPr="00F34010" w:rsidRDefault="00A43EC9" w:rsidP="000D108A">
            <w:pPr>
              <w:jc w:val="center"/>
            </w:pPr>
            <w:r w:rsidRPr="00F34010">
              <w:t>S6-CaaCN15est3</w:t>
            </w:r>
          </w:p>
        </w:tc>
        <w:tc>
          <w:tcPr>
            <w:tcW w:w="1080" w:type="dxa"/>
            <w:tcBorders>
              <w:top w:val="nil"/>
              <w:left w:val="nil"/>
              <w:bottom w:val="nil"/>
              <w:right w:val="nil"/>
            </w:tcBorders>
            <w:shd w:val="clear" w:color="auto" w:fill="auto"/>
            <w:noWrap/>
            <w:vAlign w:val="center"/>
            <w:hideMark/>
          </w:tcPr>
          <w:p w14:paraId="101AF028" w14:textId="77777777" w:rsidR="00A43EC9" w:rsidRPr="00F34010" w:rsidRDefault="00A43EC9" w:rsidP="000D108A">
            <w:pPr>
              <w:jc w:val="center"/>
            </w:pPr>
            <w:r w:rsidRPr="00F34010">
              <w:t>0.27</w:t>
            </w:r>
          </w:p>
        </w:tc>
        <w:tc>
          <w:tcPr>
            <w:tcW w:w="1080" w:type="dxa"/>
            <w:tcBorders>
              <w:top w:val="nil"/>
              <w:left w:val="nil"/>
              <w:bottom w:val="nil"/>
              <w:right w:val="nil"/>
            </w:tcBorders>
            <w:shd w:val="clear" w:color="auto" w:fill="auto"/>
            <w:noWrap/>
            <w:vAlign w:val="center"/>
            <w:hideMark/>
          </w:tcPr>
          <w:p w14:paraId="747BF14A" w14:textId="77777777" w:rsidR="00A43EC9" w:rsidRPr="00F34010" w:rsidRDefault="00A43EC9" w:rsidP="000D108A">
            <w:pPr>
              <w:jc w:val="center"/>
            </w:pPr>
            <w:r w:rsidRPr="00F34010">
              <w:t>0.33</w:t>
            </w:r>
          </w:p>
        </w:tc>
        <w:tc>
          <w:tcPr>
            <w:tcW w:w="1080" w:type="dxa"/>
            <w:tcBorders>
              <w:top w:val="nil"/>
              <w:left w:val="nil"/>
              <w:bottom w:val="nil"/>
              <w:right w:val="nil"/>
            </w:tcBorders>
            <w:shd w:val="clear" w:color="auto" w:fill="auto"/>
            <w:noWrap/>
            <w:vAlign w:val="center"/>
            <w:hideMark/>
          </w:tcPr>
          <w:p w14:paraId="51E49E04" w14:textId="77777777" w:rsidR="00A43EC9" w:rsidRPr="00F34010" w:rsidRDefault="00A43EC9" w:rsidP="000D108A">
            <w:pPr>
              <w:jc w:val="center"/>
            </w:pPr>
            <w:r w:rsidRPr="00F34010">
              <w:t>0.12</w:t>
            </w:r>
          </w:p>
        </w:tc>
        <w:tc>
          <w:tcPr>
            <w:tcW w:w="1080" w:type="dxa"/>
            <w:tcBorders>
              <w:top w:val="nil"/>
              <w:left w:val="nil"/>
              <w:bottom w:val="nil"/>
              <w:right w:val="nil"/>
            </w:tcBorders>
            <w:shd w:val="clear" w:color="auto" w:fill="auto"/>
            <w:noWrap/>
            <w:vAlign w:val="center"/>
            <w:hideMark/>
          </w:tcPr>
          <w:p w14:paraId="4A8EDC4A" w14:textId="77777777" w:rsidR="00A43EC9" w:rsidRPr="00F34010" w:rsidRDefault="00A43EC9" w:rsidP="000D108A">
            <w:pPr>
              <w:jc w:val="center"/>
            </w:pPr>
            <w:r w:rsidRPr="00F34010">
              <w:t>0</w:t>
            </w:r>
          </w:p>
        </w:tc>
        <w:tc>
          <w:tcPr>
            <w:tcW w:w="1080" w:type="dxa"/>
            <w:tcBorders>
              <w:top w:val="nil"/>
              <w:left w:val="nil"/>
              <w:bottom w:val="nil"/>
              <w:right w:val="nil"/>
            </w:tcBorders>
            <w:shd w:val="clear" w:color="auto" w:fill="auto"/>
            <w:noWrap/>
            <w:vAlign w:val="center"/>
            <w:hideMark/>
          </w:tcPr>
          <w:p w14:paraId="65A5DEBE" w14:textId="77777777" w:rsidR="00A43EC9" w:rsidRPr="00F34010" w:rsidRDefault="00A43EC9" w:rsidP="000D108A">
            <w:pPr>
              <w:jc w:val="center"/>
            </w:pPr>
            <w:r w:rsidRPr="00F34010">
              <w:t>0.31</w:t>
            </w:r>
          </w:p>
        </w:tc>
      </w:tr>
      <w:tr w:rsidR="00A43EC9" w:rsidRPr="00920167" w14:paraId="4B0D63B7" w14:textId="77777777" w:rsidTr="000D108A">
        <w:trPr>
          <w:trHeight w:val="375"/>
        </w:trPr>
        <w:tc>
          <w:tcPr>
            <w:tcW w:w="1080" w:type="dxa"/>
            <w:tcBorders>
              <w:top w:val="nil"/>
              <w:left w:val="nil"/>
              <w:bottom w:val="nil"/>
              <w:right w:val="nil"/>
            </w:tcBorders>
            <w:shd w:val="clear" w:color="auto" w:fill="auto"/>
            <w:noWrap/>
            <w:vAlign w:val="center"/>
            <w:hideMark/>
          </w:tcPr>
          <w:p w14:paraId="05779A2E" w14:textId="77777777" w:rsidR="00A43EC9" w:rsidRPr="00F34010" w:rsidRDefault="00A43EC9" w:rsidP="000D108A">
            <w:pPr>
              <w:jc w:val="center"/>
            </w:pPr>
            <w:r w:rsidRPr="00F34010">
              <w:t>9</w:t>
            </w:r>
          </w:p>
        </w:tc>
        <w:tc>
          <w:tcPr>
            <w:tcW w:w="2020" w:type="dxa"/>
            <w:tcBorders>
              <w:top w:val="nil"/>
              <w:left w:val="nil"/>
              <w:bottom w:val="nil"/>
              <w:right w:val="nil"/>
            </w:tcBorders>
            <w:shd w:val="clear" w:color="auto" w:fill="auto"/>
            <w:noWrap/>
            <w:vAlign w:val="center"/>
            <w:hideMark/>
          </w:tcPr>
          <w:p w14:paraId="586288B0" w14:textId="77777777" w:rsidR="00A43EC9" w:rsidRPr="00F34010" w:rsidRDefault="00A43EC9" w:rsidP="000D108A">
            <w:pPr>
              <w:jc w:val="center"/>
            </w:pPr>
            <w:r w:rsidRPr="00F34010">
              <w:t>S7-JP23indics</w:t>
            </w:r>
          </w:p>
        </w:tc>
        <w:tc>
          <w:tcPr>
            <w:tcW w:w="1080" w:type="dxa"/>
            <w:tcBorders>
              <w:top w:val="nil"/>
              <w:left w:val="nil"/>
              <w:bottom w:val="nil"/>
              <w:right w:val="nil"/>
            </w:tcBorders>
            <w:shd w:val="clear" w:color="auto" w:fill="auto"/>
            <w:noWrap/>
            <w:vAlign w:val="center"/>
            <w:hideMark/>
          </w:tcPr>
          <w:p w14:paraId="5722A7B2" w14:textId="77777777" w:rsidR="00A43EC9" w:rsidRPr="00F34010" w:rsidRDefault="00A43EC9" w:rsidP="000D108A">
            <w:pPr>
              <w:jc w:val="center"/>
            </w:pPr>
            <w:r w:rsidRPr="00F34010">
              <w:t>0.97</w:t>
            </w:r>
          </w:p>
        </w:tc>
        <w:tc>
          <w:tcPr>
            <w:tcW w:w="1080" w:type="dxa"/>
            <w:tcBorders>
              <w:top w:val="nil"/>
              <w:left w:val="nil"/>
              <w:bottom w:val="nil"/>
              <w:right w:val="nil"/>
            </w:tcBorders>
            <w:shd w:val="clear" w:color="auto" w:fill="auto"/>
            <w:noWrap/>
            <w:vAlign w:val="center"/>
            <w:hideMark/>
          </w:tcPr>
          <w:p w14:paraId="678836BF" w14:textId="77777777" w:rsidR="00A43EC9" w:rsidRPr="00F34010" w:rsidRDefault="00A43EC9" w:rsidP="000D108A">
            <w:pPr>
              <w:jc w:val="center"/>
            </w:pPr>
            <w:r w:rsidRPr="00F34010">
              <w:t>0.85</w:t>
            </w:r>
          </w:p>
        </w:tc>
        <w:tc>
          <w:tcPr>
            <w:tcW w:w="1080" w:type="dxa"/>
            <w:tcBorders>
              <w:top w:val="nil"/>
              <w:left w:val="nil"/>
              <w:bottom w:val="nil"/>
              <w:right w:val="nil"/>
            </w:tcBorders>
            <w:shd w:val="clear" w:color="auto" w:fill="auto"/>
            <w:noWrap/>
            <w:vAlign w:val="center"/>
            <w:hideMark/>
          </w:tcPr>
          <w:p w14:paraId="6FA92A7B" w14:textId="77777777" w:rsidR="00A43EC9" w:rsidRPr="00F34010" w:rsidRDefault="00A43EC9" w:rsidP="000D108A">
            <w:pPr>
              <w:jc w:val="center"/>
            </w:pPr>
            <w:r w:rsidRPr="00F34010">
              <w:t>0.41</w:t>
            </w:r>
          </w:p>
        </w:tc>
        <w:tc>
          <w:tcPr>
            <w:tcW w:w="1080" w:type="dxa"/>
            <w:tcBorders>
              <w:top w:val="nil"/>
              <w:left w:val="nil"/>
              <w:bottom w:val="nil"/>
              <w:right w:val="nil"/>
            </w:tcBorders>
            <w:shd w:val="clear" w:color="auto" w:fill="auto"/>
            <w:noWrap/>
            <w:vAlign w:val="center"/>
            <w:hideMark/>
          </w:tcPr>
          <w:p w14:paraId="47CF9C81" w14:textId="77777777" w:rsidR="00A43EC9" w:rsidRPr="00F34010" w:rsidRDefault="00A43EC9" w:rsidP="000D108A">
            <w:pPr>
              <w:jc w:val="center"/>
            </w:pPr>
            <w:r w:rsidRPr="00F34010">
              <w:t>0.98</w:t>
            </w:r>
          </w:p>
        </w:tc>
        <w:tc>
          <w:tcPr>
            <w:tcW w:w="1080" w:type="dxa"/>
            <w:tcBorders>
              <w:top w:val="nil"/>
              <w:left w:val="nil"/>
              <w:bottom w:val="nil"/>
              <w:right w:val="nil"/>
            </w:tcBorders>
            <w:shd w:val="clear" w:color="auto" w:fill="auto"/>
            <w:noWrap/>
            <w:vAlign w:val="center"/>
            <w:hideMark/>
          </w:tcPr>
          <w:p w14:paraId="02B3E964" w14:textId="77777777" w:rsidR="00A43EC9" w:rsidRPr="00F34010" w:rsidRDefault="00A43EC9" w:rsidP="000D108A">
            <w:pPr>
              <w:jc w:val="center"/>
            </w:pPr>
            <w:r w:rsidRPr="00F34010">
              <w:t>-0.13</w:t>
            </w:r>
          </w:p>
        </w:tc>
      </w:tr>
      <w:tr w:rsidR="00A43EC9" w:rsidRPr="00920167" w14:paraId="58B1FB2A" w14:textId="77777777" w:rsidTr="000D108A">
        <w:trPr>
          <w:trHeight w:val="375"/>
        </w:trPr>
        <w:tc>
          <w:tcPr>
            <w:tcW w:w="1080" w:type="dxa"/>
            <w:tcBorders>
              <w:top w:val="nil"/>
              <w:left w:val="nil"/>
              <w:bottom w:val="nil"/>
              <w:right w:val="nil"/>
            </w:tcBorders>
            <w:shd w:val="clear" w:color="auto" w:fill="auto"/>
            <w:noWrap/>
            <w:vAlign w:val="center"/>
            <w:hideMark/>
          </w:tcPr>
          <w:p w14:paraId="5BB73AC6" w14:textId="77777777" w:rsidR="00A43EC9" w:rsidRPr="00F34010" w:rsidRDefault="00A43EC9" w:rsidP="000D108A">
            <w:pPr>
              <w:jc w:val="center"/>
            </w:pPr>
            <w:r w:rsidRPr="00F34010">
              <w:t>10</w:t>
            </w:r>
          </w:p>
        </w:tc>
        <w:tc>
          <w:tcPr>
            <w:tcW w:w="2020" w:type="dxa"/>
            <w:tcBorders>
              <w:top w:val="nil"/>
              <w:left w:val="nil"/>
              <w:bottom w:val="nil"/>
              <w:right w:val="nil"/>
            </w:tcBorders>
            <w:shd w:val="clear" w:color="auto" w:fill="auto"/>
            <w:noWrap/>
            <w:vAlign w:val="center"/>
            <w:hideMark/>
          </w:tcPr>
          <w:p w14:paraId="1F569FDD" w14:textId="77777777" w:rsidR="00A43EC9" w:rsidRPr="00F34010" w:rsidRDefault="00A43EC9" w:rsidP="000D108A">
            <w:pPr>
              <w:jc w:val="center"/>
            </w:pPr>
            <w:r w:rsidRPr="00F34010">
              <w:t>S8-JP23indics</w:t>
            </w:r>
          </w:p>
        </w:tc>
        <w:tc>
          <w:tcPr>
            <w:tcW w:w="1080" w:type="dxa"/>
            <w:tcBorders>
              <w:top w:val="nil"/>
              <w:left w:val="nil"/>
              <w:bottom w:val="nil"/>
              <w:right w:val="nil"/>
            </w:tcBorders>
            <w:shd w:val="clear" w:color="auto" w:fill="auto"/>
            <w:noWrap/>
            <w:vAlign w:val="center"/>
            <w:hideMark/>
          </w:tcPr>
          <w:p w14:paraId="593FA445" w14:textId="77777777" w:rsidR="00A43EC9" w:rsidRPr="00F34010" w:rsidRDefault="00A43EC9" w:rsidP="000D108A">
            <w:pPr>
              <w:jc w:val="center"/>
            </w:pPr>
            <w:r w:rsidRPr="00F34010">
              <w:t>0.99</w:t>
            </w:r>
          </w:p>
        </w:tc>
        <w:tc>
          <w:tcPr>
            <w:tcW w:w="1080" w:type="dxa"/>
            <w:tcBorders>
              <w:top w:val="nil"/>
              <w:left w:val="nil"/>
              <w:bottom w:val="nil"/>
              <w:right w:val="nil"/>
            </w:tcBorders>
            <w:shd w:val="clear" w:color="auto" w:fill="auto"/>
            <w:noWrap/>
            <w:vAlign w:val="center"/>
            <w:hideMark/>
          </w:tcPr>
          <w:p w14:paraId="798DD3BD" w14:textId="77777777" w:rsidR="00A43EC9" w:rsidRPr="00F34010" w:rsidRDefault="00A43EC9" w:rsidP="000D108A">
            <w:pPr>
              <w:jc w:val="center"/>
            </w:pPr>
            <w:r w:rsidRPr="00F34010">
              <w:t>0.87</w:t>
            </w:r>
          </w:p>
        </w:tc>
        <w:tc>
          <w:tcPr>
            <w:tcW w:w="1080" w:type="dxa"/>
            <w:tcBorders>
              <w:top w:val="nil"/>
              <w:left w:val="nil"/>
              <w:bottom w:val="nil"/>
              <w:right w:val="nil"/>
            </w:tcBorders>
            <w:shd w:val="clear" w:color="auto" w:fill="auto"/>
            <w:noWrap/>
            <w:vAlign w:val="center"/>
            <w:hideMark/>
          </w:tcPr>
          <w:p w14:paraId="5100F059" w14:textId="77777777" w:rsidR="00A43EC9" w:rsidRPr="00F34010" w:rsidRDefault="00A43EC9" w:rsidP="000D108A">
            <w:pPr>
              <w:jc w:val="center"/>
            </w:pPr>
            <w:r w:rsidRPr="00F34010">
              <w:t>0.44</w:t>
            </w:r>
          </w:p>
        </w:tc>
        <w:tc>
          <w:tcPr>
            <w:tcW w:w="1080" w:type="dxa"/>
            <w:tcBorders>
              <w:top w:val="nil"/>
              <w:left w:val="nil"/>
              <w:bottom w:val="nil"/>
              <w:right w:val="nil"/>
            </w:tcBorders>
            <w:shd w:val="clear" w:color="auto" w:fill="auto"/>
            <w:noWrap/>
            <w:vAlign w:val="center"/>
            <w:hideMark/>
          </w:tcPr>
          <w:p w14:paraId="2C115562" w14:textId="77777777" w:rsidR="00A43EC9" w:rsidRPr="00F34010" w:rsidRDefault="00A43EC9" w:rsidP="000D108A">
            <w:pPr>
              <w:jc w:val="center"/>
            </w:pPr>
            <w:r w:rsidRPr="00F34010">
              <w:t>0.98</w:t>
            </w:r>
          </w:p>
        </w:tc>
        <w:tc>
          <w:tcPr>
            <w:tcW w:w="1080" w:type="dxa"/>
            <w:tcBorders>
              <w:top w:val="nil"/>
              <w:left w:val="nil"/>
              <w:bottom w:val="nil"/>
              <w:right w:val="nil"/>
            </w:tcBorders>
            <w:shd w:val="clear" w:color="auto" w:fill="auto"/>
            <w:noWrap/>
            <w:vAlign w:val="center"/>
            <w:hideMark/>
          </w:tcPr>
          <w:p w14:paraId="30055C48" w14:textId="77777777" w:rsidR="00A43EC9" w:rsidRPr="00F34010" w:rsidRDefault="00A43EC9" w:rsidP="000D108A">
            <w:pPr>
              <w:jc w:val="center"/>
            </w:pPr>
            <w:r w:rsidRPr="00F34010">
              <w:t>-0.15</w:t>
            </w:r>
          </w:p>
        </w:tc>
      </w:tr>
      <w:tr w:rsidR="00A43EC9" w:rsidRPr="00920167" w14:paraId="6F4B6FFF" w14:textId="77777777" w:rsidTr="000D108A">
        <w:trPr>
          <w:trHeight w:val="375"/>
        </w:trPr>
        <w:tc>
          <w:tcPr>
            <w:tcW w:w="1080" w:type="dxa"/>
            <w:tcBorders>
              <w:top w:val="nil"/>
              <w:left w:val="nil"/>
              <w:bottom w:val="nil"/>
              <w:right w:val="nil"/>
            </w:tcBorders>
            <w:shd w:val="clear" w:color="auto" w:fill="auto"/>
            <w:noWrap/>
            <w:vAlign w:val="center"/>
            <w:hideMark/>
          </w:tcPr>
          <w:p w14:paraId="3EFD5F43" w14:textId="77777777" w:rsidR="00A43EC9" w:rsidRPr="00F34010" w:rsidRDefault="00A43EC9" w:rsidP="000D108A">
            <w:pPr>
              <w:jc w:val="center"/>
            </w:pPr>
            <w:r w:rsidRPr="00F34010">
              <w:t>11</w:t>
            </w:r>
          </w:p>
        </w:tc>
        <w:tc>
          <w:tcPr>
            <w:tcW w:w="2020" w:type="dxa"/>
            <w:tcBorders>
              <w:top w:val="nil"/>
              <w:left w:val="nil"/>
              <w:bottom w:val="nil"/>
              <w:right w:val="nil"/>
            </w:tcBorders>
            <w:shd w:val="clear" w:color="auto" w:fill="auto"/>
            <w:noWrap/>
            <w:vAlign w:val="center"/>
            <w:hideMark/>
          </w:tcPr>
          <w:p w14:paraId="193C617D" w14:textId="77777777" w:rsidR="00A43EC9" w:rsidRPr="00F34010" w:rsidRDefault="00A43EC9" w:rsidP="000D108A">
            <w:pPr>
              <w:jc w:val="center"/>
            </w:pPr>
            <w:r w:rsidRPr="00F34010">
              <w:t>S9-RUcpue</w:t>
            </w:r>
          </w:p>
        </w:tc>
        <w:tc>
          <w:tcPr>
            <w:tcW w:w="1080" w:type="dxa"/>
            <w:tcBorders>
              <w:top w:val="nil"/>
              <w:left w:val="nil"/>
              <w:bottom w:val="nil"/>
              <w:right w:val="nil"/>
            </w:tcBorders>
            <w:shd w:val="clear" w:color="auto" w:fill="auto"/>
            <w:noWrap/>
            <w:vAlign w:val="center"/>
            <w:hideMark/>
          </w:tcPr>
          <w:p w14:paraId="3C74AB36" w14:textId="77777777" w:rsidR="00A43EC9" w:rsidRPr="00F34010" w:rsidRDefault="00A43EC9" w:rsidP="000D108A">
            <w:pPr>
              <w:jc w:val="center"/>
            </w:pPr>
            <w:r w:rsidRPr="00F34010">
              <w:t>0.3</w:t>
            </w:r>
          </w:p>
        </w:tc>
        <w:tc>
          <w:tcPr>
            <w:tcW w:w="1080" w:type="dxa"/>
            <w:tcBorders>
              <w:top w:val="nil"/>
              <w:left w:val="nil"/>
              <w:bottom w:val="nil"/>
              <w:right w:val="nil"/>
            </w:tcBorders>
            <w:shd w:val="clear" w:color="auto" w:fill="auto"/>
            <w:noWrap/>
            <w:vAlign w:val="center"/>
            <w:hideMark/>
          </w:tcPr>
          <w:p w14:paraId="62D9164C" w14:textId="77777777" w:rsidR="00A43EC9" w:rsidRPr="00F34010" w:rsidRDefault="00A43EC9" w:rsidP="000D108A">
            <w:pPr>
              <w:jc w:val="center"/>
            </w:pPr>
            <w:r w:rsidRPr="00F34010">
              <w:t>0.35</w:t>
            </w:r>
          </w:p>
        </w:tc>
        <w:tc>
          <w:tcPr>
            <w:tcW w:w="1080" w:type="dxa"/>
            <w:tcBorders>
              <w:top w:val="nil"/>
              <w:left w:val="nil"/>
              <w:bottom w:val="nil"/>
              <w:right w:val="nil"/>
            </w:tcBorders>
            <w:shd w:val="clear" w:color="auto" w:fill="auto"/>
            <w:noWrap/>
            <w:vAlign w:val="center"/>
            <w:hideMark/>
          </w:tcPr>
          <w:p w14:paraId="3D396017" w14:textId="77777777" w:rsidR="00A43EC9" w:rsidRPr="00F34010" w:rsidRDefault="00A43EC9" w:rsidP="000D108A">
            <w:pPr>
              <w:jc w:val="center"/>
            </w:pPr>
            <w:r w:rsidRPr="00F34010">
              <w:t>0.14</w:t>
            </w:r>
          </w:p>
        </w:tc>
        <w:tc>
          <w:tcPr>
            <w:tcW w:w="1080" w:type="dxa"/>
            <w:tcBorders>
              <w:top w:val="nil"/>
              <w:left w:val="nil"/>
              <w:bottom w:val="nil"/>
              <w:right w:val="nil"/>
            </w:tcBorders>
            <w:shd w:val="clear" w:color="auto" w:fill="auto"/>
            <w:noWrap/>
            <w:vAlign w:val="center"/>
            <w:hideMark/>
          </w:tcPr>
          <w:p w14:paraId="5D281D35" w14:textId="77777777" w:rsidR="00A43EC9" w:rsidRPr="00F34010" w:rsidRDefault="00A43EC9" w:rsidP="000D108A">
            <w:pPr>
              <w:jc w:val="center"/>
            </w:pPr>
            <w:r w:rsidRPr="00F34010">
              <w:t>0</w:t>
            </w:r>
          </w:p>
        </w:tc>
        <w:tc>
          <w:tcPr>
            <w:tcW w:w="1080" w:type="dxa"/>
            <w:tcBorders>
              <w:top w:val="nil"/>
              <w:left w:val="nil"/>
              <w:bottom w:val="nil"/>
              <w:right w:val="nil"/>
            </w:tcBorders>
            <w:shd w:val="clear" w:color="auto" w:fill="auto"/>
            <w:noWrap/>
            <w:vAlign w:val="center"/>
            <w:hideMark/>
          </w:tcPr>
          <w:p w14:paraId="66F565B3" w14:textId="77777777" w:rsidR="00A43EC9" w:rsidRPr="00F34010" w:rsidRDefault="00A43EC9" w:rsidP="000D108A">
            <w:pPr>
              <w:jc w:val="center"/>
            </w:pPr>
            <w:r w:rsidRPr="00F34010">
              <w:t>0.26</w:t>
            </w:r>
          </w:p>
        </w:tc>
      </w:tr>
      <w:tr w:rsidR="00A43EC9" w:rsidRPr="00920167" w14:paraId="1CE506DB" w14:textId="77777777" w:rsidTr="000D108A">
        <w:trPr>
          <w:trHeight w:val="375"/>
        </w:trPr>
        <w:tc>
          <w:tcPr>
            <w:tcW w:w="1080" w:type="dxa"/>
            <w:tcBorders>
              <w:top w:val="nil"/>
              <w:left w:val="nil"/>
              <w:bottom w:val="nil"/>
              <w:right w:val="nil"/>
            </w:tcBorders>
            <w:shd w:val="clear" w:color="auto" w:fill="auto"/>
            <w:noWrap/>
            <w:vAlign w:val="center"/>
            <w:hideMark/>
          </w:tcPr>
          <w:p w14:paraId="3C148006" w14:textId="77777777" w:rsidR="00A43EC9" w:rsidRPr="00F34010" w:rsidRDefault="00A43EC9" w:rsidP="000D108A">
            <w:pPr>
              <w:jc w:val="center"/>
            </w:pPr>
            <w:r w:rsidRPr="00F34010">
              <w:t>12</w:t>
            </w:r>
          </w:p>
        </w:tc>
        <w:tc>
          <w:tcPr>
            <w:tcW w:w="2020" w:type="dxa"/>
            <w:tcBorders>
              <w:top w:val="nil"/>
              <w:left w:val="nil"/>
              <w:bottom w:val="nil"/>
              <w:right w:val="nil"/>
            </w:tcBorders>
            <w:shd w:val="clear" w:color="auto" w:fill="auto"/>
            <w:noWrap/>
            <w:vAlign w:val="center"/>
            <w:hideMark/>
          </w:tcPr>
          <w:p w14:paraId="79803FB7" w14:textId="77777777" w:rsidR="00A43EC9" w:rsidRPr="00F34010" w:rsidRDefault="00A43EC9" w:rsidP="000D108A">
            <w:pPr>
              <w:jc w:val="center"/>
            </w:pPr>
            <w:r w:rsidRPr="00F34010">
              <w:t>S10-RUcpue</w:t>
            </w:r>
          </w:p>
        </w:tc>
        <w:tc>
          <w:tcPr>
            <w:tcW w:w="1080" w:type="dxa"/>
            <w:tcBorders>
              <w:top w:val="nil"/>
              <w:left w:val="nil"/>
              <w:bottom w:val="nil"/>
              <w:right w:val="nil"/>
            </w:tcBorders>
            <w:shd w:val="clear" w:color="auto" w:fill="auto"/>
            <w:noWrap/>
            <w:vAlign w:val="center"/>
            <w:hideMark/>
          </w:tcPr>
          <w:p w14:paraId="48195201" w14:textId="77777777" w:rsidR="00A43EC9" w:rsidRPr="00F34010" w:rsidRDefault="00A43EC9" w:rsidP="000D108A">
            <w:pPr>
              <w:jc w:val="center"/>
            </w:pPr>
            <w:r w:rsidRPr="00F34010">
              <w:t>0.28</w:t>
            </w:r>
          </w:p>
        </w:tc>
        <w:tc>
          <w:tcPr>
            <w:tcW w:w="1080" w:type="dxa"/>
            <w:tcBorders>
              <w:top w:val="nil"/>
              <w:left w:val="nil"/>
              <w:bottom w:val="nil"/>
              <w:right w:val="nil"/>
            </w:tcBorders>
            <w:shd w:val="clear" w:color="auto" w:fill="auto"/>
            <w:noWrap/>
            <w:vAlign w:val="center"/>
            <w:hideMark/>
          </w:tcPr>
          <w:p w14:paraId="0E6BDA64" w14:textId="77777777" w:rsidR="00A43EC9" w:rsidRPr="00F34010" w:rsidRDefault="00A43EC9" w:rsidP="000D108A">
            <w:pPr>
              <w:jc w:val="center"/>
            </w:pPr>
            <w:r w:rsidRPr="00F34010">
              <w:t>0.35</w:t>
            </w:r>
          </w:p>
        </w:tc>
        <w:tc>
          <w:tcPr>
            <w:tcW w:w="1080" w:type="dxa"/>
            <w:tcBorders>
              <w:top w:val="nil"/>
              <w:left w:val="nil"/>
              <w:bottom w:val="nil"/>
              <w:right w:val="nil"/>
            </w:tcBorders>
            <w:shd w:val="clear" w:color="auto" w:fill="auto"/>
            <w:noWrap/>
            <w:vAlign w:val="center"/>
            <w:hideMark/>
          </w:tcPr>
          <w:p w14:paraId="5AA5E2A0" w14:textId="77777777" w:rsidR="00A43EC9" w:rsidRPr="00F34010" w:rsidRDefault="00A43EC9" w:rsidP="000D108A">
            <w:pPr>
              <w:jc w:val="center"/>
            </w:pPr>
            <w:r w:rsidRPr="00F34010">
              <w:t>0.15</w:t>
            </w:r>
          </w:p>
        </w:tc>
        <w:tc>
          <w:tcPr>
            <w:tcW w:w="1080" w:type="dxa"/>
            <w:tcBorders>
              <w:top w:val="nil"/>
              <w:left w:val="nil"/>
              <w:bottom w:val="nil"/>
              <w:right w:val="nil"/>
            </w:tcBorders>
            <w:shd w:val="clear" w:color="auto" w:fill="auto"/>
            <w:noWrap/>
            <w:vAlign w:val="center"/>
            <w:hideMark/>
          </w:tcPr>
          <w:p w14:paraId="28F40C16" w14:textId="77777777" w:rsidR="00A43EC9" w:rsidRPr="00F34010" w:rsidRDefault="00A43EC9" w:rsidP="000D108A">
            <w:pPr>
              <w:jc w:val="center"/>
            </w:pPr>
            <w:r w:rsidRPr="00F34010">
              <w:t>0.02</w:t>
            </w:r>
          </w:p>
        </w:tc>
        <w:tc>
          <w:tcPr>
            <w:tcW w:w="1080" w:type="dxa"/>
            <w:tcBorders>
              <w:top w:val="nil"/>
              <w:left w:val="nil"/>
              <w:bottom w:val="nil"/>
              <w:right w:val="nil"/>
            </w:tcBorders>
            <w:shd w:val="clear" w:color="auto" w:fill="auto"/>
            <w:noWrap/>
            <w:vAlign w:val="center"/>
            <w:hideMark/>
          </w:tcPr>
          <w:p w14:paraId="35807A6A" w14:textId="77777777" w:rsidR="00A43EC9" w:rsidRPr="00F34010" w:rsidRDefault="00A43EC9" w:rsidP="000D108A">
            <w:pPr>
              <w:jc w:val="center"/>
            </w:pPr>
            <w:r w:rsidRPr="00F34010">
              <w:t>0.25</w:t>
            </w:r>
          </w:p>
        </w:tc>
      </w:tr>
      <w:tr w:rsidR="00A43EC9" w:rsidRPr="00920167" w14:paraId="1DDB1E9E" w14:textId="77777777" w:rsidTr="000D108A">
        <w:trPr>
          <w:trHeight w:val="375"/>
        </w:trPr>
        <w:tc>
          <w:tcPr>
            <w:tcW w:w="1080" w:type="dxa"/>
            <w:tcBorders>
              <w:top w:val="nil"/>
              <w:left w:val="nil"/>
              <w:bottom w:val="nil"/>
              <w:right w:val="nil"/>
            </w:tcBorders>
            <w:shd w:val="clear" w:color="auto" w:fill="auto"/>
            <w:noWrap/>
            <w:vAlign w:val="center"/>
            <w:hideMark/>
          </w:tcPr>
          <w:p w14:paraId="1944CAF0" w14:textId="77777777" w:rsidR="00A43EC9" w:rsidRPr="00F34010" w:rsidRDefault="00A43EC9" w:rsidP="000D108A">
            <w:pPr>
              <w:jc w:val="center"/>
            </w:pPr>
            <w:r w:rsidRPr="00F34010">
              <w:t>13</w:t>
            </w:r>
          </w:p>
        </w:tc>
        <w:tc>
          <w:tcPr>
            <w:tcW w:w="2020" w:type="dxa"/>
            <w:tcBorders>
              <w:top w:val="nil"/>
              <w:left w:val="nil"/>
              <w:bottom w:val="nil"/>
              <w:right w:val="nil"/>
            </w:tcBorders>
            <w:shd w:val="clear" w:color="auto" w:fill="auto"/>
            <w:noWrap/>
            <w:vAlign w:val="center"/>
            <w:hideMark/>
          </w:tcPr>
          <w:p w14:paraId="7F2A28AF" w14:textId="77777777" w:rsidR="00A43EC9" w:rsidRPr="00F34010" w:rsidRDefault="00A43EC9" w:rsidP="000D108A">
            <w:pPr>
              <w:jc w:val="center"/>
            </w:pPr>
            <w:r w:rsidRPr="00F34010">
              <w:t>S11-MaaYmean</w:t>
            </w:r>
          </w:p>
        </w:tc>
        <w:tc>
          <w:tcPr>
            <w:tcW w:w="1080" w:type="dxa"/>
            <w:tcBorders>
              <w:top w:val="nil"/>
              <w:left w:val="nil"/>
              <w:bottom w:val="nil"/>
              <w:right w:val="nil"/>
            </w:tcBorders>
            <w:shd w:val="clear" w:color="auto" w:fill="auto"/>
            <w:noWrap/>
            <w:vAlign w:val="center"/>
            <w:hideMark/>
          </w:tcPr>
          <w:p w14:paraId="0F67B711" w14:textId="77777777" w:rsidR="00A43EC9" w:rsidRPr="00F34010" w:rsidRDefault="00A43EC9" w:rsidP="000D108A">
            <w:pPr>
              <w:jc w:val="center"/>
            </w:pPr>
            <w:r w:rsidRPr="00F34010">
              <w:t>0.29</w:t>
            </w:r>
          </w:p>
        </w:tc>
        <w:tc>
          <w:tcPr>
            <w:tcW w:w="1080" w:type="dxa"/>
            <w:tcBorders>
              <w:top w:val="nil"/>
              <w:left w:val="nil"/>
              <w:bottom w:val="nil"/>
              <w:right w:val="nil"/>
            </w:tcBorders>
            <w:shd w:val="clear" w:color="auto" w:fill="auto"/>
            <w:noWrap/>
            <w:vAlign w:val="center"/>
            <w:hideMark/>
          </w:tcPr>
          <w:p w14:paraId="18E6B376" w14:textId="77777777" w:rsidR="00A43EC9" w:rsidRPr="00F34010" w:rsidRDefault="00A43EC9" w:rsidP="000D108A">
            <w:pPr>
              <w:jc w:val="center"/>
            </w:pPr>
            <w:r w:rsidRPr="00F34010">
              <w:t>0.33</w:t>
            </w:r>
          </w:p>
        </w:tc>
        <w:tc>
          <w:tcPr>
            <w:tcW w:w="1080" w:type="dxa"/>
            <w:tcBorders>
              <w:top w:val="nil"/>
              <w:left w:val="nil"/>
              <w:bottom w:val="nil"/>
              <w:right w:val="nil"/>
            </w:tcBorders>
            <w:shd w:val="clear" w:color="auto" w:fill="auto"/>
            <w:noWrap/>
            <w:vAlign w:val="center"/>
            <w:hideMark/>
          </w:tcPr>
          <w:p w14:paraId="657F76C1" w14:textId="77777777" w:rsidR="00A43EC9" w:rsidRPr="00F34010" w:rsidRDefault="00A43EC9" w:rsidP="000D108A">
            <w:pPr>
              <w:jc w:val="center"/>
            </w:pPr>
            <w:r w:rsidRPr="00F34010">
              <w:t>0.12</w:t>
            </w:r>
          </w:p>
        </w:tc>
        <w:tc>
          <w:tcPr>
            <w:tcW w:w="1080" w:type="dxa"/>
            <w:tcBorders>
              <w:top w:val="nil"/>
              <w:left w:val="nil"/>
              <w:bottom w:val="nil"/>
              <w:right w:val="nil"/>
            </w:tcBorders>
            <w:shd w:val="clear" w:color="auto" w:fill="auto"/>
            <w:noWrap/>
            <w:vAlign w:val="center"/>
            <w:hideMark/>
          </w:tcPr>
          <w:p w14:paraId="65FBAF7D" w14:textId="77777777" w:rsidR="00A43EC9" w:rsidRPr="00F34010" w:rsidRDefault="00A43EC9" w:rsidP="000D108A">
            <w:pPr>
              <w:jc w:val="center"/>
            </w:pPr>
            <w:r w:rsidRPr="00F34010">
              <w:t>0.02</w:t>
            </w:r>
          </w:p>
        </w:tc>
        <w:tc>
          <w:tcPr>
            <w:tcW w:w="1080" w:type="dxa"/>
            <w:tcBorders>
              <w:top w:val="nil"/>
              <w:left w:val="nil"/>
              <w:bottom w:val="nil"/>
              <w:right w:val="nil"/>
            </w:tcBorders>
            <w:shd w:val="clear" w:color="auto" w:fill="auto"/>
            <w:noWrap/>
            <w:vAlign w:val="center"/>
            <w:hideMark/>
          </w:tcPr>
          <w:p w14:paraId="03884566" w14:textId="77777777" w:rsidR="00A43EC9" w:rsidRPr="00F34010" w:rsidRDefault="00A43EC9" w:rsidP="000D108A">
            <w:pPr>
              <w:jc w:val="center"/>
            </w:pPr>
            <w:r w:rsidRPr="00F34010">
              <w:t>0.39</w:t>
            </w:r>
          </w:p>
        </w:tc>
      </w:tr>
      <w:tr w:rsidR="00A43EC9" w:rsidRPr="00920167" w14:paraId="3644E221" w14:textId="77777777" w:rsidTr="000D108A">
        <w:trPr>
          <w:trHeight w:val="375"/>
        </w:trPr>
        <w:tc>
          <w:tcPr>
            <w:tcW w:w="1080" w:type="dxa"/>
            <w:tcBorders>
              <w:top w:val="nil"/>
              <w:left w:val="nil"/>
              <w:bottom w:val="nil"/>
              <w:right w:val="nil"/>
            </w:tcBorders>
            <w:shd w:val="clear" w:color="auto" w:fill="auto"/>
            <w:noWrap/>
            <w:vAlign w:val="center"/>
            <w:hideMark/>
          </w:tcPr>
          <w:p w14:paraId="7A324E97" w14:textId="77777777" w:rsidR="00A43EC9" w:rsidRPr="00F34010" w:rsidRDefault="00A43EC9" w:rsidP="000D108A">
            <w:pPr>
              <w:jc w:val="center"/>
            </w:pPr>
            <w:r w:rsidRPr="00F34010">
              <w:t>14</w:t>
            </w:r>
          </w:p>
        </w:tc>
        <w:tc>
          <w:tcPr>
            <w:tcW w:w="2020" w:type="dxa"/>
            <w:tcBorders>
              <w:top w:val="nil"/>
              <w:left w:val="nil"/>
              <w:bottom w:val="nil"/>
              <w:right w:val="nil"/>
            </w:tcBorders>
            <w:shd w:val="clear" w:color="auto" w:fill="auto"/>
            <w:noWrap/>
            <w:vAlign w:val="center"/>
            <w:hideMark/>
          </w:tcPr>
          <w:p w14:paraId="76FDE3B9" w14:textId="77777777" w:rsidR="00A43EC9" w:rsidRPr="00F34010" w:rsidRDefault="00A43EC9" w:rsidP="000D108A">
            <w:pPr>
              <w:jc w:val="center"/>
            </w:pPr>
            <w:r w:rsidRPr="00F34010">
              <w:t>S12-MaaYmean</w:t>
            </w:r>
          </w:p>
        </w:tc>
        <w:tc>
          <w:tcPr>
            <w:tcW w:w="1080" w:type="dxa"/>
            <w:tcBorders>
              <w:top w:val="nil"/>
              <w:left w:val="nil"/>
              <w:bottom w:val="nil"/>
              <w:right w:val="nil"/>
            </w:tcBorders>
            <w:shd w:val="clear" w:color="auto" w:fill="auto"/>
            <w:noWrap/>
            <w:vAlign w:val="center"/>
            <w:hideMark/>
          </w:tcPr>
          <w:p w14:paraId="05162D91" w14:textId="77777777" w:rsidR="00A43EC9" w:rsidRPr="00F34010" w:rsidRDefault="00A43EC9" w:rsidP="000D108A">
            <w:pPr>
              <w:jc w:val="center"/>
            </w:pPr>
            <w:r w:rsidRPr="00F34010">
              <w:t>0.28</w:t>
            </w:r>
          </w:p>
        </w:tc>
        <w:tc>
          <w:tcPr>
            <w:tcW w:w="1080" w:type="dxa"/>
            <w:tcBorders>
              <w:top w:val="nil"/>
              <w:left w:val="nil"/>
              <w:bottom w:val="nil"/>
              <w:right w:val="nil"/>
            </w:tcBorders>
            <w:shd w:val="clear" w:color="auto" w:fill="auto"/>
            <w:noWrap/>
            <w:vAlign w:val="center"/>
            <w:hideMark/>
          </w:tcPr>
          <w:p w14:paraId="3EDEC2CE" w14:textId="77777777" w:rsidR="00A43EC9" w:rsidRPr="00F34010" w:rsidRDefault="00A43EC9" w:rsidP="000D108A">
            <w:pPr>
              <w:jc w:val="center"/>
            </w:pPr>
            <w:r w:rsidRPr="00F34010">
              <w:t>0.34</w:t>
            </w:r>
          </w:p>
        </w:tc>
        <w:tc>
          <w:tcPr>
            <w:tcW w:w="1080" w:type="dxa"/>
            <w:tcBorders>
              <w:top w:val="nil"/>
              <w:left w:val="nil"/>
              <w:bottom w:val="nil"/>
              <w:right w:val="nil"/>
            </w:tcBorders>
            <w:shd w:val="clear" w:color="auto" w:fill="auto"/>
            <w:noWrap/>
            <w:vAlign w:val="center"/>
            <w:hideMark/>
          </w:tcPr>
          <w:p w14:paraId="02E43C58" w14:textId="77777777" w:rsidR="00A43EC9" w:rsidRPr="00F34010" w:rsidRDefault="00A43EC9" w:rsidP="000D108A">
            <w:pPr>
              <w:jc w:val="center"/>
            </w:pPr>
            <w:r w:rsidRPr="00F34010">
              <w:t>0.17</w:t>
            </w:r>
          </w:p>
        </w:tc>
        <w:tc>
          <w:tcPr>
            <w:tcW w:w="1080" w:type="dxa"/>
            <w:tcBorders>
              <w:top w:val="nil"/>
              <w:left w:val="nil"/>
              <w:bottom w:val="nil"/>
              <w:right w:val="nil"/>
            </w:tcBorders>
            <w:shd w:val="clear" w:color="auto" w:fill="auto"/>
            <w:noWrap/>
            <w:vAlign w:val="center"/>
            <w:hideMark/>
          </w:tcPr>
          <w:p w14:paraId="08EBB7D7" w14:textId="77777777" w:rsidR="00A43EC9" w:rsidRPr="00F34010" w:rsidRDefault="00A43EC9" w:rsidP="000D108A">
            <w:pPr>
              <w:jc w:val="center"/>
            </w:pPr>
            <w:r w:rsidRPr="00F34010">
              <w:t>0.06</w:t>
            </w:r>
          </w:p>
        </w:tc>
        <w:tc>
          <w:tcPr>
            <w:tcW w:w="1080" w:type="dxa"/>
            <w:tcBorders>
              <w:top w:val="nil"/>
              <w:left w:val="nil"/>
              <w:bottom w:val="nil"/>
              <w:right w:val="nil"/>
            </w:tcBorders>
            <w:shd w:val="clear" w:color="auto" w:fill="auto"/>
            <w:noWrap/>
            <w:vAlign w:val="center"/>
            <w:hideMark/>
          </w:tcPr>
          <w:p w14:paraId="55F86B9A" w14:textId="77777777" w:rsidR="00A43EC9" w:rsidRPr="00F34010" w:rsidRDefault="00A43EC9" w:rsidP="000D108A">
            <w:pPr>
              <w:jc w:val="center"/>
            </w:pPr>
            <w:r w:rsidRPr="00F34010">
              <w:t>0.33</w:t>
            </w:r>
          </w:p>
        </w:tc>
      </w:tr>
      <w:tr w:rsidR="00A43EC9" w:rsidRPr="00920167" w14:paraId="36EDB9CB" w14:textId="77777777" w:rsidTr="000D108A">
        <w:trPr>
          <w:trHeight w:val="375"/>
        </w:trPr>
        <w:tc>
          <w:tcPr>
            <w:tcW w:w="1080" w:type="dxa"/>
            <w:tcBorders>
              <w:top w:val="nil"/>
              <w:left w:val="nil"/>
              <w:bottom w:val="nil"/>
              <w:right w:val="nil"/>
            </w:tcBorders>
            <w:shd w:val="clear" w:color="auto" w:fill="auto"/>
            <w:noWrap/>
            <w:vAlign w:val="center"/>
            <w:hideMark/>
          </w:tcPr>
          <w:p w14:paraId="0BA3EBD3" w14:textId="77777777" w:rsidR="00A43EC9" w:rsidRPr="00F34010" w:rsidRDefault="00A43EC9" w:rsidP="000D108A">
            <w:pPr>
              <w:jc w:val="center"/>
            </w:pPr>
            <w:r w:rsidRPr="00F34010">
              <w:t>15</w:t>
            </w:r>
          </w:p>
        </w:tc>
        <w:tc>
          <w:tcPr>
            <w:tcW w:w="2020" w:type="dxa"/>
            <w:tcBorders>
              <w:top w:val="nil"/>
              <w:left w:val="nil"/>
              <w:bottom w:val="nil"/>
              <w:right w:val="nil"/>
            </w:tcBorders>
            <w:shd w:val="clear" w:color="auto" w:fill="auto"/>
            <w:noWrap/>
            <w:vAlign w:val="center"/>
            <w:hideMark/>
          </w:tcPr>
          <w:p w14:paraId="2A9ABD58" w14:textId="77777777" w:rsidR="00A43EC9" w:rsidRPr="00F34010" w:rsidRDefault="00A43EC9" w:rsidP="000D108A">
            <w:pPr>
              <w:jc w:val="center"/>
            </w:pPr>
            <w:r w:rsidRPr="00F34010">
              <w:t>S13-MaaSmean</w:t>
            </w:r>
          </w:p>
        </w:tc>
        <w:tc>
          <w:tcPr>
            <w:tcW w:w="1080" w:type="dxa"/>
            <w:tcBorders>
              <w:top w:val="nil"/>
              <w:left w:val="nil"/>
              <w:bottom w:val="nil"/>
              <w:right w:val="nil"/>
            </w:tcBorders>
            <w:shd w:val="clear" w:color="auto" w:fill="auto"/>
            <w:noWrap/>
            <w:vAlign w:val="center"/>
            <w:hideMark/>
          </w:tcPr>
          <w:p w14:paraId="0D5E9B95" w14:textId="77777777" w:rsidR="00A43EC9" w:rsidRPr="00F34010" w:rsidRDefault="00A43EC9" w:rsidP="000D108A">
            <w:pPr>
              <w:jc w:val="center"/>
            </w:pPr>
            <w:r w:rsidRPr="00F34010">
              <w:t>0.41</w:t>
            </w:r>
          </w:p>
        </w:tc>
        <w:tc>
          <w:tcPr>
            <w:tcW w:w="1080" w:type="dxa"/>
            <w:tcBorders>
              <w:top w:val="nil"/>
              <w:left w:val="nil"/>
              <w:bottom w:val="nil"/>
              <w:right w:val="nil"/>
            </w:tcBorders>
            <w:shd w:val="clear" w:color="auto" w:fill="auto"/>
            <w:noWrap/>
            <w:vAlign w:val="center"/>
            <w:hideMark/>
          </w:tcPr>
          <w:p w14:paraId="018368F7" w14:textId="77777777" w:rsidR="00A43EC9" w:rsidRPr="00F34010" w:rsidRDefault="00A43EC9" w:rsidP="000D108A">
            <w:pPr>
              <w:jc w:val="center"/>
            </w:pPr>
            <w:r w:rsidRPr="00F34010">
              <w:t>0.41</w:t>
            </w:r>
          </w:p>
        </w:tc>
        <w:tc>
          <w:tcPr>
            <w:tcW w:w="1080" w:type="dxa"/>
            <w:tcBorders>
              <w:top w:val="nil"/>
              <w:left w:val="nil"/>
              <w:bottom w:val="nil"/>
              <w:right w:val="nil"/>
            </w:tcBorders>
            <w:shd w:val="clear" w:color="auto" w:fill="auto"/>
            <w:noWrap/>
            <w:vAlign w:val="center"/>
            <w:hideMark/>
          </w:tcPr>
          <w:p w14:paraId="295E8A4C" w14:textId="77777777" w:rsidR="00A43EC9" w:rsidRPr="00F34010" w:rsidRDefault="00A43EC9" w:rsidP="000D108A">
            <w:pPr>
              <w:jc w:val="center"/>
            </w:pPr>
            <w:r w:rsidRPr="00F34010">
              <w:t>0.21</w:t>
            </w:r>
          </w:p>
        </w:tc>
        <w:tc>
          <w:tcPr>
            <w:tcW w:w="1080" w:type="dxa"/>
            <w:tcBorders>
              <w:top w:val="nil"/>
              <w:left w:val="nil"/>
              <w:bottom w:val="nil"/>
              <w:right w:val="nil"/>
            </w:tcBorders>
            <w:shd w:val="clear" w:color="auto" w:fill="auto"/>
            <w:noWrap/>
            <w:vAlign w:val="center"/>
            <w:hideMark/>
          </w:tcPr>
          <w:p w14:paraId="2AEC52CA" w14:textId="77777777" w:rsidR="00A43EC9" w:rsidRPr="00F34010" w:rsidRDefault="00A43EC9" w:rsidP="000D108A">
            <w:pPr>
              <w:jc w:val="center"/>
            </w:pPr>
            <w:r w:rsidRPr="00F34010">
              <w:t>0.23</w:t>
            </w:r>
          </w:p>
        </w:tc>
        <w:tc>
          <w:tcPr>
            <w:tcW w:w="1080" w:type="dxa"/>
            <w:tcBorders>
              <w:top w:val="nil"/>
              <w:left w:val="nil"/>
              <w:bottom w:val="nil"/>
              <w:right w:val="nil"/>
            </w:tcBorders>
            <w:shd w:val="clear" w:color="auto" w:fill="auto"/>
            <w:noWrap/>
            <w:vAlign w:val="center"/>
            <w:hideMark/>
          </w:tcPr>
          <w:p w14:paraId="4730D1CE" w14:textId="77777777" w:rsidR="00A43EC9" w:rsidRPr="00F34010" w:rsidRDefault="00A43EC9" w:rsidP="000D108A">
            <w:pPr>
              <w:jc w:val="center"/>
            </w:pPr>
            <w:r w:rsidRPr="00F34010">
              <w:t>0.33</w:t>
            </w:r>
          </w:p>
        </w:tc>
      </w:tr>
      <w:tr w:rsidR="00A43EC9" w:rsidRPr="00920167" w14:paraId="31561C7C" w14:textId="77777777" w:rsidTr="000D108A">
        <w:trPr>
          <w:trHeight w:val="375"/>
        </w:trPr>
        <w:tc>
          <w:tcPr>
            <w:tcW w:w="1080" w:type="dxa"/>
            <w:tcBorders>
              <w:top w:val="nil"/>
              <w:left w:val="nil"/>
              <w:bottom w:val="nil"/>
              <w:right w:val="nil"/>
            </w:tcBorders>
            <w:shd w:val="clear" w:color="auto" w:fill="auto"/>
            <w:noWrap/>
            <w:vAlign w:val="center"/>
            <w:hideMark/>
          </w:tcPr>
          <w:p w14:paraId="58FD7CC2" w14:textId="77777777" w:rsidR="00A43EC9" w:rsidRPr="00F34010" w:rsidRDefault="00A43EC9" w:rsidP="000D108A">
            <w:pPr>
              <w:jc w:val="center"/>
            </w:pPr>
            <w:r w:rsidRPr="00F34010">
              <w:t>16</w:t>
            </w:r>
          </w:p>
        </w:tc>
        <w:tc>
          <w:tcPr>
            <w:tcW w:w="2020" w:type="dxa"/>
            <w:tcBorders>
              <w:top w:val="nil"/>
              <w:left w:val="nil"/>
              <w:bottom w:val="nil"/>
              <w:right w:val="nil"/>
            </w:tcBorders>
            <w:shd w:val="clear" w:color="auto" w:fill="auto"/>
            <w:noWrap/>
            <w:vAlign w:val="center"/>
            <w:hideMark/>
          </w:tcPr>
          <w:p w14:paraId="0FA7FA6B" w14:textId="77777777" w:rsidR="00A43EC9" w:rsidRPr="00F34010" w:rsidRDefault="00A43EC9" w:rsidP="000D108A">
            <w:pPr>
              <w:jc w:val="center"/>
            </w:pPr>
            <w:r w:rsidRPr="00F34010">
              <w:t>S14-MaaSmean</w:t>
            </w:r>
          </w:p>
        </w:tc>
        <w:tc>
          <w:tcPr>
            <w:tcW w:w="1080" w:type="dxa"/>
            <w:tcBorders>
              <w:top w:val="nil"/>
              <w:left w:val="nil"/>
              <w:bottom w:val="nil"/>
              <w:right w:val="nil"/>
            </w:tcBorders>
            <w:shd w:val="clear" w:color="auto" w:fill="auto"/>
            <w:noWrap/>
            <w:vAlign w:val="center"/>
            <w:hideMark/>
          </w:tcPr>
          <w:p w14:paraId="3A3E897A" w14:textId="77777777" w:rsidR="00A43EC9" w:rsidRPr="00F34010" w:rsidRDefault="00A43EC9" w:rsidP="000D108A">
            <w:pPr>
              <w:jc w:val="center"/>
            </w:pPr>
            <w:r w:rsidRPr="00F34010">
              <w:t>0.41</w:t>
            </w:r>
          </w:p>
        </w:tc>
        <w:tc>
          <w:tcPr>
            <w:tcW w:w="1080" w:type="dxa"/>
            <w:tcBorders>
              <w:top w:val="nil"/>
              <w:left w:val="nil"/>
              <w:bottom w:val="nil"/>
              <w:right w:val="nil"/>
            </w:tcBorders>
            <w:shd w:val="clear" w:color="auto" w:fill="auto"/>
            <w:noWrap/>
            <w:vAlign w:val="center"/>
            <w:hideMark/>
          </w:tcPr>
          <w:p w14:paraId="0C2CE66A" w14:textId="77777777" w:rsidR="00A43EC9" w:rsidRPr="00F34010" w:rsidRDefault="00A43EC9" w:rsidP="000D108A">
            <w:pPr>
              <w:jc w:val="center"/>
            </w:pPr>
            <w:r w:rsidRPr="00F34010">
              <w:t>0.43</w:t>
            </w:r>
          </w:p>
        </w:tc>
        <w:tc>
          <w:tcPr>
            <w:tcW w:w="1080" w:type="dxa"/>
            <w:tcBorders>
              <w:top w:val="nil"/>
              <w:left w:val="nil"/>
              <w:bottom w:val="nil"/>
              <w:right w:val="nil"/>
            </w:tcBorders>
            <w:shd w:val="clear" w:color="auto" w:fill="auto"/>
            <w:noWrap/>
            <w:vAlign w:val="center"/>
            <w:hideMark/>
          </w:tcPr>
          <w:p w14:paraId="319022DC" w14:textId="77777777" w:rsidR="00A43EC9" w:rsidRPr="00F34010" w:rsidRDefault="00A43EC9" w:rsidP="000D108A">
            <w:pPr>
              <w:jc w:val="center"/>
            </w:pPr>
            <w:r w:rsidRPr="00F34010">
              <w:t>0.25</w:t>
            </w:r>
          </w:p>
        </w:tc>
        <w:tc>
          <w:tcPr>
            <w:tcW w:w="1080" w:type="dxa"/>
            <w:tcBorders>
              <w:top w:val="nil"/>
              <w:left w:val="nil"/>
              <w:bottom w:val="nil"/>
              <w:right w:val="nil"/>
            </w:tcBorders>
            <w:shd w:val="clear" w:color="auto" w:fill="auto"/>
            <w:noWrap/>
            <w:vAlign w:val="center"/>
            <w:hideMark/>
          </w:tcPr>
          <w:p w14:paraId="01962E2A" w14:textId="77777777" w:rsidR="00A43EC9" w:rsidRPr="00F34010" w:rsidRDefault="00A43EC9" w:rsidP="000D108A">
            <w:pPr>
              <w:jc w:val="center"/>
            </w:pPr>
            <w:r w:rsidRPr="00F34010">
              <w:t>0.27</w:t>
            </w:r>
          </w:p>
        </w:tc>
        <w:tc>
          <w:tcPr>
            <w:tcW w:w="1080" w:type="dxa"/>
            <w:tcBorders>
              <w:top w:val="nil"/>
              <w:left w:val="nil"/>
              <w:bottom w:val="nil"/>
              <w:right w:val="nil"/>
            </w:tcBorders>
            <w:shd w:val="clear" w:color="auto" w:fill="auto"/>
            <w:noWrap/>
            <w:vAlign w:val="center"/>
            <w:hideMark/>
          </w:tcPr>
          <w:p w14:paraId="7975A55F" w14:textId="77777777" w:rsidR="00A43EC9" w:rsidRPr="00F34010" w:rsidRDefault="00A43EC9" w:rsidP="000D108A">
            <w:pPr>
              <w:jc w:val="center"/>
            </w:pPr>
            <w:r w:rsidRPr="00F34010">
              <w:t>0.27</w:t>
            </w:r>
          </w:p>
        </w:tc>
      </w:tr>
      <w:tr w:rsidR="00A43EC9" w:rsidRPr="00920167" w14:paraId="48762A18" w14:textId="77777777" w:rsidTr="000D108A">
        <w:trPr>
          <w:trHeight w:val="375"/>
        </w:trPr>
        <w:tc>
          <w:tcPr>
            <w:tcW w:w="1080" w:type="dxa"/>
            <w:tcBorders>
              <w:top w:val="nil"/>
              <w:left w:val="nil"/>
              <w:bottom w:val="nil"/>
              <w:right w:val="nil"/>
            </w:tcBorders>
            <w:shd w:val="clear" w:color="auto" w:fill="auto"/>
            <w:noWrap/>
            <w:vAlign w:val="center"/>
            <w:hideMark/>
          </w:tcPr>
          <w:p w14:paraId="4F8F8083" w14:textId="77777777" w:rsidR="00A43EC9" w:rsidRPr="00F34010" w:rsidRDefault="00A43EC9" w:rsidP="000D108A">
            <w:pPr>
              <w:jc w:val="center"/>
            </w:pPr>
            <w:r w:rsidRPr="00F34010">
              <w:t>17</w:t>
            </w:r>
          </w:p>
        </w:tc>
        <w:tc>
          <w:tcPr>
            <w:tcW w:w="2020" w:type="dxa"/>
            <w:tcBorders>
              <w:top w:val="nil"/>
              <w:left w:val="nil"/>
              <w:bottom w:val="nil"/>
              <w:right w:val="nil"/>
            </w:tcBorders>
            <w:shd w:val="clear" w:color="auto" w:fill="auto"/>
            <w:noWrap/>
            <w:vAlign w:val="center"/>
            <w:hideMark/>
          </w:tcPr>
          <w:p w14:paraId="4F41F5A9" w14:textId="77777777" w:rsidR="00A43EC9" w:rsidRPr="00F34010" w:rsidRDefault="00A43EC9" w:rsidP="000D108A">
            <w:pPr>
              <w:jc w:val="center"/>
            </w:pPr>
            <w:r w:rsidRPr="00F34010">
              <w:t>S15-bFix1</w:t>
            </w:r>
          </w:p>
        </w:tc>
        <w:tc>
          <w:tcPr>
            <w:tcW w:w="1080" w:type="dxa"/>
            <w:tcBorders>
              <w:top w:val="nil"/>
              <w:left w:val="nil"/>
              <w:bottom w:val="nil"/>
              <w:right w:val="nil"/>
            </w:tcBorders>
            <w:shd w:val="clear" w:color="auto" w:fill="auto"/>
            <w:noWrap/>
            <w:vAlign w:val="center"/>
            <w:hideMark/>
          </w:tcPr>
          <w:p w14:paraId="307A2698" w14:textId="77777777" w:rsidR="00A43EC9" w:rsidRPr="00F34010" w:rsidRDefault="00A43EC9" w:rsidP="000D108A">
            <w:pPr>
              <w:jc w:val="center"/>
            </w:pPr>
            <w:r w:rsidRPr="00F34010">
              <w:t>1.02</w:t>
            </w:r>
          </w:p>
        </w:tc>
        <w:tc>
          <w:tcPr>
            <w:tcW w:w="1080" w:type="dxa"/>
            <w:tcBorders>
              <w:top w:val="nil"/>
              <w:left w:val="nil"/>
              <w:bottom w:val="nil"/>
              <w:right w:val="nil"/>
            </w:tcBorders>
            <w:shd w:val="clear" w:color="auto" w:fill="auto"/>
            <w:noWrap/>
            <w:vAlign w:val="center"/>
            <w:hideMark/>
          </w:tcPr>
          <w:p w14:paraId="592752A9" w14:textId="77777777" w:rsidR="00A43EC9" w:rsidRPr="00F34010" w:rsidRDefault="00A43EC9" w:rsidP="000D108A">
            <w:pPr>
              <w:jc w:val="center"/>
            </w:pPr>
            <w:r w:rsidRPr="00F34010">
              <w:t>1.07</w:t>
            </w:r>
          </w:p>
        </w:tc>
        <w:tc>
          <w:tcPr>
            <w:tcW w:w="1080" w:type="dxa"/>
            <w:tcBorders>
              <w:top w:val="nil"/>
              <w:left w:val="nil"/>
              <w:bottom w:val="nil"/>
              <w:right w:val="nil"/>
            </w:tcBorders>
            <w:shd w:val="clear" w:color="auto" w:fill="auto"/>
            <w:noWrap/>
            <w:vAlign w:val="center"/>
            <w:hideMark/>
          </w:tcPr>
          <w:p w14:paraId="549AF522" w14:textId="77777777" w:rsidR="00A43EC9" w:rsidRPr="00F34010" w:rsidRDefault="00A43EC9" w:rsidP="000D108A">
            <w:pPr>
              <w:jc w:val="center"/>
            </w:pPr>
            <w:r w:rsidRPr="00F34010">
              <w:t>0.42</w:t>
            </w:r>
          </w:p>
        </w:tc>
        <w:tc>
          <w:tcPr>
            <w:tcW w:w="1080" w:type="dxa"/>
            <w:tcBorders>
              <w:top w:val="nil"/>
              <w:left w:val="nil"/>
              <w:bottom w:val="nil"/>
              <w:right w:val="nil"/>
            </w:tcBorders>
            <w:shd w:val="clear" w:color="auto" w:fill="auto"/>
            <w:noWrap/>
            <w:vAlign w:val="center"/>
            <w:hideMark/>
          </w:tcPr>
          <w:p w14:paraId="57BB0E17" w14:textId="77777777" w:rsidR="00A43EC9" w:rsidRPr="00F34010" w:rsidRDefault="00A43EC9" w:rsidP="000D108A">
            <w:pPr>
              <w:jc w:val="center"/>
            </w:pPr>
            <w:r w:rsidRPr="00F34010">
              <w:t>0.35</w:t>
            </w:r>
          </w:p>
        </w:tc>
        <w:tc>
          <w:tcPr>
            <w:tcW w:w="1080" w:type="dxa"/>
            <w:tcBorders>
              <w:top w:val="nil"/>
              <w:left w:val="nil"/>
              <w:bottom w:val="nil"/>
              <w:right w:val="nil"/>
            </w:tcBorders>
            <w:shd w:val="clear" w:color="auto" w:fill="auto"/>
            <w:noWrap/>
            <w:vAlign w:val="center"/>
            <w:hideMark/>
          </w:tcPr>
          <w:p w14:paraId="3E18620C" w14:textId="77777777" w:rsidR="00A43EC9" w:rsidRPr="00F34010" w:rsidRDefault="00A43EC9" w:rsidP="000D108A">
            <w:pPr>
              <w:jc w:val="center"/>
            </w:pPr>
            <w:r w:rsidRPr="00F34010">
              <w:t>0.09</w:t>
            </w:r>
          </w:p>
        </w:tc>
      </w:tr>
      <w:tr w:rsidR="00A43EC9" w:rsidRPr="00920167" w14:paraId="430EE3F4" w14:textId="77777777" w:rsidTr="000D108A">
        <w:trPr>
          <w:trHeight w:val="375"/>
        </w:trPr>
        <w:tc>
          <w:tcPr>
            <w:tcW w:w="1080" w:type="dxa"/>
            <w:tcBorders>
              <w:top w:val="nil"/>
              <w:left w:val="nil"/>
              <w:bottom w:val="nil"/>
              <w:right w:val="nil"/>
            </w:tcBorders>
            <w:shd w:val="clear" w:color="auto" w:fill="auto"/>
            <w:noWrap/>
            <w:vAlign w:val="center"/>
            <w:hideMark/>
          </w:tcPr>
          <w:p w14:paraId="7839BC59" w14:textId="77777777" w:rsidR="00A43EC9" w:rsidRPr="00F34010" w:rsidRDefault="00A43EC9" w:rsidP="000D108A">
            <w:pPr>
              <w:jc w:val="center"/>
            </w:pPr>
            <w:r w:rsidRPr="00F34010">
              <w:t>18</w:t>
            </w:r>
          </w:p>
        </w:tc>
        <w:tc>
          <w:tcPr>
            <w:tcW w:w="2020" w:type="dxa"/>
            <w:tcBorders>
              <w:top w:val="nil"/>
              <w:left w:val="nil"/>
              <w:bottom w:val="nil"/>
              <w:right w:val="nil"/>
            </w:tcBorders>
            <w:shd w:val="clear" w:color="auto" w:fill="auto"/>
            <w:noWrap/>
            <w:vAlign w:val="center"/>
            <w:hideMark/>
          </w:tcPr>
          <w:p w14:paraId="59FB962C" w14:textId="77777777" w:rsidR="00A43EC9" w:rsidRPr="00F34010" w:rsidRDefault="00A43EC9" w:rsidP="000D108A">
            <w:pPr>
              <w:jc w:val="center"/>
            </w:pPr>
            <w:r w:rsidRPr="00F34010">
              <w:t>S16-bFix1</w:t>
            </w:r>
          </w:p>
        </w:tc>
        <w:tc>
          <w:tcPr>
            <w:tcW w:w="1080" w:type="dxa"/>
            <w:tcBorders>
              <w:top w:val="nil"/>
              <w:left w:val="nil"/>
              <w:bottom w:val="nil"/>
              <w:right w:val="nil"/>
            </w:tcBorders>
            <w:shd w:val="clear" w:color="auto" w:fill="auto"/>
            <w:noWrap/>
            <w:vAlign w:val="center"/>
            <w:hideMark/>
          </w:tcPr>
          <w:p w14:paraId="23BCE8EF" w14:textId="77777777" w:rsidR="00A43EC9" w:rsidRPr="00F34010" w:rsidRDefault="00A43EC9" w:rsidP="000D108A">
            <w:pPr>
              <w:jc w:val="center"/>
            </w:pPr>
            <w:r w:rsidRPr="00F34010">
              <w:t>1.01</w:t>
            </w:r>
          </w:p>
        </w:tc>
        <w:tc>
          <w:tcPr>
            <w:tcW w:w="1080" w:type="dxa"/>
            <w:tcBorders>
              <w:top w:val="nil"/>
              <w:left w:val="nil"/>
              <w:bottom w:val="nil"/>
              <w:right w:val="nil"/>
            </w:tcBorders>
            <w:shd w:val="clear" w:color="auto" w:fill="auto"/>
            <w:noWrap/>
            <w:vAlign w:val="center"/>
            <w:hideMark/>
          </w:tcPr>
          <w:p w14:paraId="2140CF39" w14:textId="77777777" w:rsidR="00A43EC9" w:rsidRPr="00F34010" w:rsidRDefault="00A43EC9" w:rsidP="000D108A">
            <w:pPr>
              <w:jc w:val="center"/>
            </w:pPr>
            <w:r w:rsidRPr="00F34010">
              <w:t>1.11</w:t>
            </w:r>
          </w:p>
        </w:tc>
        <w:tc>
          <w:tcPr>
            <w:tcW w:w="1080" w:type="dxa"/>
            <w:tcBorders>
              <w:top w:val="nil"/>
              <w:left w:val="nil"/>
              <w:bottom w:val="nil"/>
              <w:right w:val="nil"/>
            </w:tcBorders>
            <w:shd w:val="clear" w:color="auto" w:fill="auto"/>
            <w:noWrap/>
            <w:vAlign w:val="center"/>
            <w:hideMark/>
          </w:tcPr>
          <w:p w14:paraId="4E5A929A" w14:textId="77777777" w:rsidR="00A43EC9" w:rsidRPr="00F34010" w:rsidRDefault="00A43EC9" w:rsidP="000D108A">
            <w:pPr>
              <w:jc w:val="center"/>
            </w:pPr>
            <w:r w:rsidRPr="00F34010">
              <w:t>0.49</w:t>
            </w:r>
          </w:p>
        </w:tc>
        <w:tc>
          <w:tcPr>
            <w:tcW w:w="1080" w:type="dxa"/>
            <w:tcBorders>
              <w:top w:val="nil"/>
              <w:left w:val="nil"/>
              <w:bottom w:val="nil"/>
              <w:right w:val="nil"/>
            </w:tcBorders>
            <w:shd w:val="clear" w:color="auto" w:fill="auto"/>
            <w:noWrap/>
            <w:vAlign w:val="center"/>
            <w:hideMark/>
          </w:tcPr>
          <w:p w14:paraId="03B6F012" w14:textId="77777777" w:rsidR="00A43EC9" w:rsidRPr="00F34010" w:rsidRDefault="00A43EC9" w:rsidP="000D108A">
            <w:pPr>
              <w:jc w:val="center"/>
            </w:pPr>
            <w:r w:rsidRPr="00F34010">
              <w:t>0.41</w:t>
            </w:r>
          </w:p>
        </w:tc>
        <w:tc>
          <w:tcPr>
            <w:tcW w:w="1080" w:type="dxa"/>
            <w:tcBorders>
              <w:top w:val="nil"/>
              <w:left w:val="nil"/>
              <w:bottom w:val="nil"/>
              <w:right w:val="nil"/>
            </w:tcBorders>
            <w:shd w:val="clear" w:color="auto" w:fill="auto"/>
            <w:noWrap/>
            <w:vAlign w:val="center"/>
            <w:hideMark/>
          </w:tcPr>
          <w:p w14:paraId="1C249904" w14:textId="77777777" w:rsidR="00A43EC9" w:rsidRPr="00F34010" w:rsidRDefault="00A43EC9" w:rsidP="000D108A">
            <w:pPr>
              <w:jc w:val="center"/>
            </w:pPr>
            <w:r w:rsidRPr="00F34010">
              <w:t>0.04</w:t>
            </w:r>
          </w:p>
        </w:tc>
      </w:tr>
      <w:tr w:rsidR="00A43EC9" w:rsidRPr="00920167" w14:paraId="1F2A9384" w14:textId="77777777" w:rsidTr="000D108A">
        <w:trPr>
          <w:trHeight w:val="375"/>
        </w:trPr>
        <w:tc>
          <w:tcPr>
            <w:tcW w:w="1080" w:type="dxa"/>
            <w:tcBorders>
              <w:top w:val="nil"/>
              <w:left w:val="nil"/>
              <w:bottom w:val="nil"/>
              <w:right w:val="nil"/>
            </w:tcBorders>
            <w:shd w:val="clear" w:color="auto" w:fill="auto"/>
            <w:noWrap/>
            <w:vAlign w:val="center"/>
            <w:hideMark/>
          </w:tcPr>
          <w:p w14:paraId="2D4BD5A4" w14:textId="77777777" w:rsidR="00A43EC9" w:rsidRPr="00F34010" w:rsidRDefault="00A43EC9" w:rsidP="000D108A">
            <w:pPr>
              <w:jc w:val="center"/>
            </w:pPr>
            <w:r w:rsidRPr="00F34010">
              <w:t>19</w:t>
            </w:r>
          </w:p>
        </w:tc>
        <w:tc>
          <w:tcPr>
            <w:tcW w:w="2020" w:type="dxa"/>
            <w:tcBorders>
              <w:top w:val="nil"/>
              <w:left w:val="nil"/>
              <w:bottom w:val="nil"/>
              <w:right w:val="nil"/>
            </w:tcBorders>
            <w:shd w:val="clear" w:color="auto" w:fill="auto"/>
            <w:noWrap/>
            <w:vAlign w:val="center"/>
            <w:hideMark/>
          </w:tcPr>
          <w:p w14:paraId="514FD1CA" w14:textId="77777777" w:rsidR="00A43EC9" w:rsidRPr="00F34010" w:rsidRDefault="00A43EC9" w:rsidP="000D108A">
            <w:pPr>
              <w:jc w:val="center"/>
            </w:pPr>
            <w:r w:rsidRPr="00F34010">
              <w:t>S17-bEstEgg</w:t>
            </w:r>
          </w:p>
        </w:tc>
        <w:tc>
          <w:tcPr>
            <w:tcW w:w="1080" w:type="dxa"/>
            <w:tcBorders>
              <w:top w:val="nil"/>
              <w:left w:val="nil"/>
              <w:bottom w:val="nil"/>
              <w:right w:val="nil"/>
            </w:tcBorders>
            <w:shd w:val="clear" w:color="auto" w:fill="auto"/>
            <w:noWrap/>
            <w:vAlign w:val="center"/>
            <w:hideMark/>
          </w:tcPr>
          <w:p w14:paraId="7E300AB8" w14:textId="77777777" w:rsidR="00A43EC9" w:rsidRPr="00F34010" w:rsidRDefault="00A43EC9" w:rsidP="000D108A">
            <w:pPr>
              <w:jc w:val="center"/>
            </w:pPr>
            <w:r w:rsidRPr="00F34010">
              <w:t>0.31</w:t>
            </w:r>
          </w:p>
        </w:tc>
        <w:tc>
          <w:tcPr>
            <w:tcW w:w="1080" w:type="dxa"/>
            <w:tcBorders>
              <w:top w:val="nil"/>
              <w:left w:val="nil"/>
              <w:bottom w:val="nil"/>
              <w:right w:val="nil"/>
            </w:tcBorders>
            <w:shd w:val="clear" w:color="auto" w:fill="auto"/>
            <w:noWrap/>
            <w:vAlign w:val="center"/>
            <w:hideMark/>
          </w:tcPr>
          <w:p w14:paraId="14183AF8" w14:textId="77777777" w:rsidR="00A43EC9" w:rsidRPr="00F34010" w:rsidRDefault="00A43EC9" w:rsidP="000D108A">
            <w:pPr>
              <w:jc w:val="center"/>
            </w:pPr>
            <w:r w:rsidRPr="00F34010">
              <w:t>0.35</w:t>
            </w:r>
          </w:p>
        </w:tc>
        <w:tc>
          <w:tcPr>
            <w:tcW w:w="1080" w:type="dxa"/>
            <w:tcBorders>
              <w:top w:val="nil"/>
              <w:left w:val="nil"/>
              <w:bottom w:val="nil"/>
              <w:right w:val="nil"/>
            </w:tcBorders>
            <w:shd w:val="clear" w:color="auto" w:fill="auto"/>
            <w:noWrap/>
            <w:vAlign w:val="center"/>
            <w:hideMark/>
          </w:tcPr>
          <w:p w14:paraId="009AF4F8" w14:textId="77777777" w:rsidR="00A43EC9" w:rsidRPr="00F34010" w:rsidRDefault="00A43EC9" w:rsidP="000D108A">
            <w:pPr>
              <w:jc w:val="center"/>
            </w:pPr>
            <w:r w:rsidRPr="00F34010">
              <w:t>0.09</w:t>
            </w:r>
          </w:p>
        </w:tc>
        <w:tc>
          <w:tcPr>
            <w:tcW w:w="1080" w:type="dxa"/>
            <w:tcBorders>
              <w:top w:val="nil"/>
              <w:left w:val="nil"/>
              <w:bottom w:val="nil"/>
              <w:right w:val="nil"/>
            </w:tcBorders>
            <w:shd w:val="clear" w:color="auto" w:fill="auto"/>
            <w:noWrap/>
            <w:vAlign w:val="center"/>
            <w:hideMark/>
          </w:tcPr>
          <w:p w14:paraId="53B47C66" w14:textId="77777777" w:rsidR="00A43EC9" w:rsidRPr="00F34010" w:rsidRDefault="00A43EC9" w:rsidP="000D108A">
            <w:pPr>
              <w:jc w:val="center"/>
            </w:pPr>
            <w:r w:rsidRPr="00F34010">
              <w:t>0.03</w:t>
            </w:r>
          </w:p>
        </w:tc>
        <w:tc>
          <w:tcPr>
            <w:tcW w:w="1080" w:type="dxa"/>
            <w:tcBorders>
              <w:top w:val="nil"/>
              <w:left w:val="nil"/>
              <w:bottom w:val="nil"/>
              <w:right w:val="nil"/>
            </w:tcBorders>
            <w:shd w:val="clear" w:color="auto" w:fill="auto"/>
            <w:noWrap/>
            <w:vAlign w:val="center"/>
            <w:hideMark/>
          </w:tcPr>
          <w:p w14:paraId="4E1538A3" w14:textId="77777777" w:rsidR="00A43EC9" w:rsidRPr="00F34010" w:rsidRDefault="00A43EC9" w:rsidP="000D108A">
            <w:pPr>
              <w:jc w:val="center"/>
            </w:pPr>
            <w:r w:rsidRPr="00F34010">
              <w:t>0.35</w:t>
            </w:r>
          </w:p>
        </w:tc>
      </w:tr>
      <w:tr w:rsidR="00A43EC9" w:rsidRPr="00920167" w14:paraId="00BFC5B1" w14:textId="77777777" w:rsidTr="000D108A">
        <w:trPr>
          <w:trHeight w:val="375"/>
        </w:trPr>
        <w:tc>
          <w:tcPr>
            <w:tcW w:w="1080" w:type="dxa"/>
            <w:tcBorders>
              <w:top w:val="nil"/>
              <w:left w:val="nil"/>
              <w:bottom w:val="nil"/>
              <w:right w:val="nil"/>
            </w:tcBorders>
            <w:shd w:val="clear" w:color="auto" w:fill="auto"/>
            <w:noWrap/>
            <w:vAlign w:val="center"/>
            <w:hideMark/>
          </w:tcPr>
          <w:p w14:paraId="3F6A01AD" w14:textId="77777777" w:rsidR="00A43EC9" w:rsidRPr="00F34010" w:rsidRDefault="00A43EC9" w:rsidP="000D108A">
            <w:pPr>
              <w:jc w:val="center"/>
            </w:pPr>
            <w:r w:rsidRPr="00F34010">
              <w:t>20</w:t>
            </w:r>
          </w:p>
        </w:tc>
        <w:tc>
          <w:tcPr>
            <w:tcW w:w="2020" w:type="dxa"/>
            <w:tcBorders>
              <w:top w:val="nil"/>
              <w:left w:val="nil"/>
              <w:bottom w:val="nil"/>
              <w:right w:val="nil"/>
            </w:tcBorders>
            <w:shd w:val="clear" w:color="auto" w:fill="auto"/>
            <w:noWrap/>
            <w:vAlign w:val="center"/>
            <w:hideMark/>
          </w:tcPr>
          <w:p w14:paraId="60CF11B4" w14:textId="77777777" w:rsidR="00A43EC9" w:rsidRPr="00F34010" w:rsidRDefault="00A43EC9" w:rsidP="000D108A">
            <w:pPr>
              <w:jc w:val="center"/>
            </w:pPr>
            <w:r w:rsidRPr="00F34010">
              <w:t>S18-bEstEgg</w:t>
            </w:r>
          </w:p>
        </w:tc>
        <w:tc>
          <w:tcPr>
            <w:tcW w:w="1080" w:type="dxa"/>
            <w:tcBorders>
              <w:top w:val="nil"/>
              <w:left w:val="nil"/>
              <w:bottom w:val="nil"/>
              <w:right w:val="nil"/>
            </w:tcBorders>
            <w:shd w:val="clear" w:color="auto" w:fill="auto"/>
            <w:noWrap/>
            <w:vAlign w:val="center"/>
            <w:hideMark/>
          </w:tcPr>
          <w:p w14:paraId="02E707A7" w14:textId="77777777" w:rsidR="00A43EC9" w:rsidRPr="00F34010" w:rsidRDefault="00A43EC9" w:rsidP="000D108A">
            <w:pPr>
              <w:jc w:val="center"/>
            </w:pPr>
            <w:r w:rsidRPr="00F34010">
              <w:t>0.3</w:t>
            </w:r>
          </w:p>
        </w:tc>
        <w:tc>
          <w:tcPr>
            <w:tcW w:w="1080" w:type="dxa"/>
            <w:tcBorders>
              <w:top w:val="nil"/>
              <w:left w:val="nil"/>
              <w:bottom w:val="nil"/>
              <w:right w:val="nil"/>
            </w:tcBorders>
            <w:shd w:val="clear" w:color="auto" w:fill="auto"/>
            <w:noWrap/>
            <w:vAlign w:val="center"/>
            <w:hideMark/>
          </w:tcPr>
          <w:p w14:paraId="741D3C4D" w14:textId="77777777" w:rsidR="00A43EC9" w:rsidRPr="00F34010" w:rsidRDefault="00A43EC9" w:rsidP="000D108A">
            <w:pPr>
              <w:jc w:val="center"/>
            </w:pPr>
            <w:r w:rsidRPr="00F34010">
              <w:t>0.36</w:t>
            </w:r>
          </w:p>
        </w:tc>
        <w:tc>
          <w:tcPr>
            <w:tcW w:w="1080" w:type="dxa"/>
            <w:tcBorders>
              <w:top w:val="nil"/>
              <w:left w:val="nil"/>
              <w:bottom w:val="nil"/>
              <w:right w:val="nil"/>
            </w:tcBorders>
            <w:shd w:val="clear" w:color="auto" w:fill="auto"/>
            <w:noWrap/>
            <w:vAlign w:val="center"/>
            <w:hideMark/>
          </w:tcPr>
          <w:p w14:paraId="209F3D61" w14:textId="77777777" w:rsidR="00A43EC9" w:rsidRPr="00F34010" w:rsidRDefault="00A43EC9" w:rsidP="000D108A">
            <w:pPr>
              <w:jc w:val="center"/>
            </w:pPr>
            <w:r w:rsidRPr="00F34010">
              <w:t>0.14</w:t>
            </w:r>
          </w:p>
        </w:tc>
        <w:tc>
          <w:tcPr>
            <w:tcW w:w="1080" w:type="dxa"/>
            <w:tcBorders>
              <w:top w:val="nil"/>
              <w:left w:val="nil"/>
              <w:bottom w:val="nil"/>
              <w:right w:val="nil"/>
            </w:tcBorders>
            <w:shd w:val="clear" w:color="auto" w:fill="auto"/>
            <w:noWrap/>
            <w:vAlign w:val="center"/>
            <w:hideMark/>
          </w:tcPr>
          <w:p w14:paraId="18026FE8" w14:textId="77777777" w:rsidR="00A43EC9" w:rsidRPr="00F34010" w:rsidRDefault="00A43EC9" w:rsidP="000D108A">
            <w:pPr>
              <w:jc w:val="center"/>
            </w:pPr>
            <w:r w:rsidRPr="00F34010">
              <w:t>0.06</w:t>
            </w:r>
          </w:p>
        </w:tc>
        <w:tc>
          <w:tcPr>
            <w:tcW w:w="1080" w:type="dxa"/>
            <w:tcBorders>
              <w:top w:val="nil"/>
              <w:left w:val="nil"/>
              <w:bottom w:val="nil"/>
              <w:right w:val="nil"/>
            </w:tcBorders>
            <w:shd w:val="clear" w:color="auto" w:fill="auto"/>
            <w:noWrap/>
            <w:vAlign w:val="center"/>
            <w:hideMark/>
          </w:tcPr>
          <w:p w14:paraId="308BDD91" w14:textId="77777777" w:rsidR="00A43EC9" w:rsidRPr="00F34010" w:rsidRDefault="00A43EC9" w:rsidP="000D108A">
            <w:pPr>
              <w:jc w:val="center"/>
            </w:pPr>
            <w:r w:rsidRPr="00F34010">
              <w:t>0.29</w:t>
            </w:r>
          </w:p>
        </w:tc>
      </w:tr>
      <w:tr w:rsidR="00A43EC9" w:rsidRPr="00920167" w14:paraId="50D9EBDD" w14:textId="77777777" w:rsidTr="000D108A">
        <w:trPr>
          <w:trHeight w:val="375"/>
        </w:trPr>
        <w:tc>
          <w:tcPr>
            <w:tcW w:w="1080" w:type="dxa"/>
            <w:tcBorders>
              <w:top w:val="nil"/>
              <w:left w:val="nil"/>
              <w:bottom w:val="nil"/>
              <w:right w:val="nil"/>
            </w:tcBorders>
            <w:shd w:val="clear" w:color="auto" w:fill="auto"/>
            <w:noWrap/>
            <w:vAlign w:val="center"/>
            <w:hideMark/>
          </w:tcPr>
          <w:p w14:paraId="580FCBC0" w14:textId="77777777" w:rsidR="00A43EC9" w:rsidRPr="00F34010" w:rsidRDefault="00A43EC9" w:rsidP="000D108A">
            <w:pPr>
              <w:jc w:val="center"/>
            </w:pPr>
            <w:r w:rsidRPr="00F34010">
              <w:t>21</w:t>
            </w:r>
          </w:p>
        </w:tc>
        <w:tc>
          <w:tcPr>
            <w:tcW w:w="2020" w:type="dxa"/>
            <w:tcBorders>
              <w:top w:val="nil"/>
              <w:left w:val="nil"/>
              <w:bottom w:val="nil"/>
              <w:right w:val="nil"/>
            </w:tcBorders>
            <w:shd w:val="clear" w:color="auto" w:fill="auto"/>
            <w:noWrap/>
            <w:vAlign w:val="center"/>
            <w:hideMark/>
          </w:tcPr>
          <w:p w14:paraId="71086448" w14:textId="77777777" w:rsidR="00A43EC9" w:rsidRPr="00F34010" w:rsidRDefault="00A43EC9" w:rsidP="000D108A">
            <w:pPr>
              <w:jc w:val="center"/>
            </w:pPr>
            <w:r w:rsidRPr="00F34010">
              <w:t>S19-N+ProcEst</w:t>
            </w:r>
          </w:p>
        </w:tc>
        <w:tc>
          <w:tcPr>
            <w:tcW w:w="1080" w:type="dxa"/>
            <w:tcBorders>
              <w:top w:val="nil"/>
              <w:left w:val="nil"/>
              <w:bottom w:val="nil"/>
              <w:right w:val="nil"/>
            </w:tcBorders>
            <w:shd w:val="clear" w:color="auto" w:fill="auto"/>
            <w:noWrap/>
            <w:vAlign w:val="center"/>
            <w:hideMark/>
          </w:tcPr>
          <w:p w14:paraId="69FC1A29" w14:textId="77777777" w:rsidR="00A43EC9" w:rsidRPr="00F34010" w:rsidRDefault="00A43EC9" w:rsidP="000D108A">
            <w:pPr>
              <w:jc w:val="center"/>
            </w:pPr>
            <w:r w:rsidRPr="00F34010">
              <w:t>0.05</w:t>
            </w:r>
          </w:p>
        </w:tc>
        <w:tc>
          <w:tcPr>
            <w:tcW w:w="1080" w:type="dxa"/>
            <w:tcBorders>
              <w:top w:val="nil"/>
              <w:left w:val="nil"/>
              <w:bottom w:val="nil"/>
              <w:right w:val="nil"/>
            </w:tcBorders>
            <w:shd w:val="clear" w:color="auto" w:fill="auto"/>
            <w:noWrap/>
            <w:vAlign w:val="center"/>
            <w:hideMark/>
          </w:tcPr>
          <w:p w14:paraId="0784886A" w14:textId="77777777" w:rsidR="00A43EC9" w:rsidRPr="00F34010" w:rsidRDefault="00A43EC9" w:rsidP="000D108A">
            <w:pPr>
              <w:jc w:val="center"/>
            </w:pPr>
            <w:r w:rsidRPr="00F34010">
              <w:t>0.1</w:t>
            </w:r>
          </w:p>
        </w:tc>
        <w:tc>
          <w:tcPr>
            <w:tcW w:w="1080" w:type="dxa"/>
            <w:tcBorders>
              <w:top w:val="nil"/>
              <w:left w:val="nil"/>
              <w:bottom w:val="nil"/>
              <w:right w:val="nil"/>
            </w:tcBorders>
            <w:shd w:val="clear" w:color="auto" w:fill="auto"/>
            <w:noWrap/>
            <w:vAlign w:val="center"/>
            <w:hideMark/>
          </w:tcPr>
          <w:p w14:paraId="0272051B" w14:textId="77777777" w:rsidR="00A43EC9" w:rsidRPr="00F34010" w:rsidRDefault="00A43EC9" w:rsidP="000D108A">
            <w:pPr>
              <w:jc w:val="center"/>
            </w:pPr>
            <w:r w:rsidRPr="00F34010">
              <w:t>-0.04</w:t>
            </w:r>
          </w:p>
        </w:tc>
        <w:tc>
          <w:tcPr>
            <w:tcW w:w="1080" w:type="dxa"/>
            <w:tcBorders>
              <w:top w:val="nil"/>
              <w:left w:val="nil"/>
              <w:bottom w:val="nil"/>
              <w:right w:val="nil"/>
            </w:tcBorders>
            <w:shd w:val="clear" w:color="auto" w:fill="auto"/>
            <w:noWrap/>
            <w:vAlign w:val="center"/>
            <w:hideMark/>
          </w:tcPr>
          <w:p w14:paraId="6B3A91EE" w14:textId="77777777" w:rsidR="00A43EC9" w:rsidRPr="00F34010" w:rsidRDefault="00A43EC9" w:rsidP="000D108A">
            <w:pPr>
              <w:jc w:val="center"/>
            </w:pPr>
            <w:r w:rsidRPr="00F34010">
              <w:t>-0.13</w:t>
            </w:r>
          </w:p>
        </w:tc>
        <w:tc>
          <w:tcPr>
            <w:tcW w:w="1080" w:type="dxa"/>
            <w:tcBorders>
              <w:top w:val="nil"/>
              <w:left w:val="nil"/>
              <w:bottom w:val="nil"/>
              <w:right w:val="nil"/>
            </w:tcBorders>
            <w:shd w:val="clear" w:color="auto" w:fill="auto"/>
            <w:noWrap/>
            <w:vAlign w:val="center"/>
            <w:hideMark/>
          </w:tcPr>
          <w:p w14:paraId="40FD4F59" w14:textId="77777777" w:rsidR="00A43EC9" w:rsidRPr="00F34010" w:rsidRDefault="00A43EC9" w:rsidP="000D108A">
            <w:pPr>
              <w:jc w:val="center"/>
            </w:pPr>
            <w:r w:rsidRPr="00F34010">
              <w:t>0.43</w:t>
            </w:r>
          </w:p>
        </w:tc>
      </w:tr>
      <w:tr w:rsidR="00A43EC9" w:rsidRPr="00920167" w14:paraId="7A7033EB" w14:textId="77777777" w:rsidTr="000D108A">
        <w:trPr>
          <w:trHeight w:val="375"/>
        </w:trPr>
        <w:tc>
          <w:tcPr>
            <w:tcW w:w="1080" w:type="dxa"/>
            <w:tcBorders>
              <w:top w:val="nil"/>
              <w:left w:val="nil"/>
              <w:bottom w:val="nil"/>
              <w:right w:val="nil"/>
            </w:tcBorders>
            <w:shd w:val="clear" w:color="auto" w:fill="auto"/>
            <w:noWrap/>
            <w:vAlign w:val="center"/>
            <w:hideMark/>
          </w:tcPr>
          <w:p w14:paraId="533A51A7" w14:textId="77777777" w:rsidR="00A43EC9" w:rsidRPr="00F34010" w:rsidRDefault="00A43EC9" w:rsidP="000D108A">
            <w:pPr>
              <w:jc w:val="center"/>
            </w:pPr>
            <w:r w:rsidRPr="00F34010">
              <w:t>22</w:t>
            </w:r>
          </w:p>
        </w:tc>
        <w:tc>
          <w:tcPr>
            <w:tcW w:w="2020" w:type="dxa"/>
            <w:tcBorders>
              <w:top w:val="nil"/>
              <w:left w:val="nil"/>
              <w:bottom w:val="nil"/>
              <w:right w:val="nil"/>
            </w:tcBorders>
            <w:shd w:val="clear" w:color="auto" w:fill="auto"/>
            <w:noWrap/>
            <w:vAlign w:val="center"/>
            <w:hideMark/>
          </w:tcPr>
          <w:p w14:paraId="7F5B61BC" w14:textId="77777777" w:rsidR="00A43EC9" w:rsidRPr="00F34010" w:rsidRDefault="00A43EC9" w:rsidP="000D108A">
            <w:pPr>
              <w:jc w:val="center"/>
            </w:pPr>
            <w:r w:rsidRPr="00F34010">
              <w:t>S20-N+ProcEst</w:t>
            </w:r>
          </w:p>
        </w:tc>
        <w:tc>
          <w:tcPr>
            <w:tcW w:w="1080" w:type="dxa"/>
            <w:tcBorders>
              <w:top w:val="nil"/>
              <w:left w:val="nil"/>
              <w:bottom w:val="nil"/>
              <w:right w:val="nil"/>
            </w:tcBorders>
            <w:shd w:val="clear" w:color="auto" w:fill="auto"/>
            <w:noWrap/>
            <w:vAlign w:val="center"/>
            <w:hideMark/>
          </w:tcPr>
          <w:p w14:paraId="6FC162FA" w14:textId="77777777" w:rsidR="00A43EC9" w:rsidRPr="00F34010" w:rsidRDefault="00A43EC9" w:rsidP="000D108A">
            <w:pPr>
              <w:jc w:val="center"/>
            </w:pPr>
            <w:r w:rsidRPr="00F34010">
              <w:t>0.04</w:t>
            </w:r>
          </w:p>
        </w:tc>
        <w:tc>
          <w:tcPr>
            <w:tcW w:w="1080" w:type="dxa"/>
            <w:tcBorders>
              <w:top w:val="nil"/>
              <w:left w:val="nil"/>
              <w:bottom w:val="nil"/>
              <w:right w:val="nil"/>
            </w:tcBorders>
            <w:shd w:val="clear" w:color="auto" w:fill="auto"/>
            <w:noWrap/>
            <w:vAlign w:val="center"/>
            <w:hideMark/>
          </w:tcPr>
          <w:p w14:paraId="68FF106C" w14:textId="77777777" w:rsidR="00A43EC9" w:rsidRPr="00F34010" w:rsidRDefault="00A43EC9" w:rsidP="000D108A">
            <w:pPr>
              <w:jc w:val="center"/>
            </w:pPr>
            <w:r w:rsidRPr="00F34010">
              <w:t>0.11</w:t>
            </w:r>
          </w:p>
        </w:tc>
        <w:tc>
          <w:tcPr>
            <w:tcW w:w="1080" w:type="dxa"/>
            <w:tcBorders>
              <w:top w:val="nil"/>
              <w:left w:val="nil"/>
              <w:bottom w:val="nil"/>
              <w:right w:val="nil"/>
            </w:tcBorders>
            <w:shd w:val="clear" w:color="auto" w:fill="auto"/>
            <w:noWrap/>
            <w:vAlign w:val="center"/>
            <w:hideMark/>
          </w:tcPr>
          <w:p w14:paraId="1C25E5F7" w14:textId="77777777" w:rsidR="00A43EC9" w:rsidRPr="00F34010" w:rsidRDefault="00A43EC9" w:rsidP="000D108A">
            <w:pPr>
              <w:jc w:val="center"/>
            </w:pPr>
            <w:r w:rsidRPr="00F34010">
              <w:t>-0.01</w:t>
            </w:r>
          </w:p>
        </w:tc>
        <w:tc>
          <w:tcPr>
            <w:tcW w:w="1080" w:type="dxa"/>
            <w:tcBorders>
              <w:top w:val="nil"/>
              <w:left w:val="nil"/>
              <w:bottom w:val="nil"/>
              <w:right w:val="nil"/>
            </w:tcBorders>
            <w:shd w:val="clear" w:color="auto" w:fill="auto"/>
            <w:noWrap/>
            <w:vAlign w:val="center"/>
            <w:hideMark/>
          </w:tcPr>
          <w:p w14:paraId="74F3E954" w14:textId="77777777" w:rsidR="00A43EC9" w:rsidRPr="00F34010" w:rsidRDefault="00A43EC9" w:rsidP="000D108A">
            <w:pPr>
              <w:jc w:val="center"/>
            </w:pPr>
            <w:r w:rsidRPr="00F34010">
              <w:t>-0.11</w:t>
            </w:r>
          </w:p>
        </w:tc>
        <w:tc>
          <w:tcPr>
            <w:tcW w:w="1080" w:type="dxa"/>
            <w:tcBorders>
              <w:top w:val="nil"/>
              <w:left w:val="nil"/>
              <w:bottom w:val="nil"/>
              <w:right w:val="nil"/>
            </w:tcBorders>
            <w:shd w:val="clear" w:color="auto" w:fill="auto"/>
            <w:noWrap/>
            <w:vAlign w:val="center"/>
            <w:hideMark/>
          </w:tcPr>
          <w:p w14:paraId="4C4B28FC" w14:textId="77777777" w:rsidR="00A43EC9" w:rsidRPr="00F34010" w:rsidRDefault="00A43EC9" w:rsidP="000D108A">
            <w:pPr>
              <w:jc w:val="center"/>
            </w:pPr>
            <w:r w:rsidRPr="00F34010">
              <w:t>0.38</w:t>
            </w:r>
          </w:p>
        </w:tc>
      </w:tr>
      <w:tr w:rsidR="00A43EC9" w:rsidRPr="00920167" w14:paraId="00F1D457" w14:textId="77777777" w:rsidTr="000D108A">
        <w:trPr>
          <w:trHeight w:val="375"/>
        </w:trPr>
        <w:tc>
          <w:tcPr>
            <w:tcW w:w="1080" w:type="dxa"/>
            <w:tcBorders>
              <w:top w:val="nil"/>
              <w:left w:val="nil"/>
              <w:bottom w:val="nil"/>
              <w:right w:val="nil"/>
            </w:tcBorders>
            <w:shd w:val="clear" w:color="auto" w:fill="auto"/>
            <w:noWrap/>
            <w:vAlign w:val="center"/>
            <w:hideMark/>
          </w:tcPr>
          <w:p w14:paraId="3D84BF8C" w14:textId="77777777" w:rsidR="00A43EC9" w:rsidRPr="00F34010" w:rsidRDefault="00A43EC9" w:rsidP="000D108A">
            <w:pPr>
              <w:jc w:val="center"/>
            </w:pPr>
            <w:r w:rsidRPr="00F34010">
              <w:t>23</w:t>
            </w:r>
          </w:p>
        </w:tc>
        <w:tc>
          <w:tcPr>
            <w:tcW w:w="2020" w:type="dxa"/>
            <w:tcBorders>
              <w:top w:val="nil"/>
              <w:left w:val="nil"/>
              <w:bottom w:val="nil"/>
              <w:right w:val="nil"/>
            </w:tcBorders>
            <w:shd w:val="clear" w:color="auto" w:fill="auto"/>
            <w:noWrap/>
            <w:vAlign w:val="center"/>
            <w:hideMark/>
          </w:tcPr>
          <w:p w14:paraId="28B53D65" w14:textId="77777777" w:rsidR="00A43EC9" w:rsidRPr="00F34010" w:rsidRDefault="00A43EC9" w:rsidP="000D108A">
            <w:pPr>
              <w:jc w:val="center"/>
            </w:pPr>
            <w:r w:rsidRPr="00F34010">
              <w:t>S21-FProcCom</w:t>
            </w:r>
          </w:p>
        </w:tc>
        <w:tc>
          <w:tcPr>
            <w:tcW w:w="1080" w:type="dxa"/>
            <w:tcBorders>
              <w:top w:val="nil"/>
              <w:left w:val="nil"/>
              <w:bottom w:val="nil"/>
              <w:right w:val="nil"/>
            </w:tcBorders>
            <w:shd w:val="clear" w:color="auto" w:fill="auto"/>
            <w:noWrap/>
            <w:vAlign w:val="center"/>
            <w:hideMark/>
          </w:tcPr>
          <w:p w14:paraId="4C0115DF" w14:textId="77777777" w:rsidR="00A43EC9" w:rsidRPr="00F34010" w:rsidRDefault="00A43EC9" w:rsidP="000D108A">
            <w:pPr>
              <w:jc w:val="center"/>
            </w:pPr>
            <w:r w:rsidRPr="00F34010">
              <w:t>0.27</w:t>
            </w:r>
          </w:p>
        </w:tc>
        <w:tc>
          <w:tcPr>
            <w:tcW w:w="1080" w:type="dxa"/>
            <w:tcBorders>
              <w:top w:val="nil"/>
              <w:left w:val="nil"/>
              <w:bottom w:val="nil"/>
              <w:right w:val="nil"/>
            </w:tcBorders>
            <w:shd w:val="clear" w:color="auto" w:fill="auto"/>
            <w:noWrap/>
            <w:vAlign w:val="center"/>
            <w:hideMark/>
          </w:tcPr>
          <w:p w14:paraId="60B0DF1B" w14:textId="77777777" w:rsidR="00A43EC9" w:rsidRPr="00F34010" w:rsidRDefault="00A43EC9" w:rsidP="000D108A">
            <w:pPr>
              <w:jc w:val="center"/>
            </w:pPr>
            <w:r w:rsidRPr="00F34010">
              <w:t>0.33</w:t>
            </w:r>
          </w:p>
        </w:tc>
        <w:tc>
          <w:tcPr>
            <w:tcW w:w="1080" w:type="dxa"/>
            <w:tcBorders>
              <w:top w:val="nil"/>
              <w:left w:val="nil"/>
              <w:bottom w:val="nil"/>
              <w:right w:val="nil"/>
            </w:tcBorders>
            <w:shd w:val="clear" w:color="auto" w:fill="auto"/>
            <w:noWrap/>
            <w:vAlign w:val="center"/>
            <w:hideMark/>
          </w:tcPr>
          <w:p w14:paraId="7C6BF981" w14:textId="77777777" w:rsidR="00A43EC9" w:rsidRPr="00F34010" w:rsidRDefault="00A43EC9" w:rsidP="000D108A">
            <w:pPr>
              <w:jc w:val="center"/>
            </w:pPr>
            <w:r w:rsidRPr="00F34010">
              <w:t>0.11</w:t>
            </w:r>
          </w:p>
        </w:tc>
        <w:tc>
          <w:tcPr>
            <w:tcW w:w="1080" w:type="dxa"/>
            <w:tcBorders>
              <w:top w:val="nil"/>
              <w:left w:val="nil"/>
              <w:bottom w:val="nil"/>
              <w:right w:val="nil"/>
            </w:tcBorders>
            <w:shd w:val="clear" w:color="auto" w:fill="auto"/>
            <w:noWrap/>
            <w:vAlign w:val="center"/>
            <w:hideMark/>
          </w:tcPr>
          <w:p w14:paraId="554FBCE1" w14:textId="77777777" w:rsidR="00A43EC9" w:rsidRPr="00F34010" w:rsidRDefault="00A43EC9" w:rsidP="000D108A">
            <w:pPr>
              <w:jc w:val="center"/>
            </w:pPr>
            <w:r w:rsidRPr="00F34010">
              <w:t>-0.03</w:t>
            </w:r>
          </w:p>
        </w:tc>
        <w:tc>
          <w:tcPr>
            <w:tcW w:w="1080" w:type="dxa"/>
            <w:tcBorders>
              <w:top w:val="nil"/>
              <w:left w:val="nil"/>
              <w:bottom w:val="nil"/>
              <w:right w:val="nil"/>
            </w:tcBorders>
            <w:shd w:val="clear" w:color="auto" w:fill="auto"/>
            <w:noWrap/>
            <w:vAlign w:val="center"/>
            <w:hideMark/>
          </w:tcPr>
          <w:p w14:paraId="6F0DD6AE" w14:textId="77777777" w:rsidR="00A43EC9" w:rsidRPr="00F34010" w:rsidRDefault="00A43EC9" w:rsidP="000D108A">
            <w:pPr>
              <w:jc w:val="center"/>
            </w:pPr>
            <w:r w:rsidRPr="00F34010">
              <w:t>0.41</w:t>
            </w:r>
          </w:p>
        </w:tc>
      </w:tr>
      <w:tr w:rsidR="00A43EC9" w:rsidRPr="00920167" w14:paraId="440F40BC" w14:textId="77777777" w:rsidTr="000D108A">
        <w:trPr>
          <w:trHeight w:val="375"/>
        </w:trPr>
        <w:tc>
          <w:tcPr>
            <w:tcW w:w="1080" w:type="dxa"/>
            <w:tcBorders>
              <w:top w:val="nil"/>
              <w:left w:val="nil"/>
              <w:bottom w:val="nil"/>
              <w:right w:val="nil"/>
            </w:tcBorders>
            <w:shd w:val="clear" w:color="auto" w:fill="auto"/>
            <w:noWrap/>
            <w:vAlign w:val="center"/>
            <w:hideMark/>
          </w:tcPr>
          <w:p w14:paraId="586BBC49" w14:textId="77777777" w:rsidR="00A43EC9" w:rsidRPr="00F34010" w:rsidRDefault="00A43EC9" w:rsidP="000D108A">
            <w:pPr>
              <w:jc w:val="center"/>
            </w:pPr>
            <w:r w:rsidRPr="00F34010">
              <w:t>24</w:t>
            </w:r>
          </w:p>
        </w:tc>
        <w:tc>
          <w:tcPr>
            <w:tcW w:w="2020" w:type="dxa"/>
            <w:tcBorders>
              <w:top w:val="nil"/>
              <w:left w:val="nil"/>
              <w:bottom w:val="nil"/>
              <w:right w:val="nil"/>
            </w:tcBorders>
            <w:shd w:val="clear" w:color="auto" w:fill="auto"/>
            <w:noWrap/>
            <w:vAlign w:val="center"/>
            <w:hideMark/>
          </w:tcPr>
          <w:p w14:paraId="38231C94" w14:textId="77777777" w:rsidR="00A43EC9" w:rsidRPr="00F34010" w:rsidRDefault="00A43EC9" w:rsidP="000D108A">
            <w:pPr>
              <w:jc w:val="center"/>
            </w:pPr>
            <w:r w:rsidRPr="00F34010">
              <w:t>S22-FProcCom</w:t>
            </w:r>
          </w:p>
        </w:tc>
        <w:tc>
          <w:tcPr>
            <w:tcW w:w="1080" w:type="dxa"/>
            <w:tcBorders>
              <w:top w:val="nil"/>
              <w:left w:val="nil"/>
              <w:bottom w:val="nil"/>
              <w:right w:val="nil"/>
            </w:tcBorders>
            <w:shd w:val="clear" w:color="auto" w:fill="auto"/>
            <w:noWrap/>
            <w:vAlign w:val="center"/>
            <w:hideMark/>
          </w:tcPr>
          <w:p w14:paraId="360C39D3" w14:textId="77777777" w:rsidR="00A43EC9" w:rsidRPr="00F34010" w:rsidRDefault="00A43EC9" w:rsidP="000D108A">
            <w:pPr>
              <w:jc w:val="center"/>
            </w:pPr>
            <w:r w:rsidRPr="00F34010">
              <w:t>0.25</w:t>
            </w:r>
          </w:p>
        </w:tc>
        <w:tc>
          <w:tcPr>
            <w:tcW w:w="1080" w:type="dxa"/>
            <w:tcBorders>
              <w:top w:val="nil"/>
              <w:left w:val="nil"/>
              <w:bottom w:val="nil"/>
              <w:right w:val="nil"/>
            </w:tcBorders>
            <w:shd w:val="clear" w:color="auto" w:fill="auto"/>
            <w:noWrap/>
            <w:vAlign w:val="center"/>
            <w:hideMark/>
          </w:tcPr>
          <w:p w14:paraId="0E132840" w14:textId="77777777" w:rsidR="00A43EC9" w:rsidRPr="00F34010" w:rsidRDefault="00A43EC9" w:rsidP="000D108A">
            <w:pPr>
              <w:jc w:val="center"/>
            </w:pPr>
            <w:r w:rsidRPr="00F34010">
              <w:t>0.33</w:t>
            </w:r>
          </w:p>
        </w:tc>
        <w:tc>
          <w:tcPr>
            <w:tcW w:w="1080" w:type="dxa"/>
            <w:tcBorders>
              <w:top w:val="nil"/>
              <w:left w:val="nil"/>
              <w:bottom w:val="nil"/>
              <w:right w:val="nil"/>
            </w:tcBorders>
            <w:shd w:val="clear" w:color="auto" w:fill="auto"/>
            <w:noWrap/>
            <w:vAlign w:val="center"/>
            <w:hideMark/>
          </w:tcPr>
          <w:p w14:paraId="0FFBD580" w14:textId="77777777" w:rsidR="00A43EC9" w:rsidRPr="00F34010" w:rsidRDefault="00A43EC9" w:rsidP="000D108A">
            <w:pPr>
              <w:jc w:val="center"/>
            </w:pPr>
            <w:r w:rsidRPr="00F34010">
              <w:t>0.15</w:t>
            </w:r>
          </w:p>
        </w:tc>
        <w:tc>
          <w:tcPr>
            <w:tcW w:w="1080" w:type="dxa"/>
            <w:tcBorders>
              <w:top w:val="nil"/>
              <w:left w:val="nil"/>
              <w:bottom w:val="nil"/>
              <w:right w:val="nil"/>
            </w:tcBorders>
            <w:shd w:val="clear" w:color="auto" w:fill="auto"/>
            <w:noWrap/>
            <w:vAlign w:val="center"/>
            <w:hideMark/>
          </w:tcPr>
          <w:p w14:paraId="4B3A5675" w14:textId="77777777" w:rsidR="00A43EC9" w:rsidRPr="00F34010" w:rsidRDefault="00A43EC9" w:rsidP="000D108A">
            <w:pPr>
              <w:jc w:val="center"/>
            </w:pPr>
            <w:r w:rsidRPr="00F34010">
              <w:t>-0.01</w:t>
            </w:r>
          </w:p>
        </w:tc>
        <w:tc>
          <w:tcPr>
            <w:tcW w:w="1080" w:type="dxa"/>
            <w:tcBorders>
              <w:top w:val="nil"/>
              <w:left w:val="nil"/>
              <w:bottom w:val="nil"/>
              <w:right w:val="nil"/>
            </w:tcBorders>
            <w:shd w:val="clear" w:color="auto" w:fill="auto"/>
            <w:noWrap/>
            <w:vAlign w:val="center"/>
            <w:hideMark/>
          </w:tcPr>
          <w:p w14:paraId="1813A0DF" w14:textId="77777777" w:rsidR="00A43EC9" w:rsidRPr="00F34010" w:rsidRDefault="00A43EC9" w:rsidP="000D108A">
            <w:pPr>
              <w:jc w:val="center"/>
            </w:pPr>
            <w:r w:rsidRPr="00F34010">
              <w:t>0.36</w:t>
            </w:r>
          </w:p>
        </w:tc>
      </w:tr>
      <w:tr w:rsidR="00A43EC9" w:rsidRPr="00920167" w14:paraId="4FB276F9" w14:textId="77777777" w:rsidTr="000D108A">
        <w:trPr>
          <w:trHeight w:val="375"/>
        </w:trPr>
        <w:tc>
          <w:tcPr>
            <w:tcW w:w="1080" w:type="dxa"/>
            <w:tcBorders>
              <w:top w:val="nil"/>
              <w:left w:val="nil"/>
              <w:bottom w:val="nil"/>
              <w:right w:val="nil"/>
            </w:tcBorders>
            <w:shd w:val="clear" w:color="auto" w:fill="auto"/>
            <w:noWrap/>
            <w:vAlign w:val="center"/>
            <w:hideMark/>
          </w:tcPr>
          <w:p w14:paraId="18334F34" w14:textId="77777777" w:rsidR="00A43EC9" w:rsidRPr="00F34010" w:rsidRDefault="00A43EC9" w:rsidP="000D108A">
            <w:pPr>
              <w:jc w:val="center"/>
            </w:pPr>
            <w:r w:rsidRPr="00F34010">
              <w:t>25</w:t>
            </w:r>
          </w:p>
        </w:tc>
        <w:tc>
          <w:tcPr>
            <w:tcW w:w="2020" w:type="dxa"/>
            <w:tcBorders>
              <w:top w:val="nil"/>
              <w:left w:val="nil"/>
              <w:bottom w:val="nil"/>
              <w:right w:val="nil"/>
            </w:tcBorders>
            <w:shd w:val="clear" w:color="auto" w:fill="auto"/>
            <w:noWrap/>
            <w:vAlign w:val="center"/>
            <w:hideMark/>
          </w:tcPr>
          <w:p w14:paraId="03724EBE" w14:textId="77777777" w:rsidR="00A43EC9" w:rsidRPr="00F34010" w:rsidRDefault="00A43EC9" w:rsidP="000D108A">
            <w:pPr>
              <w:jc w:val="center"/>
            </w:pPr>
            <w:r w:rsidRPr="00F34010">
              <w:t>S23-CaaObsCom</w:t>
            </w:r>
          </w:p>
        </w:tc>
        <w:tc>
          <w:tcPr>
            <w:tcW w:w="1080" w:type="dxa"/>
            <w:tcBorders>
              <w:top w:val="nil"/>
              <w:left w:val="nil"/>
              <w:bottom w:val="nil"/>
              <w:right w:val="nil"/>
            </w:tcBorders>
            <w:shd w:val="clear" w:color="auto" w:fill="auto"/>
            <w:noWrap/>
            <w:vAlign w:val="center"/>
            <w:hideMark/>
          </w:tcPr>
          <w:p w14:paraId="53438220" w14:textId="77777777" w:rsidR="00A43EC9" w:rsidRPr="00F34010" w:rsidRDefault="00A43EC9" w:rsidP="000D108A">
            <w:pPr>
              <w:jc w:val="center"/>
            </w:pPr>
            <w:r w:rsidRPr="00F34010">
              <w:t>0.2</w:t>
            </w:r>
          </w:p>
        </w:tc>
        <w:tc>
          <w:tcPr>
            <w:tcW w:w="1080" w:type="dxa"/>
            <w:tcBorders>
              <w:top w:val="nil"/>
              <w:left w:val="nil"/>
              <w:bottom w:val="nil"/>
              <w:right w:val="nil"/>
            </w:tcBorders>
            <w:shd w:val="clear" w:color="auto" w:fill="auto"/>
            <w:noWrap/>
            <w:vAlign w:val="center"/>
            <w:hideMark/>
          </w:tcPr>
          <w:p w14:paraId="5FE3DAD1" w14:textId="77777777" w:rsidR="00A43EC9" w:rsidRPr="00F34010" w:rsidRDefault="00A43EC9" w:rsidP="000D108A">
            <w:pPr>
              <w:jc w:val="center"/>
            </w:pPr>
            <w:r w:rsidRPr="00F34010">
              <w:t>0.25</w:t>
            </w:r>
          </w:p>
        </w:tc>
        <w:tc>
          <w:tcPr>
            <w:tcW w:w="1080" w:type="dxa"/>
            <w:tcBorders>
              <w:top w:val="nil"/>
              <w:left w:val="nil"/>
              <w:bottom w:val="nil"/>
              <w:right w:val="nil"/>
            </w:tcBorders>
            <w:shd w:val="clear" w:color="auto" w:fill="auto"/>
            <w:noWrap/>
            <w:vAlign w:val="center"/>
            <w:hideMark/>
          </w:tcPr>
          <w:p w14:paraId="434E71EC" w14:textId="77777777" w:rsidR="00A43EC9" w:rsidRPr="00F34010" w:rsidRDefault="00A43EC9" w:rsidP="000D108A">
            <w:pPr>
              <w:jc w:val="center"/>
            </w:pPr>
            <w:r w:rsidRPr="00F34010">
              <w:t>0.13</w:t>
            </w:r>
          </w:p>
        </w:tc>
        <w:tc>
          <w:tcPr>
            <w:tcW w:w="1080" w:type="dxa"/>
            <w:tcBorders>
              <w:top w:val="nil"/>
              <w:left w:val="nil"/>
              <w:bottom w:val="nil"/>
              <w:right w:val="nil"/>
            </w:tcBorders>
            <w:shd w:val="clear" w:color="auto" w:fill="auto"/>
            <w:noWrap/>
            <w:vAlign w:val="center"/>
            <w:hideMark/>
          </w:tcPr>
          <w:p w14:paraId="33753716" w14:textId="77777777" w:rsidR="00A43EC9" w:rsidRPr="00F34010" w:rsidRDefault="00A43EC9" w:rsidP="000D108A">
            <w:pPr>
              <w:jc w:val="center"/>
            </w:pPr>
            <w:r w:rsidRPr="00F34010">
              <w:t>0</w:t>
            </w:r>
          </w:p>
        </w:tc>
        <w:tc>
          <w:tcPr>
            <w:tcW w:w="1080" w:type="dxa"/>
            <w:tcBorders>
              <w:top w:val="nil"/>
              <w:left w:val="nil"/>
              <w:bottom w:val="nil"/>
              <w:right w:val="nil"/>
            </w:tcBorders>
            <w:shd w:val="clear" w:color="auto" w:fill="auto"/>
            <w:noWrap/>
            <w:vAlign w:val="center"/>
            <w:hideMark/>
          </w:tcPr>
          <w:p w14:paraId="32CF245B" w14:textId="77777777" w:rsidR="00A43EC9" w:rsidRPr="00F34010" w:rsidRDefault="00A43EC9" w:rsidP="000D108A">
            <w:pPr>
              <w:jc w:val="center"/>
            </w:pPr>
            <w:r w:rsidRPr="00F34010">
              <w:t>0.26</w:t>
            </w:r>
          </w:p>
        </w:tc>
      </w:tr>
      <w:tr w:rsidR="00A43EC9" w:rsidRPr="00920167" w14:paraId="04015F07" w14:textId="77777777" w:rsidTr="000D108A">
        <w:trPr>
          <w:trHeight w:val="375"/>
        </w:trPr>
        <w:tc>
          <w:tcPr>
            <w:tcW w:w="1080" w:type="dxa"/>
            <w:tcBorders>
              <w:top w:val="nil"/>
              <w:left w:val="nil"/>
              <w:bottom w:val="single" w:sz="4" w:space="0" w:color="auto"/>
              <w:right w:val="nil"/>
            </w:tcBorders>
            <w:shd w:val="clear" w:color="auto" w:fill="auto"/>
            <w:noWrap/>
            <w:vAlign w:val="center"/>
            <w:hideMark/>
          </w:tcPr>
          <w:p w14:paraId="0C8B05FA" w14:textId="77777777" w:rsidR="00A43EC9" w:rsidRPr="00F34010" w:rsidRDefault="00A43EC9" w:rsidP="000D108A">
            <w:pPr>
              <w:jc w:val="center"/>
            </w:pPr>
            <w:r w:rsidRPr="00F34010">
              <w:t>26</w:t>
            </w:r>
          </w:p>
        </w:tc>
        <w:tc>
          <w:tcPr>
            <w:tcW w:w="2020" w:type="dxa"/>
            <w:tcBorders>
              <w:top w:val="nil"/>
              <w:left w:val="nil"/>
              <w:bottom w:val="single" w:sz="4" w:space="0" w:color="auto"/>
              <w:right w:val="nil"/>
            </w:tcBorders>
            <w:shd w:val="clear" w:color="auto" w:fill="auto"/>
            <w:noWrap/>
            <w:vAlign w:val="center"/>
            <w:hideMark/>
          </w:tcPr>
          <w:p w14:paraId="4C71014A" w14:textId="77777777" w:rsidR="00A43EC9" w:rsidRPr="00F34010" w:rsidRDefault="00A43EC9" w:rsidP="000D108A">
            <w:pPr>
              <w:jc w:val="center"/>
            </w:pPr>
            <w:r w:rsidRPr="00F34010">
              <w:t>S24-CaaObsCom</w:t>
            </w:r>
          </w:p>
        </w:tc>
        <w:tc>
          <w:tcPr>
            <w:tcW w:w="1080" w:type="dxa"/>
            <w:tcBorders>
              <w:top w:val="nil"/>
              <w:left w:val="nil"/>
              <w:bottom w:val="single" w:sz="4" w:space="0" w:color="auto"/>
              <w:right w:val="nil"/>
            </w:tcBorders>
            <w:shd w:val="clear" w:color="auto" w:fill="auto"/>
            <w:noWrap/>
            <w:vAlign w:val="center"/>
            <w:hideMark/>
          </w:tcPr>
          <w:p w14:paraId="264B59F0" w14:textId="77777777" w:rsidR="00A43EC9" w:rsidRPr="00F34010" w:rsidRDefault="00A43EC9" w:rsidP="000D108A">
            <w:pPr>
              <w:jc w:val="center"/>
            </w:pPr>
            <w:r w:rsidRPr="00F34010">
              <w:t>0.21</w:t>
            </w:r>
          </w:p>
        </w:tc>
        <w:tc>
          <w:tcPr>
            <w:tcW w:w="1080" w:type="dxa"/>
            <w:tcBorders>
              <w:top w:val="nil"/>
              <w:left w:val="nil"/>
              <w:bottom w:val="single" w:sz="4" w:space="0" w:color="auto"/>
              <w:right w:val="nil"/>
            </w:tcBorders>
            <w:shd w:val="clear" w:color="auto" w:fill="auto"/>
            <w:noWrap/>
            <w:vAlign w:val="center"/>
            <w:hideMark/>
          </w:tcPr>
          <w:p w14:paraId="33C60ECD" w14:textId="77777777" w:rsidR="00A43EC9" w:rsidRPr="00F34010" w:rsidRDefault="00A43EC9" w:rsidP="000D108A">
            <w:pPr>
              <w:jc w:val="center"/>
            </w:pPr>
            <w:r w:rsidRPr="00F34010">
              <w:t>0.26</w:t>
            </w:r>
          </w:p>
        </w:tc>
        <w:tc>
          <w:tcPr>
            <w:tcW w:w="1080" w:type="dxa"/>
            <w:tcBorders>
              <w:top w:val="nil"/>
              <w:left w:val="nil"/>
              <w:bottom w:val="single" w:sz="4" w:space="0" w:color="auto"/>
              <w:right w:val="nil"/>
            </w:tcBorders>
            <w:shd w:val="clear" w:color="auto" w:fill="auto"/>
            <w:noWrap/>
            <w:vAlign w:val="center"/>
            <w:hideMark/>
          </w:tcPr>
          <w:p w14:paraId="5032944E" w14:textId="77777777" w:rsidR="00A43EC9" w:rsidRPr="00F34010" w:rsidRDefault="00A43EC9" w:rsidP="000D108A">
            <w:pPr>
              <w:jc w:val="center"/>
            </w:pPr>
            <w:r w:rsidRPr="00F34010">
              <w:t>0.18</w:t>
            </w:r>
          </w:p>
        </w:tc>
        <w:tc>
          <w:tcPr>
            <w:tcW w:w="1080" w:type="dxa"/>
            <w:tcBorders>
              <w:top w:val="nil"/>
              <w:left w:val="nil"/>
              <w:bottom w:val="single" w:sz="4" w:space="0" w:color="auto"/>
              <w:right w:val="nil"/>
            </w:tcBorders>
            <w:shd w:val="clear" w:color="auto" w:fill="auto"/>
            <w:noWrap/>
            <w:vAlign w:val="center"/>
            <w:hideMark/>
          </w:tcPr>
          <w:p w14:paraId="3F705944" w14:textId="77777777" w:rsidR="00A43EC9" w:rsidRPr="00F34010" w:rsidRDefault="00A43EC9" w:rsidP="000D108A">
            <w:pPr>
              <w:jc w:val="center"/>
            </w:pPr>
            <w:r w:rsidRPr="00F34010">
              <w:t>0.05</w:t>
            </w:r>
          </w:p>
        </w:tc>
        <w:tc>
          <w:tcPr>
            <w:tcW w:w="1080" w:type="dxa"/>
            <w:tcBorders>
              <w:top w:val="nil"/>
              <w:left w:val="nil"/>
              <w:bottom w:val="single" w:sz="4" w:space="0" w:color="auto"/>
              <w:right w:val="nil"/>
            </w:tcBorders>
            <w:shd w:val="clear" w:color="auto" w:fill="auto"/>
            <w:noWrap/>
            <w:vAlign w:val="center"/>
            <w:hideMark/>
          </w:tcPr>
          <w:p w14:paraId="541D52E1" w14:textId="77777777" w:rsidR="00A43EC9" w:rsidRPr="00F34010" w:rsidRDefault="00A43EC9" w:rsidP="000D108A">
            <w:pPr>
              <w:jc w:val="center"/>
            </w:pPr>
            <w:r w:rsidRPr="00F34010">
              <w:t>0.2</w:t>
            </w:r>
          </w:p>
        </w:tc>
      </w:tr>
    </w:tbl>
    <w:p w14:paraId="61E1161D" w14:textId="77777777" w:rsidR="006A2ED6" w:rsidRPr="00920167" w:rsidRDefault="006A2ED6" w:rsidP="00920167"/>
    <w:p w14:paraId="01EB972B" w14:textId="77777777" w:rsidR="00486021" w:rsidRPr="00920167" w:rsidRDefault="00486021" w:rsidP="00920167"/>
    <w:p w14:paraId="5F6455E0" w14:textId="54262FF4" w:rsidR="00B27F9F" w:rsidRPr="009C6614" w:rsidRDefault="00486021" w:rsidP="00920167">
      <w:pPr>
        <w:pStyle w:val="2"/>
        <w:rPr>
          <w:rFonts w:eastAsiaTheme="minorEastAsia"/>
        </w:rPr>
      </w:pPr>
      <w:r w:rsidRPr="00F34010">
        <w:rPr>
          <w:rFonts w:eastAsiaTheme="minorEastAsia"/>
        </w:rPr>
        <w:t>F</w:t>
      </w:r>
      <w:r w:rsidR="00B27F9F" w:rsidRPr="00F34010">
        <w:t>igure 1</w:t>
      </w:r>
      <w:r w:rsidR="00FB668D" w:rsidRPr="00F34010">
        <w:rPr>
          <w:rFonts w:eastAsiaTheme="minorEastAsia"/>
        </w:rPr>
        <w:t xml:space="preserve">: </w:t>
      </w:r>
      <w:r w:rsidR="00683724" w:rsidRPr="00F34010">
        <w:rPr>
          <w:rFonts w:eastAsiaTheme="minorEastAsia"/>
          <w:noProof/>
        </w:rPr>
        <w:drawing>
          <wp:inline distT="0" distB="0" distL="0" distR="0" wp14:anchorId="5F788521" wp14:editId="0545497B">
            <wp:extent cx="5400675" cy="2695575"/>
            <wp:effectExtent l="0" t="0" r="9525" b="9525"/>
            <wp:docPr id="1680377728"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675" cy="2695575"/>
                    </a:xfrm>
                    <a:prstGeom prst="rect">
                      <a:avLst/>
                    </a:prstGeom>
                    <a:noFill/>
                    <a:ln>
                      <a:noFill/>
                    </a:ln>
                  </pic:spPr>
                </pic:pic>
              </a:graphicData>
            </a:graphic>
          </wp:inline>
        </w:drawing>
      </w:r>
      <w:r w:rsidR="005B0E5A" w:rsidRPr="009C6614">
        <w:rPr>
          <w:rFonts w:eastAsiaTheme="minorEastAsia"/>
        </w:rPr>
        <w:br/>
      </w:r>
      <w:r w:rsidR="00683724" w:rsidRPr="00F34010">
        <w:rPr>
          <w:rFonts w:eastAsiaTheme="minorEastAsia"/>
        </w:rPr>
        <w:lastRenderedPageBreak/>
        <w:t>Catch number by age by member for FY2014 and FY2015 under scenarios of Base case, CaaCN15est1, CaaCN15est2, and CaaCN15est3</w:t>
      </w:r>
      <w:r w:rsidR="00FB7CF2" w:rsidRPr="009C6614">
        <w:t>.</w:t>
      </w:r>
      <w:r w:rsidR="00683724" w:rsidRPr="00F34010">
        <w:rPr>
          <w:rFonts w:eastAsiaTheme="minorEastAsia"/>
        </w:rPr>
        <w:t xml:space="preserve"> </w:t>
      </w:r>
    </w:p>
    <w:p w14:paraId="644E01AA" w14:textId="77777777" w:rsidR="00587A4B" w:rsidRPr="00920167" w:rsidRDefault="00587A4B" w:rsidP="00920167"/>
    <w:p w14:paraId="0FE7C00B" w14:textId="2D839787" w:rsidR="0045657B" w:rsidRPr="009C6614" w:rsidRDefault="00BF463C" w:rsidP="00920167">
      <w:pPr>
        <w:pStyle w:val="2"/>
        <w:rPr>
          <w:rFonts w:eastAsiaTheme="minorEastAsia"/>
        </w:rPr>
      </w:pPr>
      <w:r w:rsidRPr="00F34010">
        <w:t>Figure 2</w:t>
      </w:r>
      <w:r w:rsidR="00215379" w:rsidRPr="009C6614">
        <w:rPr>
          <w:rFonts w:eastAsiaTheme="minorEastAsia"/>
        </w:rPr>
        <w:t xml:space="preserve"> </w:t>
      </w:r>
      <w:r w:rsidR="005B0E5A" w:rsidRPr="009C6614">
        <w:rPr>
          <w:rFonts w:eastAsiaTheme="minorEastAsia"/>
        </w:rPr>
        <w:br/>
      </w:r>
      <w:r w:rsidR="0075245C" w:rsidRPr="009C6614">
        <w:rPr>
          <w:rFonts w:eastAsiaTheme="minorEastAsia"/>
          <w:noProof/>
        </w:rPr>
        <w:drawing>
          <wp:inline distT="0" distB="0" distL="0" distR="0" wp14:anchorId="3498B7DA" wp14:editId="2C58E060">
            <wp:extent cx="5400675" cy="2162175"/>
            <wp:effectExtent l="0" t="0" r="9525" b="9525"/>
            <wp:docPr id="1285508437"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00675" cy="2162175"/>
                    </a:xfrm>
                    <a:prstGeom prst="rect">
                      <a:avLst/>
                    </a:prstGeom>
                    <a:noFill/>
                    <a:ln>
                      <a:noFill/>
                    </a:ln>
                  </pic:spPr>
                </pic:pic>
              </a:graphicData>
            </a:graphic>
          </wp:inline>
        </w:drawing>
      </w:r>
      <w:r w:rsidR="005B0E5A" w:rsidRPr="009C6614">
        <w:rPr>
          <w:rFonts w:eastAsiaTheme="minorEastAsia"/>
        </w:rPr>
        <w:br/>
      </w:r>
      <w:r w:rsidR="00215379" w:rsidRPr="00F34010">
        <w:rPr>
          <w:rFonts w:eastAsiaTheme="minorEastAsia"/>
        </w:rPr>
        <w:t xml:space="preserve">Maturity by age </w:t>
      </w:r>
      <w:r w:rsidR="0075245C" w:rsidRPr="00F34010">
        <w:rPr>
          <w:rFonts w:eastAsiaTheme="minorEastAsia"/>
        </w:rPr>
        <w:t xml:space="preserve">under scenarios of Base case, </w:t>
      </w:r>
      <w:proofErr w:type="spellStart"/>
      <w:r w:rsidR="0075245C" w:rsidRPr="00F34010">
        <w:rPr>
          <w:rFonts w:eastAsiaTheme="minorEastAsia"/>
        </w:rPr>
        <w:t>MaaYmean</w:t>
      </w:r>
      <w:proofErr w:type="spellEnd"/>
      <w:r w:rsidR="0075245C" w:rsidRPr="00F34010">
        <w:rPr>
          <w:rFonts w:eastAsiaTheme="minorEastAsia"/>
        </w:rPr>
        <w:t xml:space="preserve">, and </w:t>
      </w:r>
      <w:proofErr w:type="spellStart"/>
      <w:r w:rsidR="0075245C" w:rsidRPr="00F34010">
        <w:rPr>
          <w:rFonts w:eastAsiaTheme="minorEastAsia"/>
        </w:rPr>
        <w:t>MaaSmean</w:t>
      </w:r>
      <w:proofErr w:type="spellEnd"/>
      <w:r w:rsidR="0045657B" w:rsidRPr="009C6614">
        <w:t xml:space="preserve">. </w:t>
      </w:r>
    </w:p>
    <w:p w14:paraId="398B707B" w14:textId="62E4532E" w:rsidR="0045657B" w:rsidRPr="00920167" w:rsidRDefault="0045657B" w:rsidP="00920167">
      <w:pPr>
        <w:pStyle w:val="NormalWeb"/>
      </w:pPr>
    </w:p>
    <w:p w14:paraId="120B381A" w14:textId="778B8C59" w:rsidR="00587A4B" w:rsidRPr="009C6614" w:rsidRDefault="0045657B" w:rsidP="00920167">
      <w:pPr>
        <w:pStyle w:val="2"/>
        <w:rPr>
          <w:rFonts w:eastAsiaTheme="minorEastAsia"/>
        </w:rPr>
      </w:pPr>
      <w:r w:rsidRPr="00F34010">
        <w:rPr>
          <w:rFonts w:eastAsiaTheme="minorEastAsia"/>
        </w:rPr>
        <w:t>Figure 3</w:t>
      </w:r>
      <w:r w:rsidR="00FB668D" w:rsidRPr="00F34010">
        <w:rPr>
          <w:rFonts w:eastAsiaTheme="minorEastAsia"/>
          <w:highlight w:val="yellow"/>
        </w:rPr>
        <w:t xml:space="preserve"> </w:t>
      </w:r>
      <w:r w:rsidR="005B0E5A" w:rsidRPr="009C6614">
        <w:rPr>
          <w:rFonts w:eastAsiaTheme="minorEastAsia"/>
        </w:rPr>
        <w:br/>
      </w:r>
      <w:r w:rsidR="004635A2" w:rsidRPr="009C6614">
        <w:rPr>
          <w:rFonts w:eastAsiaTheme="minorEastAsia"/>
          <w:noProof/>
        </w:rPr>
        <w:drawing>
          <wp:inline distT="0" distB="0" distL="0" distR="0" wp14:anchorId="53E3A10A" wp14:editId="2D80833D">
            <wp:extent cx="5400040" cy="3600027"/>
            <wp:effectExtent l="0" t="0" r="0" b="635"/>
            <wp:docPr id="1525303925" name="図 7" descr="地図と文字のコラージュ&#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303925" name="図 7" descr="地図と文字のコラージュ&#10;&#10;低い精度で自動的に生成された説明"/>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00040" cy="3600027"/>
                    </a:xfrm>
                    <a:prstGeom prst="rect">
                      <a:avLst/>
                    </a:prstGeom>
                    <a:noFill/>
                    <a:ln>
                      <a:noFill/>
                    </a:ln>
                  </pic:spPr>
                </pic:pic>
              </a:graphicData>
            </a:graphic>
          </wp:inline>
        </w:drawing>
      </w:r>
      <w:r w:rsidR="005B0E5A" w:rsidRPr="009C6614">
        <w:rPr>
          <w:rFonts w:eastAsiaTheme="minorEastAsia"/>
        </w:rPr>
        <w:br/>
      </w:r>
      <w:r w:rsidR="004635A2" w:rsidRPr="00F34010">
        <w:rPr>
          <w:rFonts w:eastAsiaTheme="minorEastAsia"/>
        </w:rPr>
        <w:t xml:space="preserve">Seven abundance indices used in the sensitivity analysis. The six abundance indices up </w:t>
      </w:r>
      <w:r w:rsidR="004635A2" w:rsidRPr="00F34010">
        <w:rPr>
          <w:rFonts w:eastAsiaTheme="minorEastAsia"/>
        </w:rPr>
        <w:lastRenderedPageBreak/>
        <w:t xml:space="preserve">to FY2022 are used for </w:t>
      </w:r>
      <w:r w:rsidR="004635A2" w:rsidRPr="009C6614">
        <w:rPr>
          <w:rFonts w:eastAsiaTheme="minorEastAsia"/>
        </w:rPr>
        <w:t>the</w:t>
      </w:r>
      <w:r w:rsidR="004635A2" w:rsidRPr="00F34010">
        <w:rPr>
          <w:rFonts w:eastAsiaTheme="minorEastAsia"/>
        </w:rPr>
        <w:t xml:space="preserve"> base case. The Japanese index values for FY2023 (shown in red circles) are used for the S7- and S8-JP23indcs scenarios. The Russian commercial trawl CPUEs up to FY2022 are used for the S9- and S10-RUcpue scenarios. Shadow areas are 95% confidence intervals calculated from provided CV values under the assumption of lognormal distributions.</w:t>
      </w:r>
    </w:p>
    <w:p w14:paraId="05304D08" w14:textId="77777777" w:rsidR="00587A4B" w:rsidRPr="00920167" w:rsidRDefault="00587A4B" w:rsidP="00920167"/>
    <w:p w14:paraId="3687C816" w14:textId="2C306EC9" w:rsidR="00663FF2" w:rsidRPr="009C6614" w:rsidRDefault="00CC7B4E" w:rsidP="00920167">
      <w:pPr>
        <w:pStyle w:val="2"/>
        <w:rPr>
          <w:rFonts w:eastAsiaTheme="minorEastAsia"/>
        </w:rPr>
      </w:pPr>
      <w:r w:rsidRPr="00F34010">
        <w:t xml:space="preserve">Figure </w:t>
      </w:r>
      <w:r w:rsidR="00754BC9" w:rsidRPr="00F34010">
        <w:rPr>
          <w:rFonts w:eastAsiaTheme="minorEastAsia"/>
        </w:rPr>
        <w:t>4</w:t>
      </w:r>
      <w:r w:rsidRPr="009C6614">
        <w:rPr>
          <w:rFonts w:eastAsiaTheme="minorEastAsia"/>
        </w:rPr>
        <w:br/>
      </w:r>
      <w:r w:rsidR="00663FF2" w:rsidRPr="009C6614">
        <w:rPr>
          <w:rFonts w:eastAsiaTheme="minorEastAsia"/>
          <w:noProof/>
        </w:rPr>
        <w:drawing>
          <wp:inline distT="0" distB="0" distL="0" distR="0" wp14:anchorId="4AA13D44" wp14:editId="67DDAEDD">
            <wp:extent cx="5400675" cy="4495800"/>
            <wp:effectExtent l="0" t="0" r="9525" b="0"/>
            <wp:docPr id="96834360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00675" cy="4495800"/>
                    </a:xfrm>
                    <a:prstGeom prst="rect">
                      <a:avLst/>
                    </a:prstGeom>
                    <a:noFill/>
                    <a:ln>
                      <a:noFill/>
                    </a:ln>
                  </pic:spPr>
                </pic:pic>
              </a:graphicData>
            </a:graphic>
          </wp:inline>
        </w:drawing>
      </w:r>
      <w:r w:rsidR="00663FF2" w:rsidRPr="009C6614">
        <w:rPr>
          <w:rFonts w:eastAsiaTheme="minorEastAsia"/>
        </w:rPr>
        <w:br/>
      </w:r>
      <w:r w:rsidR="00663FF2" w:rsidRPr="00F34010">
        <w:rPr>
          <w:rFonts w:eastAsiaTheme="minorEastAsia"/>
        </w:rPr>
        <w:t>Recent</w:t>
      </w:r>
      <w:r w:rsidR="00663FF2" w:rsidRPr="009C6614">
        <w:t xml:space="preserve"> estimates of total biomass</w:t>
      </w:r>
      <w:r w:rsidR="00663FF2" w:rsidRPr="00F34010">
        <w:t xml:space="preserve"> (1,000 MT)</w:t>
      </w:r>
      <w:r w:rsidR="00663FF2" w:rsidRPr="009C6614">
        <w:t>, SSB</w:t>
      </w:r>
      <w:r w:rsidR="00663FF2" w:rsidRPr="00F34010">
        <w:t xml:space="preserve"> (1,000 MT)</w:t>
      </w:r>
      <w:r w:rsidR="00663FF2" w:rsidRPr="009C6614">
        <w:t>, recruitment</w:t>
      </w:r>
      <w:r w:rsidR="00663FF2" w:rsidRPr="00F34010">
        <w:t xml:space="preserve"> (billion)</w:t>
      </w:r>
      <w:r w:rsidR="00663FF2" w:rsidRPr="009C6614">
        <w:t>, catch</w:t>
      </w:r>
      <w:r w:rsidR="00663FF2" w:rsidRPr="00F34010">
        <w:t xml:space="preserve"> (1,000 MT)</w:t>
      </w:r>
      <w:r w:rsidR="00663FF2" w:rsidRPr="009C6614">
        <w:t xml:space="preserve">, mean F, and exploitation rate </w:t>
      </w:r>
      <w:r w:rsidR="00663FF2" w:rsidRPr="00F34010">
        <w:t xml:space="preserve">(catch divided by total biomass) </w:t>
      </w:r>
      <w:r w:rsidR="00663FF2" w:rsidRPr="009C6614">
        <w:t>under the scenarios</w:t>
      </w:r>
      <w:r w:rsidR="00663FF2" w:rsidRPr="00F34010">
        <w:rPr>
          <w:rFonts w:eastAsiaTheme="minorEastAsia"/>
        </w:rPr>
        <w:t xml:space="preserve"> for base case and sensitivity to data uncertainty with common M</w:t>
      </w:r>
      <w:r w:rsidR="00663FF2" w:rsidRPr="009C6614">
        <w:t>.</w:t>
      </w:r>
    </w:p>
    <w:p w14:paraId="6E9F6C66" w14:textId="1213D2B4" w:rsidR="00CC7B4E" w:rsidRPr="00920167" w:rsidRDefault="00CC7B4E" w:rsidP="00920167"/>
    <w:p w14:paraId="63ED1062" w14:textId="20074389" w:rsidR="00912EE9" w:rsidRPr="009C6614" w:rsidRDefault="00554ABD" w:rsidP="00920167">
      <w:pPr>
        <w:pStyle w:val="2"/>
        <w:rPr>
          <w:rFonts w:eastAsiaTheme="minorEastAsia"/>
        </w:rPr>
      </w:pPr>
      <w:r w:rsidRPr="00F34010">
        <w:lastRenderedPageBreak/>
        <w:t xml:space="preserve">Figure </w:t>
      </w:r>
      <w:r w:rsidR="00CC7B4E" w:rsidRPr="00F34010">
        <w:rPr>
          <w:rFonts w:eastAsia="MS Mincho"/>
        </w:rPr>
        <w:t>5</w:t>
      </w:r>
      <w:r w:rsidR="005B0E5A" w:rsidRPr="009C6614">
        <w:rPr>
          <w:rFonts w:eastAsiaTheme="minorEastAsia"/>
        </w:rPr>
        <w:br/>
      </w:r>
      <w:r w:rsidR="00563A33" w:rsidRPr="00F34010">
        <w:rPr>
          <w:rFonts w:eastAsia="MS Mincho"/>
          <w:noProof/>
        </w:rPr>
        <w:drawing>
          <wp:inline distT="0" distB="0" distL="0" distR="0" wp14:anchorId="363B8E41" wp14:editId="30E9FD6B">
            <wp:extent cx="5400675" cy="4495800"/>
            <wp:effectExtent l="0" t="0" r="9525" b="0"/>
            <wp:docPr id="108796026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00675" cy="4495800"/>
                    </a:xfrm>
                    <a:prstGeom prst="rect">
                      <a:avLst/>
                    </a:prstGeom>
                    <a:noFill/>
                    <a:ln>
                      <a:noFill/>
                    </a:ln>
                  </pic:spPr>
                </pic:pic>
              </a:graphicData>
            </a:graphic>
          </wp:inline>
        </w:drawing>
      </w:r>
      <w:r w:rsidR="005B0E5A" w:rsidRPr="009C6614">
        <w:rPr>
          <w:rFonts w:eastAsiaTheme="minorEastAsia"/>
        </w:rPr>
        <w:br/>
      </w:r>
      <w:r w:rsidR="00912EE9" w:rsidRPr="00F34010">
        <w:rPr>
          <w:rFonts w:eastAsiaTheme="minorEastAsia"/>
        </w:rPr>
        <w:t>Recent</w:t>
      </w:r>
      <w:r w:rsidR="00912EE9" w:rsidRPr="009C6614">
        <w:t xml:space="preserve"> estimates of total biomass</w:t>
      </w:r>
      <w:r w:rsidR="00912EE9" w:rsidRPr="00F34010">
        <w:t xml:space="preserve"> (1,000 MT)</w:t>
      </w:r>
      <w:r w:rsidR="00912EE9" w:rsidRPr="009C6614">
        <w:t>, SSB</w:t>
      </w:r>
      <w:r w:rsidR="00912EE9" w:rsidRPr="00F34010">
        <w:t xml:space="preserve"> (1,000 MT)</w:t>
      </w:r>
      <w:r w:rsidR="00912EE9" w:rsidRPr="009C6614">
        <w:t>, recruitment</w:t>
      </w:r>
      <w:r w:rsidR="00912EE9" w:rsidRPr="00F34010">
        <w:t xml:space="preserve"> (billion)</w:t>
      </w:r>
      <w:r w:rsidR="00912EE9" w:rsidRPr="009C6614">
        <w:t>, catch</w:t>
      </w:r>
      <w:r w:rsidR="00912EE9" w:rsidRPr="00F34010">
        <w:t xml:space="preserve"> (1,000 MT)</w:t>
      </w:r>
      <w:r w:rsidR="00912EE9" w:rsidRPr="009C6614">
        <w:t xml:space="preserve">, mean F, and exploitation rate </w:t>
      </w:r>
      <w:r w:rsidR="00912EE9" w:rsidRPr="00F34010">
        <w:t xml:space="preserve">(catch divided by total biomass) </w:t>
      </w:r>
      <w:r w:rsidR="00912EE9" w:rsidRPr="009C6614">
        <w:t>under the scenarios</w:t>
      </w:r>
      <w:r w:rsidR="00912EE9" w:rsidRPr="00F34010">
        <w:rPr>
          <w:rFonts w:eastAsiaTheme="minorEastAsia"/>
        </w:rPr>
        <w:t xml:space="preserve"> for base case and sensitivity to data uncertainty with age-specific M</w:t>
      </w:r>
      <w:r w:rsidR="00912EE9" w:rsidRPr="009C6614">
        <w:t>.</w:t>
      </w:r>
    </w:p>
    <w:p w14:paraId="1CFDE448" w14:textId="77777777" w:rsidR="00554ABD" w:rsidRPr="00920167" w:rsidRDefault="00554ABD" w:rsidP="00920167"/>
    <w:p w14:paraId="26BBD0C2" w14:textId="0EDE4075" w:rsidR="00554ABD" w:rsidRPr="009C6614" w:rsidRDefault="00554ABD" w:rsidP="00920167">
      <w:pPr>
        <w:pStyle w:val="2"/>
        <w:rPr>
          <w:rFonts w:eastAsiaTheme="minorEastAsia"/>
        </w:rPr>
      </w:pPr>
      <w:r w:rsidRPr="00F34010">
        <w:lastRenderedPageBreak/>
        <w:t xml:space="preserve">Figure </w:t>
      </w:r>
      <w:r w:rsidR="00CC7B4E" w:rsidRPr="00F34010">
        <w:rPr>
          <w:rFonts w:eastAsia="MS Mincho"/>
        </w:rPr>
        <w:t>6</w:t>
      </w:r>
      <w:r w:rsidR="005B0E5A" w:rsidRPr="009C6614">
        <w:rPr>
          <w:rFonts w:eastAsiaTheme="minorEastAsia"/>
        </w:rPr>
        <w:br/>
      </w:r>
      <w:r w:rsidR="00912EE9" w:rsidRPr="009C6614">
        <w:rPr>
          <w:noProof/>
        </w:rPr>
        <w:drawing>
          <wp:inline distT="0" distB="0" distL="0" distR="0" wp14:anchorId="1F96C570" wp14:editId="66CF1FC0">
            <wp:extent cx="5400675" cy="4495800"/>
            <wp:effectExtent l="0" t="0" r="9525" b="0"/>
            <wp:docPr id="961403509"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00675" cy="4495800"/>
                    </a:xfrm>
                    <a:prstGeom prst="rect">
                      <a:avLst/>
                    </a:prstGeom>
                    <a:noFill/>
                    <a:ln>
                      <a:noFill/>
                    </a:ln>
                  </pic:spPr>
                </pic:pic>
              </a:graphicData>
            </a:graphic>
          </wp:inline>
        </w:drawing>
      </w:r>
      <w:r w:rsidR="005B0E5A" w:rsidRPr="009C6614">
        <w:rPr>
          <w:rFonts w:eastAsiaTheme="minorEastAsia"/>
        </w:rPr>
        <w:br/>
      </w:r>
      <w:r w:rsidR="00912EE9" w:rsidRPr="00F34010">
        <w:rPr>
          <w:rFonts w:eastAsiaTheme="minorEastAsia"/>
        </w:rPr>
        <w:t>Recent</w:t>
      </w:r>
      <w:r w:rsidR="00912EE9" w:rsidRPr="009C6614">
        <w:t xml:space="preserve"> estimates of total biomass</w:t>
      </w:r>
      <w:r w:rsidR="00912EE9" w:rsidRPr="00F34010">
        <w:t xml:space="preserve"> (1,000 MT)</w:t>
      </w:r>
      <w:r w:rsidR="00912EE9" w:rsidRPr="009C6614">
        <w:t>, SSB</w:t>
      </w:r>
      <w:r w:rsidR="00912EE9" w:rsidRPr="00F34010">
        <w:t xml:space="preserve"> (1,000 MT)</w:t>
      </w:r>
      <w:r w:rsidR="00912EE9" w:rsidRPr="009C6614">
        <w:t>, recruitment</w:t>
      </w:r>
      <w:r w:rsidR="00912EE9" w:rsidRPr="00F34010">
        <w:t xml:space="preserve"> (billion)</w:t>
      </w:r>
      <w:r w:rsidR="00912EE9" w:rsidRPr="009C6614">
        <w:t>, catch</w:t>
      </w:r>
      <w:r w:rsidR="00912EE9" w:rsidRPr="00F34010">
        <w:t xml:space="preserve"> (1,000 MT)</w:t>
      </w:r>
      <w:r w:rsidR="00912EE9" w:rsidRPr="009C6614">
        <w:t xml:space="preserve">, mean F, and exploitation rate </w:t>
      </w:r>
      <w:r w:rsidR="00912EE9" w:rsidRPr="00F34010">
        <w:t xml:space="preserve">(catch divided by total biomass) </w:t>
      </w:r>
      <w:r w:rsidR="00912EE9" w:rsidRPr="009C6614">
        <w:t>under the scenarios</w:t>
      </w:r>
      <w:r w:rsidR="00912EE9" w:rsidRPr="00F34010">
        <w:rPr>
          <w:rFonts w:eastAsiaTheme="minorEastAsia"/>
        </w:rPr>
        <w:t xml:space="preserve"> for base case and sensitivity to structural uncertainty with common M</w:t>
      </w:r>
      <w:r w:rsidR="00912EE9" w:rsidRPr="009C6614">
        <w:t>.</w:t>
      </w:r>
    </w:p>
    <w:p w14:paraId="70686EE0" w14:textId="77777777" w:rsidR="00554ABD" w:rsidRPr="00920167" w:rsidRDefault="00554ABD" w:rsidP="00920167"/>
    <w:p w14:paraId="5965044E" w14:textId="6BDA0CB5" w:rsidR="009811F6" w:rsidRPr="009C6614" w:rsidRDefault="009811F6" w:rsidP="00920167">
      <w:pPr>
        <w:pStyle w:val="2"/>
        <w:rPr>
          <w:rFonts w:eastAsiaTheme="minorEastAsia"/>
        </w:rPr>
      </w:pPr>
      <w:r w:rsidRPr="00F34010">
        <w:lastRenderedPageBreak/>
        <w:t xml:space="preserve">Figure </w:t>
      </w:r>
      <w:r w:rsidR="00CC7B4E" w:rsidRPr="00F34010">
        <w:rPr>
          <w:rFonts w:eastAsiaTheme="minorEastAsia"/>
        </w:rPr>
        <w:t>7</w:t>
      </w:r>
      <w:r w:rsidR="005B0E5A" w:rsidRPr="009C6614">
        <w:rPr>
          <w:rFonts w:eastAsiaTheme="minorEastAsia"/>
        </w:rPr>
        <w:br/>
      </w:r>
      <w:r w:rsidR="00912EE9" w:rsidRPr="009C6614">
        <w:rPr>
          <w:noProof/>
        </w:rPr>
        <w:drawing>
          <wp:inline distT="0" distB="0" distL="0" distR="0" wp14:anchorId="635AE509" wp14:editId="705ACF49">
            <wp:extent cx="5400675" cy="4495800"/>
            <wp:effectExtent l="0" t="0" r="9525" b="0"/>
            <wp:docPr id="170414853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00675" cy="4495800"/>
                    </a:xfrm>
                    <a:prstGeom prst="rect">
                      <a:avLst/>
                    </a:prstGeom>
                    <a:noFill/>
                    <a:ln>
                      <a:noFill/>
                    </a:ln>
                  </pic:spPr>
                </pic:pic>
              </a:graphicData>
            </a:graphic>
          </wp:inline>
        </w:drawing>
      </w:r>
      <w:r w:rsidR="005B0E5A" w:rsidRPr="009C6614">
        <w:rPr>
          <w:rFonts w:eastAsiaTheme="minorEastAsia"/>
        </w:rPr>
        <w:br/>
      </w:r>
      <w:r w:rsidR="00912EE9" w:rsidRPr="00F34010">
        <w:rPr>
          <w:rFonts w:eastAsiaTheme="minorEastAsia"/>
        </w:rPr>
        <w:t>Recent</w:t>
      </w:r>
      <w:r w:rsidR="00912EE9" w:rsidRPr="009C6614">
        <w:t xml:space="preserve"> estimates of total biomass</w:t>
      </w:r>
      <w:r w:rsidR="00912EE9" w:rsidRPr="00F34010">
        <w:t xml:space="preserve"> (1,000 MT)</w:t>
      </w:r>
      <w:r w:rsidR="00912EE9" w:rsidRPr="009C6614">
        <w:t>, SSB</w:t>
      </w:r>
      <w:r w:rsidR="00912EE9" w:rsidRPr="00F34010">
        <w:t xml:space="preserve"> (1,000 MT)</w:t>
      </w:r>
      <w:r w:rsidR="00912EE9" w:rsidRPr="009C6614">
        <w:t>, recruitment</w:t>
      </w:r>
      <w:r w:rsidR="00912EE9" w:rsidRPr="00F34010">
        <w:t xml:space="preserve"> (billion)</w:t>
      </w:r>
      <w:r w:rsidR="00912EE9" w:rsidRPr="009C6614">
        <w:t>, catch</w:t>
      </w:r>
      <w:r w:rsidR="00912EE9" w:rsidRPr="00F34010">
        <w:t xml:space="preserve"> (1,000 MT)</w:t>
      </w:r>
      <w:r w:rsidR="00912EE9" w:rsidRPr="009C6614">
        <w:t xml:space="preserve">, mean F, and exploitation rate </w:t>
      </w:r>
      <w:r w:rsidR="00912EE9" w:rsidRPr="00F34010">
        <w:t xml:space="preserve">(catch divided by total biomass) </w:t>
      </w:r>
      <w:r w:rsidR="00912EE9" w:rsidRPr="009C6614">
        <w:t>under the scenarios</w:t>
      </w:r>
      <w:r w:rsidR="00912EE9" w:rsidRPr="00F34010">
        <w:rPr>
          <w:rFonts w:eastAsiaTheme="minorEastAsia"/>
        </w:rPr>
        <w:t xml:space="preserve"> for base case and sensitivity to structural uncertainty with age-specific M</w:t>
      </w:r>
      <w:r w:rsidR="00912EE9" w:rsidRPr="009C6614">
        <w:t>.</w:t>
      </w:r>
    </w:p>
    <w:p w14:paraId="0E46991E" w14:textId="77777777" w:rsidR="0016212D" w:rsidRPr="00920167" w:rsidRDefault="0016212D" w:rsidP="00920167"/>
    <w:p w14:paraId="6AAE0F30" w14:textId="40AF8D66" w:rsidR="0085372B" w:rsidRPr="009C6614" w:rsidRDefault="0085372B" w:rsidP="00920167">
      <w:pPr>
        <w:pStyle w:val="2"/>
      </w:pPr>
      <w:r w:rsidRPr="00F34010">
        <w:lastRenderedPageBreak/>
        <w:t xml:space="preserve">Figure </w:t>
      </w:r>
      <w:r w:rsidRPr="00F34010">
        <w:rPr>
          <w:rFonts w:eastAsiaTheme="minorEastAsia"/>
        </w:rPr>
        <w:t>8</w:t>
      </w:r>
      <w:r w:rsidRPr="009C6614">
        <w:rPr>
          <w:rFonts w:eastAsiaTheme="minorEastAsia"/>
        </w:rPr>
        <w:br/>
      </w:r>
      <w:r w:rsidRPr="009C6614">
        <w:rPr>
          <w:noProof/>
        </w:rPr>
        <w:drawing>
          <wp:inline distT="0" distB="0" distL="0" distR="0" wp14:anchorId="5CDAE873" wp14:editId="60DFE4BB">
            <wp:extent cx="5400675" cy="2695575"/>
            <wp:effectExtent l="0" t="0" r="9525" b="9525"/>
            <wp:docPr id="1042330818"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00675" cy="2695575"/>
                    </a:xfrm>
                    <a:prstGeom prst="rect">
                      <a:avLst/>
                    </a:prstGeom>
                    <a:noFill/>
                    <a:ln>
                      <a:noFill/>
                    </a:ln>
                  </pic:spPr>
                </pic:pic>
              </a:graphicData>
            </a:graphic>
          </wp:inline>
        </w:drawing>
      </w:r>
      <w:r w:rsidRPr="009C6614">
        <w:rPr>
          <w:rFonts w:eastAsiaTheme="minorEastAsia"/>
        </w:rPr>
        <w:br/>
      </w:r>
      <w:r w:rsidRPr="00F34010">
        <w:rPr>
          <w:rFonts w:eastAsiaTheme="minorEastAsia"/>
        </w:rPr>
        <w:t>Temporal trends of abundance indices used (dots) and their predicted values (lines) under Scenario S19-N+ProcEst.</w:t>
      </w:r>
    </w:p>
    <w:p w14:paraId="62FCF616" w14:textId="77777777" w:rsidR="0085372B" w:rsidRPr="00920167" w:rsidRDefault="0085372B" w:rsidP="00920167"/>
    <w:p w14:paraId="07EB5423" w14:textId="36A3133C" w:rsidR="0085372B" w:rsidRPr="009C6614" w:rsidRDefault="0085372B" w:rsidP="00920167">
      <w:pPr>
        <w:pStyle w:val="2"/>
      </w:pPr>
      <w:r w:rsidRPr="00F34010">
        <w:t xml:space="preserve">Figure </w:t>
      </w:r>
      <w:r w:rsidRPr="00F34010">
        <w:rPr>
          <w:rFonts w:eastAsiaTheme="minorEastAsia"/>
        </w:rPr>
        <w:t>9</w:t>
      </w:r>
      <w:r w:rsidRPr="009C6614">
        <w:rPr>
          <w:rFonts w:eastAsiaTheme="minorEastAsia"/>
        </w:rPr>
        <w:br/>
      </w:r>
      <w:r w:rsidRPr="009C6614">
        <w:rPr>
          <w:noProof/>
        </w:rPr>
        <w:drawing>
          <wp:inline distT="0" distB="0" distL="0" distR="0" wp14:anchorId="2707D575" wp14:editId="7BFAD590">
            <wp:extent cx="5400675" cy="2695575"/>
            <wp:effectExtent l="0" t="0" r="9525" b="9525"/>
            <wp:docPr id="1796415748"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00675" cy="2695575"/>
                    </a:xfrm>
                    <a:prstGeom prst="rect">
                      <a:avLst/>
                    </a:prstGeom>
                    <a:noFill/>
                    <a:ln>
                      <a:noFill/>
                    </a:ln>
                  </pic:spPr>
                </pic:pic>
              </a:graphicData>
            </a:graphic>
          </wp:inline>
        </w:drawing>
      </w:r>
      <w:r w:rsidRPr="009C6614">
        <w:rPr>
          <w:rFonts w:eastAsiaTheme="minorEastAsia"/>
        </w:rPr>
        <w:br/>
      </w:r>
      <w:r w:rsidRPr="00F34010">
        <w:rPr>
          <w:rFonts w:eastAsiaTheme="minorEastAsia"/>
        </w:rPr>
        <w:t xml:space="preserve">Same as Fig. 8 except </w:t>
      </w:r>
      <w:r w:rsidRPr="009C6614">
        <w:rPr>
          <w:rFonts w:eastAsiaTheme="minorEastAsia"/>
        </w:rPr>
        <w:t>that</w:t>
      </w:r>
      <w:r w:rsidRPr="00F34010">
        <w:rPr>
          <w:rFonts w:eastAsiaTheme="minorEastAsia"/>
        </w:rPr>
        <w:t xml:space="preserve"> it is Scenario S20-N+ProcEst.</w:t>
      </w:r>
    </w:p>
    <w:p w14:paraId="33315DE1" w14:textId="77777777" w:rsidR="0085372B" w:rsidRPr="00920167" w:rsidRDefault="0085372B" w:rsidP="00920167"/>
    <w:p w14:paraId="16BB04A0" w14:textId="2660184A" w:rsidR="0085372B" w:rsidRPr="009C6614" w:rsidRDefault="0085372B" w:rsidP="00920167">
      <w:pPr>
        <w:pStyle w:val="2"/>
      </w:pPr>
      <w:bookmarkStart w:id="2" w:name="_Hlk170722000"/>
      <w:r w:rsidRPr="00F34010">
        <w:rPr>
          <w:rFonts w:eastAsiaTheme="minorEastAsia"/>
        </w:rPr>
        <w:lastRenderedPageBreak/>
        <w:t>Figure 10</w:t>
      </w:r>
      <w:r w:rsidRPr="009C6614">
        <w:rPr>
          <w:rFonts w:eastAsiaTheme="minorEastAsia"/>
        </w:rPr>
        <w:br/>
      </w:r>
      <w:bookmarkEnd w:id="2"/>
      <w:r w:rsidRPr="009C6614">
        <w:rPr>
          <w:noProof/>
        </w:rPr>
        <w:drawing>
          <wp:inline distT="0" distB="0" distL="0" distR="0" wp14:anchorId="4EE99672" wp14:editId="725DE9F6">
            <wp:extent cx="5400675" cy="2019300"/>
            <wp:effectExtent l="0" t="0" r="9525" b="0"/>
            <wp:docPr id="334011371" name="図 11" descr="グラフ, 散布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011371" name="図 11" descr="グラフ, 散布図&#10;&#10;自動的に生成された説明"/>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00675" cy="2019300"/>
                    </a:xfrm>
                    <a:prstGeom prst="rect">
                      <a:avLst/>
                    </a:prstGeom>
                    <a:noFill/>
                    <a:ln>
                      <a:noFill/>
                    </a:ln>
                  </pic:spPr>
                </pic:pic>
              </a:graphicData>
            </a:graphic>
          </wp:inline>
        </w:drawing>
      </w:r>
      <w:r w:rsidRPr="009C6614">
        <w:rPr>
          <w:rStyle w:val="20"/>
          <w:rFonts w:eastAsiaTheme="minorEastAsia"/>
        </w:rPr>
        <w:br/>
      </w:r>
      <w:r w:rsidRPr="009C6614">
        <w:t>P</w:t>
      </w:r>
      <w:r w:rsidRPr="00F34010">
        <w:rPr>
          <w:rFonts w:eastAsiaTheme="minorEastAsia"/>
        </w:rPr>
        <w:t xml:space="preserve">rocess errors for </w:t>
      </w:r>
      <w:r w:rsidRPr="009C6614">
        <w:t>log(</w:t>
      </w:r>
      <w:r w:rsidRPr="009C6614">
        <w:rPr>
          <w:iCs/>
        </w:rPr>
        <w:t>N</w:t>
      </w:r>
      <w:r w:rsidRPr="009C6614">
        <w:t>) (</w:t>
      </w:r>
      <w:r w:rsidRPr="00F34010">
        <w:rPr>
          <w:rFonts w:eastAsiaTheme="minorEastAsia"/>
        </w:rPr>
        <w:t>left</w:t>
      </w:r>
      <w:r w:rsidRPr="009C6614">
        <w:t>) and log(F) (</w:t>
      </w:r>
      <w:r w:rsidRPr="00F34010">
        <w:rPr>
          <w:rFonts w:eastAsiaTheme="minorEastAsia"/>
        </w:rPr>
        <w:t>right</w:t>
      </w:r>
      <w:r w:rsidRPr="009C6614">
        <w:t xml:space="preserve">) under </w:t>
      </w:r>
      <w:r w:rsidRPr="00F34010">
        <w:rPr>
          <w:rFonts w:eastAsiaTheme="minorEastAsia"/>
        </w:rPr>
        <w:t>S19-N+ProcEst</w:t>
      </w:r>
      <w:r w:rsidRPr="009C6614">
        <w:t xml:space="preserve"> scenarios.</w:t>
      </w:r>
    </w:p>
    <w:p w14:paraId="1FAD22A7" w14:textId="77777777" w:rsidR="0085372B" w:rsidRPr="00920167" w:rsidRDefault="0085372B" w:rsidP="00920167"/>
    <w:p w14:paraId="501720CE" w14:textId="767B4E5E" w:rsidR="0085372B" w:rsidRPr="009C6614" w:rsidRDefault="0085372B" w:rsidP="00920167">
      <w:pPr>
        <w:pStyle w:val="Heading2"/>
      </w:pPr>
      <w:r w:rsidRPr="00F34010">
        <w:t>Figure 11</w:t>
      </w:r>
      <w:r w:rsidRPr="009C6614">
        <w:br/>
      </w:r>
      <w:r w:rsidRPr="009C6614">
        <w:rPr>
          <w:noProof/>
        </w:rPr>
        <w:drawing>
          <wp:inline distT="0" distB="0" distL="0" distR="0" wp14:anchorId="3B94D144" wp14:editId="572CF272">
            <wp:extent cx="5400040" cy="2019063"/>
            <wp:effectExtent l="0" t="0" r="0" b="635"/>
            <wp:docPr id="13159055" name="図 12" descr="グラフ, 散布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9055" name="図 12" descr="グラフ, 散布図&#10;&#10;自動的に生成された説明"/>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00040" cy="2019063"/>
                    </a:xfrm>
                    <a:prstGeom prst="rect">
                      <a:avLst/>
                    </a:prstGeom>
                    <a:noFill/>
                    <a:ln>
                      <a:noFill/>
                    </a:ln>
                  </pic:spPr>
                </pic:pic>
              </a:graphicData>
            </a:graphic>
          </wp:inline>
        </w:drawing>
      </w:r>
      <w:r w:rsidRPr="009C6614">
        <w:br/>
      </w:r>
      <w:r w:rsidRPr="00F34010">
        <w:t>Same as Fig. 14 except that it is S20-N+ProcEst scenario.</w:t>
      </w:r>
    </w:p>
    <w:p w14:paraId="22526B42" w14:textId="77777777" w:rsidR="0085372B" w:rsidRPr="00920167" w:rsidRDefault="0085372B" w:rsidP="00920167"/>
    <w:p w14:paraId="45AE0574" w14:textId="69416E79" w:rsidR="0085372B" w:rsidRPr="009C6614" w:rsidRDefault="0085372B" w:rsidP="00920167">
      <w:pPr>
        <w:pStyle w:val="2"/>
      </w:pPr>
      <w:r w:rsidRPr="00F34010">
        <w:lastRenderedPageBreak/>
        <w:t xml:space="preserve">Figure 12 </w:t>
      </w:r>
      <w:r w:rsidRPr="009C6614">
        <w:br/>
      </w:r>
      <w:r w:rsidRPr="009C6614">
        <w:rPr>
          <w:rFonts w:eastAsiaTheme="minorEastAsia"/>
          <w:noProof/>
        </w:rPr>
        <w:drawing>
          <wp:inline distT="0" distB="0" distL="0" distR="0" wp14:anchorId="7F7CF44A" wp14:editId="76B43FA7">
            <wp:extent cx="5400675" cy="2695575"/>
            <wp:effectExtent l="0" t="0" r="9525" b="9525"/>
            <wp:docPr id="720149926"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00675" cy="2695575"/>
                    </a:xfrm>
                    <a:prstGeom prst="rect">
                      <a:avLst/>
                    </a:prstGeom>
                    <a:noFill/>
                    <a:ln>
                      <a:noFill/>
                    </a:ln>
                  </pic:spPr>
                </pic:pic>
              </a:graphicData>
            </a:graphic>
          </wp:inline>
        </w:drawing>
      </w:r>
      <w:r w:rsidRPr="009C6614">
        <w:rPr>
          <w:rFonts w:eastAsiaTheme="minorEastAsia"/>
        </w:rPr>
        <w:br/>
      </w:r>
      <w:r w:rsidRPr="00F34010">
        <w:t xml:space="preserve">Residual plot for catch numbers by age under </w:t>
      </w:r>
      <w:r w:rsidRPr="00F34010">
        <w:rPr>
          <w:rFonts w:eastAsiaTheme="minorEastAsia"/>
        </w:rPr>
        <w:t>Scenario</w:t>
      </w:r>
      <w:r w:rsidRPr="00F34010">
        <w:t xml:space="preserve"> </w:t>
      </w:r>
      <w:r w:rsidRPr="00F34010">
        <w:rPr>
          <w:rFonts w:eastAsiaTheme="minorEastAsia"/>
        </w:rPr>
        <w:t>S23-CaaObsCom</w:t>
      </w:r>
      <w:r w:rsidRPr="00F34010">
        <w:t xml:space="preserve">. Blue curves and shaded areas </w:t>
      </w:r>
      <w:r w:rsidRPr="009C6614">
        <w:t>indicate</w:t>
      </w:r>
      <w:r w:rsidRPr="00F34010">
        <w:t xml:space="preserve"> smoothed curves estimated by LOESS and their 95% confidence intervals.</w:t>
      </w:r>
    </w:p>
    <w:p w14:paraId="54918248" w14:textId="77777777" w:rsidR="0085372B" w:rsidRPr="00920167" w:rsidRDefault="0085372B" w:rsidP="00920167"/>
    <w:p w14:paraId="421B2D99" w14:textId="53E2472B" w:rsidR="0085372B" w:rsidRPr="009C6614" w:rsidRDefault="0085372B" w:rsidP="00920167">
      <w:pPr>
        <w:pStyle w:val="2"/>
        <w:rPr>
          <w:rFonts w:eastAsiaTheme="minorEastAsia"/>
        </w:rPr>
      </w:pPr>
      <w:r w:rsidRPr="00F34010">
        <w:t>Figure 1</w:t>
      </w:r>
      <w:r w:rsidRPr="00F34010">
        <w:rPr>
          <w:rFonts w:eastAsiaTheme="minorEastAsia"/>
        </w:rPr>
        <w:t>3</w:t>
      </w:r>
      <w:r w:rsidRPr="00F34010">
        <w:t xml:space="preserve"> </w:t>
      </w:r>
      <w:r w:rsidRPr="009C6614">
        <w:br/>
      </w:r>
      <w:r w:rsidRPr="009C6614">
        <w:rPr>
          <w:rFonts w:eastAsiaTheme="minorEastAsia"/>
          <w:noProof/>
        </w:rPr>
        <w:drawing>
          <wp:inline distT="0" distB="0" distL="0" distR="0" wp14:anchorId="34A84A01" wp14:editId="394066CB">
            <wp:extent cx="5400675" cy="2695575"/>
            <wp:effectExtent l="0" t="0" r="9525" b="9525"/>
            <wp:docPr id="516648802"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400675" cy="2695575"/>
                    </a:xfrm>
                    <a:prstGeom prst="rect">
                      <a:avLst/>
                    </a:prstGeom>
                    <a:noFill/>
                    <a:ln>
                      <a:noFill/>
                    </a:ln>
                  </pic:spPr>
                </pic:pic>
              </a:graphicData>
            </a:graphic>
          </wp:inline>
        </w:drawing>
      </w:r>
      <w:r w:rsidRPr="009C6614">
        <w:rPr>
          <w:rFonts w:eastAsiaTheme="minorEastAsia"/>
        </w:rPr>
        <w:br/>
      </w:r>
      <w:r w:rsidRPr="00F34010">
        <w:rPr>
          <w:rFonts w:eastAsiaTheme="minorEastAsia"/>
        </w:rPr>
        <w:t>Same as Fig. 12 except that it is Scenario</w:t>
      </w:r>
      <w:r w:rsidRPr="00F34010">
        <w:t xml:space="preserve"> </w:t>
      </w:r>
      <w:r w:rsidRPr="00F34010">
        <w:rPr>
          <w:rFonts w:eastAsiaTheme="minorEastAsia"/>
        </w:rPr>
        <w:t>S24-CaaObsCom</w:t>
      </w:r>
      <w:r w:rsidRPr="00F34010">
        <w:t>.</w:t>
      </w:r>
    </w:p>
    <w:p w14:paraId="44D880F5" w14:textId="77777777" w:rsidR="0085372B" w:rsidRPr="00920167" w:rsidRDefault="0085372B" w:rsidP="00920167"/>
    <w:p w14:paraId="73D6E0EF" w14:textId="50AA6CDA" w:rsidR="00B77C97" w:rsidRPr="009C6614" w:rsidRDefault="0085372B" w:rsidP="00920167">
      <w:pPr>
        <w:pStyle w:val="2"/>
      </w:pPr>
      <w:r w:rsidRPr="00F34010">
        <w:lastRenderedPageBreak/>
        <w:t>Figure 1</w:t>
      </w:r>
      <w:r w:rsidRPr="00F34010">
        <w:rPr>
          <w:rFonts w:eastAsiaTheme="minorEastAsia"/>
        </w:rPr>
        <w:t>4</w:t>
      </w:r>
      <w:r w:rsidR="00B77C97" w:rsidRPr="009C6614">
        <w:rPr>
          <w:rFonts w:eastAsiaTheme="minorEastAsia"/>
          <w:noProof/>
        </w:rPr>
        <w:drawing>
          <wp:inline distT="0" distB="0" distL="0" distR="0" wp14:anchorId="50EDA98E" wp14:editId="3D206342">
            <wp:extent cx="5400675" cy="2695575"/>
            <wp:effectExtent l="0" t="0" r="9525" b="9525"/>
            <wp:docPr id="1740656075"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400675" cy="2695575"/>
                    </a:xfrm>
                    <a:prstGeom prst="rect">
                      <a:avLst/>
                    </a:prstGeom>
                    <a:noFill/>
                    <a:ln>
                      <a:noFill/>
                    </a:ln>
                  </pic:spPr>
                </pic:pic>
              </a:graphicData>
            </a:graphic>
          </wp:inline>
        </w:drawing>
      </w:r>
      <w:r w:rsidRPr="00F34010">
        <w:t xml:space="preserve"> </w:t>
      </w:r>
      <w:r w:rsidRPr="009C6614">
        <w:br/>
      </w:r>
      <w:r w:rsidR="00B77C97" w:rsidRPr="00F34010">
        <w:t xml:space="preserve">Relationship between six abundance index and their corresponding abundance estimates under Scenario </w:t>
      </w:r>
      <w:r w:rsidR="00B77C97" w:rsidRPr="00F34010">
        <w:rPr>
          <w:rFonts w:eastAsiaTheme="minorEastAsia"/>
        </w:rPr>
        <w:t>S17-bEstEgg</w:t>
      </w:r>
      <w:r w:rsidR="00B77C97" w:rsidRPr="00F34010">
        <w:t xml:space="preserve">. The blue lines indicate </w:t>
      </w:r>
      <w:r w:rsidR="00B77C97" w:rsidRPr="009C6614">
        <w:t>the</w:t>
      </w:r>
      <w:r w:rsidR="00B77C97" w:rsidRPr="00F34010">
        <w:t xml:space="preserve"> precited </w:t>
      </w:r>
      <w:r w:rsidR="00B77C97" w:rsidRPr="009C6614">
        <w:t>relationship</w:t>
      </w:r>
      <w:r w:rsidR="00B77C97" w:rsidRPr="00F34010">
        <w:t>s.</w:t>
      </w:r>
    </w:p>
    <w:p w14:paraId="02ACF251" w14:textId="15802424" w:rsidR="0085372B" w:rsidRPr="00920167" w:rsidRDefault="0085372B" w:rsidP="00920167"/>
    <w:p w14:paraId="670E3699" w14:textId="031E3B73" w:rsidR="00B77C97" w:rsidRPr="009C6614" w:rsidRDefault="00B77C97" w:rsidP="00920167">
      <w:pPr>
        <w:pStyle w:val="2"/>
        <w:rPr>
          <w:rFonts w:eastAsiaTheme="minorEastAsia"/>
        </w:rPr>
      </w:pPr>
      <w:r w:rsidRPr="00F34010">
        <w:rPr>
          <w:rStyle w:val="Heading2Char"/>
          <w:i/>
          <w:iCs w:val="0"/>
        </w:rPr>
        <w:t>Figure 15</w:t>
      </w:r>
      <w:r w:rsidRPr="00F34010">
        <w:rPr>
          <w:rFonts w:eastAsiaTheme="minorEastAsia"/>
          <w:noProof/>
        </w:rPr>
        <w:drawing>
          <wp:inline distT="0" distB="0" distL="0" distR="0" wp14:anchorId="7FC0BFEB" wp14:editId="0CF20E6F">
            <wp:extent cx="5400675" cy="2695575"/>
            <wp:effectExtent l="0" t="0" r="9525" b="9525"/>
            <wp:docPr id="1565826884"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00675" cy="2695575"/>
                    </a:xfrm>
                    <a:prstGeom prst="rect">
                      <a:avLst/>
                    </a:prstGeom>
                    <a:noFill/>
                    <a:ln>
                      <a:noFill/>
                    </a:ln>
                  </pic:spPr>
                </pic:pic>
              </a:graphicData>
            </a:graphic>
          </wp:inline>
        </w:drawing>
      </w:r>
      <w:r w:rsidRPr="00F34010">
        <w:t xml:space="preserve"> </w:t>
      </w:r>
      <w:r w:rsidRPr="009C6614">
        <w:br/>
      </w:r>
      <w:r w:rsidRPr="00F34010">
        <w:rPr>
          <w:rFonts w:eastAsiaTheme="minorEastAsia"/>
        </w:rPr>
        <w:t>Same as Fig. 14 except that it is Scenario</w:t>
      </w:r>
      <w:r w:rsidRPr="00F34010">
        <w:t xml:space="preserve"> </w:t>
      </w:r>
      <w:r w:rsidRPr="00F34010">
        <w:rPr>
          <w:rFonts w:eastAsiaTheme="minorEastAsia"/>
        </w:rPr>
        <w:t>S18-bEstEgg</w:t>
      </w:r>
      <w:r w:rsidRPr="00F34010">
        <w:t>.</w:t>
      </w:r>
    </w:p>
    <w:p w14:paraId="27517648" w14:textId="77777777" w:rsidR="00B77C97" w:rsidRPr="00920167" w:rsidRDefault="00B77C97" w:rsidP="00920167"/>
    <w:p w14:paraId="4D1923E0" w14:textId="149B7C3F" w:rsidR="00724F4F" w:rsidRPr="009C6614" w:rsidRDefault="00724F4F" w:rsidP="00920167">
      <w:pPr>
        <w:pStyle w:val="2"/>
      </w:pPr>
      <w:r w:rsidRPr="00F34010">
        <w:lastRenderedPageBreak/>
        <w:t xml:space="preserve">Figure </w:t>
      </w:r>
      <w:r w:rsidRPr="00F34010">
        <w:rPr>
          <w:rFonts w:eastAsiaTheme="minorEastAsia"/>
        </w:rPr>
        <w:t>16</w:t>
      </w:r>
      <w:r w:rsidRPr="009C6614">
        <w:rPr>
          <w:rFonts w:eastAsiaTheme="minorEastAsia"/>
        </w:rPr>
        <w:br/>
      </w:r>
      <w:r w:rsidRPr="00F34010">
        <w:rPr>
          <w:noProof/>
        </w:rPr>
        <w:drawing>
          <wp:inline distT="0" distB="0" distL="0" distR="0" wp14:anchorId="57CB123E" wp14:editId="17858DB3">
            <wp:extent cx="5400675" cy="2695575"/>
            <wp:effectExtent l="0" t="0" r="9525" b="9525"/>
            <wp:docPr id="397956060"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400675" cy="2695575"/>
                    </a:xfrm>
                    <a:prstGeom prst="rect">
                      <a:avLst/>
                    </a:prstGeom>
                    <a:noFill/>
                    <a:ln>
                      <a:noFill/>
                    </a:ln>
                  </pic:spPr>
                </pic:pic>
              </a:graphicData>
            </a:graphic>
          </wp:inline>
        </w:drawing>
      </w:r>
      <w:r w:rsidRPr="009C6614">
        <w:rPr>
          <w:rFonts w:eastAsiaTheme="minorEastAsia"/>
        </w:rPr>
        <w:br/>
      </w:r>
      <w:r w:rsidRPr="00F34010">
        <w:rPr>
          <w:rFonts w:eastAsiaTheme="minorEastAsia"/>
        </w:rPr>
        <w:t>Temporal trends of abundance indices used (dots) and their predicted values (lines) under Scenario S17-bEstEgg.</w:t>
      </w:r>
    </w:p>
    <w:p w14:paraId="6E507EB5" w14:textId="77777777" w:rsidR="00724F4F" w:rsidRPr="00920167" w:rsidRDefault="00724F4F" w:rsidP="00920167"/>
    <w:p w14:paraId="407FADE9" w14:textId="6C510124" w:rsidR="00724F4F" w:rsidRPr="009C6614" w:rsidRDefault="00724F4F" w:rsidP="00920167">
      <w:pPr>
        <w:pStyle w:val="2"/>
      </w:pPr>
      <w:r w:rsidRPr="00F34010">
        <w:t xml:space="preserve">Figure </w:t>
      </w:r>
      <w:r w:rsidRPr="00F34010">
        <w:rPr>
          <w:rFonts w:eastAsiaTheme="minorEastAsia"/>
        </w:rPr>
        <w:t>17</w:t>
      </w:r>
      <w:r w:rsidRPr="009C6614">
        <w:rPr>
          <w:rFonts w:eastAsiaTheme="minorEastAsia"/>
        </w:rPr>
        <w:br/>
      </w:r>
      <w:r w:rsidRPr="00F34010">
        <w:rPr>
          <w:noProof/>
        </w:rPr>
        <w:drawing>
          <wp:inline distT="0" distB="0" distL="0" distR="0" wp14:anchorId="1F1B5682" wp14:editId="6F93E358">
            <wp:extent cx="5400675" cy="2695575"/>
            <wp:effectExtent l="0" t="0" r="9525" b="9525"/>
            <wp:docPr id="1438045893" name="図 26" descr="テキスト, 地図, 屋内, テーブル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045893" name="図 26" descr="テキスト, 地図, 屋内, テーブル が含まれている画像&#10;&#10;自動的に生成された説明"/>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400675" cy="2695575"/>
                    </a:xfrm>
                    <a:prstGeom prst="rect">
                      <a:avLst/>
                    </a:prstGeom>
                    <a:noFill/>
                    <a:ln>
                      <a:noFill/>
                    </a:ln>
                  </pic:spPr>
                </pic:pic>
              </a:graphicData>
            </a:graphic>
          </wp:inline>
        </w:drawing>
      </w:r>
      <w:r w:rsidRPr="009C6614">
        <w:rPr>
          <w:rFonts w:eastAsiaTheme="minorEastAsia"/>
        </w:rPr>
        <w:br/>
      </w:r>
      <w:r w:rsidRPr="00F34010">
        <w:rPr>
          <w:rFonts w:eastAsiaTheme="minorEastAsia"/>
        </w:rPr>
        <w:t>Same as Fig. 16 except that it is Scenario S18-bEstEgg.</w:t>
      </w:r>
    </w:p>
    <w:p w14:paraId="0EBCD660" w14:textId="77777777" w:rsidR="00724F4F" w:rsidRPr="00920167" w:rsidRDefault="00724F4F" w:rsidP="00920167"/>
    <w:p w14:paraId="01C24E37" w14:textId="3F09B554" w:rsidR="0016212D" w:rsidRPr="009C6614" w:rsidRDefault="0016212D" w:rsidP="00920167">
      <w:pPr>
        <w:pStyle w:val="2"/>
        <w:rPr>
          <w:rFonts w:eastAsiaTheme="minorEastAsia"/>
        </w:rPr>
      </w:pPr>
      <w:r w:rsidRPr="00F34010">
        <w:lastRenderedPageBreak/>
        <w:t xml:space="preserve">Figure </w:t>
      </w:r>
      <w:r w:rsidR="00B77C97" w:rsidRPr="00F34010">
        <w:rPr>
          <w:rFonts w:eastAsiaTheme="minorEastAsia"/>
        </w:rPr>
        <w:t>1</w:t>
      </w:r>
      <w:r w:rsidR="00724F4F" w:rsidRPr="00F34010">
        <w:rPr>
          <w:rFonts w:eastAsiaTheme="minorEastAsia"/>
        </w:rPr>
        <w:t>8</w:t>
      </w:r>
      <w:r w:rsidR="001B56F2" w:rsidRPr="009C6614">
        <w:rPr>
          <w:rFonts w:eastAsiaTheme="minorEastAsia"/>
        </w:rPr>
        <w:br/>
      </w:r>
      <w:r w:rsidR="001522C2" w:rsidRPr="009C6614">
        <w:rPr>
          <w:rFonts w:eastAsiaTheme="minorEastAsia"/>
          <w:noProof/>
        </w:rPr>
        <w:drawing>
          <wp:inline distT="0" distB="0" distL="0" distR="0" wp14:anchorId="765EF203" wp14:editId="6D28CD86">
            <wp:extent cx="5400675" cy="3600450"/>
            <wp:effectExtent l="0" t="0" r="9525" b="0"/>
            <wp:docPr id="1129527332"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400675" cy="3600450"/>
                    </a:xfrm>
                    <a:prstGeom prst="rect">
                      <a:avLst/>
                    </a:prstGeom>
                    <a:noFill/>
                    <a:ln>
                      <a:noFill/>
                    </a:ln>
                  </pic:spPr>
                </pic:pic>
              </a:graphicData>
            </a:graphic>
          </wp:inline>
        </w:drawing>
      </w:r>
      <w:r w:rsidR="005B0E5A" w:rsidRPr="009C6614">
        <w:rPr>
          <w:rFonts w:eastAsiaTheme="minorEastAsia"/>
        </w:rPr>
        <w:br/>
      </w:r>
      <w:r w:rsidR="00912EE9" w:rsidRPr="00F34010">
        <w:rPr>
          <w:rFonts w:eastAsiaTheme="minorEastAsia"/>
        </w:rPr>
        <w:t>Retrospective patterns for total biomass (top left), SSB (top right), recruitment (bottom left), and mean F (bottom right) for Scenario S</w:t>
      </w:r>
      <w:r w:rsidR="001522C2" w:rsidRPr="00F34010">
        <w:rPr>
          <w:rFonts w:eastAsiaTheme="minorEastAsia"/>
        </w:rPr>
        <w:t>7</w:t>
      </w:r>
      <w:r w:rsidR="00912EE9" w:rsidRPr="00F34010">
        <w:rPr>
          <w:rFonts w:eastAsiaTheme="minorEastAsia"/>
        </w:rPr>
        <w:t>-</w:t>
      </w:r>
      <w:r w:rsidR="001522C2" w:rsidRPr="00F34010">
        <w:rPr>
          <w:rFonts w:eastAsiaTheme="minorEastAsia"/>
        </w:rPr>
        <w:t>JP23indics</w:t>
      </w:r>
      <w:r w:rsidR="00912EE9" w:rsidRPr="00F34010">
        <w:rPr>
          <w:rFonts w:eastAsiaTheme="minorEastAsia"/>
        </w:rPr>
        <w:t xml:space="preserve">. </w:t>
      </w:r>
      <w:r w:rsidR="00912EE9" w:rsidRPr="009C6614">
        <w:rPr>
          <w:rFonts w:eastAsiaTheme="minorEastAsia"/>
        </w:rPr>
        <w:t>Black Lines represent models with all data, and colored</w:t>
      </w:r>
      <w:r w:rsidR="00912EE9" w:rsidRPr="00F34010">
        <w:rPr>
          <w:rFonts w:eastAsiaTheme="minorEastAsia"/>
        </w:rPr>
        <w:t xml:space="preserve"> l</w:t>
      </w:r>
      <w:r w:rsidR="00912EE9" w:rsidRPr="009C6614">
        <w:rPr>
          <w:rFonts w:eastAsiaTheme="minorEastAsia"/>
        </w:rPr>
        <w:t>ines represent models with the most recent data trimmed.</w:t>
      </w:r>
      <w:r w:rsidR="00912EE9" w:rsidRPr="00F34010">
        <w:rPr>
          <w:rFonts w:eastAsiaTheme="minorEastAsia"/>
        </w:rPr>
        <w:t xml:space="preserve"> </w:t>
      </w:r>
      <w:r w:rsidR="00912EE9" w:rsidRPr="009C6614">
        <w:rPr>
          <w:rFonts w:eastAsiaTheme="minorEastAsia"/>
        </w:rPr>
        <w:t>Mohn's rho is shown in the upper left corner.</w:t>
      </w:r>
      <w:r w:rsidR="00912EE9" w:rsidRPr="00F34010">
        <w:rPr>
          <w:rFonts w:eastAsiaTheme="minorEastAsia"/>
        </w:rPr>
        <w:t xml:space="preserve"> The dots indicate the terminal year for the calculation of Mohn</w:t>
      </w:r>
      <w:r w:rsidR="00912EE9" w:rsidRPr="009C6614">
        <w:rPr>
          <w:rFonts w:eastAsiaTheme="minorEastAsia"/>
        </w:rPr>
        <w:t>’</w:t>
      </w:r>
      <w:r w:rsidR="00912EE9" w:rsidRPr="00F34010">
        <w:rPr>
          <w:rFonts w:eastAsiaTheme="minorEastAsia"/>
        </w:rPr>
        <w:t>s rho.</w:t>
      </w:r>
    </w:p>
    <w:p w14:paraId="5098D285" w14:textId="77777777" w:rsidR="0016212D" w:rsidRPr="00920167" w:rsidRDefault="0016212D" w:rsidP="00920167"/>
    <w:p w14:paraId="4D50B78B" w14:textId="755553E4" w:rsidR="001522C2" w:rsidRPr="009C6614" w:rsidRDefault="001522C2" w:rsidP="00920167">
      <w:pPr>
        <w:pStyle w:val="2"/>
        <w:rPr>
          <w:rFonts w:eastAsiaTheme="minorEastAsia"/>
        </w:rPr>
      </w:pPr>
      <w:r w:rsidRPr="00F34010">
        <w:lastRenderedPageBreak/>
        <w:t xml:space="preserve">Figure </w:t>
      </w:r>
      <w:r w:rsidRPr="00F34010">
        <w:rPr>
          <w:rFonts w:eastAsiaTheme="minorEastAsia"/>
        </w:rPr>
        <w:t>19</w:t>
      </w:r>
      <w:r w:rsidRPr="009C6614">
        <w:rPr>
          <w:rFonts w:eastAsiaTheme="minorEastAsia"/>
        </w:rPr>
        <w:br/>
      </w:r>
      <w:r w:rsidRPr="00F34010">
        <w:rPr>
          <w:noProof/>
        </w:rPr>
        <w:drawing>
          <wp:inline distT="0" distB="0" distL="0" distR="0" wp14:anchorId="13C4CCBA" wp14:editId="508DDB74">
            <wp:extent cx="5400675" cy="3600450"/>
            <wp:effectExtent l="0" t="0" r="9525" b="0"/>
            <wp:docPr id="1295969623"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400675" cy="3600450"/>
                    </a:xfrm>
                    <a:prstGeom prst="rect">
                      <a:avLst/>
                    </a:prstGeom>
                    <a:noFill/>
                    <a:ln>
                      <a:noFill/>
                    </a:ln>
                  </pic:spPr>
                </pic:pic>
              </a:graphicData>
            </a:graphic>
          </wp:inline>
        </w:drawing>
      </w:r>
      <w:r w:rsidRPr="009C6614">
        <w:rPr>
          <w:rFonts w:eastAsiaTheme="minorEastAsia"/>
        </w:rPr>
        <w:br/>
      </w:r>
      <w:r w:rsidRPr="00F34010">
        <w:rPr>
          <w:rFonts w:eastAsiaTheme="minorEastAsia"/>
        </w:rPr>
        <w:t>Same as Fig. 8 except that is Scenario S8-JP23indics</w:t>
      </w:r>
      <w:r w:rsidRPr="009C6614">
        <w:rPr>
          <w:rFonts w:eastAsiaTheme="minorEastAsia"/>
        </w:rPr>
        <w:t>.</w:t>
      </w:r>
    </w:p>
    <w:p w14:paraId="2E3D0797" w14:textId="77777777" w:rsidR="001522C2" w:rsidRPr="00920167" w:rsidRDefault="001522C2" w:rsidP="00920167"/>
    <w:p w14:paraId="68853A62" w14:textId="3F816FD2" w:rsidR="001522C2" w:rsidRPr="009C6614" w:rsidRDefault="001522C2" w:rsidP="00920167">
      <w:pPr>
        <w:pStyle w:val="2"/>
        <w:rPr>
          <w:rFonts w:eastAsiaTheme="minorEastAsia"/>
        </w:rPr>
      </w:pPr>
      <w:r w:rsidRPr="00F34010">
        <w:lastRenderedPageBreak/>
        <w:t xml:space="preserve">Figure </w:t>
      </w:r>
      <w:r w:rsidRPr="00F34010">
        <w:rPr>
          <w:rFonts w:eastAsiaTheme="minorEastAsia"/>
        </w:rPr>
        <w:t>20</w:t>
      </w:r>
      <w:r w:rsidRPr="009C6614">
        <w:rPr>
          <w:rFonts w:eastAsiaTheme="minorEastAsia"/>
        </w:rPr>
        <w:br/>
      </w:r>
      <w:r w:rsidRPr="00F34010">
        <w:rPr>
          <w:noProof/>
        </w:rPr>
        <w:drawing>
          <wp:inline distT="0" distB="0" distL="0" distR="0" wp14:anchorId="756DD8E4" wp14:editId="0945A9C0">
            <wp:extent cx="5400675" cy="3600450"/>
            <wp:effectExtent l="0" t="0" r="9525" b="0"/>
            <wp:docPr id="467602989"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400675" cy="3600450"/>
                    </a:xfrm>
                    <a:prstGeom prst="rect">
                      <a:avLst/>
                    </a:prstGeom>
                    <a:noFill/>
                    <a:ln>
                      <a:noFill/>
                    </a:ln>
                  </pic:spPr>
                </pic:pic>
              </a:graphicData>
            </a:graphic>
          </wp:inline>
        </w:drawing>
      </w:r>
      <w:r w:rsidRPr="009C6614">
        <w:rPr>
          <w:rFonts w:eastAsiaTheme="minorEastAsia"/>
        </w:rPr>
        <w:br/>
      </w:r>
      <w:r w:rsidRPr="00F34010">
        <w:rPr>
          <w:rFonts w:eastAsiaTheme="minorEastAsia"/>
        </w:rPr>
        <w:t>Same as Fig. 8 except that is Scenario S15-bFix1</w:t>
      </w:r>
      <w:r w:rsidRPr="009C6614">
        <w:rPr>
          <w:rFonts w:eastAsiaTheme="minorEastAsia"/>
        </w:rPr>
        <w:t>.</w:t>
      </w:r>
    </w:p>
    <w:p w14:paraId="495FC887" w14:textId="77777777" w:rsidR="001522C2" w:rsidRPr="00920167" w:rsidRDefault="001522C2" w:rsidP="00920167"/>
    <w:p w14:paraId="04A4D302" w14:textId="209CA1EC" w:rsidR="0016212D" w:rsidRPr="009C6614" w:rsidRDefault="0016212D" w:rsidP="00920167">
      <w:pPr>
        <w:pStyle w:val="2"/>
        <w:rPr>
          <w:rFonts w:eastAsiaTheme="minorEastAsia"/>
        </w:rPr>
      </w:pPr>
      <w:r w:rsidRPr="00F34010">
        <w:lastRenderedPageBreak/>
        <w:t xml:space="preserve">Figure </w:t>
      </w:r>
      <w:r w:rsidR="001522C2" w:rsidRPr="00F34010">
        <w:rPr>
          <w:rFonts w:eastAsiaTheme="minorEastAsia"/>
        </w:rPr>
        <w:t>21</w:t>
      </w:r>
      <w:r w:rsidR="001B56F2" w:rsidRPr="009C6614">
        <w:rPr>
          <w:rFonts w:eastAsiaTheme="minorEastAsia"/>
        </w:rPr>
        <w:br/>
      </w:r>
      <w:r w:rsidR="00912EE9" w:rsidRPr="00F34010">
        <w:rPr>
          <w:noProof/>
        </w:rPr>
        <w:drawing>
          <wp:inline distT="0" distB="0" distL="0" distR="0" wp14:anchorId="476ECE91" wp14:editId="2B1D7936">
            <wp:extent cx="5400675" cy="3600450"/>
            <wp:effectExtent l="0" t="0" r="9525" b="0"/>
            <wp:docPr id="1370459654"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400675" cy="3600450"/>
                    </a:xfrm>
                    <a:prstGeom prst="rect">
                      <a:avLst/>
                    </a:prstGeom>
                    <a:noFill/>
                    <a:ln>
                      <a:noFill/>
                    </a:ln>
                  </pic:spPr>
                </pic:pic>
              </a:graphicData>
            </a:graphic>
          </wp:inline>
        </w:drawing>
      </w:r>
      <w:r w:rsidR="001B56F2" w:rsidRPr="009C6614">
        <w:rPr>
          <w:rFonts w:eastAsiaTheme="minorEastAsia"/>
        </w:rPr>
        <w:br/>
      </w:r>
      <w:r w:rsidR="00912EE9" w:rsidRPr="00F34010">
        <w:rPr>
          <w:rFonts w:eastAsiaTheme="minorEastAsia"/>
        </w:rPr>
        <w:t>Same as Fig. 8 except that is Scenario S16-bFix1</w:t>
      </w:r>
      <w:r w:rsidR="00326B6F" w:rsidRPr="009C6614">
        <w:rPr>
          <w:rFonts w:eastAsiaTheme="minorEastAsia"/>
        </w:rPr>
        <w:t>.</w:t>
      </w:r>
    </w:p>
    <w:p w14:paraId="4DD4FA48" w14:textId="5296EE99" w:rsidR="00A642E5" w:rsidRPr="00920167" w:rsidRDefault="00A642E5" w:rsidP="00920167"/>
    <w:p w14:paraId="6C42F4BA" w14:textId="15ED24A8" w:rsidR="006A0C5D" w:rsidRPr="009C6614" w:rsidRDefault="00FC2E84" w:rsidP="00920167">
      <w:pPr>
        <w:pStyle w:val="2"/>
        <w:rPr>
          <w:rFonts w:eastAsiaTheme="minorEastAsia"/>
        </w:rPr>
      </w:pPr>
      <w:r w:rsidRPr="00F34010">
        <w:lastRenderedPageBreak/>
        <w:t xml:space="preserve">Figure </w:t>
      </w:r>
      <w:r w:rsidR="00724F4F" w:rsidRPr="00F34010">
        <w:rPr>
          <w:rFonts w:eastAsiaTheme="minorEastAsia"/>
        </w:rPr>
        <w:t>2</w:t>
      </w:r>
      <w:r w:rsidR="002B4487" w:rsidRPr="00F34010">
        <w:rPr>
          <w:rFonts w:eastAsiaTheme="minorEastAsia"/>
        </w:rPr>
        <w:t>2</w:t>
      </w:r>
      <w:r w:rsidR="001B56F2" w:rsidRPr="009C6614">
        <w:rPr>
          <w:rFonts w:eastAsiaTheme="minorEastAsia"/>
        </w:rPr>
        <w:br/>
      </w:r>
      <w:r w:rsidR="006A0C5D" w:rsidRPr="009C6614">
        <w:rPr>
          <w:rFonts w:eastAsiaTheme="minorEastAsia"/>
          <w:noProof/>
        </w:rPr>
        <w:drawing>
          <wp:inline distT="0" distB="0" distL="0" distR="0" wp14:anchorId="750E5F12" wp14:editId="711DDEC7">
            <wp:extent cx="5400675" cy="3600450"/>
            <wp:effectExtent l="0" t="0" r="9525" b="0"/>
            <wp:docPr id="1498102009"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400675" cy="3600450"/>
                    </a:xfrm>
                    <a:prstGeom prst="rect">
                      <a:avLst/>
                    </a:prstGeom>
                    <a:noFill/>
                    <a:ln>
                      <a:noFill/>
                    </a:ln>
                  </pic:spPr>
                </pic:pic>
              </a:graphicData>
            </a:graphic>
          </wp:inline>
        </w:drawing>
      </w:r>
      <w:r w:rsidR="001B56F2" w:rsidRPr="009C6614">
        <w:rPr>
          <w:rFonts w:eastAsiaTheme="minorEastAsia"/>
        </w:rPr>
        <w:br/>
      </w:r>
      <w:r w:rsidR="006A0C5D" w:rsidRPr="00F34010">
        <w:rPr>
          <w:rFonts w:eastAsiaTheme="minorEastAsia"/>
        </w:rPr>
        <w:t>Same as Fig. 8 except that is Scenario S19-N+ProcEst</w:t>
      </w:r>
      <w:r w:rsidR="006A0C5D" w:rsidRPr="009C6614">
        <w:rPr>
          <w:rFonts w:eastAsiaTheme="minorEastAsia"/>
        </w:rPr>
        <w:t>.</w:t>
      </w:r>
    </w:p>
    <w:p w14:paraId="672951B7" w14:textId="77777777" w:rsidR="0082696A" w:rsidRPr="00920167" w:rsidRDefault="0082696A" w:rsidP="00920167"/>
    <w:p w14:paraId="73DE1655" w14:textId="3D9A5464" w:rsidR="0016212D" w:rsidRPr="009C6614" w:rsidRDefault="001B56F2" w:rsidP="00920167">
      <w:pPr>
        <w:pStyle w:val="2"/>
        <w:rPr>
          <w:rFonts w:eastAsiaTheme="minorEastAsia"/>
        </w:rPr>
      </w:pPr>
      <w:r w:rsidRPr="00F34010">
        <w:rPr>
          <w:rFonts w:eastAsiaTheme="minorEastAsia"/>
        </w:rPr>
        <w:lastRenderedPageBreak/>
        <w:t xml:space="preserve">Figure </w:t>
      </w:r>
      <w:r w:rsidR="00724F4F" w:rsidRPr="00F34010">
        <w:rPr>
          <w:rFonts w:eastAsiaTheme="minorEastAsia"/>
        </w:rPr>
        <w:t>2</w:t>
      </w:r>
      <w:r w:rsidR="002B4487" w:rsidRPr="00F34010">
        <w:rPr>
          <w:rFonts w:eastAsiaTheme="minorEastAsia"/>
        </w:rPr>
        <w:t>3</w:t>
      </w:r>
      <w:r w:rsidRPr="009C6614">
        <w:rPr>
          <w:rFonts w:eastAsiaTheme="minorEastAsia"/>
        </w:rPr>
        <w:br/>
      </w:r>
      <w:r w:rsidR="006A0C5D" w:rsidRPr="009C6614">
        <w:rPr>
          <w:noProof/>
        </w:rPr>
        <w:drawing>
          <wp:inline distT="0" distB="0" distL="0" distR="0" wp14:anchorId="06DB3A56" wp14:editId="7F120384">
            <wp:extent cx="5400675" cy="3600450"/>
            <wp:effectExtent l="0" t="0" r="9525" b="0"/>
            <wp:docPr id="1720097791"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400675" cy="3600450"/>
                    </a:xfrm>
                    <a:prstGeom prst="rect">
                      <a:avLst/>
                    </a:prstGeom>
                    <a:noFill/>
                    <a:ln>
                      <a:noFill/>
                    </a:ln>
                  </pic:spPr>
                </pic:pic>
              </a:graphicData>
            </a:graphic>
          </wp:inline>
        </w:drawing>
      </w:r>
      <w:r w:rsidR="00063A88" w:rsidRPr="009C6614">
        <w:rPr>
          <w:rFonts w:eastAsiaTheme="minorEastAsia"/>
        </w:rPr>
        <w:br/>
      </w:r>
      <w:r w:rsidR="006A0C5D" w:rsidRPr="00F34010">
        <w:rPr>
          <w:rFonts w:eastAsiaTheme="minorEastAsia"/>
        </w:rPr>
        <w:t>Same as Fig. 8 except that is Scenario S20-N+ProcEst</w:t>
      </w:r>
      <w:r w:rsidR="006A0C5D" w:rsidRPr="009C6614">
        <w:rPr>
          <w:rFonts w:eastAsiaTheme="minorEastAsia"/>
        </w:rPr>
        <w:t>.</w:t>
      </w:r>
    </w:p>
    <w:p w14:paraId="07581195" w14:textId="77777777" w:rsidR="006A0C5D" w:rsidRPr="00920167" w:rsidRDefault="006A0C5D" w:rsidP="00920167"/>
    <w:p w14:paraId="44C176D2" w14:textId="0F801CAB" w:rsidR="00024278" w:rsidRPr="009C6614" w:rsidRDefault="00024278" w:rsidP="00920167">
      <w:pPr>
        <w:pStyle w:val="2"/>
      </w:pPr>
      <w:r w:rsidRPr="00F34010">
        <w:lastRenderedPageBreak/>
        <w:t xml:space="preserve">Figure </w:t>
      </w:r>
      <w:r w:rsidR="00B77C97" w:rsidRPr="00F34010">
        <w:rPr>
          <w:rFonts w:eastAsiaTheme="minorEastAsia"/>
        </w:rPr>
        <w:t>2</w:t>
      </w:r>
      <w:r w:rsidR="002B4487" w:rsidRPr="00F34010">
        <w:rPr>
          <w:rFonts w:eastAsiaTheme="minorEastAsia"/>
        </w:rPr>
        <w:t>4</w:t>
      </w:r>
      <w:r w:rsidRPr="009C6614">
        <w:rPr>
          <w:rFonts w:eastAsiaTheme="minorEastAsia"/>
        </w:rPr>
        <w:br/>
      </w:r>
      <w:r w:rsidRPr="00F34010">
        <w:rPr>
          <w:noProof/>
        </w:rPr>
        <w:drawing>
          <wp:inline distT="0" distB="0" distL="0" distR="0" wp14:anchorId="4CF832FA" wp14:editId="6C4D6BA0">
            <wp:extent cx="5400675" cy="3600450"/>
            <wp:effectExtent l="0" t="0" r="9525" b="0"/>
            <wp:docPr id="118552486" name="図 9"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52486" name="図 9" descr="グラフ, 折れ線グラフ&#10;&#10;自動的に生成された説明"/>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400675" cy="3600450"/>
                    </a:xfrm>
                    <a:prstGeom prst="rect">
                      <a:avLst/>
                    </a:prstGeom>
                    <a:noFill/>
                    <a:ln>
                      <a:noFill/>
                    </a:ln>
                  </pic:spPr>
                </pic:pic>
              </a:graphicData>
            </a:graphic>
          </wp:inline>
        </w:drawing>
      </w:r>
      <w:r w:rsidRPr="009C6614">
        <w:br/>
      </w:r>
      <w:r w:rsidRPr="00F34010">
        <w:t>Same as Fig.</w:t>
      </w:r>
      <w:r w:rsidRPr="00F34010">
        <w:rPr>
          <w:rFonts w:eastAsiaTheme="minorEastAsia"/>
        </w:rPr>
        <w:t xml:space="preserve"> 8</w:t>
      </w:r>
      <w:r w:rsidRPr="00F34010">
        <w:t xml:space="preserve"> except that it is Scenario </w:t>
      </w:r>
      <w:r w:rsidRPr="00F34010">
        <w:rPr>
          <w:rFonts w:eastAsiaTheme="minorEastAsia"/>
        </w:rPr>
        <w:t>S23-CaaObsCom</w:t>
      </w:r>
      <w:r w:rsidRPr="00F34010">
        <w:t xml:space="preserve">. </w:t>
      </w:r>
    </w:p>
    <w:p w14:paraId="600F4470" w14:textId="77777777" w:rsidR="00024278" w:rsidRPr="00920167" w:rsidRDefault="00024278" w:rsidP="00920167"/>
    <w:p w14:paraId="0B1DFE4B" w14:textId="4D47BAE2" w:rsidR="006A0C5D" w:rsidRPr="009C6614" w:rsidRDefault="00320D6B" w:rsidP="00920167">
      <w:pPr>
        <w:pStyle w:val="2"/>
      </w:pPr>
      <w:r w:rsidRPr="00F34010">
        <w:lastRenderedPageBreak/>
        <w:t xml:space="preserve">Figure </w:t>
      </w:r>
      <w:r w:rsidR="00B77C97" w:rsidRPr="00F34010">
        <w:rPr>
          <w:rFonts w:eastAsiaTheme="minorEastAsia"/>
        </w:rPr>
        <w:t>2</w:t>
      </w:r>
      <w:r w:rsidR="002B4487" w:rsidRPr="00F34010">
        <w:rPr>
          <w:rFonts w:eastAsiaTheme="minorEastAsia"/>
        </w:rPr>
        <w:t>5</w:t>
      </w:r>
      <w:r w:rsidR="001045F2" w:rsidRPr="009C6614">
        <w:rPr>
          <w:rFonts w:eastAsiaTheme="minorEastAsia"/>
        </w:rPr>
        <w:br/>
      </w:r>
      <w:r w:rsidR="006A0C5D" w:rsidRPr="009C6614">
        <w:rPr>
          <w:noProof/>
        </w:rPr>
        <w:drawing>
          <wp:inline distT="0" distB="0" distL="0" distR="0" wp14:anchorId="16992D46" wp14:editId="02216E7B">
            <wp:extent cx="5400675" cy="3600450"/>
            <wp:effectExtent l="0" t="0" r="9525" b="0"/>
            <wp:docPr id="1002149721"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400675" cy="3600450"/>
                    </a:xfrm>
                    <a:prstGeom prst="rect">
                      <a:avLst/>
                    </a:prstGeom>
                    <a:noFill/>
                    <a:ln>
                      <a:noFill/>
                    </a:ln>
                  </pic:spPr>
                </pic:pic>
              </a:graphicData>
            </a:graphic>
          </wp:inline>
        </w:drawing>
      </w:r>
      <w:r w:rsidR="007D2CA6" w:rsidRPr="009C6614">
        <w:rPr>
          <w:rFonts w:eastAsiaTheme="minorEastAsia"/>
        </w:rPr>
        <w:br/>
      </w:r>
      <w:r w:rsidR="006A0C5D" w:rsidRPr="00F34010">
        <w:t>Same as Fig.</w:t>
      </w:r>
      <w:r w:rsidR="006A0C5D" w:rsidRPr="00F34010">
        <w:rPr>
          <w:rFonts w:eastAsiaTheme="minorEastAsia"/>
        </w:rPr>
        <w:t xml:space="preserve"> 8</w:t>
      </w:r>
      <w:r w:rsidR="006A0C5D" w:rsidRPr="00F34010">
        <w:t xml:space="preserve"> except that it is Scenario </w:t>
      </w:r>
      <w:r w:rsidR="006A0C5D" w:rsidRPr="00F34010">
        <w:rPr>
          <w:rFonts w:eastAsiaTheme="minorEastAsia"/>
        </w:rPr>
        <w:t>S24-CaaObsCom</w:t>
      </w:r>
      <w:r w:rsidR="006A0C5D" w:rsidRPr="00F34010">
        <w:t xml:space="preserve">. </w:t>
      </w:r>
    </w:p>
    <w:p w14:paraId="283C61E6" w14:textId="77777777" w:rsidR="00063A88" w:rsidRPr="00920167" w:rsidRDefault="00063A88" w:rsidP="00920167"/>
    <w:p w14:paraId="4C50594A" w14:textId="20C58F33" w:rsidR="008D4327" w:rsidRPr="009C6614" w:rsidRDefault="00237198" w:rsidP="00920167">
      <w:pPr>
        <w:pStyle w:val="2"/>
        <w:rPr>
          <w:rFonts w:eastAsiaTheme="minorEastAsia"/>
        </w:rPr>
      </w:pPr>
      <w:r w:rsidRPr="00F34010">
        <w:t xml:space="preserve">Figure </w:t>
      </w:r>
      <w:r w:rsidR="004E60D7" w:rsidRPr="00F34010">
        <w:rPr>
          <w:rFonts w:eastAsiaTheme="minorEastAsia"/>
        </w:rPr>
        <w:t>2</w:t>
      </w:r>
      <w:r w:rsidR="002B4487" w:rsidRPr="00F34010">
        <w:rPr>
          <w:rFonts w:eastAsiaTheme="minorEastAsia"/>
        </w:rPr>
        <w:t>6</w:t>
      </w:r>
      <w:r w:rsidR="008D4327" w:rsidRPr="009C6614">
        <w:rPr>
          <w:rFonts w:eastAsiaTheme="minorEastAsia"/>
        </w:rPr>
        <w:br/>
      </w:r>
      <w:r w:rsidR="00C56D0A" w:rsidRPr="009C6614">
        <w:rPr>
          <w:noProof/>
        </w:rPr>
        <w:drawing>
          <wp:inline distT="0" distB="0" distL="0" distR="0" wp14:anchorId="0412B0D0" wp14:editId="41E01F98">
            <wp:extent cx="5398770" cy="3601720"/>
            <wp:effectExtent l="0" t="0" r="0" b="0"/>
            <wp:docPr id="1154623979"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398770" cy="3601720"/>
                    </a:xfrm>
                    <a:prstGeom prst="rect">
                      <a:avLst/>
                    </a:prstGeom>
                    <a:noFill/>
                    <a:ln>
                      <a:noFill/>
                    </a:ln>
                  </pic:spPr>
                </pic:pic>
              </a:graphicData>
            </a:graphic>
          </wp:inline>
        </w:drawing>
      </w:r>
      <w:r w:rsidR="008D4327" w:rsidRPr="009C6614">
        <w:rPr>
          <w:rFonts w:eastAsiaTheme="minorEastAsia"/>
        </w:rPr>
        <w:br/>
      </w:r>
      <w:r w:rsidR="004E60D7" w:rsidRPr="00F34010">
        <w:rPr>
          <w:rFonts w:eastAsiaTheme="minorEastAsia"/>
        </w:rPr>
        <w:lastRenderedPageBreak/>
        <w:t xml:space="preserve">Results of hindcast </w:t>
      </w:r>
      <w:r w:rsidR="00264E72" w:rsidRPr="00F34010">
        <w:rPr>
          <w:rFonts w:eastAsiaTheme="minorEastAsia"/>
        </w:rPr>
        <w:t>CV</w:t>
      </w:r>
      <w:r w:rsidR="004E60D7" w:rsidRPr="00F34010">
        <w:rPr>
          <w:rFonts w:eastAsiaTheme="minorEastAsia"/>
        </w:rPr>
        <w:t xml:space="preserve"> to compare the prediction skill against the spawning egg index for B1-Mcom (upper left), B2-Mage (upper right), S7-JP23indics (bottom left), and S8-JP23indics (bottom right) scenarios. </w:t>
      </w:r>
      <w:r w:rsidR="00C56D0A" w:rsidRPr="00F34010">
        <w:rPr>
          <w:rFonts w:eastAsiaTheme="minorEastAsia"/>
        </w:rPr>
        <w:t xml:space="preserve">The terminal years (TY) for catch-at-age data are </w:t>
      </w:r>
      <w:r w:rsidR="00C56D0A" w:rsidRPr="009C6614">
        <w:rPr>
          <w:rFonts w:eastAsiaTheme="minorEastAsia"/>
        </w:rPr>
        <w:t>shown</w:t>
      </w:r>
      <w:r w:rsidR="00C56D0A" w:rsidRPr="00F34010">
        <w:rPr>
          <w:rFonts w:eastAsiaTheme="minorEastAsia"/>
        </w:rPr>
        <w:t xml:space="preserve"> on the right. </w:t>
      </w:r>
      <w:r w:rsidR="004E60D7" w:rsidRPr="00F34010">
        <w:rPr>
          <w:rFonts w:eastAsiaTheme="minorEastAsia"/>
        </w:rPr>
        <w:t>MASE scores are shown in the upper right corners of each panel.</w:t>
      </w:r>
      <w:r w:rsidR="00C56D0A" w:rsidRPr="00F34010">
        <w:rPr>
          <w:rFonts w:eastAsiaTheme="minorEastAsia"/>
        </w:rPr>
        <w:t xml:space="preserve"> </w:t>
      </w:r>
    </w:p>
    <w:p w14:paraId="39C40D54" w14:textId="77777777" w:rsidR="0028293C" w:rsidRPr="00920167" w:rsidRDefault="0028293C" w:rsidP="00920167"/>
    <w:p w14:paraId="380CDBBE" w14:textId="77777777" w:rsidR="009F167A" w:rsidRPr="00920167" w:rsidRDefault="009F167A" w:rsidP="00920167"/>
    <w:p w14:paraId="1D19B41A" w14:textId="73F2D997" w:rsidR="009F167A" w:rsidRPr="009C6614" w:rsidRDefault="009F167A" w:rsidP="00920167">
      <w:pPr>
        <w:pStyle w:val="10"/>
        <w:rPr>
          <w:rFonts w:eastAsiaTheme="minorEastAsia"/>
        </w:rPr>
      </w:pPr>
      <w:r w:rsidRPr="00F34010">
        <w:rPr>
          <w:rFonts w:eastAsiaTheme="minorEastAsia"/>
        </w:rPr>
        <w:t xml:space="preserve">Appendix: </w:t>
      </w:r>
      <w:r w:rsidR="00651C3E">
        <w:rPr>
          <w:rFonts w:eastAsiaTheme="minorEastAsia" w:hint="eastAsia"/>
        </w:rPr>
        <w:t>Full results of parameter estimates and model diagnostics</w:t>
      </w:r>
      <w:r w:rsidR="00DA6336" w:rsidRPr="00F34010">
        <w:rPr>
          <w:rFonts w:eastAsiaTheme="minorEastAsia"/>
        </w:rPr>
        <w:t xml:space="preserve"> for the </w:t>
      </w:r>
      <w:r w:rsidR="00DA6336" w:rsidRPr="009C6614">
        <w:rPr>
          <w:rFonts w:eastAsiaTheme="minorEastAsia"/>
        </w:rPr>
        <w:t>sensitivity</w:t>
      </w:r>
      <w:r w:rsidR="00DA6336" w:rsidRPr="00F34010">
        <w:rPr>
          <w:rFonts w:eastAsiaTheme="minorEastAsia"/>
        </w:rPr>
        <w:t xml:space="preserve"> scenarios S7- and S8-JP23indics</w:t>
      </w:r>
    </w:p>
    <w:p w14:paraId="32436BEF" w14:textId="3A3F0794" w:rsidR="009F167A" w:rsidRPr="00920167" w:rsidRDefault="00563A33" w:rsidP="00920167">
      <w:r w:rsidRPr="00F34010">
        <w:t xml:space="preserve">In the sensitivity analysis, we found that </w:t>
      </w:r>
      <w:r w:rsidRPr="00920167">
        <w:t>the</w:t>
      </w:r>
      <w:r w:rsidRPr="00F34010">
        <w:t xml:space="preserve"> sensitivity scenarios with Japan</w:t>
      </w:r>
      <w:r w:rsidRPr="00920167">
        <w:t>’</w:t>
      </w:r>
      <w:r w:rsidRPr="00F34010">
        <w:t xml:space="preserve">s index up to 2023 yielded </w:t>
      </w:r>
      <w:r w:rsidRPr="00920167">
        <w:t>significantly</w:t>
      </w:r>
      <w:r w:rsidRPr="00F34010">
        <w:t xml:space="preserve"> different estimates from the base case. Since we consider that </w:t>
      </w:r>
      <w:r w:rsidRPr="00920167">
        <w:t xml:space="preserve">while the results of this </w:t>
      </w:r>
      <w:r w:rsidRPr="00F34010">
        <w:t xml:space="preserve">sensitivity </w:t>
      </w:r>
      <w:r w:rsidRPr="00920167">
        <w:t xml:space="preserve">scenario are pessimistic, they are </w:t>
      </w:r>
      <w:r w:rsidRPr="00F34010">
        <w:t xml:space="preserve">more </w:t>
      </w:r>
      <w:r w:rsidRPr="00920167">
        <w:t>representative</w:t>
      </w:r>
      <w:r w:rsidRPr="00F34010">
        <w:t xml:space="preserve"> of</w:t>
      </w:r>
      <w:r w:rsidRPr="00920167">
        <w:t xml:space="preserve"> the</w:t>
      </w:r>
      <w:r w:rsidRPr="00F34010">
        <w:t xml:space="preserve"> stock status of this stock, in Appendix, we provide all results of </w:t>
      </w:r>
      <w:r w:rsidR="00651C3E">
        <w:rPr>
          <w:rFonts w:hint="eastAsia"/>
        </w:rPr>
        <w:t xml:space="preserve">parameter estimates and </w:t>
      </w:r>
      <w:r w:rsidRPr="00F34010">
        <w:t xml:space="preserve">model diagnostics for the scenario S7- and S8-JPindics that are not shown in the main text. </w:t>
      </w:r>
    </w:p>
    <w:p w14:paraId="7AAA3D05" w14:textId="77777777" w:rsidR="00DA6336" w:rsidRPr="00920167" w:rsidRDefault="00DA6336" w:rsidP="00920167"/>
    <w:p w14:paraId="333723CB" w14:textId="4469C21B" w:rsidR="00563A33" w:rsidRPr="00920167" w:rsidRDefault="00563A33" w:rsidP="00920167">
      <w:r w:rsidRPr="00F34010">
        <w:t xml:space="preserve">Table A1: </w:t>
      </w:r>
    </w:p>
    <w:tbl>
      <w:tblPr>
        <w:tblW w:w="6480" w:type="dxa"/>
        <w:tblCellMar>
          <w:left w:w="99" w:type="dxa"/>
          <w:right w:w="99" w:type="dxa"/>
        </w:tblCellMar>
        <w:tblLook w:val="04A0" w:firstRow="1" w:lastRow="0" w:firstColumn="1" w:lastColumn="0" w:noHBand="0" w:noVBand="1"/>
      </w:tblPr>
      <w:tblGrid>
        <w:gridCol w:w="1377"/>
        <w:gridCol w:w="1080"/>
        <w:gridCol w:w="1080"/>
        <w:gridCol w:w="1080"/>
        <w:gridCol w:w="1080"/>
        <w:gridCol w:w="1080"/>
      </w:tblGrid>
      <w:tr w:rsidR="00563A33" w:rsidRPr="00F34010" w14:paraId="7FE24913" w14:textId="77777777" w:rsidTr="00F34010">
        <w:trPr>
          <w:trHeight w:val="375"/>
        </w:trPr>
        <w:tc>
          <w:tcPr>
            <w:tcW w:w="1080" w:type="dxa"/>
            <w:tcBorders>
              <w:top w:val="single" w:sz="4" w:space="0" w:color="auto"/>
              <w:left w:val="nil"/>
              <w:bottom w:val="single" w:sz="4" w:space="0" w:color="auto"/>
              <w:right w:val="nil"/>
            </w:tcBorders>
            <w:shd w:val="clear" w:color="auto" w:fill="auto"/>
            <w:noWrap/>
            <w:vAlign w:val="center"/>
            <w:hideMark/>
          </w:tcPr>
          <w:p w14:paraId="6B966C2C" w14:textId="77777777" w:rsidR="00563A33" w:rsidRPr="00F34010" w:rsidRDefault="00563A33" w:rsidP="00F34010">
            <w:pPr>
              <w:jc w:val="center"/>
              <w:rPr>
                <w:sz w:val="21"/>
                <w:szCs w:val="21"/>
              </w:rPr>
            </w:pPr>
            <w:r w:rsidRPr="00F34010">
              <w:rPr>
                <w:sz w:val="21"/>
                <w:szCs w:val="21"/>
              </w:rPr>
              <w:t>FE</w:t>
            </w:r>
          </w:p>
        </w:tc>
        <w:tc>
          <w:tcPr>
            <w:tcW w:w="1080" w:type="dxa"/>
            <w:tcBorders>
              <w:top w:val="single" w:sz="4" w:space="0" w:color="auto"/>
              <w:left w:val="nil"/>
              <w:bottom w:val="single" w:sz="4" w:space="0" w:color="auto"/>
              <w:right w:val="nil"/>
            </w:tcBorders>
            <w:shd w:val="clear" w:color="auto" w:fill="auto"/>
            <w:noWrap/>
            <w:vAlign w:val="center"/>
            <w:hideMark/>
          </w:tcPr>
          <w:p w14:paraId="04C0C25C" w14:textId="77777777" w:rsidR="00563A33" w:rsidRPr="00F34010" w:rsidRDefault="00563A33" w:rsidP="00F34010">
            <w:pPr>
              <w:jc w:val="center"/>
              <w:rPr>
                <w:sz w:val="21"/>
                <w:szCs w:val="21"/>
              </w:rPr>
            </w:pPr>
            <w:r w:rsidRPr="00F34010">
              <w:rPr>
                <w:sz w:val="21"/>
                <w:szCs w:val="21"/>
              </w:rPr>
              <w:t>MLE</w:t>
            </w:r>
          </w:p>
        </w:tc>
        <w:tc>
          <w:tcPr>
            <w:tcW w:w="1080" w:type="dxa"/>
            <w:tcBorders>
              <w:top w:val="single" w:sz="4" w:space="0" w:color="auto"/>
              <w:left w:val="nil"/>
              <w:bottom w:val="single" w:sz="4" w:space="0" w:color="auto"/>
              <w:right w:val="nil"/>
            </w:tcBorders>
            <w:shd w:val="clear" w:color="auto" w:fill="auto"/>
            <w:noWrap/>
            <w:vAlign w:val="center"/>
            <w:hideMark/>
          </w:tcPr>
          <w:p w14:paraId="71ECE5F6" w14:textId="77777777" w:rsidR="00563A33" w:rsidRPr="00F34010" w:rsidRDefault="00563A33" w:rsidP="00F34010">
            <w:pPr>
              <w:jc w:val="center"/>
              <w:rPr>
                <w:sz w:val="21"/>
                <w:szCs w:val="21"/>
              </w:rPr>
            </w:pPr>
            <w:r w:rsidRPr="00F34010">
              <w:rPr>
                <w:sz w:val="21"/>
                <w:szCs w:val="21"/>
              </w:rPr>
              <w:t>SE</w:t>
            </w:r>
          </w:p>
        </w:tc>
        <w:tc>
          <w:tcPr>
            <w:tcW w:w="1080" w:type="dxa"/>
            <w:tcBorders>
              <w:top w:val="single" w:sz="4" w:space="0" w:color="auto"/>
              <w:left w:val="nil"/>
              <w:bottom w:val="single" w:sz="4" w:space="0" w:color="auto"/>
              <w:right w:val="nil"/>
            </w:tcBorders>
            <w:shd w:val="clear" w:color="auto" w:fill="auto"/>
            <w:noWrap/>
            <w:vAlign w:val="center"/>
            <w:hideMark/>
          </w:tcPr>
          <w:p w14:paraId="283F0475" w14:textId="77777777" w:rsidR="00563A33" w:rsidRPr="00F34010" w:rsidRDefault="00563A33" w:rsidP="00F34010">
            <w:pPr>
              <w:jc w:val="center"/>
              <w:rPr>
                <w:sz w:val="21"/>
                <w:szCs w:val="21"/>
              </w:rPr>
            </w:pPr>
            <w:r w:rsidRPr="00F34010">
              <w:rPr>
                <w:sz w:val="21"/>
                <w:szCs w:val="21"/>
              </w:rPr>
              <w:t>Final Gradient</w:t>
            </w:r>
          </w:p>
        </w:tc>
        <w:tc>
          <w:tcPr>
            <w:tcW w:w="1080" w:type="dxa"/>
            <w:tcBorders>
              <w:top w:val="single" w:sz="4" w:space="0" w:color="auto"/>
              <w:left w:val="nil"/>
              <w:bottom w:val="single" w:sz="4" w:space="0" w:color="auto"/>
              <w:right w:val="nil"/>
            </w:tcBorders>
            <w:shd w:val="clear" w:color="auto" w:fill="auto"/>
            <w:noWrap/>
            <w:vAlign w:val="center"/>
            <w:hideMark/>
          </w:tcPr>
          <w:p w14:paraId="149ABA2C" w14:textId="77777777" w:rsidR="00563A33" w:rsidRPr="00F34010" w:rsidRDefault="00563A33" w:rsidP="00F34010">
            <w:pPr>
              <w:jc w:val="center"/>
              <w:rPr>
                <w:sz w:val="21"/>
                <w:szCs w:val="21"/>
              </w:rPr>
            </w:pPr>
            <w:r w:rsidRPr="00F34010">
              <w:rPr>
                <w:sz w:val="21"/>
                <w:szCs w:val="21"/>
              </w:rPr>
              <w:t>Symbol</w:t>
            </w:r>
          </w:p>
        </w:tc>
        <w:tc>
          <w:tcPr>
            <w:tcW w:w="1080" w:type="dxa"/>
            <w:tcBorders>
              <w:top w:val="single" w:sz="4" w:space="0" w:color="auto"/>
              <w:left w:val="nil"/>
              <w:bottom w:val="single" w:sz="4" w:space="0" w:color="auto"/>
              <w:right w:val="nil"/>
            </w:tcBorders>
            <w:shd w:val="clear" w:color="auto" w:fill="auto"/>
            <w:noWrap/>
            <w:vAlign w:val="center"/>
            <w:hideMark/>
          </w:tcPr>
          <w:p w14:paraId="0EE4F045" w14:textId="77777777" w:rsidR="00563A33" w:rsidRPr="00F34010" w:rsidRDefault="00563A33" w:rsidP="00F34010">
            <w:pPr>
              <w:jc w:val="center"/>
              <w:rPr>
                <w:sz w:val="21"/>
                <w:szCs w:val="21"/>
              </w:rPr>
            </w:pPr>
            <w:r w:rsidRPr="00F34010">
              <w:rPr>
                <w:sz w:val="21"/>
                <w:szCs w:val="21"/>
              </w:rPr>
              <w:t>Unlinked value</w:t>
            </w:r>
          </w:p>
        </w:tc>
      </w:tr>
      <w:tr w:rsidR="00563A33" w:rsidRPr="00F34010" w14:paraId="11F0EAE5" w14:textId="77777777" w:rsidTr="00F34010">
        <w:trPr>
          <w:trHeight w:val="375"/>
        </w:trPr>
        <w:tc>
          <w:tcPr>
            <w:tcW w:w="1080" w:type="dxa"/>
            <w:tcBorders>
              <w:top w:val="nil"/>
              <w:left w:val="nil"/>
              <w:bottom w:val="nil"/>
              <w:right w:val="nil"/>
            </w:tcBorders>
            <w:shd w:val="clear" w:color="auto" w:fill="auto"/>
            <w:noWrap/>
            <w:vAlign w:val="center"/>
            <w:hideMark/>
          </w:tcPr>
          <w:p w14:paraId="271A5F15" w14:textId="77777777" w:rsidR="00563A33" w:rsidRPr="00F34010" w:rsidRDefault="00563A33" w:rsidP="00F34010">
            <w:pPr>
              <w:jc w:val="center"/>
              <w:rPr>
                <w:sz w:val="21"/>
                <w:szCs w:val="21"/>
              </w:rPr>
            </w:pPr>
            <w:proofErr w:type="spellStart"/>
            <w:r w:rsidRPr="00F34010">
              <w:rPr>
                <w:sz w:val="21"/>
                <w:szCs w:val="21"/>
              </w:rPr>
              <w:t>logQ</w:t>
            </w:r>
            <w:proofErr w:type="spellEnd"/>
          </w:p>
        </w:tc>
        <w:tc>
          <w:tcPr>
            <w:tcW w:w="1080" w:type="dxa"/>
            <w:tcBorders>
              <w:top w:val="nil"/>
              <w:left w:val="nil"/>
              <w:bottom w:val="nil"/>
              <w:right w:val="nil"/>
            </w:tcBorders>
            <w:shd w:val="clear" w:color="auto" w:fill="auto"/>
            <w:noWrap/>
            <w:vAlign w:val="center"/>
            <w:hideMark/>
          </w:tcPr>
          <w:p w14:paraId="39BE61CD" w14:textId="77777777" w:rsidR="00563A33" w:rsidRPr="00F34010" w:rsidRDefault="00563A33" w:rsidP="00F34010">
            <w:pPr>
              <w:jc w:val="center"/>
              <w:rPr>
                <w:sz w:val="21"/>
                <w:szCs w:val="21"/>
              </w:rPr>
            </w:pPr>
            <w:r w:rsidRPr="00F34010">
              <w:rPr>
                <w:sz w:val="21"/>
                <w:szCs w:val="21"/>
              </w:rPr>
              <w:t>-11.611</w:t>
            </w:r>
          </w:p>
        </w:tc>
        <w:tc>
          <w:tcPr>
            <w:tcW w:w="1080" w:type="dxa"/>
            <w:tcBorders>
              <w:top w:val="nil"/>
              <w:left w:val="nil"/>
              <w:bottom w:val="nil"/>
              <w:right w:val="nil"/>
            </w:tcBorders>
            <w:shd w:val="clear" w:color="auto" w:fill="auto"/>
            <w:noWrap/>
            <w:vAlign w:val="center"/>
            <w:hideMark/>
          </w:tcPr>
          <w:p w14:paraId="57BABFA7" w14:textId="77777777" w:rsidR="00563A33" w:rsidRPr="00F34010" w:rsidRDefault="00563A33" w:rsidP="00F34010">
            <w:pPr>
              <w:jc w:val="center"/>
              <w:rPr>
                <w:sz w:val="21"/>
                <w:szCs w:val="21"/>
              </w:rPr>
            </w:pPr>
            <w:r w:rsidRPr="00F34010">
              <w:rPr>
                <w:sz w:val="21"/>
                <w:szCs w:val="21"/>
              </w:rPr>
              <w:t>2.755</w:t>
            </w:r>
          </w:p>
        </w:tc>
        <w:tc>
          <w:tcPr>
            <w:tcW w:w="1080" w:type="dxa"/>
            <w:tcBorders>
              <w:top w:val="nil"/>
              <w:left w:val="nil"/>
              <w:bottom w:val="nil"/>
              <w:right w:val="nil"/>
            </w:tcBorders>
            <w:shd w:val="clear" w:color="auto" w:fill="auto"/>
            <w:noWrap/>
            <w:vAlign w:val="center"/>
            <w:hideMark/>
          </w:tcPr>
          <w:p w14:paraId="32573CC4" w14:textId="77777777" w:rsidR="00563A33" w:rsidRPr="00F34010" w:rsidRDefault="00563A33" w:rsidP="00F34010">
            <w:pPr>
              <w:jc w:val="center"/>
              <w:rPr>
                <w:sz w:val="21"/>
                <w:szCs w:val="21"/>
              </w:rPr>
            </w:pPr>
            <w:r w:rsidRPr="00F34010">
              <w:rPr>
                <w:sz w:val="21"/>
                <w:szCs w:val="21"/>
              </w:rPr>
              <w:t>1.03E-05</w:t>
            </w:r>
          </w:p>
        </w:tc>
        <w:tc>
          <w:tcPr>
            <w:tcW w:w="1080" w:type="dxa"/>
            <w:tcBorders>
              <w:top w:val="nil"/>
              <w:left w:val="nil"/>
              <w:bottom w:val="nil"/>
              <w:right w:val="nil"/>
            </w:tcBorders>
            <w:shd w:val="clear" w:color="auto" w:fill="auto"/>
            <w:noWrap/>
            <w:vAlign w:val="center"/>
            <w:hideMark/>
          </w:tcPr>
          <w:p w14:paraId="57C2EF89" w14:textId="77777777" w:rsidR="00563A33" w:rsidRPr="00F34010" w:rsidRDefault="00563A33" w:rsidP="00F34010">
            <w:pPr>
              <w:jc w:val="center"/>
              <w:rPr>
                <w:sz w:val="21"/>
                <w:szCs w:val="21"/>
              </w:rPr>
            </w:pPr>
            <w:r w:rsidRPr="00F34010">
              <w:rPr>
                <w:i/>
                <w:iCs/>
                <w:sz w:val="21"/>
                <w:szCs w:val="21"/>
              </w:rPr>
              <w:t>q</w:t>
            </w:r>
            <w:r w:rsidRPr="00F34010">
              <w:rPr>
                <w:sz w:val="21"/>
                <w:szCs w:val="21"/>
                <w:vertAlign w:val="subscript"/>
              </w:rPr>
              <w:t>1</w:t>
            </w:r>
          </w:p>
        </w:tc>
        <w:tc>
          <w:tcPr>
            <w:tcW w:w="1080" w:type="dxa"/>
            <w:tcBorders>
              <w:top w:val="nil"/>
              <w:left w:val="nil"/>
              <w:bottom w:val="nil"/>
              <w:right w:val="nil"/>
            </w:tcBorders>
            <w:shd w:val="clear" w:color="auto" w:fill="auto"/>
            <w:noWrap/>
            <w:vAlign w:val="center"/>
            <w:hideMark/>
          </w:tcPr>
          <w:p w14:paraId="6C6C4DC8" w14:textId="77777777" w:rsidR="00563A33" w:rsidRPr="00F34010" w:rsidRDefault="00563A33" w:rsidP="00F34010">
            <w:pPr>
              <w:jc w:val="center"/>
              <w:rPr>
                <w:sz w:val="21"/>
                <w:szCs w:val="21"/>
              </w:rPr>
            </w:pPr>
            <w:r w:rsidRPr="00F34010">
              <w:rPr>
                <w:sz w:val="21"/>
                <w:szCs w:val="21"/>
              </w:rPr>
              <w:t>9.07.E-06</w:t>
            </w:r>
          </w:p>
        </w:tc>
      </w:tr>
      <w:tr w:rsidR="00563A33" w:rsidRPr="00F34010" w14:paraId="0C1AE71F" w14:textId="77777777" w:rsidTr="00F34010">
        <w:trPr>
          <w:trHeight w:val="375"/>
        </w:trPr>
        <w:tc>
          <w:tcPr>
            <w:tcW w:w="1080" w:type="dxa"/>
            <w:tcBorders>
              <w:top w:val="nil"/>
              <w:left w:val="nil"/>
              <w:bottom w:val="nil"/>
              <w:right w:val="nil"/>
            </w:tcBorders>
            <w:shd w:val="clear" w:color="auto" w:fill="auto"/>
            <w:noWrap/>
            <w:vAlign w:val="center"/>
            <w:hideMark/>
          </w:tcPr>
          <w:p w14:paraId="627002C5" w14:textId="77777777" w:rsidR="00563A33" w:rsidRPr="00F34010" w:rsidRDefault="00563A33" w:rsidP="00F34010">
            <w:pPr>
              <w:jc w:val="center"/>
              <w:rPr>
                <w:sz w:val="21"/>
                <w:szCs w:val="21"/>
              </w:rPr>
            </w:pPr>
            <w:proofErr w:type="spellStart"/>
            <w:r w:rsidRPr="00F34010">
              <w:rPr>
                <w:sz w:val="21"/>
                <w:szCs w:val="21"/>
              </w:rPr>
              <w:t>logQ</w:t>
            </w:r>
            <w:proofErr w:type="spellEnd"/>
          </w:p>
        </w:tc>
        <w:tc>
          <w:tcPr>
            <w:tcW w:w="1080" w:type="dxa"/>
            <w:tcBorders>
              <w:top w:val="nil"/>
              <w:left w:val="nil"/>
              <w:bottom w:val="nil"/>
              <w:right w:val="nil"/>
            </w:tcBorders>
            <w:shd w:val="clear" w:color="auto" w:fill="auto"/>
            <w:noWrap/>
            <w:vAlign w:val="center"/>
            <w:hideMark/>
          </w:tcPr>
          <w:p w14:paraId="7E272684" w14:textId="77777777" w:rsidR="00563A33" w:rsidRPr="00F34010" w:rsidRDefault="00563A33" w:rsidP="00F34010">
            <w:pPr>
              <w:jc w:val="center"/>
              <w:rPr>
                <w:sz w:val="21"/>
                <w:szCs w:val="21"/>
              </w:rPr>
            </w:pPr>
            <w:r w:rsidRPr="00F34010">
              <w:rPr>
                <w:sz w:val="21"/>
                <w:szCs w:val="21"/>
              </w:rPr>
              <w:t>-14.746</w:t>
            </w:r>
          </w:p>
        </w:tc>
        <w:tc>
          <w:tcPr>
            <w:tcW w:w="1080" w:type="dxa"/>
            <w:tcBorders>
              <w:top w:val="nil"/>
              <w:left w:val="nil"/>
              <w:bottom w:val="nil"/>
              <w:right w:val="nil"/>
            </w:tcBorders>
            <w:shd w:val="clear" w:color="auto" w:fill="auto"/>
            <w:noWrap/>
            <w:vAlign w:val="center"/>
            <w:hideMark/>
          </w:tcPr>
          <w:p w14:paraId="3EFD85D2" w14:textId="77777777" w:rsidR="00563A33" w:rsidRPr="00F34010" w:rsidRDefault="00563A33" w:rsidP="00F34010">
            <w:pPr>
              <w:jc w:val="center"/>
              <w:rPr>
                <w:sz w:val="21"/>
                <w:szCs w:val="21"/>
              </w:rPr>
            </w:pPr>
            <w:r w:rsidRPr="00F34010">
              <w:rPr>
                <w:sz w:val="21"/>
                <w:szCs w:val="21"/>
              </w:rPr>
              <w:t>2.826</w:t>
            </w:r>
          </w:p>
        </w:tc>
        <w:tc>
          <w:tcPr>
            <w:tcW w:w="1080" w:type="dxa"/>
            <w:tcBorders>
              <w:top w:val="nil"/>
              <w:left w:val="nil"/>
              <w:bottom w:val="nil"/>
              <w:right w:val="nil"/>
            </w:tcBorders>
            <w:shd w:val="clear" w:color="auto" w:fill="auto"/>
            <w:noWrap/>
            <w:vAlign w:val="center"/>
            <w:hideMark/>
          </w:tcPr>
          <w:p w14:paraId="1F03AA79" w14:textId="77777777" w:rsidR="00563A33" w:rsidRPr="00F34010" w:rsidRDefault="00563A33" w:rsidP="00F34010">
            <w:pPr>
              <w:jc w:val="center"/>
              <w:rPr>
                <w:sz w:val="21"/>
                <w:szCs w:val="21"/>
              </w:rPr>
            </w:pPr>
            <w:r w:rsidRPr="00F34010">
              <w:rPr>
                <w:sz w:val="21"/>
                <w:szCs w:val="21"/>
              </w:rPr>
              <w:t>1.36E-04</w:t>
            </w:r>
          </w:p>
        </w:tc>
        <w:tc>
          <w:tcPr>
            <w:tcW w:w="1080" w:type="dxa"/>
            <w:tcBorders>
              <w:top w:val="nil"/>
              <w:left w:val="nil"/>
              <w:bottom w:val="nil"/>
              <w:right w:val="nil"/>
            </w:tcBorders>
            <w:shd w:val="clear" w:color="auto" w:fill="auto"/>
            <w:noWrap/>
            <w:vAlign w:val="center"/>
            <w:hideMark/>
          </w:tcPr>
          <w:p w14:paraId="6AAFADFC" w14:textId="77777777" w:rsidR="00563A33" w:rsidRPr="00F34010" w:rsidRDefault="00563A33" w:rsidP="00F34010">
            <w:pPr>
              <w:jc w:val="center"/>
              <w:rPr>
                <w:sz w:val="21"/>
                <w:szCs w:val="21"/>
              </w:rPr>
            </w:pPr>
            <w:r w:rsidRPr="00F34010">
              <w:rPr>
                <w:i/>
                <w:iCs/>
                <w:sz w:val="21"/>
                <w:szCs w:val="21"/>
              </w:rPr>
              <w:t>q</w:t>
            </w:r>
            <w:r w:rsidRPr="00F34010">
              <w:rPr>
                <w:sz w:val="21"/>
                <w:szCs w:val="21"/>
                <w:vertAlign w:val="subscript"/>
              </w:rPr>
              <w:t>2</w:t>
            </w:r>
          </w:p>
        </w:tc>
        <w:tc>
          <w:tcPr>
            <w:tcW w:w="1080" w:type="dxa"/>
            <w:tcBorders>
              <w:top w:val="nil"/>
              <w:left w:val="nil"/>
              <w:bottom w:val="nil"/>
              <w:right w:val="nil"/>
            </w:tcBorders>
            <w:shd w:val="clear" w:color="auto" w:fill="auto"/>
            <w:noWrap/>
            <w:vAlign w:val="center"/>
            <w:hideMark/>
          </w:tcPr>
          <w:p w14:paraId="70B28811" w14:textId="77777777" w:rsidR="00563A33" w:rsidRPr="00F34010" w:rsidRDefault="00563A33" w:rsidP="00F34010">
            <w:pPr>
              <w:jc w:val="center"/>
              <w:rPr>
                <w:sz w:val="21"/>
                <w:szCs w:val="21"/>
              </w:rPr>
            </w:pPr>
            <w:r w:rsidRPr="00F34010">
              <w:rPr>
                <w:sz w:val="21"/>
                <w:szCs w:val="21"/>
              </w:rPr>
              <w:t>3.94.E-07</w:t>
            </w:r>
          </w:p>
        </w:tc>
      </w:tr>
      <w:tr w:rsidR="00563A33" w:rsidRPr="00F34010" w14:paraId="00A4C806" w14:textId="77777777" w:rsidTr="00F34010">
        <w:trPr>
          <w:trHeight w:val="375"/>
        </w:trPr>
        <w:tc>
          <w:tcPr>
            <w:tcW w:w="1080" w:type="dxa"/>
            <w:tcBorders>
              <w:top w:val="nil"/>
              <w:left w:val="nil"/>
              <w:bottom w:val="nil"/>
              <w:right w:val="nil"/>
            </w:tcBorders>
            <w:shd w:val="clear" w:color="auto" w:fill="auto"/>
            <w:noWrap/>
            <w:vAlign w:val="center"/>
            <w:hideMark/>
          </w:tcPr>
          <w:p w14:paraId="7F2135F2" w14:textId="77777777" w:rsidR="00563A33" w:rsidRPr="00F34010" w:rsidRDefault="00563A33" w:rsidP="00F34010">
            <w:pPr>
              <w:jc w:val="center"/>
              <w:rPr>
                <w:sz w:val="21"/>
                <w:szCs w:val="21"/>
              </w:rPr>
            </w:pPr>
            <w:proofErr w:type="spellStart"/>
            <w:r w:rsidRPr="00F34010">
              <w:rPr>
                <w:sz w:val="21"/>
                <w:szCs w:val="21"/>
              </w:rPr>
              <w:t>logQ</w:t>
            </w:r>
            <w:proofErr w:type="spellEnd"/>
          </w:p>
        </w:tc>
        <w:tc>
          <w:tcPr>
            <w:tcW w:w="1080" w:type="dxa"/>
            <w:tcBorders>
              <w:top w:val="nil"/>
              <w:left w:val="nil"/>
              <w:bottom w:val="nil"/>
              <w:right w:val="nil"/>
            </w:tcBorders>
            <w:shd w:val="clear" w:color="auto" w:fill="auto"/>
            <w:noWrap/>
            <w:vAlign w:val="center"/>
            <w:hideMark/>
          </w:tcPr>
          <w:p w14:paraId="381F9321" w14:textId="77777777" w:rsidR="00563A33" w:rsidRPr="00F34010" w:rsidRDefault="00563A33" w:rsidP="00F34010">
            <w:pPr>
              <w:jc w:val="center"/>
              <w:rPr>
                <w:sz w:val="21"/>
                <w:szCs w:val="21"/>
              </w:rPr>
            </w:pPr>
            <w:r w:rsidRPr="00F34010">
              <w:rPr>
                <w:sz w:val="21"/>
                <w:szCs w:val="21"/>
              </w:rPr>
              <w:t>-9.899</w:t>
            </w:r>
          </w:p>
        </w:tc>
        <w:tc>
          <w:tcPr>
            <w:tcW w:w="1080" w:type="dxa"/>
            <w:tcBorders>
              <w:top w:val="nil"/>
              <w:left w:val="nil"/>
              <w:bottom w:val="nil"/>
              <w:right w:val="nil"/>
            </w:tcBorders>
            <w:shd w:val="clear" w:color="auto" w:fill="auto"/>
            <w:noWrap/>
            <w:vAlign w:val="center"/>
            <w:hideMark/>
          </w:tcPr>
          <w:p w14:paraId="2E5C298A" w14:textId="77777777" w:rsidR="00563A33" w:rsidRPr="00F34010" w:rsidRDefault="00563A33" w:rsidP="00F34010">
            <w:pPr>
              <w:jc w:val="center"/>
              <w:rPr>
                <w:sz w:val="21"/>
                <w:szCs w:val="21"/>
              </w:rPr>
            </w:pPr>
            <w:r w:rsidRPr="00F34010">
              <w:rPr>
                <w:sz w:val="21"/>
                <w:szCs w:val="21"/>
              </w:rPr>
              <w:t>1.83</w:t>
            </w:r>
          </w:p>
        </w:tc>
        <w:tc>
          <w:tcPr>
            <w:tcW w:w="1080" w:type="dxa"/>
            <w:tcBorders>
              <w:top w:val="nil"/>
              <w:left w:val="nil"/>
              <w:bottom w:val="nil"/>
              <w:right w:val="nil"/>
            </w:tcBorders>
            <w:shd w:val="clear" w:color="auto" w:fill="auto"/>
            <w:noWrap/>
            <w:vAlign w:val="center"/>
            <w:hideMark/>
          </w:tcPr>
          <w:p w14:paraId="20B250BA" w14:textId="77777777" w:rsidR="00563A33" w:rsidRPr="00F34010" w:rsidRDefault="00563A33" w:rsidP="00F34010">
            <w:pPr>
              <w:jc w:val="center"/>
              <w:rPr>
                <w:sz w:val="21"/>
                <w:szCs w:val="21"/>
              </w:rPr>
            </w:pPr>
            <w:r w:rsidRPr="00F34010">
              <w:rPr>
                <w:sz w:val="21"/>
                <w:szCs w:val="21"/>
              </w:rPr>
              <w:t>-3.76E-05</w:t>
            </w:r>
          </w:p>
        </w:tc>
        <w:tc>
          <w:tcPr>
            <w:tcW w:w="1080" w:type="dxa"/>
            <w:tcBorders>
              <w:top w:val="nil"/>
              <w:left w:val="nil"/>
              <w:bottom w:val="nil"/>
              <w:right w:val="nil"/>
            </w:tcBorders>
            <w:shd w:val="clear" w:color="auto" w:fill="auto"/>
            <w:noWrap/>
            <w:vAlign w:val="center"/>
            <w:hideMark/>
          </w:tcPr>
          <w:p w14:paraId="73CFAEE2" w14:textId="77777777" w:rsidR="00563A33" w:rsidRPr="00F34010" w:rsidRDefault="00563A33" w:rsidP="00F34010">
            <w:pPr>
              <w:jc w:val="center"/>
              <w:rPr>
                <w:sz w:val="21"/>
                <w:szCs w:val="21"/>
              </w:rPr>
            </w:pPr>
            <w:r w:rsidRPr="00F34010">
              <w:rPr>
                <w:i/>
                <w:iCs/>
                <w:sz w:val="21"/>
                <w:szCs w:val="21"/>
              </w:rPr>
              <w:t>q</w:t>
            </w:r>
            <w:r w:rsidRPr="00F34010">
              <w:rPr>
                <w:sz w:val="21"/>
                <w:szCs w:val="21"/>
                <w:vertAlign w:val="subscript"/>
              </w:rPr>
              <w:t>3</w:t>
            </w:r>
          </w:p>
        </w:tc>
        <w:tc>
          <w:tcPr>
            <w:tcW w:w="1080" w:type="dxa"/>
            <w:tcBorders>
              <w:top w:val="nil"/>
              <w:left w:val="nil"/>
              <w:bottom w:val="nil"/>
              <w:right w:val="nil"/>
            </w:tcBorders>
            <w:shd w:val="clear" w:color="auto" w:fill="auto"/>
            <w:noWrap/>
            <w:vAlign w:val="center"/>
            <w:hideMark/>
          </w:tcPr>
          <w:p w14:paraId="0175009A" w14:textId="77777777" w:rsidR="00563A33" w:rsidRPr="00F34010" w:rsidRDefault="00563A33" w:rsidP="00F34010">
            <w:pPr>
              <w:jc w:val="center"/>
              <w:rPr>
                <w:sz w:val="21"/>
                <w:szCs w:val="21"/>
              </w:rPr>
            </w:pPr>
            <w:r w:rsidRPr="00F34010">
              <w:rPr>
                <w:sz w:val="21"/>
                <w:szCs w:val="21"/>
              </w:rPr>
              <w:t>5.02.E-05</w:t>
            </w:r>
          </w:p>
        </w:tc>
      </w:tr>
      <w:tr w:rsidR="00563A33" w:rsidRPr="00F34010" w14:paraId="153B8832" w14:textId="77777777" w:rsidTr="00F34010">
        <w:trPr>
          <w:trHeight w:val="375"/>
        </w:trPr>
        <w:tc>
          <w:tcPr>
            <w:tcW w:w="1080" w:type="dxa"/>
            <w:tcBorders>
              <w:top w:val="nil"/>
              <w:left w:val="nil"/>
              <w:bottom w:val="nil"/>
              <w:right w:val="nil"/>
            </w:tcBorders>
            <w:shd w:val="clear" w:color="auto" w:fill="auto"/>
            <w:noWrap/>
            <w:vAlign w:val="center"/>
            <w:hideMark/>
          </w:tcPr>
          <w:p w14:paraId="4C9A4ADF" w14:textId="77777777" w:rsidR="00563A33" w:rsidRPr="00F34010" w:rsidRDefault="00563A33" w:rsidP="00F34010">
            <w:pPr>
              <w:jc w:val="center"/>
              <w:rPr>
                <w:sz w:val="21"/>
                <w:szCs w:val="21"/>
              </w:rPr>
            </w:pPr>
            <w:proofErr w:type="spellStart"/>
            <w:r w:rsidRPr="00F34010">
              <w:rPr>
                <w:sz w:val="21"/>
                <w:szCs w:val="21"/>
              </w:rPr>
              <w:t>logQ</w:t>
            </w:r>
            <w:proofErr w:type="spellEnd"/>
          </w:p>
        </w:tc>
        <w:tc>
          <w:tcPr>
            <w:tcW w:w="1080" w:type="dxa"/>
            <w:tcBorders>
              <w:top w:val="nil"/>
              <w:left w:val="nil"/>
              <w:bottom w:val="nil"/>
              <w:right w:val="nil"/>
            </w:tcBorders>
            <w:shd w:val="clear" w:color="auto" w:fill="auto"/>
            <w:noWrap/>
            <w:vAlign w:val="center"/>
            <w:hideMark/>
          </w:tcPr>
          <w:p w14:paraId="5637374B" w14:textId="77777777" w:rsidR="00563A33" w:rsidRPr="00F34010" w:rsidRDefault="00563A33" w:rsidP="00F34010">
            <w:pPr>
              <w:jc w:val="center"/>
              <w:rPr>
                <w:sz w:val="21"/>
                <w:szCs w:val="21"/>
              </w:rPr>
            </w:pPr>
            <w:r w:rsidRPr="00F34010">
              <w:rPr>
                <w:sz w:val="21"/>
                <w:szCs w:val="21"/>
              </w:rPr>
              <w:t>-0.322</w:t>
            </w:r>
          </w:p>
        </w:tc>
        <w:tc>
          <w:tcPr>
            <w:tcW w:w="1080" w:type="dxa"/>
            <w:tcBorders>
              <w:top w:val="nil"/>
              <w:left w:val="nil"/>
              <w:bottom w:val="nil"/>
              <w:right w:val="nil"/>
            </w:tcBorders>
            <w:shd w:val="clear" w:color="auto" w:fill="auto"/>
            <w:noWrap/>
            <w:vAlign w:val="center"/>
            <w:hideMark/>
          </w:tcPr>
          <w:p w14:paraId="1F512784" w14:textId="77777777" w:rsidR="00563A33" w:rsidRPr="00F34010" w:rsidRDefault="00563A33" w:rsidP="00F34010">
            <w:pPr>
              <w:jc w:val="center"/>
              <w:rPr>
                <w:sz w:val="21"/>
                <w:szCs w:val="21"/>
              </w:rPr>
            </w:pPr>
            <w:r w:rsidRPr="00F34010">
              <w:rPr>
                <w:sz w:val="21"/>
                <w:szCs w:val="21"/>
              </w:rPr>
              <w:t>0.166</w:t>
            </w:r>
          </w:p>
        </w:tc>
        <w:tc>
          <w:tcPr>
            <w:tcW w:w="1080" w:type="dxa"/>
            <w:tcBorders>
              <w:top w:val="nil"/>
              <w:left w:val="nil"/>
              <w:bottom w:val="nil"/>
              <w:right w:val="nil"/>
            </w:tcBorders>
            <w:shd w:val="clear" w:color="auto" w:fill="auto"/>
            <w:noWrap/>
            <w:vAlign w:val="center"/>
            <w:hideMark/>
          </w:tcPr>
          <w:p w14:paraId="0765C2AE" w14:textId="77777777" w:rsidR="00563A33" w:rsidRPr="00F34010" w:rsidRDefault="00563A33" w:rsidP="00F34010">
            <w:pPr>
              <w:jc w:val="center"/>
              <w:rPr>
                <w:sz w:val="21"/>
                <w:szCs w:val="21"/>
              </w:rPr>
            </w:pPr>
            <w:r w:rsidRPr="00F34010">
              <w:rPr>
                <w:sz w:val="21"/>
                <w:szCs w:val="21"/>
              </w:rPr>
              <w:t>2.89E-04</w:t>
            </w:r>
          </w:p>
        </w:tc>
        <w:tc>
          <w:tcPr>
            <w:tcW w:w="1080" w:type="dxa"/>
            <w:tcBorders>
              <w:top w:val="nil"/>
              <w:left w:val="nil"/>
              <w:bottom w:val="nil"/>
              <w:right w:val="nil"/>
            </w:tcBorders>
            <w:shd w:val="clear" w:color="auto" w:fill="auto"/>
            <w:noWrap/>
            <w:vAlign w:val="center"/>
            <w:hideMark/>
          </w:tcPr>
          <w:p w14:paraId="65EA4AE0" w14:textId="77777777" w:rsidR="00563A33" w:rsidRPr="00F34010" w:rsidRDefault="00563A33" w:rsidP="00F34010">
            <w:pPr>
              <w:jc w:val="center"/>
              <w:rPr>
                <w:sz w:val="21"/>
                <w:szCs w:val="21"/>
              </w:rPr>
            </w:pPr>
            <w:r w:rsidRPr="00F34010">
              <w:rPr>
                <w:i/>
                <w:iCs/>
                <w:sz w:val="21"/>
                <w:szCs w:val="21"/>
              </w:rPr>
              <w:t>q</w:t>
            </w:r>
            <w:r w:rsidRPr="00F34010">
              <w:rPr>
                <w:sz w:val="21"/>
                <w:szCs w:val="21"/>
                <w:vertAlign w:val="subscript"/>
              </w:rPr>
              <w:t>4</w:t>
            </w:r>
          </w:p>
        </w:tc>
        <w:tc>
          <w:tcPr>
            <w:tcW w:w="1080" w:type="dxa"/>
            <w:tcBorders>
              <w:top w:val="nil"/>
              <w:left w:val="nil"/>
              <w:bottom w:val="nil"/>
              <w:right w:val="nil"/>
            </w:tcBorders>
            <w:shd w:val="clear" w:color="auto" w:fill="auto"/>
            <w:noWrap/>
            <w:vAlign w:val="center"/>
            <w:hideMark/>
          </w:tcPr>
          <w:p w14:paraId="68476005" w14:textId="7E535E0D" w:rsidR="00563A33" w:rsidRPr="00F34010" w:rsidRDefault="00563A33" w:rsidP="00F34010">
            <w:pPr>
              <w:jc w:val="center"/>
              <w:rPr>
                <w:sz w:val="21"/>
                <w:szCs w:val="21"/>
              </w:rPr>
            </w:pPr>
            <w:r w:rsidRPr="00F34010">
              <w:rPr>
                <w:sz w:val="21"/>
                <w:szCs w:val="21"/>
              </w:rPr>
              <w:t>0.725</w:t>
            </w:r>
          </w:p>
        </w:tc>
      </w:tr>
      <w:tr w:rsidR="00563A33" w:rsidRPr="00F34010" w14:paraId="103D0B46" w14:textId="77777777" w:rsidTr="00F34010">
        <w:trPr>
          <w:trHeight w:val="375"/>
        </w:trPr>
        <w:tc>
          <w:tcPr>
            <w:tcW w:w="1080" w:type="dxa"/>
            <w:tcBorders>
              <w:top w:val="nil"/>
              <w:left w:val="nil"/>
              <w:bottom w:val="nil"/>
              <w:right w:val="nil"/>
            </w:tcBorders>
            <w:shd w:val="clear" w:color="auto" w:fill="auto"/>
            <w:noWrap/>
            <w:vAlign w:val="center"/>
            <w:hideMark/>
          </w:tcPr>
          <w:p w14:paraId="27E49A9E" w14:textId="77777777" w:rsidR="00563A33" w:rsidRPr="00F34010" w:rsidRDefault="00563A33" w:rsidP="00F34010">
            <w:pPr>
              <w:jc w:val="center"/>
              <w:rPr>
                <w:sz w:val="21"/>
                <w:szCs w:val="21"/>
              </w:rPr>
            </w:pPr>
            <w:proofErr w:type="spellStart"/>
            <w:r w:rsidRPr="00F34010">
              <w:rPr>
                <w:sz w:val="21"/>
                <w:szCs w:val="21"/>
              </w:rPr>
              <w:t>logQ</w:t>
            </w:r>
            <w:proofErr w:type="spellEnd"/>
          </w:p>
        </w:tc>
        <w:tc>
          <w:tcPr>
            <w:tcW w:w="1080" w:type="dxa"/>
            <w:tcBorders>
              <w:top w:val="nil"/>
              <w:left w:val="nil"/>
              <w:bottom w:val="nil"/>
              <w:right w:val="nil"/>
            </w:tcBorders>
            <w:shd w:val="clear" w:color="auto" w:fill="auto"/>
            <w:noWrap/>
            <w:vAlign w:val="center"/>
            <w:hideMark/>
          </w:tcPr>
          <w:p w14:paraId="080C5893" w14:textId="77777777" w:rsidR="00563A33" w:rsidRPr="00F34010" w:rsidRDefault="00563A33" w:rsidP="00F34010">
            <w:pPr>
              <w:jc w:val="center"/>
              <w:rPr>
                <w:sz w:val="21"/>
                <w:szCs w:val="21"/>
              </w:rPr>
            </w:pPr>
            <w:r w:rsidRPr="00F34010">
              <w:rPr>
                <w:sz w:val="21"/>
                <w:szCs w:val="21"/>
              </w:rPr>
              <w:t>-2.583</w:t>
            </w:r>
          </w:p>
        </w:tc>
        <w:tc>
          <w:tcPr>
            <w:tcW w:w="1080" w:type="dxa"/>
            <w:tcBorders>
              <w:top w:val="nil"/>
              <w:left w:val="nil"/>
              <w:bottom w:val="nil"/>
              <w:right w:val="nil"/>
            </w:tcBorders>
            <w:shd w:val="clear" w:color="auto" w:fill="auto"/>
            <w:noWrap/>
            <w:vAlign w:val="center"/>
            <w:hideMark/>
          </w:tcPr>
          <w:p w14:paraId="5CAEA337" w14:textId="77777777" w:rsidR="00563A33" w:rsidRPr="00F34010" w:rsidRDefault="00563A33" w:rsidP="00F34010">
            <w:pPr>
              <w:jc w:val="center"/>
              <w:rPr>
                <w:sz w:val="21"/>
                <w:szCs w:val="21"/>
              </w:rPr>
            </w:pPr>
            <w:r w:rsidRPr="00F34010">
              <w:rPr>
                <w:sz w:val="21"/>
                <w:szCs w:val="21"/>
              </w:rPr>
              <w:t>0.169</w:t>
            </w:r>
          </w:p>
        </w:tc>
        <w:tc>
          <w:tcPr>
            <w:tcW w:w="1080" w:type="dxa"/>
            <w:tcBorders>
              <w:top w:val="nil"/>
              <w:left w:val="nil"/>
              <w:bottom w:val="nil"/>
              <w:right w:val="nil"/>
            </w:tcBorders>
            <w:shd w:val="clear" w:color="auto" w:fill="auto"/>
            <w:noWrap/>
            <w:vAlign w:val="center"/>
            <w:hideMark/>
          </w:tcPr>
          <w:p w14:paraId="32B86E71" w14:textId="77777777" w:rsidR="00563A33" w:rsidRPr="00F34010" w:rsidRDefault="00563A33" w:rsidP="00F34010">
            <w:pPr>
              <w:jc w:val="center"/>
              <w:rPr>
                <w:sz w:val="21"/>
                <w:szCs w:val="21"/>
              </w:rPr>
            </w:pPr>
            <w:r w:rsidRPr="00F34010">
              <w:rPr>
                <w:sz w:val="21"/>
                <w:szCs w:val="21"/>
              </w:rPr>
              <w:t>-6.45E-05</w:t>
            </w:r>
          </w:p>
        </w:tc>
        <w:tc>
          <w:tcPr>
            <w:tcW w:w="1080" w:type="dxa"/>
            <w:tcBorders>
              <w:top w:val="nil"/>
              <w:left w:val="nil"/>
              <w:bottom w:val="nil"/>
              <w:right w:val="nil"/>
            </w:tcBorders>
            <w:shd w:val="clear" w:color="auto" w:fill="auto"/>
            <w:noWrap/>
            <w:vAlign w:val="center"/>
            <w:hideMark/>
          </w:tcPr>
          <w:p w14:paraId="6871A962" w14:textId="77777777" w:rsidR="00563A33" w:rsidRPr="00F34010" w:rsidRDefault="00563A33" w:rsidP="00F34010">
            <w:pPr>
              <w:jc w:val="center"/>
              <w:rPr>
                <w:sz w:val="21"/>
                <w:szCs w:val="21"/>
              </w:rPr>
            </w:pPr>
            <w:r w:rsidRPr="00F34010">
              <w:rPr>
                <w:i/>
                <w:iCs/>
                <w:sz w:val="21"/>
                <w:szCs w:val="21"/>
              </w:rPr>
              <w:t>q</w:t>
            </w:r>
            <w:r w:rsidRPr="00F34010">
              <w:rPr>
                <w:sz w:val="21"/>
                <w:szCs w:val="21"/>
                <w:vertAlign w:val="subscript"/>
              </w:rPr>
              <w:t>5</w:t>
            </w:r>
          </w:p>
        </w:tc>
        <w:tc>
          <w:tcPr>
            <w:tcW w:w="1080" w:type="dxa"/>
            <w:tcBorders>
              <w:top w:val="nil"/>
              <w:left w:val="nil"/>
              <w:bottom w:val="nil"/>
              <w:right w:val="nil"/>
            </w:tcBorders>
            <w:shd w:val="clear" w:color="auto" w:fill="auto"/>
            <w:noWrap/>
            <w:vAlign w:val="center"/>
            <w:hideMark/>
          </w:tcPr>
          <w:p w14:paraId="6B7C079D" w14:textId="5F4C1015" w:rsidR="00563A33" w:rsidRPr="00F34010" w:rsidRDefault="00563A33" w:rsidP="00F34010">
            <w:pPr>
              <w:jc w:val="center"/>
              <w:rPr>
                <w:sz w:val="21"/>
                <w:szCs w:val="21"/>
              </w:rPr>
            </w:pPr>
            <w:r w:rsidRPr="00F34010">
              <w:rPr>
                <w:sz w:val="21"/>
                <w:szCs w:val="21"/>
              </w:rPr>
              <w:t>0.076</w:t>
            </w:r>
          </w:p>
        </w:tc>
      </w:tr>
      <w:tr w:rsidR="00563A33" w:rsidRPr="00F34010" w14:paraId="1C8B2DDF" w14:textId="77777777" w:rsidTr="00F34010">
        <w:trPr>
          <w:trHeight w:val="375"/>
        </w:trPr>
        <w:tc>
          <w:tcPr>
            <w:tcW w:w="1080" w:type="dxa"/>
            <w:tcBorders>
              <w:top w:val="nil"/>
              <w:left w:val="nil"/>
              <w:bottom w:val="nil"/>
              <w:right w:val="nil"/>
            </w:tcBorders>
            <w:shd w:val="clear" w:color="auto" w:fill="auto"/>
            <w:noWrap/>
            <w:vAlign w:val="center"/>
            <w:hideMark/>
          </w:tcPr>
          <w:p w14:paraId="10E62C03" w14:textId="77777777" w:rsidR="00563A33" w:rsidRPr="00F34010" w:rsidRDefault="00563A33" w:rsidP="00F34010">
            <w:pPr>
              <w:jc w:val="center"/>
              <w:rPr>
                <w:sz w:val="21"/>
                <w:szCs w:val="21"/>
              </w:rPr>
            </w:pPr>
            <w:proofErr w:type="spellStart"/>
            <w:r w:rsidRPr="00F34010">
              <w:rPr>
                <w:sz w:val="21"/>
                <w:szCs w:val="21"/>
              </w:rPr>
              <w:t>logQ</w:t>
            </w:r>
            <w:proofErr w:type="spellEnd"/>
          </w:p>
        </w:tc>
        <w:tc>
          <w:tcPr>
            <w:tcW w:w="1080" w:type="dxa"/>
            <w:tcBorders>
              <w:top w:val="nil"/>
              <w:left w:val="nil"/>
              <w:bottom w:val="nil"/>
              <w:right w:val="nil"/>
            </w:tcBorders>
            <w:shd w:val="clear" w:color="auto" w:fill="auto"/>
            <w:noWrap/>
            <w:vAlign w:val="center"/>
            <w:hideMark/>
          </w:tcPr>
          <w:p w14:paraId="69332FAD" w14:textId="77777777" w:rsidR="00563A33" w:rsidRPr="00F34010" w:rsidRDefault="00563A33" w:rsidP="00F34010">
            <w:pPr>
              <w:jc w:val="center"/>
              <w:rPr>
                <w:sz w:val="21"/>
                <w:szCs w:val="21"/>
              </w:rPr>
            </w:pPr>
            <w:r w:rsidRPr="00F34010">
              <w:rPr>
                <w:sz w:val="21"/>
                <w:szCs w:val="21"/>
              </w:rPr>
              <w:t>-4.866</w:t>
            </w:r>
          </w:p>
        </w:tc>
        <w:tc>
          <w:tcPr>
            <w:tcW w:w="1080" w:type="dxa"/>
            <w:tcBorders>
              <w:top w:val="nil"/>
              <w:left w:val="nil"/>
              <w:bottom w:val="nil"/>
              <w:right w:val="nil"/>
            </w:tcBorders>
            <w:shd w:val="clear" w:color="auto" w:fill="auto"/>
            <w:noWrap/>
            <w:vAlign w:val="center"/>
            <w:hideMark/>
          </w:tcPr>
          <w:p w14:paraId="6BB8EFB7" w14:textId="77777777" w:rsidR="00563A33" w:rsidRPr="00F34010" w:rsidRDefault="00563A33" w:rsidP="00F34010">
            <w:pPr>
              <w:jc w:val="center"/>
              <w:rPr>
                <w:sz w:val="21"/>
                <w:szCs w:val="21"/>
              </w:rPr>
            </w:pPr>
            <w:r w:rsidRPr="00F34010">
              <w:rPr>
                <w:sz w:val="21"/>
                <w:szCs w:val="21"/>
              </w:rPr>
              <w:t>0.227</w:t>
            </w:r>
          </w:p>
        </w:tc>
        <w:tc>
          <w:tcPr>
            <w:tcW w:w="1080" w:type="dxa"/>
            <w:tcBorders>
              <w:top w:val="nil"/>
              <w:left w:val="nil"/>
              <w:bottom w:val="nil"/>
              <w:right w:val="nil"/>
            </w:tcBorders>
            <w:shd w:val="clear" w:color="auto" w:fill="auto"/>
            <w:noWrap/>
            <w:vAlign w:val="center"/>
            <w:hideMark/>
          </w:tcPr>
          <w:p w14:paraId="30D12097" w14:textId="77777777" w:rsidR="00563A33" w:rsidRPr="00F34010" w:rsidRDefault="00563A33" w:rsidP="00F34010">
            <w:pPr>
              <w:jc w:val="center"/>
              <w:rPr>
                <w:sz w:val="21"/>
                <w:szCs w:val="21"/>
              </w:rPr>
            </w:pPr>
            <w:r w:rsidRPr="00F34010">
              <w:rPr>
                <w:sz w:val="21"/>
                <w:szCs w:val="21"/>
              </w:rPr>
              <w:t>3.56E-05</w:t>
            </w:r>
          </w:p>
        </w:tc>
        <w:tc>
          <w:tcPr>
            <w:tcW w:w="1080" w:type="dxa"/>
            <w:tcBorders>
              <w:top w:val="nil"/>
              <w:left w:val="nil"/>
              <w:bottom w:val="nil"/>
              <w:right w:val="nil"/>
            </w:tcBorders>
            <w:shd w:val="clear" w:color="auto" w:fill="auto"/>
            <w:noWrap/>
            <w:vAlign w:val="center"/>
            <w:hideMark/>
          </w:tcPr>
          <w:p w14:paraId="61DC03EA" w14:textId="77777777" w:rsidR="00563A33" w:rsidRPr="00F34010" w:rsidRDefault="00563A33" w:rsidP="00F34010">
            <w:pPr>
              <w:jc w:val="center"/>
              <w:rPr>
                <w:sz w:val="21"/>
                <w:szCs w:val="21"/>
              </w:rPr>
            </w:pPr>
            <w:r w:rsidRPr="00F34010">
              <w:rPr>
                <w:i/>
                <w:iCs/>
                <w:sz w:val="21"/>
                <w:szCs w:val="21"/>
              </w:rPr>
              <w:t>q</w:t>
            </w:r>
            <w:r w:rsidRPr="00F34010">
              <w:rPr>
                <w:sz w:val="21"/>
                <w:szCs w:val="21"/>
                <w:vertAlign w:val="subscript"/>
              </w:rPr>
              <w:t>6</w:t>
            </w:r>
          </w:p>
        </w:tc>
        <w:tc>
          <w:tcPr>
            <w:tcW w:w="1080" w:type="dxa"/>
            <w:tcBorders>
              <w:top w:val="nil"/>
              <w:left w:val="nil"/>
              <w:bottom w:val="nil"/>
              <w:right w:val="nil"/>
            </w:tcBorders>
            <w:shd w:val="clear" w:color="auto" w:fill="auto"/>
            <w:noWrap/>
            <w:vAlign w:val="center"/>
            <w:hideMark/>
          </w:tcPr>
          <w:p w14:paraId="508F17A6" w14:textId="77777777" w:rsidR="00563A33" w:rsidRPr="00F34010" w:rsidRDefault="00563A33" w:rsidP="00F34010">
            <w:pPr>
              <w:jc w:val="center"/>
              <w:rPr>
                <w:sz w:val="21"/>
                <w:szCs w:val="21"/>
              </w:rPr>
            </w:pPr>
            <w:r w:rsidRPr="00F34010">
              <w:rPr>
                <w:sz w:val="21"/>
                <w:szCs w:val="21"/>
              </w:rPr>
              <w:t>7.70.E-03</w:t>
            </w:r>
          </w:p>
        </w:tc>
      </w:tr>
      <w:tr w:rsidR="00563A33" w:rsidRPr="00F34010" w14:paraId="4CDAA6F5" w14:textId="77777777" w:rsidTr="00F34010">
        <w:trPr>
          <w:trHeight w:val="375"/>
        </w:trPr>
        <w:tc>
          <w:tcPr>
            <w:tcW w:w="1080" w:type="dxa"/>
            <w:tcBorders>
              <w:top w:val="nil"/>
              <w:left w:val="nil"/>
              <w:bottom w:val="nil"/>
              <w:right w:val="nil"/>
            </w:tcBorders>
            <w:shd w:val="clear" w:color="auto" w:fill="auto"/>
            <w:noWrap/>
            <w:vAlign w:val="center"/>
            <w:hideMark/>
          </w:tcPr>
          <w:p w14:paraId="226B9370" w14:textId="77777777" w:rsidR="00563A33" w:rsidRPr="00F34010" w:rsidRDefault="00563A33" w:rsidP="00F34010">
            <w:pPr>
              <w:jc w:val="center"/>
              <w:rPr>
                <w:sz w:val="21"/>
                <w:szCs w:val="21"/>
              </w:rPr>
            </w:pPr>
            <w:proofErr w:type="spellStart"/>
            <w:r w:rsidRPr="00F34010">
              <w:rPr>
                <w:sz w:val="21"/>
                <w:szCs w:val="21"/>
              </w:rPr>
              <w:t>logB</w:t>
            </w:r>
            <w:proofErr w:type="spellEnd"/>
          </w:p>
        </w:tc>
        <w:tc>
          <w:tcPr>
            <w:tcW w:w="1080" w:type="dxa"/>
            <w:tcBorders>
              <w:top w:val="nil"/>
              <w:left w:val="nil"/>
              <w:bottom w:val="nil"/>
              <w:right w:val="nil"/>
            </w:tcBorders>
            <w:shd w:val="clear" w:color="auto" w:fill="auto"/>
            <w:noWrap/>
            <w:vAlign w:val="center"/>
            <w:hideMark/>
          </w:tcPr>
          <w:p w14:paraId="1403F7D9" w14:textId="77777777" w:rsidR="00563A33" w:rsidRPr="00F34010" w:rsidRDefault="00563A33" w:rsidP="00F34010">
            <w:pPr>
              <w:jc w:val="center"/>
              <w:rPr>
                <w:sz w:val="21"/>
                <w:szCs w:val="21"/>
              </w:rPr>
            </w:pPr>
            <w:r w:rsidRPr="00F34010">
              <w:rPr>
                <w:sz w:val="21"/>
                <w:szCs w:val="21"/>
              </w:rPr>
              <w:t>0.657</w:t>
            </w:r>
          </w:p>
        </w:tc>
        <w:tc>
          <w:tcPr>
            <w:tcW w:w="1080" w:type="dxa"/>
            <w:tcBorders>
              <w:top w:val="nil"/>
              <w:left w:val="nil"/>
              <w:bottom w:val="nil"/>
              <w:right w:val="nil"/>
            </w:tcBorders>
            <w:shd w:val="clear" w:color="auto" w:fill="auto"/>
            <w:noWrap/>
            <w:vAlign w:val="center"/>
            <w:hideMark/>
          </w:tcPr>
          <w:p w14:paraId="7747F03C" w14:textId="77777777" w:rsidR="00563A33" w:rsidRPr="00F34010" w:rsidRDefault="00563A33" w:rsidP="00F34010">
            <w:pPr>
              <w:jc w:val="center"/>
              <w:rPr>
                <w:sz w:val="21"/>
                <w:szCs w:val="21"/>
              </w:rPr>
            </w:pPr>
            <w:r w:rsidRPr="00F34010">
              <w:rPr>
                <w:sz w:val="21"/>
                <w:szCs w:val="21"/>
              </w:rPr>
              <w:t>0.176</w:t>
            </w:r>
          </w:p>
        </w:tc>
        <w:tc>
          <w:tcPr>
            <w:tcW w:w="1080" w:type="dxa"/>
            <w:tcBorders>
              <w:top w:val="nil"/>
              <w:left w:val="nil"/>
              <w:bottom w:val="nil"/>
              <w:right w:val="nil"/>
            </w:tcBorders>
            <w:shd w:val="clear" w:color="auto" w:fill="auto"/>
            <w:noWrap/>
            <w:vAlign w:val="center"/>
            <w:hideMark/>
          </w:tcPr>
          <w:p w14:paraId="1DD814AD" w14:textId="77777777" w:rsidR="00563A33" w:rsidRPr="00F34010" w:rsidRDefault="00563A33" w:rsidP="00F34010">
            <w:pPr>
              <w:jc w:val="center"/>
              <w:rPr>
                <w:sz w:val="21"/>
                <w:szCs w:val="21"/>
              </w:rPr>
            </w:pPr>
            <w:r w:rsidRPr="00F34010">
              <w:rPr>
                <w:sz w:val="21"/>
                <w:szCs w:val="21"/>
              </w:rPr>
              <w:t>8.23E-04</w:t>
            </w:r>
          </w:p>
        </w:tc>
        <w:tc>
          <w:tcPr>
            <w:tcW w:w="1080" w:type="dxa"/>
            <w:tcBorders>
              <w:top w:val="nil"/>
              <w:left w:val="nil"/>
              <w:bottom w:val="nil"/>
              <w:right w:val="nil"/>
            </w:tcBorders>
            <w:shd w:val="clear" w:color="auto" w:fill="auto"/>
            <w:noWrap/>
            <w:vAlign w:val="center"/>
            <w:hideMark/>
          </w:tcPr>
          <w:p w14:paraId="059DF376" w14:textId="77777777" w:rsidR="00563A33" w:rsidRPr="00F34010" w:rsidRDefault="00563A33" w:rsidP="00F34010">
            <w:pPr>
              <w:jc w:val="center"/>
              <w:rPr>
                <w:sz w:val="21"/>
                <w:szCs w:val="21"/>
              </w:rPr>
            </w:pPr>
            <w:r w:rsidRPr="00F34010">
              <w:rPr>
                <w:i/>
                <w:iCs/>
                <w:sz w:val="21"/>
                <w:szCs w:val="21"/>
              </w:rPr>
              <w:t>b</w:t>
            </w:r>
            <w:r w:rsidRPr="00F34010">
              <w:rPr>
                <w:sz w:val="21"/>
                <w:szCs w:val="21"/>
                <w:vertAlign w:val="subscript"/>
              </w:rPr>
              <w:t>1</w:t>
            </w:r>
          </w:p>
        </w:tc>
        <w:tc>
          <w:tcPr>
            <w:tcW w:w="1080" w:type="dxa"/>
            <w:tcBorders>
              <w:top w:val="nil"/>
              <w:left w:val="nil"/>
              <w:bottom w:val="nil"/>
              <w:right w:val="nil"/>
            </w:tcBorders>
            <w:shd w:val="clear" w:color="auto" w:fill="auto"/>
            <w:noWrap/>
            <w:vAlign w:val="center"/>
            <w:hideMark/>
          </w:tcPr>
          <w:p w14:paraId="1791BBB4" w14:textId="0411DD1C" w:rsidR="00563A33" w:rsidRPr="00F34010" w:rsidRDefault="00563A33" w:rsidP="00F34010">
            <w:pPr>
              <w:jc w:val="center"/>
              <w:rPr>
                <w:sz w:val="21"/>
                <w:szCs w:val="21"/>
              </w:rPr>
            </w:pPr>
            <w:r w:rsidRPr="00F34010">
              <w:rPr>
                <w:sz w:val="21"/>
                <w:szCs w:val="21"/>
              </w:rPr>
              <w:t>1.929</w:t>
            </w:r>
          </w:p>
        </w:tc>
      </w:tr>
      <w:tr w:rsidR="00563A33" w:rsidRPr="00F34010" w14:paraId="09F598D0" w14:textId="77777777" w:rsidTr="00F34010">
        <w:trPr>
          <w:trHeight w:val="375"/>
        </w:trPr>
        <w:tc>
          <w:tcPr>
            <w:tcW w:w="1080" w:type="dxa"/>
            <w:tcBorders>
              <w:top w:val="nil"/>
              <w:left w:val="nil"/>
              <w:bottom w:val="nil"/>
              <w:right w:val="nil"/>
            </w:tcBorders>
            <w:shd w:val="clear" w:color="auto" w:fill="auto"/>
            <w:noWrap/>
            <w:vAlign w:val="center"/>
            <w:hideMark/>
          </w:tcPr>
          <w:p w14:paraId="7B43D22D" w14:textId="77777777" w:rsidR="00563A33" w:rsidRPr="00F34010" w:rsidRDefault="00563A33" w:rsidP="00F34010">
            <w:pPr>
              <w:jc w:val="center"/>
              <w:rPr>
                <w:sz w:val="21"/>
                <w:szCs w:val="21"/>
              </w:rPr>
            </w:pPr>
            <w:proofErr w:type="spellStart"/>
            <w:r w:rsidRPr="00F34010">
              <w:rPr>
                <w:sz w:val="21"/>
                <w:szCs w:val="21"/>
              </w:rPr>
              <w:t>logB</w:t>
            </w:r>
            <w:proofErr w:type="spellEnd"/>
          </w:p>
        </w:tc>
        <w:tc>
          <w:tcPr>
            <w:tcW w:w="1080" w:type="dxa"/>
            <w:tcBorders>
              <w:top w:val="nil"/>
              <w:left w:val="nil"/>
              <w:bottom w:val="nil"/>
              <w:right w:val="nil"/>
            </w:tcBorders>
            <w:shd w:val="clear" w:color="auto" w:fill="auto"/>
            <w:noWrap/>
            <w:vAlign w:val="center"/>
            <w:hideMark/>
          </w:tcPr>
          <w:p w14:paraId="73E30BFE" w14:textId="77777777" w:rsidR="00563A33" w:rsidRPr="00F34010" w:rsidRDefault="00563A33" w:rsidP="00F34010">
            <w:pPr>
              <w:jc w:val="center"/>
              <w:rPr>
                <w:sz w:val="21"/>
                <w:szCs w:val="21"/>
              </w:rPr>
            </w:pPr>
            <w:r w:rsidRPr="00F34010">
              <w:rPr>
                <w:sz w:val="21"/>
                <w:szCs w:val="21"/>
              </w:rPr>
              <w:t>0.874</w:t>
            </w:r>
          </w:p>
        </w:tc>
        <w:tc>
          <w:tcPr>
            <w:tcW w:w="1080" w:type="dxa"/>
            <w:tcBorders>
              <w:top w:val="nil"/>
              <w:left w:val="nil"/>
              <w:bottom w:val="nil"/>
              <w:right w:val="nil"/>
            </w:tcBorders>
            <w:shd w:val="clear" w:color="auto" w:fill="auto"/>
            <w:noWrap/>
            <w:vAlign w:val="center"/>
            <w:hideMark/>
          </w:tcPr>
          <w:p w14:paraId="68501505" w14:textId="77777777" w:rsidR="00563A33" w:rsidRPr="00F34010" w:rsidRDefault="00563A33" w:rsidP="00F34010">
            <w:pPr>
              <w:jc w:val="center"/>
              <w:rPr>
                <w:sz w:val="21"/>
                <w:szCs w:val="21"/>
              </w:rPr>
            </w:pPr>
            <w:r w:rsidRPr="00F34010">
              <w:rPr>
                <w:sz w:val="21"/>
                <w:szCs w:val="21"/>
              </w:rPr>
              <w:t>0.144</w:t>
            </w:r>
          </w:p>
        </w:tc>
        <w:tc>
          <w:tcPr>
            <w:tcW w:w="1080" w:type="dxa"/>
            <w:tcBorders>
              <w:top w:val="nil"/>
              <w:left w:val="nil"/>
              <w:bottom w:val="nil"/>
              <w:right w:val="nil"/>
            </w:tcBorders>
            <w:shd w:val="clear" w:color="auto" w:fill="auto"/>
            <w:noWrap/>
            <w:vAlign w:val="center"/>
            <w:hideMark/>
          </w:tcPr>
          <w:p w14:paraId="6343437F" w14:textId="77777777" w:rsidR="00563A33" w:rsidRPr="00F34010" w:rsidRDefault="00563A33" w:rsidP="00F34010">
            <w:pPr>
              <w:jc w:val="center"/>
              <w:rPr>
                <w:sz w:val="21"/>
                <w:szCs w:val="21"/>
              </w:rPr>
            </w:pPr>
            <w:r w:rsidRPr="00F34010">
              <w:rPr>
                <w:sz w:val="21"/>
                <w:szCs w:val="21"/>
              </w:rPr>
              <w:t>1.72E-03</w:t>
            </w:r>
          </w:p>
        </w:tc>
        <w:tc>
          <w:tcPr>
            <w:tcW w:w="1080" w:type="dxa"/>
            <w:tcBorders>
              <w:top w:val="nil"/>
              <w:left w:val="nil"/>
              <w:bottom w:val="nil"/>
              <w:right w:val="nil"/>
            </w:tcBorders>
            <w:shd w:val="clear" w:color="auto" w:fill="auto"/>
            <w:noWrap/>
            <w:vAlign w:val="center"/>
            <w:hideMark/>
          </w:tcPr>
          <w:p w14:paraId="26814172" w14:textId="77777777" w:rsidR="00563A33" w:rsidRPr="00F34010" w:rsidRDefault="00563A33" w:rsidP="00F34010">
            <w:pPr>
              <w:jc w:val="center"/>
              <w:rPr>
                <w:sz w:val="21"/>
                <w:szCs w:val="21"/>
              </w:rPr>
            </w:pPr>
            <w:r w:rsidRPr="00F34010">
              <w:rPr>
                <w:i/>
                <w:iCs/>
                <w:sz w:val="21"/>
                <w:szCs w:val="21"/>
              </w:rPr>
              <w:t>b</w:t>
            </w:r>
            <w:r w:rsidRPr="00F34010">
              <w:rPr>
                <w:sz w:val="21"/>
                <w:szCs w:val="21"/>
                <w:vertAlign w:val="subscript"/>
              </w:rPr>
              <w:t>2</w:t>
            </w:r>
          </w:p>
        </w:tc>
        <w:tc>
          <w:tcPr>
            <w:tcW w:w="1080" w:type="dxa"/>
            <w:tcBorders>
              <w:top w:val="nil"/>
              <w:left w:val="nil"/>
              <w:bottom w:val="nil"/>
              <w:right w:val="nil"/>
            </w:tcBorders>
            <w:shd w:val="clear" w:color="auto" w:fill="auto"/>
            <w:noWrap/>
            <w:vAlign w:val="center"/>
            <w:hideMark/>
          </w:tcPr>
          <w:p w14:paraId="47B871E1" w14:textId="3C5C28BB" w:rsidR="00563A33" w:rsidRPr="00F34010" w:rsidRDefault="00563A33" w:rsidP="00F34010">
            <w:pPr>
              <w:jc w:val="center"/>
              <w:rPr>
                <w:sz w:val="21"/>
                <w:szCs w:val="21"/>
              </w:rPr>
            </w:pPr>
            <w:r w:rsidRPr="00F34010">
              <w:rPr>
                <w:sz w:val="21"/>
                <w:szCs w:val="21"/>
              </w:rPr>
              <w:t>2.396</w:t>
            </w:r>
          </w:p>
        </w:tc>
      </w:tr>
      <w:tr w:rsidR="00563A33" w:rsidRPr="00F34010" w14:paraId="614ED877" w14:textId="77777777" w:rsidTr="00F34010">
        <w:trPr>
          <w:trHeight w:val="375"/>
        </w:trPr>
        <w:tc>
          <w:tcPr>
            <w:tcW w:w="1080" w:type="dxa"/>
            <w:tcBorders>
              <w:top w:val="nil"/>
              <w:left w:val="nil"/>
              <w:bottom w:val="nil"/>
              <w:right w:val="nil"/>
            </w:tcBorders>
            <w:shd w:val="clear" w:color="auto" w:fill="auto"/>
            <w:noWrap/>
            <w:vAlign w:val="center"/>
            <w:hideMark/>
          </w:tcPr>
          <w:p w14:paraId="2DF40F66" w14:textId="77777777" w:rsidR="00563A33" w:rsidRPr="00F34010" w:rsidRDefault="00563A33" w:rsidP="00F34010">
            <w:pPr>
              <w:jc w:val="center"/>
              <w:rPr>
                <w:sz w:val="21"/>
                <w:szCs w:val="21"/>
              </w:rPr>
            </w:pPr>
            <w:proofErr w:type="spellStart"/>
            <w:r w:rsidRPr="00F34010">
              <w:rPr>
                <w:sz w:val="21"/>
                <w:szCs w:val="21"/>
              </w:rPr>
              <w:t>logB</w:t>
            </w:r>
            <w:proofErr w:type="spellEnd"/>
          </w:p>
        </w:tc>
        <w:tc>
          <w:tcPr>
            <w:tcW w:w="1080" w:type="dxa"/>
            <w:tcBorders>
              <w:top w:val="nil"/>
              <w:left w:val="nil"/>
              <w:bottom w:val="nil"/>
              <w:right w:val="nil"/>
            </w:tcBorders>
            <w:shd w:val="clear" w:color="auto" w:fill="auto"/>
            <w:noWrap/>
            <w:vAlign w:val="center"/>
            <w:hideMark/>
          </w:tcPr>
          <w:p w14:paraId="06FF7980" w14:textId="77777777" w:rsidR="00563A33" w:rsidRPr="00F34010" w:rsidRDefault="00563A33" w:rsidP="00F34010">
            <w:pPr>
              <w:jc w:val="center"/>
              <w:rPr>
                <w:sz w:val="21"/>
                <w:szCs w:val="21"/>
              </w:rPr>
            </w:pPr>
            <w:r w:rsidRPr="00F34010">
              <w:rPr>
                <w:sz w:val="21"/>
                <w:szCs w:val="21"/>
              </w:rPr>
              <w:t>0.524</w:t>
            </w:r>
          </w:p>
        </w:tc>
        <w:tc>
          <w:tcPr>
            <w:tcW w:w="1080" w:type="dxa"/>
            <w:tcBorders>
              <w:top w:val="nil"/>
              <w:left w:val="nil"/>
              <w:bottom w:val="nil"/>
              <w:right w:val="nil"/>
            </w:tcBorders>
            <w:shd w:val="clear" w:color="auto" w:fill="auto"/>
            <w:noWrap/>
            <w:vAlign w:val="center"/>
            <w:hideMark/>
          </w:tcPr>
          <w:p w14:paraId="11E4D4E2" w14:textId="77777777" w:rsidR="00563A33" w:rsidRPr="00F34010" w:rsidRDefault="00563A33" w:rsidP="00F34010">
            <w:pPr>
              <w:jc w:val="center"/>
              <w:rPr>
                <w:sz w:val="21"/>
                <w:szCs w:val="21"/>
              </w:rPr>
            </w:pPr>
            <w:r w:rsidRPr="00F34010">
              <w:rPr>
                <w:sz w:val="21"/>
                <w:szCs w:val="21"/>
              </w:rPr>
              <w:t>0.142</w:t>
            </w:r>
          </w:p>
        </w:tc>
        <w:tc>
          <w:tcPr>
            <w:tcW w:w="1080" w:type="dxa"/>
            <w:tcBorders>
              <w:top w:val="nil"/>
              <w:left w:val="nil"/>
              <w:bottom w:val="nil"/>
              <w:right w:val="nil"/>
            </w:tcBorders>
            <w:shd w:val="clear" w:color="auto" w:fill="auto"/>
            <w:noWrap/>
            <w:vAlign w:val="center"/>
            <w:hideMark/>
          </w:tcPr>
          <w:p w14:paraId="12C78A1E" w14:textId="77777777" w:rsidR="00563A33" w:rsidRPr="00F34010" w:rsidRDefault="00563A33" w:rsidP="00F34010">
            <w:pPr>
              <w:jc w:val="center"/>
              <w:rPr>
                <w:sz w:val="21"/>
                <w:szCs w:val="21"/>
              </w:rPr>
            </w:pPr>
            <w:r w:rsidRPr="00F34010">
              <w:rPr>
                <w:sz w:val="21"/>
                <w:szCs w:val="21"/>
              </w:rPr>
              <w:t>-1.10E-03</w:t>
            </w:r>
          </w:p>
        </w:tc>
        <w:tc>
          <w:tcPr>
            <w:tcW w:w="1080" w:type="dxa"/>
            <w:tcBorders>
              <w:top w:val="nil"/>
              <w:left w:val="nil"/>
              <w:bottom w:val="nil"/>
              <w:right w:val="nil"/>
            </w:tcBorders>
            <w:shd w:val="clear" w:color="auto" w:fill="auto"/>
            <w:noWrap/>
            <w:vAlign w:val="center"/>
            <w:hideMark/>
          </w:tcPr>
          <w:p w14:paraId="0C0A543A" w14:textId="77777777" w:rsidR="00563A33" w:rsidRPr="00F34010" w:rsidRDefault="00563A33" w:rsidP="00F34010">
            <w:pPr>
              <w:jc w:val="center"/>
              <w:rPr>
                <w:sz w:val="21"/>
                <w:szCs w:val="21"/>
              </w:rPr>
            </w:pPr>
            <w:r w:rsidRPr="00F34010">
              <w:rPr>
                <w:i/>
                <w:iCs/>
                <w:sz w:val="21"/>
                <w:szCs w:val="21"/>
              </w:rPr>
              <w:t>b</w:t>
            </w:r>
            <w:r w:rsidRPr="00F34010">
              <w:rPr>
                <w:sz w:val="21"/>
                <w:szCs w:val="21"/>
                <w:vertAlign w:val="subscript"/>
              </w:rPr>
              <w:t>3</w:t>
            </w:r>
          </w:p>
        </w:tc>
        <w:tc>
          <w:tcPr>
            <w:tcW w:w="1080" w:type="dxa"/>
            <w:tcBorders>
              <w:top w:val="nil"/>
              <w:left w:val="nil"/>
              <w:bottom w:val="nil"/>
              <w:right w:val="nil"/>
            </w:tcBorders>
            <w:shd w:val="clear" w:color="auto" w:fill="auto"/>
            <w:noWrap/>
            <w:vAlign w:val="center"/>
            <w:hideMark/>
          </w:tcPr>
          <w:p w14:paraId="034DF8CF" w14:textId="36935232" w:rsidR="00563A33" w:rsidRPr="00F34010" w:rsidRDefault="00563A33" w:rsidP="00F34010">
            <w:pPr>
              <w:jc w:val="center"/>
              <w:rPr>
                <w:sz w:val="21"/>
                <w:szCs w:val="21"/>
              </w:rPr>
            </w:pPr>
            <w:r w:rsidRPr="00F34010">
              <w:rPr>
                <w:sz w:val="21"/>
                <w:szCs w:val="21"/>
              </w:rPr>
              <w:t>1.689</w:t>
            </w:r>
          </w:p>
        </w:tc>
      </w:tr>
      <w:tr w:rsidR="00563A33" w:rsidRPr="00F34010" w14:paraId="044D2AE2" w14:textId="77777777" w:rsidTr="00F34010">
        <w:trPr>
          <w:trHeight w:val="375"/>
        </w:trPr>
        <w:tc>
          <w:tcPr>
            <w:tcW w:w="1080" w:type="dxa"/>
            <w:tcBorders>
              <w:top w:val="nil"/>
              <w:left w:val="nil"/>
              <w:bottom w:val="nil"/>
              <w:right w:val="nil"/>
            </w:tcBorders>
            <w:shd w:val="clear" w:color="auto" w:fill="auto"/>
            <w:noWrap/>
            <w:vAlign w:val="center"/>
            <w:hideMark/>
          </w:tcPr>
          <w:p w14:paraId="28D34113" w14:textId="77777777" w:rsidR="00563A33" w:rsidRPr="00F34010" w:rsidRDefault="00563A33" w:rsidP="00F34010">
            <w:pPr>
              <w:jc w:val="center"/>
              <w:rPr>
                <w:sz w:val="21"/>
                <w:szCs w:val="21"/>
              </w:rPr>
            </w:pPr>
            <w:proofErr w:type="spellStart"/>
            <w:r w:rsidRPr="00F34010">
              <w:rPr>
                <w:sz w:val="21"/>
                <w:szCs w:val="21"/>
              </w:rPr>
              <w:t>logSdLogFsta</w:t>
            </w:r>
            <w:proofErr w:type="spellEnd"/>
          </w:p>
        </w:tc>
        <w:tc>
          <w:tcPr>
            <w:tcW w:w="1080" w:type="dxa"/>
            <w:tcBorders>
              <w:top w:val="nil"/>
              <w:left w:val="nil"/>
              <w:bottom w:val="nil"/>
              <w:right w:val="nil"/>
            </w:tcBorders>
            <w:shd w:val="clear" w:color="auto" w:fill="auto"/>
            <w:noWrap/>
            <w:vAlign w:val="center"/>
            <w:hideMark/>
          </w:tcPr>
          <w:p w14:paraId="4B743956" w14:textId="77777777" w:rsidR="00563A33" w:rsidRPr="00F34010" w:rsidRDefault="00563A33" w:rsidP="00F34010">
            <w:pPr>
              <w:jc w:val="center"/>
              <w:rPr>
                <w:sz w:val="21"/>
                <w:szCs w:val="21"/>
              </w:rPr>
            </w:pPr>
            <w:r w:rsidRPr="00F34010">
              <w:rPr>
                <w:sz w:val="21"/>
                <w:szCs w:val="21"/>
              </w:rPr>
              <w:t>-0.785</w:t>
            </w:r>
          </w:p>
        </w:tc>
        <w:tc>
          <w:tcPr>
            <w:tcW w:w="1080" w:type="dxa"/>
            <w:tcBorders>
              <w:top w:val="nil"/>
              <w:left w:val="nil"/>
              <w:bottom w:val="nil"/>
              <w:right w:val="nil"/>
            </w:tcBorders>
            <w:shd w:val="clear" w:color="auto" w:fill="auto"/>
            <w:noWrap/>
            <w:vAlign w:val="center"/>
            <w:hideMark/>
          </w:tcPr>
          <w:p w14:paraId="44C8845D" w14:textId="77777777" w:rsidR="00563A33" w:rsidRPr="00F34010" w:rsidRDefault="00563A33" w:rsidP="00F34010">
            <w:pPr>
              <w:jc w:val="center"/>
              <w:rPr>
                <w:sz w:val="21"/>
                <w:szCs w:val="21"/>
              </w:rPr>
            </w:pPr>
            <w:r w:rsidRPr="00F34010">
              <w:rPr>
                <w:sz w:val="21"/>
                <w:szCs w:val="21"/>
              </w:rPr>
              <w:t>0.179</w:t>
            </w:r>
          </w:p>
        </w:tc>
        <w:tc>
          <w:tcPr>
            <w:tcW w:w="1080" w:type="dxa"/>
            <w:tcBorders>
              <w:top w:val="nil"/>
              <w:left w:val="nil"/>
              <w:bottom w:val="nil"/>
              <w:right w:val="nil"/>
            </w:tcBorders>
            <w:shd w:val="clear" w:color="auto" w:fill="auto"/>
            <w:noWrap/>
            <w:vAlign w:val="center"/>
            <w:hideMark/>
          </w:tcPr>
          <w:p w14:paraId="5B8AC1BE" w14:textId="77777777" w:rsidR="00563A33" w:rsidRPr="00F34010" w:rsidRDefault="00563A33" w:rsidP="00F34010">
            <w:pPr>
              <w:jc w:val="center"/>
              <w:rPr>
                <w:sz w:val="21"/>
                <w:szCs w:val="21"/>
              </w:rPr>
            </w:pPr>
            <w:r w:rsidRPr="00F34010">
              <w:rPr>
                <w:sz w:val="21"/>
                <w:szCs w:val="21"/>
              </w:rPr>
              <w:t>-3.23E-04</w:t>
            </w:r>
          </w:p>
        </w:tc>
        <w:tc>
          <w:tcPr>
            <w:tcW w:w="1080" w:type="dxa"/>
            <w:tcBorders>
              <w:top w:val="nil"/>
              <w:left w:val="nil"/>
              <w:bottom w:val="nil"/>
              <w:right w:val="nil"/>
            </w:tcBorders>
            <w:shd w:val="clear" w:color="auto" w:fill="auto"/>
            <w:noWrap/>
            <w:vAlign w:val="center"/>
            <w:hideMark/>
          </w:tcPr>
          <w:p w14:paraId="75378DAE" w14:textId="77777777" w:rsidR="00563A33" w:rsidRPr="00F34010" w:rsidRDefault="00563A33" w:rsidP="00F34010">
            <w:pPr>
              <w:jc w:val="center"/>
              <w:rPr>
                <w:sz w:val="21"/>
                <w:szCs w:val="21"/>
              </w:rPr>
            </w:pPr>
            <w:r w:rsidRPr="00F34010">
              <w:rPr>
                <w:i/>
                <w:iCs/>
                <w:sz w:val="21"/>
                <w:szCs w:val="21"/>
              </w:rPr>
              <w:t>σ</w:t>
            </w:r>
            <w:r w:rsidRPr="00F34010">
              <w:rPr>
                <w:sz w:val="21"/>
                <w:szCs w:val="21"/>
                <w:vertAlign w:val="subscript"/>
              </w:rPr>
              <w:t>0-1</w:t>
            </w:r>
          </w:p>
        </w:tc>
        <w:tc>
          <w:tcPr>
            <w:tcW w:w="1080" w:type="dxa"/>
            <w:tcBorders>
              <w:top w:val="nil"/>
              <w:left w:val="nil"/>
              <w:bottom w:val="nil"/>
              <w:right w:val="nil"/>
            </w:tcBorders>
            <w:shd w:val="clear" w:color="auto" w:fill="auto"/>
            <w:noWrap/>
            <w:vAlign w:val="center"/>
            <w:hideMark/>
          </w:tcPr>
          <w:p w14:paraId="6F434F7C" w14:textId="4CC50DD9" w:rsidR="00563A33" w:rsidRPr="00F34010" w:rsidRDefault="00563A33" w:rsidP="00F34010">
            <w:pPr>
              <w:jc w:val="center"/>
              <w:rPr>
                <w:sz w:val="21"/>
                <w:szCs w:val="21"/>
              </w:rPr>
            </w:pPr>
            <w:r w:rsidRPr="00F34010">
              <w:rPr>
                <w:sz w:val="21"/>
                <w:szCs w:val="21"/>
              </w:rPr>
              <w:t>0.456</w:t>
            </w:r>
          </w:p>
        </w:tc>
      </w:tr>
      <w:tr w:rsidR="00563A33" w:rsidRPr="00F34010" w14:paraId="78A6D0F3" w14:textId="77777777" w:rsidTr="00F34010">
        <w:trPr>
          <w:trHeight w:val="375"/>
        </w:trPr>
        <w:tc>
          <w:tcPr>
            <w:tcW w:w="1080" w:type="dxa"/>
            <w:tcBorders>
              <w:top w:val="nil"/>
              <w:left w:val="nil"/>
              <w:bottom w:val="nil"/>
              <w:right w:val="nil"/>
            </w:tcBorders>
            <w:shd w:val="clear" w:color="auto" w:fill="auto"/>
            <w:noWrap/>
            <w:vAlign w:val="center"/>
            <w:hideMark/>
          </w:tcPr>
          <w:p w14:paraId="1F72C3B2" w14:textId="77777777" w:rsidR="00563A33" w:rsidRPr="00F34010" w:rsidRDefault="00563A33" w:rsidP="00F34010">
            <w:pPr>
              <w:jc w:val="center"/>
              <w:rPr>
                <w:sz w:val="21"/>
                <w:szCs w:val="21"/>
              </w:rPr>
            </w:pPr>
            <w:proofErr w:type="spellStart"/>
            <w:r w:rsidRPr="00F34010">
              <w:rPr>
                <w:sz w:val="21"/>
                <w:szCs w:val="21"/>
              </w:rPr>
              <w:t>logSdLogFsta</w:t>
            </w:r>
            <w:proofErr w:type="spellEnd"/>
          </w:p>
        </w:tc>
        <w:tc>
          <w:tcPr>
            <w:tcW w:w="1080" w:type="dxa"/>
            <w:tcBorders>
              <w:top w:val="nil"/>
              <w:left w:val="nil"/>
              <w:bottom w:val="nil"/>
              <w:right w:val="nil"/>
            </w:tcBorders>
            <w:shd w:val="clear" w:color="auto" w:fill="auto"/>
            <w:noWrap/>
            <w:vAlign w:val="center"/>
            <w:hideMark/>
          </w:tcPr>
          <w:p w14:paraId="10CA41DC" w14:textId="77777777" w:rsidR="00563A33" w:rsidRPr="00F34010" w:rsidRDefault="00563A33" w:rsidP="00F34010">
            <w:pPr>
              <w:jc w:val="center"/>
              <w:rPr>
                <w:sz w:val="21"/>
                <w:szCs w:val="21"/>
              </w:rPr>
            </w:pPr>
            <w:r w:rsidRPr="00F34010">
              <w:rPr>
                <w:sz w:val="21"/>
                <w:szCs w:val="21"/>
              </w:rPr>
              <w:t>-1.181</w:t>
            </w:r>
          </w:p>
        </w:tc>
        <w:tc>
          <w:tcPr>
            <w:tcW w:w="1080" w:type="dxa"/>
            <w:tcBorders>
              <w:top w:val="nil"/>
              <w:left w:val="nil"/>
              <w:bottom w:val="nil"/>
              <w:right w:val="nil"/>
            </w:tcBorders>
            <w:shd w:val="clear" w:color="auto" w:fill="auto"/>
            <w:noWrap/>
            <w:vAlign w:val="center"/>
            <w:hideMark/>
          </w:tcPr>
          <w:p w14:paraId="3A4D3F42" w14:textId="77777777" w:rsidR="00563A33" w:rsidRPr="00F34010" w:rsidRDefault="00563A33" w:rsidP="00F34010">
            <w:pPr>
              <w:jc w:val="center"/>
              <w:rPr>
                <w:sz w:val="21"/>
                <w:szCs w:val="21"/>
              </w:rPr>
            </w:pPr>
            <w:r w:rsidRPr="00F34010">
              <w:rPr>
                <w:sz w:val="21"/>
                <w:szCs w:val="21"/>
              </w:rPr>
              <w:t>0.147</w:t>
            </w:r>
          </w:p>
        </w:tc>
        <w:tc>
          <w:tcPr>
            <w:tcW w:w="1080" w:type="dxa"/>
            <w:tcBorders>
              <w:top w:val="nil"/>
              <w:left w:val="nil"/>
              <w:bottom w:val="nil"/>
              <w:right w:val="nil"/>
            </w:tcBorders>
            <w:shd w:val="clear" w:color="auto" w:fill="auto"/>
            <w:noWrap/>
            <w:vAlign w:val="center"/>
            <w:hideMark/>
          </w:tcPr>
          <w:p w14:paraId="40809281" w14:textId="77777777" w:rsidR="00563A33" w:rsidRPr="00F34010" w:rsidRDefault="00563A33" w:rsidP="00F34010">
            <w:pPr>
              <w:jc w:val="center"/>
              <w:rPr>
                <w:sz w:val="21"/>
                <w:szCs w:val="21"/>
              </w:rPr>
            </w:pPr>
            <w:r w:rsidRPr="00F34010">
              <w:rPr>
                <w:sz w:val="21"/>
                <w:szCs w:val="21"/>
              </w:rPr>
              <w:t>-1.07E-04</w:t>
            </w:r>
          </w:p>
        </w:tc>
        <w:tc>
          <w:tcPr>
            <w:tcW w:w="1080" w:type="dxa"/>
            <w:tcBorders>
              <w:top w:val="nil"/>
              <w:left w:val="nil"/>
              <w:bottom w:val="nil"/>
              <w:right w:val="nil"/>
            </w:tcBorders>
            <w:shd w:val="clear" w:color="auto" w:fill="auto"/>
            <w:noWrap/>
            <w:vAlign w:val="center"/>
            <w:hideMark/>
          </w:tcPr>
          <w:p w14:paraId="1F813C4D" w14:textId="77777777" w:rsidR="00563A33" w:rsidRPr="00F34010" w:rsidRDefault="00563A33" w:rsidP="00F34010">
            <w:pPr>
              <w:jc w:val="center"/>
              <w:rPr>
                <w:sz w:val="21"/>
                <w:szCs w:val="21"/>
              </w:rPr>
            </w:pPr>
            <w:r w:rsidRPr="00F34010">
              <w:rPr>
                <w:i/>
                <w:iCs/>
                <w:sz w:val="21"/>
                <w:szCs w:val="21"/>
              </w:rPr>
              <w:t>σ</w:t>
            </w:r>
            <w:r w:rsidRPr="00F34010">
              <w:rPr>
                <w:sz w:val="21"/>
                <w:szCs w:val="21"/>
                <w:vertAlign w:val="subscript"/>
              </w:rPr>
              <w:t>2-6+</w:t>
            </w:r>
          </w:p>
        </w:tc>
        <w:tc>
          <w:tcPr>
            <w:tcW w:w="1080" w:type="dxa"/>
            <w:tcBorders>
              <w:top w:val="nil"/>
              <w:left w:val="nil"/>
              <w:bottom w:val="nil"/>
              <w:right w:val="nil"/>
            </w:tcBorders>
            <w:shd w:val="clear" w:color="auto" w:fill="auto"/>
            <w:noWrap/>
            <w:vAlign w:val="center"/>
            <w:hideMark/>
          </w:tcPr>
          <w:p w14:paraId="3BF31CDB" w14:textId="3EB114D3" w:rsidR="00563A33" w:rsidRPr="00F34010" w:rsidRDefault="00563A33" w:rsidP="00F34010">
            <w:pPr>
              <w:jc w:val="center"/>
              <w:rPr>
                <w:sz w:val="21"/>
                <w:szCs w:val="21"/>
              </w:rPr>
            </w:pPr>
            <w:r w:rsidRPr="00F34010">
              <w:rPr>
                <w:sz w:val="21"/>
                <w:szCs w:val="21"/>
              </w:rPr>
              <w:t>0.307</w:t>
            </w:r>
          </w:p>
        </w:tc>
      </w:tr>
      <w:tr w:rsidR="00563A33" w:rsidRPr="00F34010" w14:paraId="0DD43B64" w14:textId="77777777" w:rsidTr="00F34010">
        <w:trPr>
          <w:trHeight w:val="375"/>
        </w:trPr>
        <w:tc>
          <w:tcPr>
            <w:tcW w:w="1080" w:type="dxa"/>
            <w:tcBorders>
              <w:top w:val="nil"/>
              <w:left w:val="nil"/>
              <w:bottom w:val="nil"/>
              <w:right w:val="nil"/>
            </w:tcBorders>
            <w:shd w:val="clear" w:color="auto" w:fill="auto"/>
            <w:noWrap/>
            <w:vAlign w:val="center"/>
            <w:hideMark/>
          </w:tcPr>
          <w:p w14:paraId="32AB00DA" w14:textId="77777777" w:rsidR="00563A33" w:rsidRPr="00F34010" w:rsidRDefault="00563A33" w:rsidP="00F34010">
            <w:pPr>
              <w:jc w:val="center"/>
              <w:rPr>
                <w:sz w:val="21"/>
                <w:szCs w:val="21"/>
              </w:rPr>
            </w:pPr>
            <w:proofErr w:type="spellStart"/>
            <w:r w:rsidRPr="00F34010">
              <w:rPr>
                <w:sz w:val="21"/>
                <w:szCs w:val="21"/>
              </w:rPr>
              <w:t>logSdLogN</w:t>
            </w:r>
            <w:proofErr w:type="spellEnd"/>
          </w:p>
        </w:tc>
        <w:tc>
          <w:tcPr>
            <w:tcW w:w="1080" w:type="dxa"/>
            <w:tcBorders>
              <w:top w:val="nil"/>
              <w:left w:val="nil"/>
              <w:bottom w:val="nil"/>
              <w:right w:val="nil"/>
            </w:tcBorders>
            <w:shd w:val="clear" w:color="auto" w:fill="auto"/>
            <w:noWrap/>
            <w:vAlign w:val="center"/>
            <w:hideMark/>
          </w:tcPr>
          <w:p w14:paraId="654C675C" w14:textId="77777777" w:rsidR="00563A33" w:rsidRPr="00F34010" w:rsidRDefault="00563A33" w:rsidP="00F34010">
            <w:pPr>
              <w:jc w:val="center"/>
              <w:rPr>
                <w:sz w:val="21"/>
                <w:szCs w:val="21"/>
              </w:rPr>
            </w:pPr>
            <w:r w:rsidRPr="00F34010">
              <w:rPr>
                <w:sz w:val="21"/>
                <w:szCs w:val="21"/>
              </w:rPr>
              <w:t>-0.315</w:t>
            </w:r>
          </w:p>
        </w:tc>
        <w:tc>
          <w:tcPr>
            <w:tcW w:w="1080" w:type="dxa"/>
            <w:tcBorders>
              <w:top w:val="nil"/>
              <w:left w:val="nil"/>
              <w:bottom w:val="nil"/>
              <w:right w:val="nil"/>
            </w:tcBorders>
            <w:shd w:val="clear" w:color="auto" w:fill="auto"/>
            <w:noWrap/>
            <w:vAlign w:val="center"/>
            <w:hideMark/>
          </w:tcPr>
          <w:p w14:paraId="3F262F28" w14:textId="77777777" w:rsidR="00563A33" w:rsidRPr="00F34010" w:rsidRDefault="00563A33" w:rsidP="00F34010">
            <w:pPr>
              <w:jc w:val="center"/>
              <w:rPr>
                <w:sz w:val="21"/>
                <w:szCs w:val="21"/>
              </w:rPr>
            </w:pPr>
            <w:r w:rsidRPr="00F34010">
              <w:rPr>
                <w:sz w:val="21"/>
                <w:szCs w:val="21"/>
              </w:rPr>
              <w:t>0.112</w:t>
            </w:r>
          </w:p>
        </w:tc>
        <w:tc>
          <w:tcPr>
            <w:tcW w:w="1080" w:type="dxa"/>
            <w:tcBorders>
              <w:top w:val="nil"/>
              <w:left w:val="nil"/>
              <w:bottom w:val="nil"/>
              <w:right w:val="nil"/>
            </w:tcBorders>
            <w:shd w:val="clear" w:color="auto" w:fill="auto"/>
            <w:noWrap/>
            <w:vAlign w:val="center"/>
            <w:hideMark/>
          </w:tcPr>
          <w:p w14:paraId="36EBD93D" w14:textId="77777777" w:rsidR="00563A33" w:rsidRPr="00F34010" w:rsidRDefault="00563A33" w:rsidP="00F34010">
            <w:pPr>
              <w:jc w:val="center"/>
              <w:rPr>
                <w:sz w:val="21"/>
                <w:szCs w:val="21"/>
              </w:rPr>
            </w:pPr>
            <w:r w:rsidRPr="00F34010">
              <w:rPr>
                <w:sz w:val="21"/>
                <w:szCs w:val="21"/>
              </w:rPr>
              <w:t>-1.07E-04</w:t>
            </w:r>
          </w:p>
        </w:tc>
        <w:tc>
          <w:tcPr>
            <w:tcW w:w="1080" w:type="dxa"/>
            <w:tcBorders>
              <w:top w:val="nil"/>
              <w:left w:val="nil"/>
              <w:bottom w:val="nil"/>
              <w:right w:val="nil"/>
            </w:tcBorders>
            <w:shd w:val="clear" w:color="auto" w:fill="auto"/>
            <w:noWrap/>
            <w:vAlign w:val="center"/>
            <w:hideMark/>
          </w:tcPr>
          <w:p w14:paraId="10F9CC7C" w14:textId="77777777" w:rsidR="00563A33" w:rsidRPr="00F34010" w:rsidRDefault="00563A33" w:rsidP="00F34010">
            <w:pPr>
              <w:jc w:val="center"/>
              <w:rPr>
                <w:sz w:val="21"/>
                <w:szCs w:val="21"/>
              </w:rPr>
            </w:pPr>
            <w:r w:rsidRPr="00F34010">
              <w:rPr>
                <w:i/>
                <w:iCs/>
                <w:sz w:val="21"/>
                <w:szCs w:val="21"/>
              </w:rPr>
              <w:t>σ</w:t>
            </w:r>
            <w:r w:rsidRPr="00F34010">
              <w:rPr>
                <w:sz w:val="21"/>
                <w:szCs w:val="21"/>
                <w:vertAlign w:val="subscript"/>
              </w:rPr>
              <w:t>0</w:t>
            </w:r>
          </w:p>
        </w:tc>
        <w:tc>
          <w:tcPr>
            <w:tcW w:w="1080" w:type="dxa"/>
            <w:tcBorders>
              <w:top w:val="nil"/>
              <w:left w:val="nil"/>
              <w:bottom w:val="nil"/>
              <w:right w:val="nil"/>
            </w:tcBorders>
            <w:shd w:val="clear" w:color="auto" w:fill="auto"/>
            <w:noWrap/>
            <w:vAlign w:val="center"/>
            <w:hideMark/>
          </w:tcPr>
          <w:p w14:paraId="5A2663EC" w14:textId="2A78B812" w:rsidR="00563A33" w:rsidRPr="00F34010" w:rsidRDefault="00563A33" w:rsidP="00F34010">
            <w:pPr>
              <w:jc w:val="center"/>
              <w:rPr>
                <w:sz w:val="21"/>
                <w:szCs w:val="21"/>
              </w:rPr>
            </w:pPr>
            <w:r w:rsidRPr="00F34010">
              <w:rPr>
                <w:sz w:val="21"/>
                <w:szCs w:val="21"/>
              </w:rPr>
              <w:t>0.730</w:t>
            </w:r>
          </w:p>
        </w:tc>
      </w:tr>
      <w:tr w:rsidR="00563A33" w:rsidRPr="00F34010" w14:paraId="6EAFDE50" w14:textId="77777777" w:rsidTr="00F34010">
        <w:trPr>
          <w:trHeight w:val="375"/>
        </w:trPr>
        <w:tc>
          <w:tcPr>
            <w:tcW w:w="1080" w:type="dxa"/>
            <w:tcBorders>
              <w:top w:val="nil"/>
              <w:left w:val="nil"/>
              <w:bottom w:val="nil"/>
              <w:right w:val="nil"/>
            </w:tcBorders>
            <w:shd w:val="clear" w:color="auto" w:fill="auto"/>
            <w:noWrap/>
            <w:vAlign w:val="center"/>
            <w:hideMark/>
          </w:tcPr>
          <w:p w14:paraId="21F718F6" w14:textId="77777777" w:rsidR="00563A33" w:rsidRPr="00F34010" w:rsidRDefault="00563A33" w:rsidP="00F34010">
            <w:pPr>
              <w:jc w:val="center"/>
              <w:rPr>
                <w:sz w:val="21"/>
                <w:szCs w:val="21"/>
              </w:rPr>
            </w:pPr>
            <w:proofErr w:type="spellStart"/>
            <w:r w:rsidRPr="00F34010">
              <w:rPr>
                <w:sz w:val="21"/>
                <w:szCs w:val="21"/>
              </w:rPr>
              <w:t>logSdLogObs</w:t>
            </w:r>
            <w:proofErr w:type="spellEnd"/>
          </w:p>
        </w:tc>
        <w:tc>
          <w:tcPr>
            <w:tcW w:w="1080" w:type="dxa"/>
            <w:tcBorders>
              <w:top w:val="nil"/>
              <w:left w:val="nil"/>
              <w:bottom w:val="nil"/>
              <w:right w:val="nil"/>
            </w:tcBorders>
            <w:shd w:val="clear" w:color="auto" w:fill="auto"/>
            <w:noWrap/>
            <w:vAlign w:val="center"/>
            <w:hideMark/>
          </w:tcPr>
          <w:p w14:paraId="1F856099" w14:textId="77777777" w:rsidR="00563A33" w:rsidRPr="00F34010" w:rsidRDefault="00563A33" w:rsidP="00F34010">
            <w:pPr>
              <w:jc w:val="center"/>
              <w:rPr>
                <w:sz w:val="21"/>
                <w:szCs w:val="21"/>
              </w:rPr>
            </w:pPr>
            <w:r w:rsidRPr="00F34010">
              <w:rPr>
                <w:sz w:val="21"/>
                <w:szCs w:val="21"/>
              </w:rPr>
              <w:t>-0.186</w:t>
            </w:r>
          </w:p>
        </w:tc>
        <w:tc>
          <w:tcPr>
            <w:tcW w:w="1080" w:type="dxa"/>
            <w:tcBorders>
              <w:top w:val="nil"/>
              <w:left w:val="nil"/>
              <w:bottom w:val="nil"/>
              <w:right w:val="nil"/>
            </w:tcBorders>
            <w:shd w:val="clear" w:color="auto" w:fill="auto"/>
            <w:noWrap/>
            <w:vAlign w:val="center"/>
            <w:hideMark/>
          </w:tcPr>
          <w:p w14:paraId="5AD78F25" w14:textId="77777777" w:rsidR="00563A33" w:rsidRPr="00F34010" w:rsidRDefault="00563A33" w:rsidP="00F34010">
            <w:pPr>
              <w:jc w:val="center"/>
              <w:rPr>
                <w:sz w:val="21"/>
                <w:szCs w:val="21"/>
              </w:rPr>
            </w:pPr>
            <w:r w:rsidRPr="00F34010">
              <w:rPr>
                <w:sz w:val="21"/>
                <w:szCs w:val="21"/>
              </w:rPr>
              <w:t>0.119</w:t>
            </w:r>
          </w:p>
        </w:tc>
        <w:tc>
          <w:tcPr>
            <w:tcW w:w="1080" w:type="dxa"/>
            <w:tcBorders>
              <w:top w:val="nil"/>
              <w:left w:val="nil"/>
              <w:bottom w:val="nil"/>
              <w:right w:val="nil"/>
            </w:tcBorders>
            <w:shd w:val="clear" w:color="auto" w:fill="auto"/>
            <w:noWrap/>
            <w:vAlign w:val="center"/>
            <w:hideMark/>
          </w:tcPr>
          <w:p w14:paraId="1A9B55CF" w14:textId="77777777" w:rsidR="00563A33" w:rsidRPr="00F34010" w:rsidRDefault="00563A33" w:rsidP="00F34010">
            <w:pPr>
              <w:jc w:val="center"/>
              <w:rPr>
                <w:sz w:val="21"/>
                <w:szCs w:val="21"/>
              </w:rPr>
            </w:pPr>
            <w:r w:rsidRPr="00F34010">
              <w:rPr>
                <w:sz w:val="21"/>
                <w:szCs w:val="21"/>
              </w:rPr>
              <w:t>-7.18E-05</w:t>
            </w:r>
          </w:p>
        </w:tc>
        <w:tc>
          <w:tcPr>
            <w:tcW w:w="1080" w:type="dxa"/>
            <w:tcBorders>
              <w:top w:val="nil"/>
              <w:left w:val="nil"/>
              <w:bottom w:val="nil"/>
              <w:right w:val="nil"/>
            </w:tcBorders>
            <w:shd w:val="clear" w:color="auto" w:fill="auto"/>
            <w:noWrap/>
            <w:vAlign w:val="center"/>
            <w:hideMark/>
          </w:tcPr>
          <w:p w14:paraId="5437B818" w14:textId="77777777" w:rsidR="00563A33" w:rsidRPr="00F34010" w:rsidRDefault="00563A33" w:rsidP="00F34010">
            <w:pPr>
              <w:jc w:val="center"/>
              <w:rPr>
                <w:sz w:val="21"/>
                <w:szCs w:val="21"/>
              </w:rPr>
            </w:pPr>
            <w:r w:rsidRPr="00F34010">
              <w:rPr>
                <w:i/>
                <w:iCs/>
                <w:sz w:val="21"/>
                <w:szCs w:val="21"/>
              </w:rPr>
              <w:t>τ</w:t>
            </w:r>
            <w:r w:rsidRPr="00F34010">
              <w:rPr>
                <w:rFonts w:eastAsia="MS PMincho"/>
                <w:sz w:val="21"/>
                <w:szCs w:val="21"/>
                <w:vertAlign w:val="subscript"/>
              </w:rPr>
              <w:t>0</w:t>
            </w:r>
          </w:p>
        </w:tc>
        <w:tc>
          <w:tcPr>
            <w:tcW w:w="1080" w:type="dxa"/>
            <w:tcBorders>
              <w:top w:val="nil"/>
              <w:left w:val="nil"/>
              <w:bottom w:val="nil"/>
              <w:right w:val="nil"/>
            </w:tcBorders>
            <w:shd w:val="clear" w:color="auto" w:fill="auto"/>
            <w:noWrap/>
            <w:vAlign w:val="center"/>
            <w:hideMark/>
          </w:tcPr>
          <w:p w14:paraId="789E5F03" w14:textId="743A6713" w:rsidR="00563A33" w:rsidRPr="00F34010" w:rsidRDefault="00563A33" w:rsidP="00F34010">
            <w:pPr>
              <w:jc w:val="center"/>
              <w:rPr>
                <w:sz w:val="21"/>
                <w:szCs w:val="21"/>
              </w:rPr>
            </w:pPr>
            <w:r w:rsidRPr="00F34010">
              <w:rPr>
                <w:sz w:val="21"/>
                <w:szCs w:val="21"/>
              </w:rPr>
              <w:t>0.830</w:t>
            </w:r>
          </w:p>
        </w:tc>
      </w:tr>
      <w:tr w:rsidR="00563A33" w:rsidRPr="00F34010" w14:paraId="5A643998" w14:textId="77777777" w:rsidTr="00F34010">
        <w:trPr>
          <w:trHeight w:val="375"/>
        </w:trPr>
        <w:tc>
          <w:tcPr>
            <w:tcW w:w="1080" w:type="dxa"/>
            <w:tcBorders>
              <w:top w:val="nil"/>
              <w:left w:val="nil"/>
              <w:bottom w:val="nil"/>
              <w:right w:val="nil"/>
            </w:tcBorders>
            <w:shd w:val="clear" w:color="auto" w:fill="auto"/>
            <w:noWrap/>
            <w:vAlign w:val="center"/>
            <w:hideMark/>
          </w:tcPr>
          <w:p w14:paraId="6BF09660" w14:textId="77777777" w:rsidR="00563A33" w:rsidRPr="00F34010" w:rsidRDefault="00563A33" w:rsidP="00F34010">
            <w:pPr>
              <w:jc w:val="center"/>
              <w:rPr>
                <w:sz w:val="21"/>
                <w:szCs w:val="21"/>
              </w:rPr>
            </w:pPr>
            <w:proofErr w:type="spellStart"/>
            <w:r w:rsidRPr="00F34010">
              <w:rPr>
                <w:sz w:val="21"/>
                <w:szCs w:val="21"/>
              </w:rPr>
              <w:t>logSdLogObs</w:t>
            </w:r>
            <w:proofErr w:type="spellEnd"/>
          </w:p>
        </w:tc>
        <w:tc>
          <w:tcPr>
            <w:tcW w:w="1080" w:type="dxa"/>
            <w:tcBorders>
              <w:top w:val="nil"/>
              <w:left w:val="nil"/>
              <w:bottom w:val="nil"/>
              <w:right w:val="nil"/>
            </w:tcBorders>
            <w:shd w:val="clear" w:color="auto" w:fill="auto"/>
            <w:noWrap/>
            <w:vAlign w:val="center"/>
            <w:hideMark/>
          </w:tcPr>
          <w:p w14:paraId="07C5CFB3" w14:textId="77777777" w:rsidR="00563A33" w:rsidRPr="00F34010" w:rsidRDefault="00563A33" w:rsidP="00F34010">
            <w:pPr>
              <w:jc w:val="center"/>
              <w:rPr>
                <w:sz w:val="21"/>
                <w:szCs w:val="21"/>
              </w:rPr>
            </w:pPr>
            <w:r w:rsidRPr="00F34010">
              <w:rPr>
                <w:sz w:val="21"/>
                <w:szCs w:val="21"/>
              </w:rPr>
              <w:t>-0.426</w:t>
            </w:r>
          </w:p>
        </w:tc>
        <w:tc>
          <w:tcPr>
            <w:tcW w:w="1080" w:type="dxa"/>
            <w:tcBorders>
              <w:top w:val="nil"/>
              <w:left w:val="nil"/>
              <w:bottom w:val="nil"/>
              <w:right w:val="nil"/>
            </w:tcBorders>
            <w:shd w:val="clear" w:color="auto" w:fill="auto"/>
            <w:noWrap/>
            <w:vAlign w:val="center"/>
            <w:hideMark/>
          </w:tcPr>
          <w:p w14:paraId="4ABDAC04" w14:textId="77777777" w:rsidR="00563A33" w:rsidRPr="00F34010" w:rsidRDefault="00563A33" w:rsidP="00F34010">
            <w:pPr>
              <w:jc w:val="center"/>
              <w:rPr>
                <w:sz w:val="21"/>
                <w:szCs w:val="21"/>
              </w:rPr>
            </w:pPr>
            <w:r w:rsidRPr="00F34010">
              <w:rPr>
                <w:sz w:val="21"/>
                <w:szCs w:val="21"/>
              </w:rPr>
              <w:t>0.134</w:t>
            </w:r>
          </w:p>
        </w:tc>
        <w:tc>
          <w:tcPr>
            <w:tcW w:w="1080" w:type="dxa"/>
            <w:tcBorders>
              <w:top w:val="nil"/>
              <w:left w:val="nil"/>
              <w:bottom w:val="nil"/>
              <w:right w:val="nil"/>
            </w:tcBorders>
            <w:shd w:val="clear" w:color="auto" w:fill="auto"/>
            <w:noWrap/>
            <w:vAlign w:val="center"/>
            <w:hideMark/>
          </w:tcPr>
          <w:p w14:paraId="697CF2D0" w14:textId="77777777" w:rsidR="00563A33" w:rsidRPr="00F34010" w:rsidRDefault="00563A33" w:rsidP="00F34010">
            <w:pPr>
              <w:jc w:val="center"/>
              <w:rPr>
                <w:sz w:val="21"/>
                <w:szCs w:val="21"/>
              </w:rPr>
            </w:pPr>
            <w:r w:rsidRPr="00F34010">
              <w:rPr>
                <w:sz w:val="21"/>
                <w:szCs w:val="21"/>
              </w:rPr>
              <w:t>7.49E-05</w:t>
            </w:r>
          </w:p>
        </w:tc>
        <w:tc>
          <w:tcPr>
            <w:tcW w:w="1080" w:type="dxa"/>
            <w:tcBorders>
              <w:top w:val="nil"/>
              <w:left w:val="nil"/>
              <w:bottom w:val="nil"/>
              <w:right w:val="nil"/>
            </w:tcBorders>
            <w:shd w:val="clear" w:color="auto" w:fill="auto"/>
            <w:noWrap/>
            <w:vAlign w:val="center"/>
            <w:hideMark/>
          </w:tcPr>
          <w:p w14:paraId="797BFBD6" w14:textId="77777777" w:rsidR="00563A33" w:rsidRPr="00F34010" w:rsidRDefault="00563A33" w:rsidP="00F34010">
            <w:pPr>
              <w:jc w:val="center"/>
              <w:rPr>
                <w:sz w:val="21"/>
                <w:szCs w:val="21"/>
              </w:rPr>
            </w:pPr>
            <w:r w:rsidRPr="00F34010">
              <w:rPr>
                <w:i/>
                <w:iCs/>
                <w:sz w:val="21"/>
                <w:szCs w:val="21"/>
              </w:rPr>
              <w:t>τ</w:t>
            </w:r>
            <w:r w:rsidRPr="00F34010">
              <w:rPr>
                <w:sz w:val="21"/>
                <w:szCs w:val="21"/>
                <w:vertAlign w:val="subscript"/>
              </w:rPr>
              <w:t>1</w:t>
            </w:r>
          </w:p>
        </w:tc>
        <w:tc>
          <w:tcPr>
            <w:tcW w:w="1080" w:type="dxa"/>
            <w:tcBorders>
              <w:top w:val="nil"/>
              <w:left w:val="nil"/>
              <w:bottom w:val="nil"/>
              <w:right w:val="nil"/>
            </w:tcBorders>
            <w:shd w:val="clear" w:color="auto" w:fill="auto"/>
            <w:noWrap/>
            <w:vAlign w:val="center"/>
            <w:hideMark/>
          </w:tcPr>
          <w:p w14:paraId="24793EA0" w14:textId="7F912A40" w:rsidR="00563A33" w:rsidRPr="00F34010" w:rsidRDefault="00563A33" w:rsidP="00F34010">
            <w:pPr>
              <w:jc w:val="center"/>
              <w:rPr>
                <w:sz w:val="21"/>
                <w:szCs w:val="21"/>
              </w:rPr>
            </w:pPr>
            <w:r w:rsidRPr="00F34010">
              <w:rPr>
                <w:sz w:val="21"/>
                <w:szCs w:val="21"/>
              </w:rPr>
              <w:t>0.653</w:t>
            </w:r>
          </w:p>
        </w:tc>
      </w:tr>
      <w:tr w:rsidR="00563A33" w:rsidRPr="00F34010" w14:paraId="1C00B8B5" w14:textId="77777777" w:rsidTr="00F34010">
        <w:trPr>
          <w:trHeight w:val="375"/>
        </w:trPr>
        <w:tc>
          <w:tcPr>
            <w:tcW w:w="1080" w:type="dxa"/>
            <w:tcBorders>
              <w:top w:val="nil"/>
              <w:left w:val="nil"/>
              <w:bottom w:val="nil"/>
              <w:right w:val="nil"/>
            </w:tcBorders>
            <w:shd w:val="clear" w:color="auto" w:fill="auto"/>
            <w:noWrap/>
            <w:vAlign w:val="center"/>
            <w:hideMark/>
          </w:tcPr>
          <w:p w14:paraId="52026245" w14:textId="77777777" w:rsidR="00563A33" w:rsidRPr="00F34010" w:rsidRDefault="00563A33" w:rsidP="00F34010">
            <w:pPr>
              <w:jc w:val="center"/>
              <w:rPr>
                <w:sz w:val="21"/>
                <w:szCs w:val="21"/>
              </w:rPr>
            </w:pPr>
            <w:proofErr w:type="spellStart"/>
            <w:r w:rsidRPr="00F34010">
              <w:rPr>
                <w:sz w:val="21"/>
                <w:szCs w:val="21"/>
              </w:rPr>
              <w:t>logSdLogObs</w:t>
            </w:r>
            <w:proofErr w:type="spellEnd"/>
          </w:p>
        </w:tc>
        <w:tc>
          <w:tcPr>
            <w:tcW w:w="1080" w:type="dxa"/>
            <w:tcBorders>
              <w:top w:val="nil"/>
              <w:left w:val="nil"/>
              <w:bottom w:val="nil"/>
              <w:right w:val="nil"/>
            </w:tcBorders>
            <w:shd w:val="clear" w:color="auto" w:fill="auto"/>
            <w:noWrap/>
            <w:vAlign w:val="center"/>
            <w:hideMark/>
          </w:tcPr>
          <w:p w14:paraId="4080DA0B" w14:textId="77777777" w:rsidR="00563A33" w:rsidRPr="00F34010" w:rsidRDefault="00563A33" w:rsidP="00F34010">
            <w:pPr>
              <w:jc w:val="center"/>
              <w:rPr>
                <w:sz w:val="21"/>
                <w:szCs w:val="21"/>
              </w:rPr>
            </w:pPr>
            <w:r w:rsidRPr="00F34010">
              <w:rPr>
                <w:sz w:val="21"/>
                <w:szCs w:val="21"/>
              </w:rPr>
              <w:t>-0.852</w:t>
            </w:r>
          </w:p>
        </w:tc>
        <w:tc>
          <w:tcPr>
            <w:tcW w:w="1080" w:type="dxa"/>
            <w:tcBorders>
              <w:top w:val="nil"/>
              <w:left w:val="nil"/>
              <w:bottom w:val="nil"/>
              <w:right w:val="nil"/>
            </w:tcBorders>
            <w:shd w:val="clear" w:color="auto" w:fill="auto"/>
            <w:noWrap/>
            <w:vAlign w:val="center"/>
            <w:hideMark/>
          </w:tcPr>
          <w:p w14:paraId="2A399DD5" w14:textId="77777777" w:rsidR="00563A33" w:rsidRPr="00F34010" w:rsidRDefault="00563A33" w:rsidP="00F34010">
            <w:pPr>
              <w:jc w:val="center"/>
              <w:rPr>
                <w:sz w:val="21"/>
                <w:szCs w:val="21"/>
              </w:rPr>
            </w:pPr>
            <w:r w:rsidRPr="00F34010">
              <w:rPr>
                <w:sz w:val="21"/>
                <w:szCs w:val="21"/>
              </w:rPr>
              <w:t>0.139</w:t>
            </w:r>
          </w:p>
        </w:tc>
        <w:tc>
          <w:tcPr>
            <w:tcW w:w="1080" w:type="dxa"/>
            <w:tcBorders>
              <w:top w:val="nil"/>
              <w:left w:val="nil"/>
              <w:bottom w:val="nil"/>
              <w:right w:val="nil"/>
            </w:tcBorders>
            <w:shd w:val="clear" w:color="auto" w:fill="auto"/>
            <w:noWrap/>
            <w:vAlign w:val="center"/>
            <w:hideMark/>
          </w:tcPr>
          <w:p w14:paraId="7F68B2F1" w14:textId="77777777" w:rsidR="00563A33" w:rsidRPr="00F34010" w:rsidRDefault="00563A33" w:rsidP="00F34010">
            <w:pPr>
              <w:jc w:val="center"/>
              <w:rPr>
                <w:sz w:val="21"/>
                <w:szCs w:val="21"/>
              </w:rPr>
            </w:pPr>
            <w:r w:rsidRPr="00F34010">
              <w:rPr>
                <w:sz w:val="21"/>
                <w:szCs w:val="21"/>
              </w:rPr>
              <w:t>-2.66E-04</w:t>
            </w:r>
          </w:p>
        </w:tc>
        <w:tc>
          <w:tcPr>
            <w:tcW w:w="1080" w:type="dxa"/>
            <w:tcBorders>
              <w:top w:val="nil"/>
              <w:left w:val="nil"/>
              <w:bottom w:val="nil"/>
              <w:right w:val="nil"/>
            </w:tcBorders>
            <w:shd w:val="clear" w:color="auto" w:fill="auto"/>
            <w:noWrap/>
            <w:vAlign w:val="center"/>
            <w:hideMark/>
          </w:tcPr>
          <w:p w14:paraId="6EA5BB16" w14:textId="77777777" w:rsidR="00563A33" w:rsidRPr="00F34010" w:rsidRDefault="00563A33" w:rsidP="00F34010">
            <w:pPr>
              <w:jc w:val="center"/>
              <w:rPr>
                <w:sz w:val="21"/>
                <w:szCs w:val="21"/>
              </w:rPr>
            </w:pPr>
            <w:r w:rsidRPr="00F34010">
              <w:rPr>
                <w:sz w:val="21"/>
                <w:szCs w:val="21"/>
              </w:rPr>
              <w:t>τ</w:t>
            </w:r>
            <w:r w:rsidRPr="00F34010">
              <w:rPr>
                <w:sz w:val="21"/>
                <w:szCs w:val="21"/>
                <w:vertAlign w:val="subscript"/>
              </w:rPr>
              <w:t>2</w:t>
            </w:r>
          </w:p>
        </w:tc>
        <w:tc>
          <w:tcPr>
            <w:tcW w:w="1080" w:type="dxa"/>
            <w:tcBorders>
              <w:top w:val="nil"/>
              <w:left w:val="nil"/>
              <w:bottom w:val="nil"/>
              <w:right w:val="nil"/>
            </w:tcBorders>
            <w:shd w:val="clear" w:color="auto" w:fill="auto"/>
            <w:noWrap/>
            <w:vAlign w:val="center"/>
            <w:hideMark/>
          </w:tcPr>
          <w:p w14:paraId="67073ECA" w14:textId="7F0EDE3F" w:rsidR="00563A33" w:rsidRPr="00F34010" w:rsidRDefault="00563A33" w:rsidP="00F34010">
            <w:pPr>
              <w:jc w:val="center"/>
              <w:rPr>
                <w:sz w:val="21"/>
                <w:szCs w:val="21"/>
              </w:rPr>
            </w:pPr>
            <w:r w:rsidRPr="00F34010">
              <w:rPr>
                <w:sz w:val="21"/>
                <w:szCs w:val="21"/>
              </w:rPr>
              <w:t>0.427</w:t>
            </w:r>
          </w:p>
        </w:tc>
      </w:tr>
      <w:tr w:rsidR="00563A33" w:rsidRPr="00F34010" w14:paraId="5265F216" w14:textId="77777777" w:rsidTr="00F34010">
        <w:trPr>
          <w:trHeight w:val="375"/>
        </w:trPr>
        <w:tc>
          <w:tcPr>
            <w:tcW w:w="1080" w:type="dxa"/>
            <w:tcBorders>
              <w:top w:val="nil"/>
              <w:left w:val="nil"/>
              <w:bottom w:val="nil"/>
              <w:right w:val="nil"/>
            </w:tcBorders>
            <w:shd w:val="clear" w:color="auto" w:fill="auto"/>
            <w:noWrap/>
            <w:vAlign w:val="center"/>
            <w:hideMark/>
          </w:tcPr>
          <w:p w14:paraId="62BAABC1" w14:textId="77777777" w:rsidR="00563A33" w:rsidRPr="00F34010" w:rsidRDefault="00563A33" w:rsidP="00F34010">
            <w:pPr>
              <w:jc w:val="center"/>
              <w:rPr>
                <w:sz w:val="21"/>
                <w:szCs w:val="21"/>
              </w:rPr>
            </w:pPr>
            <w:proofErr w:type="spellStart"/>
            <w:r w:rsidRPr="00F34010">
              <w:rPr>
                <w:sz w:val="21"/>
                <w:szCs w:val="21"/>
              </w:rPr>
              <w:t>logSdLogObs</w:t>
            </w:r>
            <w:proofErr w:type="spellEnd"/>
          </w:p>
        </w:tc>
        <w:tc>
          <w:tcPr>
            <w:tcW w:w="1080" w:type="dxa"/>
            <w:tcBorders>
              <w:top w:val="nil"/>
              <w:left w:val="nil"/>
              <w:bottom w:val="nil"/>
              <w:right w:val="nil"/>
            </w:tcBorders>
            <w:shd w:val="clear" w:color="auto" w:fill="auto"/>
            <w:noWrap/>
            <w:vAlign w:val="center"/>
            <w:hideMark/>
          </w:tcPr>
          <w:p w14:paraId="2E5BE734" w14:textId="77777777" w:rsidR="00563A33" w:rsidRPr="00F34010" w:rsidRDefault="00563A33" w:rsidP="00F34010">
            <w:pPr>
              <w:jc w:val="center"/>
              <w:rPr>
                <w:sz w:val="21"/>
                <w:szCs w:val="21"/>
              </w:rPr>
            </w:pPr>
            <w:r w:rsidRPr="00F34010">
              <w:rPr>
                <w:sz w:val="21"/>
                <w:szCs w:val="21"/>
              </w:rPr>
              <w:t>-1.582</w:t>
            </w:r>
          </w:p>
        </w:tc>
        <w:tc>
          <w:tcPr>
            <w:tcW w:w="1080" w:type="dxa"/>
            <w:tcBorders>
              <w:top w:val="nil"/>
              <w:left w:val="nil"/>
              <w:bottom w:val="nil"/>
              <w:right w:val="nil"/>
            </w:tcBorders>
            <w:shd w:val="clear" w:color="auto" w:fill="auto"/>
            <w:noWrap/>
            <w:vAlign w:val="center"/>
            <w:hideMark/>
          </w:tcPr>
          <w:p w14:paraId="16C1726F" w14:textId="77777777" w:rsidR="00563A33" w:rsidRPr="00F34010" w:rsidRDefault="00563A33" w:rsidP="00F34010">
            <w:pPr>
              <w:jc w:val="center"/>
              <w:rPr>
                <w:sz w:val="21"/>
                <w:szCs w:val="21"/>
              </w:rPr>
            </w:pPr>
            <w:r w:rsidRPr="00F34010">
              <w:rPr>
                <w:sz w:val="21"/>
                <w:szCs w:val="21"/>
              </w:rPr>
              <w:t>0.326</w:t>
            </w:r>
          </w:p>
        </w:tc>
        <w:tc>
          <w:tcPr>
            <w:tcW w:w="1080" w:type="dxa"/>
            <w:tcBorders>
              <w:top w:val="nil"/>
              <w:left w:val="nil"/>
              <w:bottom w:val="nil"/>
              <w:right w:val="nil"/>
            </w:tcBorders>
            <w:shd w:val="clear" w:color="auto" w:fill="auto"/>
            <w:noWrap/>
            <w:vAlign w:val="center"/>
            <w:hideMark/>
          </w:tcPr>
          <w:p w14:paraId="164FDD2D" w14:textId="77777777" w:rsidR="00563A33" w:rsidRPr="00F34010" w:rsidRDefault="00563A33" w:rsidP="00F34010">
            <w:pPr>
              <w:jc w:val="center"/>
              <w:rPr>
                <w:sz w:val="21"/>
                <w:szCs w:val="21"/>
              </w:rPr>
            </w:pPr>
            <w:r w:rsidRPr="00F34010">
              <w:rPr>
                <w:sz w:val="21"/>
                <w:szCs w:val="21"/>
              </w:rPr>
              <w:t>-6.45E-05</w:t>
            </w:r>
          </w:p>
        </w:tc>
        <w:tc>
          <w:tcPr>
            <w:tcW w:w="1080" w:type="dxa"/>
            <w:tcBorders>
              <w:top w:val="nil"/>
              <w:left w:val="nil"/>
              <w:bottom w:val="nil"/>
              <w:right w:val="nil"/>
            </w:tcBorders>
            <w:shd w:val="clear" w:color="auto" w:fill="auto"/>
            <w:noWrap/>
            <w:vAlign w:val="center"/>
            <w:hideMark/>
          </w:tcPr>
          <w:p w14:paraId="10E4BA74" w14:textId="77777777" w:rsidR="00563A33" w:rsidRPr="00F34010" w:rsidRDefault="00563A33" w:rsidP="00F34010">
            <w:pPr>
              <w:jc w:val="center"/>
              <w:rPr>
                <w:sz w:val="21"/>
                <w:szCs w:val="21"/>
              </w:rPr>
            </w:pPr>
            <w:r w:rsidRPr="00F34010">
              <w:rPr>
                <w:i/>
                <w:iCs/>
                <w:sz w:val="21"/>
                <w:szCs w:val="21"/>
              </w:rPr>
              <w:t>τ</w:t>
            </w:r>
            <w:r w:rsidRPr="00F34010">
              <w:rPr>
                <w:sz w:val="21"/>
                <w:szCs w:val="21"/>
                <w:vertAlign w:val="subscript"/>
              </w:rPr>
              <w:t>3</w:t>
            </w:r>
          </w:p>
        </w:tc>
        <w:tc>
          <w:tcPr>
            <w:tcW w:w="1080" w:type="dxa"/>
            <w:tcBorders>
              <w:top w:val="nil"/>
              <w:left w:val="nil"/>
              <w:bottom w:val="nil"/>
              <w:right w:val="nil"/>
            </w:tcBorders>
            <w:shd w:val="clear" w:color="auto" w:fill="auto"/>
            <w:noWrap/>
            <w:vAlign w:val="center"/>
            <w:hideMark/>
          </w:tcPr>
          <w:p w14:paraId="31D1A2F9" w14:textId="7871009C" w:rsidR="00563A33" w:rsidRPr="00F34010" w:rsidRDefault="00563A33" w:rsidP="00F34010">
            <w:pPr>
              <w:jc w:val="center"/>
              <w:rPr>
                <w:sz w:val="21"/>
                <w:szCs w:val="21"/>
              </w:rPr>
            </w:pPr>
            <w:r w:rsidRPr="00F34010">
              <w:rPr>
                <w:sz w:val="21"/>
                <w:szCs w:val="21"/>
              </w:rPr>
              <w:t>0.206</w:t>
            </w:r>
          </w:p>
        </w:tc>
      </w:tr>
      <w:tr w:rsidR="00563A33" w:rsidRPr="00F34010" w14:paraId="29C3B733" w14:textId="77777777" w:rsidTr="00F34010">
        <w:trPr>
          <w:trHeight w:val="375"/>
        </w:trPr>
        <w:tc>
          <w:tcPr>
            <w:tcW w:w="1080" w:type="dxa"/>
            <w:tcBorders>
              <w:top w:val="nil"/>
              <w:left w:val="nil"/>
              <w:bottom w:val="nil"/>
              <w:right w:val="nil"/>
            </w:tcBorders>
            <w:shd w:val="clear" w:color="auto" w:fill="auto"/>
            <w:noWrap/>
            <w:vAlign w:val="center"/>
            <w:hideMark/>
          </w:tcPr>
          <w:p w14:paraId="2C0528B5" w14:textId="77777777" w:rsidR="00563A33" w:rsidRPr="00F34010" w:rsidRDefault="00563A33" w:rsidP="00F34010">
            <w:pPr>
              <w:jc w:val="center"/>
              <w:rPr>
                <w:sz w:val="21"/>
                <w:szCs w:val="21"/>
              </w:rPr>
            </w:pPr>
            <w:proofErr w:type="spellStart"/>
            <w:r w:rsidRPr="00F34010">
              <w:rPr>
                <w:sz w:val="21"/>
                <w:szCs w:val="21"/>
              </w:rPr>
              <w:t>logSdLogObs</w:t>
            </w:r>
            <w:proofErr w:type="spellEnd"/>
          </w:p>
        </w:tc>
        <w:tc>
          <w:tcPr>
            <w:tcW w:w="1080" w:type="dxa"/>
            <w:tcBorders>
              <w:top w:val="nil"/>
              <w:left w:val="nil"/>
              <w:bottom w:val="nil"/>
              <w:right w:val="nil"/>
            </w:tcBorders>
            <w:shd w:val="clear" w:color="auto" w:fill="auto"/>
            <w:noWrap/>
            <w:vAlign w:val="center"/>
            <w:hideMark/>
          </w:tcPr>
          <w:p w14:paraId="5CF7851D" w14:textId="77777777" w:rsidR="00563A33" w:rsidRPr="00F34010" w:rsidRDefault="00563A33" w:rsidP="00F34010">
            <w:pPr>
              <w:jc w:val="center"/>
              <w:rPr>
                <w:sz w:val="21"/>
                <w:szCs w:val="21"/>
              </w:rPr>
            </w:pPr>
            <w:r w:rsidRPr="00F34010">
              <w:rPr>
                <w:sz w:val="21"/>
                <w:szCs w:val="21"/>
              </w:rPr>
              <w:t>-0.704</w:t>
            </w:r>
          </w:p>
        </w:tc>
        <w:tc>
          <w:tcPr>
            <w:tcW w:w="1080" w:type="dxa"/>
            <w:tcBorders>
              <w:top w:val="nil"/>
              <w:left w:val="nil"/>
              <w:bottom w:val="nil"/>
              <w:right w:val="nil"/>
            </w:tcBorders>
            <w:shd w:val="clear" w:color="auto" w:fill="auto"/>
            <w:noWrap/>
            <w:vAlign w:val="center"/>
            <w:hideMark/>
          </w:tcPr>
          <w:p w14:paraId="1EBA8FD1" w14:textId="77777777" w:rsidR="00563A33" w:rsidRPr="00F34010" w:rsidRDefault="00563A33" w:rsidP="00F34010">
            <w:pPr>
              <w:jc w:val="center"/>
              <w:rPr>
                <w:sz w:val="21"/>
                <w:szCs w:val="21"/>
              </w:rPr>
            </w:pPr>
            <w:r w:rsidRPr="00F34010">
              <w:rPr>
                <w:sz w:val="21"/>
                <w:szCs w:val="21"/>
              </w:rPr>
              <w:t>0.099</w:t>
            </w:r>
          </w:p>
        </w:tc>
        <w:tc>
          <w:tcPr>
            <w:tcW w:w="1080" w:type="dxa"/>
            <w:tcBorders>
              <w:top w:val="nil"/>
              <w:left w:val="nil"/>
              <w:bottom w:val="nil"/>
              <w:right w:val="nil"/>
            </w:tcBorders>
            <w:shd w:val="clear" w:color="auto" w:fill="auto"/>
            <w:noWrap/>
            <w:vAlign w:val="center"/>
            <w:hideMark/>
          </w:tcPr>
          <w:p w14:paraId="762BF613" w14:textId="77777777" w:rsidR="00563A33" w:rsidRPr="00F34010" w:rsidRDefault="00563A33" w:rsidP="00F34010">
            <w:pPr>
              <w:jc w:val="center"/>
              <w:rPr>
                <w:sz w:val="21"/>
                <w:szCs w:val="21"/>
              </w:rPr>
            </w:pPr>
            <w:r w:rsidRPr="00F34010">
              <w:rPr>
                <w:sz w:val="21"/>
                <w:szCs w:val="21"/>
              </w:rPr>
              <w:t>-4.58E-04</w:t>
            </w:r>
          </w:p>
        </w:tc>
        <w:tc>
          <w:tcPr>
            <w:tcW w:w="1080" w:type="dxa"/>
            <w:tcBorders>
              <w:top w:val="nil"/>
              <w:left w:val="nil"/>
              <w:bottom w:val="nil"/>
              <w:right w:val="nil"/>
            </w:tcBorders>
            <w:shd w:val="clear" w:color="auto" w:fill="auto"/>
            <w:noWrap/>
            <w:vAlign w:val="center"/>
            <w:hideMark/>
          </w:tcPr>
          <w:p w14:paraId="0F8C3D1A" w14:textId="77777777" w:rsidR="00563A33" w:rsidRPr="00F34010" w:rsidRDefault="00563A33" w:rsidP="00F34010">
            <w:pPr>
              <w:jc w:val="center"/>
              <w:rPr>
                <w:i/>
                <w:iCs/>
                <w:sz w:val="21"/>
                <w:szCs w:val="21"/>
              </w:rPr>
            </w:pPr>
            <w:r w:rsidRPr="00F34010">
              <w:rPr>
                <w:i/>
                <w:iCs/>
                <w:sz w:val="21"/>
                <w:szCs w:val="21"/>
              </w:rPr>
              <w:t>τ</w:t>
            </w:r>
            <w:r w:rsidRPr="00F34010">
              <w:rPr>
                <w:sz w:val="21"/>
                <w:szCs w:val="21"/>
                <w:vertAlign w:val="subscript"/>
              </w:rPr>
              <w:t>4-5</w:t>
            </w:r>
          </w:p>
        </w:tc>
        <w:tc>
          <w:tcPr>
            <w:tcW w:w="1080" w:type="dxa"/>
            <w:tcBorders>
              <w:top w:val="nil"/>
              <w:left w:val="nil"/>
              <w:bottom w:val="nil"/>
              <w:right w:val="nil"/>
            </w:tcBorders>
            <w:shd w:val="clear" w:color="auto" w:fill="auto"/>
            <w:noWrap/>
            <w:vAlign w:val="center"/>
            <w:hideMark/>
          </w:tcPr>
          <w:p w14:paraId="1210CE36" w14:textId="223145E7" w:rsidR="00563A33" w:rsidRPr="00F34010" w:rsidRDefault="00563A33" w:rsidP="00F34010">
            <w:pPr>
              <w:jc w:val="center"/>
              <w:rPr>
                <w:sz w:val="21"/>
                <w:szCs w:val="21"/>
              </w:rPr>
            </w:pPr>
            <w:r w:rsidRPr="00F34010">
              <w:rPr>
                <w:sz w:val="21"/>
                <w:szCs w:val="21"/>
              </w:rPr>
              <w:t>0.494</w:t>
            </w:r>
          </w:p>
        </w:tc>
      </w:tr>
      <w:tr w:rsidR="00563A33" w:rsidRPr="00F34010" w14:paraId="08C31C28" w14:textId="77777777" w:rsidTr="00F34010">
        <w:trPr>
          <w:trHeight w:val="375"/>
        </w:trPr>
        <w:tc>
          <w:tcPr>
            <w:tcW w:w="1080" w:type="dxa"/>
            <w:tcBorders>
              <w:top w:val="nil"/>
              <w:left w:val="nil"/>
              <w:bottom w:val="nil"/>
              <w:right w:val="nil"/>
            </w:tcBorders>
            <w:shd w:val="clear" w:color="auto" w:fill="auto"/>
            <w:noWrap/>
            <w:vAlign w:val="center"/>
            <w:hideMark/>
          </w:tcPr>
          <w:p w14:paraId="5457E13D" w14:textId="77777777" w:rsidR="00563A33" w:rsidRPr="00F34010" w:rsidRDefault="00563A33" w:rsidP="00F34010">
            <w:pPr>
              <w:jc w:val="center"/>
              <w:rPr>
                <w:sz w:val="21"/>
                <w:szCs w:val="21"/>
              </w:rPr>
            </w:pPr>
            <w:proofErr w:type="spellStart"/>
            <w:r w:rsidRPr="00F34010">
              <w:rPr>
                <w:sz w:val="21"/>
                <w:szCs w:val="21"/>
              </w:rPr>
              <w:lastRenderedPageBreak/>
              <w:t>logSdLogObs</w:t>
            </w:r>
            <w:proofErr w:type="spellEnd"/>
          </w:p>
        </w:tc>
        <w:tc>
          <w:tcPr>
            <w:tcW w:w="1080" w:type="dxa"/>
            <w:tcBorders>
              <w:top w:val="nil"/>
              <w:left w:val="nil"/>
              <w:bottom w:val="nil"/>
              <w:right w:val="nil"/>
            </w:tcBorders>
            <w:shd w:val="clear" w:color="auto" w:fill="auto"/>
            <w:noWrap/>
            <w:vAlign w:val="center"/>
            <w:hideMark/>
          </w:tcPr>
          <w:p w14:paraId="4A68C677" w14:textId="77777777" w:rsidR="00563A33" w:rsidRPr="00F34010" w:rsidRDefault="00563A33" w:rsidP="00F34010">
            <w:pPr>
              <w:jc w:val="center"/>
              <w:rPr>
                <w:sz w:val="21"/>
                <w:szCs w:val="21"/>
              </w:rPr>
            </w:pPr>
            <w:r w:rsidRPr="00F34010">
              <w:rPr>
                <w:sz w:val="21"/>
                <w:szCs w:val="21"/>
              </w:rPr>
              <w:t>-0.151</w:t>
            </w:r>
          </w:p>
        </w:tc>
        <w:tc>
          <w:tcPr>
            <w:tcW w:w="1080" w:type="dxa"/>
            <w:tcBorders>
              <w:top w:val="nil"/>
              <w:left w:val="nil"/>
              <w:bottom w:val="nil"/>
              <w:right w:val="nil"/>
            </w:tcBorders>
            <w:shd w:val="clear" w:color="auto" w:fill="auto"/>
            <w:noWrap/>
            <w:vAlign w:val="center"/>
            <w:hideMark/>
          </w:tcPr>
          <w:p w14:paraId="30928CE3" w14:textId="77777777" w:rsidR="00563A33" w:rsidRPr="00F34010" w:rsidRDefault="00563A33" w:rsidP="00F34010">
            <w:pPr>
              <w:jc w:val="center"/>
              <w:rPr>
                <w:sz w:val="21"/>
                <w:szCs w:val="21"/>
              </w:rPr>
            </w:pPr>
            <w:r w:rsidRPr="00F34010">
              <w:rPr>
                <w:sz w:val="21"/>
                <w:szCs w:val="21"/>
              </w:rPr>
              <w:t>0.128</w:t>
            </w:r>
          </w:p>
        </w:tc>
        <w:tc>
          <w:tcPr>
            <w:tcW w:w="1080" w:type="dxa"/>
            <w:tcBorders>
              <w:top w:val="nil"/>
              <w:left w:val="nil"/>
              <w:bottom w:val="nil"/>
              <w:right w:val="nil"/>
            </w:tcBorders>
            <w:shd w:val="clear" w:color="auto" w:fill="auto"/>
            <w:noWrap/>
            <w:vAlign w:val="center"/>
            <w:hideMark/>
          </w:tcPr>
          <w:p w14:paraId="0133A926" w14:textId="77777777" w:rsidR="00563A33" w:rsidRPr="00F34010" w:rsidRDefault="00563A33" w:rsidP="00F34010">
            <w:pPr>
              <w:jc w:val="center"/>
              <w:rPr>
                <w:sz w:val="21"/>
                <w:szCs w:val="21"/>
              </w:rPr>
            </w:pPr>
            <w:r w:rsidRPr="00F34010">
              <w:rPr>
                <w:sz w:val="21"/>
                <w:szCs w:val="21"/>
              </w:rPr>
              <w:t>1.21E-04</w:t>
            </w:r>
          </w:p>
        </w:tc>
        <w:tc>
          <w:tcPr>
            <w:tcW w:w="1080" w:type="dxa"/>
            <w:tcBorders>
              <w:top w:val="nil"/>
              <w:left w:val="nil"/>
              <w:bottom w:val="nil"/>
              <w:right w:val="nil"/>
            </w:tcBorders>
            <w:shd w:val="clear" w:color="auto" w:fill="auto"/>
            <w:noWrap/>
            <w:vAlign w:val="center"/>
            <w:hideMark/>
          </w:tcPr>
          <w:p w14:paraId="35ECD1A0" w14:textId="77777777" w:rsidR="00563A33" w:rsidRPr="00F34010" w:rsidRDefault="00563A33" w:rsidP="00F34010">
            <w:pPr>
              <w:jc w:val="center"/>
              <w:rPr>
                <w:sz w:val="21"/>
                <w:szCs w:val="21"/>
              </w:rPr>
            </w:pPr>
            <w:r w:rsidRPr="00F34010">
              <w:rPr>
                <w:i/>
                <w:iCs/>
                <w:sz w:val="21"/>
                <w:szCs w:val="21"/>
              </w:rPr>
              <w:t>τ</w:t>
            </w:r>
            <w:r w:rsidRPr="00F34010">
              <w:rPr>
                <w:sz w:val="21"/>
                <w:szCs w:val="21"/>
                <w:vertAlign w:val="subscript"/>
              </w:rPr>
              <w:t>6+</w:t>
            </w:r>
          </w:p>
        </w:tc>
        <w:tc>
          <w:tcPr>
            <w:tcW w:w="1080" w:type="dxa"/>
            <w:tcBorders>
              <w:top w:val="nil"/>
              <w:left w:val="nil"/>
              <w:bottom w:val="nil"/>
              <w:right w:val="nil"/>
            </w:tcBorders>
            <w:shd w:val="clear" w:color="auto" w:fill="auto"/>
            <w:noWrap/>
            <w:vAlign w:val="center"/>
            <w:hideMark/>
          </w:tcPr>
          <w:p w14:paraId="5932B127" w14:textId="575371AE" w:rsidR="00563A33" w:rsidRPr="00F34010" w:rsidRDefault="00563A33" w:rsidP="00F34010">
            <w:pPr>
              <w:jc w:val="center"/>
              <w:rPr>
                <w:sz w:val="21"/>
                <w:szCs w:val="21"/>
              </w:rPr>
            </w:pPr>
            <w:r w:rsidRPr="00F34010">
              <w:rPr>
                <w:sz w:val="21"/>
                <w:szCs w:val="21"/>
              </w:rPr>
              <w:t>0.860</w:t>
            </w:r>
          </w:p>
        </w:tc>
      </w:tr>
      <w:tr w:rsidR="00563A33" w:rsidRPr="00F34010" w14:paraId="207279A9" w14:textId="77777777" w:rsidTr="00F34010">
        <w:trPr>
          <w:trHeight w:val="375"/>
        </w:trPr>
        <w:tc>
          <w:tcPr>
            <w:tcW w:w="1080" w:type="dxa"/>
            <w:tcBorders>
              <w:top w:val="nil"/>
              <w:left w:val="nil"/>
              <w:bottom w:val="nil"/>
              <w:right w:val="nil"/>
            </w:tcBorders>
            <w:shd w:val="clear" w:color="auto" w:fill="auto"/>
            <w:noWrap/>
            <w:vAlign w:val="center"/>
            <w:hideMark/>
          </w:tcPr>
          <w:p w14:paraId="401BEF17" w14:textId="77777777" w:rsidR="00563A33" w:rsidRPr="00F34010" w:rsidRDefault="00563A33" w:rsidP="00F34010">
            <w:pPr>
              <w:jc w:val="center"/>
              <w:rPr>
                <w:sz w:val="21"/>
                <w:szCs w:val="21"/>
              </w:rPr>
            </w:pPr>
            <w:proofErr w:type="spellStart"/>
            <w:r w:rsidRPr="00F34010">
              <w:rPr>
                <w:sz w:val="21"/>
                <w:szCs w:val="21"/>
              </w:rPr>
              <w:t>logSdLogObs</w:t>
            </w:r>
            <w:proofErr w:type="spellEnd"/>
          </w:p>
        </w:tc>
        <w:tc>
          <w:tcPr>
            <w:tcW w:w="1080" w:type="dxa"/>
            <w:tcBorders>
              <w:top w:val="nil"/>
              <w:left w:val="nil"/>
              <w:bottom w:val="nil"/>
              <w:right w:val="nil"/>
            </w:tcBorders>
            <w:shd w:val="clear" w:color="auto" w:fill="auto"/>
            <w:noWrap/>
            <w:vAlign w:val="center"/>
            <w:hideMark/>
          </w:tcPr>
          <w:p w14:paraId="0AB026EA" w14:textId="77777777" w:rsidR="00563A33" w:rsidRPr="00F34010" w:rsidRDefault="00563A33" w:rsidP="00F34010">
            <w:pPr>
              <w:jc w:val="center"/>
              <w:rPr>
                <w:sz w:val="21"/>
                <w:szCs w:val="21"/>
              </w:rPr>
            </w:pPr>
            <w:r w:rsidRPr="00F34010">
              <w:rPr>
                <w:sz w:val="21"/>
                <w:szCs w:val="21"/>
              </w:rPr>
              <w:t>0.366</w:t>
            </w:r>
          </w:p>
        </w:tc>
        <w:tc>
          <w:tcPr>
            <w:tcW w:w="1080" w:type="dxa"/>
            <w:tcBorders>
              <w:top w:val="nil"/>
              <w:left w:val="nil"/>
              <w:bottom w:val="nil"/>
              <w:right w:val="nil"/>
            </w:tcBorders>
            <w:shd w:val="clear" w:color="auto" w:fill="auto"/>
            <w:noWrap/>
            <w:vAlign w:val="center"/>
            <w:hideMark/>
          </w:tcPr>
          <w:p w14:paraId="22D1A584" w14:textId="77777777" w:rsidR="00563A33" w:rsidRPr="00F34010" w:rsidRDefault="00563A33" w:rsidP="00F34010">
            <w:pPr>
              <w:jc w:val="center"/>
              <w:rPr>
                <w:sz w:val="21"/>
                <w:szCs w:val="21"/>
              </w:rPr>
            </w:pPr>
            <w:r w:rsidRPr="00F34010">
              <w:rPr>
                <w:sz w:val="21"/>
                <w:szCs w:val="21"/>
              </w:rPr>
              <w:t>0.166</w:t>
            </w:r>
          </w:p>
        </w:tc>
        <w:tc>
          <w:tcPr>
            <w:tcW w:w="1080" w:type="dxa"/>
            <w:tcBorders>
              <w:top w:val="nil"/>
              <w:left w:val="nil"/>
              <w:bottom w:val="nil"/>
              <w:right w:val="nil"/>
            </w:tcBorders>
            <w:shd w:val="clear" w:color="auto" w:fill="auto"/>
            <w:noWrap/>
            <w:vAlign w:val="center"/>
            <w:hideMark/>
          </w:tcPr>
          <w:p w14:paraId="5FC78FDE" w14:textId="77777777" w:rsidR="00563A33" w:rsidRPr="00F34010" w:rsidRDefault="00563A33" w:rsidP="00F34010">
            <w:pPr>
              <w:jc w:val="center"/>
              <w:rPr>
                <w:sz w:val="21"/>
                <w:szCs w:val="21"/>
              </w:rPr>
            </w:pPr>
            <w:r w:rsidRPr="00F34010">
              <w:rPr>
                <w:sz w:val="21"/>
                <w:szCs w:val="21"/>
              </w:rPr>
              <w:t>2.03E-04</w:t>
            </w:r>
          </w:p>
        </w:tc>
        <w:tc>
          <w:tcPr>
            <w:tcW w:w="1080" w:type="dxa"/>
            <w:tcBorders>
              <w:top w:val="nil"/>
              <w:left w:val="nil"/>
              <w:bottom w:val="nil"/>
              <w:right w:val="nil"/>
            </w:tcBorders>
            <w:shd w:val="clear" w:color="auto" w:fill="auto"/>
            <w:noWrap/>
            <w:vAlign w:val="center"/>
            <w:hideMark/>
          </w:tcPr>
          <w:p w14:paraId="05E72C77" w14:textId="77777777" w:rsidR="00563A33" w:rsidRPr="00F34010" w:rsidRDefault="00563A33" w:rsidP="00F34010">
            <w:pPr>
              <w:jc w:val="center"/>
              <w:rPr>
                <w:sz w:val="21"/>
                <w:szCs w:val="21"/>
              </w:rPr>
            </w:pPr>
            <w:r w:rsidRPr="00F34010">
              <w:rPr>
                <w:i/>
                <w:iCs/>
                <w:sz w:val="21"/>
                <w:szCs w:val="21"/>
              </w:rPr>
              <w:t>ν</w:t>
            </w:r>
            <w:r w:rsidRPr="00F34010">
              <w:rPr>
                <w:sz w:val="21"/>
                <w:szCs w:val="21"/>
                <w:vertAlign w:val="subscript"/>
              </w:rPr>
              <w:t>1</w:t>
            </w:r>
          </w:p>
        </w:tc>
        <w:tc>
          <w:tcPr>
            <w:tcW w:w="1080" w:type="dxa"/>
            <w:tcBorders>
              <w:top w:val="nil"/>
              <w:left w:val="nil"/>
              <w:bottom w:val="nil"/>
              <w:right w:val="nil"/>
            </w:tcBorders>
            <w:shd w:val="clear" w:color="auto" w:fill="auto"/>
            <w:noWrap/>
            <w:vAlign w:val="center"/>
            <w:hideMark/>
          </w:tcPr>
          <w:p w14:paraId="10A18B87" w14:textId="373CF3FB" w:rsidR="00563A33" w:rsidRPr="00F34010" w:rsidRDefault="00563A33" w:rsidP="00F34010">
            <w:pPr>
              <w:jc w:val="center"/>
              <w:rPr>
                <w:sz w:val="21"/>
                <w:szCs w:val="21"/>
              </w:rPr>
            </w:pPr>
            <w:r w:rsidRPr="00F34010">
              <w:rPr>
                <w:sz w:val="21"/>
                <w:szCs w:val="21"/>
              </w:rPr>
              <w:t>1.442</w:t>
            </w:r>
          </w:p>
        </w:tc>
      </w:tr>
      <w:tr w:rsidR="00563A33" w:rsidRPr="00F34010" w14:paraId="50D10BC0" w14:textId="77777777" w:rsidTr="00F34010">
        <w:trPr>
          <w:trHeight w:val="375"/>
        </w:trPr>
        <w:tc>
          <w:tcPr>
            <w:tcW w:w="1080" w:type="dxa"/>
            <w:tcBorders>
              <w:top w:val="nil"/>
              <w:left w:val="nil"/>
              <w:bottom w:val="nil"/>
              <w:right w:val="nil"/>
            </w:tcBorders>
            <w:shd w:val="clear" w:color="auto" w:fill="auto"/>
            <w:noWrap/>
            <w:vAlign w:val="center"/>
            <w:hideMark/>
          </w:tcPr>
          <w:p w14:paraId="62B20409" w14:textId="77777777" w:rsidR="00563A33" w:rsidRPr="00F34010" w:rsidRDefault="00563A33" w:rsidP="00F34010">
            <w:pPr>
              <w:jc w:val="center"/>
              <w:rPr>
                <w:sz w:val="21"/>
                <w:szCs w:val="21"/>
              </w:rPr>
            </w:pPr>
            <w:proofErr w:type="spellStart"/>
            <w:r w:rsidRPr="00F34010">
              <w:rPr>
                <w:sz w:val="21"/>
                <w:szCs w:val="21"/>
              </w:rPr>
              <w:t>logSdLogObs</w:t>
            </w:r>
            <w:proofErr w:type="spellEnd"/>
          </w:p>
        </w:tc>
        <w:tc>
          <w:tcPr>
            <w:tcW w:w="1080" w:type="dxa"/>
            <w:tcBorders>
              <w:top w:val="nil"/>
              <w:left w:val="nil"/>
              <w:bottom w:val="nil"/>
              <w:right w:val="nil"/>
            </w:tcBorders>
            <w:shd w:val="clear" w:color="auto" w:fill="auto"/>
            <w:noWrap/>
            <w:vAlign w:val="center"/>
            <w:hideMark/>
          </w:tcPr>
          <w:p w14:paraId="6251BD96" w14:textId="77777777" w:rsidR="00563A33" w:rsidRPr="00F34010" w:rsidRDefault="00563A33" w:rsidP="00F34010">
            <w:pPr>
              <w:jc w:val="center"/>
              <w:rPr>
                <w:sz w:val="21"/>
                <w:szCs w:val="21"/>
              </w:rPr>
            </w:pPr>
            <w:r w:rsidRPr="00F34010">
              <w:rPr>
                <w:sz w:val="21"/>
                <w:szCs w:val="21"/>
              </w:rPr>
              <w:t>0.217</w:t>
            </w:r>
          </w:p>
        </w:tc>
        <w:tc>
          <w:tcPr>
            <w:tcW w:w="1080" w:type="dxa"/>
            <w:tcBorders>
              <w:top w:val="nil"/>
              <w:left w:val="nil"/>
              <w:bottom w:val="nil"/>
              <w:right w:val="nil"/>
            </w:tcBorders>
            <w:shd w:val="clear" w:color="auto" w:fill="auto"/>
            <w:noWrap/>
            <w:vAlign w:val="center"/>
            <w:hideMark/>
          </w:tcPr>
          <w:p w14:paraId="74E3080B" w14:textId="77777777" w:rsidR="00563A33" w:rsidRPr="00F34010" w:rsidRDefault="00563A33" w:rsidP="00F34010">
            <w:pPr>
              <w:jc w:val="center"/>
              <w:rPr>
                <w:sz w:val="21"/>
                <w:szCs w:val="21"/>
              </w:rPr>
            </w:pPr>
            <w:r w:rsidRPr="00F34010">
              <w:rPr>
                <w:sz w:val="21"/>
                <w:szCs w:val="21"/>
              </w:rPr>
              <w:t>0.19</w:t>
            </w:r>
          </w:p>
        </w:tc>
        <w:tc>
          <w:tcPr>
            <w:tcW w:w="1080" w:type="dxa"/>
            <w:tcBorders>
              <w:top w:val="nil"/>
              <w:left w:val="nil"/>
              <w:bottom w:val="nil"/>
              <w:right w:val="nil"/>
            </w:tcBorders>
            <w:shd w:val="clear" w:color="auto" w:fill="auto"/>
            <w:noWrap/>
            <w:vAlign w:val="center"/>
            <w:hideMark/>
          </w:tcPr>
          <w:p w14:paraId="44B8850F" w14:textId="77777777" w:rsidR="00563A33" w:rsidRPr="00F34010" w:rsidRDefault="00563A33" w:rsidP="00F34010">
            <w:pPr>
              <w:jc w:val="center"/>
              <w:rPr>
                <w:sz w:val="21"/>
                <w:szCs w:val="21"/>
              </w:rPr>
            </w:pPr>
            <w:r w:rsidRPr="00F34010">
              <w:rPr>
                <w:sz w:val="21"/>
                <w:szCs w:val="21"/>
              </w:rPr>
              <w:t>-3.65E-05</w:t>
            </w:r>
          </w:p>
        </w:tc>
        <w:tc>
          <w:tcPr>
            <w:tcW w:w="1080" w:type="dxa"/>
            <w:tcBorders>
              <w:top w:val="nil"/>
              <w:left w:val="nil"/>
              <w:bottom w:val="nil"/>
              <w:right w:val="nil"/>
            </w:tcBorders>
            <w:shd w:val="clear" w:color="auto" w:fill="auto"/>
            <w:noWrap/>
            <w:vAlign w:val="center"/>
            <w:hideMark/>
          </w:tcPr>
          <w:p w14:paraId="75D55C0D" w14:textId="77777777" w:rsidR="00563A33" w:rsidRPr="00F34010" w:rsidRDefault="00563A33" w:rsidP="00F34010">
            <w:pPr>
              <w:jc w:val="center"/>
              <w:rPr>
                <w:sz w:val="21"/>
                <w:szCs w:val="21"/>
              </w:rPr>
            </w:pPr>
            <w:r w:rsidRPr="00F34010">
              <w:rPr>
                <w:i/>
                <w:iCs/>
                <w:sz w:val="21"/>
                <w:szCs w:val="21"/>
              </w:rPr>
              <w:t>ν</w:t>
            </w:r>
            <w:r w:rsidRPr="00F34010">
              <w:rPr>
                <w:sz w:val="21"/>
                <w:szCs w:val="21"/>
                <w:vertAlign w:val="subscript"/>
              </w:rPr>
              <w:t>2</w:t>
            </w:r>
          </w:p>
        </w:tc>
        <w:tc>
          <w:tcPr>
            <w:tcW w:w="1080" w:type="dxa"/>
            <w:tcBorders>
              <w:top w:val="nil"/>
              <w:left w:val="nil"/>
              <w:bottom w:val="nil"/>
              <w:right w:val="nil"/>
            </w:tcBorders>
            <w:shd w:val="clear" w:color="auto" w:fill="auto"/>
            <w:noWrap/>
            <w:vAlign w:val="center"/>
            <w:hideMark/>
          </w:tcPr>
          <w:p w14:paraId="15394321" w14:textId="3868C0DF" w:rsidR="00563A33" w:rsidRPr="00F34010" w:rsidRDefault="00563A33" w:rsidP="00F34010">
            <w:pPr>
              <w:jc w:val="center"/>
              <w:rPr>
                <w:sz w:val="21"/>
                <w:szCs w:val="21"/>
              </w:rPr>
            </w:pPr>
            <w:r w:rsidRPr="00F34010">
              <w:rPr>
                <w:sz w:val="21"/>
                <w:szCs w:val="21"/>
              </w:rPr>
              <w:t>1.242</w:t>
            </w:r>
          </w:p>
        </w:tc>
      </w:tr>
      <w:tr w:rsidR="00563A33" w:rsidRPr="00F34010" w14:paraId="1A9F1FB9" w14:textId="77777777" w:rsidTr="00F34010">
        <w:trPr>
          <w:trHeight w:val="375"/>
        </w:trPr>
        <w:tc>
          <w:tcPr>
            <w:tcW w:w="1080" w:type="dxa"/>
            <w:tcBorders>
              <w:top w:val="nil"/>
              <w:left w:val="nil"/>
              <w:bottom w:val="nil"/>
              <w:right w:val="nil"/>
            </w:tcBorders>
            <w:shd w:val="clear" w:color="auto" w:fill="auto"/>
            <w:noWrap/>
            <w:vAlign w:val="center"/>
            <w:hideMark/>
          </w:tcPr>
          <w:p w14:paraId="7EBC9884" w14:textId="77777777" w:rsidR="00563A33" w:rsidRPr="00F34010" w:rsidRDefault="00563A33" w:rsidP="00F34010">
            <w:pPr>
              <w:jc w:val="center"/>
              <w:rPr>
                <w:sz w:val="21"/>
                <w:szCs w:val="21"/>
              </w:rPr>
            </w:pPr>
            <w:proofErr w:type="spellStart"/>
            <w:r w:rsidRPr="00F34010">
              <w:rPr>
                <w:sz w:val="21"/>
                <w:szCs w:val="21"/>
              </w:rPr>
              <w:t>logSdLogObs</w:t>
            </w:r>
            <w:proofErr w:type="spellEnd"/>
          </w:p>
        </w:tc>
        <w:tc>
          <w:tcPr>
            <w:tcW w:w="1080" w:type="dxa"/>
            <w:tcBorders>
              <w:top w:val="nil"/>
              <w:left w:val="nil"/>
              <w:bottom w:val="nil"/>
              <w:right w:val="nil"/>
            </w:tcBorders>
            <w:shd w:val="clear" w:color="auto" w:fill="auto"/>
            <w:noWrap/>
            <w:vAlign w:val="center"/>
            <w:hideMark/>
          </w:tcPr>
          <w:p w14:paraId="24340301" w14:textId="77777777" w:rsidR="00563A33" w:rsidRPr="00F34010" w:rsidRDefault="00563A33" w:rsidP="00F34010">
            <w:pPr>
              <w:jc w:val="center"/>
              <w:rPr>
                <w:sz w:val="21"/>
                <w:szCs w:val="21"/>
              </w:rPr>
            </w:pPr>
            <w:r w:rsidRPr="00F34010">
              <w:rPr>
                <w:sz w:val="21"/>
                <w:szCs w:val="21"/>
              </w:rPr>
              <w:t>-0.119</w:t>
            </w:r>
          </w:p>
        </w:tc>
        <w:tc>
          <w:tcPr>
            <w:tcW w:w="1080" w:type="dxa"/>
            <w:tcBorders>
              <w:top w:val="nil"/>
              <w:left w:val="nil"/>
              <w:bottom w:val="nil"/>
              <w:right w:val="nil"/>
            </w:tcBorders>
            <w:shd w:val="clear" w:color="auto" w:fill="auto"/>
            <w:noWrap/>
            <w:vAlign w:val="center"/>
            <w:hideMark/>
          </w:tcPr>
          <w:p w14:paraId="7A640B5C" w14:textId="77777777" w:rsidR="00563A33" w:rsidRPr="00F34010" w:rsidRDefault="00563A33" w:rsidP="00F34010">
            <w:pPr>
              <w:jc w:val="center"/>
              <w:rPr>
                <w:sz w:val="21"/>
                <w:szCs w:val="21"/>
              </w:rPr>
            </w:pPr>
            <w:r w:rsidRPr="00F34010">
              <w:rPr>
                <w:sz w:val="21"/>
                <w:szCs w:val="21"/>
              </w:rPr>
              <w:t>0.183</w:t>
            </w:r>
          </w:p>
        </w:tc>
        <w:tc>
          <w:tcPr>
            <w:tcW w:w="1080" w:type="dxa"/>
            <w:tcBorders>
              <w:top w:val="nil"/>
              <w:left w:val="nil"/>
              <w:bottom w:val="nil"/>
              <w:right w:val="nil"/>
            </w:tcBorders>
            <w:shd w:val="clear" w:color="auto" w:fill="auto"/>
            <w:noWrap/>
            <w:vAlign w:val="center"/>
            <w:hideMark/>
          </w:tcPr>
          <w:p w14:paraId="6B14CBFE" w14:textId="77777777" w:rsidR="00563A33" w:rsidRPr="00F34010" w:rsidRDefault="00563A33" w:rsidP="00F34010">
            <w:pPr>
              <w:jc w:val="center"/>
              <w:rPr>
                <w:sz w:val="21"/>
                <w:szCs w:val="21"/>
              </w:rPr>
            </w:pPr>
            <w:r w:rsidRPr="00F34010">
              <w:rPr>
                <w:sz w:val="21"/>
                <w:szCs w:val="21"/>
              </w:rPr>
              <w:t>-2.56E-04</w:t>
            </w:r>
          </w:p>
        </w:tc>
        <w:tc>
          <w:tcPr>
            <w:tcW w:w="1080" w:type="dxa"/>
            <w:tcBorders>
              <w:top w:val="nil"/>
              <w:left w:val="nil"/>
              <w:bottom w:val="nil"/>
              <w:right w:val="nil"/>
            </w:tcBorders>
            <w:shd w:val="clear" w:color="auto" w:fill="auto"/>
            <w:noWrap/>
            <w:vAlign w:val="center"/>
            <w:hideMark/>
          </w:tcPr>
          <w:p w14:paraId="17E2CDFB" w14:textId="77777777" w:rsidR="00563A33" w:rsidRPr="00F34010" w:rsidRDefault="00563A33" w:rsidP="00F34010">
            <w:pPr>
              <w:jc w:val="center"/>
              <w:rPr>
                <w:sz w:val="21"/>
                <w:szCs w:val="21"/>
              </w:rPr>
            </w:pPr>
            <w:r w:rsidRPr="00F34010">
              <w:rPr>
                <w:i/>
                <w:iCs/>
                <w:sz w:val="21"/>
                <w:szCs w:val="21"/>
              </w:rPr>
              <w:t>ν</w:t>
            </w:r>
            <w:r w:rsidRPr="00F34010">
              <w:rPr>
                <w:sz w:val="21"/>
                <w:szCs w:val="21"/>
                <w:vertAlign w:val="subscript"/>
              </w:rPr>
              <w:t>3</w:t>
            </w:r>
          </w:p>
        </w:tc>
        <w:tc>
          <w:tcPr>
            <w:tcW w:w="1080" w:type="dxa"/>
            <w:tcBorders>
              <w:top w:val="nil"/>
              <w:left w:val="nil"/>
              <w:bottom w:val="nil"/>
              <w:right w:val="nil"/>
            </w:tcBorders>
            <w:shd w:val="clear" w:color="auto" w:fill="auto"/>
            <w:noWrap/>
            <w:vAlign w:val="center"/>
            <w:hideMark/>
          </w:tcPr>
          <w:p w14:paraId="7304CFA7" w14:textId="25BBF8F0" w:rsidR="00563A33" w:rsidRPr="00F34010" w:rsidRDefault="00563A33" w:rsidP="00F34010">
            <w:pPr>
              <w:jc w:val="center"/>
              <w:rPr>
                <w:sz w:val="21"/>
                <w:szCs w:val="21"/>
              </w:rPr>
            </w:pPr>
            <w:r w:rsidRPr="00F34010">
              <w:rPr>
                <w:sz w:val="21"/>
                <w:szCs w:val="21"/>
              </w:rPr>
              <w:t>0.888</w:t>
            </w:r>
          </w:p>
        </w:tc>
      </w:tr>
      <w:tr w:rsidR="00563A33" w:rsidRPr="00F34010" w14:paraId="7772D00B" w14:textId="77777777" w:rsidTr="00F34010">
        <w:trPr>
          <w:trHeight w:val="375"/>
        </w:trPr>
        <w:tc>
          <w:tcPr>
            <w:tcW w:w="1080" w:type="dxa"/>
            <w:tcBorders>
              <w:top w:val="nil"/>
              <w:left w:val="nil"/>
              <w:bottom w:val="nil"/>
              <w:right w:val="nil"/>
            </w:tcBorders>
            <w:shd w:val="clear" w:color="auto" w:fill="auto"/>
            <w:noWrap/>
            <w:vAlign w:val="center"/>
            <w:hideMark/>
          </w:tcPr>
          <w:p w14:paraId="6590BEF7" w14:textId="77777777" w:rsidR="00563A33" w:rsidRPr="00F34010" w:rsidRDefault="00563A33" w:rsidP="00F34010">
            <w:pPr>
              <w:jc w:val="center"/>
              <w:rPr>
                <w:sz w:val="21"/>
                <w:szCs w:val="21"/>
              </w:rPr>
            </w:pPr>
            <w:proofErr w:type="spellStart"/>
            <w:r w:rsidRPr="00F34010">
              <w:rPr>
                <w:sz w:val="21"/>
                <w:szCs w:val="21"/>
              </w:rPr>
              <w:t>logSdLogObs</w:t>
            </w:r>
            <w:proofErr w:type="spellEnd"/>
          </w:p>
        </w:tc>
        <w:tc>
          <w:tcPr>
            <w:tcW w:w="1080" w:type="dxa"/>
            <w:tcBorders>
              <w:top w:val="nil"/>
              <w:left w:val="nil"/>
              <w:bottom w:val="nil"/>
              <w:right w:val="nil"/>
            </w:tcBorders>
            <w:shd w:val="clear" w:color="auto" w:fill="auto"/>
            <w:noWrap/>
            <w:vAlign w:val="center"/>
            <w:hideMark/>
          </w:tcPr>
          <w:p w14:paraId="7CFB03DC" w14:textId="77777777" w:rsidR="00563A33" w:rsidRPr="00F34010" w:rsidRDefault="00563A33" w:rsidP="00F34010">
            <w:pPr>
              <w:jc w:val="center"/>
              <w:rPr>
                <w:sz w:val="21"/>
                <w:szCs w:val="21"/>
              </w:rPr>
            </w:pPr>
            <w:r w:rsidRPr="00F34010">
              <w:rPr>
                <w:sz w:val="21"/>
                <w:szCs w:val="21"/>
              </w:rPr>
              <w:t>-0.712</w:t>
            </w:r>
          </w:p>
        </w:tc>
        <w:tc>
          <w:tcPr>
            <w:tcW w:w="1080" w:type="dxa"/>
            <w:tcBorders>
              <w:top w:val="nil"/>
              <w:left w:val="nil"/>
              <w:bottom w:val="nil"/>
              <w:right w:val="nil"/>
            </w:tcBorders>
            <w:shd w:val="clear" w:color="auto" w:fill="auto"/>
            <w:noWrap/>
            <w:vAlign w:val="center"/>
            <w:hideMark/>
          </w:tcPr>
          <w:p w14:paraId="44D011F9" w14:textId="77777777" w:rsidR="00563A33" w:rsidRPr="00F34010" w:rsidRDefault="00563A33" w:rsidP="00F34010">
            <w:pPr>
              <w:jc w:val="center"/>
              <w:rPr>
                <w:sz w:val="21"/>
                <w:szCs w:val="21"/>
              </w:rPr>
            </w:pPr>
            <w:r w:rsidRPr="00F34010">
              <w:rPr>
                <w:sz w:val="21"/>
                <w:szCs w:val="21"/>
              </w:rPr>
              <w:t>0.177</w:t>
            </w:r>
          </w:p>
        </w:tc>
        <w:tc>
          <w:tcPr>
            <w:tcW w:w="1080" w:type="dxa"/>
            <w:tcBorders>
              <w:top w:val="nil"/>
              <w:left w:val="nil"/>
              <w:bottom w:val="nil"/>
              <w:right w:val="nil"/>
            </w:tcBorders>
            <w:shd w:val="clear" w:color="auto" w:fill="auto"/>
            <w:noWrap/>
            <w:vAlign w:val="center"/>
            <w:hideMark/>
          </w:tcPr>
          <w:p w14:paraId="7D4E4B74" w14:textId="77777777" w:rsidR="00563A33" w:rsidRPr="00F34010" w:rsidRDefault="00563A33" w:rsidP="00F34010">
            <w:pPr>
              <w:jc w:val="center"/>
              <w:rPr>
                <w:sz w:val="21"/>
                <w:szCs w:val="21"/>
              </w:rPr>
            </w:pPr>
            <w:r w:rsidRPr="00F34010">
              <w:rPr>
                <w:sz w:val="21"/>
                <w:szCs w:val="21"/>
              </w:rPr>
              <w:t>-1.01E-04</w:t>
            </w:r>
          </w:p>
        </w:tc>
        <w:tc>
          <w:tcPr>
            <w:tcW w:w="1080" w:type="dxa"/>
            <w:tcBorders>
              <w:top w:val="nil"/>
              <w:left w:val="nil"/>
              <w:bottom w:val="nil"/>
              <w:right w:val="nil"/>
            </w:tcBorders>
            <w:shd w:val="clear" w:color="auto" w:fill="auto"/>
            <w:noWrap/>
            <w:vAlign w:val="center"/>
            <w:hideMark/>
          </w:tcPr>
          <w:p w14:paraId="3FB1A4B7" w14:textId="77777777" w:rsidR="00563A33" w:rsidRPr="00F34010" w:rsidRDefault="00563A33" w:rsidP="00F34010">
            <w:pPr>
              <w:jc w:val="center"/>
              <w:rPr>
                <w:sz w:val="21"/>
                <w:szCs w:val="21"/>
              </w:rPr>
            </w:pPr>
            <w:r w:rsidRPr="00F34010">
              <w:rPr>
                <w:i/>
                <w:iCs/>
                <w:sz w:val="21"/>
                <w:szCs w:val="21"/>
              </w:rPr>
              <w:t>ν</w:t>
            </w:r>
            <w:r w:rsidRPr="00F34010">
              <w:rPr>
                <w:sz w:val="21"/>
                <w:szCs w:val="21"/>
                <w:vertAlign w:val="subscript"/>
              </w:rPr>
              <w:t>4</w:t>
            </w:r>
          </w:p>
        </w:tc>
        <w:tc>
          <w:tcPr>
            <w:tcW w:w="1080" w:type="dxa"/>
            <w:tcBorders>
              <w:top w:val="nil"/>
              <w:left w:val="nil"/>
              <w:bottom w:val="nil"/>
              <w:right w:val="nil"/>
            </w:tcBorders>
            <w:shd w:val="clear" w:color="auto" w:fill="auto"/>
            <w:noWrap/>
            <w:vAlign w:val="center"/>
            <w:hideMark/>
          </w:tcPr>
          <w:p w14:paraId="1D08D8D3" w14:textId="3749E56E" w:rsidR="00563A33" w:rsidRPr="00F34010" w:rsidRDefault="00563A33" w:rsidP="00F34010">
            <w:pPr>
              <w:jc w:val="center"/>
              <w:rPr>
                <w:sz w:val="21"/>
                <w:szCs w:val="21"/>
              </w:rPr>
            </w:pPr>
            <w:r w:rsidRPr="00F34010">
              <w:rPr>
                <w:sz w:val="21"/>
                <w:szCs w:val="21"/>
              </w:rPr>
              <w:t>0.491</w:t>
            </w:r>
          </w:p>
        </w:tc>
      </w:tr>
      <w:tr w:rsidR="00563A33" w:rsidRPr="00F34010" w14:paraId="61EA093D" w14:textId="77777777" w:rsidTr="00F34010">
        <w:trPr>
          <w:trHeight w:val="375"/>
        </w:trPr>
        <w:tc>
          <w:tcPr>
            <w:tcW w:w="1080" w:type="dxa"/>
            <w:tcBorders>
              <w:top w:val="nil"/>
              <w:left w:val="nil"/>
              <w:bottom w:val="nil"/>
              <w:right w:val="nil"/>
            </w:tcBorders>
            <w:shd w:val="clear" w:color="auto" w:fill="auto"/>
            <w:noWrap/>
            <w:vAlign w:val="center"/>
            <w:hideMark/>
          </w:tcPr>
          <w:p w14:paraId="0AA43B72" w14:textId="77777777" w:rsidR="00563A33" w:rsidRPr="00F34010" w:rsidRDefault="00563A33" w:rsidP="00F34010">
            <w:pPr>
              <w:jc w:val="center"/>
              <w:rPr>
                <w:sz w:val="21"/>
                <w:szCs w:val="21"/>
              </w:rPr>
            </w:pPr>
            <w:proofErr w:type="spellStart"/>
            <w:r w:rsidRPr="00F34010">
              <w:rPr>
                <w:sz w:val="21"/>
                <w:szCs w:val="21"/>
              </w:rPr>
              <w:t>logSdLogObs</w:t>
            </w:r>
            <w:proofErr w:type="spellEnd"/>
          </w:p>
        </w:tc>
        <w:tc>
          <w:tcPr>
            <w:tcW w:w="1080" w:type="dxa"/>
            <w:tcBorders>
              <w:top w:val="nil"/>
              <w:left w:val="nil"/>
              <w:bottom w:val="nil"/>
              <w:right w:val="nil"/>
            </w:tcBorders>
            <w:shd w:val="clear" w:color="auto" w:fill="auto"/>
            <w:noWrap/>
            <w:vAlign w:val="center"/>
            <w:hideMark/>
          </w:tcPr>
          <w:p w14:paraId="59894B38" w14:textId="77777777" w:rsidR="00563A33" w:rsidRPr="00F34010" w:rsidRDefault="00563A33" w:rsidP="00F34010">
            <w:pPr>
              <w:jc w:val="center"/>
              <w:rPr>
                <w:sz w:val="21"/>
                <w:szCs w:val="21"/>
              </w:rPr>
            </w:pPr>
            <w:r w:rsidRPr="00F34010">
              <w:rPr>
                <w:sz w:val="21"/>
                <w:szCs w:val="21"/>
              </w:rPr>
              <w:t>-0.557</w:t>
            </w:r>
          </w:p>
        </w:tc>
        <w:tc>
          <w:tcPr>
            <w:tcW w:w="1080" w:type="dxa"/>
            <w:tcBorders>
              <w:top w:val="nil"/>
              <w:left w:val="nil"/>
              <w:bottom w:val="nil"/>
              <w:right w:val="nil"/>
            </w:tcBorders>
            <w:shd w:val="clear" w:color="auto" w:fill="auto"/>
            <w:noWrap/>
            <w:vAlign w:val="center"/>
            <w:hideMark/>
          </w:tcPr>
          <w:p w14:paraId="03179623" w14:textId="77777777" w:rsidR="00563A33" w:rsidRPr="00F34010" w:rsidRDefault="00563A33" w:rsidP="00F34010">
            <w:pPr>
              <w:jc w:val="center"/>
              <w:rPr>
                <w:sz w:val="21"/>
                <w:szCs w:val="21"/>
              </w:rPr>
            </w:pPr>
            <w:r w:rsidRPr="00F34010">
              <w:rPr>
                <w:sz w:val="21"/>
                <w:szCs w:val="21"/>
              </w:rPr>
              <w:t>0.176</w:t>
            </w:r>
          </w:p>
        </w:tc>
        <w:tc>
          <w:tcPr>
            <w:tcW w:w="1080" w:type="dxa"/>
            <w:tcBorders>
              <w:top w:val="nil"/>
              <w:left w:val="nil"/>
              <w:bottom w:val="nil"/>
              <w:right w:val="nil"/>
            </w:tcBorders>
            <w:shd w:val="clear" w:color="auto" w:fill="auto"/>
            <w:noWrap/>
            <w:vAlign w:val="center"/>
            <w:hideMark/>
          </w:tcPr>
          <w:p w14:paraId="3AE77AAE" w14:textId="77777777" w:rsidR="00563A33" w:rsidRPr="00F34010" w:rsidRDefault="00563A33" w:rsidP="00F34010">
            <w:pPr>
              <w:jc w:val="center"/>
              <w:rPr>
                <w:sz w:val="21"/>
                <w:szCs w:val="21"/>
              </w:rPr>
            </w:pPr>
            <w:r w:rsidRPr="00F34010">
              <w:rPr>
                <w:sz w:val="21"/>
                <w:szCs w:val="21"/>
              </w:rPr>
              <w:t>-1.55E-04</w:t>
            </w:r>
          </w:p>
        </w:tc>
        <w:tc>
          <w:tcPr>
            <w:tcW w:w="1080" w:type="dxa"/>
            <w:tcBorders>
              <w:top w:val="nil"/>
              <w:left w:val="nil"/>
              <w:bottom w:val="nil"/>
              <w:right w:val="nil"/>
            </w:tcBorders>
            <w:shd w:val="clear" w:color="auto" w:fill="auto"/>
            <w:noWrap/>
            <w:vAlign w:val="center"/>
            <w:hideMark/>
          </w:tcPr>
          <w:p w14:paraId="5D5A475E" w14:textId="77777777" w:rsidR="00563A33" w:rsidRPr="00F34010" w:rsidRDefault="00563A33" w:rsidP="00F34010">
            <w:pPr>
              <w:jc w:val="center"/>
              <w:rPr>
                <w:sz w:val="21"/>
                <w:szCs w:val="21"/>
              </w:rPr>
            </w:pPr>
            <w:r w:rsidRPr="00F34010">
              <w:rPr>
                <w:i/>
                <w:iCs/>
                <w:sz w:val="21"/>
                <w:szCs w:val="21"/>
              </w:rPr>
              <w:t>ν</w:t>
            </w:r>
            <w:r w:rsidRPr="00F34010">
              <w:rPr>
                <w:sz w:val="21"/>
                <w:szCs w:val="21"/>
                <w:vertAlign w:val="subscript"/>
              </w:rPr>
              <w:t>5</w:t>
            </w:r>
          </w:p>
        </w:tc>
        <w:tc>
          <w:tcPr>
            <w:tcW w:w="1080" w:type="dxa"/>
            <w:tcBorders>
              <w:top w:val="nil"/>
              <w:left w:val="nil"/>
              <w:bottom w:val="nil"/>
              <w:right w:val="nil"/>
            </w:tcBorders>
            <w:shd w:val="clear" w:color="auto" w:fill="auto"/>
            <w:noWrap/>
            <w:vAlign w:val="center"/>
            <w:hideMark/>
          </w:tcPr>
          <w:p w14:paraId="6B70D00A" w14:textId="28F3896D" w:rsidR="00563A33" w:rsidRPr="00F34010" w:rsidRDefault="00563A33" w:rsidP="00F34010">
            <w:pPr>
              <w:jc w:val="center"/>
              <w:rPr>
                <w:sz w:val="21"/>
                <w:szCs w:val="21"/>
              </w:rPr>
            </w:pPr>
            <w:r w:rsidRPr="00F34010">
              <w:rPr>
                <w:sz w:val="21"/>
                <w:szCs w:val="21"/>
              </w:rPr>
              <w:t>0.573</w:t>
            </w:r>
          </w:p>
        </w:tc>
      </w:tr>
      <w:tr w:rsidR="00563A33" w:rsidRPr="00F34010" w14:paraId="7BBAB2C0" w14:textId="77777777" w:rsidTr="00F34010">
        <w:trPr>
          <w:trHeight w:val="375"/>
        </w:trPr>
        <w:tc>
          <w:tcPr>
            <w:tcW w:w="1080" w:type="dxa"/>
            <w:tcBorders>
              <w:top w:val="nil"/>
              <w:left w:val="nil"/>
              <w:bottom w:val="nil"/>
              <w:right w:val="nil"/>
            </w:tcBorders>
            <w:shd w:val="clear" w:color="auto" w:fill="auto"/>
            <w:noWrap/>
            <w:vAlign w:val="center"/>
            <w:hideMark/>
          </w:tcPr>
          <w:p w14:paraId="6A7161DE" w14:textId="77777777" w:rsidR="00563A33" w:rsidRPr="00F34010" w:rsidRDefault="00563A33" w:rsidP="00F34010">
            <w:pPr>
              <w:jc w:val="center"/>
              <w:rPr>
                <w:sz w:val="21"/>
                <w:szCs w:val="21"/>
              </w:rPr>
            </w:pPr>
            <w:proofErr w:type="spellStart"/>
            <w:r w:rsidRPr="00F34010">
              <w:rPr>
                <w:sz w:val="21"/>
                <w:szCs w:val="21"/>
              </w:rPr>
              <w:t>logSdLogObs</w:t>
            </w:r>
            <w:proofErr w:type="spellEnd"/>
          </w:p>
        </w:tc>
        <w:tc>
          <w:tcPr>
            <w:tcW w:w="1080" w:type="dxa"/>
            <w:tcBorders>
              <w:top w:val="nil"/>
              <w:left w:val="nil"/>
              <w:bottom w:val="nil"/>
              <w:right w:val="nil"/>
            </w:tcBorders>
            <w:shd w:val="clear" w:color="auto" w:fill="auto"/>
            <w:noWrap/>
            <w:vAlign w:val="center"/>
            <w:hideMark/>
          </w:tcPr>
          <w:p w14:paraId="1AC47364" w14:textId="77777777" w:rsidR="00563A33" w:rsidRPr="00F34010" w:rsidRDefault="00563A33" w:rsidP="00F34010">
            <w:pPr>
              <w:jc w:val="center"/>
              <w:rPr>
                <w:sz w:val="21"/>
                <w:szCs w:val="21"/>
              </w:rPr>
            </w:pPr>
            <w:r w:rsidRPr="00F34010">
              <w:rPr>
                <w:sz w:val="21"/>
                <w:szCs w:val="21"/>
              </w:rPr>
              <w:t>-0.555</w:t>
            </w:r>
          </w:p>
        </w:tc>
        <w:tc>
          <w:tcPr>
            <w:tcW w:w="1080" w:type="dxa"/>
            <w:tcBorders>
              <w:top w:val="nil"/>
              <w:left w:val="nil"/>
              <w:bottom w:val="nil"/>
              <w:right w:val="nil"/>
            </w:tcBorders>
            <w:shd w:val="clear" w:color="auto" w:fill="auto"/>
            <w:noWrap/>
            <w:vAlign w:val="center"/>
            <w:hideMark/>
          </w:tcPr>
          <w:p w14:paraId="7D8B92D3" w14:textId="77777777" w:rsidR="00563A33" w:rsidRPr="00F34010" w:rsidRDefault="00563A33" w:rsidP="00F34010">
            <w:pPr>
              <w:jc w:val="center"/>
              <w:rPr>
                <w:sz w:val="21"/>
                <w:szCs w:val="21"/>
              </w:rPr>
            </w:pPr>
            <w:r w:rsidRPr="00F34010">
              <w:rPr>
                <w:sz w:val="21"/>
                <w:szCs w:val="21"/>
              </w:rPr>
              <w:t>0.252</w:t>
            </w:r>
          </w:p>
        </w:tc>
        <w:tc>
          <w:tcPr>
            <w:tcW w:w="1080" w:type="dxa"/>
            <w:tcBorders>
              <w:top w:val="nil"/>
              <w:left w:val="nil"/>
              <w:bottom w:val="nil"/>
              <w:right w:val="nil"/>
            </w:tcBorders>
            <w:shd w:val="clear" w:color="auto" w:fill="auto"/>
            <w:noWrap/>
            <w:vAlign w:val="center"/>
            <w:hideMark/>
          </w:tcPr>
          <w:p w14:paraId="6E8C9E23" w14:textId="77777777" w:rsidR="00563A33" w:rsidRPr="00F34010" w:rsidRDefault="00563A33" w:rsidP="00F34010">
            <w:pPr>
              <w:jc w:val="center"/>
              <w:rPr>
                <w:sz w:val="21"/>
                <w:szCs w:val="21"/>
              </w:rPr>
            </w:pPr>
            <w:r w:rsidRPr="00F34010">
              <w:rPr>
                <w:sz w:val="21"/>
                <w:szCs w:val="21"/>
              </w:rPr>
              <w:t>-1.31E-04</w:t>
            </w:r>
          </w:p>
        </w:tc>
        <w:tc>
          <w:tcPr>
            <w:tcW w:w="1080" w:type="dxa"/>
            <w:tcBorders>
              <w:top w:val="nil"/>
              <w:left w:val="nil"/>
              <w:bottom w:val="nil"/>
              <w:right w:val="nil"/>
            </w:tcBorders>
            <w:shd w:val="clear" w:color="auto" w:fill="auto"/>
            <w:noWrap/>
            <w:vAlign w:val="center"/>
            <w:hideMark/>
          </w:tcPr>
          <w:p w14:paraId="239B9DBA" w14:textId="77777777" w:rsidR="00563A33" w:rsidRPr="00F34010" w:rsidRDefault="00563A33" w:rsidP="00F34010">
            <w:pPr>
              <w:jc w:val="center"/>
              <w:rPr>
                <w:sz w:val="21"/>
                <w:szCs w:val="21"/>
              </w:rPr>
            </w:pPr>
            <w:r w:rsidRPr="00F34010">
              <w:rPr>
                <w:i/>
                <w:iCs/>
                <w:sz w:val="21"/>
                <w:szCs w:val="21"/>
              </w:rPr>
              <w:t>ν</w:t>
            </w:r>
            <w:r w:rsidRPr="00F34010">
              <w:rPr>
                <w:sz w:val="21"/>
                <w:szCs w:val="21"/>
                <w:vertAlign w:val="subscript"/>
              </w:rPr>
              <w:t>6</w:t>
            </w:r>
            <w:r w:rsidRPr="00F34010">
              <w:rPr>
                <w:sz w:val="21"/>
                <w:szCs w:val="21"/>
              </w:rPr>
              <w:t>+</w:t>
            </w:r>
          </w:p>
        </w:tc>
        <w:tc>
          <w:tcPr>
            <w:tcW w:w="1080" w:type="dxa"/>
            <w:tcBorders>
              <w:top w:val="nil"/>
              <w:left w:val="nil"/>
              <w:bottom w:val="nil"/>
              <w:right w:val="nil"/>
            </w:tcBorders>
            <w:shd w:val="clear" w:color="auto" w:fill="auto"/>
            <w:noWrap/>
            <w:vAlign w:val="center"/>
            <w:hideMark/>
          </w:tcPr>
          <w:p w14:paraId="23FEA989" w14:textId="21EBD39F" w:rsidR="00563A33" w:rsidRPr="00F34010" w:rsidRDefault="00563A33" w:rsidP="00F34010">
            <w:pPr>
              <w:jc w:val="center"/>
              <w:rPr>
                <w:sz w:val="21"/>
                <w:szCs w:val="21"/>
              </w:rPr>
            </w:pPr>
            <w:r w:rsidRPr="00F34010">
              <w:rPr>
                <w:sz w:val="21"/>
                <w:szCs w:val="21"/>
              </w:rPr>
              <w:t>0.574</w:t>
            </w:r>
          </w:p>
        </w:tc>
      </w:tr>
      <w:tr w:rsidR="00563A33" w:rsidRPr="00F34010" w14:paraId="02B8DE7E" w14:textId="77777777" w:rsidTr="00F34010">
        <w:trPr>
          <w:trHeight w:val="375"/>
        </w:trPr>
        <w:tc>
          <w:tcPr>
            <w:tcW w:w="1080" w:type="dxa"/>
            <w:tcBorders>
              <w:top w:val="nil"/>
              <w:left w:val="nil"/>
              <w:bottom w:val="nil"/>
              <w:right w:val="nil"/>
            </w:tcBorders>
            <w:shd w:val="clear" w:color="auto" w:fill="auto"/>
            <w:noWrap/>
            <w:vAlign w:val="center"/>
            <w:hideMark/>
          </w:tcPr>
          <w:p w14:paraId="4468629D" w14:textId="77777777" w:rsidR="00563A33" w:rsidRPr="00F34010" w:rsidRDefault="00563A33" w:rsidP="00F34010">
            <w:pPr>
              <w:jc w:val="center"/>
              <w:rPr>
                <w:sz w:val="21"/>
                <w:szCs w:val="21"/>
              </w:rPr>
            </w:pPr>
            <w:proofErr w:type="spellStart"/>
            <w:r w:rsidRPr="00F34010">
              <w:rPr>
                <w:sz w:val="21"/>
                <w:szCs w:val="21"/>
              </w:rPr>
              <w:t>rec_loga</w:t>
            </w:r>
            <w:proofErr w:type="spellEnd"/>
          </w:p>
        </w:tc>
        <w:tc>
          <w:tcPr>
            <w:tcW w:w="1080" w:type="dxa"/>
            <w:tcBorders>
              <w:top w:val="nil"/>
              <w:left w:val="nil"/>
              <w:bottom w:val="nil"/>
              <w:right w:val="nil"/>
            </w:tcBorders>
            <w:shd w:val="clear" w:color="auto" w:fill="auto"/>
            <w:noWrap/>
            <w:vAlign w:val="center"/>
            <w:hideMark/>
          </w:tcPr>
          <w:p w14:paraId="739C0C68" w14:textId="77777777" w:rsidR="00563A33" w:rsidRPr="00F34010" w:rsidRDefault="00563A33" w:rsidP="00F34010">
            <w:pPr>
              <w:jc w:val="center"/>
              <w:rPr>
                <w:sz w:val="21"/>
                <w:szCs w:val="21"/>
              </w:rPr>
            </w:pPr>
            <w:r w:rsidRPr="00F34010">
              <w:rPr>
                <w:sz w:val="21"/>
                <w:szCs w:val="21"/>
              </w:rPr>
              <w:t>-4.707</w:t>
            </w:r>
          </w:p>
        </w:tc>
        <w:tc>
          <w:tcPr>
            <w:tcW w:w="1080" w:type="dxa"/>
            <w:tcBorders>
              <w:top w:val="nil"/>
              <w:left w:val="nil"/>
              <w:bottom w:val="nil"/>
              <w:right w:val="nil"/>
            </w:tcBorders>
            <w:shd w:val="clear" w:color="auto" w:fill="auto"/>
            <w:noWrap/>
            <w:vAlign w:val="center"/>
            <w:hideMark/>
          </w:tcPr>
          <w:p w14:paraId="4494D6C9" w14:textId="77777777" w:rsidR="00563A33" w:rsidRPr="00F34010" w:rsidRDefault="00563A33" w:rsidP="00F34010">
            <w:pPr>
              <w:jc w:val="center"/>
              <w:rPr>
                <w:sz w:val="21"/>
                <w:szCs w:val="21"/>
              </w:rPr>
            </w:pPr>
            <w:r w:rsidRPr="00F34010">
              <w:rPr>
                <w:sz w:val="21"/>
                <w:szCs w:val="21"/>
              </w:rPr>
              <w:t>0.168</w:t>
            </w:r>
          </w:p>
        </w:tc>
        <w:tc>
          <w:tcPr>
            <w:tcW w:w="1080" w:type="dxa"/>
            <w:tcBorders>
              <w:top w:val="nil"/>
              <w:left w:val="nil"/>
              <w:bottom w:val="nil"/>
              <w:right w:val="nil"/>
            </w:tcBorders>
            <w:shd w:val="clear" w:color="auto" w:fill="auto"/>
            <w:noWrap/>
            <w:vAlign w:val="center"/>
            <w:hideMark/>
          </w:tcPr>
          <w:p w14:paraId="1D00B12B" w14:textId="77777777" w:rsidR="00563A33" w:rsidRPr="00F34010" w:rsidRDefault="00563A33" w:rsidP="00F34010">
            <w:pPr>
              <w:jc w:val="center"/>
              <w:rPr>
                <w:sz w:val="21"/>
                <w:szCs w:val="21"/>
              </w:rPr>
            </w:pPr>
            <w:r w:rsidRPr="00F34010">
              <w:rPr>
                <w:sz w:val="21"/>
                <w:szCs w:val="21"/>
              </w:rPr>
              <w:t>-1.99E-04</w:t>
            </w:r>
          </w:p>
        </w:tc>
        <w:tc>
          <w:tcPr>
            <w:tcW w:w="1080" w:type="dxa"/>
            <w:tcBorders>
              <w:top w:val="nil"/>
              <w:left w:val="nil"/>
              <w:bottom w:val="nil"/>
              <w:right w:val="nil"/>
            </w:tcBorders>
            <w:shd w:val="clear" w:color="auto" w:fill="auto"/>
            <w:noWrap/>
            <w:vAlign w:val="center"/>
            <w:hideMark/>
          </w:tcPr>
          <w:p w14:paraId="3E99716C" w14:textId="77777777" w:rsidR="00563A33" w:rsidRPr="00F34010" w:rsidRDefault="00563A33" w:rsidP="00F34010">
            <w:pPr>
              <w:jc w:val="center"/>
              <w:rPr>
                <w:sz w:val="21"/>
                <w:szCs w:val="21"/>
              </w:rPr>
            </w:pPr>
            <w:r w:rsidRPr="00F34010">
              <w:rPr>
                <w:sz w:val="21"/>
                <w:szCs w:val="21"/>
              </w:rPr>
              <w:t>α</w:t>
            </w:r>
          </w:p>
        </w:tc>
        <w:tc>
          <w:tcPr>
            <w:tcW w:w="1080" w:type="dxa"/>
            <w:tcBorders>
              <w:top w:val="nil"/>
              <w:left w:val="nil"/>
              <w:bottom w:val="nil"/>
              <w:right w:val="nil"/>
            </w:tcBorders>
            <w:shd w:val="clear" w:color="auto" w:fill="auto"/>
            <w:noWrap/>
            <w:vAlign w:val="center"/>
            <w:hideMark/>
          </w:tcPr>
          <w:p w14:paraId="1FA11BEC" w14:textId="77777777" w:rsidR="00563A33" w:rsidRPr="00F34010" w:rsidRDefault="00563A33" w:rsidP="00F34010">
            <w:pPr>
              <w:jc w:val="center"/>
              <w:rPr>
                <w:sz w:val="21"/>
                <w:szCs w:val="21"/>
              </w:rPr>
            </w:pPr>
            <w:r w:rsidRPr="00F34010">
              <w:rPr>
                <w:sz w:val="21"/>
                <w:szCs w:val="21"/>
              </w:rPr>
              <w:t>9.03.E-03</w:t>
            </w:r>
          </w:p>
        </w:tc>
      </w:tr>
      <w:tr w:rsidR="00563A33" w:rsidRPr="00F34010" w14:paraId="43B43FF7" w14:textId="77777777" w:rsidTr="00F34010">
        <w:trPr>
          <w:trHeight w:val="375"/>
        </w:trPr>
        <w:tc>
          <w:tcPr>
            <w:tcW w:w="1080" w:type="dxa"/>
            <w:tcBorders>
              <w:top w:val="nil"/>
              <w:left w:val="nil"/>
              <w:bottom w:val="nil"/>
              <w:right w:val="nil"/>
            </w:tcBorders>
            <w:shd w:val="clear" w:color="auto" w:fill="auto"/>
            <w:noWrap/>
            <w:vAlign w:val="center"/>
            <w:hideMark/>
          </w:tcPr>
          <w:p w14:paraId="093C2C44" w14:textId="77777777" w:rsidR="00563A33" w:rsidRPr="00F34010" w:rsidRDefault="00563A33" w:rsidP="00F34010">
            <w:pPr>
              <w:jc w:val="center"/>
              <w:rPr>
                <w:sz w:val="21"/>
                <w:szCs w:val="21"/>
              </w:rPr>
            </w:pPr>
            <w:proofErr w:type="spellStart"/>
            <w:r w:rsidRPr="00F34010">
              <w:rPr>
                <w:sz w:val="21"/>
                <w:szCs w:val="21"/>
              </w:rPr>
              <w:t>rec_logb</w:t>
            </w:r>
            <w:proofErr w:type="spellEnd"/>
          </w:p>
        </w:tc>
        <w:tc>
          <w:tcPr>
            <w:tcW w:w="1080" w:type="dxa"/>
            <w:tcBorders>
              <w:top w:val="nil"/>
              <w:left w:val="nil"/>
              <w:bottom w:val="nil"/>
              <w:right w:val="nil"/>
            </w:tcBorders>
            <w:shd w:val="clear" w:color="auto" w:fill="auto"/>
            <w:noWrap/>
            <w:vAlign w:val="center"/>
            <w:hideMark/>
          </w:tcPr>
          <w:p w14:paraId="647AF1CA" w14:textId="77777777" w:rsidR="00563A33" w:rsidRPr="00F34010" w:rsidRDefault="00563A33" w:rsidP="00F34010">
            <w:pPr>
              <w:jc w:val="center"/>
              <w:rPr>
                <w:sz w:val="21"/>
                <w:szCs w:val="21"/>
              </w:rPr>
            </w:pPr>
            <w:r w:rsidRPr="00F34010">
              <w:rPr>
                <w:sz w:val="21"/>
                <w:szCs w:val="21"/>
              </w:rPr>
              <w:t>-8.906</w:t>
            </w:r>
          </w:p>
        </w:tc>
        <w:tc>
          <w:tcPr>
            <w:tcW w:w="1080" w:type="dxa"/>
            <w:tcBorders>
              <w:top w:val="nil"/>
              <w:left w:val="nil"/>
              <w:bottom w:val="nil"/>
              <w:right w:val="nil"/>
            </w:tcBorders>
            <w:shd w:val="clear" w:color="auto" w:fill="auto"/>
            <w:noWrap/>
            <w:vAlign w:val="center"/>
            <w:hideMark/>
          </w:tcPr>
          <w:p w14:paraId="5B9AAEFC" w14:textId="77777777" w:rsidR="00563A33" w:rsidRPr="00F34010" w:rsidRDefault="00563A33" w:rsidP="00F34010">
            <w:pPr>
              <w:jc w:val="center"/>
              <w:rPr>
                <w:sz w:val="21"/>
                <w:szCs w:val="21"/>
              </w:rPr>
            </w:pPr>
            <w:r w:rsidRPr="00F34010">
              <w:rPr>
                <w:sz w:val="21"/>
                <w:szCs w:val="21"/>
              </w:rPr>
              <w:t>2.167</w:t>
            </w:r>
          </w:p>
        </w:tc>
        <w:tc>
          <w:tcPr>
            <w:tcW w:w="1080" w:type="dxa"/>
            <w:tcBorders>
              <w:top w:val="nil"/>
              <w:left w:val="nil"/>
              <w:bottom w:val="nil"/>
              <w:right w:val="nil"/>
            </w:tcBorders>
            <w:shd w:val="clear" w:color="auto" w:fill="auto"/>
            <w:noWrap/>
            <w:vAlign w:val="center"/>
            <w:hideMark/>
          </w:tcPr>
          <w:p w14:paraId="5837D795" w14:textId="77777777" w:rsidR="00563A33" w:rsidRPr="00F34010" w:rsidRDefault="00563A33" w:rsidP="00F34010">
            <w:pPr>
              <w:jc w:val="center"/>
              <w:rPr>
                <w:sz w:val="21"/>
                <w:szCs w:val="21"/>
              </w:rPr>
            </w:pPr>
            <w:r w:rsidRPr="00F34010">
              <w:rPr>
                <w:sz w:val="21"/>
                <w:szCs w:val="21"/>
              </w:rPr>
              <w:t>-3.05E-05</w:t>
            </w:r>
          </w:p>
        </w:tc>
        <w:tc>
          <w:tcPr>
            <w:tcW w:w="1080" w:type="dxa"/>
            <w:tcBorders>
              <w:top w:val="nil"/>
              <w:left w:val="nil"/>
              <w:bottom w:val="nil"/>
              <w:right w:val="nil"/>
            </w:tcBorders>
            <w:shd w:val="clear" w:color="auto" w:fill="auto"/>
            <w:noWrap/>
            <w:vAlign w:val="center"/>
            <w:hideMark/>
          </w:tcPr>
          <w:p w14:paraId="71564764" w14:textId="77777777" w:rsidR="00563A33" w:rsidRPr="00F34010" w:rsidRDefault="00563A33" w:rsidP="00F34010">
            <w:pPr>
              <w:jc w:val="center"/>
              <w:rPr>
                <w:sz w:val="21"/>
                <w:szCs w:val="21"/>
              </w:rPr>
            </w:pPr>
            <w:r w:rsidRPr="00F34010">
              <w:rPr>
                <w:sz w:val="21"/>
                <w:szCs w:val="21"/>
              </w:rPr>
              <w:t>β</w:t>
            </w:r>
          </w:p>
        </w:tc>
        <w:tc>
          <w:tcPr>
            <w:tcW w:w="1080" w:type="dxa"/>
            <w:tcBorders>
              <w:top w:val="nil"/>
              <w:left w:val="nil"/>
              <w:bottom w:val="nil"/>
              <w:right w:val="nil"/>
            </w:tcBorders>
            <w:shd w:val="clear" w:color="auto" w:fill="auto"/>
            <w:noWrap/>
            <w:vAlign w:val="center"/>
            <w:hideMark/>
          </w:tcPr>
          <w:p w14:paraId="15FDC67C" w14:textId="77777777" w:rsidR="00563A33" w:rsidRPr="00F34010" w:rsidRDefault="00563A33" w:rsidP="00F34010">
            <w:pPr>
              <w:jc w:val="center"/>
              <w:rPr>
                <w:sz w:val="21"/>
                <w:szCs w:val="21"/>
              </w:rPr>
            </w:pPr>
            <w:r w:rsidRPr="00F34010">
              <w:rPr>
                <w:sz w:val="21"/>
                <w:szCs w:val="21"/>
              </w:rPr>
              <w:t>1.36.E-04</w:t>
            </w:r>
          </w:p>
        </w:tc>
      </w:tr>
      <w:tr w:rsidR="00563A33" w:rsidRPr="00F34010" w14:paraId="35E3F414" w14:textId="77777777" w:rsidTr="00F34010">
        <w:trPr>
          <w:trHeight w:val="375"/>
        </w:trPr>
        <w:tc>
          <w:tcPr>
            <w:tcW w:w="1080" w:type="dxa"/>
            <w:tcBorders>
              <w:top w:val="nil"/>
              <w:left w:val="nil"/>
              <w:bottom w:val="single" w:sz="4" w:space="0" w:color="auto"/>
              <w:right w:val="nil"/>
            </w:tcBorders>
            <w:shd w:val="clear" w:color="auto" w:fill="auto"/>
            <w:noWrap/>
            <w:vAlign w:val="center"/>
            <w:hideMark/>
          </w:tcPr>
          <w:p w14:paraId="7506B40E" w14:textId="77777777" w:rsidR="00563A33" w:rsidRPr="00F34010" w:rsidRDefault="00563A33" w:rsidP="00F34010">
            <w:pPr>
              <w:jc w:val="center"/>
              <w:rPr>
                <w:sz w:val="21"/>
                <w:szCs w:val="21"/>
              </w:rPr>
            </w:pPr>
            <w:proofErr w:type="spellStart"/>
            <w:r w:rsidRPr="00F34010">
              <w:rPr>
                <w:sz w:val="21"/>
                <w:szCs w:val="21"/>
              </w:rPr>
              <w:t>logit_rho</w:t>
            </w:r>
            <w:proofErr w:type="spellEnd"/>
          </w:p>
        </w:tc>
        <w:tc>
          <w:tcPr>
            <w:tcW w:w="1080" w:type="dxa"/>
            <w:tcBorders>
              <w:top w:val="nil"/>
              <w:left w:val="nil"/>
              <w:bottom w:val="single" w:sz="4" w:space="0" w:color="auto"/>
              <w:right w:val="nil"/>
            </w:tcBorders>
            <w:shd w:val="clear" w:color="auto" w:fill="auto"/>
            <w:noWrap/>
            <w:vAlign w:val="center"/>
            <w:hideMark/>
          </w:tcPr>
          <w:p w14:paraId="1D366850" w14:textId="77777777" w:rsidR="00563A33" w:rsidRPr="00F34010" w:rsidRDefault="00563A33" w:rsidP="00F34010">
            <w:pPr>
              <w:jc w:val="center"/>
              <w:rPr>
                <w:sz w:val="21"/>
                <w:szCs w:val="21"/>
              </w:rPr>
            </w:pPr>
            <w:r w:rsidRPr="00F34010">
              <w:rPr>
                <w:sz w:val="21"/>
                <w:szCs w:val="21"/>
              </w:rPr>
              <w:t>3.128</w:t>
            </w:r>
          </w:p>
        </w:tc>
        <w:tc>
          <w:tcPr>
            <w:tcW w:w="1080" w:type="dxa"/>
            <w:tcBorders>
              <w:top w:val="nil"/>
              <w:left w:val="nil"/>
              <w:bottom w:val="single" w:sz="4" w:space="0" w:color="auto"/>
              <w:right w:val="nil"/>
            </w:tcBorders>
            <w:shd w:val="clear" w:color="auto" w:fill="auto"/>
            <w:noWrap/>
            <w:vAlign w:val="center"/>
            <w:hideMark/>
          </w:tcPr>
          <w:p w14:paraId="4B4C75D7" w14:textId="77777777" w:rsidR="00563A33" w:rsidRPr="00F34010" w:rsidRDefault="00563A33" w:rsidP="00F34010">
            <w:pPr>
              <w:jc w:val="center"/>
              <w:rPr>
                <w:sz w:val="21"/>
                <w:szCs w:val="21"/>
              </w:rPr>
            </w:pPr>
            <w:r w:rsidRPr="00F34010">
              <w:rPr>
                <w:sz w:val="21"/>
                <w:szCs w:val="21"/>
              </w:rPr>
              <w:t>0.656</w:t>
            </w:r>
          </w:p>
        </w:tc>
        <w:tc>
          <w:tcPr>
            <w:tcW w:w="1080" w:type="dxa"/>
            <w:tcBorders>
              <w:top w:val="nil"/>
              <w:left w:val="nil"/>
              <w:bottom w:val="single" w:sz="4" w:space="0" w:color="auto"/>
              <w:right w:val="nil"/>
            </w:tcBorders>
            <w:shd w:val="clear" w:color="auto" w:fill="auto"/>
            <w:noWrap/>
            <w:vAlign w:val="center"/>
            <w:hideMark/>
          </w:tcPr>
          <w:p w14:paraId="4F519C76" w14:textId="77777777" w:rsidR="00563A33" w:rsidRPr="00F34010" w:rsidRDefault="00563A33" w:rsidP="00F34010">
            <w:pPr>
              <w:jc w:val="center"/>
              <w:rPr>
                <w:sz w:val="21"/>
                <w:szCs w:val="21"/>
              </w:rPr>
            </w:pPr>
            <w:r w:rsidRPr="00F34010">
              <w:rPr>
                <w:sz w:val="21"/>
                <w:szCs w:val="21"/>
              </w:rPr>
              <w:t>4.16E-05</w:t>
            </w:r>
          </w:p>
        </w:tc>
        <w:tc>
          <w:tcPr>
            <w:tcW w:w="1080" w:type="dxa"/>
            <w:tcBorders>
              <w:top w:val="nil"/>
              <w:left w:val="nil"/>
              <w:bottom w:val="single" w:sz="4" w:space="0" w:color="auto"/>
              <w:right w:val="nil"/>
            </w:tcBorders>
            <w:shd w:val="clear" w:color="auto" w:fill="auto"/>
            <w:noWrap/>
            <w:vAlign w:val="center"/>
            <w:hideMark/>
          </w:tcPr>
          <w:p w14:paraId="08EC2F2A" w14:textId="77777777" w:rsidR="00563A33" w:rsidRPr="00F34010" w:rsidRDefault="00563A33" w:rsidP="00F34010">
            <w:pPr>
              <w:jc w:val="center"/>
              <w:rPr>
                <w:sz w:val="21"/>
                <w:szCs w:val="21"/>
              </w:rPr>
            </w:pPr>
            <w:r w:rsidRPr="00F34010">
              <w:rPr>
                <w:sz w:val="21"/>
                <w:szCs w:val="21"/>
              </w:rPr>
              <w:t>ρ</w:t>
            </w:r>
          </w:p>
        </w:tc>
        <w:tc>
          <w:tcPr>
            <w:tcW w:w="1080" w:type="dxa"/>
            <w:tcBorders>
              <w:top w:val="nil"/>
              <w:left w:val="nil"/>
              <w:bottom w:val="single" w:sz="4" w:space="0" w:color="auto"/>
              <w:right w:val="nil"/>
            </w:tcBorders>
            <w:shd w:val="clear" w:color="auto" w:fill="auto"/>
            <w:noWrap/>
            <w:vAlign w:val="center"/>
            <w:hideMark/>
          </w:tcPr>
          <w:p w14:paraId="67DA1EFE" w14:textId="6F223700" w:rsidR="00563A33" w:rsidRPr="00F34010" w:rsidRDefault="00563A33" w:rsidP="00F34010">
            <w:pPr>
              <w:jc w:val="center"/>
              <w:rPr>
                <w:sz w:val="21"/>
                <w:szCs w:val="21"/>
              </w:rPr>
            </w:pPr>
            <w:r w:rsidRPr="00F34010">
              <w:rPr>
                <w:sz w:val="21"/>
                <w:szCs w:val="21"/>
              </w:rPr>
              <w:t>0.958</w:t>
            </w:r>
          </w:p>
        </w:tc>
      </w:tr>
    </w:tbl>
    <w:p w14:paraId="32EB0D0B" w14:textId="77777777" w:rsidR="00563A33" w:rsidRDefault="00563A33" w:rsidP="00920167"/>
    <w:p w14:paraId="08706796" w14:textId="791F0731" w:rsidR="007164B3" w:rsidRPr="000E4559" w:rsidRDefault="007164B3" w:rsidP="00920167">
      <w:r w:rsidRPr="000E4559">
        <w:t>Table A</w:t>
      </w:r>
      <w:r>
        <w:rPr>
          <w:rFonts w:hint="eastAsia"/>
        </w:rPr>
        <w:t>2</w:t>
      </w:r>
      <w:r w:rsidRPr="000E4559">
        <w:t xml:space="preserve">: </w:t>
      </w:r>
    </w:p>
    <w:tbl>
      <w:tblPr>
        <w:tblW w:w="6480" w:type="dxa"/>
        <w:tblCellMar>
          <w:left w:w="99" w:type="dxa"/>
          <w:right w:w="99" w:type="dxa"/>
        </w:tblCellMar>
        <w:tblLook w:val="04A0" w:firstRow="1" w:lastRow="0" w:firstColumn="1" w:lastColumn="0" w:noHBand="0" w:noVBand="1"/>
      </w:tblPr>
      <w:tblGrid>
        <w:gridCol w:w="1377"/>
        <w:gridCol w:w="1080"/>
        <w:gridCol w:w="1080"/>
        <w:gridCol w:w="1080"/>
        <w:gridCol w:w="1080"/>
        <w:gridCol w:w="1080"/>
      </w:tblGrid>
      <w:tr w:rsidR="00C16E8C" w:rsidRPr="00F34010" w14:paraId="75C7D367" w14:textId="77777777" w:rsidTr="00F34010">
        <w:trPr>
          <w:trHeight w:val="375"/>
        </w:trPr>
        <w:tc>
          <w:tcPr>
            <w:tcW w:w="1080" w:type="dxa"/>
            <w:tcBorders>
              <w:top w:val="single" w:sz="4" w:space="0" w:color="auto"/>
              <w:left w:val="nil"/>
              <w:bottom w:val="single" w:sz="4" w:space="0" w:color="auto"/>
              <w:right w:val="nil"/>
            </w:tcBorders>
            <w:shd w:val="clear" w:color="auto" w:fill="auto"/>
            <w:noWrap/>
            <w:vAlign w:val="center"/>
            <w:hideMark/>
          </w:tcPr>
          <w:p w14:paraId="3D56ADF3" w14:textId="77777777" w:rsidR="00C16E8C" w:rsidRPr="00F34010" w:rsidRDefault="00C16E8C" w:rsidP="00F34010">
            <w:pPr>
              <w:jc w:val="center"/>
              <w:rPr>
                <w:sz w:val="21"/>
                <w:szCs w:val="21"/>
              </w:rPr>
            </w:pPr>
            <w:r w:rsidRPr="00F34010">
              <w:rPr>
                <w:sz w:val="21"/>
                <w:szCs w:val="21"/>
              </w:rPr>
              <w:t>FE</w:t>
            </w:r>
          </w:p>
        </w:tc>
        <w:tc>
          <w:tcPr>
            <w:tcW w:w="1080" w:type="dxa"/>
            <w:tcBorders>
              <w:top w:val="single" w:sz="4" w:space="0" w:color="auto"/>
              <w:left w:val="nil"/>
              <w:bottom w:val="single" w:sz="4" w:space="0" w:color="auto"/>
              <w:right w:val="nil"/>
            </w:tcBorders>
            <w:shd w:val="clear" w:color="auto" w:fill="auto"/>
            <w:noWrap/>
            <w:vAlign w:val="center"/>
            <w:hideMark/>
          </w:tcPr>
          <w:p w14:paraId="415C0C08" w14:textId="77777777" w:rsidR="00C16E8C" w:rsidRPr="00F34010" w:rsidRDefault="00C16E8C" w:rsidP="00F34010">
            <w:pPr>
              <w:jc w:val="center"/>
              <w:rPr>
                <w:sz w:val="21"/>
                <w:szCs w:val="21"/>
              </w:rPr>
            </w:pPr>
            <w:r w:rsidRPr="00F34010">
              <w:rPr>
                <w:sz w:val="21"/>
                <w:szCs w:val="21"/>
              </w:rPr>
              <w:t>MLE</w:t>
            </w:r>
          </w:p>
        </w:tc>
        <w:tc>
          <w:tcPr>
            <w:tcW w:w="1080" w:type="dxa"/>
            <w:tcBorders>
              <w:top w:val="single" w:sz="4" w:space="0" w:color="auto"/>
              <w:left w:val="nil"/>
              <w:bottom w:val="single" w:sz="4" w:space="0" w:color="auto"/>
              <w:right w:val="nil"/>
            </w:tcBorders>
            <w:shd w:val="clear" w:color="auto" w:fill="auto"/>
            <w:noWrap/>
            <w:vAlign w:val="center"/>
            <w:hideMark/>
          </w:tcPr>
          <w:p w14:paraId="03467710" w14:textId="77777777" w:rsidR="00C16E8C" w:rsidRPr="00F34010" w:rsidRDefault="00C16E8C" w:rsidP="00F34010">
            <w:pPr>
              <w:jc w:val="center"/>
              <w:rPr>
                <w:sz w:val="21"/>
                <w:szCs w:val="21"/>
              </w:rPr>
            </w:pPr>
            <w:r w:rsidRPr="00F34010">
              <w:rPr>
                <w:sz w:val="21"/>
                <w:szCs w:val="21"/>
              </w:rPr>
              <w:t>SE</w:t>
            </w:r>
          </w:p>
        </w:tc>
        <w:tc>
          <w:tcPr>
            <w:tcW w:w="1080" w:type="dxa"/>
            <w:tcBorders>
              <w:top w:val="single" w:sz="4" w:space="0" w:color="auto"/>
              <w:left w:val="nil"/>
              <w:bottom w:val="single" w:sz="4" w:space="0" w:color="auto"/>
              <w:right w:val="nil"/>
            </w:tcBorders>
            <w:shd w:val="clear" w:color="auto" w:fill="auto"/>
            <w:noWrap/>
            <w:vAlign w:val="center"/>
            <w:hideMark/>
          </w:tcPr>
          <w:p w14:paraId="4152405C" w14:textId="77777777" w:rsidR="00C16E8C" w:rsidRPr="00F34010" w:rsidRDefault="00C16E8C" w:rsidP="00F34010">
            <w:pPr>
              <w:jc w:val="center"/>
              <w:rPr>
                <w:sz w:val="21"/>
                <w:szCs w:val="21"/>
              </w:rPr>
            </w:pPr>
            <w:r w:rsidRPr="00F34010">
              <w:rPr>
                <w:sz w:val="21"/>
                <w:szCs w:val="21"/>
              </w:rPr>
              <w:t>Final Gradient</w:t>
            </w:r>
          </w:p>
        </w:tc>
        <w:tc>
          <w:tcPr>
            <w:tcW w:w="1080" w:type="dxa"/>
            <w:tcBorders>
              <w:top w:val="single" w:sz="4" w:space="0" w:color="auto"/>
              <w:left w:val="nil"/>
              <w:bottom w:val="single" w:sz="4" w:space="0" w:color="auto"/>
              <w:right w:val="nil"/>
            </w:tcBorders>
            <w:shd w:val="clear" w:color="auto" w:fill="auto"/>
            <w:noWrap/>
            <w:vAlign w:val="center"/>
            <w:hideMark/>
          </w:tcPr>
          <w:p w14:paraId="0B7BCEF6" w14:textId="77777777" w:rsidR="00C16E8C" w:rsidRPr="00F34010" w:rsidRDefault="00C16E8C" w:rsidP="00F34010">
            <w:pPr>
              <w:jc w:val="center"/>
              <w:rPr>
                <w:sz w:val="21"/>
                <w:szCs w:val="21"/>
              </w:rPr>
            </w:pPr>
            <w:r w:rsidRPr="00F34010">
              <w:rPr>
                <w:sz w:val="21"/>
                <w:szCs w:val="21"/>
              </w:rPr>
              <w:t>Symbol</w:t>
            </w:r>
          </w:p>
        </w:tc>
        <w:tc>
          <w:tcPr>
            <w:tcW w:w="1080" w:type="dxa"/>
            <w:tcBorders>
              <w:top w:val="single" w:sz="4" w:space="0" w:color="auto"/>
              <w:left w:val="nil"/>
              <w:bottom w:val="single" w:sz="4" w:space="0" w:color="auto"/>
              <w:right w:val="nil"/>
            </w:tcBorders>
            <w:shd w:val="clear" w:color="auto" w:fill="auto"/>
            <w:noWrap/>
            <w:vAlign w:val="center"/>
            <w:hideMark/>
          </w:tcPr>
          <w:p w14:paraId="27BF6D10" w14:textId="77777777" w:rsidR="00C16E8C" w:rsidRPr="00F34010" w:rsidRDefault="00C16E8C" w:rsidP="00F34010">
            <w:pPr>
              <w:jc w:val="center"/>
              <w:rPr>
                <w:sz w:val="21"/>
                <w:szCs w:val="21"/>
              </w:rPr>
            </w:pPr>
            <w:r w:rsidRPr="00F34010">
              <w:rPr>
                <w:sz w:val="21"/>
                <w:szCs w:val="21"/>
              </w:rPr>
              <w:t>Unlinked value</w:t>
            </w:r>
          </w:p>
        </w:tc>
      </w:tr>
      <w:tr w:rsidR="00C16E8C" w:rsidRPr="00F34010" w14:paraId="3B67337D" w14:textId="77777777" w:rsidTr="00F34010">
        <w:trPr>
          <w:trHeight w:val="375"/>
        </w:trPr>
        <w:tc>
          <w:tcPr>
            <w:tcW w:w="1080" w:type="dxa"/>
            <w:tcBorders>
              <w:top w:val="nil"/>
              <w:left w:val="nil"/>
              <w:bottom w:val="nil"/>
              <w:right w:val="nil"/>
            </w:tcBorders>
            <w:shd w:val="clear" w:color="auto" w:fill="auto"/>
            <w:noWrap/>
            <w:vAlign w:val="center"/>
            <w:hideMark/>
          </w:tcPr>
          <w:p w14:paraId="0E061965" w14:textId="77777777" w:rsidR="00C16E8C" w:rsidRPr="00F34010" w:rsidRDefault="00C16E8C" w:rsidP="00F34010">
            <w:pPr>
              <w:jc w:val="center"/>
              <w:rPr>
                <w:sz w:val="21"/>
                <w:szCs w:val="21"/>
              </w:rPr>
            </w:pPr>
            <w:proofErr w:type="spellStart"/>
            <w:r w:rsidRPr="00F34010">
              <w:rPr>
                <w:sz w:val="21"/>
                <w:szCs w:val="21"/>
              </w:rPr>
              <w:t>logQ</w:t>
            </w:r>
            <w:proofErr w:type="spellEnd"/>
          </w:p>
        </w:tc>
        <w:tc>
          <w:tcPr>
            <w:tcW w:w="1080" w:type="dxa"/>
            <w:tcBorders>
              <w:top w:val="nil"/>
              <w:left w:val="nil"/>
              <w:bottom w:val="nil"/>
              <w:right w:val="nil"/>
            </w:tcBorders>
            <w:shd w:val="clear" w:color="auto" w:fill="auto"/>
            <w:noWrap/>
            <w:vAlign w:val="center"/>
            <w:hideMark/>
          </w:tcPr>
          <w:p w14:paraId="1B08FEA7" w14:textId="77777777" w:rsidR="00C16E8C" w:rsidRPr="00F34010" w:rsidRDefault="00C16E8C" w:rsidP="00F34010">
            <w:pPr>
              <w:jc w:val="center"/>
              <w:rPr>
                <w:sz w:val="21"/>
                <w:szCs w:val="21"/>
              </w:rPr>
            </w:pPr>
            <w:r w:rsidRPr="00F34010">
              <w:rPr>
                <w:sz w:val="21"/>
                <w:szCs w:val="21"/>
              </w:rPr>
              <w:t>-12.276</w:t>
            </w:r>
          </w:p>
        </w:tc>
        <w:tc>
          <w:tcPr>
            <w:tcW w:w="1080" w:type="dxa"/>
            <w:tcBorders>
              <w:top w:val="nil"/>
              <w:left w:val="nil"/>
              <w:bottom w:val="nil"/>
              <w:right w:val="nil"/>
            </w:tcBorders>
            <w:shd w:val="clear" w:color="auto" w:fill="auto"/>
            <w:noWrap/>
            <w:vAlign w:val="center"/>
            <w:hideMark/>
          </w:tcPr>
          <w:p w14:paraId="431E00AB" w14:textId="77777777" w:rsidR="00C16E8C" w:rsidRPr="00F34010" w:rsidRDefault="00C16E8C" w:rsidP="00F34010">
            <w:pPr>
              <w:jc w:val="center"/>
              <w:rPr>
                <w:sz w:val="21"/>
                <w:szCs w:val="21"/>
              </w:rPr>
            </w:pPr>
            <w:r w:rsidRPr="00F34010">
              <w:rPr>
                <w:sz w:val="21"/>
                <w:szCs w:val="21"/>
              </w:rPr>
              <w:t>2.859</w:t>
            </w:r>
          </w:p>
        </w:tc>
        <w:tc>
          <w:tcPr>
            <w:tcW w:w="1080" w:type="dxa"/>
            <w:tcBorders>
              <w:top w:val="nil"/>
              <w:left w:val="nil"/>
              <w:bottom w:val="nil"/>
              <w:right w:val="nil"/>
            </w:tcBorders>
            <w:shd w:val="clear" w:color="auto" w:fill="auto"/>
            <w:noWrap/>
            <w:vAlign w:val="center"/>
            <w:hideMark/>
          </w:tcPr>
          <w:p w14:paraId="710C7C35" w14:textId="77777777" w:rsidR="00C16E8C" w:rsidRPr="00F34010" w:rsidRDefault="00C16E8C" w:rsidP="00F34010">
            <w:pPr>
              <w:jc w:val="center"/>
              <w:rPr>
                <w:sz w:val="21"/>
                <w:szCs w:val="21"/>
              </w:rPr>
            </w:pPr>
            <w:r w:rsidRPr="00F34010">
              <w:rPr>
                <w:sz w:val="21"/>
                <w:szCs w:val="21"/>
              </w:rPr>
              <w:t>-2.27E-05</w:t>
            </w:r>
          </w:p>
        </w:tc>
        <w:tc>
          <w:tcPr>
            <w:tcW w:w="1080" w:type="dxa"/>
            <w:tcBorders>
              <w:top w:val="nil"/>
              <w:left w:val="nil"/>
              <w:bottom w:val="nil"/>
              <w:right w:val="nil"/>
            </w:tcBorders>
            <w:shd w:val="clear" w:color="auto" w:fill="auto"/>
            <w:noWrap/>
            <w:vAlign w:val="center"/>
            <w:hideMark/>
          </w:tcPr>
          <w:p w14:paraId="0705E02A" w14:textId="77777777" w:rsidR="00C16E8C" w:rsidRPr="00F34010" w:rsidRDefault="00C16E8C" w:rsidP="00F34010">
            <w:pPr>
              <w:jc w:val="center"/>
              <w:rPr>
                <w:sz w:val="21"/>
                <w:szCs w:val="21"/>
              </w:rPr>
            </w:pPr>
            <w:r w:rsidRPr="00F34010">
              <w:rPr>
                <w:i/>
                <w:iCs/>
                <w:sz w:val="21"/>
                <w:szCs w:val="21"/>
              </w:rPr>
              <w:t>q</w:t>
            </w:r>
            <w:r w:rsidRPr="00F34010">
              <w:rPr>
                <w:sz w:val="21"/>
                <w:szCs w:val="21"/>
                <w:vertAlign w:val="subscript"/>
              </w:rPr>
              <w:t>1</w:t>
            </w:r>
          </w:p>
        </w:tc>
        <w:tc>
          <w:tcPr>
            <w:tcW w:w="1080" w:type="dxa"/>
            <w:tcBorders>
              <w:top w:val="nil"/>
              <w:left w:val="nil"/>
              <w:bottom w:val="nil"/>
              <w:right w:val="nil"/>
            </w:tcBorders>
            <w:shd w:val="clear" w:color="auto" w:fill="auto"/>
            <w:noWrap/>
            <w:vAlign w:val="center"/>
            <w:hideMark/>
          </w:tcPr>
          <w:p w14:paraId="077555BF" w14:textId="77777777" w:rsidR="00C16E8C" w:rsidRPr="00F34010" w:rsidRDefault="00C16E8C" w:rsidP="00F34010">
            <w:pPr>
              <w:jc w:val="center"/>
              <w:rPr>
                <w:sz w:val="21"/>
                <w:szCs w:val="21"/>
              </w:rPr>
            </w:pPr>
            <w:r w:rsidRPr="00F34010">
              <w:rPr>
                <w:sz w:val="21"/>
                <w:szCs w:val="21"/>
              </w:rPr>
              <w:t>4.66.E-06</w:t>
            </w:r>
          </w:p>
        </w:tc>
      </w:tr>
      <w:tr w:rsidR="00C16E8C" w:rsidRPr="00F34010" w14:paraId="2BFA5F2E" w14:textId="77777777" w:rsidTr="00F34010">
        <w:trPr>
          <w:trHeight w:val="375"/>
        </w:trPr>
        <w:tc>
          <w:tcPr>
            <w:tcW w:w="1080" w:type="dxa"/>
            <w:tcBorders>
              <w:top w:val="nil"/>
              <w:left w:val="nil"/>
              <w:bottom w:val="nil"/>
              <w:right w:val="nil"/>
            </w:tcBorders>
            <w:shd w:val="clear" w:color="auto" w:fill="auto"/>
            <w:noWrap/>
            <w:vAlign w:val="center"/>
            <w:hideMark/>
          </w:tcPr>
          <w:p w14:paraId="012F179C" w14:textId="77777777" w:rsidR="00C16E8C" w:rsidRPr="00F34010" w:rsidRDefault="00C16E8C" w:rsidP="00F34010">
            <w:pPr>
              <w:jc w:val="center"/>
              <w:rPr>
                <w:sz w:val="21"/>
                <w:szCs w:val="21"/>
              </w:rPr>
            </w:pPr>
            <w:proofErr w:type="spellStart"/>
            <w:r w:rsidRPr="00F34010">
              <w:rPr>
                <w:sz w:val="21"/>
                <w:szCs w:val="21"/>
              </w:rPr>
              <w:t>logQ</w:t>
            </w:r>
            <w:proofErr w:type="spellEnd"/>
          </w:p>
        </w:tc>
        <w:tc>
          <w:tcPr>
            <w:tcW w:w="1080" w:type="dxa"/>
            <w:tcBorders>
              <w:top w:val="nil"/>
              <w:left w:val="nil"/>
              <w:bottom w:val="nil"/>
              <w:right w:val="nil"/>
            </w:tcBorders>
            <w:shd w:val="clear" w:color="auto" w:fill="auto"/>
            <w:noWrap/>
            <w:vAlign w:val="center"/>
            <w:hideMark/>
          </w:tcPr>
          <w:p w14:paraId="06A95CF2" w14:textId="77777777" w:rsidR="00C16E8C" w:rsidRPr="00F34010" w:rsidRDefault="00C16E8C" w:rsidP="00F34010">
            <w:pPr>
              <w:jc w:val="center"/>
              <w:rPr>
                <w:sz w:val="21"/>
                <w:szCs w:val="21"/>
              </w:rPr>
            </w:pPr>
            <w:r w:rsidRPr="00F34010">
              <w:rPr>
                <w:sz w:val="21"/>
                <w:szCs w:val="21"/>
              </w:rPr>
              <w:t>-15.5</w:t>
            </w:r>
          </w:p>
        </w:tc>
        <w:tc>
          <w:tcPr>
            <w:tcW w:w="1080" w:type="dxa"/>
            <w:tcBorders>
              <w:top w:val="nil"/>
              <w:left w:val="nil"/>
              <w:bottom w:val="nil"/>
              <w:right w:val="nil"/>
            </w:tcBorders>
            <w:shd w:val="clear" w:color="auto" w:fill="auto"/>
            <w:noWrap/>
            <w:vAlign w:val="center"/>
            <w:hideMark/>
          </w:tcPr>
          <w:p w14:paraId="2A5F55E8" w14:textId="77777777" w:rsidR="00C16E8C" w:rsidRPr="00F34010" w:rsidRDefault="00C16E8C" w:rsidP="00F34010">
            <w:pPr>
              <w:jc w:val="center"/>
              <w:rPr>
                <w:sz w:val="21"/>
                <w:szCs w:val="21"/>
              </w:rPr>
            </w:pPr>
            <w:r w:rsidRPr="00F34010">
              <w:rPr>
                <w:sz w:val="21"/>
                <w:szCs w:val="21"/>
              </w:rPr>
              <w:t>2.903</w:t>
            </w:r>
          </w:p>
        </w:tc>
        <w:tc>
          <w:tcPr>
            <w:tcW w:w="1080" w:type="dxa"/>
            <w:tcBorders>
              <w:top w:val="nil"/>
              <w:left w:val="nil"/>
              <w:bottom w:val="nil"/>
              <w:right w:val="nil"/>
            </w:tcBorders>
            <w:shd w:val="clear" w:color="auto" w:fill="auto"/>
            <w:noWrap/>
            <w:vAlign w:val="center"/>
            <w:hideMark/>
          </w:tcPr>
          <w:p w14:paraId="266F67C7" w14:textId="77777777" w:rsidR="00C16E8C" w:rsidRPr="00F34010" w:rsidRDefault="00C16E8C" w:rsidP="00F34010">
            <w:pPr>
              <w:jc w:val="center"/>
              <w:rPr>
                <w:sz w:val="21"/>
                <w:szCs w:val="21"/>
              </w:rPr>
            </w:pPr>
            <w:r w:rsidRPr="00F34010">
              <w:rPr>
                <w:sz w:val="21"/>
                <w:szCs w:val="21"/>
              </w:rPr>
              <w:t>-1.06E-04</w:t>
            </w:r>
          </w:p>
        </w:tc>
        <w:tc>
          <w:tcPr>
            <w:tcW w:w="1080" w:type="dxa"/>
            <w:tcBorders>
              <w:top w:val="nil"/>
              <w:left w:val="nil"/>
              <w:bottom w:val="nil"/>
              <w:right w:val="nil"/>
            </w:tcBorders>
            <w:shd w:val="clear" w:color="auto" w:fill="auto"/>
            <w:noWrap/>
            <w:vAlign w:val="center"/>
            <w:hideMark/>
          </w:tcPr>
          <w:p w14:paraId="1AED0437" w14:textId="77777777" w:rsidR="00C16E8C" w:rsidRPr="00F34010" w:rsidRDefault="00C16E8C" w:rsidP="00F34010">
            <w:pPr>
              <w:jc w:val="center"/>
              <w:rPr>
                <w:sz w:val="21"/>
                <w:szCs w:val="21"/>
              </w:rPr>
            </w:pPr>
            <w:r w:rsidRPr="00F34010">
              <w:rPr>
                <w:i/>
                <w:iCs/>
                <w:sz w:val="21"/>
                <w:szCs w:val="21"/>
              </w:rPr>
              <w:t>q</w:t>
            </w:r>
            <w:r w:rsidRPr="00F34010">
              <w:rPr>
                <w:sz w:val="21"/>
                <w:szCs w:val="21"/>
                <w:vertAlign w:val="subscript"/>
              </w:rPr>
              <w:t>2</w:t>
            </w:r>
          </w:p>
        </w:tc>
        <w:tc>
          <w:tcPr>
            <w:tcW w:w="1080" w:type="dxa"/>
            <w:tcBorders>
              <w:top w:val="nil"/>
              <w:left w:val="nil"/>
              <w:bottom w:val="nil"/>
              <w:right w:val="nil"/>
            </w:tcBorders>
            <w:shd w:val="clear" w:color="auto" w:fill="auto"/>
            <w:noWrap/>
            <w:vAlign w:val="center"/>
            <w:hideMark/>
          </w:tcPr>
          <w:p w14:paraId="11C775AE" w14:textId="77777777" w:rsidR="00C16E8C" w:rsidRPr="00F34010" w:rsidRDefault="00C16E8C" w:rsidP="00F34010">
            <w:pPr>
              <w:jc w:val="center"/>
              <w:rPr>
                <w:sz w:val="21"/>
                <w:szCs w:val="21"/>
              </w:rPr>
            </w:pPr>
            <w:r w:rsidRPr="00F34010">
              <w:rPr>
                <w:sz w:val="21"/>
                <w:szCs w:val="21"/>
              </w:rPr>
              <w:t>1.86.E-07</w:t>
            </w:r>
          </w:p>
        </w:tc>
      </w:tr>
      <w:tr w:rsidR="00C16E8C" w:rsidRPr="00F34010" w14:paraId="689A0DEB" w14:textId="77777777" w:rsidTr="00F34010">
        <w:trPr>
          <w:trHeight w:val="375"/>
        </w:trPr>
        <w:tc>
          <w:tcPr>
            <w:tcW w:w="1080" w:type="dxa"/>
            <w:tcBorders>
              <w:top w:val="nil"/>
              <w:left w:val="nil"/>
              <w:bottom w:val="nil"/>
              <w:right w:val="nil"/>
            </w:tcBorders>
            <w:shd w:val="clear" w:color="auto" w:fill="auto"/>
            <w:noWrap/>
            <w:vAlign w:val="center"/>
            <w:hideMark/>
          </w:tcPr>
          <w:p w14:paraId="3F222411" w14:textId="77777777" w:rsidR="00C16E8C" w:rsidRPr="00F34010" w:rsidRDefault="00C16E8C" w:rsidP="00F34010">
            <w:pPr>
              <w:jc w:val="center"/>
              <w:rPr>
                <w:sz w:val="21"/>
                <w:szCs w:val="21"/>
              </w:rPr>
            </w:pPr>
            <w:proofErr w:type="spellStart"/>
            <w:r w:rsidRPr="00F34010">
              <w:rPr>
                <w:sz w:val="21"/>
                <w:szCs w:val="21"/>
              </w:rPr>
              <w:t>logQ</w:t>
            </w:r>
            <w:proofErr w:type="spellEnd"/>
          </w:p>
        </w:tc>
        <w:tc>
          <w:tcPr>
            <w:tcW w:w="1080" w:type="dxa"/>
            <w:tcBorders>
              <w:top w:val="nil"/>
              <w:left w:val="nil"/>
              <w:bottom w:val="nil"/>
              <w:right w:val="nil"/>
            </w:tcBorders>
            <w:shd w:val="clear" w:color="auto" w:fill="auto"/>
            <w:noWrap/>
            <w:vAlign w:val="center"/>
            <w:hideMark/>
          </w:tcPr>
          <w:p w14:paraId="1BCE72C9" w14:textId="77777777" w:rsidR="00C16E8C" w:rsidRPr="00F34010" w:rsidRDefault="00C16E8C" w:rsidP="00F34010">
            <w:pPr>
              <w:jc w:val="center"/>
              <w:rPr>
                <w:sz w:val="21"/>
                <w:szCs w:val="21"/>
              </w:rPr>
            </w:pPr>
            <w:r w:rsidRPr="00F34010">
              <w:rPr>
                <w:sz w:val="21"/>
                <w:szCs w:val="21"/>
              </w:rPr>
              <w:t>-9.974</w:t>
            </w:r>
          </w:p>
        </w:tc>
        <w:tc>
          <w:tcPr>
            <w:tcW w:w="1080" w:type="dxa"/>
            <w:tcBorders>
              <w:top w:val="nil"/>
              <w:left w:val="nil"/>
              <w:bottom w:val="nil"/>
              <w:right w:val="nil"/>
            </w:tcBorders>
            <w:shd w:val="clear" w:color="auto" w:fill="auto"/>
            <w:noWrap/>
            <w:vAlign w:val="center"/>
            <w:hideMark/>
          </w:tcPr>
          <w:p w14:paraId="5A1659A4" w14:textId="77777777" w:rsidR="00C16E8C" w:rsidRPr="00F34010" w:rsidRDefault="00C16E8C" w:rsidP="00F34010">
            <w:pPr>
              <w:jc w:val="center"/>
              <w:rPr>
                <w:sz w:val="21"/>
                <w:szCs w:val="21"/>
              </w:rPr>
            </w:pPr>
            <w:r w:rsidRPr="00F34010">
              <w:rPr>
                <w:sz w:val="21"/>
                <w:szCs w:val="21"/>
              </w:rPr>
              <w:t>1.838</w:t>
            </w:r>
          </w:p>
        </w:tc>
        <w:tc>
          <w:tcPr>
            <w:tcW w:w="1080" w:type="dxa"/>
            <w:tcBorders>
              <w:top w:val="nil"/>
              <w:left w:val="nil"/>
              <w:bottom w:val="nil"/>
              <w:right w:val="nil"/>
            </w:tcBorders>
            <w:shd w:val="clear" w:color="auto" w:fill="auto"/>
            <w:noWrap/>
            <w:vAlign w:val="center"/>
            <w:hideMark/>
          </w:tcPr>
          <w:p w14:paraId="2679D381" w14:textId="77777777" w:rsidR="00C16E8C" w:rsidRPr="00F34010" w:rsidRDefault="00C16E8C" w:rsidP="00F34010">
            <w:pPr>
              <w:jc w:val="center"/>
              <w:rPr>
                <w:sz w:val="21"/>
                <w:szCs w:val="21"/>
              </w:rPr>
            </w:pPr>
            <w:r w:rsidRPr="00F34010">
              <w:rPr>
                <w:sz w:val="21"/>
                <w:szCs w:val="21"/>
              </w:rPr>
              <w:t>1.16E-04</w:t>
            </w:r>
          </w:p>
        </w:tc>
        <w:tc>
          <w:tcPr>
            <w:tcW w:w="1080" w:type="dxa"/>
            <w:tcBorders>
              <w:top w:val="nil"/>
              <w:left w:val="nil"/>
              <w:bottom w:val="nil"/>
              <w:right w:val="nil"/>
            </w:tcBorders>
            <w:shd w:val="clear" w:color="auto" w:fill="auto"/>
            <w:noWrap/>
            <w:vAlign w:val="center"/>
            <w:hideMark/>
          </w:tcPr>
          <w:p w14:paraId="2AB3B70F" w14:textId="77777777" w:rsidR="00C16E8C" w:rsidRPr="00F34010" w:rsidRDefault="00C16E8C" w:rsidP="00F34010">
            <w:pPr>
              <w:jc w:val="center"/>
              <w:rPr>
                <w:sz w:val="21"/>
                <w:szCs w:val="21"/>
              </w:rPr>
            </w:pPr>
            <w:r w:rsidRPr="00F34010">
              <w:rPr>
                <w:i/>
                <w:iCs/>
                <w:sz w:val="21"/>
                <w:szCs w:val="21"/>
              </w:rPr>
              <w:t>q</w:t>
            </w:r>
            <w:r w:rsidRPr="00F34010">
              <w:rPr>
                <w:sz w:val="21"/>
                <w:szCs w:val="21"/>
                <w:vertAlign w:val="subscript"/>
              </w:rPr>
              <w:t>3</w:t>
            </w:r>
          </w:p>
        </w:tc>
        <w:tc>
          <w:tcPr>
            <w:tcW w:w="1080" w:type="dxa"/>
            <w:tcBorders>
              <w:top w:val="nil"/>
              <w:left w:val="nil"/>
              <w:bottom w:val="nil"/>
              <w:right w:val="nil"/>
            </w:tcBorders>
            <w:shd w:val="clear" w:color="auto" w:fill="auto"/>
            <w:noWrap/>
            <w:vAlign w:val="center"/>
            <w:hideMark/>
          </w:tcPr>
          <w:p w14:paraId="4B8280F5" w14:textId="77777777" w:rsidR="00C16E8C" w:rsidRPr="00F34010" w:rsidRDefault="00C16E8C" w:rsidP="00F34010">
            <w:pPr>
              <w:jc w:val="center"/>
              <w:rPr>
                <w:sz w:val="21"/>
                <w:szCs w:val="21"/>
              </w:rPr>
            </w:pPr>
            <w:r w:rsidRPr="00F34010">
              <w:rPr>
                <w:sz w:val="21"/>
                <w:szCs w:val="21"/>
              </w:rPr>
              <w:t>4.66.E-05</w:t>
            </w:r>
          </w:p>
        </w:tc>
      </w:tr>
      <w:tr w:rsidR="00C16E8C" w:rsidRPr="00F34010" w14:paraId="1BA48DDD" w14:textId="77777777" w:rsidTr="00F34010">
        <w:trPr>
          <w:trHeight w:val="375"/>
        </w:trPr>
        <w:tc>
          <w:tcPr>
            <w:tcW w:w="1080" w:type="dxa"/>
            <w:tcBorders>
              <w:top w:val="nil"/>
              <w:left w:val="nil"/>
              <w:bottom w:val="nil"/>
              <w:right w:val="nil"/>
            </w:tcBorders>
            <w:shd w:val="clear" w:color="auto" w:fill="auto"/>
            <w:noWrap/>
            <w:vAlign w:val="center"/>
            <w:hideMark/>
          </w:tcPr>
          <w:p w14:paraId="7914E52E" w14:textId="77777777" w:rsidR="00C16E8C" w:rsidRPr="00F34010" w:rsidRDefault="00C16E8C" w:rsidP="00F34010">
            <w:pPr>
              <w:jc w:val="center"/>
              <w:rPr>
                <w:sz w:val="21"/>
                <w:szCs w:val="21"/>
              </w:rPr>
            </w:pPr>
            <w:proofErr w:type="spellStart"/>
            <w:r w:rsidRPr="00F34010">
              <w:rPr>
                <w:sz w:val="21"/>
                <w:szCs w:val="21"/>
              </w:rPr>
              <w:t>logQ</w:t>
            </w:r>
            <w:proofErr w:type="spellEnd"/>
          </w:p>
        </w:tc>
        <w:tc>
          <w:tcPr>
            <w:tcW w:w="1080" w:type="dxa"/>
            <w:tcBorders>
              <w:top w:val="nil"/>
              <w:left w:val="nil"/>
              <w:bottom w:val="nil"/>
              <w:right w:val="nil"/>
            </w:tcBorders>
            <w:shd w:val="clear" w:color="auto" w:fill="auto"/>
            <w:noWrap/>
            <w:vAlign w:val="center"/>
            <w:hideMark/>
          </w:tcPr>
          <w:p w14:paraId="31A91CBC" w14:textId="77777777" w:rsidR="00C16E8C" w:rsidRPr="00F34010" w:rsidRDefault="00C16E8C" w:rsidP="00F34010">
            <w:pPr>
              <w:jc w:val="center"/>
              <w:rPr>
                <w:sz w:val="21"/>
                <w:szCs w:val="21"/>
              </w:rPr>
            </w:pPr>
            <w:r w:rsidRPr="00F34010">
              <w:rPr>
                <w:sz w:val="21"/>
                <w:szCs w:val="21"/>
              </w:rPr>
              <w:t>-0.198</w:t>
            </w:r>
          </w:p>
        </w:tc>
        <w:tc>
          <w:tcPr>
            <w:tcW w:w="1080" w:type="dxa"/>
            <w:tcBorders>
              <w:top w:val="nil"/>
              <w:left w:val="nil"/>
              <w:bottom w:val="nil"/>
              <w:right w:val="nil"/>
            </w:tcBorders>
            <w:shd w:val="clear" w:color="auto" w:fill="auto"/>
            <w:noWrap/>
            <w:vAlign w:val="center"/>
            <w:hideMark/>
          </w:tcPr>
          <w:p w14:paraId="3FC01810" w14:textId="77777777" w:rsidR="00C16E8C" w:rsidRPr="00F34010" w:rsidRDefault="00C16E8C" w:rsidP="00F34010">
            <w:pPr>
              <w:jc w:val="center"/>
              <w:rPr>
                <w:sz w:val="21"/>
                <w:szCs w:val="21"/>
              </w:rPr>
            </w:pPr>
            <w:r w:rsidRPr="00F34010">
              <w:rPr>
                <w:sz w:val="21"/>
                <w:szCs w:val="21"/>
              </w:rPr>
              <w:t>0.151</w:t>
            </w:r>
          </w:p>
        </w:tc>
        <w:tc>
          <w:tcPr>
            <w:tcW w:w="1080" w:type="dxa"/>
            <w:tcBorders>
              <w:top w:val="nil"/>
              <w:left w:val="nil"/>
              <w:bottom w:val="nil"/>
              <w:right w:val="nil"/>
            </w:tcBorders>
            <w:shd w:val="clear" w:color="auto" w:fill="auto"/>
            <w:noWrap/>
            <w:vAlign w:val="center"/>
            <w:hideMark/>
          </w:tcPr>
          <w:p w14:paraId="4767E764" w14:textId="77777777" w:rsidR="00C16E8C" w:rsidRPr="00F34010" w:rsidRDefault="00C16E8C" w:rsidP="00F34010">
            <w:pPr>
              <w:jc w:val="center"/>
              <w:rPr>
                <w:sz w:val="21"/>
                <w:szCs w:val="21"/>
              </w:rPr>
            </w:pPr>
            <w:r w:rsidRPr="00F34010">
              <w:rPr>
                <w:sz w:val="21"/>
                <w:szCs w:val="21"/>
              </w:rPr>
              <w:t>2.81E-04</w:t>
            </w:r>
          </w:p>
        </w:tc>
        <w:tc>
          <w:tcPr>
            <w:tcW w:w="1080" w:type="dxa"/>
            <w:tcBorders>
              <w:top w:val="nil"/>
              <w:left w:val="nil"/>
              <w:bottom w:val="nil"/>
              <w:right w:val="nil"/>
            </w:tcBorders>
            <w:shd w:val="clear" w:color="auto" w:fill="auto"/>
            <w:noWrap/>
            <w:vAlign w:val="center"/>
            <w:hideMark/>
          </w:tcPr>
          <w:p w14:paraId="7824CF67" w14:textId="77777777" w:rsidR="00C16E8C" w:rsidRPr="00F34010" w:rsidRDefault="00C16E8C" w:rsidP="00F34010">
            <w:pPr>
              <w:jc w:val="center"/>
              <w:rPr>
                <w:sz w:val="21"/>
                <w:szCs w:val="21"/>
              </w:rPr>
            </w:pPr>
            <w:r w:rsidRPr="00F34010">
              <w:rPr>
                <w:i/>
                <w:iCs/>
                <w:sz w:val="21"/>
                <w:szCs w:val="21"/>
              </w:rPr>
              <w:t>q</w:t>
            </w:r>
            <w:r w:rsidRPr="00F34010">
              <w:rPr>
                <w:sz w:val="21"/>
                <w:szCs w:val="21"/>
                <w:vertAlign w:val="subscript"/>
              </w:rPr>
              <w:t>4</w:t>
            </w:r>
          </w:p>
        </w:tc>
        <w:tc>
          <w:tcPr>
            <w:tcW w:w="1080" w:type="dxa"/>
            <w:tcBorders>
              <w:top w:val="nil"/>
              <w:left w:val="nil"/>
              <w:bottom w:val="nil"/>
              <w:right w:val="nil"/>
            </w:tcBorders>
            <w:shd w:val="clear" w:color="auto" w:fill="auto"/>
            <w:noWrap/>
            <w:vAlign w:val="center"/>
            <w:hideMark/>
          </w:tcPr>
          <w:p w14:paraId="373587B9" w14:textId="0EA4FCB4" w:rsidR="00C16E8C" w:rsidRPr="00F34010" w:rsidRDefault="00C16E8C" w:rsidP="00F34010">
            <w:pPr>
              <w:jc w:val="center"/>
              <w:rPr>
                <w:sz w:val="21"/>
                <w:szCs w:val="21"/>
              </w:rPr>
            </w:pPr>
            <w:r w:rsidRPr="00F34010">
              <w:rPr>
                <w:sz w:val="21"/>
                <w:szCs w:val="21"/>
              </w:rPr>
              <w:t>0.820</w:t>
            </w:r>
          </w:p>
        </w:tc>
      </w:tr>
      <w:tr w:rsidR="00C16E8C" w:rsidRPr="00F34010" w14:paraId="07FCF101" w14:textId="77777777" w:rsidTr="00F34010">
        <w:trPr>
          <w:trHeight w:val="375"/>
        </w:trPr>
        <w:tc>
          <w:tcPr>
            <w:tcW w:w="1080" w:type="dxa"/>
            <w:tcBorders>
              <w:top w:val="nil"/>
              <w:left w:val="nil"/>
              <w:bottom w:val="nil"/>
              <w:right w:val="nil"/>
            </w:tcBorders>
            <w:shd w:val="clear" w:color="auto" w:fill="auto"/>
            <w:noWrap/>
            <w:vAlign w:val="center"/>
            <w:hideMark/>
          </w:tcPr>
          <w:p w14:paraId="12E31FF8" w14:textId="77777777" w:rsidR="00C16E8C" w:rsidRPr="00F34010" w:rsidRDefault="00C16E8C" w:rsidP="00F34010">
            <w:pPr>
              <w:jc w:val="center"/>
              <w:rPr>
                <w:sz w:val="21"/>
                <w:szCs w:val="21"/>
              </w:rPr>
            </w:pPr>
            <w:proofErr w:type="spellStart"/>
            <w:r w:rsidRPr="00F34010">
              <w:rPr>
                <w:sz w:val="21"/>
                <w:szCs w:val="21"/>
              </w:rPr>
              <w:t>logQ</w:t>
            </w:r>
            <w:proofErr w:type="spellEnd"/>
          </w:p>
        </w:tc>
        <w:tc>
          <w:tcPr>
            <w:tcW w:w="1080" w:type="dxa"/>
            <w:tcBorders>
              <w:top w:val="nil"/>
              <w:left w:val="nil"/>
              <w:bottom w:val="nil"/>
              <w:right w:val="nil"/>
            </w:tcBorders>
            <w:shd w:val="clear" w:color="auto" w:fill="auto"/>
            <w:noWrap/>
            <w:vAlign w:val="center"/>
            <w:hideMark/>
          </w:tcPr>
          <w:p w14:paraId="2E4E27EA" w14:textId="77777777" w:rsidR="00C16E8C" w:rsidRPr="00F34010" w:rsidRDefault="00C16E8C" w:rsidP="00F34010">
            <w:pPr>
              <w:jc w:val="center"/>
              <w:rPr>
                <w:sz w:val="21"/>
                <w:szCs w:val="21"/>
              </w:rPr>
            </w:pPr>
            <w:r w:rsidRPr="00F34010">
              <w:rPr>
                <w:sz w:val="21"/>
                <w:szCs w:val="21"/>
              </w:rPr>
              <w:t>-2.466</w:t>
            </w:r>
          </w:p>
        </w:tc>
        <w:tc>
          <w:tcPr>
            <w:tcW w:w="1080" w:type="dxa"/>
            <w:tcBorders>
              <w:top w:val="nil"/>
              <w:left w:val="nil"/>
              <w:bottom w:val="nil"/>
              <w:right w:val="nil"/>
            </w:tcBorders>
            <w:shd w:val="clear" w:color="auto" w:fill="auto"/>
            <w:noWrap/>
            <w:vAlign w:val="center"/>
            <w:hideMark/>
          </w:tcPr>
          <w:p w14:paraId="075E060A" w14:textId="77777777" w:rsidR="00C16E8C" w:rsidRPr="00F34010" w:rsidRDefault="00C16E8C" w:rsidP="00F34010">
            <w:pPr>
              <w:jc w:val="center"/>
              <w:rPr>
                <w:sz w:val="21"/>
                <w:szCs w:val="21"/>
              </w:rPr>
            </w:pPr>
            <w:r w:rsidRPr="00F34010">
              <w:rPr>
                <w:sz w:val="21"/>
                <w:szCs w:val="21"/>
              </w:rPr>
              <w:t>0.159</w:t>
            </w:r>
          </w:p>
        </w:tc>
        <w:tc>
          <w:tcPr>
            <w:tcW w:w="1080" w:type="dxa"/>
            <w:tcBorders>
              <w:top w:val="nil"/>
              <w:left w:val="nil"/>
              <w:bottom w:val="nil"/>
              <w:right w:val="nil"/>
            </w:tcBorders>
            <w:shd w:val="clear" w:color="auto" w:fill="auto"/>
            <w:noWrap/>
            <w:vAlign w:val="center"/>
            <w:hideMark/>
          </w:tcPr>
          <w:p w14:paraId="3D1A72CB" w14:textId="77777777" w:rsidR="00C16E8C" w:rsidRPr="00F34010" w:rsidRDefault="00C16E8C" w:rsidP="00F34010">
            <w:pPr>
              <w:jc w:val="center"/>
              <w:rPr>
                <w:sz w:val="21"/>
                <w:szCs w:val="21"/>
              </w:rPr>
            </w:pPr>
            <w:r w:rsidRPr="00F34010">
              <w:rPr>
                <w:sz w:val="21"/>
                <w:szCs w:val="21"/>
              </w:rPr>
              <w:t>1.23E-04</w:t>
            </w:r>
          </w:p>
        </w:tc>
        <w:tc>
          <w:tcPr>
            <w:tcW w:w="1080" w:type="dxa"/>
            <w:tcBorders>
              <w:top w:val="nil"/>
              <w:left w:val="nil"/>
              <w:bottom w:val="nil"/>
              <w:right w:val="nil"/>
            </w:tcBorders>
            <w:shd w:val="clear" w:color="auto" w:fill="auto"/>
            <w:noWrap/>
            <w:vAlign w:val="center"/>
            <w:hideMark/>
          </w:tcPr>
          <w:p w14:paraId="3AB2A253" w14:textId="77777777" w:rsidR="00C16E8C" w:rsidRPr="00F34010" w:rsidRDefault="00C16E8C" w:rsidP="00F34010">
            <w:pPr>
              <w:jc w:val="center"/>
              <w:rPr>
                <w:sz w:val="21"/>
                <w:szCs w:val="21"/>
              </w:rPr>
            </w:pPr>
            <w:r w:rsidRPr="00F34010">
              <w:rPr>
                <w:i/>
                <w:iCs/>
                <w:sz w:val="21"/>
                <w:szCs w:val="21"/>
              </w:rPr>
              <w:t>q</w:t>
            </w:r>
            <w:r w:rsidRPr="00F34010">
              <w:rPr>
                <w:sz w:val="21"/>
                <w:szCs w:val="21"/>
                <w:vertAlign w:val="subscript"/>
              </w:rPr>
              <w:t>5</w:t>
            </w:r>
          </w:p>
        </w:tc>
        <w:tc>
          <w:tcPr>
            <w:tcW w:w="1080" w:type="dxa"/>
            <w:tcBorders>
              <w:top w:val="nil"/>
              <w:left w:val="nil"/>
              <w:bottom w:val="nil"/>
              <w:right w:val="nil"/>
            </w:tcBorders>
            <w:shd w:val="clear" w:color="auto" w:fill="auto"/>
            <w:noWrap/>
            <w:vAlign w:val="center"/>
            <w:hideMark/>
          </w:tcPr>
          <w:p w14:paraId="720A160D" w14:textId="6A7F490C" w:rsidR="00C16E8C" w:rsidRPr="00F34010" w:rsidRDefault="00C16E8C" w:rsidP="00F34010">
            <w:pPr>
              <w:jc w:val="center"/>
              <w:rPr>
                <w:sz w:val="21"/>
                <w:szCs w:val="21"/>
              </w:rPr>
            </w:pPr>
            <w:r w:rsidRPr="00F34010">
              <w:rPr>
                <w:sz w:val="21"/>
                <w:szCs w:val="21"/>
              </w:rPr>
              <w:t>0.085</w:t>
            </w:r>
          </w:p>
        </w:tc>
      </w:tr>
      <w:tr w:rsidR="00C16E8C" w:rsidRPr="00F34010" w14:paraId="4698C0C5" w14:textId="77777777" w:rsidTr="00F34010">
        <w:trPr>
          <w:trHeight w:val="375"/>
        </w:trPr>
        <w:tc>
          <w:tcPr>
            <w:tcW w:w="1080" w:type="dxa"/>
            <w:tcBorders>
              <w:top w:val="nil"/>
              <w:left w:val="nil"/>
              <w:bottom w:val="nil"/>
              <w:right w:val="nil"/>
            </w:tcBorders>
            <w:shd w:val="clear" w:color="auto" w:fill="auto"/>
            <w:noWrap/>
            <w:vAlign w:val="center"/>
            <w:hideMark/>
          </w:tcPr>
          <w:p w14:paraId="0DB665A5" w14:textId="77777777" w:rsidR="00C16E8C" w:rsidRPr="00F34010" w:rsidRDefault="00C16E8C" w:rsidP="00F34010">
            <w:pPr>
              <w:jc w:val="center"/>
              <w:rPr>
                <w:sz w:val="21"/>
                <w:szCs w:val="21"/>
              </w:rPr>
            </w:pPr>
            <w:proofErr w:type="spellStart"/>
            <w:r w:rsidRPr="00F34010">
              <w:rPr>
                <w:sz w:val="21"/>
                <w:szCs w:val="21"/>
              </w:rPr>
              <w:t>logQ</w:t>
            </w:r>
            <w:proofErr w:type="spellEnd"/>
          </w:p>
        </w:tc>
        <w:tc>
          <w:tcPr>
            <w:tcW w:w="1080" w:type="dxa"/>
            <w:tcBorders>
              <w:top w:val="nil"/>
              <w:left w:val="nil"/>
              <w:bottom w:val="nil"/>
              <w:right w:val="nil"/>
            </w:tcBorders>
            <w:shd w:val="clear" w:color="auto" w:fill="auto"/>
            <w:noWrap/>
            <w:vAlign w:val="center"/>
            <w:hideMark/>
          </w:tcPr>
          <w:p w14:paraId="296619D9" w14:textId="77777777" w:rsidR="00C16E8C" w:rsidRPr="00F34010" w:rsidRDefault="00C16E8C" w:rsidP="00F34010">
            <w:pPr>
              <w:jc w:val="center"/>
              <w:rPr>
                <w:sz w:val="21"/>
                <w:szCs w:val="21"/>
              </w:rPr>
            </w:pPr>
            <w:r w:rsidRPr="00F34010">
              <w:rPr>
                <w:sz w:val="21"/>
                <w:szCs w:val="21"/>
              </w:rPr>
              <w:t>-4.772</w:t>
            </w:r>
          </w:p>
        </w:tc>
        <w:tc>
          <w:tcPr>
            <w:tcW w:w="1080" w:type="dxa"/>
            <w:tcBorders>
              <w:top w:val="nil"/>
              <w:left w:val="nil"/>
              <w:bottom w:val="nil"/>
              <w:right w:val="nil"/>
            </w:tcBorders>
            <w:shd w:val="clear" w:color="auto" w:fill="auto"/>
            <w:noWrap/>
            <w:vAlign w:val="center"/>
            <w:hideMark/>
          </w:tcPr>
          <w:p w14:paraId="4CFA686E" w14:textId="77777777" w:rsidR="00C16E8C" w:rsidRPr="00F34010" w:rsidRDefault="00C16E8C" w:rsidP="00F34010">
            <w:pPr>
              <w:jc w:val="center"/>
              <w:rPr>
                <w:sz w:val="21"/>
                <w:szCs w:val="21"/>
              </w:rPr>
            </w:pPr>
            <w:r w:rsidRPr="00F34010">
              <w:rPr>
                <w:sz w:val="21"/>
                <w:szCs w:val="21"/>
              </w:rPr>
              <w:t>0.225</w:t>
            </w:r>
          </w:p>
        </w:tc>
        <w:tc>
          <w:tcPr>
            <w:tcW w:w="1080" w:type="dxa"/>
            <w:tcBorders>
              <w:top w:val="nil"/>
              <w:left w:val="nil"/>
              <w:bottom w:val="nil"/>
              <w:right w:val="nil"/>
            </w:tcBorders>
            <w:shd w:val="clear" w:color="auto" w:fill="auto"/>
            <w:noWrap/>
            <w:vAlign w:val="center"/>
            <w:hideMark/>
          </w:tcPr>
          <w:p w14:paraId="3D85328E" w14:textId="77777777" w:rsidR="00C16E8C" w:rsidRPr="00F34010" w:rsidRDefault="00C16E8C" w:rsidP="00F34010">
            <w:pPr>
              <w:jc w:val="center"/>
              <w:rPr>
                <w:sz w:val="21"/>
                <w:szCs w:val="21"/>
              </w:rPr>
            </w:pPr>
            <w:r w:rsidRPr="00F34010">
              <w:rPr>
                <w:sz w:val="21"/>
                <w:szCs w:val="21"/>
              </w:rPr>
              <w:t>-1.05E-04</w:t>
            </w:r>
          </w:p>
        </w:tc>
        <w:tc>
          <w:tcPr>
            <w:tcW w:w="1080" w:type="dxa"/>
            <w:tcBorders>
              <w:top w:val="nil"/>
              <w:left w:val="nil"/>
              <w:bottom w:val="nil"/>
              <w:right w:val="nil"/>
            </w:tcBorders>
            <w:shd w:val="clear" w:color="auto" w:fill="auto"/>
            <w:noWrap/>
            <w:vAlign w:val="center"/>
            <w:hideMark/>
          </w:tcPr>
          <w:p w14:paraId="39F14F52" w14:textId="77777777" w:rsidR="00C16E8C" w:rsidRPr="00F34010" w:rsidRDefault="00C16E8C" w:rsidP="00F34010">
            <w:pPr>
              <w:jc w:val="center"/>
              <w:rPr>
                <w:sz w:val="21"/>
                <w:szCs w:val="21"/>
              </w:rPr>
            </w:pPr>
            <w:r w:rsidRPr="00F34010">
              <w:rPr>
                <w:i/>
                <w:iCs/>
                <w:sz w:val="21"/>
                <w:szCs w:val="21"/>
              </w:rPr>
              <w:t>q</w:t>
            </w:r>
            <w:r w:rsidRPr="00F34010">
              <w:rPr>
                <w:sz w:val="21"/>
                <w:szCs w:val="21"/>
                <w:vertAlign w:val="subscript"/>
              </w:rPr>
              <w:t>6</w:t>
            </w:r>
          </w:p>
        </w:tc>
        <w:tc>
          <w:tcPr>
            <w:tcW w:w="1080" w:type="dxa"/>
            <w:tcBorders>
              <w:top w:val="nil"/>
              <w:left w:val="nil"/>
              <w:bottom w:val="nil"/>
              <w:right w:val="nil"/>
            </w:tcBorders>
            <w:shd w:val="clear" w:color="auto" w:fill="auto"/>
            <w:noWrap/>
            <w:vAlign w:val="center"/>
            <w:hideMark/>
          </w:tcPr>
          <w:p w14:paraId="797CDF8B" w14:textId="77777777" w:rsidR="00C16E8C" w:rsidRPr="00F34010" w:rsidRDefault="00C16E8C" w:rsidP="00F34010">
            <w:pPr>
              <w:jc w:val="center"/>
              <w:rPr>
                <w:sz w:val="21"/>
                <w:szCs w:val="21"/>
              </w:rPr>
            </w:pPr>
            <w:r w:rsidRPr="00F34010">
              <w:rPr>
                <w:sz w:val="21"/>
                <w:szCs w:val="21"/>
              </w:rPr>
              <w:t>8.46.E-03</w:t>
            </w:r>
          </w:p>
        </w:tc>
      </w:tr>
      <w:tr w:rsidR="00C16E8C" w:rsidRPr="00F34010" w14:paraId="15E509A6" w14:textId="77777777" w:rsidTr="00F34010">
        <w:trPr>
          <w:trHeight w:val="375"/>
        </w:trPr>
        <w:tc>
          <w:tcPr>
            <w:tcW w:w="1080" w:type="dxa"/>
            <w:tcBorders>
              <w:top w:val="nil"/>
              <w:left w:val="nil"/>
              <w:bottom w:val="nil"/>
              <w:right w:val="nil"/>
            </w:tcBorders>
            <w:shd w:val="clear" w:color="auto" w:fill="auto"/>
            <w:noWrap/>
            <w:vAlign w:val="center"/>
            <w:hideMark/>
          </w:tcPr>
          <w:p w14:paraId="6D282758" w14:textId="77777777" w:rsidR="00C16E8C" w:rsidRPr="00F34010" w:rsidRDefault="00C16E8C" w:rsidP="00F34010">
            <w:pPr>
              <w:jc w:val="center"/>
              <w:rPr>
                <w:sz w:val="21"/>
                <w:szCs w:val="21"/>
              </w:rPr>
            </w:pPr>
            <w:proofErr w:type="spellStart"/>
            <w:r w:rsidRPr="00F34010">
              <w:rPr>
                <w:sz w:val="21"/>
                <w:szCs w:val="21"/>
              </w:rPr>
              <w:t>logB</w:t>
            </w:r>
            <w:proofErr w:type="spellEnd"/>
          </w:p>
        </w:tc>
        <w:tc>
          <w:tcPr>
            <w:tcW w:w="1080" w:type="dxa"/>
            <w:tcBorders>
              <w:top w:val="nil"/>
              <w:left w:val="nil"/>
              <w:bottom w:val="nil"/>
              <w:right w:val="nil"/>
            </w:tcBorders>
            <w:shd w:val="clear" w:color="auto" w:fill="auto"/>
            <w:noWrap/>
            <w:vAlign w:val="center"/>
            <w:hideMark/>
          </w:tcPr>
          <w:p w14:paraId="387A5CBF" w14:textId="77777777" w:rsidR="00C16E8C" w:rsidRPr="00F34010" w:rsidRDefault="00C16E8C" w:rsidP="00F34010">
            <w:pPr>
              <w:jc w:val="center"/>
              <w:rPr>
                <w:sz w:val="21"/>
                <w:szCs w:val="21"/>
              </w:rPr>
            </w:pPr>
            <w:r w:rsidRPr="00F34010">
              <w:rPr>
                <w:sz w:val="21"/>
                <w:szCs w:val="21"/>
              </w:rPr>
              <w:t>0.662</w:t>
            </w:r>
          </w:p>
        </w:tc>
        <w:tc>
          <w:tcPr>
            <w:tcW w:w="1080" w:type="dxa"/>
            <w:tcBorders>
              <w:top w:val="nil"/>
              <w:left w:val="nil"/>
              <w:bottom w:val="nil"/>
              <w:right w:val="nil"/>
            </w:tcBorders>
            <w:shd w:val="clear" w:color="auto" w:fill="auto"/>
            <w:noWrap/>
            <w:vAlign w:val="center"/>
            <w:hideMark/>
          </w:tcPr>
          <w:p w14:paraId="4944D5F1" w14:textId="77777777" w:rsidR="00C16E8C" w:rsidRPr="00F34010" w:rsidRDefault="00C16E8C" w:rsidP="00F34010">
            <w:pPr>
              <w:jc w:val="center"/>
              <w:rPr>
                <w:sz w:val="21"/>
                <w:szCs w:val="21"/>
              </w:rPr>
            </w:pPr>
            <w:r w:rsidRPr="00F34010">
              <w:rPr>
                <w:sz w:val="21"/>
                <w:szCs w:val="21"/>
              </w:rPr>
              <w:t>0.176</w:t>
            </w:r>
          </w:p>
        </w:tc>
        <w:tc>
          <w:tcPr>
            <w:tcW w:w="1080" w:type="dxa"/>
            <w:tcBorders>
              <w:top w:val="nil"/>
              <w:left w:val="nil"/>
              <w:bottom w:val="nil"/>
              <w:right w:val="nil"/>
            </w:tcBorders>
            <w:shd w:val="clear" w:color="auto" w:fill="auto"/>
            <w:noWrap/>
            <w:vAlign w:val="center"/>
            <w:hideMark/>
          </w:tcPr>
          <w:p w14:paraId="70D04E1F" w14:textId="77777777" w:rsidR="00C16E8C" w:rsidRPr="00F34010" w:rsidRDefault="00C16E8C" w:rsidP="00F34010">
            <w:pPr>
              <w:jc w:val="center"/>
              <w:rPr>
                <w:sz w:val="21"/>
                <w:szCs w:val="21"/>
              </w:rPr>
            </w:pPr>
            <w:r w:rsidRPr="00F34010">
              <w:rPr>
                <w:sz w:val="21"/>
                <w:szCs w:val="21"/>
              </w:rPr>
              <w:t>4.84E-04</w:t>
            </w:r>
          </w:p>
        </w:tc>
        <w:tc>
          <w:tcPr>
            <w:tcW w:w="1080" w:type="dxa"/>
            <w:tcBorders>
              <w:top w:val="nil"/>
              <w:left w:val="nil"/>
              <w:bottom w:val="nil"/>
              <w:right w:val="nil"/>
            </w:tcBorders>
            <w:shd w:val="clear" w:color="auto" w:fill="auto"/>
            <w:noWrap/>
            <w:vAlign w:val="center"/>
            <w:hideMark/>
          </w:tcPr>
          <w:p w14:paraId="0251F7B9" w14:textId="77777777" w:rsidR="00C16E8C" w:rsidRPr="00F34010" w:rsidRDefault="00C16E8C" w:rsidP="00F34010">
            <w:pPr>
              <w:jc w:val="center"/>
              <w:rPr>
                <w:sz w:val="21"/>
                <w:szCs w:val="21"/>
              </w:rPr>
            </w:pPr>
            <w:r w:rsidRPr="00F34010">
              <w:rPr>
                <w:i/>
                <w:iCs/>
                <w:sz w:val="21"/>
                <w:szCs w:val="21"/>
              </w:rPr>
              <w:t>b</w:t>
            </w:r>
            <w:r w:rsidRPr="00F34010">
              <w:rPr>
                <w:sz w:val="21"/>
                <w:szCs w:val="21"/>
                <w:vertAlign w:val="subscript"/>
              </w:rPr>
              <w:t>1</w:t>
            </w:r>
          </w:p>
        </w:tc>
        <w:tc>
          <w:tcPr>
            <w:tcW w:w="1080" w:type="dxa"/>
            <w:tcBorders>
              <w:top w:val="nil"/>
              <w:left w:val="nil"/>
              <w:bottom w:val="nil"/>
              <w:right w:val="nil"/>
            </w:tcBorders>
            <w:shd w:val="clear" w:color="auto" w:fill="auto"/>
            <w:noWrap/>
            <w:vAlign w:val="center"/>
            <w:hideMark/>
          </w:tcPr>
          <w:p w14:paraId="1D991C72" w14:textId="30225263" w:rsidR="00C16E8C" w:rsidRPr="00F34010" w:rsidRDefault="00C16E8C" w:rsidP="00F34010">
            <w:pPr>
              <w:jc w:val="center"/>
              <w:rPr>
                <w:sz w:val="21"/>
                <w:szCs w:val="21"/>
              </w:rPr>
            </w:pPr>
            <w:r w:rsidRPr="00F34010">
              <w:rPr>
                <w:sz w:val="21"/>
                <w:szCs w:val="21"/>
              </w:rPr>
              <w:t>1.939</w:t>
            </w:r>
          </w:p>
        </w:tc>
      </w:tr>
      <w:tr w:rsidR="00C16E8C" w:rsidRPr="00F34010" w14:paraId="0369951F" w14:textId="77777777" w:rsidTr="00F34010">
        <w:trPr>
          <w:trHeight w:val="375"/>
        </w:trPr>
        <w:tc>
          <w:tcPr>
            <w:tcW w:w="1080" w:type="dxa"/>
            <w:tcBorders>
              <w:top w:val="nil"/>
              <w:left w:val="nil"/>
              <w:bottom w:val="nil"/>
              <w:right w:val="nil"/>
            </w:tcBorders>
            <w:shd w:val="clear" w:color="auto" w:fill="auto"/>
            <w:noWrap/>
            <w:vAlign w:val="center"/>
            <w:hideMark/>
          </w:tcPr>
          <w:p w14:paraId="0EAFF3AF" w14:textId="77777777" w:rsidR="00C16E8C" w:rsidRPr="00F34010" w:rsidRDefault="00C16E8C" w:rsidP="00F34010">
            <w:pPr>
              <w:jc w:val="center"/>
              <w:rPr>
                <w:sz w:val="21"/>
                <w:szCs w:val="21"/>
              </w:rPr>
            </w:pPr>
            <w:proofErr w:type="spellStart"/>
            <w:r w:rsidRPr="00F34010">
              <w:rPr>
                <w:sz w:val="21"/>
                <w:szCs w:val="21"/>
              </w:rPr>
              <w:t>logB</w:t>
            </w:r>
            <w:proofErr w:type="spellEnd"/>
          </w:p>
        </w:tc>
        <w:tc>
          <w:tcPr>
            <w:tcW w:w="1080" w:type="dxa"/>
            <w:tcBorders>
              <w:top w:val="nil"/>
              <w:left w:val="nil"/>
              <w:bottom w:val="nil"/>
              <w:right w:val="nil"/>
            </w:tcBorders>
            <w:shd w:val="clear" w:color="auto" w:fill="auto"/>
            <w:noWrap/>
            <w:vAlign w:val="center"/>
            <w:hideMark/>
          </w:tcPr>
          <w:p w14:paraId="0F2433E7" w14:textId="77777777" w:rsidR="00C16E8C" w:rsidRPr="00F34010" w:rsidRDefault="00C16E8C" w:rsidP="00F34010">
            <w:pPr>
              <w:jc w:val="center"/>
              <w:rPr>
                <w:sz w:val="21"/>
                <w:szCs w:val="21"/>
              </w:rPr>
            </w:pPr>
            <w:r w:rsidRPr="00F34010">
              <w:rPr>
                <w:sz w:val="21"/>
                <w:szCs w:val="21"/>
              </w:rPr>
              <w:t>0.876</w:t>
            </w:r>
          </w:p>
        </w:tc>
        <w:tc>
          <w:tcPr>
            <w:tcW w:w="1080" w:type="dxa"/>
            <w:tcBorders>
              <w:top w:val="nil"/>
              <w:left w:val="nil"/>
              <w:bottom w:val="nil"/>
              <w:right w:val="nil"/>
            </w:tcBorders>
            <w:shd w:val="clear" w:color="auto" w:fill="auto"/>
            <w:noWrap/>
            <w:vAlign w:val="center"/>
            <w:hideMark/>
          </w:tcPr>
          <w:p w14:paraId="7AE7E8A6" w14:textId="77777777" w:rsidR="00C16E8C" w:rsidRPr="00F34010" w:rsidRDefault="00C16E8C" w:rsidP="00F34010">
            <w:pPr>
              <w:jc w:val="center"/>
              <w:rPr>
                <w:sz w:val="21"/>
                <w:szCs w:val="21"/>
              </w:rPr>
            </w:pPr>
            <w:r w:rsidRPr="00F34010">
              <w:rPr>
                <w:sz w:val="21"/>
                <w:szCs w:val="21"/>
              </w:rPr>
              <w:t>0.142</w:t>
            </w:r>
          </w:p>
        </w:tc>
        <w:tc>
          <w:tcPr>
            <w:tcW w:w="1080" w:type="dxa"/>
            <w:tcBorders>
              <w:top w:val="nil"/>
              <w:left w:val="nil"/>
              <w:bottom w:val="nil"/>
              <w:right w:val="nil"/>
            </w:tcBorders>
            <w:shd w:val="clear" w:color="auto" w:fill="auto"/>
            <w:noWrap/>
            <w:vAlign w:val="center"/>
            <w:hideMark/>
          </w:tcPr>
          <w:p w14:paraId="2DD5304D" w14:textId="77777777" w:rsidR="00C16E8C" w:rsidRPr="00F34010" w:rsidRDefault="00C16E8C" w:rsidP="00F34010">
            <w:pPr>
              <w:jc w:val="center"/>
              <w:rPr>
                <w:sz w:val="21"/>
                <w:szCs w:val="21"/>
              </w:rPr>
            </w:pPr>
            <w:r w:rsidRPr="00F34010">
              <w:rPr>
                <w:sz w:val="21"/>
                <w:szCs w:val="21"/>
              </w:rPr>
              <w:t>-2.34E-03</w:t>
            </w:r>
          </w:p>
        </w:tc>
        <w:tc>
          <w:tcPr>
            <w:tcW w:w="1080" w:type="dxa"/>
            <w:tcBorders>
              <w:top w:val="nil"/>
              <w:left w:val="nil"/>
              <w:bottom w:val="nil"/>
              <w:right w:val="nil"/>
            </w:tcBorders>
            <w:shd w:val="clear" w:color="auto" w:fill="auto"/>
            <w:noWrap/>
            <w:vAlign w:val="center"/>
            <w:hideMark/>
          </w:tcPr>
          <w:p w14:paraId="66AAC785" w14:textId="77777777" w:rsidR="00C16E8C" w:rsidRPr="00F34010" w:rsidRDefault="00C16E8C" w:rsidP="00F34010">
            <w:pPr>
              <w:jc w:val="center"/>
              <w:rPr>
                <w:sz w:val="21"/>
                <w:szCs w:val="21"/>
              </w:rPr>
            </w:pPr>
            <w:r w:rsidRPr="00F34010">
              <w:rPr>
                <w:i/>
                <w:iCs/>
                <w:sz w:val="21"/>
                <w:szCs w:val="21"/>
              </w:rPr>
              <w:t>b</w:t>
            </w:r>
            <w:r w:rsidRPr="00F34010">
              <w:rPr>
                <w:sz w:val="21"/>
                <w:szCs w:val="21"/>
                <w:vertAlign w:val="subscript"/>
              </w:rPr>
              <w:t>2</w:t>
            </w:r>
          </w:p>
        </w:tc>
        <w:tc>
          <w:tcPr>
            <w:tcW w:w="1080" w:type="dxa"/>
            <w:tcBorders>
              <w:top w:val="nil"/>
              <w:left w:val="nil"/>
              <w:bottom w:val="nil"/>
              <w:right w:val="nil"/>
            </w:tcBorders>
            <w:shd w:val="clear" w:color="auto" w:fill="auto"/>
            <w:noWrap/>
            <w:vAlign w:val="center"/>
            <w:hideMark/>
          </w:tcPr>
          <w:p w14:paraId="40B53972" w14:textId="2FBF7190" w:rsidR="00C16E8C" w:rsidRPr="00F34010" w:rsidRDefault="00C16E8C" w:rsidP="00F34010">
            <w:pPr>
              <w:jc w:val="center"/>
              <w:rPr>
                <w:sz w:val="21"/>
                <w:szCs w:val="21"/>
              </w:rPr>
            </w:pPr>
            <w:r w:rsidRPr="00F34010">
              <w:rPr>
                <w:sz w:val="21"/>
                <w:szCs w:val="21"/>
              </w:rPr>
              <w:t>2.401</w:t>
            </w:r>
          </w:p>
        </w:tc>
      </w:tr>
      <w:tr w:rsidR="00C16E8C" w:rsidRPr="00F34010" w14:paraId="0A6C4346" w14:textId="77777777" w:rsidTr="00F34010">
        <w:trPr>
          <w:trHeight w:val="375"/>
        </w:trPr>
        <w:tc>
          <w:tcPr>
            <w:tcW w:w="1080" w:type="dxa"/>
            <w:tcBorders>
              <w:top w:val="nil"/>
              <w:left w:val="nil"/>
              <w:bottom w:val="nil"/>
              <w:right w:val="nil"/>
            </w:tcBorders>
            <w:shd w:val="clear" w:color="auto" w:fill="auto"/>
            <w:noWrap/>
            <w:vAlign w:val="center"/>
            <w:hideMark/>
          </w:tcPr>
          <w:p w14:paraId="048A7D6A" w14:textId="77777777" w:rsidR="00C16E8C" w:rsidRPr="00F34010" w:rsidRDefault="00C16E8C" w:rsidP="00F34010">
            <w:pPr>
              <w:jc w:val="center"/>
              <w:rPr>
                <w:sz w:val="21"/>
                <w:szCs w:val="21"/>
              </w:rPr>
            </w:pPr>
            <w:proofErr w:type="spellStart"/>
            <w:r w:rsidRPr="00F34010">
              <w:rPr>
                <w:sz w:val="21"/>
                <w:szCs w:val="21"/>
              </w:rPr>
              <w:t>logB</w:t>
            </w:r>
            <w:proofErr w:type="spellEnd"/>
          </w:p>
        </w:tc>
        <w:tc>
          <w:tcPr>
            <w:tcW w:w="1080" w:type="dxa"/>
            <w:tcBorders>
              <w:top w:val="nil"/>
              <w:left w:val="nil"/>
              <w:bottom w:val="nil"/>
              <w:right w:val="nil"/>
            </w:tcBorders>
            <w:shd w:val="clear" w:color="auto" w:fill="auto"/>
            <w:noWrap/>
            <w:vAlign w:val="center"/>
            <w:hideMark/>
          </w:tcPr>
          <w:p w14:paraId="4FF9F2FF" w14:textId="77777777" w:rsidR="00C16E8C" w:rsidRPr="00F34010" w:rsidRDefault="00C16E8C" w:rsidP="00F34010">
            <w:pPr>
              <w:jc w:val="center"/>
              <w:rPr>
                <w:sz w:val="21"/>
                <w:szCs w:val="21"/>
              </w:rPr>
            </w:pPr>
            <w:r w:rsidRPr="00F34010">
              <w:rPr>
                <w:sz w:val="21"/>
                <w:szCs w:val="21"/>
              </w:rPr>
              <w:t>0.529</w:t>
            </w:r>
          </w:p>
        </w:tc>
        <w:tc>
          <w:tcPr>
            <w:tcW w:w="1080" w:type="dxa"/>
            <w:tcBorders>
              <w:top w:val="nil"/>
              <w:left w:val="nil"/>
              <w:bottom w:val="nil"/>
              <w:right w:val="nil"/>
            </w:tcBorders>
            <w:shd w:val="clear" w:color="auto" w:fill="auto"/>
            <w:noWrap/>
            <w:vAlign w:val="center"/>
            <w:hideMark/>
          </w:tcPr>
          <w:p w14:paraId="42EBEFE9" w14:textId="77777777" w:rsidR="00C16E8C" w:rsidRPr="00F34010" w:rsidRDefault="00C16E8C" w:rsidP="00F34010">
            <w:pPr>
              <w:jc w:val="center"/>
              <w:rPr>
                <w:sz w:val="21"/>
                <w:szCs w:val="21"/>
              </w:rPr>
            </w:pPr>
            <w:r w:rsidRPr="00F34010">
              <w:rPr>
                <w:sz w:val="21"/>
                <w:szCs w:val="21"/>
              </w:rPr>
              <w:t>0.142</w:t>
            </w:r>
          </w:p>
        </w:tc>
        <w:tc>
          <w:tcPr>
            <w:tcW w:w="1080" w:type="dxa"/>
            <w:tcBorders>
              <w:top w:val="nil"/>
              <w:left w:val="nil"/>
              <w:bottom w:val="nil"/>
              <w:right w:val="nil"/>
            </w:tcBorders>
            <w:shd w:val="clear" w:color="auto" w:fill="auto"/>
            <w:noWrap/>
            <w:vAlign w:val="center"/>
            <w:hideMark/>
          </w:tcPr>
          <w:p w14:paraId="705F9E39" w14:textId="77777777" w:rsidR="00C16E8C" w:rsidRPr="00F34010" w:rsidRDefault="00C16E8C" w:rsidP="00F34010">
            <w:pPr>
              <w:jc w:val="center"/>
              <w:rPr>
                <w:sz w:val="21"/>
                <w:szCs w:val="21"/>
              </w:rPr>
            </w:pPr>
            <w:r w:rsidRPr="00F34010">
              <w:rPr>
                <w:sz w:val="21"/>
                <w:szCs w:val="21"/>
              </w:rPr>
              <w:t>8.42E-04</w:t>
            </w:r>
          </w:p>
        </w:tc>
        <w:tc>
          <w:tcPr>
            <w:tcW w:w="1080" w:type="dxa"/>
            <w:tcBorders>
              <w:top w:val="nil"/>
              <w:left w:val="nil"/>
              <w:bottom w:val="nil"/>
              <w:right w:val="nil"/>
            </w:tcBorders>
            <w:shd w:val="clear" w:color="auto" w:fill="auto"/>
            <w:noWrap/>
            <w:vAlign w:val="center"/>
            <w:hideMark/>
          </w:tcPr>
          <w:p w14:paraId="1F45F615" w14:textId="77777777" w:rsidR="00C16E8C" w:rsidRPr="00F34010" w:rsidRDefault="00C16E8C" w:rsidP="00F34010">
            <w:pPr>
              <w:jc w:val="center"/>
              <w:rPr>
                <w:sz w:val="21"/>
                <w:szCs w:val="21"/>
              </w:rPr>
            </w:pPr>
            <w:r w:rsidRPr="00F34010">
              <w:rPr>
                <w:i/>
                <w:iCs/>
                <w:sz w:val="21"/>
                <w:szCs w:val="21"/>
              </w:rPr>
              <w:t>b</w:t>
            </w:r>
            <w:r w:rsidRPr="00F34010">
              <w:rPr>
                <w:sz w:val="21"/>
                <w:szCs w:val="21"/>
                <w:vertAlign w:val="subscript"/>
              </w:rPr>
              <w:t>3</w:t>
            </w:r>
          </w:p>
        </w:tc>
        <w:tc>
          <w:tcPr>
            <w:tcW w:w="1080" w:type="dxa"/>
            <w:tcBorders>
              <w:top w:val="nil"/>
              <w:left w:val="nil"/>
              <w:bottom w:val="nil"/>
              <w:right w:val="nil"/>
            </w:tcBorders>
            <w:shd w:val="clear" w:color="auto" w:fill="auto"/>
            <w:noWrap/>
            <w:vAlign w:val="center"/>
            <w:hideMark/>
          </w:tcPr>
          <w:p w14:paraId="59FE4364" w14:textId="5E7473BB" w:rsidR="00C16E8C" w:rsidRPr="00F34010" w:rsidRDefault="00C16E8C" w:rsidP="00F34010">
            <w:pPr>
              <w:jc w:val="center"/>
              <w:rPr>
                <w:sz w:val="21"/>
                <w:szCs w:val="21"/>
              </w:rPr>
            </w:pPr>
            <w:r w:rsidRPr="00F34010">
              <w:rPr>
                <w:sz w:val="21"/>
                <w:szCs w:val="21"/>
              </w:rPr>
              <w:t>1.697</w:t>
            </w:r>
          </w:p>
        </w:tc>
      </w:tr>
      <w:tr w:rsidR="00C16E8C" w:rsidRPr="00F34010" w14:paraId="119CBB75" w14:textId="77777777" w:rsidTr="00F34010">
        <w:trPr>
          <w:trHeight w:val="375"/>
        </w:trPr>
        <w:tc>
          <w:tcPr>
            <w:tcW w:w="1080" w:type="dxa"/>
            <w:tcBorders>
              <w:top w:val="nil"/>
              <w:left w:val="nil"/>
              <w:bottom w:val="nil"/>
              <w:right w:val="nil"/>
            </w:tcBorders>
            <w:shd w:val="clear" w:color="auto" w:fill="auto"/>
            <w:noWrap/>
            <w:vAlign w:val="center"/>
            <w:hideMark/>
          </w:tcPr>
          <w:p w14:paraId="765D9624" w14:textId="77777777" w:rsidR="00C16E8C" w:rsidRPr="00F34010" w:rsidRDefault="00C16E8C" w:rsidP="00F34010">
            <w:pPr>
              <w:jc w:val="center"/>
              <w:rPr>
                <w:sz w:val="21"/>
                <w:szCs w:val="21"/>
              </w:rPr>
            </w:pPr>
            <w:proofErr w:type="spellStart"/>
            <w:r w:rsidRPr="00F34010">
              <w:rPr>
                <w:sz w:val="21"/>
                <w:szCs w:val="21"/>
              </w:rPr>
              <w:t>logSdLogFsta</w:t>
            </w:r>
            <w:proofErr w:type="spellEnd"/>
          </w:p>
        </w:tc>
        <w:tc>
          <w:tcPr>
            <w:tcW w:w="1080" w:type="dxa"/>
            <w:tcBorders>
              <w:top w:val="nil"/>
              <w:left w:val="nil"/>
              <w:bottom w:val="nil"/>
              <w:right w:val="nil"/>
            </w:tcBorders>
            <w:shd w:val="clear" w:color="auto" w:fill="auto"/>
            <w:noWrap/>
            <w:vAlign w:val="center"/>
            <w:hideMark/>
          </w:tcPr>
          <w:p w14:paraId="7F55C861" w14:textId="77777777" w:rsidR="00C16E8C" w:rsidRPr="00F34010" w:rsidRDefault="00C16E8C" w:rsidP="00F34010">
            <w:pPr>
              <w:jc w:val="center"/>
              <w:rPr>
                <w:sz w:val="21"/>
                <w:szCs w:val="21"/>
              </w:rPr>
            </w:pPr>
            <w:r w:rsidRPr="00F34010">
              <w:rPr>
                <w:sz w:val="21"/>
                <w:szCs w:val="21"/>
              </w:rPr>
              <w:t>-0.781</w:t>
            </w:r>
          </w:p>
        </w:tc>
        <w:tc>
          <w:tcPr>
            <w:tcW w:w="1080" w:type="dxa"/>
            <w:tcBorders>
              <w:top w:val="nil"/>
              <w:left w:val="nil"/>
              <w:bottom w:val="nil"/>
              <w:right w:val="nil"/>
            </w:tcBorders>
            <w:shd w:val="clear" w:color="auto" w:fill="auto"/>
            <w:noWrap/>
            <w:vAlign w:val="center"/>
            <w:hideMark/>
          </w:tcPr>
          <w:p w14:paraId="18F52142" w14:textId="77777777" w:rsidR="00C16E8C" w:rsidRPr="00F34010" w:rsidRDefault="00C16E8C" w:rsidP="00F34010">
            <w:pPr>
              <w:jc w:val="center"/>
              <w:rPr>
                <w:sz w:val="21"/>
                <w:szCs w:val="21"/>
              </w:rPr>
            </w:pPr>
            <w:r w:rsidRPr="00F34010">
              <w:rPr>
                <w:sz w:val="21"/>
                <w:szCs w:val="21"/>
              </w:rPr>
              <w:t>0.181</w:t>
            </w:r>
          </w:p>
        </w:tc>
        <w:tc>
          <w:tcPr>
            <w:tcW w:w="1080" w:type="dxa"/>
            <w:tcBorders>
              <w:top w:val="nil"/>
              <w:left w:val="nil"/>
              <w:bottom w:val="nil"/>
              <w:right w:val="nil"/>
            </w:tcBorders>
            <w:shd w:val="clear" w:color="auto" w:fill="auto"/>
            <w:noWrap/>
            <w:vAlign w:val="center"/>
            <w:hideMark/>
          </w:tcPr>
          <w:p w14:paraId="0F09A9BC" w14:textId="77777777" w:rsidR="00C16E8C" w:rsidRPr="00F34010" w:rsidRDefault="00C16E8C" w:rsidP="00F34010">
            <w:pPr>
              <w:jc w:val="center"/>
              <w:rPr>
                <w:sz w:val="21"/>
                <w:szCs w:val="21"/>
              </w:rPr>
            </w:pPr>
            <w:r w:rsidRPr="00F34010">
              <w:rPr>
                <w:sz w:val="21"/>
                <w:szCs w:val="21"/>
              </w:rPr>
              <w:t>2.00E-05</w:t>
            </w:r>
          </w:p>
        </w:tc>
        <w:tc>
          <w:tcPr>
            <w:tcW w:w="1080" w:type="dxa"/>
            <w:tcBorders>
              <w:top w:val="nil"/>
              <w:left w:val="nil"/>
              <w:bottom w:val="nil"/>
              <w:right w:val="nil"/>
            </w:tcBorders>
            <w:shd w:val="clear" w:color="auto" w:fill="auto"/>
            <w:noWrap/>
            <w:vAlign w:val="center"/>
            <w:hideMark/>
          </w:tcPr>
          <w:p w14:paraId="00C15317" w14:textId="77777777" w:rsidR="00C16E8C" w:rsidRPr="00F34010" w:rsidRDefault="00C16E8C" w:rsidP="00F34010">
            <w:pPr>
              <w:jc w:val="center"/>
              <w:rPr>
                <w:sz w:val="21"/>
                <w:szCs w:val="21"/>
              </w:rPr>
            </w:pPr>
            <w:r w:rsidRPr="00F34010">
              <w:rPr>
                <w:i/>
                <w:iCs/>
                <w:sz w:val="21"/>
                <w:szCs w:val="21"/>
              </w:rPr>
              <w:t>σ</w:t>
            </w:r>
            <w:r w:rsidRPr="00F34010">
              <w:rPr>
                <w:sz w:val="21"/>
                <w:szCs w:val="21"/>
                <w:vertAlign w:val="subscript"/>
              </w:rPr>
              <w:t>0-1</w:t>
            </w:r>
          </w:p>
        </w:tc>
        <w:tc>
          <w:tcPr>
            <w:tcW w:w="1080" w:type="dxa"/>
            <w:tcBorders>
              <w:top w:val="nil"/>
              <w:left w:val="nil"/>
              <w:bottom w:val="nil"/>
              <w:right w:val="nil"/>
            </w:tcBorders>
            <w:shd w:val="clear" w:color="auto" w:fill="auto"/>
            <w:noWrap/>
            <w:vAlign w:val="center"/>
            <w:hideMark/>
          </w:tcPr>
          <w:p w14:paraId="139D38E7" w14:textId="3488C5A5" w:rsidR="00C16E8C" w:rsidRPr="00F34010" w:rsidRDefault="00C16E8C" w:rsidP="00F34010">
            <w:pPr>
              <w:jc w:val="center"/>
              <w:rPr>
                <w:sz w:val="21"/>
                <w:szCs w:val="21"/>
              </w:rPr>
            </w:pPr>
            <w:r w:rsidRPr="00F34010">
              <w:rPr>
                <w:sz w:val="21"/>
                <w:szCs w:val="21"/>
              </w:rPr>
              <w:t>0.458</w:t>
            </w:r>
          </w:p>
        </w:tc>
      </w:tr>
      <w:tr w:rsidR="00C16E8C" w:rsidRPr="00F34010" w14:paraId="2BC23F31" w14:textId="77777777" w:rsidTr="00F34010">
        <w:trPr>
          <w:trHeight w:val="375"/>
        </w:trPr>
        <w:tc>
          <w:tcPr>
            <w:tcW w:w="1080" w:type="dxa"/>
            <w:tcBorders>
              <w:top w:val="nil"/>
              <w:left w:val="nil"/>
              <w:bottom w:val="nil"/>
              <w:right w:val="nil"/>
            </w:tcBorders>
            <w:shd w:val="clear" w:color="auto" w:fill="auto"/>
            <w:noWrap/>
            <w:vAlign w:val="center"/>
            <w:hideMark/>
          </w:tcPr>
          <w:p w14:paraId="44D025B2" w14:textId="77777777" w:rsidR="00C16E8C" w:rsidRPr="00F34010" w:rsidRDefault="00C16E8C" w:rsidP="00F34010">
            <w:pPr>
              <w:jc w:val="center"/>
              <w:rPr>
                <w:sz w:val="21"/>
                <w:szCs w:val="21"/>
              </w:rPr>
            </w:pPr>
            <w:proofErr w:type="spellStart"/>
            <w:r w:rsidRPr="00F34010">
              <w:rPr>
                <w:sz w:val="21"/>
                <w:szCs w:val="21"/>
              </w:rPr>
              <w:t>logSdLogFsta</w:t>
            </w:r>
            <w:proofErr w:type="spellEnd"/>
          </w:p>
        </w:tc>
        <w:tc>
          <w:tcPr>
            <w:tcW w:w="1080" w:type="dxa"/>
            <w:tcBorders>
              <w:top w:val="nil"/>
              <w:left w:val="nil"/>
              <w:bottom w:val="nil"/>
              <w:right w:val="nil"/>
            </w:tcBorders>
            <w:shd w:val="clear" w:color="auto" w:fill="auto"/>
            <w:noWrap/>
            <w:vAlign w:val="center"/>
            <w:hideMark/>
          </w:tcPr>
          <w:p w14:paraId="004309FA" w14:textId="77777777" w:rsidR="00C16E8C" w:rsidRPr="00F34010" w:rsidRDefault="00C16E8C" w:rsidP="00F34010">
            <w:pPr>
              <w:jc w:val="center"/>
              <w:rPr>
                <w:sz w:val="21"/>
                <w:szCs w:val="21"/>
              </w:rPr>
            </w:pPr>
            <w:r w:rsidRPr="00F34010">
              <w:rPr>
                <w:sz w:val="21"/>
                <w:szCs w:val="21"/>
              </w:rPr>
              <w:t>-1.204</w:t>
            </w:r>
          </w:p>
        </w:tc>
        <w:tc>
          <w:tcPr>
            <w:tcW w:w="1080" w:type="dxa"/>
            <w:tcBorders>
              <w:top w:val="nil"/>
              <w:left w:val="nil"/>
              <w:bottom w:val="nil"/>
              <w:right w:val="nil"/>
            </w:tcBorders>
            <w:shd w:val="clear" w:color="auto" w:fill="auto"/>
            <w:noWrap/>
            <w:vAlign w:val="center"/>
            <w:hideMark/>
          </w:tcPr>
          <w:p w14:paraId="26E2719F" w14:textId="77777777" w:rsidR="00C16E8C" w:rsidRPr="00F34010" w:rsidRDefault="00C16E8C" w:rsidP="00F34010">
            <w:pPr>
              <w:jc w:val="center"/>
              <w:rPr>
                <w:sz w:val="21"/>
                <w:szCs w:val="21"/>
              </w:rPr>
            </w:pPr>
            <w:r w:rsidRPr="00F34010">
              <w:rPr>
                <w:sz w:val="21"/>
                <w:szCs w:val="21"/>
              </w:rPr>
              <w:t>0.148</w:t>
            </w:r>
          </w:p>
        </w:tc>
        <w:tc>
          <w:tcPr>
            <w:tcW w:w="1080" w:type="dxa"/>
            <w:tcBorders>
              <w:top w:val="nil"/>
              <w:left w:val="nil"/>
              <w:bottom w:val="nil"/>
              <w:right w:val="nil"/>
            </w:tcBorders>
            <w:shd w:val="clear" w:color="auto" w:fill="auto"/>
            <w:noWrap/>
            <w:vAlign w:val="center"/>
            <w:hideMark/>
          </w:tcPr>
          <w:p w14:paraId="582DA446" w14:textId="77777777" w:rsidR="00C16E8C" w:rsidRPr="00F34010" w:rsidRDefault="00C16E8C" w:rsidP="00F34010">
            <w:pPr>
              <w:jc w:val="center"/>
              <w:rPr>
                <w:sz w:val="21"/>
                <w:szCs w:val="21"/>
              </w:rPr>
            </w:pPr>
            <w:r w:rsidRPr="00F34010">
              <w:rPr>
                <w:sz w:val="21"/>
                <w:szCs w:val="21"/>
              </w:rPr>
              <w:t>1.09E-04</w:t>
            </w:r>
          </w:p>
        </w:tc>
        <w:tc>
          <w:tcPr>
            <w:tcW w:w="1080" w:type="dxa"/>
            <w:tcBorders>
              <w:top w:val="nil"/>
              <w:left w:val="nil"/>
              <w:bottom w:val="nil"/>
              <w:right w:val="nil"/>
            </w:tcBorders>
            <w:shd w:val="clear" w:color="auto" w:fill="auto"/>
            <w:noWrap/>
            <w:vAlign w:val="center"/>
            <w:hideMark/>
          </w:tcPr>
          <w:p w14:paraId="6A03EC8A" w14:textId="77777777" w:rsidR="00C16E8C" w:rsidRPr="00F34010" w:rsidRDefault="00C16E8C" w:rsidP="00F34010">
            <w:pPr>
              <w:jc w:val="center"/>
              <w:rPr>
                <w:sz w:val="21"/>
                <w:szCs w:val="21"/>
              </w:rPr>
            </w:pPr>
            <w:r w:rsidRPr="00F34010">
              <w:rPr>
                <w:i/>
                <w:iCs/>
                <w:sz w:val="21"/>
                <w:szCs w:val="21"/>
              </w:rPr>
              <w:t>σ</w:t>
            </w:r>
            <w:r w:rsidRPr="00F34010">
              <w:rPr>
                <w:sz w:val="21"/>
                <w:szCs w:val="21"/>
                <w:vertAlign w:val="subscript"/>
              </w:rPr>
              <w:t>2-6+</w:t>
            </w:r>
          </w:p>
        </w:tc>
        <w:tc>
          <w:tcPr>
            <w:tcW w:w="1080" w:type="dxa"/>
            <w:tcBorders>
              <w:top w:val="nil"/>
              <w:left w:val="nil"/>
              <w:bottom w:val="nil"/>
              <w:right w:val="nil"/>
            </w:tcBorders>
            <w:shd w:val="clear" w:color="auto" w:fill="auto"/>
            <w:noWrap/>
            <w:vAlign w:val="center"/>
            <w:hideMark/>
          </w:tcPr>
          <w:p w14:paraId="3396658A" w14:textId="7E131651" w:rsidR="00C16E8C" w:rsidRPr="00F34010" w:rsidRDefault="00C16E8C" w:rsidP="00F34010">
            <w:pPr>
              <w:jc w:val="center"/>
              <w:rPr>
                <w:sz w:val="21"/>
                <w:szCs w:val="21"/>
              </w:rPr>
            </w:pPr>
            <w:r w:rsidRPr="00F34010">
              <w:rPr>
                <w:sz w:val="21"/>
                <w:szCs w:val="21"/>
              </w:rPr>
              <w:t>0.300</w:t>
            </w:r>
          </w:p>
        </w:tc>
      </w:tr>
      <w:tr w:rsidR="00C16E8C" w:rsidRPr="00F34010" w14:paraId="1408C174" w14:textId="77777777" w:rsidTr="00F34010">
        <w:trPr>
          <w:trHeight w:val="375"/>
        </w:trPr>
        <w:tc>
          <w:tcPr>
            <w:tcW w:w="1080" w:type="dxa"/>
            <w:tcBorders>
              <w:top w:val="nil"/>
              <w:left w:val="nil"/>
              <w:bottom w:val="nil"/>
              <w:right w:val="nil"/>
            </w:tcBorders>
            <w:shd w:val="clear" w:color="auto" w:fill="auto"/>
            <w:noWrap/>
            <w:vAlign w:val="center"/>
            <w:hideMark/>
          </w:tcPr>
          <w:p w14:paraId="55FF0F65" w14:textId="77777777" w:rsidR="00C16E8C" w:rsidRPr="00F34010" w:rsidRDefault="00C16E8C" w:rsidP="00F34010">
            <w:pPr>
              <w:jc w:val="center"/>
              <w:rPr>
                <w:sz w:val="21"/>
                <w:szCs w:val="21"/>
              </w:rPr>
            </w:pPr>
            <w:proofErr w:type="spellStart"/>
            <w:r w:rsidRPr="00F34010">
              <w:rPr>
                <w:sz w:val="21"/>
                <w:szCs w:val="21"/>
              </w:rPr>
              <w:t>logSdLogN</w:t>
            </w:r>
            <w:proofErr w:type="spellEnd"/>
          </w:p>
        </w:tc>
        <w:tc>
          <w:tcPr>
            <w:tcW w:w="1080" w:type="dxa"/>
            <w:tcBorders>
              <w:top w:val="nil"/>
              <w:left w:val="nil"/>
              <w:bottom w:val="nil"/>
              <w:right w:val="nil"/>
            </w:tcBorders>
            <w:shd w:val="clear" w:color="auto" w:fill="auto"/>
            <w:noWrap/>
            <w:vAlign w:val="center"/>
            <w:hideMark/>
          </w:tcPr>
          <w:p w14:paraId="34FE724E" w14:textId="77777777" w:rsidR="00C16E8C" w:rsidRPr="00F34010" w:rsidRDefault="00C16E8C" w:rsidP="00F34010">
            <w:pPr>
              <w:jc w:val="center"/>
              <w:rPr>
                <w:sz w:val="21"/>
                <w:szCs w:val="21"/>
              </w:rPr>
            </w:pPr>
            <w:r w:rsidRPr="00F34010">
              <w:rPr>
                <w:sz w:val="21"/>
                <w:szCs w:val="21"/>
              </w:rPr>
              <w:t>-0.302</w:t>
            </w:r>
          </w:p>
        </w:tc>
        <w:tc>
          <w:tcPr>
            <w:tcW w:w="1080" w:type="dxa"/>
            <w:tcBorders>
              <w:top w:val="nil"/>
              <w:left w:val="nil"/>
              <w:bottom w:val="nil"/>
              <w:right w:val="nil"/>
            </w:tcBorders>
            <w:shd w:val="clear" w:color="auto" w:fill="auto"/>
            <w:noWrap/>
            <w:vAlign w:val="center"/>
            <w:hideMark/>
          </w:tcPr>
          <w:p w14:paraId="2073E14C" w14:textId="77777777" w:rsidR="00C16E8C" w:rsidRPr="00F34010" w:rsidRDefault="00C16E8C" w:rsidP="00F34010">
            <w:pPr>
              <w:jc w:val="center"/>
              <w:rPr>
                <w:sz w:val="21"/>
                <w:szCs w:val="21"/>
              </w:rPr>
            </w:pPr>
            <w:r w:rsidRPr="00F34010">
              <w:rPr>
                <w:sz w:val="21"/>
                <w:szCs w:val="21"/>
              </w:rPr>
              <w:t>0.111</w:t>
            </w:r>
          </w:p>
        </w:tc>
        <w:tc>
          <w:tcPr>
            <w:tcW w:w="1080" w:type="dxa"/>
            <w:tcBorders>
              <w:top w:val="nil"/>
              <w:left w:val="nil"/>
              <w:bottom w:val="nil"/>
              <w:right w:val="nil"/>
            </w:tcBorders>
            <w:shd w:val="clear" w:color="auto" w:fill="auto"/>
            <w:noWrap/>
            <w:vAlign w:val="center"/>
            <w:hideMark/>
          </w:tcPr>
          <w:p w14:paraId="1896D49D" w14:textId="77777777" w:rsidR="00C16E8C" w:rsidRPr="00F34010" w:rsidRDefault="00C16E8C" w:rsidP="00F34010">
            <w:pPr>
              <w:jc w:val="center"/>
              <w:rPr>
                <w:sz w:val="21"/>
                <w:szCs w:val="21"/>
              </w:rPr>
            </w:pPr>
            <w:r w:rsidRPr="00F34010">
              <w:rPr>
                <w:sz w:val="21"/>
                <w:szCs w:val="21"/>
              </w:rPr>
              <w:t>-4.38E-05</w:t>
            </w:r>
          </w:p>
        </w:tc>
        <w:tc>
          <w:tcPr>
            <w:tcW w:w="1080" w:type="dxa"/>
            <w:tcBorders>
              <w:top w:val="nil"/>
              <w:left w:val="nil"/>
              <w:bottom w:val="nil"/>
              <w:right w:val="nil"/>
            </w:tcBorders>
            <w:shd w:val="clear" w:color="auto" w:fill="auto"/>
            <w:noWrap/>
            <w:vAlign w:val="center"/>
            <w:hideMark/>
          </w:tcPr>
          <w:p w14:paraId="6D6740C2" w14:textId="77777777" w:rsidR="00C16E8C" w:rsidRPr="00F34010" w:rsidRDefault="00C16E8C" w:rsidP="00F34010">
            <w:pPr>
              <w:jc w:val="center"/>
              <w:rPr>
                <w:sz w:val="21"/>
                <w:szCs w:val="21"/>
              </w:rPr>
            </w:pPr>
            <w:r w:rsidRPr="00F34010">
              <w:rPr>
                <w:i/>
                <w:iCs/>
                <w:sz w:val="21"/>
                <w:szCs w:val="21"/>
              </w:rPr>
              <w:t>σ</w:t>
            </w:r>
            <w:r w:rsidRPr="00F34010">
              <w:rPr>
                <w:sz w:val="21"/>
                <w:szCs w:val="21"/>
                <w:vertAlign w:val="subscript"/>
              </w:rPr>
              <w:t>0</w:t>
            </w:r>
          </w:p>
        </w:tc>
        <w:tc>
          <w:tcPr>
            <w:tcW w:w="1080" w:type="dxa"/>
            <w:tcBorders>
              <w:top w:val="nil"/>
              <w:left w:val="nil"/>
              <w:bottom w:val="nil"/>
              <w:right w:val="nil"/>
            </w:tcBorders>
            <w:shd w:val="clear" w:color="auto" w:fill="auto"/>
            <w:noWrap/>
            <w:vAlign w:val="center"/>
            <w:hideMark/>
          </w:tcPr>
          <w:p w14:paraId="2D2C3562" w14:textId="3D4C174A" w:rsidR="00C16E8C" w:rsidRPr="00F34010" w:rsidRDefault="00C16E8C" w:rsidP="00F34010">
            <w:pPr>
              <w:jc w:val="center"/>
              <w:rPr>
                <w:sz w:val="21"/>
                <w:szCs w:val="21"/>
              </w:rPr>
            </w:pPr>
            <w:r w:rsidRPr="00F34010">
              <w:rPr>
                <w:sz w:val="21"/>
                <w:szCs w:val="21"/>
              </w:rPr>
              <w:t>0.739</w:t>
            </w:r>
          </w:p>
        </w:tc>
      </w:tr>
      <w:tr w:rsidR="00C16E8C" w:rsidRPr="00F34010" w14:paraId="574898E7" w14:textId="77777777" w:rsidTr="00F34010">
        <w:trPr>
          <w:trHeight w:val="375"/>
        </w:trPr>
        <w:tc>
          <w:tcPr>
            <w:tcW w:w="1080" w:type="dxa"/>
            <w:tcBorders>
              <w:top w:val="nil"/>
              <w:left w:val="nil"/>
              <w:bottom w:val="nil"/>
              <w:right w:val="nil"/>
            </w:tcBorders>
            <w:shd w:val="clear" w:color="auto" w:fill="auto"/>
            <w:noWrap/>
            <w:vAlign w:val="center"/>
            <w:hideMark/>
          </w:tcPr>
          <w:p w14:paraId="2EF2323E" w14:textId="77777777" w:rsidR="00C16E8C" w:rsidRPr="00F34010" w:rsidRDefault="00C16E8C" w:rsidP="00F34010">
            <w:pPr>
              <w:jc w:val="center"/>
              <w:rPr>
                <w:sz w:val="21"/>
                <w:szCs w:val="21"/>
              </w:rPr>
            </w:pPr>
            <w:proofErr w:type="spellStart"/>
            <w:r w:rsidRPr="00F34010">
              <w:rPr>
                <w:sz w:val="21"/>
                <w:szCs w:val="21"/>
              </w:rPr>
              <w:t>logSdLogObs</w:t>
            </w:r>
            <w:proofErr w:type="spellEnd"/>
          </w:p>
        </w:tc>
        <w:tc>
          <w:tcPr>
            <w:tcW w:w="1080" w:type="dxa"/>
            <w:tcBorders>
              <w:top w:val="nil"/>
              <w:left w:val="nil"/>
              <w:bottom w:val="nil"/>
              <w:right w:val="nil"/>
            </w:tcBorders>
            <w:shd w:val="clear" w:color="auto" w:fill="auto"/>
            <w:noWrap/>
            <w:vAlign w:val="center"/>
            <w:hideMark/>
          </w:tcPr>
          <w:p w14:paraId="1C7E49B8" w14:textId="77777777" w:rsidR="00C16E8C" w:rsidRPr="00F34010" w:rsidRDefault="00C16E8C" w:rsidP="00F34010">
            <w:pPr>
              <w:jc w:val="center"/>
              <w:rPr>
                <w:sz w:val="21"/>
                <w:szCs w:val="21"/>
              </w:rPr>
            </w:pPr>
            <w:r w:rsidRPr="00F34010">
              <w:rPr>
                <w:sz w:val="21"/>
                <w:szCs w:val="21"/>
              </w:rPr>
              <w:t>-0.187</w:t>
            </w:r>
          </w:p>
        </w:tc>
        <w:tc>
          <w:tcPr>
            <w:tcW w:w="1080" w:type="dxa"/>
            <w:tcBorders>
              <w:top w:val="nil"/>
              <w:left w:val="nil"/>
              <w:bottom w:val="nil"/>
              <w:right w:val="nil"/>
            </w:tcBorders>
            <w:shd w:val="clear" w:color="auto" w:fill="auto"/>
            <w:noWrap/>
            <w:vAlign w:val="center"/>
            <w:hideMark/>
          </w:tcPr>
          <w:p w14:paraId="33DEDF7A" w14:textId="77777777" w:rsidR="00C16E8C" w:rsidRPr="00F34010" w:rsidRDefault="00C16E8C" w:rsidP="00F34010">
            <w:pPr>
              <w:jc w:val="center"/>
              <w:rPr>
                <w:sz w:val="21"/>
                <w:szCs w:val="21"/>
              </w:rPr>
            </w:pPr>
            <w:r w:rsidRPr="00F34010">
              <w:rPr>
                <w:sz w:val="21"/>
                <w:szCs w:val="21"/>
              </w:rPr>
              <w:t>0.119</w:t>
            </w:r>
          </w:p>
        </w:tc>
        <w:tc>
          <w:tcPr>
            <w:tcW w:w="1080" w:type="dxa"/>
            <w:tcBorders>
              <w:top w:val="nil"/>
              <w:left w:val="nil"/>
              <w:bottom w:val="nil"/>
              <w:right w:val="nil"/>
            </w:tcBorders>
            <w:shd w:val="clear" w:color="auto" w:fill="auto"/>
            <w:noWrap/>
            <w:vAlign w:val="center"/>
            <w:hideMark/>
          </w:tcPr>
          <w:p w14:paraId="083017AD" w14:textId="77777777" w:rsidR="00C16E8C" w:rsidRPr="00F34010" w:rsidRDefault="00C16E8C" w:rsidP="00F34010">
            <w:pPr>
              <w:jc w:val="center"/>
              <w:rPr>
                <w:sz w:val="21"/>
                <w:szCs w:val="21"/>
              </w:rPr>
            </w:pPr>
            <w:r w:rsidRPr="00F34010">
              <w:rPr>
                <w:sz w:val="21"/>
                <w:szCs w:val="21"/>
              </w:rPr>
              <w:t>5.05E-05</w:t>
            </w:r>
          </w:p>
        </w:tc>
        <w:tc>
          <w:tcPr>
            <w:tcW w:w="1080" w:type="dxa"/>
            <w:tcBorders>
              <w:top w:val="nil"/>
              <w:left w:val="nil"/>
              <w:bottom w:val="nil"/>
              <w:right w:val="nil"/>
            </w:tcBorders>
            <w:shd w:val="clear" w:color="auto" w:fill="auto"/>
            <w:noWrap/>
            <w:vAlign w:val="center"/>
            <w:hideMark/>
          </w:tcPr>
          <w:p w14:paraId="3808FED9" w14:textId="77777777" w:rsidR="00C16E8C" w:rsidRPr="00F34010" w:rsidRDefault="00C16E8C" w:rsidP="00F34010">
            <w:pPr>
              <w:jc w:val="center"/>
              <w:rPr>
                <w:sz w:val="21"/>
                <w:szCs w:val="21"/>
              </w:rPr>
            </w:pPr>
            <w:r w:rsidRPr="00F34010">
              <w:rPr>
                <w:i/>
                <w:iCs/>
                <w:sz w:val="21"/>
                <w:szCs w:val="21"/>
              </w:rPr>
              <w:t>τ</w:t>
            </w:r>
            <w:r w:rsidRPr="00F34010">
              <w:rPr>
                <w:sz w:val="21"/>
                <w:szCs w:val="21"/>
                <w:vertAlign w:val="subscript"/>
              </w:rPr>
              <w:t>0</w:t>
            </w:r>
          </w:p>
        </w:tc>
        <w:tc>
          <w:tcPr>
            <w:tcW w:w="1080" w:type="dxa"/>
            <w:tcBorders>
              <w:top w:val="nil"/>
              <w:left w:val="nil"/>
              <w:bottom w:val="nil"/>
              <w:right w:val="nil"/>
            </w:tcBorders>
            <w:shd w:val="clear" w:color="auto" w:fill="auto"/>
            <w:noWrap/>
            <w:vAlign w:val="center"/>
            <w:hideMark/>
          </w:tcPr>
          <w:p w14:paraId="4C258ABF" w14:textId="2B264115" w:rsidR="00C16E8C" w:rsidRPr="00F34010" w:rsidRDefault="00C16E8C" w:rsidP="00F34010">
            <w:pPr>
              <w:jc w:val="center"/>
              <w:rPr>
                <w:sz w:val="21"/>
                <w:szCs w:val="21"/>
              </w:rPr>
            </w:pPr>
            <w:r w:rsidRPr="00F34010">
              <w:rPr>
                <w:sz w:val="21"/>
                <w:szCs w:val="21"/>
              </w:rPr>
              <w:t>0.830</w:t>
            </w:r>
          </w:p>
        </w:tc>
      </w:tr>
      <w:tr w:rsidR="00C16E8C" w:rsidRPr="00F34010" w14:paraId="3AE5DEB3" w14:textId="77777777" w:rsidTr="00F34010">
        <w:trPr>
          <w:trHeight w:val="375"/>
        </w:trPr>
        <w:tc>
          <w:tcPr>
            <w:tcW w:w="1080" w:type="dxa"/>
            <w:tcBorders>
              <w:top w:val="nil"/>
              <w:left w:val="nil"/>
              <w:bottom w:val="nil"/>
              <w:right w:val="nil"/>
            </w:tcBorders>
            <w:shd w:val="clear" w:color="auto" w:fill="auto"/>
            <w:noWrap/>
            <w:vAlign w:val="center"/>
            <w:hideMark/>
          </w:tcPr>
          <w:p w14:paraId="171EB5C1" w14:textId="77777777" w:rsidR="00C16E8C" w:rsidRPr="00F34010" w:rsidRDefault="00C16E8C" w:rsidP="00F34010">
            <w:pPr>
              <w:jc w:val="center"/>
              <w:rPr>
                <w:sz w:val="21"/>
                <w:szCs w:val="21"/>
              </w:rPr>
            </w:pPr>
            <w:proofErr w:type="spellStart"/>
            <w:r w:rsidRPr="00F34010">
              <w:rPr>
                <w:sz w:val="21"/>
                <w:szCs w:val="21"/>
              </w:rPr>
              <w:t>logSdLogObs</w:t>
            </w:r>
            <w:proofErr w:type="spellEnd"/>
          </w:p>
        </w:tc>
        <w:tc>
          <w:tcPr>
            <w:tcW w:w="1080" w:type="dxa"/>
            <w:tcBorders>
              <w:top w:val="nil"/>
              <w:left w:val="nil"/>
              <w:bottom w:val="nil"/>
              <w:right w:val="nil"/>
            </w:tcBorders>
            <w:shd w:val="clear" w:color="auto" w:fill="auto"/>
            <w:noWrap/>
            <w:vAlign w:val="center"/>
            <w:hideMark/>
          </w:tcPr>
          <w:p w14:paraId="102F6CCE" w14:textId="77777777" w:rsidR="00C16E8C" w:rsidRPr="00F34010" w:rsidRDefault="00C16E8C" w:rsidP="00F34010">
            <w:pPr>
              <w:jc w:val="center"/>
              <w:rPr>
                <w:sz w:val="21"/>
                <w:szCs w:val="21"/>
              </w:rPr>
            </w:pPr>
            <w:r w:rsidRPr="00F34010">
              <w:rPr>
                <w:sz w:val="21"/>
                <w:szCs w:val="21"/>
              </w:rPr>
              <w:t>-0.425</w:t>
            </w:r>
          </w:p>
        </w:tc>
        <w:tc>
          <w:tcPr>
            <w:tcW w:w="1080" w:type="dxa"/>
            <w:tcBorders>
              <w:top w:val="nil"/>
              <w:left w:val="nil"/>
              <w:bottom w:val="nil"/>
              <w:right w:val="nil"/>
            </w:tcBorders>
            <w:shd w:val="clear" w:color="auto" w:fill="auto"/>
            <w:noWrap/>
            <w:vAlign w:val="center"/>
            <w:hideMark/>
          </w:tcPr>
          <w:p w14:paraId="066DDD73" w14:textId="77777777" w:rsidR="00C16E8C" w:rsidRPr="00F34010" w:rsidRDefault="00C16E8C" w:rsidP="00F34010">
            <w:pPr>
              <w:jc w:val="center"/>
              <w:rPr>
                <w:sz w:val="21"/>
                <w:szCs w:val="21"/>
              </w:rPr>
            </w:pPr>
            <w:r w:rsidRPr="00F34010">
              <w:rPr>
                <w:sz w:val="21"/>
                <w:szCs w:val="21"/>
              </w:rPr>
              <w:t>0.135</w:t>
            </w:r>
          </w:p>
        </w:tc>
        <w:tc>
          <w:tcPr>
            <w:tcW w:w="1080" w:type="dxa"/>
            <w:tcBorders>
              <w:top w:val="nil"/>
              <w:left w:val="nil"/>
              <w:bottom w:val="nil"/>
              <w:right w:val="nil"/>
            </w:tcBorders>
            <w:shd w:val="clear" w:color="auto" w:fill="auto"/>
            <w:noWrap/>
            <w:vAlign w:val="center"/>
            <w:hideMark/>
          </w:tcPr>
          <w:p w14:paraId="3FD54A9C" w14:textId="77777777" w:rsidR="00C16E8C" w:rsidRPr="00F34010" w:rsidRDefault="00C16E8C" w:rsidP="00F34010">
            <w:pPr>
              <w:jc w:val="center"/>
              <w:rPr>
                <w:sz w:val="21"/>
                <w:szCs w:val="21"/>
              </w:rPr>
            </w:pPr>
            <w:r w:rsidRPr="00F34010">
              <w:rPr>
                <w:sz w:val="21"/>
                <w:szCs w:val="21"/>
              </w:rPr>
              <w:t>1.78E-04</w:t>
            </w:r>
          </w:p>
        </w:tc>
        <w:tc>
          <w:tcPr>
            <w:tcW w:w="1080" w:type="dxa"/>
            <w:tcBorders>
              <w:top w:val="nil"/>
              <w:left w:val="nil"/>
              <w:bottom w:val="nil"/>
              <w:right w:val="nil"/>
            </w:tcBorders>
            <w:shd w:val="clear" w:color="auto" w:fill="auto"/>
            <w:noWrap/>
            <w:vAlign w:val="center"/>
            <w:hideMark/>
          </w:tcPr>
          <w:p w14:paraId="749C2799" w14:textId="77777777" w:rsidR="00C16E8C" w:rsidRPr="00F34010" w:rsidRDefault="00C16E8C" w:rsidP="00F34010">
            <w:pPr>
              <w:jc w:val="center"/>
              <w:rPr>
                <w:sz w:val="21"/>
                <w:szCs w:val="21"/>
              </w:rPr>
            </w:pPr>
            <w:r w:rsidRPr="00F34010">
              <w:rPr>
                <w:i/>
                <w:iCs/>
                <w:sz w:val="21"/>
                <w:szCs w:val="21"/>
              </w:rPr>
              <w:t>τ</w:t>
            </w:r>
            <w:r w:rsidRPr="00F34010">
              <w:rPr>
                <w:sz w:val="21"/>
                <w:szCs w:val="21"/>
                <w:vertAlign w:val="subscript"/>
              </w:rPr>
              <w:t>1</w:t>
            </w:r>
          </w:p>
        </w:tc>
        <w:tc>
          <w:tcPr>
            <w:tcW w:w="1080" w:type="dxa"/>
            <w:tcBorders>
              <w:top w:val="nil"/>
              <w:left w:val="nil"/>
              <w:bottom w:val="nil"/>
              <w:right w:val="nil"/>
            </w:tcBorders>
            <w:shd w:val="clear" w:color="auto" w:fill="auto"/>
            <w:noWrap/>
            <w:vAlign w:val="center"/>
            <w:hideMark/>
          </w:tcPr>
          <w:p w14:paraId="25A80C20" w14:textId="759B9C3D" w:rsidR="00C16E8C" w:rsidRPr="00F34010" w:rsidRDefault="00C16E8C" w:rsidP="00F34010">
            <w:pPr>
              <w:jc w:val="center"/>
              <w:rPr>
                <w:sz w:val="21"/>
                <w:szCs w:val="21"/>
              </w:rPr>
            </w:pPr>
            <w:r w:rsidRPr="00F34010">
              <w:rPr>
                <w:sz w:val="21"/>
                <w:szCs w:val="21"/>
              </w:rPr>
              <w:t>0.654</w:t>
            </w:r>
          </w:p>
        </w:tc>
      </w:tr>
      <w:tr w:rsidR="00C16E8C" w:rsidRPr="00F34010" w14:paraId="559F02BD" w14:textId="77777777" w:rsidTr="00F34010">
        <w:trPr>
          <w:trHeight w:val="375"/>
        </w:trPr>
        <w:tc>
          <w:tcPr>
            <w:tcW w:w="1080" w:type="dxa"/>
            <w:tcBorders>
              <w:top w:val="nil"/>
              <w:left w:val="nil"/>
              <w:bottom w:val="nil"/>
              <w:right w:val="nil"/>
            </w:tcBorders>
            <w:shd w:val="clear" w:color="auto" w:fill="auto"/>
            <w:noWrap/>
            <w:vAlign w:val="center"/>
            <w:hideMark/>
          </w:tcPr>
          <w:p w14:paraId="1F9D3FE9" w14:textId="77777777" w:rsidR="00C16E8C" w:rsidRPr="00F34010" w:rsidRDefault="00C16E8C" w:rsidP="00F34010">
            <w:pPr>
              <w:jc w:val="center"/>
              <w:rPr>
                <w:sz w:val="21"/>
                <w:szCs w:val="21"/>
              </w:rPr>
            </w:pPr>
            <w:proofErr w:type="spellStart"/>
            <w:r w:rsidRPr="00F34010">
              <w:rPr>
                <w:sz w:val="21"/>
                <w:szCs w:val="21"/>
              </w:rPr>
              <w:t>logSdLogObs</w:t>
            </w:r>
            <w:proofErr w:type="spellEnd"/>
          </w:p>
        </w:tc>
        <w:tc>
          <w:tcPr>
            <w:tcW w:w="1080" w:type="dxa"/>
            <w:tcBorders>
              <w:top w:val="nil"/>
              <w:left w:val="nil"/>
              <w:bottom w:val="nil"/>
              <w:right w:val="nil"/>
            </w:tcBorders>
            <w:shd w:val="clear" w:color="auto" w:fill="auto"/>
            <w:noWrap/>
            <w:vAlign w:val="center"/>
            <w:hideMark/>
          </w:tcPr>
          <w:p w14:paraId="6EA9A10A" w14:textId="77777777" w:rsidR="00C16E8C" w:rsidRPr="00F34010" w:rsidRDefault="00C16E8C" w:rsidP="00F34010">
            <w:pPr>
              <w:jc w:val="center"/>
              <w:rPr>
                <w:sz w:val="21"/>
                <w:szCs w:val="21"/>
              </w:rPr>
            </w:pPr>
            <w:r w:rsidRPr="00F34010">
              <w:rPr>
                <w:sz w:val="21"/>
                <w:szCs w:val="21"/>
              </w:rPr>
              <w:t>-0.848</w:t>
            </w:r>
          </w:p>
        </w:tc>
        <w:tc>
          <w:tcPr>
            <w:tcW w:w="1080" w:type="dxa"/>
            <w:tcBorders>
              <w:top w:val="nil"/>
              <w:left w:val="nil"/>
              <w:bottom w:val="nil"/>
              <w:right w:val="nil"/>
            </w:tcBorders>
            <w:shd w:val="clear" w:color="auto" w:fill="auto"/>
            <w:noWrap/>
            <w:vAlign w:val="center"/>
            <w:hideMark/>
          </w:tcPr>
          <w:p w14:paraId="7C93DCD6" w14:textId="77777777" w:rsidR="00C16E8C" w:rsidRPr="00F34010" w:rsidRDefault="00C16E8C" w:rsidP="00F34010">
            <w:pPr>
              <w:jc w:val="center"/>
              <w:rPr>
                <w:sz w:val="21"/>
                <w:szCs w:val="21"/>
              </w:rPr>
            </w:pPr>
            <w:r w:rsidRPr="00F34010">
              <w:rPr>
                <w:sz w:val="21"/>
                <w:szCs w:val="21"/>
              </w:rPr>
              <w:t>0.138</w:t>
            </w:r>
          </w:p>
        </w:tc>
        <w:tc>
          <w:tcPr>
            <w:tcW w:w="1080" w:type="dxa"/>
            <w:tcBorders>
              <w:top w:val="nil"/>
              <w:left w:val="nil"/>
              <w:bottom w:val="nil"/>
              <w:right w:val="nil"/>
            </w:tcBorders>
            <w:shd w:val="clear" w:color="auto" w:fill="auto"/>
            <w:noWrap/>
            <w:vAlign w:val="center"/>
            <w:hideMark/>
          </w:tcPr>
          <w:p w14:paraId="4F8C06A3" w14:textId="77777777" w:rsidR="00C16E8C" w:rsidRPr="00F34010" w:rsidRDefault="00C16E8C" w:rsidP="00F34010">
            <w:pPr>
              <w:jc w:val="center"/>
              <w:rPr>
                <w:sz w:val="21"/>
                <w:szCs w:val="21"/>
              </w:rPr>
            </w:pPr>
            <w:r w:rsidRPr="00F34010">
              <w:rPr>
                <w:sz w:val="21"/>
                <w:szCs w:val="21"/>
              </w:rPr>
              <w:t>-3.80E-05</w:t>
            </w:r>
          </w:p>
        </w:tc>
        <w:tc>
          <w:tcPr>
            <w:tcW w:w="1080" w:type="dxa"/>
            <w:tcBorders>
              <w:top w:val="nil"/>
              <w:left w:val="nil"/>
              <w:bottom w:val="nil"/>
              <w:right w:val="nil"/>
            </w:tcBorders>
            <w:shd w:val="clear" w:color="auto" w:fill="auto"/>
            <w:noWrap/>
            <w:vAlign w:val="center"/>
            <w:hideMark/>
          </w:tcPr>
          <w:p w14:paraId="49E76FA9" w14:textId="77777777" w:rsidR="00C16E8C" w:rsidRPr="00F34010" w:rsidRDefault="00C16E8C" w:rsidP="00F34010">
            <w:pPr>
              <w:jc w:val="center"/>
              <w:rPr>
                <w:sz w:val="21"/>
                <w:szCs w:val="21"/>
              </w:rPr>
            </w:pPr>
            <w:r w:rsidRPr="00F34010">
              <w:rPr>
                <w:sz w:val="21"/>
                <w:szCs w:val="21"/>
              </w:rPr>
              <w:t>τ</w:t>
            </w:r>
            <w:r w:rsidRPr="00F34010">
              <w:rPr>
                <w:sz w:val="21"/>
                <w:szCs w:val="21"/>
                <w:vertAlign w:val="subscript"/>
              </w:rPr>
              <w:t>2</w:t>
            </w:r>
          </w:p>
        </w:tc>
        <w:tc>
          <w:tcPr>
            <w:tcW w:w="1080" w:type="dxa"/>
            <w:tcBorders>
              <w:top w:val="nil"/>
              <w:left w:val="nil"/>
              <w:bottom w:val="nil"/>
              <w:right w:val="nil"/>
            </w:tcBorders>
            <w:shd w:val="clear" w:color="auto" w:fill="auto"/>
            <w:noWrap/>
            <w:vAlign w:val="center"/>
            <w:hideMark/>
          </w:tcPr>
          <w:p w14:paraId="4EB37512" w14:textId="6DC5D9A7" w:rsidR="00C16E8C" w:rsidRPr="00F34010" w:rsidRDefault="00C16E8C" w:rsidP="00F34010">
            <w:pPr>
              <w:jc w:val="center"/>
              <w:rPr>
                <w:sz w:val="21"/>
                <w:szCs w:val="21"/>
              </w:rPr>
            </w:pPr>
            <w:r w:rsidRPr="00F34010">
              <w:rPr>
                <w:sz w:val="21"/>
                <w:szCs w:val="21"/>
              </w:rPr>
              <w:t>0.428</w:t>
            </w:r>
          </w:p>
        </w:tc>
      </w:tr>
      <w:tr w:rsidR="00C16E8C" w:rsidRPr="00F34010" w14:paraId="0BEB4A5C" w14:textId="77777777" w:rsidTr="00F34010">
        <w:trPr>
          <w:trHeight w:val="375"/>
        </w:trPr>
        <w:tc>
          <w:tcPr>
            <w:tcW w:w="1080" w:type="dxa"/>
            <w:tcBorders>
              <w:top w:val="nil"/>
              <w:left w:val="nil"/>
              <w:bottom w:val="nil"/>
              <w:right w:val="nil"/>
            </w:tcBorders>
            <w:shd w:val="clear" w:color="auto" w:fill="auto"/>
            <w:noWrap/>
            <w:vAlign w:val="center"/>
            <w:hideMark/>
          </w:tcPr>
          <w:p w14:paraId="5038E646" w14:textId="77777777" w:rsidR="00C16E8C" w:rsidRPr="00F34010" w:rsidRDefault="00C16E8C" w:rsidP="00F34010">
            <w:pPr>
              <w:jc w:val="center"/>
              <w:rPr>
                <w:sz w:val="21"/>
                <w:szCs w:val="21"/>
              </w:rPr>
            </w:pPr>
            <w:proofErr w:type="spellStart"/>
            <w:r w:rsidRPr="00F34010">
              <w:rPr>
                <w:sz w:val="21"/>
                <w:szCs w:val="21"/>
              </w:rPr>
              <w:t>logSdLogObs</w:t>
            </w:r>
            <w:proofErr w:type="spellEnd"/>
          </w:p>
        </w:tc>
        <w:tc>
          <w:tcPr>
            <w:tcW w:w="1080" w:type="dxa"/>
            <w:tcBorders>
              <w:top w:val="nil"/>
              <w:left w:val="nil"/>
              <w:bottom w:val="nil"/>
              <w:right w:val="nil"/>
            </w:tcBorders>
            <w:shd w:val="clear" w:color="auto" w:fill="auto"/>
            <w:noWrap/>
            <w:vAlign w:val="center"/>
            <w:hideMark/>
          </w:tcPr>
          <w:p w14:paraId="31E6EE90" w14:textId="77777777" w:rsidR="00C16E8C" w:rsidRPr="00F34010" w:rsidRDefault="00C16E8C" w:rsidP="00F34010">
            <w:pPr>
              <w:jc w:val="center"/>
              <w:rPr>
                <w:sz w:val="21"/>
                <w:szCs w:val="21"/>
              </w:rPr>
            </w:pPr>
            <w:r w:rsidRPr="00F34010">
              <w:rPr>
                <w:sz w:val="21"/>
                <w:szCs w:val="21"/>
              </w:rPr>
              <w:t>-1.554</w:t>
            </w:r>
          </w:p>
        </w:tc>
        <w:tc>
          <w:tcPr>
            <w:tcW w:w="1080" w:type="dxa"/>
            <w:tcBorders>
              <w:top w:val="nil"/>
              <w:left w:val="nil"/>
              <w:bottom w:val="nil"/>
              <w:right w:val="nil"/>
            </w:tcBorders>
            <w:shd w:val="clear" w:color="auto" w:fill="auto"/>
            <w:noWrap/>
            <w:vAlign w:val="center"/>
            <w:hideMark/>
          </w:tcPr>
          <w:p w14:paraId="035AC9B5" w14:textId="77777777" w:rsidR="00C16E8C" w:rsidRPr="00F34010" w:rsidRDefault="00C16E8C" w:rsidP="00F34010">
            <w:pPr>
              <w:jc w:val="center"/>
              <w:rPr>
                <w:sz w:val="21"/>
                <w:szCs w:val="21"/>
              </w:rPr>
            </w:pPr>
            <w:r w:rsidRPr="00F34010">
              <w:rPr>
                <w:sz w:val="21"/>
                <w:szCs w:val="21"/>
              </w:rPr>
              <w:t>0.308</w:t>
            </w:r>
          </w:p>
        </w:tc>
        <w:tc>
          <w:tcPr>
            <w:tcW w:w="1080" w:type="dxa"/>
            <w:tcBorders>
              <w:top w:val="nil"/>
              <w:left w:val="nil"/>
              <w:bottom w:val="nil"/>
              <w:right w:val="nil"/>
            </w:tcBorders>
            <w:shd w:val="clear" w:color="auto" w:fill="auto"/>
            <w:noWrap/>
            <w:vAlign w:val="center"/>
            <w:hideMark/>
          </w:tcPr>
          <w:p w14:paraId="4CF8CB7E" w14:textId="77777777" w:rsidR="00C16E8C" w:rsidRPr="00F34010" w:rsidRDefault="00C16E8C" w:rsidP="00F34010">
            <w:pPr>
              <w:jc w:val="center"/>
              <w:rPr>
                <w:sz w:val="21"/>
                <w:szCs w:val="21"/>
              </w:rPr>
            </w:pPr>
            <w:r w:rsidRPr="00F34010">
              <w:rPr>
                <w:sz w:val="21"/>
                <w:szCs w:val="21"/>
              </w:rPr>
              <w:t>-5.63E-05</w:t>
            </w:r>
          </w:p>
        </w:tc>
        <w:tc>
          <w:tcPr>
            <w:tcW w:w="1080" w:type="dxa"/>
            <w:tcBorders>
              <w:top w:val="nil"/>
              <w:left w:val="nil"/>
              <w:bottom w:val="nil"/>
              <w:right w:val="nil"/>
            </w:tcBorders>
            <w:shd w:val="clear" w:color="auto" w:fill="auto"/>
            <w:noWrap/>
            <w:vAlign w:val="center"/>
            <w:hideMark/>
          </w:tcPr>
          <w:p w14:paraId="7FA37716" w14:textId="77777777" w:rsidR="00C16E8C" w:rsidRPr="00F34010" w:rsidRDefault="00C16E8C" w:rsidP="00F34010">
            <w:pPr>
              <w:jc w:val="center"/>
              <w:rPr>
                <w:sz w:val="21"/>
                <w:szCs w:val="21"/>
              </w:rPr>
            </w:pPr>
            <w:r w:rsidRPr="00F34010">
              <w:rPr>
                <w:i/>
                <w:iCs/>
                <w:sz w:val="21"/>
                <w:szCs w:val="21"/>
              </w:rPr>
              <w:t>τ</w:t>
            </w:r>
            <w:r w:rsidRPr="00F34010">
              <w:rPr>
                <w:sz w:val="21"/>
                <w:szCs w:val="21"/>
                <w:vertAlign w:val="subscript"/>
              </w:rPr>
              <w:t>3</w:t>
            </w:r>
          </w:p>
        </w:tc>
        <w:tc>
          <w:tcPr>
            <w:tcW w:w="1080" w:type="dxa"/>
            <w:tcBorders>
              <w:top w:val="nil"/>
              <w:left w:val="nil"/>
              <w:bottom w:val="nil"/>
              <w:right w:val="nil"/>
            </w:tcBorders>
            <w:shd w:val="clear" w:color="auto" w:fill="auto"/>
            <w:noWrap/>
            <w:vAlign w:val="center"/>
            <w:hideMark/>
          </w:tcPr>
          <w:p w14:paraId="3D1C90C9" w14:textId="5A3BC17F" w:rsidR="00C16E8C" w:rsidRPr="00F34010" w:rsidRDefault="00C16E8C" w:rsidP="00F34010">
            <w:pPr>
              <w:jc w:val="center"/>
              <w:rPr>
                <w:sz w:val="21"/>
                <w:szCs w:val="21"/>
              </w:rPr>
            </w:pPr>
            <w:r w:rsidRPr="00F34010">
              <w:rPr>
                <w:sz w:val="21"/>
                <w:szCs w:val="21"/>
              </w:rPr>
              <w:t>0.211</w:t>
            </w:r>
          </w:p>
        </w:tc>
      </w:tr>
      <w:tr w:rsidR="00C16E8C" w:rsidRPr="00F34010" w14:paraId="7A650635" w14:textId="77777777" w:rsidTr="00F34010">
        <w:trPr>
          <w:trHeight w:val="375"/>
        </w:trPr>
        <w:tc>
          <w:tcPr>
            <w:tcW w:w="1080" w:type="dxa"/>
            <w:tcBorders>
              <w:top w:val="nil"/>
              <w:left w:val="nil"/>
              <w:bottom w:val="nil"/>
              <w:right w:val="nil"/>
            </w:tcBorders>
            <w:shd w:val="clear" w:color="auto" w:fill="auto"/>
            <w:noWrap/>
            <w:vAlign w:val="center"/>
            <w:hideMark/>
          </w:tcPr>
          <w:p w14:paraId="5C906F01" w14:textId="77777777" w:rsidR="00C16E8C" w:rsidRPr="00F34010" w:rsidRDefault="00C16E8C" w:rsidP="00F34010">
            <w:pPr>
              <w:jc w:val="center"/>
              <w:rPr>
                <w:sz w:val="21"/>
                <w:szCs w:val="21"/>
              </w:rPr>
            </w:pPr>
            <w:proofErr w:type="spellStart"/>
            <w:r w:rsidRPr="00F34010">
              <w:rPr>
                <w:sz w:val="21"/>
                <w:szCs w:val="21"/>
              </w:rPr>
              <w:t>logSdLogObs</w:t>
            </w:r>
            <w:proofErr w:type="spellEnd"/>
          </w:p>
        </w:tc>
        <w:tc>
          <w:tcPr>
            <w:tcW w:w="1080" w:type="dxa"/>
            <w:tcBorders>
              <w:top w:val="nil"/>
              <w:left w:val="nil"/>
              <w:bottom w:val="nil"/>
              <w:right w:val="nil"/>
            </w:tcBorders>
            <w:shd w:val="clear" w:color="auto" w:fill="auto"/>
            <w:noWrap/>
            <w:vAlign w:val="center"/>
            <w:hideMark/>
          </w:tcPr>
          <w:p w14:paraId="2BFF736C" w14:textId="77777777" w:rsidR="00C16E8C" w:rsidRPr="00F34010" w:rsidRDefault="00C16E8C" w:rsidP="00F34010">
            <w:pPr>
              <w:jc w:val="center"/>
              <w:rPr>
                <w:sz w:val="21"/>
                <w:szCs w:val="21"/>
              </w:rPr>
            </w:pPr>
            <w:r w:rsidRPr="00F34010">
              <w:rPr>
                <w:sz w:val="21"/>
                <w:szCs w:val="21"/>
              </w:rPr>
              <w:t>-0.709</w:t>
            </w:r>
          </w:p>
        </w:tc>
        <w:tc>
          <w:tcPr>
            <w:tcW w:w="1080" w:type="dxa"/>
            <w:tcBorders>
              <w:top w:val="nil"/>
              <w:left w:val="nil"/>
              <w:bottom w:val="nil"/>
              <w:right w:val="nil"/>
            </w:tcBorders>
            <w:shd w:val="clear" w:color="auto" w:fill="auto"/>
            <w:noWrap/>
            <w:vAlign w:val="center"/>
            <w:hideMark/>
          </w:tcPr>
          <w:p w14:paraId="01FBCBF5" w14:textId="77777777" w:rsidR="00C16E8C" w:rsidRPr="00F34010" w:rsidRDefault="00C16E8C" w:rsidP="00F34010">
            <w:pPr>
              <w:jc w:val="center"/>
              <w:rPr>
                <w:sz w:val="21"/>
                <w:szCs w:val="21"/>
              </w:rPr>
            </w:pPr>
            <w:r w:rsidRPr="00F34010">
              <w:rPr>
                <w:sz w:val="21"/>
                <w:szCs w:val="21"/>
              </w:rPr>
              <w:t>0.099</w:t>
            </w:r>
          </w:p>
        </w:tc>
        <w:tc>
          <w:tcPr>
            <w:tcW w:w="1080" w:type="dxa"/>
            <w:tcBorders>
              <w:top w:val="nil"/>
              <w:left w:val="nil"/>
              <w:bottom w:val="nil"/>
              <w:right w:val="nil"/>
            </w:tcBorders>
            <w:shd w:val="clear" w:color="auto" w:fill="auto"/>
            <w:noWrap/>
            <w:vAlign w:val="center"/>
            <w:hideMark/>
          </w:tcPr>
          <w:p w14:paraId="33CC21B0" w14:textId="77777777" w:rsidR="00C16E8C" w:rsidRPr="00F34010" w:rsidRDefault="00C16E8C" w:rsidP="00F34010">
            <w:pPr>
              <w:jc w:val="center"/>
              <w:rPr>
                <w:sz w:val="21"/>
                <w:szCs w:val="21"/>
              </w:rPr>
            </w:pPr>
            <w:r w:rsidRPr="00F34010">
              <w:rPr>
                <w:sz w:val="21"/>
                <w:szCs w:val="21"/>
              </w:rPr>
              <w:t>1.22E-04</w:t>
            </w:r>
          </w:p>
        </w:tc>
        <w:tc>
          <w:tcPr>
            <w:tcW w:w="1080" w:type="dxa"/>
            <w:tcBorders>
              <w:top w:val="nil"/>
              <w:left w:val="nil"/>
              <w:bottom w:val="nil"/>
              <w:right w:val="nil"/>
            </w:tcBorders>
            <w:shd w:val="clear" w:color="auto" w:fill="auto"/>
            <w:noWrap/>
            <w:vAlign w:val="center"/>
            <w:hideMark/>
          </w:tcPr>
          <w:p w14:paraId="393532CF" w14:textId="77777777" w:rsidR="00C16E8C" w:rsidRPr="00F34010" w:rsidRDefault="00C16E8C" w:rsidP="00F34010">
            <w:pPr>
              <w:jc w:val="center"/>
              <w:rPr>
                <w:i/>
                <w:iCs/>
                <w:sz w:val="21"/>
                <w:szCs w:val="21"/>
              </w:rPr>
            </w:pPr>
            <w:r w:rsidRPr="00F34010">
              <w:rPr>
                <w:i/>
                <w:iCs/>
                <w:sz w:val="21"/>
                <w:szCs w:val="21"/>
              </w:rPr>
              <w:t>τ</w:t>
            </w:r>
            <w:r w:rsidRPr="00F34010">
              <w:rPr>
                <w:sz w:val="21"/>
                <w:szCs w:val="21"/>
                <w:vertAlign w:val="subscript"/>
              </w:rPr>
              <w:t>4-5</w:t>
            </w:r>
          </w:p>
        </w:tc>
        <w:tc>
          <w:tcPr>
            <w:tcW w:w="1080" w:type="dxa"/>
            <w:tcBorders>
              <w:top w:val="nil"/>
              <w:left w:val="nil"/>
              <w:bottom w:val="nil"/>
              <w:right w:val="nil"/>
            </w:tcBorders>
            <w:shd w:val="clear" w:color="auto" w:fill="auto"/>
            <w:noWrap/>
            <w:vAlign w:val="center"/>
            <w:hideMark/>
          </w:tcPr>
          <w:p w14:paraId="48EAFFD2" w14:textId="417AF948" w:rsidR="00C16E8C" w:rsidRPr="00F34010" w:rsidRDefault="00C16E8C" w:rsidP="00F34010">
            <w:pPr>
              <w:jc w:val="center"/>
              <w:rPr>
                <w:sz w:val="21"/>
                <w:szCs w:val="21"/>
              </w:rPr>
            </w:pPr>
            <w:r w:rsidRPr="00F34010">
              <w:rPr>
                <w:sz w:val="21"/>
                <w:szCs w:val="21"/>
              </w:rPr>
              <w:t>0.492</w:t>
            </w:r>
          </w:p>
        </w:tc>
      </w:tr>
      <w:tr w:rsidR="00C16E8C" w:rsidRPr="00F34010" w14:paraId="50200065" w14:textId="77777777" w:rsidTr="00F34010">
        <w:trPr>
          <w:trHeight w:val="375"/>
        </w:trPr>
        <w:tc>
          <w:tcPr>
            <w:tcW w:w="1080" w:type="dxa"/>
            <w:tcBorders>
              <w:top w:val="nil"/>
              <w:left w:val="nil"/>
              <w:bottom w:val="nil"/>
              <w:right w:val="nil"/>
            </w:tcBorders>
            <w:shd w:val="clear" w:color="auto" w:fill="auto"/>
            <w:noWrap/>
            <w:vAlign w:val="center"/>
            <w:hideMark/>
          </w:tcPr>
          <w:p w14:paraId="10AC272D" w14:textId="77777777" w:rsidR="00C16E8C" w:rsidRPr="00F34010" w:rsidRDefault="00C16E8C" w:rsidP="00F34010">
            <w:pPr>
              <w:jc w:val="center"/>
              <w:rPr>
                <w:sz w:val="21"/>
                <w:szCs w:val="21"/>
              </w:rPr>
            </w:pPr>
            <w:proofErr w:type="spellStart"/>
            <w:r w:rsidRPr="00F34010">
              <w:rPr>
                <w:sz w:val="21"/>
                <w:szCs w:val="21"/>
              </w:rPr>
              <w:t>logSdLogObs</w:t>
            </w:r>
            <w:proofErr w:type="spellEnd"/>
          </w:p>
        </w:tc>
        <w:tc>
          <w:tcPr>
            <w:tcW w:w="1080" w:type="dxa"/>
            <w:tcBorders>
              <w:top w:val="nil"/>
              <w:left w:val="nil"/>
              <w:bottom w:val="nil"/>
              <w:right w:val="nil"/>
            </w:tcBorders>
            <w:shd w:val="clear" w:color="auto" w:fill="auto"/>
            <w:noWrap/>
            <w:vAlign w:val="center"/>
            <w:hideMark/>
          </w:tcPr>
          <w:p w14:paraId="3767B002" w14:textId="77777777" w:rsidR="00C16E8C" w:rsidRPr="00F34010" w:rsidRDefault="00C16E8C" w:rsidP="00F34010">
            <w:pPr>
              <w:jc w:val="center"/>
              <w:rPr>
                <w:sz w:val="21"/>
                <w:szCs w:val="21"/>
              </w:rPr>
            </w:pPr>
            <w:r w:rsidRPr="00F34010">
              <w:rPr>
                <w:sz w:val="21"/>
                <w:szCs w:val="21"/>
              </w:rPr>
              <w:t>-0.173</w:t>
            </w:r>
          </w:p>
        </w:tc>
        <w:tc>
          <w:tcPr>
            <w:tcW w:w="1080" w:type="dxa"/>
            <w:tcBorders>
              <w:top w:val="nil"/>
              <w:left w:val="nil"/>
              <w:bottom w:val="nil"/>
              <w:right w:val="nil"/>
            </w:tcBorders>
            <w:shd w:val="clear" w:color="auto" w:fill="auto"/>
            <w:noWrap/>
            <w:vAlign w:val="center"/>
            <w:hideMark/>
          </w:tcPr>
          <w:p w14:paraId="1FD7FB38" w14:textId="77777777" w:rsidR="00C16E8C" w:rsidRPr="00F34010" w:rsidRDefault="00C16E8C" w:rsidP="00F34010">
            <w:pPr>
              <w:jc w:val="center"/>
              <w:rPr>
                <w:sz w:val="21"/>
                <w:szCs w:val="21"/>
              </w:rPr>
            </w:pPr>
            <w:r w:rsidRPr="00F34010">
              <w:rPr>
                <w:sz w:val="21"/>
                <w:szCs w:val="21"/>
              </w:rPr>
              <w:t>0.129</w:t>
            </w:r>
          </w:p>
        </w:tc>
        <w:tc>
          <w:tcPr>
            <w:tcW w:w="1080" w:type="dxa"/>
            <w:tcBorders>
              <w:top w:val="nil"/>
              <w:left w:val="nil"/>
              <w:bottom w:val="nil"/>
              <w:right w:val="nil"/>
            </w:tcBorders>
            <w:shd w:val="clear" w:color="auto" w:fill="auto"/>
            <w:noWrap/>
            <w:vAlign w:val="center"/>
            <w:hideMark/>
          </w:tcPr>
          <w:p w14:paraId="3BCD598D" w14:textId="77777777" w:rsidR="00C16E8C" w:rsidRPr="00F34010" w:rsidRDefault="00C16E8C" w:rsidP="00F34010">
            <w:pPr>
              <w:jc w:val="center"/>
              <w:rPr>
                <w:sz w:val="21"/>
                <w:szCs w:val="21"/>
              </w:rPr>
            </w:pPr>
            <w:r w:rsidRPr="00F34010">
              <w:rPr>
                <w:sz w:val="21"/>
                <w:szCs w:val="21"/>
              </w:rPr>
              <w:t>1.07E-04</w:t>
            </w:r>
          </w:p>
        </w:tc>
        <w:tc>
          <w:tcPr>
            <w:tcW w:w="1080" w:type="dxa"/>
            <w:tcBorders>
              <w:top w:val="nil"/>
              <w:left w:val="nil"/>
              <w:bottom w:val="nil"/>
              <w:right w:val="nil"/>
            </w:tcBorders>
            <w:shd w:val="clear" w:color="auto" w:fill="auto"/>
            <w:noWrap/>
            <w:vAlign w:val="center"/>
            <w:hideMark/>
          </w:tcPr>
          <w:p w14:paraId="4FF157A1" w14:textId="77777777" w:rsidR="00C16E8C" w:rsidRPr="00F34010" w:rsidRDefault="00C16E8C" w:rsidP="00F34010">
            <w:pPr>
              <w:jc w:val="center"/>
              <w:rPr>
                <w:sz w:val="21"/>
                <w:szCs w:val="21"/>
              </w:rPr>
            </w:pPr>
            <w:r w:rsidRPr="00F34010">
              <w:rPr>
                <w:i/>
                <w:iCs/>
                <w:sz w:val="21"/>
                <w:szCs w:val="21"/>
              </w:rPr>
              <w:t>τ</w:t>
            </w:r>
            <w:r w:rsidRPr="00F34010">
              <w:rPr>
                <w:sz w:val="21"/>
                <w:szCs w:val="21"/>
                <w:vertAlign w:val="subscript"/>
              </w:rPr>
              <w:t>6+</w:t>
            </w:r>
          </w:p>
        </w:tc>
        <w:tc>
          <w:tcPr>
            <w:tcW w:w="1080" w:type="dxa"/>
            <w:tcBorders>
              <w:top w:val="nil"/>
              <w:left w:val="nil"/>
              <w:bottom w:val="nil"/>
              <w:right w:val="nil"/>
            </w:tcBorders>
            <w:shd w:val="clear" w:color="auto" w:fill="auto"/>
            <w:noWrap/>
            <w:vAlign w:val="center"/>
            <w:hideMark/>
          </w:tcPr>
          <w:p w14:paraId="78BB9A6B" w14:textId="25BA1853" w:rsidR="00C16E8C" w:rsidRPr="00F34010" w:rsidRDefault="00C16E8C" w:rsidP="00F34010">
            <w:pPr>
              <w:jc w:val="center"/>
              <w:rPr>
                <w:sz w:val="21"/>
                <w:szCs w:val="21"/>
              </w:rPr>
            </w:pPr>
            <w:r w:rsidRPr="00F34010">
              <w:rPr>
                <w:sz w:val="21"/>
                <w:szCs w:val="21"/>
              </w:rPr>
              <w:t>0.841</w:t>
            </w:r>
          </w:p>
        </w:tc>
      </w:tr>
      <w:tr w:rsidR="00C16E8C" w:rsidRPr="00F34010" w14:paraId="10DE7B48" w14:textId="77777777" w:rsidTr="00F34010">
        <w:trPr>
          <w:trHeight w:val="375"/>
        </w:trPr>
        <w:tc>
          <w:tcPr>
            <w:tcW w:w="1080" w:type="dxa"/>
            <w:tcBorders>
              <w:top w:val="nil"/>
              <w:left w:val="nil"/>
              <w:bottom w:val="nil"/>
              <w:right w:val="nil"/>
            </w:tcBorders>
            <w:shd w:val="clear" w:color="auto" w:fill="auto"/>
            <w:noWrap/>
            <w:vAlign w:val="center"/>
            <w:hideMark/>
          </w:tcPr>
          <w:p w14:paraId="76BBF08A" w14:textId="77777777" w:rsidR="00C16E8C" w:rsidRPr="00F34010" w:rsidRDefault="00C16E8C" w:rsidP="00F34010">
            <w:pPr>
              <w:jc w:val="center"/>
              <w:rPr>
                <w:sz w:val="21"/>
                <w:szCs w:val="21"/>
              </w:rPr>
            </w:pPr>
            <w:proofErr w:type="spellStart"/>
            <w:r w:rsidRPr="00F34010">
              <w:rPr>
                <w:sz w:val="21"/>
                <w:szCs w:val="21"/>
              </w:rPr>
              <w:t>logSdLogObs</w:t>
            </w:r>
            <w:proofErr w:type="spellEnd"/>
          </w:p>
        </w:tc>
        <w:tc>
          <w:tcPr>
            <w:tcW w:w="1080" w:type="dxa"/>
            <w:tcBorders>
              <w:top w:val="nil"/>
              <w:left w:val="nil"/>
              <w:bottom w:val="nil"/>
              <w:right w:val="nil"/>
            </w:tcBorders>
            <w:shd w:val="clear" w:color="auto" w:fill="auto"/>
            <w:noWrap/>
            <w:vAlign w:val="center"/>
            <w:hideMark/>
          </w:tcPr>
          <w:p w14:paraId="2307D3C6" w14:textId="77777777" w:rsidR="00C16E8C" w:rsidRPr="00F34010" w:rsidRDefault="00C16E8C" w:rsidP="00F34010">
            <w:pPr>
              <w:jc w:val="center"/>
              <w:rPr>
                <w:sz w:val="21"/>
                <w:szCs w:val="21"/>
              </w:rPr>
            </w:pPr>
            <w:r w:rsidRPr="00F34010">
              <w:rPr>
                <w:sz w:val="21"/>
                <w:szCs w:val="21"/>
              </w:rPr>
              <w:t>0.363</w:t>
            </w:r>
          </w:p>
        </w:tc>
        <w:tc>
          <w:tcPr>
            <w:tcW w:w="1080" w:type="dxa"/>
            <w:tcBorders>
              <w:top w:val="nil"/>
              <w:left w:val="nil"/>
              <w:bottom w:val="nil"/>
              <w:right w:val="nil"/>
            </w:tcBorders>
            <w:shd w:val="clear" w:color="auto" w:fill="auto"/>
            <w:noWrap/>
            <w:vAlign w:val="center"/>
            <w:hideMark/>
          </w:tcPr>
          <w:p w14:paraId="7E540D4C" w14:textId="77777777" w:rsidR="00C16E8C" w:rsidRPr="00F34010" w:rsidRDefault="00C16E8C" w:rsidP="00F34010">
            <w:pPr>
              <w:jc w:val="center"/>
              <w:rPr>
                <w:sz w:val="21"/>
                <w:szCs w:val="21"/>
              </w:rPr>
            </w:pPr>
            <w:r w:rsidRPr="00F34010">
              <w:rPr>
                <w:sz w:val="21"/>
                <w:szCs w:val="21"/>
              </w:rPr>
              <w:t>0.166</w:t>
            </w:r>
          </w:p>
        </w:tc>
        <w:tc>
          <w:tcPr>
            <w:tcW w:w="1080" w:type="dxa"/>
            <w:tcBorders>
              <w:top w:val="nil"/>
              <w:left w:val="nil"/>
              <w:bottom w:val="nil"/>
              <w:right w:val="nil"/>
            </w:tcBorders>
            <w:shd w:val="clear" w:color="auto" w:fill="auto"/>
            <w:noWrap/>
            <w:vAlign w:val="center"/>
            <w:hideMark/>
          </w:tcPr>
          <w:p w14:paraId="798F098D" w14:textId="77777777" w:rsidR="00C16E8C" w:rsidRPr="00F34010" w:rsidRDefault="00C16E8C" w:rsidP="00F34010">
            <w:pPr>
              <w:jc w:val="center"/>
              <w:rPr>
                <w:sz w:val="21"/>
                <w:szCs w:val="21"/>
              </w:rPr>
            </w:pPr>
            <w:r w:rsidRPr="00F34010">
              <w:rPr>
                <w:sz w:val="21"/>
                <w:szCs w:val="21"/>
              </w:rPr>
              <w:t>8.55E-05</w:t>
            </w:r>
          </w:p>
        </w:tc>
        <w:tc>
          <w:tcPr>
            <w:tcW w:w="1080" w:type="dxa"/>
            <w:tcBorders>
              <w:top w:val="nil"/>
              <w:left w:val="nil"/>
              <w:bottom w:val="nil"/>
              <w:right w:val="nil"/>
            </w:tcBorders>
            <w:shd w:val="clear" w:color="auto" w:fill="auto"/>
            <w:noWrap/>
            <w:vAlign w:val="center"/>
            <w:hideMark/>
          </w:tcPr>
          <w:p w14:paraId="7F6E6A9E" w14:textId="77777777" w:rsidR="00C16E8C" w:rsidRPr="00F34010" w:rsidRDefault="00C16E8C" w:rsidP="00F34010">
            <w:pPr>
              <w:jc w:val="center"/>
              <w:rPr>
                <w:sz w:val="21"/>
                <w:szCs w:val="21"/>
              </w:rPr>
            </w:pPr>
            <w:r w:rsidRPr="00F34010">
              <w:rPr>
                <w:i/>
                <w:iCs/>
                <w:sz w:val="21"/>
                <w:szCs w:val="21"/>
              </w:rPr>
              <w:t>ν</w:t>
            </w:r>
            <w:r w:rsidRPr="00F34010">
              <w:rPr>
                <w:sz w:val="21"/>
                <w:szCs w:val="21"/>
                <w:vertAlign w:val="subscript"/>
              </w:rPr>
              <w:t>1</w:t>
            </w:r>
          </w:p>
        </w:tc>
        <w:tc>
          <w:tcPr>
            <w:tcW w:w="1080" w:type="dxa"/>
            <w:tcBorders>
              <w:top w:val="nil"/>
              <w:left w:val="nil"/>
              <w:bottom w:val="nil"/>
              <w:right w:val="nil"/>
            </w:tcBorders>
            <w:shd w:val="clear" w:color="auto" w:fill="auto"/>
            <w:noWrap/>
            <w:vAlign w:val="center"/>
            <w:hideMark/>
          </w:tcPr>
          <w:p w14:paraId="49FD2E1A" w14:textId="6F43E178" w:rsidR="00C16E8C" w:rsidRPr="00F34010" w:rsidRDefault="00C16E8C" w:rsidP="00F34010">
            <w:pPr>
              <w:jc w:val="center"/>
              <w:rPr>
                <w:sz w:val="21"/>
                <w:szCs w:val="21"/>
              </w:rPr>
            </w:pPr>
            <w:r w:rsidRPr="00F34010">
              <w:rPr>
                <w:sz w:val="21"/>
                <w:szCs w:val="21"/>
              </w:rPr>
              <w:t>1.438</w:t>
            </w:r>
          </w:p>
        </w:tc>
      </w:tr>
      <w:tr w:rsidR="00C16E8C" w:rsidRPr="00F34010" w14:paraId="2CC75D3E" w14:textId="77777777" w:rsidTr="00F34010">
        <w:trPr>
          <w:trHeight w:val="375"/>
        </w:trPr>
        <w:tc>
          <w:tcPr>
            <w:tcW w:w="1080" w:type="dxa"/>
            <w:tcBorders>
              <w:top w:val="nil"/>
              <w:left w:val="nil"/>
              <w:bottom w:val="nil"/>
              <w:right w:val="nil"/>
            </w:tcBorders>
            <w:shd w:val="clear" w:color="auto" w:fill="auto"/>
            <w:noWrap/>
            <w:vAlign w:val="center"/>
            <w:hideMark/>
          </w:tcPr>
          <w:p w14:paraId="422C38D8" w14:textId="77777777" w:rsidR="00C16E8C" w:rsidRPr="00F34010" w:rsidRDefault="00C16E8C" w:rsidP="00F34010">
            <w:pPr>
              <w:jc w:val="center"/>
              <w:rPr>
                <w:sz w:val="21"/>
                <w:szCs w:val="21"/>
              </w:rPr>
            </w:pPr>
            <w:proofErr w:type="spellStart"/>
            <w:r w:rsidRPr="00F34010">
              <w:rPr>
                <w:sz w:val="21"/>
                <w:szCs w:val="21"/>
              </w:rPr>
              <w:t>logSdLogObs</w:t>
            </w:r>
            <w:proofErr w:type="spellEnd"/>
          </w:p>
        </w:tc>
        <w:tc>
          <w:tcPr>
            <w:tcW w:w="1080" w:type="dxa"/>
            <w:tcBorders>
              <w:top w:val="nil"/>
              <w:left w:val="nil"/>
              <w:bottom w:val="nil"/>
              <w:right w:val="nil"/>
            </w:tcBorders>
            <w:shd w:val="clear" w:color="auto" w:fill="auto"/>
            <w:noWrap/>
            <w:vAlign w:val="center"/>
            <w:hideMark/>
          </w:tcPr>
          <w:p w14:paraId="358D9F72" w14:textId="77777777" w:rsidR="00C16E8C" w:rsidRPr="00F34010" w:rsidRDefault="00C16E8C" w:rsidP="00F34010">
            <w:pPr>
              <w:jc w:val="center"/>
              <w:rPr>
                <w:sz w:val="21"/>
                <w:szCs w:val="21"/>
              </w:rPr>
            </w:pPr>
            <w:r w:rsidRPr="00F34010">
              <w:rPr>
                <w:sz w:val="21"/>
                <w:szCs w:val="21"/>
              </w:rPr>
              <w:t>0.21</w:t>
            </w:r>
          </w:p>
        </w:tc>
        <w:tc>
          <w:tcPr>
            <w:tcW w:w="1080" w:type="dxa"/>
            <w:tcBorders>
              <w:top w:val="nil"/>
              <w:left w:val="nil"/>
              <w:bottom w:val="nil"/>
              <w:right w:val="nil"/>
            </w:tcBorders>
            <w:shd w:val="clear" w:color="auto" w:fill="auto"/>
            <w:noWrap/>
            <w:vAlign w:val="center"/>
            <w:hideMark/>
          </w:tcPr>
          <w:p w14:paraId="152A9E40" w14:textId="77777777" w:rsidR="00C16E8C" w:rsidRPr="00F34010" w:rsidRDefault="00C16E8C" w:rsidP="00F34010">
            <w:pPr>
              <w:jc w:val="center"/>
              <w:rPr>
                <w:sz w:val="21"/>
                <w:szCs w:val="21"/>
              </w:rPr>
            </w:pPr>
            <w:r w:rsidRPr="00F34010">
              <w:rPr>
                <w:sz w:val="21"/>
                <w:szCs w:val="21"/>
              </w:rPr>
              <w:t>0.19</w:t>
            </w:r>
          </w:p>
        </w:tc>
        <w:tc>
          <w:tcPr>
            <w:tcW w:w="1080" w:type="dxa"/>
            <w:tcBorders>
              <w:top w:val="nil"/>
              <w:left w:val="nil"/>
              <w:bottom w:val="nil"/>
              <w:right w:val="nil"/>
            </w:tcBorders>
            <w:shd w:val="clear" w:color="auto" w:fill="auto"/>
            <w:noWrap/>
            <w:vAlign w:val="center"/>
            <w:hideMark/>
          </w:tcPr>
          <w:p w14:paraId="1F05BBD1" w14:textId="77777777" w:rsidR="00C16E8C" w:rsidRPr="00F34010" w:rsidRDefault="00C16E8C" w:rsidP="00F34010">
            <w:pPr>
              <w:jc w:val="center"/>
              <w:rPr>
                <w:sz w:val="21"/>
                <w:szCs w:val="21"/>
              </w:rPr>
            </w:pPr>
            <w:r w:rsidRPr="00F34010">
              <w:rPr>
                <w:sz w:val="21"/>
                <w:szCs w:val="21"/>
              </w:rPr>
              <w:t>-1.29E-05</w:t>
            </w:r>
          </w:p>
        </w:tc>
        <w:tc>
          <w:tcPr>
            <w:tcW w:w="1080" w:type="dxa"/>
            <w:tcBorders>
              <w:top w:val="nil"/>
              <w:left w:val="nil"/>
              <w:bottom w:val="nil"/>
              <w:right w:val="nil"/>
            </w:tcBorders>
            <w:shd w:val="clear" w:color="auto" w:fill="auto"/>
            <w:noWrap/>
            <w:vAlign w:val="center"/>
            <w:hideMark/>
          </w:tcPr>
          <w:p w14:paraId="3A030E1A" w14:textId="77777777" w:rsidR="00C16E8C" w:rsidRPr="00F34010" w:rsidRDefault="00C16E8C" w:rsidP="00F34010">
            <w:pPr>
              <w:jc w:val="center"/>
              <w:rPr>
                <w:sz w:val="21"/>
                <w:szCs w:val="21"/>
              </w:rPr>
            </w:pPr>
            <w:r w:rsidRPr="00F34010">
              <w:rPr>
                <w:i/>
                <w:iCs/>
                <w:sz w:val="21"/>
                <w:szCs w:val="21"/>
              </w:rPr>
              <w:t>ν</w:t>
            </w:r>
            <w:r w:rsidRPr="00F34010">
              <w:rPr>
                <w:sz w:val="21"/>
                <w:szCs w:val="21"/>
                <w:vertAlign w:val="subscript"/>
              </w:rPr>
              <w:t>2</w:t>
            </w:r>
          </w:p>
        </w:tc>
        <w:tc>
          <w:tcPr>
            <w:tcW w:w="1080" w:type="dxa"/>
            <w:tcBorders>
              <w:top w:val="nil"/>
              <w:left w:val="nil"/>
              <w:bottom w:val="nil"/>
              <w:right w:val="nil"/>
            </w:tcBorders>
            <w:shd w:val="clear" w:color="auto" w:fill="auto"/>
            <w:noWrap/>
            <w:vAlign w:val="center"/>
            <w:hideMark/>
          </w:tcPr>
          <w:p w14:paraId="2240D8BC" w14:textId="1A2DB713" w:rsidR="00C16E8C" w:rsidRPr="00F34010" w:rsidRDefault="00C16E8C" w:rsidP="00F34010">
            <w:pPr>
              <w:jc w:val="center"/>
              <w:rPr>
                <w:sz w:val="21"/>
                <w:szCs w:val="21"/>
              </w:rPr>
            </w:pPr>
            <w:r w:rsidRPr="00F34010">
              <w:rPr>
                <w:sz w:val="21"/>
                <w:szCs w:val="21"/>
              </w:rPr>
              <w:t>1.234</w:t>
            </w:r>
          </w:p>
        </w:tc>
      </w:tr>
      <w:tr w:rsidR="00C16E8C" w:rsidRPr="00F34010" w14:paraId="1B66C8FA" w14:textId="77777777" w:rsidTr="00F34010">
        <w:trPr>
          <w:trHeight w:val="375"/>
        </w:trPr>
        <w:tc>
          <w:tcPr>
            <w:tcW w:w="1080" w:type="dxa"/>
            <w:tcBorders>
              <w:top w:val="nil"/>
              <w:left w:val="nil"/>
              <w:bottom w:val="nil"/>
              <w:right w:val="nil"/>
            </w:tcBorders>
            <w:shd w:val="clear" w:color="auto" w:fill="auto"/>
            <w:noWrap/>
            <w:vAlign w:val="center"/>
            <w:hideMark/>
          </w:tcPr>
          <w:p w14:paraId="7750EF28" w14:textId="77777777" w:rsidR="00C16E8C" w:rsidRPr="00F34010" w:rsidRDefault="00C16E8C" w:rsidP="00F34010">
            <w:pPr>
              <w:jc w:val="center"/>
              <w:rPr>
                <w:sz w:val="21"/>
                <w:szCs w:val="21"/>
              </w:rPr>
            </w:pPr>
            <w:proofErr w:type="spellStart"/>
            <w:r w:rsidRPr="00F34010">
              <w:rPr>
                <w:sz w:val="21"/>
                <w:szCs w:val="21"/>
              </w:rPr>
              <w:t>logSdLogObs</w:t>
            </w:r>
            <w:proofErr w:type="spellEnd"/>
          </w:p>
        </w:tc>
        <w:tc>
          <w:tcPr>
            <w:tcW w:w="1080" w:type="dxa"/>
            <w:tcBorders>
              <w:top w:val="nil"/>
              <w:left w:val="nil"/>
              <w:bottom w:val="nil"/>
              <w:right w:val="nil"/>
            </w:tcBorders>
            <w:shd w:val="clear" w:color="auto" w:fill="auto"/>
            <w:noWrap/>
            <w:vAlign w:val="center"/>
            <w:hideMark/>
          </w:tcPr>
          <w:p w14:paraId="76F3D75A" w14:textId="77777777" w:rsidR="00C16E8C" w:rsidRPr="00F34010" w:rsidRDefault="00C16E8C" w:rsidP="00F34010">
            <w:pPr>
              <w:jc w:val="center"/>
              <w:rPr>
                <w:sz w:val="21"/>
                <w:szCs w:val="21"/>
              </w:rPr>
            </w:pPr>
            <w:r w:rsidRPr="00F34010">
              <w:rPr>
                <w:sz w:val="21"/>
                <w:szCs w:val="21"/>
              </w:rPr>
              <w:t>-0.118</w:t>
            </w:r>
          </w:p>
        </w:tc>
        <w:tc>
          <w:tcPr>
            <w:tcW w:w="1080" w:type="dxa"/>
            <w:tcBorders>
              <w:top w:val="nil"/>
              <w:left w:val="nil"/>
              <w:bottom w:val="nil"/>
              <w:right w:val="nil"/>
            </w:tcBorders>
            <w:shd w:val="clear" w:color="auto" w:fill="auto"/>
            <w:noWrap/>
            <w:vAlign w:val="center"/>
            <w:hideMark/>
          </w:tcPr>
          <w:p w14:paraId="0399816C" w14:textId="77777777" w:rsidR="00C16E8C" w:rsidRPr="00F34010" w:rsidRDefault="00C16E8C" w:rsidP="00F34010">
            <w:pPr>
              <w:jc w:val="center"/>
              <w:rPr>
                <w:sz w:val="21"/>
                <w:szCs w:val="21"/>
              </w:rPr>
            </w:pPr>
            <w:r w:rsidRPr="00F34010">
              <w:rPr>
                <w:sz w:val="21"/>
                <w:szCs w:val="21"/>
              </w:rPr>
              <w:t>0.183</w:t>
            </w:r>
          </w:p>
        </w:tc>
        <w:tc>
          <w:tcPr>
            <w:tcW w:w="1080" w:type="dxa"/>
            <w:tcBorders>
              <w:top w:val="nil"/>
              <w:left w:val="nil"/>
              <w:bottom w:val="nil"/>
              <w:right w:val="nil"/>
            </w:tcBorders>
            <w:shd w:val="clear" w:color="auto" w:fill="auto"/>
            <w:noWrap/>
            <w:vAlign w:val="center"/>
            <w:hideMark/>
          </w:tcPr>
          <w:p w14:paraId="3306CB1A" w14:textId="77777777" w:rsidR="00C16E8C" w:rsidRPr="00F34010" w:rsidRDefault="00C16E8C" w:rsidP="00F34010">
            <w:pPr>
              <w:jc w:val="center"/>
              <w:rPr>
                <w:sz w:val="21"/>
                <w:szCs w:val="21"/>
              </w:rPr>
            </w:pPr>
            <w:r w:rsidRPr="00F34010">
              <w:rPr>
                <w:sz w:val="21"/>
                <w:szCs w:val="21"/>
              </w:rPr>
              <w:t>-5.50E-06</w:t>
            </w:r>
          </w:p>
        </w:tc>
        <w:tc>
          <w:tcPr>
            <w:tcW w:w="1080" w:type="dxa"/>
            <w:tcBorders>
              <w:top w:val="nil"/>
              <w:left w:val="nil"/>
              <w:bottom w:val="nil"/>
              <w:right w:val="nil"/>
            </w:tcBorders>
            <w:shd w:val="clear" w:color="auto" w:fill="auto"/>
            <w:noWrap/>
            <w:vAlign w:val="center"/>
            <w:hideMark/>
          </w:tcPr>
          <w:p w14:paraId="26AA6722" w14:textId="77777777" w:rsidR="00C16E8C" w:rsidRPr="00F34010" w:rsidRDefault="00C16E8C" w:rsidP="00F34010">
            <w:pPr>
              <w:jc w:val="center"/>
              <w:rPr>
                <w:sz w:val="21"/>
                <w:szCs w:val="21"/>
              </w:rPr>
            </w:pPr>
            <w:r w:rsidRPr="00F34010">
              <w:rPr>
                <w:i/>
                <w:iCs/>
                <w:sz w:val="21"/>
                <w:szCs w:val="21"/>
              </w:rPr>
              <w:t>ν</w:t>
            </w:r>
            <w:r w:rsidRPr="00F34010">
              <w:rPr>
                <w:sz w:val="21"/>
                <w:szCs w:val="21"/>
                <w:vertAlign w:val="subscript"/>
              </w:rPr>
              <w:t>3</w:t>
            </w:r>
          </w:p>
        </w:tc>
        <w:tc>
          <w:tcPr>
            <w:tcW w:w="1080" w:type="dxa"/>
            <w:tcBorders>
              <w:top w:val="nil"/>
              <w:left w:val="nil"/>
              <w:bottom w:val="nil"/>
              <w:right w:val="nil"/>
            </w:tcBorders>
            <w:shd w:val="clear" w:color="auto" w:fill="auto"/>
            <w:noWrap/>
            <w:vAlign w:val="center"/>
            <w:hideMark/>
          </w:tcPr>
          <w:p w14:paraId="72435026" w14:textId="66D51EC1" w:rsidR="00C16E8C" w:rsidRPr="00F34010" w:rsidRDefault="00C16E8C" w:rsidP="00F34010">
            <w:pPr>
              <w:jc w:val="center"/>
              <w:rPr>
                <w:sz w:val="21"/>
                <w:szCs w:val="21"/>
              </w:rPr>
            </w:pPr>
            <w:r w:rsidRPr="00F34010">
              <w:rPr>
                <w:sz w:val="21"/>
                <w:szCs w:val="21"/>
              </w:rPr>
              <w:t>0.889</w:t>
            </w:r>
          </w:p>
        </w:tc>
      </w:tr>
      <w:tr w:rsidR="00C16E8C" w:rsidRPr="00F34010" w14:paraId="66EE876B" w14:textId="77777777" w:rsidTr="00F34010">
        <w:trPr>
          <w:trHeight w:val="375"/>
        </w:trPr>
        <w:tc>
          <w:tcPr>
            <w:tcW w:w="1080" w:type="dxa"/>
            <w:tcBorders>
              <w:top w:val="nil"/>
              <w:left w:val="nil"/>
              <w:bottom w:val="nil"/>
              <w:right w:val="nil"/>
            </w:tcBorders>
            <w:shd w:val="clear" w:color="auto" w:fill="auto"/>
            <w:noWrap/>
            <w:vAlign w:val="center"/>
            <w:hideMark/>
          </w:tcPr>
          <w:p w14:paraId="5138EC5F" w14:textId="77777777" w:rsidR="00C16E8C" w:rsidRPr="00F34010" w:rsidRDefault="00C16E8C" w:rsidP="00F34010">
            <w:pPr>
              <w:jc w:val="center"/>
              <w:rPr>
                <w:sz w:val="21"/>
                <w:szCs w:val="21"/>
              </w:rPr>
            </w:pPr>
            <w:proofErr w:type="spellStart"/>
            <w:r w:rsidRPr="00F34010">
              <w:rPr>
                <w:sz w:val="21"/>
                <w:szCs w:val="21"/>
              </w:rPr>
              <w:lastRenderedPageBreak/>
              <w:t>logSdLogObs</w:t>
            </w:r>
            <w:proofErr w:type="spellEnd"/>
          </w:p>
        </w:tc>
        <w:tc>
          <w:tcPr>
            <w:tcW w:w="1080" w:type="dxa"/>
            <w:tcBorders>
              <w:top w:val="nil"/>
              <w:left w:val="nil"/>
              <w:bottom w:val="nil"/>
              <w:right w:val="nil"/>
            </w:tcBorders>
            <w:shd w:val="clear" w:color="auto" w:fill="auto"/>
            <w:noWrap/>
            <w:vAlign w:val="center"/>
            <w:hideMark/>
          </w:tcPr>
          <w:p w14:paraId="0FD0D247" w14:textId="77777777" w:rsidR="00C16E8C" w:rsidRPr="00F34010" w:rsidRDefault="00C16E8C" w:rsidP="00F34010">
            <w:pPr>
              <w:jc w:val="center"/>
              <w:rPr>
                <w:sz w:val="21"/>
                <w:szCs w:val="21"/>
              </w:rPr>
            </w:pPr>
            <w:r w:rsidRPr="00F34010">
              <w:rPr>
                <w:sz w:val="21"/>
                <w:szCs w:val="21"/>
              </w:rPr>
              <w:t>-0.734</w:t>
            </w:r>
          </w:p>
        </w:tc>
        <w:tc>
          <w:tcPr>
            <w:tcW w:w="1080" w:type="dxa"/>
            <w:tcBorders>
              <w:top w:val="nil"/>
              <w:left w:val="nil"/>
              <w:bottom w:val="nil"/>
              <w:right w:val="nil"/>
            </w:tcBorders>
            <w:shd w:val="clear" w:color="auto" w:fill="auto"/>
            <w:noWrap/>
            <w:vAlign w:val="center"/>
            <w:hideMark/>
          </w:tcPr>
          <w:p w14:paraId="591FB87F" w14:textId="77777777" w:rsidR="00C16E8C" w:rsidRPr="00F34010" w:rsidRDefault="00C16E8C" w:rsidP="00F34010">
            <w:pPr>
              <w:jc w:val="center"/>
              <w:rPr>
                <w:sz w:val="21"/>
                <w:szCs w:val="21"/>
              </w:rPr>
            </w:pPr>
            <w:r w:rsidRPr="00F34010">
              <w:rPr>
                <w:sz w:val="21"/>
                <w:szCs w:val="21"/>
              </w:rPr>
              <w:t>0.178</w:t>
            </w:r>
          </w:p>
        </w:tc>
        <w:tc>
          <w:tcPr>
            <w:tcW w:w="1080" w:type="dxa"/>
            <w:tcBorders>
              <w:top w:val="nil"/>
              <w:left w:val="nil"/>
              <w:bottom w:val="nil"/>
              <w:right w:val="nil"/>
            </w:tcBorders>
            <w:shd w:val="clear" w:color="auto" w:fill="auto"/>
            <w:noWrap/>
            <w:vAlign w:val="center"/>
            <w:hideMark/>
          </w:tcPr>
          <w:p w14:paraId="30F5BDA6" w14:textId="77777777" w:rsidR="00C16E8C" w:rsidRPr="00F34010" w:rsidRDefault="00C16E8C" w:rsidP="00F34010">
            <w:pPr>
              <w:jc w:val="center"/>
              <w:rPr>
                <w:sz w:val="21"/>
                <w:szCs w:val="21"/>
              </w:rPr>
            </w:pPr>
            <w:r w:rsidRPr="00F34010">
              <w:rPr>
                <w:sz w:val="21"/>
                <w:szCs w:val="21"/>
              </w:rPr>
              <w:t>2.37E-05</w:t>
            </w:r>
          </w:p>
        </w:tc>
        <w:tc>
          <w:tcPr>
            <w:tcW w:w="1080" w:type="dxa"/>
            <w:tcBorders>
              <w:top w:val="nil"/>
              <w:left w:val="nil"/>
              <w:bottom w:val="nil"/>
              <w:right w:val="nil"/>
            </w:tcBorders>
            <w:shd w:val="clear" w:color="auto" w:fill="auto"/>
            <w:noWrap/>
            <w:vAlign w:val="center"/>
            <w:hideMark/>
          </w:tcPr>
          <w:p w14:paraId="5E795727" w14:textId="77777777" w:rsidR="00C16E8C" w:rsidRPr="00F34010" w:rsidRDefault="00C16E8C" w:rsidP="00F34010">
            <w:pPr>
              <w:jc w:val="center"/>
              <w:rPr>
                <w:sz w:val="21"/>
                <w:szCs w:val="21"/>
              </w:rPr>
            </w:pPr>
            <w:r w:rsidRPr="00F34010">
              <w:rPr>
                <w:i/>
                <w:iCs/>
                <w:sz w:val="21"/>
                <w:szCs w:val="21"/>
              </w:rPr>
              <w:t>ν</w:t>
            </w:r>
            <w:r w:rsidRPr="00F34010">
              <w:rPr>
                <w:sz w:val="21"/>
                <w:szCs w:val="21"/>
                <w:vertAlign w:val="subscript"/>
              </w:rPr>
              <w:t>4</w:t>
            </w:r>
          </w:p>
        </w:tc>
        <w:tc>
          <w:tcPr>
            <w:tcW w:w="1080" w:type="dxa"/>
            <w:tcBorders>
              <w:top w:val="nil"/>
              <w:left w:val="nil"/>
              <w:bottom w:val="nil"/>
              <w:right w:val="nil"/>
            </w:tcBorders>
            <w:shd w:val="clear" w:color="auto" w:fill="auto"/>
            <w:noWrap/>
            <w:vAlign w:val="center"/>
            <w:hideMark/>
          </w:tcPr>
          <w:p w14:paraId="701168CE" w14:textId="1909BD90" w:rsidR="00C16E8C" w:rsidRPr="00F34010" w:rsidRDefault="00C16E8C" w:rsidP="00F34010">
            <w:pPr>
              <w:jc w:val="center"/>
              <w:rPr>
                <w:sz w:val="21"/>
                <w:szCs w:val="21"/>
              </w:rPr>
            </w:pPr>
            <w:r w:rsidRPr="00F34010">
              <w:rPr>
                <w:sz w:val="21"/>
                <w:szCs w:val="21"/>
              </w:rPr>
              <w:t>0.480</w:t>
            </w:r>
          </w:p>
        </w:tc>
      </w:tr>
      <w:tr w:rsidR="00C16E8C" w:rsidRPr="00F34010" w14:paraId="2BDA7D9D" w14:textId="77777777" w:rsidTr="00F34010">
        <w:trPr>
          <w:trHeight w:val="375"/>
        </w:trPr>
        <w:tc>
          <w:tcPr>
            <w:tcW w:w="1080" w:type="dxa"/>
            <w:tcBorders>
              <w:top w:val="nil"/>
              <w:left w:val="nil"/>
              <w:bottom w:val="nil"/>
              <w:right w:val="nil"/>
            </w:tcBorders>
            <w:shd w:val="clear" w:color="auto" w:fill="auto"/>
            <w:noWrap/>
            <w:vAlign w:val="center"/>
            <w:hideMark/>
          </w:tcPr>
          <w:p w14:paraId="67CDF2F4" w14:textId="77777777" w:rsidR="00C16E8C" w:rsidRPr="00F34010" w:rsidRDefault="00C16E8C" w:rsidP="00F34010">
            <w:pPr>
              <w:jc w:val="center"/>
              <w:rPr>
                <w:sz w:val="21"/>
                <w:szCs w:val="21"/>
              </w:rPr>
            </w:pPr>
            <w:proofErr w:type="spellStart"/>
            <w:r w:rsidRPr="00F34010">
              <w:rPr>
                <w:sz w:val="21"/>
                <w:szCs w:val="21"/>
              </w:rPr>
              <w:t>logSdLogObs</w:t>
            </w:r>
            <w:proofErr w:type="spellEnd"/>
          </w:p>
        </w:tc>
        <w:tc>
          <w:tcPr>
            <w:tcW w:w="1080" w:type="dxa"/>
            <w:tcBorders>
              <w:top w:val="nil"/>
              <w:left w:val="nil"/>
              <w:bottom w:val="nil"/>
              <w:right w:val="nil"/>
            </w:tcBorders>
            <w:shd w:val="clear" w:color="auto" w:fill="auto"/>
            <w:noWrap/>
            <w:vAlign w:val="center"/>
            <w:hideMark/>
          </w:tcPr>
          <w:p w14:paraId="62EE67BC" w14:textId="77777777" w:rsidR="00C16E8C" w:rsidRPr="00F34010" w:rsidRDefault="00C16E8C" w:rsidP="00F34010">
            <w:pPr>
              <w:jc w:val="center"/>
              <w:rPr>
                <w:sz w:val="21"/>
                <w:szCs w:val="21"/>
              </w:rPr>
            </w:pPr>
            <w:r w:rsidRPr="00F34010">
              <w:rPr>
                <w:sz w:val="21"/>
                <w:szCs w:val="21"/>
              </w:rPr>
              <w:t>-0.541</w:t>
            </w:r>
          </w:p>
        </w:tc>
        <w:tc>
          <w:tcPr>
            <w:tcW w:w="1080" w:type="dxa"/>
            <w:tcBorders>
              <w:top w:val="nil"/>
              <w:left w:val="nil"/>
              <w:bottom w:val="nil"/>
              <w:right w:val="nil"/>
            </w:tcBorders>
            <w:shd w:val="clear" w:color="auto" w:fill="auto"/>
            <w:noWrap/>
            <w:vAlign w:val="center"/>
            <w:hideMark/>
          </w:tcPr>
          <w:p w14:paraId="6F0E831E" w14:textId="77777777" w:rsidR="00C16E8C" w:rsidRPr="00F34010" w:rsidRDefault="00C16E8C" w:rsidP="00F34010">
            <w:pPr>
              <w:jc w:val="center"/>
              <w:rPr>
                <w:sz w:val="21"/>
                <w:szCs w:val="21"/>
              </w:rPr>
            </w:pPr>
            <w:r w:rsidRPr="00F34010">
              <w:rPr>
                <w:sz w:val="21"/>
                <w:szCs w:val="21"/>
              </w:rPr>
              <w:t>0.174</w:t>
            </w:r>
          </w:p>
        </w:tc>
        <w:tc>
          <w:tcPr>
            <w:tcW w:w="1080" w:type="dxa"/>
            <w:tcBorders>
              <w:top w:val="nil"/>
              <w:left w:val="nil"/>
              <w:bottom w:val="nil"/>
              <w:right w:val="nil"/>
            </w:tcBorders>
            <w:shd w:val="clear" w:color="auto" w:fill="auto"/>
            <w:noWrap/>
            <w:vAlign w:val="center"/>
            <w:hideMark/>
          </w:tcPr>
          <w:p w14:paraId="1AC8FE5A" w14:textId="77777777" w:rsidR="00C16E8C" w:rsidRPr="00F34010" w:rsidRDefault="00C16E8C" w:rsidP="00F34010">
            <w:pPr>
              <w:jc w:val="center"/>
              <w:rPr>
                <w:sz w:val="21"/>
                <w:szCs w:val="21"/>
              </w:rPr>
            </w:pPr>
            <w:r w:rsidRPr="00F34010">
              <w:rPr>
                <w:sz w:val="21"/>
                <w:szCs w:val="21"/>
              </w:rPr>
              <w:t>-1.42E-04</w:t>
            </w:r>
          </w:p>
        </w:tc>
        <w:tc>
          <w:tcPr>
            <w:tcW w:w="1080" w:type="dxa"/>
            <w:tcBorders>
              <w:top w:val="nil"/>
              <w:left w:val="nil"/>
              <w:bottom w:val="nil"/>
              <w:right w:val="nil"/>
            </w:tcBorders>
            <w:shd w:val="clear" w:color="auto" w:fill="auto"/>
            <w:noWrap/>
            <w:vAlign w:val="center"/>
            <w:hideMark/>
          </w:tcPr>
          <w:p w14:paraId="2BD27E44" w14:textId="77777777" w:rsidR="00C16E8C" w:rsidRPr="00F34010" w:rsidRDefault="00C16E8C" w:rsidP="00F34010">
            <w:pPr>
              <w:jc w:val="center"/>
              <w:rPr>
                <w:sz w:val="21"/>
                <w:szCs w:val="21"/>
              </w:rPr>
            </w:pPr>
            <w:r w:rsidRPr="00F34010">
              <w:rPr>
                <w:i/>
                <w:iCs/>
                <w:sz w:val="21"/>
                <w:szCs w:val="21"/>
              </w:rPr>
              <w:t>ν</w:t>
            </w:r>
            <w:r w:rsidRPr="00F34010">
              <w:rPr>
                <w:sz w:val="21"/>
                <w:szCs w:val="21"/>
                <w:vertAlign w:val="subscript"/>
              </w:rPr>
              <w:t>5</w:t>
            </w:r>
          </w:p>
        </w:tc>
        <w:tc>
          <w:tcPr>
            <w:tcW w:w="1080" w:type="dxa"/>
            <w:tcBorders>
              <w:top w:val="nil"/>
              <w:left w:val="nil"/>
              <w:bottom w:val="nil"/>
              <w:right w:val="nil"/>
            </w:tcBorders>
            <w:shd w:val="clear" w:color="auto" w:fill="auto"/>
            <w:noWrap/>
            <w:vAlign w:val="center"/>
            <w:hideMark/>
          </w:tcPr>
          <w:p w14:paraId="4542B9B0" w14:textId="25BA02EC" w:rsidR="00C16E8C" w:rsidRPr="00F34010" w:rsidRDefault="00C16E8C" w:rsidP="00F34010">
            <w:pPr>
              <w:jc w:val="center"/>
              <w:rPr>
                <w:sz w:val="21"/>
                <w:szCs w:val="21"/>
              </w:rPr>
            </w:pPr>
            <w:r w:rsidRPr="00F34010">
              <w:rPr>
                <w:sz w:val="21"/>
                <w:szCs w:val="21"/>
              </w:rPr>
              <w:t>0.582</w:t>
            </w:r>
          </w:p>
        </w:tc>
      </w:tr>
      <w:tr w:rsidR="00C16E8C" w:rsidRPr="00F34010" w14:paraId="324B42E0" w14:textId="77777777" w:rsidTr="00F34010">
        <w:trPr>
          <w:trHeight w:val="375"/>
        </w:trPr>
        <w:tc>
          <w:tcPr>
            <w:tcW w:w="1080" w:type="dxa"/>
            <w:tcBorders>
              <w:top w:val="nil"/>
              <w:left w:val="nil"/>
              <w:bottom w:val="nil"/>
              <w:right w:val="nil"/>
            </w:tcBorders>
            <w:shd w:val="clear" w:color="auto" w:fill="auto"/>
            <w:noWrap/>
            <w:vAlign w:val="center"/>
            <w:hideMark/>
          </w:tcPr>
          <w:p w14:paraId="7811C05B" w14:textId="77777777" w:rsidR="00C16E8C" w:rsidRPr="00F34010" w:rsidRDefault="00C16E8C" w:rsidP="00F34010">
            <w:pPr>
              <w:jc w:val="center"/>
              <w:rPr>
                <w:sz w:val="21"/>
                <w:szCs w:val="21"/>
              </w:rPr>
            </w:pPr>
            <w:proofErr w:type="spellStart"/>
            <w:r w:rsidRPr="00F34010">
              <w:rPr>
                <w:sz w:val="21"/>
                <w:szCs w:val="21"/>
              </w:rPr>
              <w:t>logSdLogObs</w:t>
            </w:r>
            <w:proofErr w:type="spellEnd"/>
          </w:p>
        </w:tc>
        <w:tc>
          <w:tcPr>
            <w:tcW w:w="1080" w:type="dxa"/>
            <w:tcBorders>
              <w:top w:val="nil"/>
              <w:left w:val="nil"/>
              <w:bottom w:val="nil"/>
              <w:right w:val="nil"/>
            </w:tcBorders>
            <w:shd w:val="clear" w:color="auto" w:fill="auto"/>
            <w:noWrap/>
            <w:vAlign w:val="center"/>
            <w:hideMark/>
          </w:tcPr>
          <w:p w14:paraId="5C0D5878" w14:textId="77777777" w:rsidR="00C16E8C" w:rsidRPr="00F34010" w:rsidRDefault="00C16E8C" w:rsidP="00F34010">
            <w:pPr>
              <w:jc w:val="center"/>
              <w:rPr>
                <w:sz w:val="21"/>
                <w:szCs w:val="21"/>
              </w:rPr>
            </w:pPr>
            <w:r w:rsidRPr="00F34010">
              <w:rPr>
                <w:sz w:val="21"/>
                <w:szCs w:val="21"/>
              </w:rPr>
              <w:t>-0.522</w:t>
            </w:r>
          </w:p>
        </w:tc>
        <w:tc>
          <w:tcPr>
            <w:tcW w:w="1080" w:type="dxa"/>
            <w:tcBorders>
              <w:top w:val="nil"/>
              <w:left w:val="nil"/>
              <w:bottom w:val="nil"/>
              <w:right w:val="nil"/>
            </w:tcBorders>
            <w:shd w:val="clear" w:color="auto" w:fill="auto"/>
            <w:noWrap/>
            <w:vAlign w:val="center"/>
            <w:hideMark/>
          </w:tcPr>
          <w:p w14:paraId="0707E5B7" w14:textId="77777777" w:rsidR="00C16E8C" w:rsidRPr="00F34010" w:rsidRDefault="00C16E8C" w:rsidP="00F34010">
            <w:pPr>
              <w:jc w:val="center"/>
              <w:rPr>
                <w:sz w:val="21"/>
                <w:szCs w:val="21"/>
              </w:rPr>
            </w:pPr>
            <w:r w:rsidRPr="00F34010">
              <w:rPr>
                <w:sz w:val="21"/>
                <w:szCs w:val="21"/>
              </w:rPr>
              <w:t>0.251</w:t>
            </w:r>
          </w:p>
        </w:tc>
        <w:tc>
          <w:tcPr>
            <w:tcW w:w="1080" w:type="dxa"/>
            <w:tcBorders>
              <w:top w:val="nil"/>
              <w:left w:val="nil"/>
              <w:bottom w:val="nil"/>
              <w:right w:val="nil"/>
            </w:tcBorders>
            <w:shd w:val="clear" w:color="auto" w:fill="auto"/>
            <w:noWrap/>
            <w:vAlign w:val="center"/>
            <w:hideMark/>
          </w:tcPr>
          <w:p w14:paraId="55044318" w14:textId="77777777" w:rsidR="00C16E8C" w:rsidRPr="00F34010" w:rsidRDefault="00C16E8C" w:rsidP="00F34010">
            <w:pPr>
              <w:jc w:val="center"/>
              <w:rPr>
                <w:sz w:val="21"/>
                <w:szCs w:val="21"/>
              </w:rPr>
            </w:pPr>
            <w:r w:rsidRPr="00F34010">
              <w:rPr>
                <w:sz w:val="21"/>
                <w:szCs w:val="21"/>
              </w:rPr>
              <w:t>5.65E-06</w:t>
            </w:r>
          </w:p>
        </w:tc>
        <w:tc>
          <w:tcPr>
            <w:tcW w:w="1080" w:type="dxa"/>
            <w:tcBorders>
              <w:top w:val="nil"/>
              <w:left w:val="nil"/>
              <w:bottom w:val="nil"/>
              <w:right w:val="nil"/>
            </w:tcBorders>
            <w:shd w:val="clear" w:color="auto" w:fill="auto"/>
            <w:noWrap/>
            <w:vAlign w:val="center"/>
            <w:hideMark/>
          </w:tcPr>
          <w:p w14:paraId="1F8ED09A" w14:textId="77777777" w:rsidR="00C16E8C" w:rsidRPr="00F34010" w:rsidRDefault="00C16E8C" w:rsidP="00F34010">
            <w:pPr>
              <w:jc w:val="center"/>
              <w:rPr>
                <w:sz w:val="21"/>
                <w:szCs w:val="21"/>
              </w:rPr>
            </w:pPr>
            <w:r w:rsidRPr="00F34010">
              <w:rPr>
                <w:i/>
                <w:iCs/>
                <w:sz w:val="21"/>
                <w:szCs w:val="21"/>
              </w:rPr>
              <w:t>ν</w:t>
            </w:r>
            <w:r w:rsidRPr="00F34010">
              <w:rPr>
                <w:sz w:val="21"/>
                <w:szCs w:val="21"/>
                <w:vertAlign w:val="subscript"/>
              </w:rPr>
              <w:t>6</w:t>
            </w:r>
            <w:r w:rsidRPr="00F34010">
              <w:rPr>
                <w:sz w:val="21"/>
                <w:szCs w:val="21"/>
              </w:rPr>
              <w:t>+</w:t>
            </w:r>
          </w:p>
        </w:tc>
        <w:tc>
          <w:tcPr>
            <w:tcW w:w="1080" w:type="dxa"/>
            <w:tcBorders>
              <w:top w:val="nil"/>
              <w:left w:val="nil"/>
              <w:bottom w:val="nil"/>
              <w:right w:val="nil"/>
            </w:tcBorders>
            <w:shd w:val="clear" w:color="auto" w:fill="auto"/>
            <w:noWrap/>
            <w:vAlign w:val="center"/>
            <w:hideMark/>
          </w:tcPr>
          <w:p w14:paraId="44E57877" w14:textId="6C0EE7C1" w:rsidR="00C16E8C" w:rsidRPr="00F34010" w:rsidRDefault="00C16E8C" w:rsidP="00F34010">
            <w:pPr>
              <w:jc w:val="center"/>
              <w:rPr>
                <w:sz w:val="21"/>
                <w:szCs w:val="21"/>
              </w:rPr>
            </w:pPr>
            <w:r w:rsidRPr="00F34010">
              <w:rPr>
                <w:sz w:val="21"/>
                <w:szCs w:val="21"/>
              </w:rPr>
              <w:t>0.593</w:t>
            </w:r>
          </w:p>
        </w:tc>
      </w:tr>
      <w:tr w:rsidR="00C16E8C" w:rsidRPr="00F34010" w14:paraId="349DBC31" w14:textId="77777777" w:rsidTr="00F34010">
        <w:trPr>
          <w:trHeight w:val="375"/>
        </w:trPr>
        <w:tc>
          <w:tcPr>
            <w:tcW w:w="1080" w:type="dxa"/>
            <w:tcBorders>
              <w:top w:val="nil"/>
              <w:left w:val="nil"/>
              <w:bottom w:val="nil"/>
              <w:right w:val="nil"/>
            </w:tcBorders>
            <w:shd w:val="clear" w:color="auto" w:fill="auto"/>
            <w:noWrap/>
            <w:vAlign w:val="center"/>
            <w:hideMark/>
          </w:tcPr>
          <w:p w14:paraId="0C515675" w14:textId="77777777" w:rsidR="00C16E8C" w:rsidRPr="00F34010" w:rsidRDefault="00C16E8C" w:rsidP="00F34010">
            <w:pPr>
              <w:jc w:val="center"/>
              <w:rPr>
                <w:sz w:val="21"/>
                <w:szCs w:val="21"/>
              </w:rPr>
            </w:pPr>
            <w:proofErr w:type="spellStart"/>
            <w:r w:rsidRPr="00F34010">
              <w:rPr>
                <w:sz w:val="21"/>
                <w:szCs w:val="21"/>
              </w:rPr>
              <w:t>rec_loga</w:t>
            </w:r>
            <w:proofErr w:type="spellEnd"/>
          </w:p>
        </w:tc>
        <w:tc>
          <w:tcPr>
            <w:tcW w:w="1080" w:type="dxa"/>
            <w:tcBorders>
              <w:top w:val="nil"/>
              <w:left w:val="nil"/>
              <w:bottom w:val="nil"/>
              <w:right w:val="nil"/>
            </w:tcBorders>
            <w:shd w:val="clear" w:color="auto" w:fill="auto"/>
            <w:noWrap/>
            <w:vAlign w:val="center"/>
            <w:hideMark/>
          </w:tcPr>
          <w:p w14:paraId="276E7A22" w14:textId="77777777" w:rsidR="00C16E8C" w:rsidRPr="00F34010" w:rsidRDefault="00C16E8C" w:rsidP="00F34010">
            <w:pPr>
              <w:jc w:val="center"/>
              <w:rPr>
                <w:sz w:val="21"/>
                <w:szCs w:val="21"/>
              </w:rPr>
            </w:pPr>
            <w:r w:rsidRPr="00F34010">
              <w:rPr>
                <w:sz w:val="21"/>
                <w:szCs w:val="21"/>
              </w:rPr>
              <w:t>-4.306</w:t>
            </w:r>
          </w:p>
        </w:tc>
        <w:tc>
          <w:tcPr>
            <w:tcW w:w="1080" w:type="dxa"/>
            <w:tcBorders>
              <w:top w:val="nil"/>
              <w:left w:val="nil"/>
              <w:bottom w:val="nil"/>
              <w:right w:val="nil"/>
            </w:tcBorders>
            <w:shd w:val="clear" w:color="auto" w:fill="auto"/>
            <w:noWrap/>
            <w:vAlign w:val="center"/>
            <w:hideMark/>
          </w:tcPr>
          <w:p w14:paraId="54502399" w14:textId="77777777" w:rsidR="00C16E8C" w:rsidRPr="00F34010" w:rsidRDefault="00C16E8C" w:rsidP="00F34010">
            <w:pPr>
              <w:jc w:val="center"/>
              <w:rPr>
                <w:sz w:val="21"/>
                <w:szCs w:val="21"/>
              </w:rPr>
            </w:pPr>
            <w:r w:rsidRPr="00F34010">
              <w:rPr>
                <w:sz w:val="21"/>
                <w:szCs w:val="21"/>
              </w:rPr>
              <w:t>0.167</w:t>
            </w:r>
          </w:p>
        </w:tc>
        <w:tc>
          <w:tcPr>
            <w:tcW w:w="1080" w:type="dxa"/>
            <w:tcBorders>
              <w:top w:val="nil"/>
              <w:left w:val="nil"/>
              <w:bottom w:val="nil"/>
              <w:right w:val="nil"/>
            </w:tcBorders>
            <w:shd w:val="clear" w:color="auto" w:fill="auto"/>
            <w:noWrap/>
            <w:vAlign w:val="center"/>
            <w:hideMark/>
          </w:tcPr>
          <w:p w14:paraId="217275BB" w14:textId="77777777" w:rsidR="00C16E8C" w:rsidRPr="00F34010" w:rsidRDefault="00C16E8C" w:rsidP="00F34010">
            <w:pPr>
              <w:jc w:val="center"/>
              <w:rPr>
                <w:sz w:val="21"/>
                <w:szCs w:val="21"/>
              </w:rPr>
            </w:pPr>
            <w:r w:rsidRPr="00F34010">
              <w:rPr>
                <w:sz w:val="21"/>
                <w:szCs w:val="21"/>
              </w:rPr>
              <w:t>-1.83E-04</w:t>
            </w:r>
          </w:p>
        </w:tc>
        <w:tc>
          <w:tcPr>
            <w:tcW w:w="1080" w:type="dxa"/>
            <w:tcBorders>
              <w:top w:val="nil"/>
              <w:left w:val="nil"/>
              <w:bottom w:val="nil"/>
              <w:right w:val="nil"/>
            </w:tcBorders>
            <w:shd w:val="clear" w:color="auto" w:fill="auto"/>
            <w:noWrap/>
            <w:vAlign w:val="center"/>
            <w:hideMark/>
          </w:tcPr>
          <w:p w14:paraId="3F1B55E9" w14:textId="77777777" w:rsidR="00C16E8C" w:rsidRPr="00F34010" w:rsidRDefault="00C16E8C" w:rsidP="00F34010">
            <w:pPr>
              <w:jc w:val="center"/>
              <w:rPr>
                <w:sz w:val="21"/>
                <w:szCs w:val="21"/>
              </w:rPr>
            </w:pPr>
            <w:r w:rsidRPr="00F34010">
              <w:rPr>
                <w:sz w:val="21"/>
                <w:szCs w:val="21"/>
              </w:rPr>
              <w:t>α</w:t>
            </w:r>
          </w:p>
        </w:tc>
        <w:tc>
          <w:tcPr>
            <w:tcW w:w="1080" w:type="dxa"/>
            <w:tcBorders>
              <w:top w:val="nil"/>
              <w:left w:val="nil"/>
              <w:bottom w:val="nil"/>
              <w:right w:val="nil"/>
            </w:tcBorders>
            <w:shd w:val="clear" w:color="auto" w:fill="auto"/>
            <w:noWrap/>
            <w:vAlign w:val="center"/>
            <w:hideMark/>
          </w:tcPr>
          <w:p w14:paraId="16BB905B" w14:textId="77777777" w:rsidR="00C16E8C" w:rsidRPr="00F34010" w:rsidRDefault="00C16E8C" w:rsidP="00F34010">
            <w:pPr>
              <w:jc w:val="center"/>
              <w:rPr>
                <w:sz w:val="21"/>
                <w:szCs w:val="21"/>
              </w:rPr>
            </w:pPr>
            <w:r w:rsidRPr="00F34010">
              <w:rPr>
                <w:sz w:val="21"/>
                <w:szCs w:val="21"/>
              </w:rPr>
              <w:t>1.35.E-02</w:t>
            </w:r>
          </w:p>
        </w:tc>
      </w:tr>
      <w:tr w:rsidR="00C16E8C" w:rsidRPr="00F34010" w14:paraId="350AEE63" w14:textId="77777777" w:rsidTr="00F34010">
        <w:trPr>
          <w:trHeight w:val="375"/>
        </w:trPr>
        <w:tc>
          <w:tcPr>
            <w:tcW w:w="1080" w:type="dxa"/>
            <w:tcBorders>
              <w:top w:val="nil"/>
              <w:left w:val="nil"/>
              <w:bottom w:val="nil"/>
              <w:right w:val="nil"/>
            </w:tcBorders>
            <w:shd w:val="clear" w:color="auto" w:fill="auto"/>
            <w:noWrap/>
            <w:vAlign w:val="center"/>
            <w:hideMark/>
          </w:tcPr>
          <w:p w14:paraId="22496211" w14:textId="77777777" w:rsidR="00C16E8C" w:rsidRPr="00F34010" w:rsidRDefault="00C16E8C" w:rsidP="00F34010">
            <w:pPr>
              <w:jc w:val="center"/>
              <w:rPr>
                <w:sz w:val="21"/>
                <w:szCs w:val="21"/>
              </w:rPr>
            </w:pPr>
            <w:proofErr w:type="spellStart"/>
            <w:r w:rsidRPr="00F34010">
              <w:rPr>
                <w:sz w:val="21"/>
                <w:szCs w:val="21"/>
              </w:rPr>
              <w:t>rec_logb</w:t>
            </w:r>
            <w:proofErr w:type="spellEnd"/>
          </w:p>
        </w:tc>
        <w:tc>
          <w:tcPr>
            <w:tcW w:w="1080" w:type="dxa"/>
            <w:tcBorders>
              <w:top w:val="nil"/>
              <w:left w:val="nil"/>
              <w:bottom w:val="nil"/>
              <w:right w:val="nil"/>
            </w:tcBorders>
            <w:shd w:val="clear" w:color="auto" w:fill="auto"/>
            <w:noWrap/>
            <w:vAlign w:val="center"/>
            <w:hideMark/>
          </w:tcPr>
          <w:p w14:paraId="7443FDD7" w14:textId="77777777" w:rsidR="00C16E8C" w:rsidRPr="00F34010" w:rsidRDefault="00C16E8C" w:rsidP="00F34010">
            <w:pPr>
              <w:jc w:val="center"/>
              <w:rPr>
                <w:sz w:val="21"/>
                <w:szCs w:val="21"/>
              </w:rPr>
            </w:pPr>
            <w:r w:rsidRPr="00F34010">
              <w:rPr>
                <w:sz w:val="21"/>
                <w:szCs w:val="21"/>
              </w:rPr>
              <w:t>-8.872</w:t>
            </w:r>
          </w:p>
        </w:tc>
        <w:tc>
          <w:tcPr>
            <w:tcW w:w="1080" w:type="dxa"/>
            <w:tcBorders>
              <w:top w:val="nil"/>
              <w:left w:val="nil"/>
              <w:bottom w:val="nil"/>
              <w:right w:val="nil"/>
            </w:tcBorders>
            <w:shd w:val="clear" w:color="auto" w:fill="auto"/>
            <w:noWrap/>
            <w:vAlign w:val="center"/>
            <w:hideMark/>
          </w:tcPr>
          <w:p w14:paraId="6F6E0EDF" w14:textId="77777777" w:rsidR="00C16E8C" w:rsidRPr="00F34010" w:rsidRDefault="00C16E8C" w:rsidP="00F34010">
            <w:pPr>
              <w:jc w:val="center"/>
              <w:rPr>
                <w:sz w:val="21"/>
                <w:szCs w:val="21"/>
              </w:rPr>
            </w:pPr>
            <w:r w:rsidRPr="00F34010">
              <w:rPr>
                <w:sz w:val="21"/>
                <w:szCs w:val="21"/>
              </w:rPr>
              <w:t>2.249</w:t>
            </w:r>
          </w:p>
        </w:tc>
        <w:tc>
          <w:tcPr>
            <w:tcW w:w="1080" w:type="dxa"/>
            <w:tcBorders>
              <w:top w:val="nil"/>
              <w:left w:val="nil"/>
              <w:bottom w:val="nil"/>
              <w:right w:val="nil"/>
            </w:tcBorders>
            <w:shd w:val="clear" w:color="auto" w:fill="auto"/>
            <w:noWrap/>
            <w:vAlign w:val="center"/>
            <w:hideMark/>
          </w:tcPr>
          <w:p w14:paraId="6C3D8542" w14:textId="77777777" w:rsidR="00C16E8C" w:rsidRPr="00F34010" w:rsidRDefault="00C16E8C" w:rsidP="00F34010">
            <w:pPr>
              <w:jc w:val="center"/>
              <w:rPr>
                <w:sz w:val="21"/>
                <w:szCs w:val="21"/>
              </w:rPr>
            </w:pPr>
            <w:r w:rsidRPr="00F34010">
              <w:rPr>
                <w:sz w:val="21"/>
                <w:szCs w:val="21"/>
              </w:rPr>
              <w:t>1.50E-05</w:t>
            </w:r>
          </w:p>
        </w:tc>
        <w:tc>
          <w:tcPr>
            <w:tcW w:w="1080" w:type="dxa"/>
            <w:tcBorders>
              <w:top w:val="nil"/>
              <w:left w:val="nil"/>
              <w:bottom w:val="nil"/>
              <w:right w:val="nil"/>
            </w:tcBorders>
            <w:shd w:val="clear" w:color="auto" w:fill="auto"/>
            <w:noWrap/>
            <w:vAlign w:val="center"/>
            <w:hideMark/>
          </w:tcPr>
          <w:p w14:paraId="0F2E25BF" w14:textId="77777777" w:rsidR="00C16E8C" w:rsidRPr="00F34010" w:rsidRDefault="00C16E8C" w:rsidP="00F34010">
            <w:pPr>
              <w:jc w:val="center"/>
              <w:rPr>
                <w:sz w:val="21"/>
                <w:szCs w:val="21"/>
              </w:rPr>
            </w:pPr>
            <w:r w:rsidRPr="00F34010">
              <w:rPr>
                <w:sz w:val="21"/>
                <w:szCs w:val="21"/>
              </w:rPr>
              <w:t>β</w:t>
            </w:r>
          </w:p>
        </w:tc>
        <w:tc>
          <w:tcPr>
            <w:tcW w:w="1080" w:type="dxa"/>
            <w:tcBorders>
              <w:top w:val="nil"/>
              <w:left w:val="nil"/>
              <w:bottom w:val="nil"/>
              <w:right w:val="nil"/>
            </w:tcBorders>
            <w:shd w:val="clear" w:color="auto" w:fill="auto"/>
            <w:noWrap/>
            <w:vAlign w:val="center"/>
            <w:hideMark/>
          </w:tcPr>
          <w:p w14:paraId="786AD219" w14:textId="77777777" w:rsidR="00C16E8C" w:rsidRPr="00F34010" w:rsidRDefault="00C16E8C" w:rsidP="00F34010">
            <w:pPr>
              <w:jc w:val="center"/>
              <w:rPr>
                <w:sz w:val="21"/>
                <w:szCs w:val="21"/>
              </w:rPr>
            </w:pPr>
            <w:r w:rsidRPr="00F34010">
              <w:rPr>
                <w:sz w:val="21"/>
                <w:szCs w:val="21"/>
              </w:rPr>
              <w:t>1.40.E-04</w:t>
            </w:r>
          </w:p>
        </w:tc>
      </w:tr>
      <w:tr w:rsidR="00C16E8C" w:rsidRPr="00F34010" w14:paraId="18087A86" w14:textId="77777777" w:rsidTr="00F34010">
        <w:trPr>
          <w:trHeight w:val="375"/>
        </w:trPr>
        <w:tc>
          <w:tcPr>
            <w:tcW w:w="1080" w:type="dxa"/>
            <w:tcBorders>
              <w:top w:val="nil"/>
              <w:left w:val="nil"/>
              <w:bottom w:val="single" w:sz="4" w:space="0" w:color="auto"/>
              <w:right w:val="nil"/>
            </w:tcBorders>
            <w:shd w:val="clear" w:color="auto" w:fill="auto"/>
            <w:noWrap/>
            <w:vAlign w:val="center"/>
            <w:hideMark/>
          </w:tcPr>
          <w:p w14:paraId="7F68159E" w14:textId="77777777" w:rsidR="00C16E8C" w:rsidRPr="00F34010" w:rsidRDefault="00C16E8C" w:rsidP="00F34010">
            <w:pPr>
              <w:jc w:val="center"/>
              <w:rPr>
                <w:sz w:val="21"/>
                <w:szCs w:val="21"/>
              </w:rPr>
            </w:pPr>
            <w:proofErr w:type="spellStart"/>
            <w:r w:rsidRPr="00F34010">
              <w:rPr>
                <w:sz w:val="21"/>
                <w:szCs w:val="21"/>
              </w:rPr>
              <w:t>logit_rho</w:t>
            </w:r>
            <w:proofErr w:type="spellEnd"/>
          </w:p>
        </w:tc>
        <w:tc>
          <w:tcPr>
            <w:tcW w:w="1080" w:type="dxa"/>
            <w:tcBorders>
              <w:top w:val="nil"/>
              <w:left w:val="nil"/>
              <w:bottom w:val="single" w:sz="4" w:space="0" w:color="auto"/>
              <w:right w:val="nil"/>
            </w:tcBorders>
            <w:shd w:val="clear" w:color="auto" w:fill="auto"/>
            <w:noWrap/>
            <w:vAlign w:val="center"/>
            <w:hideMark/>
          </w:tcPr>
          <w:p w14:paraId="57123D71" w14:textId="77777777" w:rsidR="00C16E8C" w:rsidRPr="00F34010" w:rsidRDefault="00C16E8C" w:rsidP="00F34010">
            <w:pPr>
              <w:jc w:val="center"/>
              <w:rPr>
                <w:sz w:val="21"/>
                <w:szCs w:val="21"/>
              </w:rPr>
            </w:pPr>
            <w:r w:rsidRPr="00F34010">
              <w:rPr>
                <w:sz w:val="21"/>
                <w:szCs w:val="21"/>
              </w:rPr>
              <w:t>3.096</w:t>
            </w:r>
          </w:p>
        </w:tc>
        <w:tc>
          <w:tcPr>
            <w:tcW w:w="1080" w:type="dxa"/>
            <w:tcBorders>
              <w:top w:val="nil"/>
              <w:left w:val="nil"/>
              <w:bottom w:val="single" w:sz="4" w:space="0" w:color="auto"/>
              <w:right w:val="nil"/>
            </w:tcBorders>
            <w:shd w:val="clear" w:color="auto" w:fill="auto"/>
            <w:noWrap/>
            <w:vAlign w:val="center"/>
            <w:hideMark/>
          </w:tcPr>
          <w:p w14:paraId="71CBF961" w14:textId="77777777" w:rsidR="00C16E8C" w:rsidRPr="00F34010" w:rsidRDefault="00C16E8C" w:rsidP="00F34010">
            <w:pPr>
              <w:jc w:val="center"/>
              <w:rPr>
                <w:sz w:val="21"/>
                <w:szCs w:val="21"/>
              </w:rPr>
            </w:pPr>
            <w:r w:rsidRPr="00F34010">
              <w:rPr>
                <w:sz w:val="21"/>
                <w:szCs w:val="21"/>
              </w:rPr>
              <w:t>0.631</w:t>
            </w:r>
          </w:p>
        </w:tc>
        <w:tc>
          <w:tcPr>
            <w:tcW w:w="1080" w:type="dxa"/>
            <w:tcBorders>
              <w:top w:val="nil"/>
              <w:left w:val="nil"/>
              <w:bottom w:val="single" w:sz="4" w:space="0" w:color="auto"/>
              <w:right w:val="nil"/>
            </w:tcBorders>
            <w:shd w:val="clear" w:color="auto" w:fill="auto"/>
            <w:noWrap/>
            <w:vAlign w:val="center"/>
            <w:hideMark/>
          </w:tcPr>
          <w:p w14:paraId="392AFC91" w14:textId="77777777" w:rsidR="00C16E8C" w:rsidRPr="00F34010" w:rsidRDefault="00C16E8C" w:rsidP="00F34010">
            <w:pPr>
              <w:jc w:val="center"/>
              <w:rPr>
                <w:sz w:val="21"/>
                <w:szCs w:val="21"/>
              </w:rPr>
            </w:pPr>
            <w:r w:rsidRPr="00F34010">
              <w:rPr>
                <w:sz w:val="21"/>
                <w:szCs w:val="21"/>
              </w:rPr>
              <w:t>-1.23E-05</w:t>
            </w:r>
          </w:p>
        </w:tc>
        <w:tc>
          <w:tcPr>
            <w:tcW w:w="1080" w:type="dxa"/>
            <w:tcBorders>
              <w:top w:val="nil"/>
              <w:left w:val="nil"/>
              <w:bottom w:val="single" w:sz="4" w:space="0" w:color="auto"/>
              <w:right w:val="nil"/>
            </w:tcBorders>
            <w:shd w:val="clear" w:color="auto" w:fill="auto"/>
            <w:noWrap/>
            <w:vAlign w:val="center"/>
            <w:hideMark/>
          </w:tcPr>
          <w:p w14:paraId="41282A1B" w14:textId="77777777" w:rsidR="00C16E8C" w:rsidRPr="00F34010" w:rsidRDefault="00C16E8C" w:rsidP="00F34010">
            <w:pPr>
              <w:jc w:val="center"/>
              <w:rPr>
                <w:sz w:val="21"/>
                <w:szCs w:val="21"/>
              </w:rPr>
            </w:pPr>
            <w:r w:rsidRPr="00F34010">
              <w:rPr>
                <w:sz w:val="21"/>
                <w:szCs w:val="21"/>
              </w:rPr>
              <w:t>ρ</w:t>
            </w:r>
          </w:p>
        </w:tc>
        <w:tc>
          <w:tcPr>
            <w:tcW w:w="1080" w:type="dxa"/>
            <w:tcBorders>
              <w:top w:val="nil"/>
              <w:left w:val="nil"/>
              <w:bottom w:val="single" w:sz="4" w:space="0" w:color="auto"/>
              <w:right w:val="nil"/>
            </w:tcBorders>
            <w:shd w:val="clear" w:color="auto" w:fill="auto"/>
            <w:noWrap/>
            <w:vAlign w:val="center"/>
            <w:hideMark/>
          </w:tcPr>
          <w:p w14:paraId="3CE42912" w14:textId="12DDD705" w:rsidR="00C16E8C" w:rsidRPr="00F34010" w:rsidRDefault="00C16E8C" w:rsidP="00F34010">
            <w:pPr>
              <w:jc w:val="center"/>
              <w:rPr>
                <w:sz w:val="21"/>
                <w:szCs w:val="21"/>
              </w:rPr>
            </w:pPr>
            <w:r w:rsidRPr="00F34010">
              <w:rPr>
                <w:sz w:val="21"/>
                <w:szCs w:val="21"/>
              </w:rPr>
              <w:t>0.957</w:t>
            </w:r>
          </w:p>
        </w:tc>
      </w:tr>
    </w:tbl>
    <w:p w14:paraId="4F4385EF" w14:textId="77777777" w:rsidR="007164B3" w:rsidRDefault="007164B3" w:rsidP="00920167"/>
    <w:p w14:paraId="0555855D" w14:textId="779103E8" w:rsidR="00C16E8C" w:rsidRDefault="00C16E8C" w:rsidP="00920167">
      <w:r>
        <w:rPr>
          <w:rFonts w:hint="eastAsia"/>
        </w:rPr>
        <w:t>Table A3</w:t>
      </w:r>
      <w:r>
        <w:rPr>
          <w:rFonts w:hint="eastAsia"/>
        </w:rPr>
        <w:t>：</w:t>
      </w:r>
    </w:p>
    <w:p w14:paraId="12029A43" w14:textId="77777777" w:rsidR="00C16E8C" w:rsidRDefault="00C16E8C" w:rsidP="00920167"/>
    <w:tbl>
      <w:tblPr>
        <w:tblW w:w="5000" w:type="pct"/>
        <w:jc w:val="center"/>
        <w:tblCellMar>
          <w:left w:w="99" w:type="dxa"/>
          <w:right w:w="99" w:type="dxa"/>
        </w:tblCellMar>
        <w:tblLook w:val="04A0" w:firstRow="1" w:lastRow="0" w:firstColumn="1" w:lastColumn="0" w:noHBand="0" w:noVBand="1"/>
      </w:tblPr>
      <w:tblGrid>
        <w:gridCol w:w="763"/>
        <w:gridCol w:w="838"/>
        <w:gridCol w:w="694"/>
        <w:gridCol w:w="826"/>
        <w:gridCol w:w="690"/>
        <w:gridCol w:w="899"/>
        <w:gridCol w:w="744"/>
        <w:gridCol w:w="834"/>
        <w:gridCol w:w="690"/>
        <w:gridCol w:w="769"/>
        <w:gridCol w:w="757"/>
      </w:tblGrid>
      <w:tr w:rsidR="00F34010" w:rsidRPr="00F34010" w14:paraId="1315F565" w14:textId="77777777" w:rsidTr="00F34010">
        <w:trPr>
          <w:trHeight w:val="375"/>
          <w:jc w:val="center"/>
        </w:trPr>
        <w:tc>
          <w:tcPr>
            <w:tcW w:w="455" w:type="pct"/>
            <w:tcBorders>
              <w:top w:val="single" w:sz="4" w:space="0" w:color="auto"/>
              <w:left w:val="nil"/>
              <w:bottom w:val="nil"/>
              <w:right w:val="nil"/>
            </w:tcBorders>
            <w:shd w:val="clear" w:color="auto" w:fill="auto"/>
            <w:noWrap/>
            <w:vAlign w:val="center"/>
            <w:hideMark/>
          </w:tcPr>
          <w:p w14:paraId="6C5DF943" w14:textId="77777777" w:rsidR="00C16E8C" w:rsidRPr="00F34010" w:rsidRDefault="00C16E8C" w:rsidP="00F34010">
            <w:pPr>
              <w:jc w:val="center"/>
              <w:rPr>
                <w:b/>
                <w:bCs/>
                <w:sz w:val="16"/>
                <w:szCs w:val="16"/>
              </w:rPr>
            </w:pPr>
            <w:r w:rsidRPr="00F34010">
              <w:rPr>
                <w:b/>
                <w:bCs/>
                <w:sz w:val="16"/>
                <w:szCs w:val="16"/>
              </w:rPr>
              <w:t>Fishing</w:t>
            </w:r>
          </w:p>
        </w:tc>
        <w:tc>
          <w:tcPr>
            <w:tcW w:w="909" w:type="pct"/>
            <w:gridSpan w:val="2"/>
            <w:tcBorders>
              <w:top w:val="single" w:sz="4" w:space="0" w:color="auto"/>
              <w:left w:val="nil"/>
              <w:bottom w:val="nil"/>
              <w:right w:val="nil"/>
            </w:tcBorders>
            <w:shd w:val="clear" w:color="auto" w:fill="auto"/>
            <w:noWrap/>
            <w:vAlign w:val="center"/>
            <w:hideMark/>
          </w:tcPr>
          <w:p w14:paraId="6C30811D" w14:textId="77777777" w:rsidR="00C16E8C" w:rsidRPr="00F34010" w:rsidRDefault="00C16E8C" w:rsidP="00F34010">
            <w:pPr>
              <w:jc w:val="center"/>
              <w:rPr>
                <w:b/>
                <w:bCs/>
                <w:sz w:val="16"/>
                <w:szCs w:val="16"/>
              </w:rPr>
            </w:pPr>
            <w:r w:rsidRPr="00F34010">
              <w:rPr>
                <w:b/>
                <w:bCs/>
                <w:sz w:val="16"/>
                <w:szCs w:val="16"/>
              </w:rPr>
              <w:t>Biomass (1000 MT)</w:t>
            </w:r>
          </w:p>
        </w:tc>
        <w:tc>
          <w:tcPr>
            <w:tcW w:w="909" w:type="pct"/>
            <w:gridSpan w:val="2"/>
            <w:tcBorders>
              <w:top w:val="single" w:sz="4" w:space="0" w:color="auto"/>
              <w:left w:val="nil"/>
              <w:bottom w:val="nil"/>
              <w:right w:val="nil"/>
            </w:tcBorders>
            <w:shd w:val="clear" w:color="auto" w:fill="auto"/>
            <w:noWrap/>
            <w:vAlign w:val="center"/>
            <w:hideMark/>
          </w:tcPr>
          <w:p w14:paraId="1BD62674" w14:textId="77777777" w:rsidR="00C16E8C" w:rsidRPr="00F34010" w:rsidRDefault="00C16E8C" w:rsidP="00F34010">
            <w:pPr>
              <w:jc w:val="center"/>
              <w:rPr>
                <w:b/>
                <w:bCs/>
                <w:sz w:val="16"/>
                <w:szCs w:val="16"/>
              </w:rPr>
            </w:pPr>
            <w:r w:rsidRPr="00F34010">
              <w:rPr>
                <w:b/>
                <w:bCs/>
                <w:sz w:val="16"/>
                <w:szCs w:val="16"/>
              </w:rPr>
              <w:t>SSB (1000 MT)</w:t>
            </w:r>
          </w:p>
        </w:tc>
        <w:tc>
          <w:tcPr>
            <w:tcW w:w="909" w:type="pct"/>
            <w:gridSpan w:val="2"/>
            <w:tcBorders>
              <w:top w:val="single" w:sz="4" w:space="0" w:color="auto"/>
              <w:left w:val="nil"/>
              <w:bottom w:val="nil"/>
              <w:right w:val="nil"/>
            </w:tcBorders>
            <w:shd w:val="clear" w:color="auto" w:fill="auto"/>
            <w:noWrap/>
            <w:vAlign w:val="center"/>
            <w:hideMark/>
          </w:tcPr>
          <w:p w14:paraId="018DFFCB" w14:textId="77777777" w:rsidR="00C16E8C" w:rsidRPr="00F34010" w:rsidRDefault="00C16E8C" w:rsidP="00F34010">
            <w:pPr>
              <w:jc w:val="center"/>
              <w:rPr>
                <w:b/>
                <w:bCs/>
                <w:sz w:val="16"/>
                <w:szCs w:val="16"/>
              </w:rPr>
            </w:pPr>
            <w:r w:rsidRPr="00F34010">
              <w:rPr>
                <w:b/>
                <w:bCs/>
                <w:sz w:val="16"/>
                <w:szCs w:val="16"/>
              </w:rPr>
              <w:t>Recruitment (billion)</w:t>
            </w:r>
          </w:p>
        </w:tc>
        <w:tc>
          <w:tcPr>
            <w:tcW w:w="909" w:type="pct"/>
            <w:gridSpan w:val="2"/>
            <w:tcBorders>
              <w:top w:val="single" w:sz="4" w:space="0" w:color="auto"/>
              <w:left w:val="nil"/>
              <w:bottom w:val="nil"/>
              <w:right w:val="nil"/>
            </w:tcBorders>
            <w:shd w:val="clear" w:color="auto" w:fill="auto"/>
            <w:noWrap/>
            <w:vAlign w:val="center"/>
            <w:hideMark/>
          </w:tcPr>
          <w:p w14:paraId="3F9AC572" w14:textId="77777777" w:rsidR="00C16E8C" w:rsidRPr="00F34010" w:rsidRDefault="00C16E8C" w:rsidP="00F34010">
            <w:pPr>
              <w:jc w:val="center"/>
              <w:rPr>
                <w:b/>
                <w:bCs/>
                <w:sz w:val="16"/>
                <w:szCs w:val="16"/>
              </w:rPr>
            </w:pPr>
            <w:r w:rsidRPr="00F34010">
              <w:rPr>
                <w:b/>
                <w:bCs/>
                <w:sz w:val="16"/>
                <w:szCs w:val="16"/>
              </w:rPr>
              <w:t>Catch (1000 MT)</w:t>
            </w:r>
          </w:p>
        </w:tc>
        <w:tc>
          <w:tcPr>
            <w:tcW w:w="909" w:type="pct"/>
            <w:gridSpan w:val="2"/>
            <w:tcBorders>
              <w:top w:val="single" w:sz="4" w:space="0" w:color="auto"/>
              <w:left w:val="nil"/>
              <w:bottom w:val="nil"/>
              <w:right w:val="nil"/>
            </w:tcBorders>
            <w:shd w:val="clear" w:color="auto" w:fill="auto"/>
            <w:noWrap/>
            <w:vAlign w:val="center"/>
            <w:hideMark/>
          </w:tcPr>
          <w:p w14:paraId="2F9570D2" w14:textId="77777777" w:rsidR="00C16E8C" w:rsidRPr="00F34010" w:rsidRDefault="00C16E8C" w:rsidP="00F34010">
            <w:pPr>
              <w:jc w:val="center"/>
              <w:rPr>
                <w:b/>
                <w:bCs/>
                <w:sz w:val="16"/>
                <w:szCs w:val="16"/>
              </w:rPr>
            </w:pPr>
            <w:r w:rsidRPr="00F34010">
              <w:rPr>
                <w:b/>
                <w:bCs/>
                <w:sz w:val="16"/>
                <w:szCs w:val="16"/>
              </w:rPr>
              <w:t>Exploitation rate</w:t>
            </w:r>
          </w:p>
        </w:tc>
      </w:tr>
      <w:tr w:rsidR="00F34010" w:rsidRPr="00F34010" w14:paraId="615D028F" w14:textId="77777777" w:rsidTr="00F34010">
        <w:trPr>
          <w:trHeight w:val="375"/>
          <w:jc w:val="center"/>
        </w:trPr>
        <w:tc>
          <w:tcPr>
            <w:tcW w:w="455" w:type="pct"/>
            <w:tcBorders>
              <w:top w:val="nil"/>
              <w:left w:val="nil"/>
              <w:bottom w:val="single" w:sz="4" w:space="0" w:color="auto"/>
              <w:right w:val="nil"/>
            </w:tcBorders>
            <w:shd w:val="clear" w:color="auto" w:fill="auto"/>
            <w:noWrap/>
            <w:vAlign w:val="center"/>
            <w:hideMark/>
          </w:tcPr>
          <w:p w14:paraId="4C73D3A5" w14:textId="77777777" w:rsidR="00C16E8C" w:rsidRPr="00F34010" w:rsidRDefault="00C16E8C" w:rsidP="00F34010">
            <w:pPr>
              <w:jc w:val="center"/>
              <w:rPr>
                <w:b/>
                <w:bCs/>
                <w:sz w:val="16"/>
                <w:szCs w:val="16"/>
              </w:rPr>
            </w:pPr>
            <w:r w:rsidRPr="00F34010">
              <w:rPr>
                <w:b/>
                <w:bCs/>
                <w:sz w:val="16"/>
                <w:szCs w:val="16"/>
              </w:rPr>
              <w:t>year</w:t>
            </w:r>
          </w:p>
        </w:tc>
        <w:tc>
          <w:tcPr>
            <w:tcW w:w="497" w:type="pct"/>
            <w:tcBorders>
              <w:top w:val="nil"/>
              <w:left w:val="nil"/>
              <w:bottom w:val="single" w:sz="4" w:space="0" w:color="auto"/>
              <w:right w:val="nil"/>
            </w:tcBorders>
            <w:shd w:val="clear" w:color="auto" w:fill="auto"/>
            <w:noWrap/>
            <w:vAlign w:val="center"/>
            <w:hideMark/>
          </w:tcPr>
          <w:p w14:paraId="128B4460" w14:textId="77777777" w:rsidR="00C16E8C" w:rsidRPr="00F34010" w:rsidRDefault="00C16E8C" w:rsidP="00F34010">
            <w:pPr>
              <w:jc w:val="center"/>
              <w:rPr>
                <w:b/>
                <w:bCs/>
                <w:sz w:val="16"/>
                <w:szCs w:val="16"/>
              </w:rPr>
            </w:pPr>
            <w:r w:rsidRPr="00F34010">
              <w:rPr>
                <w:b/>
                <w:bCs/>
                <w:sz w:val="16"/>
                <w:szCs w:val="16"/>
              </w:rPr>
              <w:t>MLE</w:t>
            </w:r>
          </w:p>
        </w:tc>
        <w:tc>
          <w:tcPr>
            <w:tcW w:w="412" w:type="pct"/>
            <w:tcBorders>
              <w:top w:val="nil"/>
              <w:left w:val="nil"/>
              <w:bottom w:val="single" w:sz="4" w:space="0" w:color="auto"/>
              <w:right w:val="nil"/>
            </w:tcBorders>
            <w:shd w:val="clear" w:color="auto" w:fill="auto"/>
            <w:noWrap/>
            <w:vAlign w:val="center"/>
            <w:hideMark/>
          </w:tcPr>
          <w:p w14:paraId="03CACBC7" w14:textId="77777777" w:rsidR="00C16E8C" w:rsidRPr="00F34010" w:rsidRDefault="00C16E8C" w:rsidP="00F34010">
            <w:pPr>
              <w:jc w:val="center"/>
              <w:rPr>
                <w:b/>
                <w:bCs/>
                <w:sz w:val="16"/>
                <w:szCs w:val="16"/>
              </w:rPr>
            </w:pPr>
            <w:r w:rsidRPr="00F34010">
              <w:rPr>
                <w:b/>
                <w:bCs/>
                <w:sz w:val="16"/>
                <w:szCs w:val="16"/>
              </w:rPr>
              <w:t>SE</w:t>
            </w:r>
          </w:p>
        </w:tc>
        <w:tc>
          <w:tcPr>
            <w:tcW w:w="497" w:type="pct"/>
            <w:tcBorders>
              <w:top w:val="nil"/>
              <w:left w:val="nil"/>
              <w:bottom w:val="single" w:sz="4" w:space="0" w:color="auto"/>
              <w:right w:val="nil"/>
            </w:tcBorders>
            <w:shd w:val="clear" w:color="auto" w:fill="auto"/>
            <w:noWrap/>
            <w:vAlign w:val="center"/>
            <w:hideMark/>
          </w:tcPr>
          <w:p w14:paraId="15F84DEA" w14:textId="77777777" w:rsidR="00C16E8C" w:rsidRPr="00F34010" w:rsidRDefault="00C16E8C" w:rsidP="00F34010">
            <w:pPr>
              <w:jc w:val="center"/>
              <w:rPr>
                <w:b/>
                <w:bCs/>
                <w:sz w:val="16"/>
                <w:szCs w:val="16"/>
              </w:rPr>
            </w:pPr>
            <w:r w:rsidRPr="00F34010">
              <w:rPr>
                <w:b/>
                <w:bCs/>
                <w:sz w:val="16"/>
                <w:szCs w:val="16"/>
              </w:rPr>
              <w:t>MLE</w:t>
            </w:r>
          </w:p>
        </w:tc>
        <w:tc>
          <w:tcPr>
            <w:tcW w:w="412" w:type="pct"/>
            <w:tcBorders>
              <w:top w:val="nil"/>
              <w:left w:val="nil"/>
              <w:bottom w:val="single" w:sz="4" w:space="0" w:color="auto"/>
              <w:right w:val="nil"/>
            </w:tcBorders>
            <w:shd w:val="clear" w:color="auto" w:fill="auto"/>
            <w:noWrap/>
            <w:vAlign w:val="center"/>
            <w:hideMark/>
          </w:tcPr>
          <w:p w14:paraId="71D1BB75" w14:textId="77777777" w:rsidR="00C16E8C" w:rsidRPr="00F34010" w:rsidRDefault="00C16E8C" w:rsidP="00F34010">
            <w:pPr>
              <w:jc w:val="center"/>
              <w:rPr>
                <w:b/>
                <w:bCs/>
                <w:sz w:val="16"/>
                <w:szCs w:val="16"/>
              </w:rPr>
            </w:pPr>
            <w:r w:rsidRPr="00F34010">
              <w:rPr>
                <w:b/>
                <w:bCs/>
                <w:sz w:val="16"/>
                <w:szCs w:val="16"/>
              </w:rPr>
              <w:t>SE</w:t>
            </w:r>
          </w:p>
        </w:tc>
        <w:tc>
          <w:tcPr>
            <w:tcW w:w="497" w:type="pct"/>
            <w:tcBorders>
              <w:top w:val="nil"/>
              <w:left w:val="nil"/>
              <w:bottom w:val="single" w:sz="4" w:space="0" w:color="auto"/>
              <w:right w:val="nil"/>
            </w:tcBorders>
            <w:shd w:val="clear" w:color="auto" w:fill="auto"/>
            <w:noWrap/>
            <w:vAlign w:val="center"/>
            <w:hideMark/>
          </w:tcPr>
          <w:p w14:paraId="16117337" w14:textId="77777777" w:rsidR="00C16E8C" w:rsidRPr="00F34010" w:rsidRDefault="00C16E8C" w:rsidP="00F34010">
            <w:pPr>
              <w:jc w:val="center"/>
              <w:rPr>
                <w:b/>
                <w:bCs/>
                <w:sz w:val="16"/>
                <w:szCs w:val="16"/>
              </w:rPr>
            </w:pPr>
            <w:r w:rsidRPr="00F34010">
              <w:rPr>
                <w:b/>
                <w:bCs/>
                <w:sz w:val="16"/>
                <w:szCs w:val="16"/>
              </w:rPr>
              <w:t>MLE</w:t>
            </w:r>
          </w:p>
        </w:tc>
        <w:tc>
          <w:tcPr>
            <w:tcW w:w="412" w:type="pct"/>
            <w:tcBorders>
              <w:top w:val="nil"/>
              <w:left w:val="nil"/>
              <w:bottom w:val="single" w:sz="4" w:space="0" w:color="auto"/>
              <w:right w:val="nil"/>
            </w:tcBorders>
            <w:shd w:val="clear" w:color="auto" w:fill="auto"/>
            <w:noWrap/>
            <w:vAlign w:val="center"/>
            <w:hideMark/>
          </w:tcPr>
          <w:p w14:paraId="367DB443" w14:textId="77777777" w:rsidR="00C16E8C" w:rsidRPr="00F34010" w:rsidRDefault="00C16E8C" w:rsidP="00F34010">
            <w:pPr>
              <w:jc w:val="center"/>
              <w:rPr>
                <w:b/>
                <w:bCs/>
                <w:sz w:val="16"/>
                <w:szCs w:val="16"/>
              </w:rPr>
            </w:pPr>
            <w:r w:rsidRPr="00F34010">
              <w:rPr>
                <w:b/>
                <w:bCs/>
                <w:sz w:val="16"/>
                <w:szCs w:val="16"/>
              </w:rPr>
              <w:t>SE</w:t>
            </w:r>
          </w:p>
        </w:tc>
        <w:tc>
          <w:tcPr>
            <w:tcW w:w="497" w:type="pct"/>
            <w:tcBorders>
              <w:top w:val="nil"/>
              <w:left w:val="nil"/>
              <w:bottom w:val="single" w:sz="4" w:space="0" w:color="auto"/>
              <w:right w:val="nil"/>
            </w:tcBorders>
            <w:shd w:val="clear" w:color="auto" w:fill="auto"/>
            <w:noWrap/>
            <w:vAlign w:val="center"/>
            <w:hideMark/>
          </w:tcPr>
          <w:p w14:paraId="0F79396C" w14:textId="77777777" w:rsidR="00C16E8C" w:rsidRPr="00F34010" w:rsidRDefault="00C16E8C" w:rsidP="00F34010">
            <w:pPr>
              <w:jc w:val="center"/>
              <w:rPr>
                <w:b/>
                <w:bCs/>
                <w:sz w:val="16"/>
                <w:szCs w:val="16"/>
              </w:rPr>
            </w:pPr>
            <w:r w:rsidRPr="00F34010">
              <w:rPr>
                <w:b/>
                <w:bCs/>
                <w:sz w:val="16"/>
                <w:szCs w:val="16"/>
              </w:rPr>
              <w:t>MLE</w:t>
            </w:r>
          </w:p>
        </w:tc>
        <w:tc>
          <w:tcPr>
            <w:tcW w:w="412" w:type="pct"/>
            <w:tcBorders>
              <w:top w:val="nil"/>
              <w:left w:val="nil"/>
              <w:bottom w:val="single" w:sz="4" w:space="0" w:color="auto"/>
              <w:right w:val="nil"/>
            </w:tcBorders>
            <w:shd w:val="clear" w:color="auto" w:fill="auto"/>
            <w:noWrap/>
            <w:vAlign w:val="center"/>
            <w:hideMark/>
          </w:tcPr>
          <w:p w14:paraId="389C97DC" w14:textId="77777777" w:rsidR="00C16E8C" w:rsidRPr="00F34010" w:rsidRDefault="00C16E8C" w:rsidP="00F34010">
            <w:pPr>
              <w:jc w:val="center"/>
              <w:rPr>
                <w:b/>
                <w:bCs/>
                <w:sz w:val="16"/>
                <w:szCs w:val="16"/>
              </w:rPr>
            </w:pPr>
            <w:r w:rsidRPr="00F34010">
              <w:rPr>
                <w:b/>
                <w:bCs/>
                <w:sz w:val="16"/>
                <w:szCs w:val="16"/>
              </w:rPr>
              <w:t>SE</w:t>
            </w:r>
          </w:p>
        </w:tc>
        <w:tc>
          <w:tcPr>
            <w:tcW w:w="458" w:type="pct"/>
            <w:tcBorders>
              <w:top w:val="nil"/>
              <w:left w:val="nil"/>
              <w:bottom w:val="single" w:sz="4" w:space="0" w:color="auto"/>
              <w:right w:val="nil"/>
            </w:tcBorders>
            <w:shd w:val="clear" w:color="auto" w:fill="auto"/>
            <w:noWrap/>
            <w:vAlign w:val="center"/>
            <w:hideMark/>
          </w:tcPr>
          <w:p w14:paraId="6A7AB287" w14:textId="77777777" w:rsidR="00C16E8C" w:rsidRPr="00F34010" w:rsidRDefault="00C16E8C" w:rsidP="00F34010">
            <w:pPr>
              <w:jc w:val="center"/>
              <w:rPr>
                <w:b/>
                <w:bCs/>
                <w:sz w:val="16"/>
                <w:szCs w:val="16"/>
              </w:rPr>
            </w:pPr>
            <w:r w:rsidRPr="00F34010">
              <w:rPr>
                <w:b/>
                <w:bCs/>
                <w:sz w:val="16"/>
                <w:szCs w:val="16"/>
              </w:rPr>
              <w:t>MLE</w:t>
            </w:r>
          </w:p>
        </w:tc>
        <w:tc>
          <w:tcPr>
            <w:tcW w:w="451" w:type="pct"/>
            <w:tcBorders>
              <w:top w:val="nil"/>
              <w:left w:val="nil"/>
              <w:bottom w:val="single" w:sz="4" w:space="0" w:color="auto"/>
              <w:right w:val="nil"/>
            </w:tcBorders>
            <w:shd w:val="clear" w:color="auto" w:fill="auto"/>
            <w:noWrap/>
            <w:vAlign w:val="center"/>
            <w:hideMark/>
          </w:tcPr>
          <w:p w14:paraId="001FDC8F" w14:textId="77777777" w:rsidR="00C16E8C" w:rsidRPr="00F34010" w:rsidRDefault="00C16E8C" w:rsidP="00F34010">
            <w:pPr>
              <w:jc w:val="center"/>
              <w:rPr>
                <w:b/>
                <w:bCs/>
                <w:sz w:val="16"/>
                <w:szCs w:val="16"/>
              </w:rPr>
            </w:pPr>
            <w:r w:rsidRPr="00F34010">
              <w:rPr>
                <w:b/>
                <w:bCs/>
                <w:sz w:val="16"/>
                <w:szCs w:val="16"/>
              </w:rPr>
              <w:t>SE</w:t>
            </w:r>
          </w:p>
        </w:tc>
      </w:tr>
      <w:tr w:rsidR="00F34010" w:rsidRPr="00F34010" w14:paraId="6610C021" w14:textId="77777777" w:rsidTr="00F34010">
        <w:trPr>
          <w:trHeight w:val="375"/>
          <w:jc w:val="center"/>
        </w:trPr>
        <w:tc>
          <w:tcPr>
            <w:tcW w:w="455" w:type="pct"/>
            <w:tcBorders>
              <w:top w:val="nil"/>
              <w:left w:val="nil"/>
              <w:bottom w:val="nil"/>
              <w:right w:val="nil"/>
            </w:tcBorders>
            <w:shd w:val="clear" w:color="auto" w:fill="auto"/>
            <w:noWrap/>
            <w:vAlign w:val="center"/>
            <w:hideMark/>
          </w:tcPr>
          <w:p w14:paraId="48381306" w14:textId="77777777" w:rsidR="00C16E8C" w:rsidRPr="00F34010" w:rsidRDefault="00C16E8C" w:rsidP="00F34010">
            <w:pPr>
              <w:jc w:val="center"/>
              <w:rPr>
                <w:b/>
                <w:bCs/>
                <w:sz w:val="16"/>
                <w:szCs w:val="16"/>
              </w:rPr>
            </w:pPr>
            <w:r w:rsidRPr="00F34010">
              <w:rPr>
                <w:b/>
                <w:bCs/>
                <w:sz w:val="16"/>
                <w:szCs w:val="16"/>
              </w:rPr>
              <w:t>1970</w:t>
            </w:r>
          </w:p>
        </w:tc>
        <w:tc>
          <w:tcPr>
            <w:tcW w:w="497" w:type="pct"/>
            <w:tcBorders>
              <w:top w:val="nil"/>
              <w:left w:val="nil"/>
              <w:bottom w:val="nil"/>
              <w:right w:val="nil"/>
            </w:tcBorders>
            <w:shd w:val="clear" w:color="auto" w:fill="auto"/>
            <w:noWrap/>
            <w:vAlign w:val="center"/>
            <w:hideMark/>
          </w:tcPr>
          <w:p w14:paraId="2A3EA4B3" w14:textId="48519985" w:rsidR="00C16E8C" w:rsidRPr="00F34010" w:rsidRDefault="00C16E8C" w:rsidP="00F34010">
            <w:pPr>
              <w:jc w:val="center"/>
              <w:rPr>
                <w:sz w:val="16"/>
                <w:szCs w:val="16"/>
              </w:rPr>
            </w:pPr>
            <w:r w:rsidRPr="00F34010">
              <w:rPr>
                <w:sz w:val="16"/>
                <w:szCs w:val="16"/>
              </w:rPr>
              <w:t>3273.1</w:t>
            </w:r>
          </w:p>
        </w:tc>
        <w:tc>
          <w:tcPr>
            <w:tcW w:w="412" w:type="pct"/>
            <w:tcBorders>
              <w:top w:val="nil"/>
              <w:left w:val="nil"/>
              <w:bottom w:val="nil"/>
              <w:right w:val="nil"/>
            </w:tcBorders>
            <w:shd w:val="clear" w:color="auto" w:fill="auto"/>
            <w:noWrap/>
            <w:vAlign w:val="center"/>
            <w:hideMark/>
          </w:tcPr>
          <w:p w14:paraId="4041207F" w14:textId="7D7B57FB" w:rsidR="00C16E8C" w:rsidRPr="00F34010" w:rsidRDefault="00C16E8C" w:rsidP="00F34010">
            <w:pPr>
              <w:jc w:val="center"/>
              <w:rPr>
                <w:sz w:val="16"/>
                <w:szCs w:val="16"/>
              </w:rPr>
            </w:pPr>
            <w:r w:rsidRPr="00F34010">
              <w:rPr>
                <w:sz w:val="16"/>
                <w:szCs w:val="16"/>
              </w:rPr>
              <w:t>293.1</w:t>
            </w:r>
          </w:p>
        </w:tc>
        <w:tc>
          <w:tcPr>
            <w:tcW w:w="497" w:type="pct"/>
            <w:tcBorders>
              <w:top w:val="nil"/>
              <w:left w:val="nil"/>
              <w:bottom w:val="nil"/>
              <w:right w:val="nil"/>
            </w:tcBorders>
            <w:shd w:val="clear" w:color="auto" w:fill="auto"/>
            <w:noWrap/>
            <w:vAlign w:val="center"/>
            <w:hideMark/>
          </w:tcPr>
          <w:p w14:paraId="1D888E31" w14:textId="7FEB421F" w:rsidR="00C16E8C" w:rsidRPr="00F34010" w:rsidRDefault="00C16E8C" w:rsidP="00F34010">
            <w:pPr>
              <w:jc w:val="center"/>
              <w:rPr>
                <w:sz w:val="16"/>
                <w:szCs w:val="16"/>
              </w:rPr>
            </w:pPr>
            <w:r w:rsidRPr="00F34010">
              <w:rPr>
                <w:sz w:val="16"/>
                <w:szCs w:val="16"/>
              </w:rPr>
              <w:t>761.4</w:t>
            </w:r>
          </w:p>
        </w:tc>
        <w:tc>
          <w:tcPr>
            <w:tcW w:w="412" w:type="pct"/>
            <w:tcBorders>
              <w:top w:val="nil"/>
              <w:left w:val="nil"/>
              <w:bottom w:val="nil"/>
              <w:right w:val="nil"/>
            </w:tcBorders>
            <w:shd w:val="clear" w:color="auto" w:fill="auto"/>
            <w:noWrap/>
            <w:vAlign w:val="center"/>
            <w:hideMark/>
          </w:tcPr>
          <w:p w14:paraId="1AC3B06A" w14:textId="7F54AEE5" w:rsidR="00C16E8C" w:rsidRPr="00F34010" w:rsidRDefault="00C16E8C" w:rsidP="00F34010">
            <w:pPr>
              <w:jc w:val="center"/>
              <w:rPr>
                <w:sz w:val="16"/>
                <w:szCs w:val="16"/>
              </w:rPr>
            </w:pPr>
            <w:r w:rsidRPr="00F34010">
              <w:rPr>
                <w:sz w:val="16"/>
                <w:szCs w:val="16"/>
              </w:rPr>
              <w:t>97.3</w:t>
            </w:r>
          </w:p>
        </w:tc>
        <w:tc>
          <w:tcPr>
            <w:tcW w:w="497" w:type="pct"/>
            <w:tcBorders>
              <w:top w:val="nil"/>
              <w:left w:val="nil"/>
              <w:bottom w:val="nil"/>
              <w:right w:val="nil"/>
            </w:tcBorders>
            <w:shd w:val="clear" w:color="auto" w:fill="auto"/>
            <w:noWrap/>
            <w:vAlign w:val="center"/>
            <w:hideMark/>
          </w:tcPr>
          <w:p w14:paraId="60539857" w14:textId="6EC68F55" w:rsidR="00C16E8C" w:rsidRPr="00F34010" w:rsidRDefault="00C16E8C" w:rsidP="00F34010">
            <w:pPr>
              <w:jc w:val="center"/>
              <w:rPr>
                <w:sz w:val="16"/>
                <w:szCs w:val="16"/>
              </w:rPr>
            </w:pPr>
            <w:r w:rsidRPr="00F34010">
              <w:rPr>
                <w:sz w:val="16"/>
                <w:szCs w:val="16"/>
              </w:rPr>
              <w:t>13.374</w:t>
            </w:r>
          </w:p>
        </w:tc>
        <w:tc>
          <w:tcPr>
            <w:tcW w:w="412" w:type="pct"/>
            <w:tcBorders>
              <w:top w:val="nil"/>
              <w:left w:val="nil"/>
              <w:bottom w:val="nil"/>
              <w:right w:val="nil"/>
            </w:tcBorders>
            <w:shd w:val="clear" w:color="auto" w:fill="auto"/>
            <w:noWrap/>
            <w:vAlign w:val="center"/>
            <w:hideMark/>
          </w:tcPr>
          <w:p w14:paraId="0208268A" w14:textId="5275B1BB" w:rsidR="00C16E8C" w:rsidRPr="00F34010" w:rsidRDefault="00C16E8C" w:rsidP="00F34010">
            <w:pPr>
              <w:jc w:val="center"/>
              <w:rPr>
                <w:sz w:val="16"/>
                <w:szCs w:val="16"/>
              </w:rPr>
            </w:pPr>
            <w:r w:rsidRPr="00F34010">
              <w:rPr>
                <w:sz w:val="16"/>
                <w:szCs w:val="16"/>
              </w:rPr>
              <w:t>2.162</w:t>
            </w:r>
          </w:p>
        </w:tc>
        <w:tc>
          <w:tcPr>
            <w:tcW w:w="497" w:type="pct"/>
            <w:tcBorders>
              <w:top w:val="nil"/>
              <w:left w:val="nil"/>
              <w:bottom w:val="nil"/>
              <w:right w:val="nil"/>
            </w:tcBorders>
            <w:shd w:val="clear" w:color="auto" w:fill="auto"/>
            <w:noWrap/>
            <w:vAlign w:val="center"/>
            <w:hideMark/>
          </w:tcPr>
          <w:p w14:paraId="0DBB22F3" w14:textId="77777777" w:rsidR="00C16E8C" w:rsidRPr="00F34010" w:rsidRDefault="00C16E8C" w:rsidP="00F34010">
            <w:pPr>
              <w:jc w:val="center"/>
              <w:rPr>
                <w:sz w:val="16"/>
                <w:szCs w:val="16"/>
              </w:rPr>
            </w:pPr>
            <w:r w:rsidRPr="00F34010">
              <w:rPr>
                <w:sz w:val="16"/>
                <w:szCs w:val="16"/>
              </w:rPr>
              <w:t>743.9</w:t>
            </w:r>
          </w:p>
        </w:tc>
        <w:tc>
          <w:tcPr>
            <w:tcW w:w="412" w:type="pct"/>
            <w:tcBorders>
              <w:top w:val="nil"/>
              <w:left w:val="nil"/>
              <w:bottom w:val="nil"/>
              <w:right w:val="nil"/>
            </w:tcBorders>
            <w:shd w:val="clear" w:color="auto" w:fill="auto"/>
            <w:noWrap/>
            <w:vAlign w:val="center"/>
            <w:hideMark/>
          </w:tcPr>
          <w:p w14:paraId="5F387B33" w14:textId="77777777" w:rsidR="00C16E8C" w:rsidRPr="00F34010" w:rsidRDefault="00C16E8C" w:rsidP="00F34010">
            <w:pPr>
              <w:jc w:val="center"/>
              <w:rPr>
                <w:sz w:val="16"/>
                <w:szCs w:val="16"/>
              </w:rPr>
            </w:pPr>
            <w:r w:rsidRPr="00F34010">
              <w:rPr>
                <w:sz w:val="16"/>
                <w:szCs w:val="16"/>
              </w:rPr>
              <w:t>129.1</w:t>
            </w:r>
          </w:p>
        </w:tc>
        <w:tc>
          <w:tcPr>
            <w:tcW w:w="458" w:type="pct"/>
            <w:tcBorders>
              <w:top w:val="nil"/>
              <w:left w:val="nil"/>
              <w:bottom w:val="nil"/>
              <w:right w:val="nil"/>
            </w:tcBorders>
            <w:shd w:val="clear" w:color="auto" w:fill="auto"/>
            <w:noWrap/>
            <w:vAlign w:val="center"/>
            <w:hideMark/>
          </w:tcPr>
          <w:p w14:paraId="14DB49D8" w14:textId="77777777" w:rsidR="00C16E8C" w:rsidRPr="00F34010" w:rsidRDefault="00C16E8C" w:rsidP="00F34010">
            <w:pPr>
              <w:jc w:val="center"/>
              <w:rPr>
                <w:sz w:val="16"/>
                <w:szCs w:val="16"/>
              </w:rPr>
            </w:pPr>
            <w:r w:rsidRPr="00F34010">
              <w:rPr>
                <w:sz w:val="16"/>
                <w:szCs w:val="16"/>
              </w:rPr>
              <w:t>0.227</w:t>
            </w:r>
          </w:p>
        </w:tc>
        <w:tc>
          <w:tcPr>
            <w:tcW w:w="451" w:type="pct"/>
            <w:tcBorders>
              <w:top w:val="nil"/>
              <w:left w:val="nil"/>
              <w:bottom w:val="nil"/>
              <w:right w:val="nil"/>
            </w:tcBorders>
            <w:shd w:val="clear" w:color="auto" w:fill="auto"/>
            <w:noWrap/>
            <w:vAlign w:val="center"/>
            <w:hideMark/>
          </w:tcPr>
          <w:p w14:paraId="3BAC8FAD" w14:textId="77777777" w:rsidR="00C16E8C" w:rsidRPr="00F34010" w:rsidRDefault="00C16E8C" w:rsidP="00F34010">
            <w:pPr>
              <w:jc w:val="center"/>
              <w:rPr>
                <w:sz w:val="16"/>
                <w:szCs w:val="16"/>
              </w:rPr>
            </w:pPr>
            <w:r w:rsidRPr="00F34010">
              <w:rPr>
                <w:sz w:val="16"/>
                <w:szCs w:val="16"/>
              </w:rPr>
              <w:t>0.032</w:t>
            </w:r>
          </w:p>
        </w:tc>
      </w:tr>
      <w:tr w:rsidR="00F34010" w:rsidRPr="00F34010" w14:paraId="47A4082C" w14:textId="77777777" w:rsidTr="00F34010">
        <w:trPr>
          <w:trHeight w:val="375"/>
          <w:jc w:val="center"/>
        </w:trPr>
        <w:tc>
          <w:tcPr>
            <w:tcW w:w="455" w:type="pct"/>
            <w:tcBorders>
              <w:top w:val="nil"/>
              <w:left w:val="nil"/>
              <w:bottom w:val="nil"/>
              <w:right w:val="nil"/>
            </w:tcBorders>
            <w:shd w:val="clear" w:color="auto" w:fill="auto"/>
            <w:noWrap/>
            <w:vAlign w:val="center"/>
            <w:hideMark/>
          </w:tcPr>
          <w:p w14:paraId="2BA79B7D" w14:textId="77777777" w:rsidR="00C16E8C" w:rsidRPr="00F34010" w:rsidRDefault="00C16E8C" w:rsidP="00F34010">
            <w:pPr>
              <w:jc w:val="center"/>
              <w:rPr>
                <w:b/>
                <w:bCs/>
                <w:sz w:val="16"/>
                <w:szCs w:val="16"/>
              </w:rPr>
            </w:pPr>
            <w:r w:rsidRPr="00F34010">
              <w:rPr>
                <w:b/>
                <w:bCs/>
                <w:sz w:val="16"/>
                <w:szCs w:val="16"/>
              </w:rPr>
              <w:t>1971</w:t>
            </w:r>
          </w:p>
        </w:tc>
        <w:tc>
          <w:tcPr>
            <w:tcW w:w="497" w:type="pct"/>
            <w:tcBorders>
              <w:top w:val="nil"/>
              <w:left w:val="nil"/>
              <w:bottom w:val="nil"/>
              <w:right w:val="nil"/>
            </w:tcBorders>
            <w:shd w:val="clear" w:color="auto" w:fill="auto"/>
            <w:noWrap/>
            <w:vAlign w:val="center"/>
            <w:hideMark/>
          </w:tcPr>
          <w:p w14:paraId="5804DAA8" w14:textId="08302489" w:rsidR="00C16E8C" w:rsidRPr="00F34010" w:rsidRDefault="00C16E8C" w:rsidP="00F34010">
            <w:pPr>
              <w:jc w:val="center"/>
              <w:rPr>
                <w:sz w:val="16"/>
                <w:szCs w:val="16"/>
              </w:rPr>
            </w:pPr>
            <w:r w:rsidRPr="00F34010">
              <w:rPr>
                <w:sz w:val="16"/>
                <w:szCs w:val="16"/>
              </w:rPr>
              <w:t>4370.1</w:t>
            </w:r>
          </w:p>
        </w:tc>
        <w:tc>
          <w:tcPr>
            <w:tcW w:w="412" w:type="pct"/>
            <w:tcBorders>
              <w:top w:val="nil"/>
              <w:left w:val="nil"/>
              <w:bottom w:val="nil"/>
              <w:right w:val="nil"/>
            </w:tcBorders>
            <w:shd w:val="clear" w:color="auto" w:fill="auto"/>
            <w:noWrap/>
            <w:vAlign w:val="center"/>
            <w:hideMark/>
          </w:tcPr>
          <w:p w14:paraId="4D454D7A" w14:textId="39F647D4" w:rsidR="00C16E8C" w:rsidRPr="00F34010" w:rsidRDefault="00C16E8C" w:rsidP="00F34010">
            <w:pPr>
              <w:jc w:val="center"/>
              <w:rPr>
                <w:sz w:val="16"/>
                <w:szCs w:val="16"/>
              </w:rPr>
            </w:pPr>
            <w:r w:rsidRPr="00F34010">
              <w:rPr>
                <w:sz w:val="16"/>
                <w:szCs w:val="16"/>
              </w:rPr>
              <w:t>368.0</w:t>
            </w:r>
          </w:p>
        </w:tc>
        <w:tc>
          <w:tcPr>
            <w:tcW w:w="497" w:type="pct"/>
            <w:tcBorders>
              <w:top w:val="nil"/>
              <w:left w:val="nil"/>
              <w:bottom w:val="nil"/>
              <w:right w:val="nil"/>
            </w:tcBorders>
            <w:shd w:val="clear" w:color="auto" w:fill="auto"/>
            <w:noWrap/>
            <w:vAlign w:val="center"/>
            <w:hideMark/>
          </w:tcPr>
          <w:p w14:paraId="76BA111E" w14:textId="382E625D" w:rsidR="00C16E8C" w:rsidRPr="00F34010" w:rsidRDefault="00C16E8C" w:rsidP="00F34010">
            <w:pPr>
              <w:jc w:val="center"/>
              <w:rPr>
                <w:sz w:val="16"/>
                <w:szCs w:val="16"/>
              </w:rPr>
            </w:pPr>
            <w:r w:rsidRPr="00F34010">
              <w:rPr>
                <w:sz w:val="16"/>
                <w:szCs w:val="16"/>
              </w:rPr>
              <w:t>894.3</w:t>
            </w:r>
          </w:p>
        </w:tc>
        <w:tc>
          <w:tcPr>
            <w:tcW w:w="412" w:type="pct"/>
            <w:tcBorders>
              <w:top w:val="nil"/>
              <w:left w:val="nil"/>
              <w:bottom w:val="nil"/>
              <w:right w:val="nil"/>
            </w:tcBorders>
            <w:shd w:val="clear" w:color="auto" w:fill="auto"/>
            <w:noWrap/>
            <w:vAlign w:val="center"/>
            <w:hideMark/>
          </w:tcPr>
          <w:p w14:paraId="5B2F96E5" w14:textId="66805529" w:rsidR="00C16E8C" w:rsidRPr="00F34010" w:rsidRDefault="00C16E8C" w:rsidP="00F34010">
            <w:pPr>
              <w:jc w:val="center"/>
              <w:rPr>
                <w:sz w:val="16"/>
                <w:szCs w:val="16"/>
              </w:rPr>
            </w:pPr>
            <w:r w:rsidRPr="00F34010">
              <w:rPr>
                <w:sz w:val="16"/>
                <w:szCs w:val="16"/>
              </w:rPr>
              <w:t>105.3</w:t>
            </w:r>
          </w:p>
        </w:tc>
        <w:tc>
          <w:tcPr>
            <w:tcW w:w="497" w:type="pct"/>
            <w:tcBorders>
              <w:top w:val="nil"/>
              <w:left w:val="nil"/>
              <w:bottom w:val="nil"/>
              <w:right w:val="nil"/>
            </w:tcBorders>
            <w:shd w:val="clear" w:color="auto" w:fill="auto"/>
            <w:noWrap/>
            <w:vAlign w:val="center"/>
            <w:hideMark/>
          </w:tcPr>
          <w:p w14:paraId="4BBCB7B7" w14:textId="644FFBC1" w:rsidR="00C16E8C" w:rsidRPr="00F34010" w:rsidRDefault="00C16E8C" w:rsidP="00F34010">
            <w:pPr>
              <w:jc w:val="center"/>
              <w:rPr>
                <w:sz w:val="16"/>
                <w:szCs w:val="16"/>
              </w:rPr>
            </w:pPr>
            <w:r w:rsidRPr="00F34010">
              <w:rPr>
                <w:sz w:val="16"/>
                <w:szCs w:val="16"/>
              </w:rPr>
              <w:t>17.560</w:t>
            </w:r>
          </w:p>
        </w:tc>
        <w:tc>
          <w:tcPr>
            <w:tcW w:w="412" w:type="pct"/>
            <w:tcBorders>
              <w:top w:val="nil"/>
              <w:left w:val="nil"/>
              <w:bottom w:val="nil"/>
              <w:right w:val="nil"/>
            </w:tcBorders>
            <w:shd w:val="clear" w:color="auto" w:fill="auto"/>
            <w:noWrap/>
            <w:vAlign w:val="center"/>
            <w:hideMark/>
          </w:tcPr>
          <w:p w14:paraId="21E0D03B" w14:textId="6B7A1099" w:rsidR="00C16E8C" w:rsidRPr="00F34010" w:rsidRDefault="00C16E8C" w:rsidP="00F34010">
            <w:pPr>
              <w:jc w:val="center"/>
              <w:rPr>
                <w:sz w:val="16"/>
                <w:szCs w:val="16"/>
              </w:rPr>
            </w:pPr>
            <w:r w:rsidRPr="00F34010">
              <w:rPr>
                <w:sz w:val="16"/>
                <w:szCs w:val="16"/>
              </w:rPr>
              <w:t>2.909</w:t>
            </w:r>
          </w:p>
        </w:tc>
        <w:tc>
          <w:tcPr>
            <w:tcW w:w="497" w:type="pct"/>
            <w:tcBorders>
              <w:top w:val="nil"/>
              <w:left w:val="nil"/>
              <w:bottom w:val="nil"/>
              <w:right w:val="nil"/>
            </w:tcBorders>
            <w:shd w:val="clear" w:color="auto" w:fill="auto"/>
            <w:noWrap/>
            <w:vAlign w:val="center"/>
            <w:hideMark/>
          </w:tcPr>
          <w:p w14:paraId="48A13EBA" w14:textId="77777777" w:rsidR="00C16E8C" w:rsidRPr="00F34010" w:rsidRDefault="00C16E8C" w:rsidP="00F34010">
            <w:pPr>
              <w:jc w:val="center"/>
              <w:rPr>
                <w:sz w:val="16"/>
                <w:szCs w:val="16"/>
              </w:rPr>
            </w:pPr>
            <w:r w:rsidRPr="00F34010">
              <w:rPr>
                <w:sz w:val="16"/>
                <w:szCs w:val="16"/>
              </w:rPr>
              <w:t>814.8</w:t>
            </w:r>
          </w:p>
        </w:tc>
        <w:tc>
          <w:tcPr>
            <w:tcW w:w="412" w:type="pct"/>
            <w:tcBorders>
              <w:top w:val="nil"/>
              <w:left w:val="nil"/>
              <w:bottom w:val="nil"/>
              <w:right w:val="nil"/>
            </w:tcBorders>
            <w:shd w:val="clear" w:color="auto" w:fill="auto"/>
            <w:noWrap/>
            <w:vAlign w:val="center"/>
            <w:hideMark/>
          </w:tcPr>
          <w:p w14:paraId="6CF0307F" w14:textId="77777777" w:rsidR="00C16E8C" w:rsidRPr="00F34010" w:rsidRDefault="00C16E8C" w:rsidP="00F34010">
            <w:pPr>
              <w:jc w:val="center"/>
              <w:rPr>
                <w:sz w:val="16"/>
                <w:szCs w:val="16"/>
              </w:rPr>
            </w:pPr>
            <w:r w:rsidRPr="00F34010">
              <w:rPr>
                <w:sz w:val="16"/>
                <w:szCs w:val="16"/>
              </w:rPr>
              <w:t>128.1</w:t>
            </w:r>
          </w:p>
        </w:tc>
        <w:tc>
          <w:tcPr>
            <w:tcW w:w="458" w:type="pct"/>
            <w:tcBorders>
              <w:top w:val="nil"/>
              <w:left w:val="nil"/>
              <w:bottom w:val="nil"/>
              <w:right w:val="nil"/>
            </w:tcBorders>
            <w:shd w:val="clear" w:color="auto" w:fill="auto"/>
            <w:noWrap/>
            <w:vAlign w:val="center"/>
            <w:hideMark/>
          </w:tcPr>
          <w:p w14:paraId="55816A8D" w14:textId="77777777" w:rsidR="00C16E8C" w:rsidRPr="00F34010" w:rsidRDefault="00C16E8C" w:rsidP="00F34010">
            <w:pPr>
              <w:jc w:val="center"/>
              <w:rPr>
                <w:sz w:val="16"/>
                <w:szCs w:val="16"/>
              </w:rPr>
            </w:pPr>
            <w:r w:rsidRPr="00F34010">
              <w:rPr>
                <w:sz w:val="16"/>
                <w:szCs w:val="16"/>
              </w:rPr>
              <w:t>0.186</w:t>
            </w:r>
          </w:p>
        </w:tc>
        <w:tc>
          <w:tcPr>
            <w:tcW w:w="451" w:type="pct"/>
            <w:tcBorders>
              <w:top w:val="nil"/>
              <w:left w:val="nil"/>
              <w:bottom w:val="nil"/>
              <w:right w:val="nil"/>
            </w:tcBorders>
            <w:shd w:val="clear" w:color="auto" w:fill="auto"/>
            <w:noWrap/>
            <w:vAlign w:val="center"/>
            <w:hideMark/>
          </w:tcPr>
          <w:p w14:paraId="60E18B26" w14:textId="77777777" w:rsidR="00C16E8C" w:rsidRPr="00F34010" w:rsidRDefault="00C16E8C" w:rsidP="00F34010">
            <w:pPr>
              <w:jc w:val="center"/>
              <w:rPr>
                <w:sz w:val="16"/>
                <w:szCs w:val="16"/>
              </w:rPr>
            </w:pPr>
            <w:r w:rsidRPr="00F34010">
              <w:rPr>
                <w:sz w:val="16"/>
                <w:szCs w:val="16"/>
              </w:rPr>
              <w:t>0.025</w:t>
            </w:r>
          </w:p>
        </w:tc>
      </w:tr>
      <w:tr w:rsidR="00F34010" w:rsidRPr="00F34010" w14:paraId="784165C3" w14:textId="77777777" w:rsidTr="00F34010">
        <w:trPr>
          <w:trHeight w:val="375"/>
          <w:jc w:val="center"/>
        </w:trPr>
        <w:tc>
          <w:tcPr>
            <w:tcW w:w="455" w:type="pct"/>
            <w:tcBorders>
              <w:top w:val="nil"/>
              <w:left w:val="nil"/>
              <w:bottom w:val="nil"/>
              <w:right w:val="nil"/>
            </w:tcBorders>
            <w:shd w:val="clear" w:color="auto" w:fill="auto"/>
            <w:noWrap/>
            <w:vAlign w:val="center"/>
            <w:hideMark/>
          </w:tcPr>
          <w:p w14:paraId="7ADA51E1" w14:textId="77777777" w:rsidR="00C16E8C" w:rsidRPr="00F34010" w:rsidRDefault="00C16E8C" w:rsidP="00F34010">
            <w:pPr>
              <w:jc w:val="center"/>
              <w:rPr>
                <w:b/>
                <w:bCs/>
                <w:sz w:val="16"/>
                <w:szCs w:val="16"/>
              </w:rPr>
            </w:pPr>
            <w:r w:rsidRPr="00F34010">
              <w:rPr>
                <w:b/>
                <w:bCs/>
                <w:sz w:val="16"/>
                <w:szCs w:val="16"/>
              </w:rPr>
              <w:t>1972</w:t>
            </w:r>
          </w:p>
        </w:tc>
        <w:tc>
          <w:tcPr>
            <w:tcW w:w="497" w:type="pct"/>
            <w:tcBorders>
              <w:top w:val="nil"/>
              <w:left w:val="nil"/>
              <w:bottom w:val="nil"/>
              <w:right w:val="nil"/>
            </w:tcBorders>
            <w:shd w:val="clear" w:color="auto" w:fill="auto"/>
            <w:noWrap/>
            <w:vAlign w:val="center"/>
            <w:hideMark/>
          </w:tcPr>
          <w:p w14:paraId="24841309" w14:textId="44DBB697" w:rsidR="00C16E8C" w:rsidRPr="00F34010" w:rsidRDefault="00C16E8C" w:rsidP="00F34010">
            <w:pPr>
              <w:jc w:val="center"/>
              <w:rPr>
                <w:sz w:val="16"/>
                <w:szCs w:val="16"/>
              </w:rPr>
            </w:pPr>
            <w:r w:rsidRPr="00F34010">
              <w:rPr>
                <w:sz w:val="16"/>
                <w:szCs w:val="16"/>
              </w:rPr>
              <w:t>5127.2</w:t>
            </w:r>
          </w:p>
        </w:tc>
        <w:tc>
          <w:tcPr>
            <w:tcW w:w="412" w:type="pct"/>
            <w:tcBorders>
              <w:top w:val="nil"/>
              <w:left w:val="nil"/>
              <w:bottom w:val="nil"/>
              <w:right w:val="nil"/>
            </w:tcBorders>
            <w:shd w:val="clear" w:color="auto" w:fill="auto"/>
            <w:noWrap/>
            <w:vAlign w:val="center"/>
            <w:hideMark/>
          </w:tcPr>
          <w:p w14:paraId="79DB0221" w14:textId="3BF8A62F" w:rsidR="00C16E8C" w:rsidRPr="00F34010" w:rsidRDefault="00C16E8C" w:rsidP="00F34010">
            <w:pPr>
              <w:jc w:val="center"/>
              <w:rPr>
                <w:sz w:val="16"/>
                <w:szCs w:val="16"/>
              </w:rPr>
            </w:pPr>
            <w:r w:rsidRPr="00F34010">
              <w:rPr>
                <w:sz w:val="16"/>
                <w:szCs w:val="16"/>
              </w:rPr>
              <w:t>467.1</w:t>
            </w:r>
          </w:p>
        </w:tc>
        <w:tc>
          <w:tcPr>
            <w:tcW w:w="497" w:type="pct"/>
            <w:tcBorders>
              <w:top w:val="nil"/>
              <w:left w:val="nil"/>
              <w:bottom w:val="nil"/>
              <w:right w:val="nil"/>
            </w:tcBorders>
            <w:shd w:val="clear" w:color="auto" w:fill="auto"/>
            <w:noWrap/>
            <w:vAlign w:val="center"/>
            <w:hideMark/>
          </w:tcPr>
          <w:p w14:paraId="61ED9F3A" w14:textId="4D0C1F0F" w:rsidR="00C16E8C" w:rsidRPr="00F34010" w:rsidRDefault="00C16E8C" w:rsidP="00F34010">
            <w:pPr>
              <w:jc w:val="center"/>
              <w:rPr>
                <w:sz w:val="16"/>
                <w:szCs w:val="16"/>
              </w:rPr>
            </w:pPr>
            <w:r w:rsidRPr="00F34010">
              <w:rPr>
                <w:sz w:val="16"/>
                <w:szCs w:val="16"/>
              </w:rPr>
              <w:t>839.0</w:t>
            </w:r>
          </w:p>
        </w:tc>
        <w:tc>
          <w:tcPr>
            <w:tcW w:w="412" w:type="pct"/>
            <w:tcBorders>
              <w:top w:val="nil"/>
              <w:left w:val="nil"/>
              <w:bottom w:val="nil"/>
              <w:right w:val="nil"/>
            </w:tcBorders>
            <w:shd w:val="clear" w:color="auto" w:fill="auto"/>
            <w:noWrap/>
            <w:vAlign w:val="center"/>
            <w:hideMark/>
          </w:tcPr>
          <w:p w14:paraId="74025BFE" w14:textId="65104EF3" w:rsidR="00C16E8C" w:rsidRPr="00F34010" w:rsidRDefault="00C16E8C" w:rsidP="00F34010">
            <w:pPr>
              <w:jc w:val="center"/>
              <w:rPr>
                <w:sz w:val="16"/>
                <w:szCs w:val="16"/>
              </w:rPr>
            </w:pPr>
            <w:r w:rsidRPr="00F34010">
              <w:rPr>
                <w:sz w:val="16"/>
                <w:szCs w:val="16"/>
              </w:rPr>
              <w:t>95.1</w:t>
            </w:r>
          </w:p>
        </w:tc>
        <w:tc>
          <w:tcPr>
            <w:tcW w:w="497" w:type="pct"/>
            <w:tcBorders>
              <w:top w:val="nil"/>
              <w:left w:val="nil"/>
              <w:bottom w:val="nil"/>
              <w:right w:val="nil"/>
            </w:tcBorders>
            <w:shd w:val="clear" w:color="auto" w:fill="auto"/>
            <w:noWrap/>
            <w:vAlign w:val="center"/>
            <w:hideMark/>
          </w:tcPr>
          <w:p w14:paraId="19901D01" w14:textId="3DB1AB93" w:rsidR="00C16E8C" w:rsidRPr="00F34010" w:rsidRDefault="00C16E8C" w:rsidP="00F34010">
            <w:pPr>
              <w:jc w:val="center"/>
              <w:rPr>
                <w:sz w:val="16"/>
                <w:szCs w:val="16"/>
              </w:rPr>
            </w:pPr>
            <w:r w:rsidRPr="00F34010">
              <w:rPr>
                <w:sz w:val="16"/>
                <w:szCs w:val="16"/>
              </w:rPr>
              <w:t>10.877</w:t>
            </w:r>
          </w:p>
        </w:tc>
        <w:tc>
          <w:tcPr>
            <w:tcW w:w="412" w:type="pct"/>
            <w:tcBorders>
              <w:top w:val="nil"/>
              <w:left w:val="nil"/>
              <w:bottom w:val="nil"/>
              <w:right w:val="nil"/>
            </w:tcBorders>
            <w:shd w:val="clear" w:color="auto" w:fill="auto"/>
            <w:noWrap/>
            <w:vAlign w:val="center"/>
            <w:hideMark/>
          </w:tcPr>
          <w:p w14:paraId="48B58169" w14:textId="6410046F" w:rsidR="00C16E8C" w:rsidRPr="00F34010" w:rsidRDefault="00C16E8C" w:rsidP="00F34010">
            <w:pPr>
              <w:jc w:val="center"/>
              <w:rPr>
                <w:sz w:val="16"/>
                <w:szCs w:val="16"/>
              </w:rPr>
            </w:pPr>
            <w:r w:rsidRPr="00F34010">
              <w:rPr>
                <w:sz w:val="16"/>
                <w:szCs w:val="16"/>
              </w:rPr>
              <w:t>1.698</w:t>
            </w:r>
          </w:p>
        </w:tc>
        <w:tc>
          <w:tcPr>
            <w:tcW w:w="497" w:type="pct"/>
            <w:tcBorders>
              <w:top w:val="nil"/>
              <w:left w:val="nil"/>
              <w:bottom w:val="nil"/>
              <w:right w:val="nil"/>
            </w:tcBorders>
            <w:shd w:val="clear" w:color="auto" w:fill="auto"/>
            <w:noWrap/>
            <w:vAlign w:val="center"/>
            <w:hideMark/>
          </w:tcPr>
          <w:p w14:paraId="76326F02" w14:textId="77777777" w:rsidR="00C16E8C" w:rsidRPr="00F34010" w:rsidRDefault="00C16E8C" w:rsidP="00F34010">
            <w:pPr>
              <w:jc w:val="center"/>
              <w:rPr>
                <w:sz w:val="16"/>
                <w:szCs w:val="16"/>
              </w:rPr>
            </w:pPr>
            <w:r w:rsidRPr="00F34010">
              <w:rPr>
                <w:sz w:val="16"/>
                <w:szCs w:val="16"/>
              </w:rPr>
              <w:t>700.9</w:t>
            </w:r>
          </w:p>
        </w:tc>
        <w:tc>
          <w:tcPr>
            <w:tcW w:w="412" w:type="pct"/>
            <w:tcBorders>
              <w:top w:val="nil"/>
              <w:left w:val="nil"/>
              <w:bottom w:val="nil"/>
              <w:right w:val="nil"/>
            </w:tcBorders>
            <w:shd w:val="clear" w:color="auto" w:fill="auto"/>
            <w:noWrap/>
            <w:vAlign w:val="center"/>
            <w:hideMark/>
          </w:tcPr>
          <w:p w14:paraId="07D9A614" w14:textId="77777777" w:rsidR="00C16E8C" w:rsidRPr="00F34010" w:rsidRDefault="00C16E8C" w:rsidP="00F34010">
            <w:pPr>
              <w:jc w:val="center"/>
              <w:rPr>
                <w:sz w:val="16"/>
                <w:szCs w:val="16"/>
              </w:rPr>
            </w:pPr>
            <w:r w:rsidRPr="00F34010">
              <w:rPr>
                <w:sz w:val="16"/>
                <w:szCs w:val="16"/>
              </w:rPr>
              <w:t>116.8</w:t>
            </w:r>
          </w:p>
        </w:tc>
        <w:tc>
          <w:tcPr>
            <w:tcW w:w="458" w:type="pct"/>
            <w:tcBorders>
              <w:top w:val="nil"/>
              <w:left w:val="nil"/>
              <w:bottom w:val="nil"/>
              <w:right w:val="nil"/>
            </w:tcBorders>
            <w:shd w:val="clear" w:color="auto" w:fill="auto"/>
            <w:noWrap/>
            <w:vAlign w:val="center"/>
            <w:hideMark/>
          </w:tcPr>
          <w:p w14:paraId="43C4F49A" w14:textId="77777777" w:rsidR="00C16E8C" w:rsidRPr="00F34010" w:rsidRDefault="00C16E8C" w:rsidP="00F34010">
            <w:pPr>
              <w:jc w:val="center"/>
              <w:rPr>
                <w:sz w:val="16"/>
                <w:szCs w:val="16"/>
              </w:rPr>
            </w:pPr>
            <w:r w:rsidRPr="00F34010">
              <w:rPr>
                <w:sz w:val="16"/>
                <w:szCs w:val="16"/>
              </w:rPr>
              <w:t>0.137</w:t>
            </w:r>
          </w:p>
        </w:tc>
        <w:tc>
          <w:tcPr>
            <w:tcW w:w="451" w:type="pct"/>
            <w:tcBorders>
              <w:top w:val="nil"/>
              <w:left w:val="nil"/>
              <w:bottom w:val="nil"/>
              <w:right w:val="nil"/>
            </w:tcBorders>
            <w:shd w:val="clear" w:color="auto" w:fill="auto"/>
            <w:noWrap/>
            <w:vAlign w:val="center"/>
            <w:hideMark/>
          </w:tcPr>
          <w:p w14:paraId="75E89FA5" w14:textId="77777777" w:rsidR="00C16E8C" w:rsidRPr="00F34010" w:rsidRDefault="00C16E8C" w:rsidP="00F34010">
            <w:pPr>
              <w:jc w:val="center"/>
              <w:rPr>
                <w:sz w:val="16"/>
                <w:szCs w:val="16"/>
              </w:rPr>
            </w:pPr>
            <w:r w:rsidRPr="00F34010">
              <w:rPr>
                <w:sz w:val="16"/>
                <w:szCs w:val="16"/>
              </w:rPr>
              <w:t>0.021</w:t>
            </w:r>
          </w:p>
        </w:tc>
      </w:tr>
      <w:tr w:rsidR="00F34010" w:rsidRPr="00F34010" w14:paraId="6D4EB3B2" w14:textId="77777777" w:rsidTr="00F34010">
        <w:trPr>
          <w:trHeight w:val="375"/>
          <w:jc w:val="center"/>
        </w:trPr>
        <w:tc>
          <w:tcPr>
            <w:tcW w:w="455" w:type="pct"/>
            <w:tcBorders>
              <w:top w:val="nil"/>
              <w:left w:val="nil"/>
              <w:bottom w:val="nil"/>
              <w:right w:val="nil"/>
            </w:tcBorders>
            <w:shd w:val="clear" w:color="auto" w:fill="auto"/>
            <w:noWrap/>
            <w:vAlign w:val="center"/>
            <w:hideMark/>
          </w:tcPr>
          <w:p w14:paraId="7FE9EE89" w14:textId="77777777" w:rsidR="00C16E8C" w:rsidRPr="00F34010" w:rsidRDefault="00C16E8C" w:rsidP="00F34010">
            <w:pPr>
              <w:jc w:val="center"/>
              <w:rPr>
                <w:b/>
                <w:bCs/>
                <w:sz w:val="16"/>
                <w:szCs w:val="16"/>
              </w:rPr>
            </w:pPr>
            <w:r w:rsidRPr="00F34010">
              <w:rPr>
                <w:b/>
                <w:bCs/>
                <w:sz w:val="16"/>
                <w:szCs w:val="16"/>
              </w:rPr>
              <w:t>1973</w:t>
            </w:r>
          </w:p>
        </w:tc>
        <w:tc>
          <w:tcPr>
            <w:tcW w:w="497" w:type="pct"/>
            <w:tcBorders>
              <w:top w:val="nil"/>
              <w:left w:val="nil"/>
              <w:bottom w:val="nil"/>
              <w:right w:val="nil"/>
            </w:tcBorders>
            <w:shd w:val="clear" w:color="auto" w:fill="auto"/>
            <w:noWrap/>
            <w:vAlign w:val="center"/>
            <w:hideMark/>
          </w:tcPr>
          <w:p w14:paraId="4C70F1FC" w14:textId="558714F4" w:rsidR="00C16E8C" w:rsidRPr="00F34010" w:rsidRDefault="00C16E8C" w:rsidP="00F34010">
            <w:pPr>
              <w:jc w:val="center"/>
              <w:rPr>
                <w:sz w:val="16"/>
                <w:szCs w:val="16"/>
              </w:rPr>
            </w:pPr>
            <w:r w:rsidRPr="00F34010">
              <w:rPr>
                <w:sz w:val="16"/>
                <w:szCs w:val="16"/>
              </w:rPr>
              <w:t>4947.6</w:t>
            </w:r>
          </w:p>
        </w:tc>
        <w:tc>
          <w:tcPr>
            <w:tcW w:w="412" w:type="pct"/>
            <w:tcBorders>
              <w:top w:val="nil"/>
              <w:left w:val="nil"/>
              <w:bottom w:val="nil"/>
              <w:right w:val="nil"/>
            </w:tcBorders>
            <w:shd w:val="clear" w:color="auto" w:fill="auto"/>
            <w:noWrap/>
            <w:vAlign w:val="center"/>
            <w:hideMark/>
          </w:tcPr>
          <w:p w14:paraId="24001FE6" w14:textId="3A3BAD6E" w:rsidR="00C16E8C" w:rsidRPr="00F34010" w:rsidRDefault="00C16E8C" w:rsidP="00F34010">
            <w:pPr>
              <w:jc w:val="center"/>
              <w:rPr>
                <w:sz w:val="16"/>
                <w:szCs w:val="16"/>
              </w:rPr>
            </w:pPr>
            <w:r w:rsidRPr="00F34010">
              <w:rPr>
                <w:sz w:val="16"/>
                <w:szCs w:val="16"/>
              </w:rPr>
              <w:t>423.2</w:t>
            </w:r>
          </w:p>
        </w:tc>
        <w:tc>
          <w:tcPr>
            <w:tcW w:w="497" w:type="pct"/>
            <w:tcBorders>
              <w:top w:val="nil"/>
              <w:left w:val="nil"/>
              <w:bottom w:val="nil"/>
              <w:right w:val="nil"/>
            </w:tcBorders>
            <w:shd w:val="clear" w:color="auto" w:fill="auto"/>
            <w:noWrap/>
            <w:vAlign w:val="center"/>
            <w:hideMark/>
          </w:tcPr>
          <w:p w14:paraId="33D47BBE" w14:textId="1E79382B" w:rsidR="00C16E8C" w:rsidRPr="00F34010" w:rsidRDefault="00C16E8C" w:rsidP="00F34010">
            <w:pPr>
              <w:jc w:val="center"/>
              <w:rPr>
                <w:sz w:val="16"/>
                <w:szCs w:val="16"/>
              </w:rPr>
            </w:pPr>
            <w:r w:rsidRPr="00F34010">
              <w:rPr>
                <w:sz w:val="16"/>
                <w:szCs w:val="16"/>
              </w:rPr>
              <w:t>1044.9</w:t>
            </w:r>
          </w:p>
        </w:tc>
        <w:tc>
          <w:tcPr>
            <w:tcW w:w="412" w:type="pct"/>
            <w:tcBorders>
              <w:top w:val="nil"/>
              <w:left w:val="nil"/>
              <w:bottom w:val="nil"/>
              <w:right w:val="nil"/>
            </w:tcBorders>
            <w:shd w:val="clear" w:color="auto" w:fill="auto"/>
            <w:noWrap/>
            <w:vAlign w:val="center"/>
            <w:hideMark/>
          </w:tcPr>
          <w:p w14:paraId="799C02E9" w14:textId="2B6C8FFB" w:rsidR="00C16E8C" w:rsidRPr="00F34010" w:rsidRDefault="00C16E8C" w:rsidP="00F34010">
            <w:pPr>
              <w:jc w:val="center"/>
              <w:rPr>
                <w:sz w:val="16"/>
                <w:szCs w:val="16"/>
              </w:rPr>
            </w:pPr>
            <w:r w:rsidRPr="00F34010">
              <w:rPr>
                <w:sz w:val="16"/>
                <w:szCs w:val="16"/>
              </w:rPr>
              <w:t>114.1</w:t>
            </w:r>
          </w:p>
        </w:tc>
        <w:tc>
          <w:tcPr>
            <w:tcW w:w="497" w:type="pct"/>
            <w:tcBorders>
              <w:top w:val="nil"/>
              <w:left w:val="nil"/>
              <w:bottom w:val="nil"/>
              <w:right w:val="nil"/>
            </w:tcBorders>
            <w:shd w:val="clear" w:color="auto" w:fill="auto"/>
            <w:noWrap/>
            <w:vAlign w:val="center"/>
            <w:hideMark/>
          </w:tcPr>
          <w:p w14:paraId="71288B25" w14:textId="7EDC5929" w:rsidR="00C16E8C" w:rsidRPr="00F34010" w:rsidRDefault="00C16E8C" w:rsidP="00F34010">
            <w:pPr>
              <w:jc w:val="center"/>
              <w:rPr>
                <w:sz w:val="16"/>
                <w:szCs w:val="16"/>
              </w:rPr>
            </w:pPr>
            <w:r w:rsidRPr="00F34010">
              <w:rPr>
                <w:sz w:val="16"/>
                <w:szCs w:val="16"/>
              </w:rPr>
              <w:t>9.966</w:t>
            </w:r>
          </w:p>
        </w:tc>
        <w:tc>
          <w:tcPr>
            <w:tcW w:w="412" w:type="pct"/>
            <w:tcBorders>
              <w:top w:val="nil"/>
              <w:left w:val="nil"/>
              <w:bottom w:val="nil"/>
              <w:right w:val="nil"/>
            </w:tcBorders>
            <w:shd w:val="clear" w:color="auto" w:fill="auto"/>
            <w:noWrap/>
            <w:vAlign w:val="center"/>
            <w:hideMark/>
          </w:tcPr>
          <w:p w14:paraId="3B6EF6DD" w14:textId="665576F3" w:rsidR="00C16E8C" w:rsidRPr="00F34010" w:rsidRDefault="00C16E8C" w:rsidP="00F34010">
            <w:pPr>
              <w:jc w:val="center"/>
              <w:rPr>
                <w:sz w:val="16"/>
                <w:szCs w:val="16"/>
              </w:rPr>
            </w:pPr>
            <w:r w:rsidRPr="00F34010">
              <w:rPr>
                <w:sz w:val="16"/>
                <w:szCs w:val="16"/>
              </w:rPr>
              <w:t>1.626</w:t>
            </w:r>
          </w:p>
        </w:tc>
        <w:tc>
          <w:tcPr>
            <w:tcW w:w="497" w:type="pct"/>
            <w:tcBorders>
              <w:top w:val="nil"/>
              <w:left w:val="nil"/>
              <w:bottom w:val="nil"/>
              <w:right w:val="nil"/>
            </w:tcBorders>
            <w:shd w:val="clear" w:color="auto" w:fill="auto"/>
            <w:noWrap/>
            <w:vAlign w:val="center"/>
            <w:hideMark/>
          </w:tcPr>
          <w:p w14:paraId="2B014FD5" w14:textId="77777777" w:rsidR="00C16E8C" w:rsidRPr="00F34010" w:rsidRDefault="00C16E8C" w:rsidP="00F34010">
            <w:pPr>
              <w:jc w:val="center"/>
              <w:rPr>
                <w:sz w:val="16"/>
                <w:szCs w:val="16"/>
              </w:rPr>
            </w:pPr>
            <w:r w:rsidRPr="00F34010">
              <w:rPr>
                <w:sz w:val="16"/>
                <w:szCs w:val="16"/>
              </w:rPr>
              <w:t>805.2</w:t>
            </w:r>
          </w:p>
        </w:tc>
        <w:tc>
          <w:tcPr>
            <w:tcW w:w="412" w:type="pct"/>
            <w:tcBorders>
              <w:top w:val="nil"/>
              <w:left w:val="nil"/>
              <w:bottom w:val="nil"/>
              <w:right w:val="nil"/>
            </w:tcBorders>
            <w:shd w:val="clear" w:color="auto" w:fill="auto"/>
            <w:noWrap/>
            <w:vAlign w:val="center"/>
            <w:hideMark/>
          </w:tcPr>
          <w:p w14:paraId="6C606628" w14:textId="77777777" w:rsidR="00C16E8C" w:rsidRPr="00F34010" w:rsidRDefault="00C16E8C" w:rsidP="00F34010">
            <w:pPr>
              <w:jc w:val="center"/>
              <w:rPr>
                <w:sz w:val="16"/>
                <w:szCs w:val="16"/>
              </w:rPr>
            </w:pPr>
            <w:r w:rsidRPr="00F34010">
              <w:rPr>
                <w:sz w:val="16"/>
                <w:szCs w:val="16"/>
              </w:rPr>
              <w:t>120.7</w:t>
            </w:r>
          </w:p>
        </w:tc>
        <w:tc>
          <w:tcPr>
            <w:tcW w:w="458" w:type="pct"/>
            <w:tcBorders>
              <w:top w:val="nil"/>
              <w:left w:val="nil"/>
              <w:bottom w:val="nil"/>
              <w:right w:val="nil"/>
            </w:tcBorders>
            <w:shd w:val="clear" w:color="auto" w:fill="auto"/>
            <w:noWrap/>
            <w:vAlign w:val="center"/>
            <w:hideMark/>
          </w:tcPr>
          <w:p w14:paraId="493C0D2F" w14:textId="77777777" w:rsidR="00C16E8C" w:rsidRPr="00F34010" w:rsidRDefault="00C16E8C" w:rsidP="00F34010">
            <w:pPr>
              <w:jc w:val="center"/>
              <w:rPr>
                <w:sz w:val="16"/>
                <w:szCs w:val="16"/>
              </w:rPr>
            </w:pPr>
            <w:r w:rsidRPr="00F34010">
              <w:rPr>
                <w:sz w:val="16"/>
                <w:szCs w:val="16"/>
              </w:rPr>
              <w:t>0.163</w:t>
            </w:r>
          </w:p>
        </w:tc>
        <w:tc>
          <w:tcPr>
            <w:tcW w:w="451" w:type="pct"/>
            <w:tcBorders>
              <w:top w:val="nil"/>
              <w:left w:val="nil"/>
              <w:bottom w:val="nil"/>
              <w:right w:val="nil"/>
            </w:tcBorders>
            <w:shd w:val="clear" w:color="auto" w:fill="auto"/>
            <w:noWrap/>
            <w:vAlign w:val="center"/>
            <w:hideMark/>
          </w:tcPr>
          <w:p w14:paraId="1FD29945" w14:textId="77777777" w:rsidR="00C16E8C" w:rsidRPr="00F34010" w:rsidRDefault="00C16E8C" w:rsidP="00F34010">
            <w:pPr>
              <w:jc w:val="center"/>
              <w:rPr>
                <w:sz w:val="16"/>
                <w:szCs w:val="16"/>
              </w:rPr>
            </w:pPr>
            <w:r w:rsidRPr="00F34010">
              <w:rPr>
                <w:sz w:val="16"/>
                <w:szCs w:val="16"/>
              </w:rPr>
              <w:t>0.022</w:t>
            </w:r>
          </w:p>
        </w:tc>
      </w:tr>
      <w:tr w:rsidR="00F34010" w:rsidRPr="00F34010" w14:paraId="5BE164E2" w14:textId="77777777" w:rsidTr="00F34010">
        <w:trPr>
          <w:trHeight w:val="375"/>
          <w:jc w:val="center"/>
        </w:trPr>
        <w:tc>
          <w:tcPr>
            <w:tcW w:w="455" w:type="pct"/>
            <w:tcBorders>
              <w:top w:val="nil"/>
              <w:left w:val="nil"/>
              <w:bottom w:val="nil"/>
              <w:right w:val="nil"/>
            </w:tcBorders>
            <w:shd w:val="clear" w:color="auto" w:fill="auto"/>
            <w:noWrap/>
            <w:vAlign w:val="center"/>
            <w:hideMark/>
          </w:tcPr>
          <w:p w14:paraId="7F50A660" w14:textId="77777777" w:rsidR="00C16E8C" w:rsidRPr="00F34010" w:rsidRDefault="00C16E8C" w:rsidP="00F34010">
            <w:pPr>
              <w:jc w:val="center"/>
              <w:rPr>
                <w:b/>
                <w:bCs/>
                <w:sz w:val="16"/>
                <w:szCs w:val="16"/>
              </w:rPr>
            </w:pPr>
            <w:r w:rsidRPr="00F34010">
              <w:rPr>
                <w:b/>
                <w:bCs/>
                <w:sz w:val="16"/>
                <w:szCs w:val="16"/>
              </w:rPr>
              <w:t>1974</w:t>
            </w:r>
          </w:p>
        </w:tc>
        <w:tc>
          <w:tcPr>
            <w:tcW w:w="497" w:type="pct"/>
            <w:tcBorders>
              <w:top w:val="nil"/>
              <w:left w:val="nil"/>
              <w:bottom w:val="nil"/>
              <w:right w:val="nil"/>
            </w:tcBorders>
            <w:shd w:val="clear" w:color="auto" w:fill="auto"/>
            <w:noWrap/>
            <w:vAlign w:val="center"/>
            <w:hideMark/>
          </w:tcPr>
          <w:p w14:paraId="540BB4AC" w14:textId="77C12842" w:rsidR="00C16E8C" w:rsidRPr="00F34010" w:rsidRDefault="00C16E8C" w:rsidP="00F34010">
            <w:pPr>
              <w:jc w:val="center"/>
              <w:rPr>
                <w:sz w:val="16"/>
                <w:szCs w:val="16"/>
              </w:rPr>
            </w:pPr>
            <w:r w:rsidRPr="00F34010">
              <w:rPr>
                <w:sz w:val="16"/>
                <w:szCs w:val="16"/>
              </w:rPr>
              <w:t>4634.4</w:t>
            </w:r>
          </w:p>
        </w:tc>
        <w:tc>
          <w:tcPr>
            <w:tcW w:w="412" w:type="pct"/>
            <w:tcBorders>
              <w:top w:val="nil"/>
              <w:left w:val="nil"/>
              <w:bottom w:val="nil"/>
              <w:right w:val="nil"/>
            </w:tcBorders>
            <w:shd w:val="clear" w:color="auto" w:fill="auto"/>
            <w:noWrap/>
            <w:vAlign w:val="center"/>
            <w:hideMark/>
          </w:tcPr>
          <w:p w14:paraId="601F17CE" w14:textId="48325FF7" w:rsidR="00C16E8C" w:rsidRPr="00F34010" w:rsidRDefault="00C16E8C" w:rsidP="00F34010">
            <w:pPr>
              <w:jc w:val="center"/>
              <w:rPr>
                <w:sz w:val="16"/>
                <w:szCs w:val="16"/>
              </w:rPr>
            </w:pPr>
            <w:r w:rsidRPr="00F34010">
              <w:rPr>
                <w:sz w:val="16"/>
                <w:szCs w:val="16"/>
              </w:rPr>
              <w:t>387.8</w:t>
            </w:r>
          </w:p>
        </w:tc>
        <w:tc>
          <w:tcPr>
            <w:tcW w:w="497" w:type="pct"/>
            <w:tcBorders>
              <w:top w:val="nil"/>
              <w:left w:val="nil"/>
              <w:bottom w:val="nil"/>
              <w:right w:val="nil"/>
            </w:tcBorders>
            <w:shd w:val="clear" w:color="auto" w:fill="auto"/>
            <w:noWrap/>
            <w:vAlign w:val="center"/>
            <w:hideMark/>
          </w:tcPr>
          <w:p w14:paraId="23E11434" w14:textId="4F986776" w:rsidR="00C16E8C" w:rsidRPr="00F34010" w:rsidRDefault="00C16E8C" w:rsidP="00F34010">
            <w:pPr>
              <w:jc w:val="center"/>
              <w:rPr>
                <w:sz w:val="16"/>
                <w:szCs w:val="16"/>
              </w:rPr>
            </w:pPr>
            <w:r w:rsidRPr="00F34010">
              <w:rPr>
                <w:sz w:val="16"/>
                <w:szCs w:val="16"/>
              </w:rPr>
              <w:t>1397.5</w:t>
            </w:r>
          </w:p>
        </w:tc>
        <w:tc>
          <w:tcPr>
            <w:tcW w:w="412" w:type="pct"/>
            <w:tcBorders>
              <w:top w:val="nil"/>
              <w:left w:val="nil"/>
              <w:bottom w:val="nil"/>
              <w:right w:val="nil"/>
            </w:tcBorders>
            <w:shd w:val="clear" w:color="auto" w:fill="auto"/>
            <w:noWrap/>
            <w:vAlign w:val="center"/>
            <w:hideMark/>
          </w:tcPr>
          <w:p w14:paraId="0CD0C49E" w14:textId="24C606D1" w:rsidR="00C16E8C" w:rsidRPr="00F34010" w:rsidRDefault="00C16E8C" w:rsidP="00F34010">
            <w:pPr>
              <w:jc w:val="center"/>
              <w:rPr>
                <w:sz w:val="16"/>
                <w:szCs w:val="16"/>
              </w:rPr>
            </w:pPr>
            <w:r w:rsidRPr="00F34010">
              <w:rPr>
                <w:sz w:val="16"/>
                <w:szCs w:val="16"/>
              </w:rPr>
              <w:t>169.8</w:t>
            </w:r>
          </w:p>
        </w:tc>
        <w:tc>
          <w:tcPr>
            <w:tcW w:w="497" w:type="pct"/>
            <w:tcBorders>
              <w:top w:val="nil"/>
              <w:left w:val="nil"/>
              <w:bottom w:val="nil"/>
              <w:right w:val="nil"/>
            </w:tcBorders>
            <w:shd w:val="clear" w:color="auto" w:fill="auto"/>
            <w:noWrap/>
            <w:vAlign w:val="center"/>
            <w:hideMark/>
          </w:tcPr>
          <w:p w14:paraId="40139DF1" w14:textId="5C003772" w:rsidR="00C16E8C" w:rsidRPr="00F34010" w:rsidRDefault="00C16E8C" w:rsidP="00F34010">
            <w:pPr>
              <w:jc w:val="center"/>
              <w:rPr>
                <w:sz w:val="16"/>
                <w:szCs w:val="16"/>
              </w:rPr>
            </w:pPr>
            <w:r w:rsidRPr="00F34010">
              <w:rPr>
                <w:sz w:val="16"/>
                <w:szCs w:val="16"/>
              </w:rPr>
              <w:t>10.653</w:t>
            </w:r>
          </w:p>
        </w:tc>
        <w:tc>
          <w:tcPr>
            <w:tcW w:w="412" w:type="pct"/>
            <w:tcBorders>
              <w:top w:val="nil"/>
              <w:left w:val="nil"/>
              <w:bottom w:val="nil"/>
              <w:right w:val="nil"/>
            </w:tcBorders>
            <w:shd w:val="clear" w:color="auto" w:fill="auto"/>
            <w:noWrap/>
            <w:vAlign w:val="center"/>
            <w:hideMark/>
          </w:tcPr>
          <w:p w14:paraId="4B9EF766" w14:textId="0F5C011C" w:rsidR="00C16E8C" w:rsidRPr="00F34010" w:rsidRDefault="00C16E8C" w:rsidP="00F34010">
            <w:pPr>
              <w:jc w:val="center"/>
              <w:rPr>
                <w:sz w:val="16"/>
                <w:szCs w:val="16"/>
              </w:rPr>
            </w:pPr>
            <w:r w:rsidRPr="00F34010">
              <w:rPr>
                <w:sz w:val="16"/>
                <w:szCs w:val="16"/>
              </w:rPr>
              <w:t>1.688</w:t>
            </w:r>
          </w:p>
        </w:tc>
        <w:tc>
          <w:tcPr>
            <w:tcW w:w="497" w:type="pct"/>
            <w:tcBorders>
              <w:top w:val="nil"/>
              <w:left w:val="nil"/>
              <w:bottom w:val="nil"/>
              <w:right w:val="nil"/>
            </w:tcBorders>
            <w:shd w:val="clear" w:color="auto" w:fill="auto"/>
            <w:noWrap/>
            <w:vAlign w:val="center"/>
            <w:hideMark/>
          </w:tcPr>
          <w:p w14:paraId="2C85DD85" w14:textId="77777777" w:rsidR="00C16E8C" w:rsidRPr="00F34010" w:rsidRDefault="00C16E8C" w:rsidP="00F34010">
            <w:pPr>
              <w:jc w:val="center"/>
              <w:rPr>
                <w:sz w:val="16"/>
                <w:szCs w:val="16"/>
              </w:rPr>
            </w:pPr>
            <w:r w:rsidRPr="00F34010">
              <w:rPr>
                <w:sz w:val="16"/>
                <w:szCs w:val="16"/>
              </w:rPr>
              <w:t>906.2</w:t>
            </w:r>
          </w:p>
        </w:tc>
        <w:tc>
          <w:tcPr>
            <w:tcW w:w="412" w:type="pct"/>
            <w:tcBorders>
              <w:top w:val="nil"/>
              <w:left w:val="nil"/>
              <w:bottom w:val="nil"/>
              <w:right w:val="nil"/>
            </w:tcBorders>
            <w:shd w:val="clear" w:color="auto" w:fill="auto"/>
            <w:noWrap/>
            <w:vAlign w:val="center"/>
            <w:hideMark/>
          </w:tcPr>
          <w:p w14:paraId="26900C83" w14:textId="77777777" w:rsidR="00C16E8C" w:rsidRPr="00F34010" w:rsidRDefault="00C16E8C" w:rsidP="00F34010">
            <w:pPr>
              <w:jc w:val="center"/>
              <w:rPr>
                <w:sz w:val="16"/>
                <w:szCs w:val="16"/>
              </w:rPr>
            </w:pPr>
            <w:r w:rsidRPr="00F34010">
              <w:rPr>
                <w:sz w:val="16"/>
                <w:szCs w:val="16"/>
              </w:rPr>
              <w:t>129.0</w:t>
            </w:r>
          </w:p>
        </w:tc>
        <w:tc>
          <w:tcPr>
            <w:tcW w:w="458" w:type="pct"/>
            <w:tcBorders>
              <w:top w:val="nil"/>
              <w:left w:val="nil"/>
              <w:bottom w:val="nil"/>
              <w:right w:val="nil"/>
            </w:tcBorders>
            <w:shd w:val="clear" w:color="auto" w:fill="auto"/>
            <w:noWrap/>
            <w:vAlign w:val="center"/>
            <w:hideMark/>
          </w:tcPr>
          <w:p w14:paraId="7F3CC538" w14:textId="77777777" w:rsidR="00C16E8C" w:rsidRPr="00F34010" w:rsidRDefault="00C16E8C" w:rsidP="00F34010">
            <w:pPr>
              <w:jc w:val="center"/>
              <w:rPr>
                <w:sz w:val="16"/>
                <w:szCs w:val="16"/>
              </w:rPr>
            </w:pPr>
            <w:r w:rsidRPr="00F34010">
              <w:rPr>
                <w:sz w:val="16"/>
                <w:szCs w:val="16"/>
              </w:rPr>
              <w:t>0.196</w:t>
            </w:r>
          </w:p>
        </w:tc>
        <w:tc>
          <w:tcPr>
            <w:tcW w:w="451" w:type="pct"/>
            <w:tcBorders>
              <w:top w:val="nil"/>
              <w:left w:val="nil"/>
              <w:bottom w:val="nil"/>
              <w:right w:val="nil"/>
            </w:tcBorders>
            <w:shd w:val="clear" w:color="auto" w:fill="auto"/>
            <w:noWrap/>
            <w:vAlign w:val="center"/>
            <w:hideMark/>
          </w:tcPr>
          <w:p w14:paraId="5966E80F" w14:textId="77777777" w:rsidR="00C16E8C" w:rsidRPr="00F34010" w:rsidRDefault="00C16E8C" w:rsidP="00F34010">
            <w:pPr>
              <w:jc w:val="center"/>
              <w:rPr>
                <w:sz w:val="16"/>
                <w:szCs w:val="16"/>
              </w:rPr>
            </w:pPr>
            <w:r w:rsidRPr="00F34010">
              <w:rPr>
                <w:sz w:val="16"/>
                <w:szCs w:val="16"/>
              </w:rPr>
              <w:t>0.024</w:t>
            </w:r>
          </w:p>
        </w:tc>
      </w:tr>
      <w:tr w:rsidR="00F34010" w:rsidRPr="00F34010" w14:paraId="74C031D4" w14:textId="77777777" w:rsidTr="00F34010">
        <w:trPr>
          <w:trHeight w:val="375"/>
          <w:jc w:val="center"/>
        </w:trPr>
        <w:tc>
          <w:tcPr>
            <w:tcW w:w="455" w:type="pct"/>
            <w:tcBorders>
              <w:top w:val="nil"/>
              <w:left w:val="nil"/>
              <w:bottom w:val="nil"/>
              <w:right w:val="nil"/>
            </w:tcBorders>
            <w:shd w:val="clear" w:color="auto" w:fill="auto"/>
            <w:noWrap/>
            <w:vAlign w:val="center"/>
            <w:hideMark/>
          </w:tcPr>
          <w:p w14:paraId="70E81F58" w14:textId="77777777" w:rsidR="00C16E8C" w:rsidRPr="00F34010" w:rsidRDefault="00C16E8C" w:rsidP="00F34010">
            <w:pPr>
              <w:jc w:val="center"/>
              <w:rPr>
                <w:b/>
                <w:bCs/>
                <w:sz w:val="16"/>
                <w:szCs w:val="16"/>
              </w:rPr>
            </w:pPr>
            <w:r w:rsidRPr="00F34010">
              <w:rPr>
                <w:b/>
                <w:bCs/>
                <w:sz w:val="16"/>
                <w:szCs w:val="16"/>
              </w:rPr>
              <w:t>1975</w:t>
            </w:r>
          </w:p>
        </w:tc>
        <w:tc>
          <w:tcPr>
            <w:tcW w:w="497" w:type="pct"/>
            <w:tcBorders>
              <w:top w:val="nil"/>
              <w:left w:val="nil"/>
              <w:bottom w:val="nil"/>
              <w:right w:val="nil"/>
            </w:tcBorders>
            <w:shd w:val="clear" w:color="auto" w:fill="auto"/>
            <w:noWrap/>
            <w:vAlign w:val="center"/>
            <w:hideMark/>
          </w:tcPr>
          <w:p w14:paraId="14076CBB" w14:textId="57A349D7" w:rsidR="00C16E8C" w:rsidRPr="00F34010" w:rsidRDefault="00C16E8C" w:rsidP="00F34010">
            <w:pPr>
              <w:jc w:val="center"/>
              <w:rPr>
                <w:sz w:val="16"/>
                <w:szCs w:val="16"/>
              </w:rPr>
            </w:pPr>
            <w:r w:rsidRPr="00F34010">
              <w:rPr>
                <w:sz w:val="16"/>
                <w:szCs w:val="16"/>
              </w:rPr>
              <w:t>3959.1</w:t>
            </w:r>
          </w:p>
        </w:tc>
        <w:tc>
          <w:tcPr>
            <w:tcW w:w="412" w:type="pct"/>
            <w:tcBorders>
              <w:top w:val="nil"/>
              <w:left w:val="nil"/>
              <w:bottom w:val="nil"/>
              <w:right w:val="nil"/>
            </w:tcBorders>
            <w:shd w:val="clear" w:color="auto" w:fill="auto"/>
            <w:noWrap/>
            <w:vAlign w:val="center"/>
            <w:hideMark/>
          </w:tcPr>
          <w:p w14:paraId="7BE2FBDA" w14:textId="2E549F90" w:rsidR="00C16E8C" w:rsidRPr="00F34010" w:rsidRDefault="00C16E8C" w:rsidP="00F34010">
            <w:pPr>
              <w:jc w:val="center"/>
              <w:rPr>
                <w:sz w:val="16"/>
                <w:szCs w:val="16"/>
              </w:rPr>
            </w:pPr>
            <w:r w:rsidRPr="00F34010">
              <w:rPr>
                <w:sz w:val="16"/>
                <w:szCs w:val="16"/>
              </w:rPr>
              <w:t>321.1</w:t>
            </w:r>
          </w:p>
        </w:tc>
        <w:tc>
          <w:tcPr>
            <w:tcW w:w="497" w:type="pct"/>
            <w:tcBorders>
              <w:top w:val="nil"/>
              <w:left w:val="nil"/>
              <w:bottom w:val="nil"/>
              <w:right w:val="nil"/>
            </w:tcBorders>
            <w:shd w:val="clear" w:color="auto" w:fill="auto"/>
            <w:noWrap/>
            <w:vAlign w:val="center"/>
            <w:hideMark/>
          </w:tcPr>
          <w:p w14:paraId="4DE4C3B2" w14:textId="7F7A24B6" w:rsidR="00C16E8C" w:rsidRPr="00F34010" w:rsidRDefault="00C16E8C" w:rsidP="00F34010">
            <w:pPr>
              <w:jc w:val="center"/>
              <w:rPr>
                <w:sz w:val="16"/>
                <w:szCs w:val="16"/>
              </w:rPr>
            </w:pPr>
            <w:r w:rsidRPr="00F34010">
              <w:rPr>
                <w:sz w:val="16"/>
                <w:szCs w:val="16"/>
              </w:rPr>
              <w:t>1274.0</w:t>
            </w:r>
          </w:p>
        </w:tc>
        <w:tc>
          <w:tcPr>
            <w:tcW w:w="412" w:type="pct"/>
            <w:tcBorders>
              <w:top w:val="nil"/>
              <w:left w:val="nil"/>
              <w:bottom w:val="nil"/>
              <w:right w:val="nil"/>
            </w:tcBorders>
            <w:shd w:val="clear" w:color="auto" w:fill="auto"/>
            <w:noWrap/>
            <w:vAlign w:val="center"/>
            <w:hideMark/>
          </w:tcPr>
          <w:p w14:paraId="5C3453E9" w14:textId="0BDF4C50" w:rsidR="00C16E8C" w:rsidRPr="00F34010" w:rsidRDefault="00C16E8C" w:rsidP="00F34010">
            <w:pPr>
              <w:jc w:val="center"/>
              <w:rPr>
                <w:sz w:val="16"/>
                <w:szCs w:val="16"/>
              </w:rPr>
            </w:pPr>
            <w:r w:rsidRPr="00F34010">
              <w:rPr>
                <w:sz w:val="16"/>
                <w:szCs w:val="16"/>
              </w:rPr>
              <w:t>148.9</w:t>
            </w:r>
          </w:p>
        </w:tc>
        <w:tc>
          <w:tcPr>
            <w:tcW w:w="497" w:type="pct"/>
            <w:tcBorders>
              <w:top w:val="nil"/>
              <w:left w:val="nil"/>
              <w:bottom w:val="nil"/>
              <w:right w:val="nil"/>
            </w:tcBorders>
            <w:shd w:val="clear" w:color="auto" w:fill="auto"/>
            <w:noWrap/>
            <w:vAlign w:val="center"/>
            <w:hideMark/>
          </w:tcPr>
          <w:p w14:paraId="5E840016" w14:textId="107F45A6" w:rsidR="00C16E8C" w:rsidRPr="00F34010" w:rsidRDefault="00C16E8C" w:rsidP="00F34010">
            <w:pPr>
              <w:jc w:val="center"/>
              <w:rPr>
                <w:sz w:val="16"/>
                <w:szCs w:val="16"/>
              </w:rPr>
            </w:pPr>
            <w:r w:rsidRPr="00F34010">
              <w:rPr>
                <w:sz w:val="16"/>
                <w:szCs w:val="16"/>
              </w:rPr>
              <w:t>12.868</w:t>
            </w:r>
          </w:p>
        </w:tc>
        <w:tc>
          <w:tcPr>
            <w:tcW w:w="412" w:type="pct"/>
            <w:tcBorders>
              <w:top w:val="nil"/>
              <w:left w:val="nil"/>
              <w:bottom w:val="nil"/>
              <w:right w:val="nil"/>
            </w:tcBorders>
            <w:shd w:val="clear" w:color="auto" w:fill="auto"/>
            <w:noWrap/>
            <w:vAlign w:val="center"/>
            <w:hideMark/>
          </w:tcPr>
          <w:p w14:paraId="09044228" w14:textId="7D9FA7B3" w:rsidR="00C16E8C" w:rsidRPr="00F34010" w:rsidRDefault="00C16E8C" w:rsidP="00F34010">
            <w:pPr>
              <w:jc w:val="center"/>
              <w:rPr>
                <w:sz w:val="16"/>
                <w:szCs w:val="16"/>
              </w:rPr>
            </w:pPr>
            <w:r w:rsidRPr="00F34010">
              <w:rPr>
                <w:sz w:val="16"/>
                <w:szCs w:val="16"/>
              </w:rPr>
              <w:t>1.982</w:t>
            </w:r>
          </w:p>
        </w:tc>
        <w:tc>
          <w:tcPr>
            <w:tcW w:w="497" w:type="pct"/>
            <w:tcBorders>
              <w:top w:val="nil"/>
              <w:left w:val="nil"/>
              <w:bottom w:val="nil"/>
              <w:right w:val="nil"/>
            </w:tcBorders>
            <w:shd w:val="clear" w:color="auto" w:fill="auto"/>
            <w:noWrap/>
            <w:vAlign w:val="center"/>
            <w:hideMark/>
          </w:tcPr>
          <w:p w14:paraId="036ABD2B" w14:textId="77777777" w:rsidR="00C16E8C" w:rsidRPr="00F34010" w:rsidRDefault="00C16E8C" w:rsidP="00F34010">
            <w:pPr>
              <w:jc w:val="center"/>
              <w:rPr>
                <w:sz w:val="16"/>
                <w:szCs w:val="16"/>
              </w:rPr>
            </w:pPr>
            <w:r w:rsidRPr="00F34010">
              <w:rPr>
                <w:sz w:val="16"/>
                <w:szCs w:val="16"/>
              </w:rPr>
              <w:t>964.4</w:t>
            </w:r>
          </w:p>
        </w:tc>
        <w:tc>
          <w:tcPr>
            <w:tcW w:w="412" w:type="pct"/>
            <w:tcBorders>
              <w:top w:val="nil"/>
              <w:left w:val="nil"/>
              <w:bottom w:val="nil"/>
              <w:right w:val="nil"/>
            </w:tcBorders>
            <w:shd w:val="clear" w:color="auto" w:fill="auto"/>
            <w:noWrap/>
            <w:vAlign w:val="center"/>
            <w:hideMark/>
          </w:tcPr>
          <w:p w14:paraId="30E7DCC9" w14:textId="77777777" w:rsidR="00C16E8C" w:rsidRPr="00F34010" w:rsidRDefault="00C16E8C" w:rsidP="00F34010">
            <w:pPr>
              <w:jc w:val="center"/>
              <w:rPr>
                <w:sz w:val="16"/>
                <w:szCs w:val="16"/>
              </w:rPr>
            </w:pPr>
            <w:r w:rsidRPr="00F34010">
              <w:rPr>
                <w:sz w:val="16"/>
                <w:szCs w:val="16"/>
              </w:rPr>
              <w:t>141.1</w:t>
            </w:r>
          </w:p>
        </w:tc>
        <w:tc>
          <w:tcPr>
            <w:tcW w:w="458" w:type="pct"/>
            <w:tcBorders>
              <w:top w:val="nil"/>
              <w:left w:val="nil"/>
              <w:bottom w:val="nil"/>
              <w:right w:val="nil"/>
            </w:tcBorders>
            <w:shd w:val="clear" w:color="auto" w:fill="auto"/>
            <w:noWrap/>
            <w:vAlign w:val="center"/>
            <w:hideMark/>
          </w:tcPr>
          <w:p w14:paraId="4A0DCD68" w14:textId="77777777" w:rsidR="00C16E8C" w:rsidRPr="00F34010" w:rsidRDefault="00C16E8C" w:rsidP="00F34010">
            <w:pPr>
              <w:jc w:val="center"/>
              <w:rPr>
                <w:sz w:val="16"/>
                <w:szCs w:val="16"/>
              </w:rPr>
            </w:pPr>
            <w:r w:rsidRPr="00F34010">
              <w:rPr>
                <w:sz w:val="16"/>
                <w:szCs w:val="16"/>
              </w:rPr>
              <w:t>0.243</w:t>
            </w:r>
          </w:p>
        </w:tc>
        <w:tc>
          <w:tcPr>
            <w:tcW w:w="451" w:type="pct"/>
            <w:tcBorders>
              <w:top w:val="nil"/>
              <w:left w:val="nil"/>
              <w:bottom w:val="nil"/>
              <w:right w:val="nil"/>
            </w:tcBorders>
            <w:shd w:val="clear" w:color="auto" w:fill="auto"/>
            <w:noWrap/>
            <w:vAlign w:val="center"/>
            <w:hideMark/>
          </w:tcPr>
          <w:p w14:paraId="0E8DE613" w14:textId="77777777" w:rsidR="00C16E8C" w:rsidRPr="00F34010" w:rsidRDefault="00C16E8C" w:rsidP="00F34010">
            <w:pPr>
              <w:jc w:val="center"/>
              <w:rPr>
                <w:sz w:val="16"/>
                <w:szCs w:val="16"/>
              </w:rPr>
            </w:pPr>
            <w:r w:rsidRPr="00F34010">
              <w:rPr>
                <w:sz w:val="16"/>
                <w:szCs w:val="16"/>
              </w:rPr>
              <w:t>0.029</w:t>
            </w:r>
          </w:p>
        </w:tc>
      </w:tr>
      <w:tr w:rsidR="00F34010" w:rsidRPr="00F34010" w14:paraId="7949D446" w14:textId="77777777" w:rsidTr="00F34010">
        <w:trPr>
          <w:trHeight w:val="375"/>
          <w:jc w:val="center"/>
        </w:trPr>
        <w:tc>
          <w:tcPr>
            <w:tcW w:w="455" w:type="pct"/>
            <w:tcBorders>
              <w:top w:val="nil"/>
              <w:left w:val="nil"/>
              <w:bottom w:val="nil"/>
              <w:right w:val="nil"/>
            </w:tcBorders>
            <w:shd w:val="clear" w:color="auto" w:fill="auto"/>
            <w:noWrap/>
            <w:vAlign w:val="center"/>
            <w:hideMark/>
          </w:tcPr>
          <w:p w14:paraId="0C44846F" w14:textId="77777777" w:rsidR="00C16E8C" w:rsidRPr="00F34010" w:rsidRDefault="00C16E8C" w:rsidP="00F34010">
            <w:pPr>
              <w:jc w:val="center"/>
              <w:rPr>
                <w:b/>
                <w:bCs/>
                <w:sz w:val="16"/>
                <w:szCs w:val="16"/>
              </w:rPr>
            </w:pPr>
            <w:r w:rsidRPr="00F34010">
              <w:rPr>
                <w:b/>
                <w:bCs/>
                <w:sz w:val="16"/>
                <w:szCs w:val="16"/>
              </w:rPr>
              <w:t>1976</w:t>
            </w:r>
          </w:p>
        </w:tc>
        <w:tc>
          <w:tcPr>
            <w:tcW w:w="497" w:type="pct"/>
            <w:tcBorders>
              <w:top w:val="nil"/>
              <w:left w:val="nil"/>
              <w:bottom w:val="nil"/>
              <w:right w:val="nil"/>
            </w:tcBorders>
            <w:shd w:val="clear" w:color="auto" w:fill="auto"/>
            <w:noWrap/>
            <w:vAlign w:val="center"/>
            <w:hideMark/>
          </w:tcPr>
          <w:p w14:paraId="3B9957E3" w14:textId="70F17948" w:rsidR="00C16E8C" w:rsidRPr="00F34010" w:rsidRDefault="00C16E8C" w:rsidP="00F34010">
            <w:pPr>
              <w:jc w:val="center"/>
              <w:rPr>
                <w:sz w:val="16"/>
                <w:szCs w:val="16"/>
              </w:rPr>
            </w:pPr>
            <w:r w:rsidRPr="00F34010">
              <w:rPr>
                <w:sz w:val="16"/>
                <w:szCs w:val="16"/>
              </w:rPr>
              <w:t>4314.4</w:t>
            </w:r>
          </w:p>
        </w:tc>
        <w:tc>
          <w:tcPr>
            <w:tcW w:w="412" w:type="pct"/>
            <w:tcBorders>
              <w:top w:val="nil"/>
              <w:left w:val="nil"/>
              <w:bottom w:val="nil"/>
              <w:right w:val="nil"/>
            </w:tcBorders>
            <w:shd w:val="clear" w:color="auto" w:fill="auto"/>
            <w:noWrap/>
            <w:vAlign w:val="center"/>
            <w:hideMark/>
          </w:tcPr>
          <w:p w14:paraId="04CD76D6" w14:textId="7AC6B7B6" w:rsidR="00C16E8C" w:rsidRPr="00F34010" w:rsidRDefault="00C16E8C" w:rsidP="00F34010">
            <w:pPr>
              <w:jc w:val="center"/>
              <w:rPr>
                <w:sz w:val="16"/>
                <w:szCs w:val="16"/>
              </w:rPr>
            </w:pPr>
            <w:r w:rsidRPr="00F34010">
              <w:rPr>
                <w:sz w:val="16"/>
                <w:szCs w:val="16"/>
              </w:rPr>
              <w:t>341.4</w:t>
            </w:r>
          </w:p>
        </w:tc>
        <w:tc>
          <w:tcPr>
            <w:tcW w:w="497" w:type="pct"/>
            <w:tcBorders>
              <w:top w:val="nil"/>
              <w:left w:val="nil"/>
              <w:bottom w:val="nil"/>
              <w:right w:val="nil"/>
            </w:tcBorders>
            <w:shd w:val="clear" w:color="auto" w:fill="auto"/>
            <w:noWrap/>
            <w:vAlign w:val="center"/>
            <w:hideMark/>
          </w:tcPr>
          <w:p w14:paraId="59549B46" w14:textId="3482CB5C" w:rsidR="00C16E8C" w:rsidRPr="00F34010" w:rsidRDefault="00C16E8C" w:rsidP="00F34010">
            <w:pPr>
              <w:jc w:val="center"/>
              <w:rPr>
                <w:sz w:val="16"/>
                <w:szCs w:val="16"/>
              </w:rPr>
            </w:pPr>
            <w:r w:rsidRPr="00F34010">
              <w:rPr>
                <w:sz w:val="16"/>
                <w:szCs w:val="16"/>
              </w:rPr>
              <w:t>1236.6</w:t>
            </w:r>
          </w:p>
        </w:tc>
        <w:tc>
          <w:tcPr>
            <w:tcW w:w="412" w:type="pct"/>
            <w:tcBorders>
              <w:top w:val="nil"/>
              <w:left w:val="nil"/>
              <w:bottom w:val="nil"/>
              <w:right w:val="nil"/>
            </w:tcBorders>
            <w:shd w:val="clear" w:color="auto" w:fill="auto"/>
            <w:noWrap/>
            <w:vAlign w:val="center"/>
            <w:hideMark/>
          </w:tcPr>
          <w:p w14:paraId="1DD5BABA" w14:textId="18C06735" w:rsidR="00C16E8C" w:rsidRPr="00F34010" w:rsidRDefault="00C16E8C" w:rsidP="00F34010">
            <w:pPr>
              <w:jc w:val="center"/>
              <w:rPr>
                <w:sz w:val="16"/>
                <w:szCs w:val="16"/>
              </w:rPr>
            </w:pPr>
            <w:r w:rsidRPr="00F34010">
              <w:rPr>
                <w:sz w:val="16"/>
                <w:szCs w:val="16"/>
              </w:rPr>
              <w:t>138.5</w:t>
            </w:r>
          </w:p>
        </w:tc>
        <w:tc>
          <w:tcPr>
            <w:tcW w:w="497" w:type="pct"/>
            <w:tcBorders>
              <w:top w:val="nil"/>
              <w:left w:val="nil"/>
              <w:bottom w:val="nil"/>
              <w:right w:val="nil"/>
            </w:tcBorders>
            <w:shd w:val="clear" w:color="auto" w:fill="auto"/>
            <w:noWrap/>
            <w:vAlign w:val="center"/>
            <w:hideMark/>
          </w:tcPr>
          <w:p w14:paraId="2B69336F" w14:textId="28442D7A" w:rsidR="00C16E8C" w:rsidRPr="00F34010" w:rsidRDefault="00C16E8C" w:rsidP="00F34010">
            <w:pPr>
              <w:jc w:val="center"/>
              <w:rPr>
                <w:sz w:val="16"/>
                <w:szCs w:val="16"/>
              </w:rPr>
            </w:pPr>
            <w:r w:rsidRPr="00F34010">
              <w:rPr>
                <w:sz w:val="16"/>
                <w:szCs w:val="16"/>
              </w:rPr>
              <w:t>16.349</w:t>
            </w:r>
          </w:p>
        </w:tc>
        <w:tc>
          <w:tcPr>
            <w:tcW w:w="412" w:type="pct"/>
            <w:tcBorders>
              <w:top w:val="nil"/>
              <w:left w:val="nil"/>
              <w:bottom w:val="nil"/>
              <w:right w:val="nil"/>
            </w:tcBorders>
            <w:shd w:val="clear" w:color="auto" w:fill="auto"/>
            <w:noWrap/>
            <w:vAlign w:val="center"/>
            <w:hideMark/>
          </w:tcPr>
          <w:p w14:paraId="7DE6F632" w14:textId="5A917743" w:rsidR="00C16E8C" w:rsidRPr="00F34010" w:rsidRDefault="00C16E8C" w:rsidP="00F34010">
            <w:pPr>
              <w:jc w:val="center"/>
              <w:rPr>
                <w:sz w:val="16"/>
                <w:szCs w:val="16"/>
              </w:rPr>
            </w:pPr>
            <w:r w:rsidRPr="00F34010">
              <w:rPr>
                <w:sz w:val="16"/>
                <w:szCs w:val="16"/>
              </w:rPr>
              <w:t>2.584</w:t>
            </w:r>
          </w:p>
        </w:tc>
        <w:tc>
          <w:tcPr>
            <w:tcW w:w="497" w:type="pct"/>
            <w:tcBorders>
              <w:top w:val="nil"/>
              <w:left w:val="nil"/>
              <w:bottom w:val="nil"/>
              <w:right w:val="nil"/>
            </w:tcBorders>
            <w:shd w:val="clear" w:color="auto" w:fill="auto"/>
            <w:noWrap/>
            <w:vAlign w:val="center"/>
            <w:hideMark/>
          </w:tcPr>
          <w:p w14:paraId="207FEA4E" w14:textId="77777777" w:rsidR="00C16E8C" w:rsidRPr="00F34010" w:rsidRDefault="00C16E8C" w:rsidP="00F34010">
            <w:pPr>
              <w:jc w:val="center"/>
              <w:rPr>
                <w:sz w:val="16"/>
                <w:szCs w:val="16"/>
              </w:rPr>
            </w:pPr>
            <w:r w:rsidRPr="00F34010">
              <w:rPr>
                <w:sz w:val="16"/>
                <w:szCs w:val="16"/>
              </w:rPr>
              <w:t>758.6</w:t>
            </w:r>
          </w:p>
        </w:tc>
        <w:tc>
          <w:tcPr>
            <w:tcW w:w="412" w:type="pct"/>
            <w:tcBorders>
              <w:top w:val="nil"/>
              <w:left w:val="nil"/>
              <w:bottom w:val="nil"/>
              <w:right w:val="nil"/>
            </w:tcBorders>
            <w:shd w:val="clear" w:color="auto" w:fill="auto"/>
            <w:noWrap/>
            <w:vAlign w:val="center"/>
            <w:hideMark/>
          </w:tcPr>
          <w:p w14:paraId="664C7BD7" w14:textId="77777777" w:rsidR="00C16E8C" w:rsidRPr="00F34010" w:rsidRDefault="00C16E8C" w:rsidP="00F34010">
            <w:pPr>
              <w:jc w:val="center"/>
              <w:rPr>
                <w:sz w:val="16"/>
                <w:szCs w:val="16"/>
              </w:rPr>
            </w:pPr>
            <w:r w:rsidRPr="00F34010">
              <w:rPr>
                <w:sz w:val="16"/>
                <w:szCs w:val="16"/>
              </w:rPr>
              <w:t>107.4</w:t>
            </w:r>
          </w:p>
        </w:tc>
        <w:tc>
          <w:tcPr>
            <w:tcW w:w="458" w:type="pct"/>
            <w:tcBorders>
              <w:top w:val="nil"/>
              <w:left w:val="nil"/>
              <w:bottom w:val="nil"/>
              <w:right w:val="nil"/>
            </w:tcBorders>
            <w:shd w:val="clear" w:color="auto" w:fill="auto"/>
            <w:noWrap/>
            <w:vAlign w:val="center"/>
            <w:hideMark/>
          </w:tcPr>
          <w:p w14:paraId="1F37C837" w14:textId="77777777" w:rsidR="00C16E8C" w:rsidRPr="00F34010" w:rsidRDefault="00C16E8C" w:rsidP="00F34010">
            <w:pPr>
              <w:jc w:val="center"/>
              <w:rPr>
                <w:sz w:val="16"/>
                <w:szCs w:val="16"/>
              </w:rPr>
            </w:pPr>
            <w:r w:rsidRPr="00F34010">
              <w:rPr>
                <w:sz w:val="16"/>
                <w:szCs w:val="16"/>
              </w:rPr>
              <w:t>0.176</w:t>
            </w:r>
          </w:p>
        </w:tc>
        <w:tc>
          <w:tcPr>
            <w:tcW w:w="451" w:type="pct"/>
            <w:tcBorders>
              <w:top w:val="nil"/>
              <w:left w:val="nil"/>
              <w:bottom w:val="nil"/>
              <w:right w:val="nil"/>
            </w:tcBorders>
            <w:shd w:val="clear" w:color="auto" w:fill="auto"/>
            <w:noWrap/>
            <w:vAlign w:val="center"/>
            <w:hideMark/>
          </w:tcPr>
          <w:p w14:paraId="3A08A90B" w14:textId="77777777" w:rsidR="00C16E8C" w:rsidRPr="00F34010" w:rsidRDefault="00C16E8C" w:rsidP="00F34010">
            <w:pPr>
              <w:jc w:val="center"/>
              <w:rPr>
                <w:sz w:val="16"/>
                <w:szCs w:val="16"/>
              </w:rPr>
            </w:pPr>
            <w:r w:rsidRPr="00F34010">
              <w:rPr>
                <w:sz w:val="16"/>
                <w:szCs w:val="16"/>
              </w:rPr>
              <w:t>0.023</w:t>
            </w:r>
          </w:p>
        </w:tc>
      </w:tr>
      <w:tr w:rsidR="00F34010" w:rsidRPr="00F34010" w14:paraId="7EF652CE" w14:textId="77777777" w:rsidTr="00F34010">
        <w:trPr>
          <w:trHeight w:val="375"/>
          <w:jc w:val="center"/>
        </w:trPr>
        <w:tc>
          <w:tcPr>
            <w:tcW w:w="455" w:type="pct"/>
            <w:tcBorders>
              <w:top w:val="nil"/>
              <w:left w:val="nil"/>
              <w:bottom w:val="nil"/>
              <w:right w:val="nil"/>
            </w:tcBorders>
            <w:shd w:val="clear" w:color="auto" w:fill="auto"/>
            <w:noWrap/>
            <w:vAlign w:val="center"/>
            <w:hideMark/>
          </w:tcPr>
          <w:p w14:paraId="206173FF" w14:textId="77777777" w:rsidR="00C16E8C" w:rsidRPr="00F34010" w:rsidRDefault="00C16E8C" w:rsidP="00F34010">
            <w:pPr>
              <w:jc w:val="center"/>
              <w:rPr>
                <w:b/>
                <w:bCs/>
                <w:sz w:val="16"/>
                <w:szCs w:val="16"/>
              </w:rPr>
            </w:pPr>
            <w:r w:rsidRPr="00F34010">
              <w:rPr>
                <w:b/>
                <w:bCs/>
                <w:sz w:val="16"/>
                <w:szCs w:val="16"/>
              </w:rPr>
              <w:t>1977</w:t>
            </w:r>
          </w:p>
        </w:tc>
        <w:tc>
          <w:tcPr>
            <w:tcW w:w="497" w:type="pct"/>
            <w:tcBorders>
              <w:top w:val="nil"/>
              <w:left w:val="nil"/>
              <w:bottom w:val="nil"/>
              <w:right w:val="nil"/>
            </w:tcBorders>
            <w:shd w:val="clear" w:color="auto" w:fill="auto"/>
            <w:noWrap/>
            <w:vAlign w:val="center"/>
            <w:hideMark/>
          </w:tcPr>
          <w:p w14:paraId="55ABCD22" w14:textId="19992C4B" w:rsidR="00C16E8C" w:rsidRPr="00F34010" w:rsidRDefault="00C16E8C" w:rsidP="00F34010">
            <w:pPr>
              <w:jc w:val="center"/>
              <w:rPr>
                <w:sz w:val="16"/>
                <w:szCs w:val="16"/>
              </w:rPr>
            </w:pPr>
            <w:r w:rsidRPr="00F34010">
              <w:rPr>
                <w:sz w:val="16"/>
                <w:szCs w:val="16"/>
              </w:rPr>
              <w:t>5136.0</w:t>
            </w:r>
          </w:p>
        </w:tc>
        <w:tc>
          <w:tcPr>
            <w:tcW w:w="412" w:type="pct"/>
            <w:tcBorders>
              <w:top w:val="nil"/>
              <w:left w:val="nil"/>
              <w:bottom w:val="nil"/>
              <w:right w:val="nil"/>
            </w:tcBorders>
            <w:shd w:val="clear" w:color="auto" w:fill="auto"/>
            <w:noWrap/>
            <w:vAlign w:val="center"/>
            <w:hideMark/>
          </w:tcPr>
          <w:p w14:paraId="3AE986D7" w14:textId="244502C1" w:rsidR="00C16E8C" w:rsidRPr="00F34010" w:rsidRDefault="00C16E8C" w:rsidP="00F34010">
            <w:pPr>
              <w:jc w:val="center"/>
              <w:rPr>
                <w:sz w:val="16"/>
                <w:szCs w:val="16"/>
              </w:rPr>
            </w:pPr>
            <w:r w:rsidRPr="00F34010">
              <w:rPr>
                <w:sz w:val="16"/>
                <w:szCs w:val="16"/>
              </w:rPr>
              <w:t>429.9</w:t>
            </w:r>
          </w:p>
        </w:tc>
        <w:tc>
          <w:tcPr>
            <w:tcW w:w="497" w:type="pct"/>
            <w:tcBorders>
              <w:top w:val="nil"/>
              <w:left w:val="nil"/>
              <w:bottom w:val="nil"/>
              <w:right w:val="nil"/>
            </w:tcBorders>
            <w:shd w:val="clear" w:color="auto" w:fill="auto"/>
            <w:noWrap/>
            <w:vAlign w:val="center"/>
            <w:hideMark/>
          </w:tcPr>
          <w:p w14:paraId="2BE6B8C1" w14:textId="068760DC" w:rsidR="00C16E8C" w:rsidRPr="00F34010" w:rsidRDefault="00C16E8C" w:rsidP="00F34010">
            <w:pPr>
              <w:jc w:val="center"/>
              <w:rPr>
                <w:sz w:val="16"/>
                <w:szCs w:val="16"/>
              </w:rPr>
            </w:pPr>
            <w:r w:rsidRPr="00F34010">
              <w:rPr>
                <w:sz w:val="16"/>
                <w:szCs w:val="16"/>
              </w:rPr>
              <w:t>1326.5</w:t>
            </w:r>
          </w:p>
        </w:tc>
        <w:tc>
          <w:tcPr>
            <w:tcW w:w="412" w:type="pct"/>
            <w:tcBorders>
              <w:top w:val="nil"/>
              <w:left w:val="nil"/>
              <w:bottom w:val="nil"/>
              <w:right w:val="nil"/>
            </w:tcBorders>
            <w:shd w:val="clear" w:color="auto" w:fill="auto"/>
            <w:noWrap/>
            <w:vAlign w:val="center"/>
            <w:hideMark/>
          </w:tcPr>
          <w:p w14:paraId="4D4A8500" w14:textId="129B9AFC" w:rsidR="00C16E8C" w:rsidRPr="00F34010" w:rsidRDefault="00C16E8C" w:rsidP="00F34010">
            <w:pPr>
              <w:jc w:val="center"/>
              <w:rPr>
                <w:sz w:val="16"/>
                <w:szCs w:val="16"/>
              </w:rPr>
            </w:pPr>
            <w:r w:rsidRPr="00F34010">
              <w:rPr>
                <w:sz w:val="16"/>
                <w:szCs w:val="16"/>
              </w:rPr>
              <w:t>140.3</w:t>
            </w:r>
          </w:p>
        </w:tc>
        <w:tc>
          <w:tcPr>
            <w:tcW w:w="497" w:type="pct"/>
            <w:tcBorders>
              <w:top w:val="nil"/>
              <w:left w:val="nil"/>
              <w:bottom w:val="nil"/>
              <w:right w:val="nil"/>
            </w:tcBorders>
            <w:shd w:val="clear" w:color="auto" w:fill="auto"/>
            <w:noWrap/>
            <w:vAlign w:val="center"/>
            <w:hideMark/>
          </w:tcPr>
          <w:p w14:paraId="3EDD3661" w14:textId="76957ED3" w:rsidR="00C16E8C" w:rsidRPr="00F34010" w:rsidRDefault="00C16E8C" w:rsidP="00F34010">
            <w:pPr>
              <w:jc w:val="center"/>
              <w:rPr>
                <w:sz w:val="16"/>
                <w:szCs w:val="16"/>
              </w:rPr>
            </w:pPr>
            <w:r w:rsidRPr="00F34010">
              <w:rPr>
                <w:sz w:val="16"/>
                <w:szCs w:val="16"/>
              </w:rPr>
              <w:t>12.955</w:t>
            </w:r>
          </w:p>
        </w:tc>
        <w:tc>
          <w:tcPr>
            <w:tcW w:w="412" w:type="pct"/>
            <w:tcBorders>
              <w:top w:val="nil"/>
              <w:left w:val="nil"/>
              <w:bottom w:val="nil"/>
              <w:right w:val="nil"/>
            </w:tcBorders>
            <w:shd w:val="clear" w:color="auto" w:fill="auto"/>
            <w:noWrap/>
            <w:vAlign w:val="center"/>
            <w:hideMark/>
          </w:tcPr>
          <w:p w14:paraId="477BF7DC" w14:textId="602F5737" w:rsidR="00C16E8C" w:rsidRPr="00F34010" w:rsidRDefault="00C16E8C" w:rsidP="00F34010">
            <w:pPr>
              <w:jc w:val="center"/>
              <w:rPr>
                <w:sz w:val="16"/>
                <w:szCs w:val="16"/>
              </w:rPr>
            </w:pPr>
            <w:r w:rsidRPr="00F34010">
              <w:rPr>
                <w:sz w:val="16"/>
                <w:szCs w:val="16"/>
              </w:rPr>
              <w:t>2.150</w:t>
            </w:r>
          </w:p>
        </w:tc>
        <w:tc>
          <w:tcPr>
            <w:tcW w:w="497" w:type="pct"/>
            <w:tcBorders>
              <w:top w:val="nil"/>
              <w:left w:val="nil"/>
              <w:bottom w:val="nil"/>
              <w:right w:val="nil"/>
            </w:tcBorders>
            <w:shd w:val="clear" w:color="auto" w:fill="auto"/>
            <w:noWrap/>
            <w:vAlign w:val="center"/>
            <w:hideMark/>
          </w:tcPr>
          <w:p w14:paraId="79E09DD7" w14:textId="77777777" w:rsidR="00C16E8C" w:rsidRPr="00F34010" w:rsidRDefault="00C16E8C" w:rsidP="00F34010">
            <w:pPr>
              <w:jc w:val="center"/>
              <w:rPr>
                <w:sz w:val="16"/>
                <w:szCs w:val="16"/>
              </w:rPr>
            </w:pPr>
            <w:r w:rsidRPr="00F34010">
              <w:rPr>
                <w:sz w:val="16"/>
                <w:szCs w:val="16"/>
              </w:rPr>
              <w:t>979.7</w:t>
            </w:r>
          </w:p>
        </w:tc>
        <w:tc>
          <w:tcPr>
            <w:tcW w:w="412" w:type="pct"/>
            <w:tcBorders>
              <w:top w:val="nil"/>
              <w:left w:val="nil"/>
              <w:bottom w:val="nil"/>
              <w:right w:val="nil"/>
            </w:tcBorders>
            <w:shd w:val="clear" w:color="auto" w:fill="auto"/>
            <w:noWrap/>
            <w:vAlign w:val="center"/>
            <w:hideMark/>
          </w:tcPr>
          <w:p w14:paraId="39144907" w14:textId="77777777" w:rsidR="00C16E8C" w:rsidRPr="00F34010" w:rsidRDefault="00C16E8C" w:rsidP="00F34010">
            <w:pPr>
              <w:jc w:val="center"/>
              <w:rPr>
                <w:sz w:val="16"/>
                <w:szCs w:val="16"/>
              </w:rPr>
            </w:pPr>
            <w:r w:rsidRPr="00F34010">
              <w:rPr>
                <w:sz w:val="16"/>
                <w:szCs w:val="16"/>
              </w:rPr>
              <w:t>147.2</w:t>
            </w:r>
          </w:p>
        </w:tc>
        <w:tc>
          <w:tcPr>
            <w:tcW w:w="458" w:type="pct"/>
            <w:tcBorders>
              <w:top w:val="nil"/>
              <w:left w:val="nil"/>
              <w:bottom w:val="nil"/>
              <w:right w:val="nil"/>
            </w:tcBorders>
            <w:shd w:val="clear" w:color="auto" w:fill="auto"/>
            <w:noWrap/>
            <w:vAlign w:val="center"/>
            <w:hideMark/>
          </w:tcPr>
          <w:p w14:paraId="5A425833" w14:textId="77777777" w:rsidR="00C16E8C" w:rsidRPr="00F34010" w:rsidRDefault="00C16E8C" w:rsidP="00F34010">
            <w:pPr>
              <w:jc w:val="center"/>
              <w:rPr>
                <w:sz w:val="16"/>
                <w:szCs w:val="16"/>
              </w:rPr>
            </w:pPr>
            <w:r w:rsidRPr="00F34010">
              <w:rPr>
                <w:sz w:val="16"/>
                <w:szCs w:val="16"/>
              </w:rPr>
              <w:t>0.191</w:t>
            </w:r>
          </w:p>
        </w:tc>
        <w:tc>
          <w:tcPr>
            <w:tcW w:w="451" w:type="pct"/>
            <w:tcBorders>
              <w:top w:val="nil"/>
              <w:left w:val="nil"/>
              <w:bottom w:val="nil"/>
              <w:right w:val="nil"/>
            </w:tcBorders>
            <w:shd w:val="clear" w:color="auto" w:fill="auto"/>
            <w:noWrap/>
            <w:vAlign w:val="center"/>
            <w:hideMark/>
          </w:tcPr>
          <w:p w14:paraId="3E3E8162" w14:textId="77777777" w:rsidR="00C16E8C" w:rsidRPr="00F34010" w:rsidRDefault="00C16E8C" w:rsidP="00F34010">
            <w:pPr>
              <w:jc w:val="center"/>
              <w:rPr>
                <w:sz w:val="16"/>
                <w:szCs w:val="16"/>
              </w:rPr>
            </w:pPr>
            <w:r w:rsidRPr="00F34010">
              <w:rPr>
                <w:sz w:val="16"/>
                <w:szCs w:val="16"/>
              </w:rPr>
              <w:t>0.024</w:t>
            </w:r>
          </w:p>
        </w:tc>
      </w:tr>
      <w:tr w:rsidR="00F34010" w:rsidRPr="00F34010" w14:paraId="736BB4D6" w14:textId="77777777" w:rsidTr="00F34010">
        <w:trPr>
          <w:trHeight w:val="375"/>
          <w:jc w:val="center"/>
        </w:trPr>
        <w:tc>
          <w:tcPr>
            <w:tcW w:w="455" w:type="pct"/>
            <w:tcBorders>
              <w:top w:val="nil"/>
              <w:left w:val="nil"/>
              <w:bottom w:val="nil"/>
              <w:right w:val="nil"/>
            </w:tcBorders>
            <w:shd w:val="clear" w:color="auto" w:fill="auto"/>
            <w:noWrap/>
            <w:vAlign w:val="center"/>
            <w:hideMark/>
          </w:tcPr>
          <w:p w14:paraId="4AD3B09B" w14:textId="77777777" w:rsidR="00C16E8C" w:rsidRPr="00F34010" w:rsidRDefault="00C16E8C" w:rsidP="00F34010">
            <w:pPr>
              <w:jc w:val="center"/>
              <w:rPr>
                <w:b/>
                <w:bCs/>
                <w:sz w:val="16"/>
                <w:szCs w:val="16"/>
              </w:rPr>
            </w:pPr>
            <w:r w:rsidRPr="00F34010">
              <w:rPr>
                <w:b/>
                <w:bCs/>
                <w:sz w:val="16"/>
                <w:szCs w:val="16"/>
              </w:rPr>
              <w:t>1978</w:t>
            </w:r>
          </w:p>
        </w:tc>
        <w:tc>
          <w:tcPr>
            <w:tcW w:w="497" w:type="pct"/>
            <w:tcBorders>
              <w:top w:val="nil"/>
              <w:left w:val="nil"/>
              <w:bottom w:val="nil"/>
              <w:right w:val="nil"/>
            </w:tcBorders>
            <w:shd w:val="clear" w:color="auto" w:fill="auto"/>
            <w:noWrap/>
            <w:vAlign w:val="center"/>
            <w:hideMark/>
          </w:tcPr>
          <w:p w14:paraId="362B093E" w14:textId="1331CED9" w:rsidR="00C16E8C" w:rsidRPr="00F34010" w:rsidRDefault="00C16E8C" w:rsidP="00F34010">
            <w:pPr>
              <w:jc w:val="center"/>
              <w:rPr>
                <w:sz w:val="16"/>
                <w:szCs w:val="16"/>
              </w:rPr>
            </w:pPr>
            <w:r w:rsidRPr="00F34010">
              <w:rPr>
                <w:sz w:val="16"/>
                <w:szCs w:val="16"/>
              </w:rPr>
              <w:t>4999.3</w:t>
            </w:r>
          </w:p>
        </w:tc>
        <w:tc>
          <w:tcPr>
            <w:tcW w:w="412" w:type="pct"/>
            <w:tcBorders>
              <w:top w:val="nil"/>
              <w:left w:val="nil"/>
              <w:bottom w:val="nil"/>
              <w:right w:val="nil"/>
            </w:tcBorders>
            <w:shd w:val="clear" w:color="auto" w:fill="auto"/>
            <w:noWrap/>
            <w:vAlign w:val="center"/>
            <w:hideMark/>
          </w:tcPr>
          <w:p w14:paraId="2C0E6EAF" w14:textId="78D90397" w:rsidR="00C16E8C" w:rsidRPr="00F34010" w:rsidRDefault="00C16E8C" w:rsidP="00F34010">
            <w:pPr>
              <w:jc w:val="center"/>
              <w:rPr>
                <w:sz w:val="16"/>
                <w:szCs w:val="16"/>
              </w:rPr>
            </w:pPr>
            <w:r w:rsidRPr="00F34010">
              <w:rPr>
                <w:sz w:val="16"/>
                <w:szCs w:val="16"/>
              </w:rPr>
              <w:t>453.0</w:t>
            </w:r>
          </w:p>
        </w:tc>
        <w:tc>
          <w:tcPr>
            <w:tcW w:w="497" w:type="pct"/>
            <w:tcBorders>
              <w:top w:val="nil"/>
              <w:left w:val="nil"/>
              <w:bottom w:val="nil"/>
              <w:right w:val="nil"/>
            </w:tcBorders>
            <w:shd w:val="clear" w:color="auto" w:fill="auto"/>
            <w:noWrap/>
            <w:vAlign w:val="center"/>
            <w:hideMark/>
          </w:tcPr>
          <w:p w14:paraId="40B8FD46" w14:textId="386BB0DE" w:rsidR="00C16E8C" w:rsidRPr="00F34010" w:rsidRDefault="00C16E8C" w:rsidP="00F34010">
            <w:pPr>
              <w:jc w:val="center"/>
              <w:rPr>
                <w:sz w:val="16"/>
                <w:szCs w:val="16"/>
              </w:rPr>
            </w:pPr>
            <w:r w:rsidRPr="00F34010">
              <w:rPr>
                <w:sz w:val="16"/>
                <w:szCs w:val="16"/>
              </w:rPr>
              <w:t>1397.0</w:t>
            </w:r>
          </w:p>
        </w:tc>
        <w:tc>
          <w:tcPr>
            <w:tcW w:w="412" w:type="pct"/>
            <w:tcBorders>
              <w:top w:val="nil"/>
              <w:left w:val="nil"/>
              <w:bottom w:val="nil"/>
              <w:right w:val="nil"/>
            </w:tcBorders>
            <w:shd w:val="clear" w:color="auto" w:fill="auto"/>
            <w:noWrap/>
            <w:vAlign w:val="center"/>
            <w:hideMark/>
          </w:tcPr>
          <w:p w14:paraId="13D94E22" w14:textId="166CF59D" w:rsidR="00C16E8C" w:rsidRPr="00F34010" w:rsidRDefault="00C16E8C" w:rsidP="00F34010">
            <w:pPr>
              <w:jc w:val="center"/>
              <w:rPr>
                <w:sz w:val="16"/>
                <w:szCs w:val="16"/>
              </w:rPr>
            </w:pPr>
            <w:r w:rsidRPr="00F34010">
              <w:rPr>
                <w:sz w:val="16"/>
                <w:szCs w:val="16"/>
              </w:rPr>
              <w:t>144.3</w:t>
            </w:r>
          </w:p>
        </w:tc>
        <w:tc>
          <w:tcPr>
            <w:tcW w:w="497" w:type="pct"/>
            <w:tcBorders>
              <w:top w:val="nil"/>
              <w:left w:val="nil"/>
              <w:bottom w:val="nil"/>
              <w:right w:val="nil"/>
            </w:tcBorders>
            <w:shd w:val="clear" w:color="auto" w:fill="auto"/>
            <w:noWrap/>
            <w:vAlign w:val="center"/>
            <w:hideMark/>
          </w:tcPr>
          <w:p w14:paraId="129730D1" w14:textId="6D174E04" w:rsidR="00C16E8C" w:rsidRPr="00F34010" w:rsidRDefault="00C16E8C" w:rsidP="00F34010">
            <w:pPr>
              <w:jc w:val="center"/>
              <w:rPr>
                <w:sz w:val="16"/>
                <w:szCs w:val="16"/>
              </w:rPr>
            </w:pPr>
            <w:r w:rsidRPr="00F34010">
              <w:rPr>
                <w:sz w:val="16"/>
                <w:szCs w:val="16"/>
              </w:rPr>
              <w:t>6.068</w:t>
            </w:r>
          </w:p>
        </w:tc>
        <w:tc>
          <w:tcPr>
            <w:tcW w:w="412" w:type="pct"/>
            <w:tcBorders>
              <w:top w:val="nil"/>
              <w:left w:val="nil"/>
              <w:bottom w:val="nil"/>
              <w:right w:val="nil"/>
            </w:tcBorders>
            <w:shd w:val="clear" w:color="auto" w:fill="auto"/>
            <w:noWrap/>
            <w:vAlign w:val="center"/>
            <w:hideMark/>
          </w:tcPr>
          <w:p w14:paraId="4D3879D2" w14:textId="3218E252" w:rsidR="00C16E8C" w:rsidRPr="00F34010" w:rsidRDefault="00C16E8C" w:rsidP="00F34010">
            <w:pPr>
              <w:jc w:val="center"/>
              <w:rPr>
                <w:sz w:val="16"/>
                <w:szCs w:val="16"/>
              </w:rPr>
            </w:pPr>
            <w:r w:rsidRPr="00F34010">
              <w:rPr>
                <w:sz w:val="16"/>
                <w:szCs w:val="16"/>
              </w:rPr>
              <w:t>1.064</w:t>
            </w:r>
          </w:p>
        </w:tc>
        <w:tc>
          <w:tcPr>
            <w:tcW w:w="497" w:type="pct"/>
            <w:tcBorders>
              <w:top w:val="nil"/>
              <w:left w:val="nil"/>
              <w:bottom w:val="nil"/>
              <w:right w:val="nil"/>
            </w:tcBorders>
            <w:shd w:val="clear" w:color="auto" w:fill="auto"/>
            <w:noWrap/>
            <w:vAlign w:val="center"/>
            <w:hideMark/>
          </w:tcPr>
          <w:p w14:paraId="0AA65A77" w14:textId="77777777" w:rsidR="00C16E8C" w:rsidRPr="00F34010" w:rsidRDefault="00C16E8C" w:rsidP="00F34010">
            <w:pPr>
              <w:jc w:val="center"/>
              <w:rPr>
                <w:sz w:val="16"/>
                <w:szCs w:val="16"/>
              </w:rPr>
            </w:pPr>
            <w:r w:rsidRPr="00F34010">
              <w:rPr>
                <w:sz w:val="16"/>
                <w:szCs w:val="16"/>
              </w:rPr>
              <w:t>1317.3</w:t>
            </w:r>
          </w:p>
        </w:tc>
        <w:tc>
          <w:tcPr>
            <w:tcW w:w="412" w:type="pct"/>
            <w:tcBorders>
              <w:top w:val="nil"/>
              <w:left w:val="nil"/>
              <w:bottom w:val="nil"/>
              <w:right w:val="nil"/>
            </w:tcBorders>
            <w:shd w:val="clear" w:color="auto" w:fill="auto"/>
            <w:noWrap/>
            <w:vAlign w:val="center"/>
            <w:hideMark/>
          </w:tcPr>
          <w:p w14:paraId="2AE92D4C" w14:textId="77777777" w:rsidR="00C16E8C" w:rsidRPr="00F34010" w:rsidRDefault="00C16E8C" w:rsidP="00F34010">
            <w:pPr>
              <w:jc w:val="center"/>
              <w:rPr>
                <w:sz w:val="16"/>
                <w:szCs w:val="16"/>
              </w:rPr>
            </w:pPr>
            <w:r w:rsidRPr="00F34010">
              <w:rPr>
                <w:sz w:val="16"/>
                <w:szCs w:val="16"/>
              </w:rPr>
              <w:t>213.5</w:t>
            </w:r>
          </w:p>
        </w:tc>
        <w:tc>
          <w:tcPr>
            <w:tcW w:w="458" w:type="pct"/>
            <w:tcBorders>
              <w:top w:val="nil"/>
              <w:left w:val="nil"/>
              <w:bottom w:val="nil"/>
              <w:right w:val="nil"/>
            </w:tcBorders>
            <w:shd w:val="clear" w:color="auto" w:fill="auto"/>
            <w:noWrap/>
            <w:vAlign w:val="center"/>
            <w:hideMark/>
          </w:tcPr>
          <w:p w14:paraId="4E7B7A93" w14:textId="77777777" w:rsidR="00C16E8C" w:rsidRPr="00F34010" w:rsidRDefault="00C16E8C" w:rsidP="00F34010">
            <w:pPr>
              <w:jc w:val="center"/>
              <w:rPr>
                <w:sz w:val="16"/>
                <w:szCs w:val="16"/>
              </w:rPr>
            </w:pPr>
            <w:r w:rsidRPr="00F34010">
              <w:rPr>
                <w:sz w:val="16"/>
                <w:szCs w:val="16"/>
              </w:rPr>
              <w:t>0.263</w:t>
            </w:r>
          </w:p>
        </w:tc>
        <w:tc>
          <w:tcPr>
            <w:tcW w:w="451" w:type="pct"/>
            <w:tcBorders>
              <w:top w:val="nil"/>
              <w:left w:val="nil"/>
              <w:bottom w:val="nil"/>
              <w:right w:val="nil"/>
            </w:tcBorders>
            <w:shd w:val="clear" w:color="auto" w:fill="auto"/>
            <w:noWrap/>
            <w:vAlign w:val="center"/>
            <w:hideMark/>
          </w:tcPr>
          <w:p w14:paraId="721A3B8E" w14:textId="77777777" w:rsidR="00C16E8C" w:rsidRPr="00F34010" w:rsidRDefault="00C16E8C" w:rsidP="00F34010">
            <w:pPr>
              <w:jc w:val="center"/>
              <w:rPr>
                <w:sz w:val="16"/>
                <w:szCs w:val="16"/>
              </w:rPr>
            </w:pPr>
            <w:r w:rsidRPr="00F34010">
              <w:rPr>
                <w:sz w:val="16"/>
                <w:szCs w:val="16"/>
              </w:rPr>
              <w:t>0.031</w:t>
            </w:r>
          </w:p>
        </w:tc>
      </w:tr>
      <w:tr w:rsidR="00F34010" w:rsidRPr="00F34010" w14:paraId="249B080C" w14:textId="77777777" w:rsidTr="00F34010">
        <w:trPr>
          <w:trHeight w:val="375"/>
          <w:jc w:val="center"/>
        </w:trPr>
        <w:tc>
          <w:tcPr>
            <w:tcW w:w="455" w:type="pct"/>
            <w:tcBorders>
              <w:top w:val="nil"/>
              <w:left w:val="nil"/>
              <w:bottom w:val="nil"/>
              <w:right w:val="nil"/>
            </w:tcBorders>
            <w:shd w:val="clear" w:color="auto" w:fill="auto"/>
            <w:noWrap/>
            <w:vAlign w:val="center"/>
            <w:hideMark/>
          </w:tcPr>
          <w:p w14:paraId="0605787F" w14:textId="77777777" w:rsidR="00C16E8C" w:rsidRPr="00F34010" w:rsidRDefault="00C16E8C" w:rsidP="00F34010">
            <w:pPr>
              <w:jc w:val="center"/>
              <w:rPr>
                <w:b/>
                <w:bCs/>
                <w:sz w:val="16"/>
                <w:szCs w:val="16"/>
              </w:rPr>
            </w:pPr>
            <w:r w:rsidRPr="00F34010">
              <w:rPr>
                <w:b/>
                <w:bCs/>
                <w:sz w:val="16"/>
                <w:szCs w:val="16"/>
              </w:rPr>
              <w:t>1979</w:t>
            </w:r>
          </w:p>
        </w:tc>
        <w:tc>
          <w:tcPr>
            <w:tcW w:w="497" w:type="pct"/>
            <w:tcBorders>
              <w:top w:val="nil"/>
              <w:left w:val="nil"/>
              <w:bottom w:val="nil"/>
              <w:right w:val="nil"/>
            </w:tcBorders>
            <w:shd w:val="clear" w:color="auto" w:fill="auto"/>
            <w:noWrap/>
            <w:vAlign w:val="center"/>
            <w:hideMark/>
          </w:tcPr>
          <w:p w14:paraId="1AEC5244" w14:textId="7FAF28CB" w:rsidR="00C16E8C" w:rsidRPr="00F34010" w:rsidRDefault="00C16E8C" w:rsidP="00F34010">
            <w:pPr>
              <w:jc w:val="center"/>
              <w:rPr>
                <w:sz w:val="16"/>
                <w:szCs w:val="16"/>
              </w:rPr>
            </w:pPr>
            <w:r w:rsidRPr="00F34010">
              <w:rPr>
                <w:sz w:val="16"/>
                <w:szCs w:val="16"/>
              </w:rPr>
              <w:t>3268.0</w:t>
            </w:r>
          </w:p>
        </w:tc>
        <w:tc>
          <w:tcPr>
            <w:tcW w:w="412" w:type="pct"/>
            <w:tcBorders>
              <w:top w:val="nil"/>
              <w:left w:val="nil"/>
              <w:bottom w:val="nil"/>
              <w:right w:val="nil"/>
            </w:tcBorders>
            <w:shd w:val="clear" w:color="auto" w:fill="auto"/>
            <w:noWrap/>
            <w:vAlign w:val="center"/>
            <w:hideMark/>
          </w:tcPr>
          <w:p w14:paraId="771CC208" w14:textId="7DBCFF1C" w:rsidR="00C16E8C" w:rsidRPr="00F34010" w:rsidRDefault="00C16E8C" w:rsidP="00F34010">
            <w:pPr>
              <w:jc w:val="center"/>
              <w:rPr>
                <w:sz w:val="16"/>
                <w:szCs w:val="16"/>
              </w:rPr>
            </w:pPr>
            <w:r w:rsidRPr="00F34010">
              <w:rPr>
                <w:sz w:val="16"/>
                <w:szCs w:val="16"/>
              </w:rPr>
              <w:t>278.5</w:t>
            </w:r>
          </w:p>
        </w:tc>
        <w:tc>
          <w:tcPr>
            <w:tcW w:w="497" w:type="pct"/>
            <w:tcBorders>
              <w:top w:val="nil"/>
              <w:left w:val="nil"/>
              <w:bottom w:val="nil"/>
              <w:right w:val="nil"/>
            </w:tcBorders>
            <w:shd w:val="clear" w:color="auto" w:fill="auto"/>
            <w:noWrap/>
            <w:vAlign w:val="center"/>
            <w:hideMark/>
          </w:tcPr>
          <w:p w14:paraId="254CAA1D" w14:textId="5693CFAE" w:rsidR="00C16E8C" w:rsidRPr="00F34010" w:rsidRDefault="00C16E8C" w:rsidP="00F34010">
            <w:pPr>
              <w:jc w:val="center"/>
              <w:rPr>
                <w:sz w:val="16"/>
                <w:szCs w:val="16"/>
              </w:rPr>
            </w:pPr>
            <w:r w:rsidRPr="00F34010">
              <w:rPr>
                <w:sz w:val="16"/>
                <w:szCs w:val="16"/>
              </w:rPr>
              <w:t>1393.8</w:t>
            </w:r>
          </w:p>
        </w:tc>
        <w:tc>
          <w:tcPr>
            <w:tcW w:w="412" w:type="pct"/>
            <w:tcBorders>
              <w:top w:val="nil"/>
              <w:left w:val="nil"/>
              <w:bottom w:val="nil"/>
              <w:right w:val="nil"/>
            </w:tcBorders>
            <w:shd w:val="clear" w:color="auto" w:fill="auto"/>
            <w:noWrap/>
            <w:vAlign w:val="center"/>
            <w:hideMark/>
          </w:tcPr>
          <w:p w14:paraId="0926E218" w14:textId="7F931F72" w:rsidR="00C16E8C" w:rsidRPr="00F34010" w:rsidRDefault="00C16E8C" w:rsidP="00F34010">
            <w:pPr>
              <w:jc w:val="center"/>
              <w:rPr>
                <w:sz w:val="16"/>
                <w:szCs w:val="16"/>
              </w:rPr>
            </w:pPr>
            <w:r w:rsidRPr="00F34010">
              <w:rPr>
                <w:sz w:val="16"/>
                <w:szCs w:val="16"/>
              </w:rPr>
              <w:t>153.3</w:t>
            </w:r>
          </w:p>
        </w:tc>
        <w:tc>
          <w:tcPr>
            <w:tcW w:w="497" w:type="pct"/>
            <w:tcBorders>
              <w:top w:val="nil"/>
              <w:left w:val="nil"/>
              <w:bottom w:val="nil"/>
              <w:right w:val="nil"/>
            </w:tcBorders>
            <w:shd w:val="clear" w:color="auto" w:fill="auto"/>
            <w:noWrap/>
            <w:vAlign w:val="center"/>
            <w:hideMark/>
          </w:tcPr>
          <w:p w14:paraId="33BC781A" w14:textId="4A2A656E" w:rsidR="00C16E8C" w:rsidRPr="00F34010" w:rsidRDefault="00C16E8C" w:rsidP="00F34010">
            <w:pPr>
              <w:jc w:val="center"/>
              <w:rPr>
                <w:sz w:val="16"/>
                <w:szCs w:val="16"/>
              </w:rPr>
            </w:pPr>
            <w:r w:rsidRPr="00F34010">
              <w:rPr>
                <w:sz w:val="16"/>
                <w:szCs w:val="16"/>
              </w:rPr>
              <w:t>4.558</w:t>
            </w:r>
          </w:p>
        </w:tc>
        <w:tc>
          <w:tcPr>
            <w:tcW w:w="412" w:type="pct"/>
            <w:tcBorders>
              <w:top w:val="nil"/>
              <w:left w:val="nil"/>
              <w:bottom w:val="nil"/>
              <w:right w:val="nil"/>
            </w:tcBorders>
            <w:shd w:val="clear" w:color="auto" w:fill="auto"/>
            <w:noWrap/>
            <w:vAlign w:val="center"/>
            <w:hideMark/>
          </w:tcPr>
          <w:p w14:paraId="60585EED" w14:textId="5782011B" w:rsidR="00C16E8C" w:rsidRPr="00F34010" w:rsidRDefault="00C16E8C" w:rsidP="00F34010">
            <w:pPr>
              <w:jc w:val="center"/>
              <w:rPr>
                <w:sz w:val="16"/>
                <w:szCs w:val="16"/>
              </w:rPr>
            </w:pPr>
            <w:r w:rsidRPr="00F34010">
              <w:rPr>
                <w:sz w:val="16"/>
                <w:szCs w:val="16"/>
              </w:rPr>
              <w:t>0.748</w:t>
            </w:r>
          </w:p>
        </w:tc>
        <w:tc>
          <w:tcPr>
            <w:tcW w:w="497" w:type="pct"/>
            <w:tcBorders>
              <w:top w:val="nil"/>
              <w:left w:val="nil"/>
              <w:bottom w:val="nil"/>
              <w:right w:val="nil"/>
            </w:tcBorders>
            <w:shd w:val="clear" w:color="auto" w:fill="auto"/>
            <w:noWrap/>
            <w:vAlign w:val="center"/>
            <w:hideMark/>
          </w:tcPr>
          <w:p w14:paraId="393E9000" w14:textId="77777777" w:rsidR="00C16E8C" w:rsidRPr="00F34010" w:rsidRDefault="00C16E8C" w:rsidP="00F34010">
            <w:pPr>
              <w:jc w:val="center"/>
              <w:rPr>
                <w:sz w:val="16"/>
                <w:szCs w:val="16"/>
              </w:rPr>
            </w:pPr>
            <w:r w:rsidRPr="00F34010">
              <w:rPr>
                <w:sz w:val="16"/>
                <w:szCs w:val="16"/>
              </w:rPr>
              <w:t>960.2</w:t>
            </w:r>
          </w:p>
        </w:tc>
        <w:tc>
          <w:tcPr>
            <w:tcW w:w="412" w:type="pct"/>
            <w:tcBorders>
              <w:top w:val="nil"/>
              <w:left w:val="nil"/>
              <w:bottom w:val="nil"/>
              <w:right w:val="nil"/>
            </w:tcBorders>
            <w:shd w:val="clear" w:color="auto" w:fill="auto"/>
            <w:noWrap/>
            <w:vAlign w:val="center"/>
            <w:hideMark/>
          </w:tcPr>
          <w:p w14:paraId="30272B0A" w14:textId="77777777" w:rsidR="00C16E8C" w:rsidRPr="00F34010" w:rsidRDefault="00C16E8C" w:rsidP="00F34010">
            <w:pPr>
              <w:jc w:val="center"/>
              <w:rPr>
                <w:sz w:val="16"/>
                <w:szCs w:val="16"/>
              </w:rPr>
            </w:pPr>
            <w:r w:rsidRPr="00F34010">
              <w:rPr>
                <w:sz w:val="16"/>
                <w:szCs w:val="16"/>
              </w:rPr>
              <w:t>138.3</w:t>
            </w:r>
          </w:p>
        </w:tc>
        <w:tc>
          <w:tcPr>
            <w:tcW w:w="458" w:type="pct"/>
            <w:tcBorders>
              <w:top w:val="nil"/>
              <w:left w:val="nil"/>
              <w:bottom w:val="nil"/>
              <w:right w:val="nil"/>
            </w:tcBorders>
            <w:shd w:val="clear" w:color="auto" w:fill="auto"/>
            <w:noWrap/>
            <w:vAlign w:val="center"/>
            <w:hideMark/>
          </w:tcPr>
          <w:p w14:paraId="69AAECB5" w14:textId="77777777" w:rsidR="00C16E8C" w:rsidRPr="00F34010" w:rsidRDefault="00C16E8C" w:rsidP="00F34010">
            <w:pPr>
              <w:jc w:val="center"/>
              <w:rPr>
                <w:sz w:val="16"/>
                <w:szCs w:val="16"/>
              </w:rPr>
            </w:pPr>
            <w:r w:rsidRPr="00F34010">
              <w:rPr>
                <w:sz w:val="16"/>
                <w:szCs w:val="16"/>
              </w:rPr>
              <w:t>0.293</w:t>
            </w:r>
          </w:p>
        </w:tc>
        <w:tc>
          <w:tcPr>
            <w:tcW w:w="451" w:type="pct"/>
            <w:tcBorders>
              <w:top w:val="nil"/>
              <w:left w:val="nil"/>
              <w:bottom w:val="nil"/>
              <w:right w:val="nil"/>
            </w:tcBorders>
            <w:shd w:val="clear" w:color="auto" w:fill="auto"/>
            <w:noWrap/>
            <w:vAlign w:val="center"/>
            <w:hideMark/>
          </w:tcPr>
          <w:p w14:paraId="5D47BFEE" w14:textId="77777777" w:rsidR="00C16E8C" w:rsidRPr="00F34010" w:rsidRDefault="00C16E8C" w:rsidP="00F34010">
            <w:pPr>
              <w:jc w:val="center"/>
              <w:rPr>
                <w:sz w:val="16"/>
                <w:szCs w:val="16"/>
              </w:rPr>
            </w:pPr>
            <w:r w:rsidRPr="00F34010">
              <w:rPr>
                <w:sz w:val="16"/>
                <w:szCs w:val="16"/>
              </w:rPr>
              <w:t>0.033</w:t>
            </w:r>
          </w:p>
        </w:tc>
      </w:tr>
      <w:tr w:rsidR="00F34010" w:rsidRPr="00F34010" w14:paraId="0225C617" w14:textId="77777777" w:rsidTr="00F34010">
        <w:trPr>
          <w:trHeight w:val="375"/>
          <w:jc w:val="center"/>
        </w:trPr>
        <w:tc>
          <w:tcPr>
            <w:tcW w:w="455" w:type="pct"/>
            <w:tcBorders>
              <w:top w:val="nil"/>
              <w:left w:val="nil"/>
              <w:bottom w:val="nil"/>
              <w:right w:val="nil"/>
            </w:tcBorders>
            <w:shd w:val="clear" w:color="auto" w:fill="auto"/>
            <w:noWrap/>
            <w:vAlign w:val="center"/>
            <w:hideMark/>
          </w:tcPr>
          <w:p w14:paraId="6A906E20" w14:textId="77777777" w:rsidR="00C16E8C" w:rsidRPr="00F34010" w:rsidRDefault="00C16E8C" w:rsidP="00F34010">
            <w:pPr>
              <w:jc w:val="center"/>
              <w:rPr>
                <w:b/>
                <w:bCs/>
                <w:sz w:val="16"/>
                <w:szCs w:val="16"/>
              </w:rPr>
            </w:pPr>
            <w:r w:rsidRPr="00F34010">
              <w:rPr>
                <w:b/>
                <w:bCs/>
                <w:sz w:val="16"/>
                <w:szCs w:val="16"/>
              </w:rPr>
              <w:t>1980</w:t>
            </w:r>
          </w:p>
        </w:tc>
        <w:tc>
          <w:tcPr>
            <w:tcW w:w="497" w:type="pct"/>
            <w:tcBorders>
              <w:top w:val="nil"/>
              <w:left w:val="nil"/>
              <w:bottom w:val="nil"/>
              <w:right w:val="nil"/>
            </w:tcBorders>
            <w:shd w:val="clear" w:color="auto" w:fill="auto"/>
            <w:noWrap/>
            <w:vAlign w:val="center"/>
            <w:hideMark/>
          </w:tcPr>
          <w:p w14:paraId="41DDC38D" w14:textId="317141F9" w:rsidR="00C16E8C" w:rsidRPr="00F34010" w:rsidRDefault="00C16E8C" w:rsidP="00F34010">
            <w:pPr>
              <w:jc w:val="center"/>
              <w:rPr>
                <w:sz w:val="16"/>
                <w:szCs w:val="16"/>
              </w:rPr>
            </w:pPr>
            <w:r w:rsidRPr="00F34010">
              <w:rPr>
                <w:sz w:val="16"/>
                <w:szCs w:val="16"/>
              </w:rPr>
              <w:t>2232.7</w:t>
            </w:r>
          </w:p>
        </w:tc>
        <w:tc>
          <w:tcPr>
            <w:tcW w:w="412" w:type="pct"/>
            <w:tcBorders>
              <w:top w:val="nil"/>
              <w:left w:val="nil"/>
              <w:bottom w:val="nil"/>
              <w:right w:val="nil"/>
            </w:tcBorders>
            <w:shd w:val="clear" w:color="auto" w:fill="auto"/>
            <w:noWrap/>
            <w:vAlign w:val="center"/>
            <w:hideMark/>
          </w:tcPr>
          <w:p w14:paraId="73A3D0B6" w14:textId="60FCCD24" w:rsidR="00C16E8C" w:rsidRPr="00F34010" w:rsidRDefault="00C16E8C" w:rsidP="00F34010">
            <w:pPr>
              <w:jc w:val="center"/>
              <w:rPr>
                <w:sz w:val="16"/>
                <w:szCs w:val="16"/>
              </w:rPr>
            </w:pPr>
            <w:r w:rsidRPr="00F34010">
              <w:rPr>
                <w:sz w:val="16"/>
                <w:szCs w:val="16"/>
              </w:rPr>
              <w:t>188.0</w:t>
            </w:r>
          </w:p>
        </w:tc>
        <w:tc>
          <w:tcPr>
            <w:tcW w:w="497" w:type="pct"/>
            <w:tcBorders>
              <w:top w:val="nil"/>
              <w:left w:val="nil"/>
              <w:bottom w:val="nil"/>
              <w:right w:val="nil"/>
            </w:tcBorders>
            <w:shd w:val="clear" w:color="auto" w:fill="auto"/>
            <w:noWrap/>
            <w:vAlign w:val="center"/>
            <w:hideMark/>
          </w:tcPr>
          <w:p w14:paraId="6E8AC3CF" w14:textId="5D56B631" w:rsidR="00C16E8C" w:rsidRPr="00F34010" w:rsidRDefault="00C16E8C" w:rsidP="00F34010">
            <w:pPr>
              <w:jc w:val="center"/>
              <w:rPr>
                <w:sz w:val="16"/>
                <w:szCs w:val="16"/>
              </w:rPr>
            </w:pPr>
            <w:r w:rsidRPr="00F34010">
              <w:rPr>
                <w:sz w:val="16"/>
                <w:szCs w:val="16"/>
              </w:rPr>
              <w:t>1106.7</w:t>
            </w:r>
          </w:p>
        </w:tc>
        <w:tc>
          <w:tcPr>
            <w:tcW w:w="412" w:type="pct"/>
            <w:tcBorders>
              <w:top w:val="nil"/>
              <w:left w:val="nil"/>
              <w:bottom w:val="nil"/>
              <w:right w:val="nil"/>
            </w:tcBorders>
            <w:shd w:val="clear" w:color="auto" w:fill="auto"/>
            <w:noWrap/>
            <w:vAlign w:val="center"/>
            <w:hideMark/>
          </w:tcPr>
          <w:p w14:paraId="5C86D967" w14:textId="62986704" w:rsidR="00C16E8C" w:rsidRPr="00F34010" w:rsidRDefault="00C16E8C" w:rsidP="00F34010">
            <w:pPr>
              <w:jc w:val="center"/>
              <w:rPr>
                <w:sz w:val="16"/>
                <w:szCs w:val="16"/>
              </w:rPr>
            </w:pPr>
            <w:r w:rsidRPr="00F34010">
              <w:rPr>
                <w:sz w:val="16"/>
                <w:szCs w:val="16"/>
              </w:rPr>
              <w:t>133.8</w:t>
            </w:r>
          </w:p>
        </w:tc>
        <w:tc>
          <w:tcPr>
            <w:tcW w:w="497" w:type="pct"/>
            <w:tcBorders>
              <w:top w:val="nil"/>
              <w:left w:val="nil"/>
              <w:bottom w:val="nil"/>
              <w:right w:val="nil"/>
            </w:tcBorders>
            <w:shd w:val="clear" w:color="auto" w:fill="auto"/>
            <w:noWrap/>
            <w:vAlign w:val="center"/>
            <w:hideMark/>
          </w:tcPr>
          <w:p w14:paraId="3C4F3257" w14:textId="0BB4EFE7" w:rsidR="00C16E8C" w:rsidRPr="00F34010" w:rsidRDefault="00C16E8C" w:rsidP="00F34010">
            <w:pPr>
              <w:jc w:val="center"/>
              <w:rPr>
                <w:sz w:val="16"/>
                <w:szCs w:val="16"/>
              </w:rPr>
            </w:pPr>
            <w:r w:rsidRPr="00F34010">
              <w:rPr>
                <w:sz w:val="16"/>
                <w:szCs w:val="16"/>
              </w:rPr>
              <w:t>4.955</w:t>
            </w:r>
          </w:p>
        </w:tc>
        <w:tc>
          <w:tcPr>
            <w:tcW w:w="412" w:type="pct"/>
            <w:tcBorders>
              <w:top w:val="nil"/>
              <w:left w:val="nil"/>
              <w:bottom w:val="nil"/>
              <w:right w:val="nil"/>
            </w:tcBorders>
            <w:shd w:val="clear" w:color="auto" w:fill="auto"/>
            <w:noWrap/>
            <w:vAlign w:val="center"/>
            <w:hideMark/>
          </w:tcPr>
          <w:p w14:paraId="454AF8FD" w14:textId="37643687" w:rsidR="00C16E8C" w:rsidRPr="00F34010" w:rsidRDefault="00C16E8C" w:rsidP="00F34010">
            <w:pPr>
              <w:jc w:val="center"/>
              <w:rPr>
                <w:sz w:val="16"/>
                <w:szCs w:val="16"/>
              </w:rPr>
            </w:pPr>
            <w:r w:rsidRPr="00F34010">
              <w:rPr>
                <w:sz w:val="16"/>
                <w:szCs w:val="16"/>
              </w:rPr>
              <w:t>0.774</w:t>
            </w:r>
          </w:p>
        </w:tc>
        <w:tc>
          <w:tcPr>
            <w:tcW w:w="497" w:type="pct"/>
            <w:tcBorders>
              <w:top w:val="nil"/>
              <w:left w:val="nil"/>
              <w:bottom w:val="nil"/>
              <w:right w:val="nil"/>
            </w:tcBorders>
            <w:shd w:val="clear" w:color="auto" w:fill="auto"/>
            <w:noWrap/>
            <w:vAlign w:val="center"/>
            <w:hideMark/>
          </w:tcPr>
          <w:p w14:paraId="683EE364" w14:textId="77777777" w:rsidR="00C16E8C" w:rsidRPr="00F34010" w:rsidRDefault="00C16E8C" w:rsidP="00F34010">
            <w:pPr>
              <w:jc w:val="center"/>
              <w:rPr>
                <w:sz w:val="16"/>
                <w:szCs w:val="16"/>
              </w:rPr>
            </w:pPr>
            <w:r w:rsidRPr="00F34010">
              <w:rPr>
                <w:sz w:val="16"/>
                <w:szCs w:val="16"/>
              </w:rPr>
              <w:t>597.4</w:t>
            </w:r>
          </w:p>
        </w:tc>
        <w:tc>
          <w:tcPr>
            <w:tcW w:w="412" w:type="pct"/>
            <w:tcBorders>
              <w:top w:val="nil"/>
              <w:left w:val="nil"/>
              <w:bottom w:val="nil"/>
              <w:right w:val="nil"/>
            </w:tcBorders>
            <w:shd w:val="clear" w:color="auto" w:fill="auto"/>
            <w:noWrap/>
            <w:vAlign w:val="center"/>
            <w:hideMark/>
          </w:tcPr>
          <w:p w14:paraId="4FA6593B" w14:textId="77777777" w:rsidR="00C16E8C" w:rsidRPr="00F34010" w:rsidRDefault="00C16E8C" w:rsidP="00F34010">
            <w:pPr>
              <w:jc w:val="center"/>
              <w:rPr>
                <w:sz w:val="16"/>
                <w:szCs w:val="16"/>
              </w:rPr>
            </w:pPr>
            <w:r w:rsidRPr="00F34010">
              <w:rPr>
                <w:sz w:val="16"/>
                <w:szCs w:val="16"/>
              </w:rPr>
              <w:t>79.9</w:t>
            </w:r>
          </w:p>
        </w:tc>
        <w:tc>
          <w:tcPr>
            <w:tcW w:w="458" w:type="pct"/>
            <w:tcBorders>
              <w:top w:val="nil"/>
              <w:left w:val="nil"/>
              <w:bottom w:val="nil"/>
              <w:right w:val="nil"/>
            </w:tcBorders>
            <w:shd w:val="clear" w:color="auto" w:fill="auto"/>
            <w:noWrap/>
            <w:vAlign w:val="center"/>
            <w:hideMark/>
          </w:tcPr>
          <w:p w14:paraId="3BBA0779" w14:textId="77777777" w:rsidR="00C16E8C" w:rsidRPr="00F34010" w:rsidRDefault="00C16E8C" w:rsidP="00F34010">
            <w:pPr>
              <w:jc w:val="center"/>
              <w:rPr>
                <w:sz w:val="16"/>
                <w:szCs w:val="16"/>
              </w:rPr>
            </w:pPr>
            <w:r w:rsidRPr="00F34010">
              <w:rPr>
                <w:sz w:val="16"/>
                <w:szCs w:val="16"/>
              </w:rPr>
              <w:t>0.268</w:t>
            </w:r>
          </w:p>
        </w:tc>
        <w:tc>
          <w:tcPr>
            <w:tcW w:w="451" w:type="pct"/>
            <w:tcBorders>
              <w:top w:val="nil"/>
              <w:left w:val="nil"/>
              <w:bottom w:val="nil"/>
              <w:right w:val="nil"/>
            </w:tcBorders>
            <w:shd w:val="clear" w:color="auto" w:fill="auto"/>
            <w:noWrap/>
            <w:vAlign w:val="center"/>
            <w:hideMark/>
          </w:tcPr>
          <w:p w14:paraId="6ABD7B08" w14:textId="77777777" w:rsidR="00C16E8C" w:rsidRPr="00F34010" w:rsidRDefault="00C16E8C" w:rsidP="00F34010">
            <w:pPr>
              <w:jc w:val="center"/>
              <w:rPr>
                <w:sz w:val="16"/>
                <w:szCs w:val="16"/>
              </w:rPr>
            </w:pPr>
            <w:r w:rsidRPr="00F34010">
              <w:rPr>
                <w:sz w:val="16"/>
                <w:szCs w:val="16"/>
              </w:rPr>
              <w:t>0.030</w:t>
            </w:r>
          </w:p>
        </w:tc>
      </w:tr>
      <w:tr w:rsidR="00F34010" w:rsidRPr="00F34010" w14:paraId="3613C2FF" w14:textId="77777777" w:rsidTr="00F34010">
        <w:trPr>
          <w:trHeight w:val="375"/>
          <w:jc w:val="center"/>
        </w:trPr>
        <w:tc>
          <w:tcPr>
            <w:tcW w:w="455" w:type="pct"/>
            <w:tcBorders>
              <w:top w:val="nil"/>
              <w:left w:val="nil"/>
              <w:bottom w:val="nil"/>
              <w:right w:val="nil"/>
            </w:tcBorders>
            <w:shd w:val="clear" w:color="auto" w:fill="auto"/>
            <w:noWrap/>
            <w:vAlign w:val="center"/>
            <w:hideMark/>
          </w:tcPr>
          <w:p w14:paraId="7E2D0E35" w14:textId="77777777" w:rsidR="00C16E8C" w:rsidRPr="00F34010" w:rsidRDefault="00C16E8C" w:rsidP="00F34010">
            <w:pPr>
              <w:jc w:val="center"/>
              <w:rPr>
                <w:b/>
                <w:bCs/>
                <w:sz w:val="16"/>
                <w:szCs w:val="16"/>
              </w:rPr>
            </w:pPr>
            <w:r w:rsidRPr="00F34010">
              <w:rPr>
                <w:b/>
                <w:bCs/>
                <w:sz w:val="16"/>
                <w:szCs w:val="16"/>
              </w:rPr>
              <w:t>1981</w:t>
            </w:r>
          </w:p>
        </w:tc>
        <w:tc>
          <w:tcPr>
            <w:tcW w:w="497" w:type="pct"/>
            <w:tcBorders>
              <w:top w:val="nil"/>
              <w:left w:val="nil"/>
              <w:bottom w:val="nil"/>
              <w:right w:val="nil"/>
            </w:tcBorders>
            <w:shd w:val="clear" w:color="auto" w:fill="auto"/>
            <w:noWrap/>
            <w:vAlign w:val="center"/>
            <w:hideMark/>
          </w:tcPr>
          <w:p w14:paraId="21870DC1" w14:textId="1A8CA912" w:rsidR="00C16E8C" w:rsidRPr="00F34010" w:rsidRDefault="00C16E8C" w:rsidP="00F34010">
            <w:pPr>
              <w:jc w:val="center"/>
              <w:rPr>
                <w:sz w:val="16"/>
                <w:szCs w:val="16"/>
              </w:rPr>
            </w:pPr>
            <w:r w:rsidRPr="00F34010">
              <w:rPr>
                <w:sz w:val="16"/>
                <w:szCs w:val="16"/>
              </w:rPr>
              <w:t>2206.7</w:t>
            </w:r>
          </w:p>
        </w:tc>
        <w:tc>
          <w:tcPr>
            <w:tcW w:w="412" w:type="pct"/>
            <w:tcBorders>
              <w:top w:val="nil"/>
              <w:left w:val="nil"/>
              <w:bottom w:val="nil"/>
              <w:right w:val="nil"/>
            </w:tcBorders>
            <w:shd w:val="clear" w:color="auto" w:fill="auto"/>
            <w:noWrap/>
            <w:vAlign w:val="center"/>
            <w:hideMark/>
          </w:tcPr>
          <w:p w14:paraId="55277150" w14:textId="213ECAB8" w:rsidR="00C16E8C" w:rsidRPr="00F34010" w:rsidRDefault="00C16E8C" w:rsidP="00F34010">
            <w:pPr>
              <w:jc w:val="center"/>
              <w:rPr>
                <w:sz w:val="16"/>
                <w:szCs w:val="16"/>
              </w:rPr>
            </w:pPr>
            <w:r w:rsidRPr="00F34010">
              <w:rPr>
                <w:sz w:val="16"/>
                <w:szCs w:val="16"/>
              </w:rPr>
              <w:t>178.9</w:t>
            </w:r>
          </w:p>
        </w:tc>
        <w:tc>
          <w:tcPr>
            <w:tcW w:w="497" w:type="pct"/>
            <w:tcBorders>
              <w:top w:val="nil"/>
              <w:left w:val="nil"/>
              <w:bottom w:val="nil"/>
              <w:right w:val="nil"/>
            </w:tcBorders>
            <w:shd w:val="clear" w:color="auto" w:fill="auto"/>
            <w:noWrap/>
            <w:vAlign w:val="center"/>
            <w:hideMark/>
          </w:tcPr>
          <w:p w14:paraId="6532FFD9" w14:textId="00F3AAA5" w:rsidR="00C16E8C" w:rsidRPr="00F34010" w:rsidRDefault="00C16E8C" w:rsidP="00F34010">
            <w:pPr>
              <w:jc w:val="center"/>
              <w:rPr>
                <w:sz w:val="16"/>
                <w:szCs w:val="16"/>
              </w:rPr>
            </w:pPr>
            <w:r w:rsidRPr="00F34010">
              <w:rPr>
                <w:sz w:val="16"/>
                <w:szCs w:val="16"/>
              </w:rPr>
              <w:t>817.3</w:t>
            </w:r>
          </w:p>
        </w:tc>
        <w:tc>
          <w:tcPr>
            <w:tcW w:w="412" w:type="pct"/>
            <w:tcBorders>
              <w:top w:val="nil"/>
              <w:left w:val="nil"/>
              <w:bottom w:val="nil"/>
              <w:right w:val="nil"/>
            </w:tcBorders>
            <w:shd w:val="clear" w:color="auto" w:fill="auto"/>
            <w:noWrap/>
            <w:vAlign w:val="center"/>
            <w:hideMark/>
          </w:tcPr>
          <w:p w14:paraId="708E1659" w14:textId="1EE63F74" w:rsidR="00C16E8C" w:rsidRPr="00F34010" w:rsidRDefault="00C16E8C" w:rsidP="00F34010">
            <w:pPr>
              <w:jc w:val="center"/>
              <w:rPr>
                <w:sz w:val="16"/>
                <w:szCs w:val="16"/>
              </w:rPr>
            </w:pPr>
            <w:r w:rsidRPr="00F34010">
              <w:rPr>
                <w:sz w:val="16"/>
                <w:szCs w:val="16"/>
              </w:rPr>
              <w:t>105.4</w:t>
            </w:r>
          </w:p>
        </w:tc>
        <w:tc>
          <w:tcPr>
            <w:tcW w:w="497" w:type="pct"/>
            <w:tcBorders>
              <w:top w:val="nil"/>
              <w:left w:val="nil"/>
              <w:bottom w:val="nil"/>
              <w:right w:val="nil"/>
            </w:tcBorders>
            <w:shd w:val="clear" w:color="auto" w:fill="auto"/>
            <w:noWrap/>
            <w:vAlign w:val="center"/>
            <w:hideMark/>
          </w:tcPr>
          <w:p w14:paraId="15FC5177" w14:textId="021D11DF" w:rsidR="00C16E8C" w:rsidRPr="00F34010" w:rsidRDefault="00C16E8C" w:rsidP="00F34010">
            <w:pPr>
              <w:jc w:val="center"/>
              <w:rPr>
                <w:sz w:val="16"/>
                <w:szCs w:val="16"/>
              </w:rPr>
            </w:pPr>
            <w:r w:rsidRPr="00F34010">
              <w:rPr>
                <w:sz w:val="16"/>
                <w:szCs w:val="16"/>
              </w:rPr>
              <w:t>4.697</w:t>
            </w:r>
          </w:p>
        </w:tc>
        <w:tc>
          <w:tcPr>
            <w:tcW w:w="412" w:type="pct"/>
            <w:tcBorders>
              <w:top w:val="nil"/>
              <w:left w:val="nil"/>
              <w:bottom w:val="nil"/>
              <w:right w:val="nil"/>
            </w:tcBorders>
            <w:shd w:val="clear" w:color="auto" w:fill="auto"/>
            <w:noWrap/>
            <w:vAlign w:val="center"/>
            <w:hideMark/>
          </w:tcPr>
          <w:p w14:paraId="0BCE02E6" w14:textId="304356FE" w:rsidR="00C16E8C" w:rsidRPr="00F34010" w:rsidRDefault="00C16E8C" w:rsidP="00F34010">
            <w:pPr>
              <w:jc w:val="center"/>
              <w:rPr>
                <w:sz w:val="16"/>
                <w:szCs w:val="16"/>
              </w:rPr>
            </w:pPr>
            <w:r w:rsidRPr="00F34010">
              <w:rPr>
                <w:sz w:val="16"/>
                <w:szCs w:val="16"/>
              </w:rPr>
              <w:t>0.744</w:t>
            </w:r>
          </w:p>
        </w:tc>
        <w:tc>
          <w:tcPr>
            <w:tcW w:w="497" w:type="pct"/>
            <w:tcBorders>
              <w:top w:val="nil"/>
              <w:left w:val="nil"/>
              <w:bottom w:val="nil"/>
              <w:right w:val="nil"/>
            </w:tcBorders>
            <w:shd w:val="clear" w:color="auto" w:fill="auto"/>
            <w:noWrap/>
            <w:vAlign w:val="center"/>
            <w:hideMark/>
          </w:tcPr>
          <w:p w14:paraId="7951DBA9" w14:textId="77777777" w:rsidR="00C16E8C" w:rsidRPr="00F34010" w:rsidRDefault="00C16E8C" w:rsidP="00F34010">
            <w:pPr>
              <w:jc w:val="center"/>
              <w:rPr>
                <w:sz w:val="16"/>
                <w:szCs w:val="16"/>
              </w:rPr>
            </w:pPr>
            <w:r w:rsidRPr="00F34010">
              <w:rPr>
                <w:sz w:val="16"/>
                <w:szCs w:val="16"/>
              </w:rPr>
              <w:t>407.2</w:t>
            </w:r>
          </w:p>
        </w:tc>
        <w:tc>
          <w:tcPr>
            <w:tcW w:w="412" w:type="pct"/>
            <w:tcBorders>
              <w:top w:val="nil"/>
              <w:left w:val="nil"/>
              <w:bottom w:val="nil"/>
              <w:right w:val="nil"/>
            </w:tcBorders>
            <w:shd w:val="clear" w:color="auto" w:fill="auto"/>
            <w:noWrap/>
            <w:vAlign w:val="center"/>
            <w:hideMark/>
          </w:tcPr>
          <w:p w14:paraId="5464E5BE" w14:textId="77777777" w:rsidR="00C16E8C" w:rsidRPr="00F34010" w:rsidRDefault="00C16E8C" w:rsidP="00F34010">
            <w:pPr>
              <w:jc w:val="center"/>
              <w:rPr>
                <w:sz w:val="16"/>
                <w:szCs w:val="16"/>
              </w:rPr>
            </w:pPr>
            <w:r w:rsidRPr="00F34010">
              <w:rPr>
                <w:sz w:val="16"/>
                <w:szCs w:val="16"/>
              </w:rPr>
              <w:t>59.9</w:t>
            </w:r>
          </w:p>
        </w:tc>
        <w:tc>
          <w:tcPr>
            <w:tcW w:w="458" w:type="pct"/>
            <w:tcBorders>
              <w:top w:val="nil"/>
              <w:left w:val="nil"/>
              <w:bottom w:val="nil"/>
              <w:right w:val="nil"/>
            </w:tcBorders>
            <w:shd w:val="clear" w:color="auto" w:fill="auto"/>
            <w:noWrap/>
            <w:vAlign w:val="center"/>
            <w:hideMark/>
          </w:tcPr>
          <w:p w14:paraId="3DCE93E6" w14:textId="77777777" w:rsidR="00C16E8C" w:rsidRPr="00F34010" w:rsidRDefault="00C16E8C" w:rsidP="00F34010">
            <w:pPr>
              <w:jc w:val="center"/>
              <w:rPr>
                <w:sz w:val="16"/>
                <w:szCs w:val="16"/>
              </w:rPr>
            </w:pPr>
            <w:r w:rsidRPr="00F34010">
              <w:rPr>
                <w:sz w:val="16"/>
                <w:szCs w:val="16"/>
              </w:rPr>
              <w:t>0.185</w:t>
            </w:r>
          </w:p>
        </w:tc>
        <w:tc>
          <w:tcPr>
            <w:tcW w:w="451" w:type="pct"/>
            <w:tcBorders>
              <w:top w:val="nil"/>
              <w:left w:val="nil"/>
              <w:bottom w:val="nil"/>
              <w:right w:val="nil"/>
            </w:tcBorders>
            <w:shd w:val="clear" w:color="auto" w:fill="auto"/>
            <w:noWrap/>
            <w:vAlign w:val="center"/>
            <w:hideMark/>
          </w:tcPr>
          <w:p w14:paraId="390CAB48" w14:textId="77777777" w:rsidR="00C16E8C" w:rsidRPr="00F34010" w:rsidRDefault="00C16E8C" w:rsidP="00F34010">
            <w:pPr>
              <w:jc w:val="center"/>
              <w:rPr>
                <w:sz w:val="16"/>
                <w:szCs w:val="16"/>
              </w:rPr>
            </w:pPr>
            <w:r w:rsidRPr="00F34010">
              <w:rPr>
                <w:sz w:val="16"/>
                <w:szCs w:val="16"/>
              </w:rPr>
              <w:t>0.024</w:t>
            </w:r>
          </w:p>
        </w:tc>
      </w:tr>
      <w:tr w:rsidR="00F34010" w:rsidRPr="00F34010" w14:paraId="4F8F4207" w14:textId="77777777" w:rsidTr="00F34010">
        <w:trPr>
          <w:trHeight w:val="375"/>
          <w:jc w:val="center"/>
        </w:trPr>
        <w:tc>
          <w:tcPr>
            <w:tcW w:w="455" w:type="pct"/>
            <w:tcBorders>
              <w:top w:val="nil"/>
              <w:left w:val="nil"/>
              <w:bottom w:val="nil"/>
              <w:right w:val="nil"/>
            </w:tcBorders>
            <w:shd w:val="clear" w:color="auto" w:fill="auto"/>
            <w:noWrap/>
            <w:vAlign w:val="center"/>
            <w:hideMark/>
          </w:tcPr>
          <w:p w14:paraId="2F2C824F" w14:textId="77777777" w:rsidR="00C16E8C" w:rsidRPr="00F34010" w:rsidRDefault="00C16E8C" w:rsidP="00F34010">
            <w:pPr>
              <w:jc w:val="center"/>
              <w:rPr>
                <w:b/>
                <w:bCs/>
                <w:sz w:val="16"/>
                <w:szCs w:val="16"/>
              </w:rPr>
            </w:pPr>
            <w:r w:rsidRPr="00F34010">
              <w:rPr>
                <w:b/>
                <w:bCs/>
                <w:sz w:val="16"/>
                <w:szCs w:val="16"/>
              </w:rPr>
              <w:t>1982</w:t>
            </w:r>
          </w:p>
        </w:tc>
        <w:tc>
          <w:tcPr>
            <w:tcW w:w="497" w:type="pct"/>
            <w:tcBorders>
              <w:top w:val="nil"/>
              <w:left w:val="nil"/>
              <w:bottom w:val="nil"/>
              <w:right w:val="nil"/>
            </w:tcBorders>
            <w:shd w:val="clear" w:color="auto" w:fill="auto"/>
            <w:noWrap/>
            <w:vAlign w:val="center"/>
            <w:hideMark/>
          </w:tcPr>
          <w:p w14:paraId="598FEA16" w14:textId="226D083C" w:rsidR="00C16E8C" w:rsidRPr="00F34010" w:rsidRDefault="00C16E8C" w:rsidP="00F34010">
            <w:pPr>
              <w:jc w:val="center"/>
              <w:rPr>
                <w:sz w:val="16"/>
                <w:szCs w:val="16"/>
              </w:rPr>
            </w:pPr>
            <w:r w:rsidRPr="00F34010">
              <w:rPr>
                <w:sz w:val="16"/>
                <w:szCs w:val="16"/>
              </w:rPr>
              <w:t>2049.1</w:t>
            </w:r>
          </w:p>
        </w:tc>
        <w:tc>
          <w:tcPr>
            <w:tcW w:w="412" w:type="pct"/>
            <w:tcBorders>
              <w:top w:val="nil"/>
              <w:left w:val="nil"/>
              <w:bottom w:val="nil"/>
              <w:right w:val="nil"/>
            </w:tcBorders>
            <w:shd w:val="clear" w:color="auto" w:fill="auto"/>
            <w:noWrap/>
            <w:vAlign w:val="center"/>
            <w:hideMark/>
          </w:tcPr>
          <w:p w14:paraId="01144296" w14:textId="4BE1B03D" w:rsidR="00C16E8C" w:rsidRPr="00F34010" w:rsidRDefault="00C16E8C" w:rsidP="00F34010">
            <w:pPr>
              <w:jc w:val="center"/>
              <w:rPr>
                <w:sz w:val="16"/>
                <w:szCs w:val="16"/>
              </w:rPr>
            </w:pPr>
            <w:r w:rsidRPr="00F34010">
              <w:rPr>
                <w:sz w:val="16"/>
                <w:szCs w:val="16"/>
              </w:rPr>
              <w:t>164.0</w:t>
            </w:r>
          </w:p>
        </w:tc>
        <w:tc>
          <w:tcPr>
            <w:tcW w:w="497" w:type="pct"/>
            <w:tcBorders>
              <w:top w:val="nil"/>
              <w:left w:val="nil"/>
              <w:bottom w:val="nil"/>
              <w:right w:val="nil"/>
            </w:tcBorders>
            <w:shd w:val="clear" w:color="auto" w:fill="auto"/>
            <w:noWrap/>
            <w:vAlign w:val="center"/>
            <w:hideMark/>
          </w:tcPr>
          <w:p w14:paraId="014B19E3" w14:textId="2C32EC77" w:rsidR="00C16E8C" w:rsidRPr="00F34010" w:rsidRDefault="00C16E8C" w:rsidP="00F34010">
            <w:pPr>
              <w:jc w:val="center"/>
              <w:rPr>
                <w:sz w:val="16"/>
                <w:szCs w:val="16"/>
              </w:rPr>
            </w:pPr>
            <w:r w:rsidRPr="00F34010">
              <w:rPr>
                <w:sz w:val="16"/>
                <w:szCs w:val="16"/>
              </w:rPr>
              <w:t>639.9</w:t>
            </w:r>
          </w:p>
        </w:tc>
        <w:tc>
          <w:tcPr>
            <w:tcW w:w="412" w:type="pct"/>
            <w:tcBorders>
              <w:top w:val="nil"/>
              <w:left w:val="nil"/>
              <w:bottom w:val="nil"/>
              <w:right w:val="nil"/>
            </w:tcBorders>
            <w:shd w:val="clear" w:color="auto" w:fill="auto"/>
            <w:noWrap/>
            <w:vAlign w:val="center"/>
            <w:hideMark/>
          </w:tcPr>
          <w:p w14:paraId="392CBF15" w14:textId="38A65A5C" w:rsidR="00C16E8C" w:rsidRPr="00F34010" w:rsidRDefault="00C16E8C" w:rsidP="00F34010">
            <w:pPr>
              <w:jc w:val="center"/>
              <w:rPr>
                <w:sz w:val="16"/>
                <w:szCs w:val="16"/>
              </w:rPr>
            </w:pPr>
            <w:r w:rsidRPr="00F34010">
              <w:rPr>
                <w:sz w:val="16"/>
                <w:szCs w:val="16"/>
              </w:rPr>
              <w:t>76.3</w:t>
            </w:r>
          </w:p>
        </w:tc>
        <w:tc>
          <w:tcPr>
            <w:tcW w:w="497" w:type="pct"/>
            <w:tcBorders>
              <w:top w:val="nil"/>
              <w:left w:val="nil"/>
              <w:bottom w:val="nil"/>
              <w:right w:val="nil"/>
            </w:tcBorders>
            <w:shd w:val="clear" w:color="auto" w:fill="auto"/>
            <w:noWrap/>
            <w:vAlign w:val="center"/>
            <w:hideMark/>
          </w:tcPr>
          <w:p w14:paraId="04AB4EA7" w14:textId="60E5600D" w:rsidR="00C16E8C" w:rsidRPr="00F34010" w:rsidRDefault="00C16E8C" w:rsidP="00F34010">
            <w:pPr>
              <w:jc w:val="center"/>
              <w:rPr>
                <w:sz w:val="16"/>
                <w:szCs w:val="16"/>
              </w:rPr>
            </w:pPr>
            <w:r w:rsidRPr="00F34010">
              <w:rPr>
                <w:sz w:val="16"/>
                <w:szCs w:val="16"/>
              </w:rPr>
              <w:t>4.217</w:t>
            </w:r>
          </w:p>
        </w:tc>
        <w:tc>
          <w:tcPr>
            <w:tcW w:w="412" w:type="pct"/>
            <w:tcBorders>
              <w:top w:val="nil"/>
              <w:left w:val="nil"/>
              <w:bottom w:val="nil"/>
              <w:right w:val="nil"/>
            </w:tcBorders>
            <w:shd w:val="clear" w:color="auto" w:fill="auto"/>
            <w:noWrap/>
            <w:vAlign w:val="center"/>
            <w:hideMark/>
          </w:tcPr>
          <w:p w14:paraId="3AF50282" w14:textId="5AA2AA63" w:rsidR="00C16E8C" w:rsidRPr="00F34010" w:rsidRDefault="00C16E8C" w:rsidP="00F34010">
            <w:pPr>
              <w:jc w:val="center"/>
              <w:rPr>
                <w:sz w:val="16"/>
                <w:szCs w:val="16"/>
              </w:rPr>
            </w:pPr>
            <w:r w:rsidRPr="00F34010">
              <w:rPr>
                <w:sz w:val="16"/>
                <w:szCs w:val="16"/>
              </w:rPr>
              <w:t>0.674</w:t>
            </w:r>
          </w:p>
        </w:tc>
        <w:tc>
          <w:tcPr>
            <w:tcW w:w="497" w:type="pct"/>
            <w:tcBorders>
              <w:top w:val="nil"/>
              <w:left w:val="nil"/>
              <w:bottom w:val="nil"/>
              <w:right w:val="nil"/>
            </w:tcBorders>
            <w:shd w:val="clear" w:color="auto" w:fill="auto"/>
            <w:noWrap/>
            <w:vAlign w:val="center"/>
            <w:hideMark/>
          </w:tcPr>
          <w:p w14:paraId="646E04A6" w14:textId="77777777" w:rsidR="00C16E8C" w:rsidRPr="00F34010" w:rsidRDefault="00C16E8C" w:rsidP="00F34010">
            <w:pPr>
              <w:jc w:val="center"/>
              <w:rPr>
                <w:sz w:val="16"/>
                <w:szCs w:val="16"/>
              </w:rPr>
            </w:pPr>
            <w:r w:rsidRPr="00F34010">
              <w:rPr>
                <w:sz w:val="16"/>
                <w:szCs w:val="16"/>
              </w:rPr>
              <w:t>367.4</w:t>
            </w:r>
          </w:p>
        </w:tc>
        <w:tc>
          <w:tcPr>
            <w:tcW w:w="412" w:type="pct"/>
            <w:tcBorders>
              <w:top w:val="nil"/>
              <w:left w:val="nil"/>
              <w:bottom w:val="nil"/>
              <w:right w:val="nil"/>
            </w:tcBorders>
            <w:shd w:val="clear" w:color="auto" w:fill="auto"/>
            <w:noWrap/>
            <w:vAlign w:val="center"/>
            <w:hideMark/>
          </w:tcPr>
          <w:p w14:paraId="6BB542D2" w14:textId="77777777" w:rsidR="00C16E8C" w:rsidRPr="00F34010" w:rsidRDefault="00C16E8C" w:rsidP="00F34010">
            <w:pPr>
              <w:jc w:val="center"/>
              <w:rPr>
                <w:sz w:val="16"/>
                <w:szCs w:val="16"/>
              </w:rPr>
            </w:pPr>
            <w:r w:rsidRPr="00F34010">
              <w:rPr>
                <w:sz w:val="16"/>
                <w:szCs w:val="16"/>
              </w:rPr>
              <w:t>52.9</w:t>
            </w:r>
          </w:p>
        </w:tc>
        <w:tc>
          <w:tcPr>
            <w:tcW w:w="458" w:type="pct"/>
            <w:tcBorders>
              <w:top w:val="nil"/>
              <w:left w:val="nil"/>
              <w:bottom w:val="nil"/>
              <w:right w:val="nil"/>
            </w:tcBorders>
            <w:shd w:val="clear" w:color="auto" w:fill="auto"/>
            <w:noWrap/>
            <w:vAlign w:val="center"/>
            <w:hideMark/>
          </w:tcPr>
          <w:p w14:paraId="23D16F6C" w14:textId="77777777" w:rsidR="00C16E8C" w:rsidRPr="00F34010" w:rsidRDefault="00C16E8C" w:rsidP="00F34010">
            <w:pPr>
              <w:jc w:val="center"/>
              <w:rPr>
                <w:sz w:val="16"/>
                <w:szCs w:val="16"/>
              </w:rPr>
            </w:pPr>
            <w:r w:rsidRPr="00F34010">
              <w:rPr>
                <w:sz w:val="16"/>
                <w:szCs w:val="16"/>
              </w:rPr>
              <w:t>0.179</w:t>
            </w:r>
          </w:p>
        </w:tc>
        <w:tc>
          <w:tcPr>
            <w:tcW w:w="451" w:type="pct"/>
            <w:tcBorders>
              <w:top w:val="nil"/>
              <w:left w:val="nil"/>
              <w:bottom w:val="nil"/>
              <w:right w:val="nil"/>
            </w:tcBorders>
            <w:shd w:val="clear" w:color="auto" w:fill="auto"/>
            <w:noWrap/>
            <w:vAlign w:val="center"/>
            <w:hideMark/>
          </w:tcPr>
          <w:p w14:paraId="34AC42E6" w14:textId="77777777" w:rsidR="00C16E8C" w:rsidRPr="00F34010" w:rsidRDefault="00C16E8C" w:rsidP="00F34010">
            <w:pPr>
              <w:jc w:val="center"/>
              <w:rPr>
                <w:sz w:val="16"/>
                <w:szCs w:val="16"/>
              </w:rPr>
            </w:pPr>
            <w:r w:rsidRPr="00F34010">
              <w:rPr>
                <w:sz w:val="16"/>
                <w:szCs w:val="16"/>
              </w:rPr>
              <w:t>0.023</w:t>
            </w:r>
          </w:p>
        </w:tc>
      </w:tr>
      <w:tr w:rsidR="00F34010" w:rsidRPr="00F34010" w14:paraId="0997F86C" w14:textId="77777777" w:rsidTr="00F34010">
        <w:trPr>
          <w:trHeight w:val="375"/>
          <w:jc w:val="center"/>
        </w:trPr>
        <w:tc>
          <w:tcPr>
            <w:tcW w:w="455" w:type="pct"/>
            <w:tcBorders>
              <w:top w:val="nil"/>
              <w:left w:val="nil"/>
              <w:bottom w:val="nil"/>
              <w:right w:val="nil"/>
            </w:tcBorders>
            <w:shd w:val="clear" w:color="auto" w:fill="auto"/>
            <w:noWrap/>
            <w:vAlign w:val="center"/>
            <w:hideMark/>
          </w:tcPr>
          <w:p w14:paraId="45E4E387" w14:textId="77777777" w:rsidR="00C16E8C" w:rsidRPr="00F34010" w:rsidRDefault="00C16E8C" w:rsidP="00F34010">
            <w:pPr>
              <w:jc w:val="center"/>
              <w:rPr>
                <w:b/>
                <w:bCs/>
                <w:sz w:val="16"/>
                <w:szCs w:val="16"/>
              </w:rPr>
            </w:pPr>
            <w:r w:rsidRPr="00F34010">
              <w:rPr>
                <w:b/>
                <w:bCs/>
                <w:sz w:val="16"/>
                <w:szCs w:val="16"/>
              </w:rPr>
              <w:t>1983</w:t>
            </w:r>
          </w:p>
        </w:tc>
        <w:tc>
          <w:tcPr>
            <w:tcW w:w="497" w:type="pct"/>
            <w:tcBorders>
              <w:top w:val="nil"/>
              <w:left w:val="nil"/>
              <w:bottom w:val="nil"/>
              <w:right w:val="nil"/>
            </w:tcBorders>
            <w:shd w:val="clear" w:color="auto" w:fill="auto"/>
            <w:noWrap/>
            <w:vAlign w:val="center"/>
            <w:hideMark/>
          </w:tcPr>
          <w:p w14:paraId="78F99BD7" w14:textId="2D6F85BC" w:rsidR="00C16E8C" w:rsidRPr="00F34010" w:rsidRDefault="00C16E8C" w:rsidP="00F34010">
            <w:pPr>
              <w:jc w:val="center"/>
              <w:rPr>
                <w:sz w:val="16"/>
                <w:szCs w:val="16"/>
              </w:rPr>
            </w:pPr>
            <w:r w:rsidRPr="00F34010">
              <w:rPr>
                <w:sz w:val="16"/>
                <w:szCs w:val="16"/>
              </w:rPr>
              <w:t>1687.6</w:t>
            </w:r>
          </w:p>
        </w:tc>
        <w:tc>
          <w:tcPr>
            <w:tcW w:w="412" w:type="pct"/>
            <w:tcBorders>
              <w:top w:val="nil"/>
              <w:left w:val="nil"/>
              <w:bottom w:val="nil"/>
              <w:right w:val="nil"/>
            </w:tcBorders>
            <w:shd w:val="clear" w:color="auto" w:fill="auto"/>
            <w:noWrap/>
            <w:vAlign w:val="center"/>
            <w:hideMark/>
          </w:tcPr>
          <w:p w14:paraId="1ADC733B" w14:textId="2A6A5B1C" w:rsidR="00C16E8C" w:rsidRPr="00F34010" w:rsidRDefault="00C16E8C" w:rsidP="00F34010">
            <w:pPr>
              <w:jc w:val="center"/>
              <w:rPr>
                <w:sz w:val="16"/>
                <w:szCs w:val="16"/>
              </w:rPr>
            </w:pPr>
            <w:r w:rsidRPr="00F34010">
              <w:rPr>
                <w:sz w:val="16"/>
                <w:szCs w:val="16"/>
              </w:rPr>
              <w:t>132.5</w:t>
            </w:r>
          </w:p>
        </w:tc>
        <w:tc>
          <w:tcPr>
            <w:tcW w:w="497" w:type="pct"/>
            <w:tcBorders>
              <w:top w:val="nil"/>
              <w:left w:val="nil"/>
              <w:bottom w:val="nil"/>
              <w:right w:val="nil"/>
            </w:tcBorders>
            <w:shd w:val="clear" w:color="auto" w:fill="auto"/>
            <w:noWrap/>
            <w:vAlign w:val="center"/>
            <w:hideMark/>
          </w:tcPr>
          <w:p w14:paraId="163D561C" w14:textId="4D360488" w:rsidR="00C16E8C" w:rsidRPr="00F34010" w:rsidRDefault="00C16E8C" w:rsidP="00F34010">
            <w:pPr>
              <w:jc w:val="center"/>
              <w:rPr>
                <w:sz w:val="16"/>
                <w:szCs w:val="16"/>
              </w:rPr>
            </w:pPr>
            <w:r w:rsidRPr="00F34010">
              <w:rPr>
                <w:sz w:val="16"/>
                <w:szCs w:val="16"/>
              </w:rPr>
              <w:t>556.8</w:t>
            </w:r>
          </w:p>
        </w:tc>
        <w:tc>
          <w:tcPr>
            <w:tcW w:w="412" w:type="pct"/>
            <w:tcBorders>
              <w:top w:val="nil"/>
              <w:left w:val="nil"/>
              <w:bottom w:val="nil"/>
              <w:right w:val="nil"/>
            </w:tcBorders>
            <w:shd w:val="clear" w:color="auto" w:fill="auto"/>
            <w:noWrap/>
            <w:vAlign w:val="center"/>
            <w:hideMark/>
          </w:tcPr>
          <w:p w14:paraId="4A1D2213" w14:textId="2C58BA90" w:rsidR="00C16E8C" w:rsidRPr="00F34010" w:rsidRDefault="00C16E8C" w:rsidP="00F34010">
            <w:pPr>
              <w:jc w:val="center"/>
              <w:rPr>
                <w:sz w:val="16"/>
                <w:szCs w:val="16"/>
              </w:rPr>
            </w:pPr>
            <w:r w:rsidRPr="00F34010">
              <w:rPr>
                <w:sz w:val="16"/>
                <w:szCs w:val="16"/>
              </w:rPr>
              <w:t>60.7</w:t>
            </w:r>
          </w:p>
        </w:tc>
        <w:tc>
          <w:tcPr>
            <w:tcW w:w="497" w:type="pct"/>
            <w:tcBorders>
              <w:top w:val="nil"/>
              <w:left w:val="nil"/>
              <w:bottom w:val="nil"/>
              <w:right w:val="nil"/>
            </w:tcBorders>
            <w:shd w:val="clear" w:color="auto" w:fill="auto"/>
            <w:noWrap/>
            <w:vAlign w:val="center"/>
            <w:hideMark/>
          </w:tcPr>
          <w:p w14:paraId="5AB10BB1" w14:textId="62F9E207" w:rsidR="00C16E8C" w:rsidRPr="00F34010" w:rsidRDefault="00C16E8C" w:rsidP="00F34010">
            <w:pPr>
              <w:jc w:val="center"/>
              <w:rPr>
                <w:sz w:val="16"/>
                <w:szCs w:val="16"/>
              </w:rPr>
            </w:pPr>
            <w:r w:rsidRPr="00F34010">
              <w:rPr>
                <w:sz w:val="16"/>
                <w:szCs w:val="16"/>
              </w:rPr>
              <w:t>4.190</w:t>
            </w:r>
          </w:p>
        </w:tc>
        <w:tc>
          <w:tcPr>
            <w:tcW w:w="412" w:type="pct"/>
            <w:tcBorders>
              <w:top w:val="nil"/>
              <w:left w:val="nil"/>
              <w:bottom w:val="nil"/>
              <w:right w:val="nil"/>
            </w:tcBorders>
            <w:shd w:val="clear" w:color="auto" w:fill="auto"/>
            <w:noWrap/>
            <w:vAlign w:val="center"/>
            <w:hideMark/>
          </w:tcPr>
          <w:p w14:paraId="551A6881" w14:textId="27611DD5" w:rsidR="00C16E8C" w:rsidRPr="00F34010" w:rsidRDefault="00C16E8C" w:rsidP="00F34010">
            <w:pPr>
              <w:jc w:val="center"/>
              <w:rPr>
                <w:sz w:val="16"/>
                <w:szCs w:val="16"/>
              </w:rPr>
            </w:pPr>
            <w:r w:rsidRPr="00F34010">
              <w:rPr>
                <w:sz w:val="16"/>
                <w:szCs w:val="16"/>
              </w:rPr>
              <w:t>0.698</w:t>
            </w:r>
          </w:p>
        </w:tc>
        <w:tc>
          <w:tcPr>
            <w:tcW w:w="497" w:type="pct"/>
            <w:tcBorders>
              <w:top w:val="nil"/>
              <w:left w:val="nil"/>
              <w:bottom w:val="nil"/>
              <w:right w:val="nil"/>
            </w:tcBorders>
            <w:shd w:val="clear" w:color="auto" w:fill="auto"/>
            <w:noWrap/>
            <w:vAlign w:val="center"/>
            <w:hideMark/>
          </w:tcPr>
          <w:p w14:paraId="71280995" w14:textId="77777777" w:rsidR="00C16E8C" w:rsidRPr="00F34010" w:rsidRDefault="00C16E8C" w:rsidP="00F34010">
            <w:pPr>
              <w:jc w:val="center"/>
              <w:rPr>
                <w:sz w:val="16"/>
                <w:szCs w:val="16"/>
              </w:rPr>
            </w:pPr>
            <w:r w:rsidRPr="00F34010">
              <w:rPr>
                <w:sz w:val="16"/>
                <w:szCs w:val="16"/>
              </w:rPr>
              <w:t>370.5</w:t>
            </w:r>
          </w:p>
        </w:tc>
        <w:tc>
          <w:tcPr>
            <w:tcW w:w="412" w:type="pct"/>
            <w:tcBorders>
              <w:top w:val="nil"/>
              <w:left w:val="nil"/>
              <w:bottom w:val="nil"/>
              <w:right w:val="nil"/>
            </w:tcBorders>
            <w:shd w:val="clear" w:color="auto" w:fill="auto"/>
            <w:noWrap/>
            <w:vAlign w:val="center"/>
            <w:hideMark/>
          </w:tcPr>
          <w:p w14:paraId="28048879" w14:textId="77777777" w:rsidR="00C16E8C" w:rsidRPr="00F34010" w:rsidRDefault="00C16E8C" w:rsidP="00F34010">
            <w:pPr>
              <w:jc w:val="center"/>
              <w:rPr>
                <w:sz w:val="16"/>
                <w:szCs w:val="16"/>
              </w:rPr>
            </w:pPr>
            <w:r w:rsidRPr="00F34010">
              <w:rPr>
                <w:sz w:val="16"/>
                <w:szCs w:val="16"/>
              </w:rPr>
              <w:t>53.1</w:t>
            </w:r>
          </w:p>
        </w:tc>
        <w:tc>
          <w:tcPr>
            <w:tcW w:w="458" w:type="pct"/>
            <w:tcBorders>
              <w:top w:val="nil"/>
              <w:left w:val="nil"/>
              <w:bottom w:val="nil"/>
              <w:right w:val="nil"/>
            </w:tcBorders>
            <w:shd w:val="clear" w:color="auto" w:fill="auto"/>
            <w:noWrap/>
            <w:vAlign w:val="center"/>
            <w:hideMark/>
          </w:tcPr>
          <w:p w14:paraId="50F460CC" w14:textId="77777777" w:rsidR="00C16E8C" w:rsidRPr="00F34010" w:rsidRDefault="00C16E8C" w:rsidP="00F34010">
            <w:pPr>
              <w:jc w:val="center"/>
              <w:rPr>
                <w:sz w:val="16"/>
                <w:szCs w:val="16"/>
              </w:rPr>
            </w:pPr>
            <w:r w:rsidRPr="00F34010">
              <w:rPr>
                <w:sz w:val="16"/>
                <w:szCs w:val="16"/>
              </w:rPr>
              <w:t>0.219</w:t>
            </w:r>
          </w:p>
        </w:tc>
        <w:tc>
          <w:tcPr>
            <w:tcW w:w="451" w:type="pct"/>
            <w:tcBorders>
              <w:top w:val="nil"/>
              <w:left w:val="nil"/>
              <w:bottom w:val="nil"/>
              <w:right w:val="nil"/>
            </w:tcBorders>
            <w:shd w:val="clear" w:color="auto" w:fill="auto"/>
            <w:noWrap/>
            <w:vAlign w:val="center"/>
            <w:hideMark/>
          </w:tcPr>
          <w:p w14:paraId="4A325FF4" w14:textId="77777777" w:rsidR="00C16E8C" w:rsidRPr="00F34010" w:rsidRDefault="00C16E8C" w:rsidP="00F34010">
            <w:pPr>
              <w:jc w:val="center"/>
              <w:rPr>
                <w:sz w:val="16"/>
                <w:szCs w:val="16"/>
              </w:rPr>
            </w:pPr>
            <w:r w:rsidRPr="00F34010">
              <w:rPr>
                <w:sz w:val="16"/>
                <w:szCs w:val="16"/>
              </w:rPr>
              <w:t>0.026</w:t>
            </w:r>
          </w:p>
        </w:tc>
      </w:tr>
      <w:tr w:rsidR="00F34010" w:rsidRPr="00F34010" w14:paraId="24D519C0" w14:textId="77777777" w:rsidTr="00F34010">
        <w:trPr>
          <w:trHeight w:val="375"/>
          <w:jc w:val="center"/>
        </w:trPr>
        <w:tc>
          <w:tcPr>
            <w:tcW w:w="455" w:type="pct"/>
            <w:tcBorders>
              <w:top w:val="nil"/>
              <w:left w:val="nil"/>
              <w:bottom w:val="nil"/>
              <w:right w:val="nil"/>
            </w:tcBorders>
            <w:shd w:val="clear" w:color="auto" w:fill="auto"/>
            <w:noWrap/>
            <w:vAlign w:val="center"/>
            <w:hideMark/>
          </w:tcPr>
          <w:p w14:paraId="2622067A" w14:textId="77777777" w:rsidR="00C16E8C" w:rsidRPr="00F34010" w:rsidRDefault="00C16E8C" w:rsidP="00F34010">
            <w:pPr>
              <w:jc w:val="center"/>
              <w:rPr>
                <w:b/>
                <w:bCs/>
                <w:sz w:val="16"/>
                <w:szCs w:val="16"/>
              </w:rPr>
            </w:pPr>
            <w:r w:rsidRPr="00F34010">
              <w:rPr>
                <w:b/>
                <w:bCs/>
                <w:sz w:val="16"/>
                <w:szCs w:val="16"/>
              </w:rPr>
              <w:t>1984</w:t>
            </w:r>
          </w:p>
        </w:tc>
        <w:tc>
          <w:tcPr>
            <w:tcW w:w="497" w:type="pct"/>
            <w:tcBorders>
              <w:top w:val="nil"/>
              <w:left w:val="nil"/>
              <w:bottom w:val="nil"/>
              <w:right w:val="nil"/>
            </w:tcBorders>
            <w:shd w:val="clear" w:color="auto" w:fill="auto"/>
            <w:noWrap/>
            <w:vAlign w:val="center"/>
            <w:hideMark/>
          </w:tcPr>
          <w:p w14:paraId="025F357D" w14:textId="53C22E73" w:rsidR="00C16E8C" w:rsidRPr="00F34010" w:rsidRDefault="00C16E8C" w:rsidP="00F34010">
            <w:pPr>
              <w:jc w:val="center"/>
              <w:rPr>
                <w:sz w:val="16"/>
                <w:szCs w:val="16"/>
              </w:rPr>
            </w:pPr>
            <w:r w:rsidRPr="00F34010">
              <w:rPr>
                <w:sz w:val="16"/>
                <w:szCs w:val="16"/>
              </w:rPr>
              <w:t>2009.2</w:t>
            </w:r>
          </w:p>
        </w:tc>
        <w:tc>
          <w:tcPr>
            <w:tcW w:w="412" w:type="pct"/>
            <w:tcBorders>
              <w:top w:val="nil"/>
              <w:left w:val="nil"/>
              <w:bottom w:val="nil"/>
              <w:right w:val="nil"/>
            </w:tcBorders>
            <w:shd w:val="clear" w:color="auto" w:fill="auto"/>
            <w:noWrap/>
            <w:vAlign w:val="center"/>
            <w:hideMark/>
          </w:tcPr>
          <w:p w14:paraId="1993B49C" w14:textId="5B7CC2D9" w:rsidR="00C16E8C" w:rsidRPr="00F34010" w:rsidRDefault="00C16E8C" w:rsidP="00F34010">
            <w:pPr>
              <w:jc w:val="center"/>
              <w:rPr>
                <w:sz w:val="16"/>
                <w:szCs w:val="16"/>
              </w:rPr>
            </w:pPr>
            <w:r w:rsidRPr="00F34010">
              <w:rPr>
                <w:sz w:val="16"/>
                <w:szCs w:val="16"/>
              </w:rPr>
              <w:t>163.2</w:t>
            </w:r>
          </w:p>
        </w:tc>
        <w:tc>
          <w:tcPr>
            <w:tcW w:w="497" w:type="pct"/>
            <w:tcBorders>
              <w:top w:val="nil"/>
              <w:left w:val="nil"/>
              <w:bottom w:val="nil"/>
              <w:right w:val="nil"/>
            </w:tcBorders>
            <w:shd w:val="clear" w:color="auto" w:fill="auto"/>
            <w:noWrap/>
            <w:vAlign w:val="center"/>
            <w:hideMark/>
          </w:tcPr>
          <w:p w14:paraId="528480FE" w14:textId="5C4BED33" w:rsidR="00C16E8C" w:rsidRPr="00F34010" w:rsidRDefault="00C16E8C" w:rsidP="00F34010">
            <w:pPr>
              <w:jc w:val="center"/>
              <w:rPr>
                <w:sz w:val="16"/>
                <w:szCs w:val="16"/>
              </w:rPr>
            </w:pPr>
            <w:r w:rsidRPr="00F34010">
              <w:rPr>
                <w:sz w:val="16"/>
                <w:szCs w:val="16"/>
              </w:rPr>
              <w:t>655.7</w:t>
            </w:r>
          </w:p>
        </w:tc>
        <w:tc>
          <w:tcPr>
            <w:tcW w:w="412" w:type="pct"/>
            <w:tcBorders>
              <w:top w:val="nil"/>
              <w:left w:val="nil"/>
              <w:bottom w:val="nil"/>
              <w:right w:val="nil"/>
            </w:tcBorders>
            <w:shd w:val="clear" w:color="auto" w:fill="auto"/>
            <w:noWrap/>
            <w:vAlign w:val="center"/>
            <w:hideMark/>
          </w:tcPr>
          <w:p w14:paraId="40556338" w14:textId="67D7ACB8" w:rsidR="00C16E8C" w:rsidRPr="00F34010" w:rsidRDefault="00C16E8C" w:rsidP="00F34010">
            <w:pPr>
              <w:jc w:val="center"/>
              <w:rPr>
                <w:sz w:val="16"/>
                <w:szCs w:val="16"/>
              </w:rPr>
            </w:pPr>
            <w:r w:rsidRPr="00F34010">
              <w:rPr>
                <w:sz w:val="16"/>
                <w:szCs w:val="16"/>
              </w:rPr>
              <w:t>71.9</w:t>
            </w:r>
          </w:p>
        </w:tc>
        <w:tc>
          <w:tcPr>
            <w:tcW w:w="497" w:type="pct"/>
            <w:tcBorders>
              <w:top w:val="nil"/>
              <w:left w:val="nil"/>
              <w:bottom w:val="nil"/>
              <w:right w:val="nil"/>
            </w:tcBorders>
            <w:shd w:val="clear" w:color="auto" w:fill="auto"/>
            <w:noWrap/>
            <w:vAlign w:val="center"/>
            <w:hideMark/>
          </w:tcPr>
          <w:p w14:paraId="26CC381B" w14:textId="5809FDF6" w:rsidR="00C16E8C" w:rsidRPr="00F34010" w:rsidRDefault="00C16E8C" w:rsidP="00F34010">
            <w:pPr>
              <w:jc w:val="center"/>
              <w:rPr>
                <w:sz w:val="16"/>
                <w:szCs w:val="16"/>
              </w:rPr>
            </w:pPr>
            <w:r w:rsidRPr="00F34010">
              <w:rPr>
                <w:sz w:val="16"/>
                <w:szCs w:val="16"/>
              </w:rPr>
              <w:t>4.150</w:t>
            </w:r>
          </w:p>
        </w:tc>
        <w:tc>
          <w:tcPr>
            <w:tcW w:w="412" w:type="pct"/>
            <w:tcBorders>
              <w:top w:val="nil"/>
              <w:left w:val="nil"/>
              <w:bottom w:val="nil"/>
              <w:right w:val="nil"/>
            </w:tcBorders>
            <w:shd w:val="clear" w:color="auto" w:fill="auto"/>
            <w:noWrap/>
            <w:vAlign w:val="center"/>
            <w:hideMark/>
          </w:tcPr>
          <w:p w14:paraId="039138B5" w14:textId="1260AE85" w:rsidR="00C16E8C" w:rsidRPr="00F34010" w:rsidRDefault="00C16E8C" w:rsidP="00F34010">
            <w:pPr>
              <w:jc w:val="center"/>
              <w:rPr>
                <w:sz w:val="16"/>
                <w:szCs w:val="16"/>
              </w:rPr>
            </w:pPr>
            <w:r w:rsidRPr="00F34010">
              <w:rPr>
                <w:sz w:val="16"/>
                <w:szCs w:val="16"/>
              </w:rPr>
              <w:t>0.700</w:t>
            </w:r>
          </w:p>
        </w:tc>
        <w:tc>
          <w:tcPr>
            <w:tcW w:w="497" w:type="pct"/>
            <w:tcBorders>
              <w:top w:val="nil"/>
              <w:left w:val="nil"/>
              <w:bottom w:val="nil"/>
              <w:right w:val="nil"/>
            </w:tcBorders>
            <w:shd w:val="clear" w:color="auto" w:fill="auto"/>
            <w:noWrap/>
            <w:vAlign w:val="center"/>
            <w:hideMark/>
          </w:tcPr>
          <w:p w14:paraId="75392382" w14:textId="77777777" w:rsidR="00C16E8C" w:rsidRPr="00F34010" w:rsidRDefault="00C16E8C" w:rsidP="00F34010">
            <w:pPr>
              <w:jc w:val="center"/>
              <w:rPr>
                <w:sz w:val="16"/>
                <w:szCs w:val="16"/>
              </w:rPr>
            </w:pPr>
            <w:r w:rsidRPr="00F34010">
              <w:rPr>
                <w:sz w:val="16"/>
                <w:szCs w:val="16"/>
              </w:rPr>
              <w:t>496.0</w:t>
            </w:r>
          </w:p>
        </w:tc>
        <w:tc>
          <w:tcPr>
            <w:tcW w:w="412" w:type="pct"/>
            <w:tcBorders>
              <w:top w:val="nil"/>
              <w:left w:val="nil"/>
              <w:bottom w:val="nil"/>
              <w:right w:val="nil"/>
            </w:tcBorders>
            <w:shd w:val="clear" w:color="auto" w:fill="auto"/>
            <w:noWrap/>
            <w:vAlign w:val="center"/>
            <w:hideMark/>
          </w:tcPr>
          <w:p w14:paraId="2C14356D" w14:textId="77777777" w:rsidR="00C16E8C" w:rsidRPr="00F34010" w:rsidRDefault="00C16E8C" w:rsidP="00F34010">
            <w:pPr>
              <w:jc w:val="center"/>
              <w:rPr>
                <w:sz w:val="16"/>
                <w:szCs w:val="16"/>
              </w:rPr>
            </w:pPr>
            <w:r w:rsidRPr="00F34010">
              <w:rPr>
                <w:sz w:val="16"/>
                <w:szCs w:val="16"/>
              </w:rPr>
              <w:t>71.4</w:t>
            </w:r>
          </w:p>
        </w:tc>
        <w:tc>
          <w:tcPr>
            <w:tcW w:w="458" w:type="pct"/>
            <w:tcBorders>
              <w:top w:val="nil"/>
              <w:left w:val="nil"/>
              <w:bottom w:val="nil"/>
              <w:right w:val="nil"/>
            </w:tcBorders>
            <w:shd w:val="clear" w:color="auto" w:fill="auto"/>
            <w:noWrap/>
            <w:vAlign w:val="center"/>
            <w:hideMark/>
          </w:tcPr>
          <w:p w14:paraId="1E527289" w14:textId="77777777" w:rsidR="00C16E8C" w:rsidRPr="00F34010" w:rsidRDefault="00C16E8C" w:rsidP="00F34010">
            <w:pPr>
              <w:jc w:val="center"/>
              <w:rPr>
                <w:sz w:val="16"/>
                <w:szCs w:val="16"/>
              </w:rPr>
            </w:pPr>
            <w:r w:rsidRPr="00F34010">
              <w:rPr>
                <w:sz w:val="16"/>
                <w:szCs w:val="16"/>
              </w:rPr>
              <w:t>0.247</w:t>
            </w:r>
          </w:p>
        </w:tc>
        <w:tc>
          <w:tcPr>
            <w:tcW w:w="451" w:type="pct"/>
            <w:tcBorders>
              <w:top w:val="nil"/>
              <w:left w:val="nil"/>
              <w:bottom w:val="nil"/>
              <w:right w:val="nil"/>
            </w:tcBorders>
            <w:shd w:val="clear" w:color="auto" w:fill="auto"/>
            <w:noWrap/>
            <w:vAlign w:val="center"/>
            <w:hideMark/>
          </w:tcPr>
          <w:p w14:paraId="5C00C6BD" w14:textId="77777777" w:rsidR="00C16E8C" w:rsidRPr="00F34010" w:rsidRDefault="00C16E8C" w:rsidP="00F34010">
            <w:pPr>
              <w:jc w:val="center"/>
              <w:rPr>
                <w:sz w:val="16"/>
                <w:szCs w:val="16"/>
              </w:rPr>
            </w:pPr>
            <w:r w:rsidRPr="00F34010">
              <w:rPr>
                <w:sz w:val="16"/>
                <w:szCs w:val="16"/>
              </w:rPr>
              <w:t>0.029</w:t>
            </w:r>
          </w:p>
        </w:tc>
      </w:tr>
      <w:tr w:rsidR="00F34010" w:rsidRPr="00F34010" w14:paraId="0A8E7EB2" w14:textId="77777777" w:rsidTr="00F34010">
        <w:trPr>
          <w:trHeight w:val="375"/>
          <w:jc w:val="center"/>
        </w:trPr>
        <w:tc>
          <w:tcPr>
            <w:tcW w:w="455" w:type="pct"/>
            <w:tcBorders>
              <w:top w:val="nil"/>
              <w:left w:val="nil"/>
              <w:bottom w:val="nil"/>
              <w:right w:val="nil"/>
            </w:tcBorders>
            <w:shd w:val="clear" w:color="auto" w:fill="auto"/>
            <w:noWrap/>
            <w:vAlign w:val="center"/>
            <w:hideMark/>
          </w:tcPr>
          <w:p w14:paraId="1E49B378" w14:textId="77777777" w:rsidR="00C16E8C" w:rsidRPr="00F34010" w:rsidRDefault="00C16E8C" w:rsidP="00F34010">
            <w:pPr>
              <w:jc w:val="center"/>
              <w:rPr>
                <w:b/>
                <w:bCs/>
                <w:sz w:val="16"/>
                <w:szCs w:val="16"/>
              </w:rPr>
            </w:pPr>
            <w:r w:rsidRPr="00F34010">
              <w:rPr>
                <w:b/>
                <w:bCs/>
                <w:sz w:val="16"/>
                <w:szCs w:val="16"/>
              </w:rPr>
              <w:t>1985</w:t>
            </w:r>
          </w:p>
        </w:tc>
        <w:tc>
          <w:tcPr>
            <w:tcW w:w="497" w:type="pct"/>
            <w:tcBorders>
              <w:top w:val="nil"/>
              <w:left w:val="nil"/>
              <w:bottom w:val="nil"/>
              <w:right w:val="nil"/>
            </w:tcBorders>
            <w:shd w:val="clear" w:color="auto" w:fill="auto"/>
            <w:noWrap/>
            <w:vAlign w:val="center"/>
            <w:hideMark/>
          </w:tcPr>
          <w:p w14:paraId="0C76B878" w14:textId="2213EA3A" w:rsidR="00C16E8C" w:rsidRPr="00F34010" w:rsidRDefault="00C16E8C" w:rsidP="00F34010">
            <w:pPr>
              <w:jc w:val="center"/>
              <w:rPr>
                <w:sz w:val="16"/>
                <w:szCs w:val="16"/>
              </w:rPr>
            </w:pPr>
            <w:r w:rsidRPr="00F34010">
              <w:rPr>
                <w:sz w:val="16"/>
                <w:szCs w:val="16"/>
              </w:rPr>
              <w:t>1916.5</w:t>
            </w:r>
          </w:p>
        </w:tc>
        <w:tc>
          <w:tcPr>
            <w:tcW w:w="412" w:type="pct"/>
            <w:tcBorders>
              <w:top w:val="nil"/>
              <w:left w:val="nil"/>
              <w:bottom w:val="nil"/>
              <w:right w:val="nil"/>
            </w:tcBorders>
            <w:shd w:val="clear" w:color="auto" w:fill="auto"/>
            <w:noWrap/>
            <w:vAlign w:val="center"/>
            <w:hideMark/>
          </w:tcPr>
          <w:p w14:paraId="418F9E13" w14:textId="710D789A" w:rsidR="00C16E8C" w:rsidRPr="00F34010" w:rsidRDefault="00C16E8C" w:rsidP="00F34010">
            <w:pPr>
              <w:jc w:val="center"/>
              <w:rPr>
                <w:sz w:val="16"/>
                <w:szCs w:val="16"/>
              </w:rPr>
            </w:pPr>
            <w:r w:rsidRPr="00F34010">
              <w:rPr>
                <w:sz w:val="16"/>
                <w:szCs w:val="16"/>
              </w:rPr>
              <w:t>180.7</w:t>
            </w:r>
          </w:p>
        </w:tc>
        <w:tc>
          <w:tcPr>
            <w:tcW w:w="497" w:type="pct"/>
            <w:tcBorders>
              <w:top w:val="nil"/>
              <w:left w:val="nil"/>
              <w:bottom w:val="nil"/>
              <w:right w:val="nil"/>
            </w:tcBorders>
            <w:shd w:val="clear" w:color="auto" w:fill="auto"/>
            <w:noWrap/>
            <w:vAlign w:val="center"/>
            <w:hideMark/>
          </w:tcPr>
          <w:p w14:paraId="3DB00782" w14:textId="2CD89B5D" w:rsidR="00C16E8C" w:rsidRPr="00F34010" w:rsidRDefault="00C16E8C" w:rsidP="00F34010">
            <w:pPr>
              <w:jc w:val="center"/>
              <w:rPr>
                <w:sz w:val="16"/>
                <w:szCs w:val="16"/>
              </w:rPr>
            </w:pPr>
            <w:r w:rsidRPr="00F34010">
              <w:rPr>
                <w:sz w:val="16"/>
                <w:szCs w:val="16"/>
              </w:rPr>
              <w:t>539.7</w:t>
            </w:r>
          </w:p>
        </w:tc>
        <w:tc>
          <w:tcPr>
            <w:tcW w:w="412" w:type="pct"/>
            <w:tcBorders>
              <w:top w:val="nil"/>
              <w:left w:val="nil"/>
              <w:bottom w:val="nil"/>
              <w:right w:val="nil"/>
            </w:tcBorders>
            <w:shd w:val="clear" w:color="auto" w:fill="auto"/>
            <w:noWrap/>
            <w:vAlign w:val="center"/>
            <w:hideMark/>
          </w:tcPr>
          <w:p w14:paraId="251CE071" w14:textId="0CCD1C86" w:rsidR="00C16E8C" w:rsidRPr="00F34010" w:rsidRDefault="00C16E8C" w:rsidP="00F34010">
            <w:pPr>
              <w:jc w:val="center"/>
              <w:rPr>
                <w:sz w:val="16"/>
                <w:szCs w:val="16"/>
              </w:rPr>
            </w:pPr>
            <w:r w:rsidRPr="00F34010">
              <w:rPr>
                <w:sz w:val="16"/>
                <w:szCs w:val="16"/>
              </w:rPr>
              <w:t>58.2</w:t>
            </w:r>
          </w:p>
        </w:tc>
        <w:tc>
          <w:tcPr>
            <w:tcW w:w="497" w:type="pct"/>
            <w:tcBorders>
              <w:top w:val="nil"/>
              <w:left w:val="nil"/>
              <w:bottom w:val="nil"/>
              <w:right w:val="nil"/>
            </w:tcBorders>
            <w:shd w:val="clear" w:color="auto" w:fill="auto"/>
            <w:noWrap/>
            <w:vAlign w:val="center"/>
            <w:hideMark/>
          </w:tcPr>
          <w:p w14:paraId="5FDB1D33" w14:textId="33CBFD13" w:rsidR="00C16E8C" w:rsidRPr="00F34010" w:rsidRDefault="00C16E8C" w:rsidP="00F34010">
            <w:pPr>
              <w:jc w:val="center"/>
              <w:rPr>
                <w:sz w:val="16"/>
                <w:szCs w:val="16"/>
              </w:rPr>
            </w:pPr>
            <w:r w:rsidRPr="00F34010">
              <w:rPr>
                <w:sz w:val="16"/>
                <w:szCs w:val="16"/>
              </w:rPr>
              <w:t>6.410</w:t>
            </w:r>
          </w:p>
        </w:tc>
        <w:tc>
          <w:tcPr>
            <w:tcW w:w="412" w:type="pct"/>
            <w:tcBorders>
              <w:top w:val="nil"/>
              <w:left w:val="nil"/>
              <w:bottom w:val="nil"/>
              <w:right w:val="nil"/>
            </w:tcBorders>
            <w:shd w:val="clear" w:color="auto" w:fill="auto"/>
            <w:noWrap/>
            <w:vAlign w:val="center"/>
            <w:hideMark/>
          </w:tcPr>
          <w:p w14:paraId="73FC18AC" w14:textId="33B884D0" w:rsidR="00C16E8C" w:rsidRPr="00F34010" w:rsidRDefault="00C16E8C" w:rsidP="00F34010">
            <w:pPr>
              <w:jc w:val="center"/>
              <w:rPr>
                <w:sz w:val="16"/>
                <w:szCs w:val="16"/>
              </w:rPr>
            </w:pPr>
            <w:r w:rsidRPr="00F34010">
              <w:rPr>
                <w:sz w:val="16"/>
                <w:szCs w:val="16"/>
              </w:rPr>
              <w:t>1.224</w:t>
            </w:r>
          </w:p>
        </w:tc>
        <w:tc>
          <w:tcPr>
            <w:tcW w:w="497" w:type="pct"/>
            <w:tcBorders>
              <w:top w:val="nil"/>
              <w:left w:val="nil"/>
              <w:bottom w:val="nil"/>
              <w:right w:val="nil"/>
            </w:tcBorders>
            <w:shd w:val="clear" w:color="auto" w:fill="auto"/>
            <w:noWrap/>
            <w:vAlign w:val="center"/>
            <w:hideMark/>
          </w:tcPr>
          <w:p w14:paraId="294B74F3" w14:textId="77777777" w:rsidR="00C16E8C" w:rsidRPr="00F34010" w:rsidRDefault="00C16E8C" w:rsidP="00F34010">
            <w:pPr>
              <w:jc w:val="center"/>
              <w:rPr>
                <w:sz w:val="16"/>
                <w:szCs w:val="16"/>
              </w:rPr>
            </w:pPr>
            <w:r w:rsidRPr="00F34010">
              <w:rPr>
                <w:sz w:val="16"/>
                <w:szCs w:val="16"/>
              </w:rPr>
              <w:t>490.8</w:t>
            </w:r>
          </w:p>
        </w:tc>
        <w:tc>
          <w:tcPr>
            <w:tcW w:w="412" w:type="pct"/>
            <w:tcBorders>
              <w:top w:val="nil"/>
              <w:left w:val="nil"/>
              <w:bottom w:val="nil"/>
              <w:right w:val="nil"/>
            </w:tcBorders>
            <w:shd w:val="clear" w:color="auto" w:fill="auto"/>
            <w:noWrap/>
            <w:vAlign w:val="center"/>
            <w:hideMark/>
          </w:tcPr>
          <w:p w14:paraId="4ED2487F" w14:textId="77777777" w:rsidR="00C16E8C" w:rsidRPr="00F34010" w:rsidRDefault="00C16E8C" w:rsidP="00F34010">
            <w:pPr>
              <w:jc w:val="center"/>
              <w:rPr>
                <w:sz w:val="16"/>
                <w:szCs w:val="16"/>
              </w:rPr>
            </w:pPr>
            <w:r w:rsidRPr="00F34010">
              <w:rPr>
                <w:sz w:val="16"/>
                <w:szCs w:val="16"/>
              </w:rPr>
              <w:t>74.7</w:t>
            </w:r>
          </w:p>
        </w:tc>
        <w:tc>
          <w:tcPr>
            <w:tcW w:w="458" w:type="pct"/>
            <w:tcBorders>
              <w:top w:val="nil"/>
              <w:left w:val="nil"/>
              <w:bottom w:val="nil"/>
              <w:right w:val="nil"/>
            </w:tcBorders>
            <w:shd w:val="clear" w:color="auto" w:fill="auto"/>
            <w:noWrap/>
            <w:vAlign w:val="center"/>
            <w:hideMark/>
          </w:tcPr>
          <w:p w14:paraId="74340F25" w14:textId="77777777" w:rsidR="00C16E8C" w:rsidRPr="00F34010" w:rsidRDefault="00C16E8C" w:rsidP="00F34010">
            <w:pPr>
              <w:jc w:val="center"/>
              <w:rPr>
                <w:sz w:val="16"/>
                <w:szCs w:val="16"/>
              </w:rPr>
            </w:pPr>
            <w:r w:rsidRPr="00F34010">
              <w:rPr>
                <w:sz w:val="16"/>
                <w:szCs w:val="16"/>
              </w:rPr>
              <w:t>0.256</w:t>
            </w:r>
          </w:p>
        </w:tc>
        <w:tc>
          <w:tcPr>
            <w:tcW w:w="451" w:type="pct"/>
            <w:tcBorders>
              <w:top w:val="nil"/>
              <w:left w:val="nil"/>
              <w:bottom w:val="nil"/>
              <w:right w:val="nil"/>
            </w:tcBorders>
            <w:shd w:val="clear" w:color="auto" w:fill="auto"/>
            <w:noWrap/>
            <w:vAlign w:val="center"/>
            <w:hideMark/>
          </w:tcPr>
          <w:p w14:paraId="0C35E492" w14:textId="77777777" w:rsidR="00C16E8C" w:rsidRPr="00F34010" w:rsidRDefault="00C16E8C" w:rsidP="00F34010">
            <w:pPr>
              <w:jc w:val="center"/>
              <w:rPr>
                <w:sz w:val="16"/>
                <w:szCs w:val="16"/>
              </w:rPr>
            </w:pPr>
            <w:r w:rsidRPr="00F34010">
              <w:rPr>
                <w:sz w:val="16"/>
                <w:szCs w:val="16"/>
              </w:rPr>
              <w:t>0.031</w:t>
            </w:r>
          </w:p>
        </w:tc>
      </w:tr>
      <w:tr w:rsidR="00F34010" w:rsidRPr="00F34010" w14:paraId="28C1B115" w14:textId="77777777" w:rsidTr="00F34010">
        <w:trPr>
          <w:trHeight w:val="375"/>
          <w:jc w:val="center"/>
        </w:trPr>
        <w:tc>
          <w:tcPr>
            <w:tcW w:w="455" w:type="pct"/>
            <w:tcBorders>
              <w:top w:val="nil"/>
              <w:left w:val="nil"/>
              <w:bottom w:val="nil"/>
              <w:right w:val="nil"/>
            </w:tcBorders>
            <w:shd w:val="clear" w:color="auto" w:fill="auto"/>
            <w:noWrap/>
            <w:vAlign w:val="center"/>
            <w:hideMark/>
          </w:tcPr>
          <w:p w14:paraId="179F3B59" w14:textId="77777777" w:rsidR="00C16E8C" w:rsidRPr="00F34010" w:rsidRDefault="00C16E8C" w:rsidP="00F34010">
            <w:pPr>
              <w:jc w:val="center"/>
              <w:rPr>
                <w:b/>
                <w:bCs/>
                <w:sz w:val="16"/>
                <w:szCs w:val="16"/>
              </w:rPr>
            </w:pPr>
            <w:r w:rsidRPr="00F34010">
              <w:rPr>
                <w:b/>
                <w:bCs/>
                <w:sz w:val="16"/>
                <w:szCs w:val="16"/>
              </w:rPr>
              <w:t>1986</w:t>
            </w:r>
          </w:p>
        </w:tc>
        <w:tc>
          <w:tcPr>
            <w:tcW w:w="497" w:type="pct"/>
            <w:tcBorders>
              <w:top w:val="nil"/>
              <w:left w:val="nil"/>
              <w:bottom w:val="nil"/>
              <w:right w:val="nil"/>
            </w:tcBorders>
            <w:shd w:val="clear" w:color="auto" w:fill="auto"/>
            <w:noWrap/>
            <w:vAlign w:val="center"/>
            <w:hideMark/>
          </w:tcPr>
          <w:p w14:paraId="52B48026" w14:textId="48CC0145" w:rsidR="00C16E8C" w:rsidRPr="00F34010" w:rsidRDefault="00C16E8C" w:rsidP="00F34010">
            <w:pPr>
              <w:jc w:val="center"/>
              <w:rPr>
                <w:sz w:val="16"/>
                <w:szCs w:val="16"/>
              </w:rPr>
            </w:pPr>
            <w:r w:rsidRPr="00F34010">
              <w:rPr>
                <w:sz w:val="16"/>
                <w:szCs w:val="16"/>
              </w:rPr>
              <w:t>1510.0</w:t>
            </w:r>
          </w:p>
        </w:tc>
        <w:tc>
          <w:tcPr>
            <w:tcW w:w="412" w:type="pct"/>
            <w:tcBorders>
              <w:top w:val="nil"/>
              <w:left w:val="nil"/>
              <w:bottom w:val="nil"/>
              <w:right w:val="nil"/>
            </w:tcBorders>
            <w:shd w:val="clear" w:color="auto" w:fill="auto"/>
            <w:noWrap/>
            <w:vAlign w:val="center"/>
            <w:hideMark/>
          </w:tcPr>
          <w:p w14:paraId="71A52232" w14:textId="55598882" w:rsidR="00C16E8C" w:rsidRPr="00F34010" w:rsidRDefault="00C16E8C" w:rsidP="00F34010">
            <w:pPr>
              <w:jc w:val="center"/>
              <w:rPr>
                <w:sz w:val="16"/>
                <w:szCs w:val="16"/>
              </w:rPr>
            </w:pPr>
            <w:r w:rsidRPr="00F34010">
              <w:rPr>
                <w:sz w:val="16"/>
                <w:szCs w:val="16"/>
              </w:rPr>
              <w:t>176.8</w:t>
            </w:r>
          </w:p>
        </w:tc>
        <w:tc>
          <w:tcPr>
            <w:tcW w:w="497" w:type="pct"/>
            <w:tcBorders>
              <w:top w:val="nil"/>
              <w:left w:val="nil"/>
              <w:bottom w:val="nil"/>
              <w:right w:val="nil"/>
            </w:tcBorders>
            <w:shd w:val="clear" w:color="auto" w:fill="auto"/>
            <w:noWrap/>
            <w:vAlign w:val="center"/>
            <w:hideMark/>
          </w:tcPr>
          <w:p w14:paraId="671DC3AF" w14:textId="66D6D843" w:rsidR="00C16E8C" w:rsidRPr="00F34010" w:rsidRDefault="00C16E8C" w:rsidP="00F34010">
            <w:pPr>
              <w:jc w:val="center"/>
              <w:rPr>
                <w:sz w:val="16"/>
                <w:szCs w:val="16"/>
              </w:rPr>
            </w:pPr>
            <w:r w:rsidRPr="00F34010">
              <w:rPr>
                <w:sz w:val="16"/>
                <w:szCs w:val="16"/>
              </w:rPr>
              <w:t>362.0</w:t>
            </w:r>
          </w:p>
        </w:tc>
        <w:tc>
          <w:tcPr>
            <w:tcW w:w="412" w:type="pct"/>
            <w:tcBorders>
              <w:top w:val="nil"/>
              <w:left w:val="nil"/>
              <w:bottom w:val="nil"/>
              <w:right w:val="nil"/>
            </w:tcBorders>
            <w:shd w:val="clear" w:color="auto" w:fill="auto"/>
            <w:noWrap/>
            <w:vAlign w:val="center"/>
            <w:hideMark/>
          </w:tcPr>
          <w:p w14:paraId="7BE90396" w14:textId="5B3377E7" w:rsidR="00C16E8C" w:rsidRPr="00F34010" w:rsidRDefault="00C16E8C" w:rsidP="00F34010">
            <w:pPr>
              <w:jc w:val="center"/>
              <w:rPr>
                <w:sz w:val="16"/>
                <w:szCs w:val="16"/>
              </w:rPr>
            </w:pPr>
            <w:r w:rsidRPr="00F34010">
              <w:rPr>
                <w:sz w:val="16"/>
                <w:szCs w:val="16"/>
              </w:rPr>
              <w:t>40.3</w:t>
            </w:r>
          </w:p>
        </w:tc>
        <w:tc>
          <w:tcPr>
            <w:tcW w:w="497" w:type="pct"/>
            <w:tcBorders>
              <w:top w:val="nil"/>
              <w:left w:val="nil"/>
              <w:bottom w:val="nil"/>
              <w:right w:val="nil"/>
            </w:tcBorders>
            <w:shd w:val="clear" w:color="auto" w:fill="auto"/>
            <w:noWrap/>
            <w:vAlign w:val="center"/>
            <w:hideMark/>
          </w:tcPr>
          <w:p w14:paraId="353B8ABA" w14:textId="608BB288" w:rsidR="00C16E8C" w:rsidRPr="00F34010" w:rsidRDefault="00C16E8C" w:rsidP="00F34010">
            <w:pPr>
              <w:jc w:val="center"/>
              <w:rPr>
                <w:sz w:val="16"/>
                <w:szCs w:val="16"/>
              </w:rPr>
            </w:pPr>
            <w:r w:rsidRPr="00F34010">
              <w:rPr>
                <w:sz w:val="16"/>
                <w:szCs w:val="16"/>
              </w:rPr>
              <w:t>2.510</w:t>
            </w:r>
          </w:p>
        </w:tc>
        <w:tc>
          <w:tcPr>
            <w:tcW w:w="412" w:type="pct"/>
            <w:tcBorders>
              <w:top w:val="nil"/>
              <w:left w:val="nil"/>
              <w:bottom w:val="nil"/>
              <w:right w:val="nil"/>
            </w:tcBorders>
            <w:shd w:val="clear" w:color="auto" w:fill="auto"/>
            <w:noWrap/>
            <w:vAlign w:val="center"/>
            <w:hideMark/>
          </w:tcPr>
          <w:p w14:paraId="4845D783" w14:textId="6A4CEE89" w:rsidR="00C16E8C" w:rsidRPr="00F34010" w:rsidRDefault="00C16E8C" w:rsidP="00F34010">
            <w:pPr>
              <w:jc w:val="center"/>
              <w:rPr>
                <w:sz w:val="16"/>
                <w:szCs w:val="16"/>
              </w:rPr>
            </w:pPr>
            <w:r w:rsidRPr="00F34010">
              <w:rPr>
                <w:sz w:val="16"/>
                <w:szCs w:val="16"/>
              </w:rPr>
              <w:t>0.490</w:t>
            </w:r>
          </w:p>
        </w:tc>
        <w:tc>
          <w:tcPr>
            <w:tcW w:w="497" w:type="pct"/>
            <w:tcBorders>
              <w:top w:val="nil"/>
              <w:left w:val="nil"/>
              <w:bottom w:val="nil"/>
              <w:right w:val="nil"/>
            </w:tcBorders>
            <w:shd w:val="clear" w:color="auto" w:fill="auto"/>
            <w:noWrap/>
            <w:vAlign w:val="center"/>
            <w:hideMark/>
          </w:tcPr>
          <w:p w14:paraId="3A69A38B" w14:textId="77777777" w:rsidR="00C16E8C" w:rsidRPr="00F34010" w:rsidRDefault="00C16E8C" w:rsidP="00F34010">
            <w:pPr>
              <w:jc w:val="center"/>
              <w:rPr>
                <w:sz w:val="16"/>
                <w:szCs w:val="16"/>
              </w:rPr>
            </w:pPr>
            <w:r w:rsidRPr="00F34010">
              <w:rPr>
                <w:sz w:val="16"/>
                <w:szCs w:val="16"/>
              </w:rPr>
              <w:t>563.6</w:t>
            </w:r>
          </w:p>
        </w:tc>
        <w:tc>
          <w:tcPr>
            <w:tcW w:w="412" w:type="pct"/>
            <w:tcBorders>
              <w:top w:val="nil"/>
              <w:left w:val="nil"/>
              <w:bottom w:val="nil"/>
              <w:right w:val="nil"/>
            </w:tcBorders>
            <w:shd w:val="clear" w:color="auto" w:fill="auto"/>
            <w:noWrap/>
            <w:vAlign w:val="center"/>
            <w:hideMark/>
          </w:tcPr>
          <w:p w14:paraId="01B3D501" w14:textId="77777777" w:rsidR="00C16E8C" w:rsidRPr="00F34010" w:rsidRDefault="00C16E8C" w:rsidP="00F34010">
            <w:pPr>
              <w:jc w:val="center"/>
              <w:rPr>
                <w:sz w:val="16"/>
                <w:szCs w:val="16"/>
              </w:rPr>
            </w:pPr>
            <w:r w:rsidRPr="00F34010">
              <w:rPr>
                <w:sz w:val="16"/>
                <w:szCs w:val="16"/>
              </w:rPr>
              <w:t>103.3</w:t>
            </w:r>
          </w:p>
        </w:tc>
        <w:tc>
          <w:tcPr>
            <w:tcW w:w="458" w:type="pct"/>
            <w:tcBorders>
              <w:top w:val="nil"/>
              <w:left w:val="nil"/>
              <w:bottom w:val="nil"/>
              <w:right w:val="nil"/>
            </w:tcBorders>
            <w:shd w:val="clear" w:color="auto" w:fill="auto"/>
            <w:noWrap/>
            <w:vAlign w:val="center"/>
            <w:hideMark/>
          </w:tcPr>
          <w:p w14:paraId="6AFF421B" w14:textId="77777777" w:rsidR="00C16E8C" w:rsidRPr="00F34010" w:rsidRDefault="00C16E8C" w:rsidP="00F34010">
            <w:pPr>
              <w:jc w:val="center"/>
              <w:rPr>
                <w:sz w:val="16"/>
                <w:szCs w:val="16"/>
              </w:rPr>
            </w:pPr>
            <w:r w:rsidRPr="00F34010">
              <w:rPr>
                <w:sz w:val="16"/>
                <w:szCs w:val="16"/>
              </w:rPr>
              <w:t>0.371</w:t>
            </w:r>
          </w:p>
        </w:tc>
        <w:tc>
          <w:tcPr>
            <w:tcW w:w="451" w:type="pct"/>
            <w:tcBorders>
              <w:top w:val="nil"/>
              <w:left w:val="nil"/>
              <w:bottom w:val="nil"/>
              <w:right w:val="nil"/>
            </w:tcBorders>
            <w:shd w:val="clear" w:color="auto" w:fill="auto"/>
            <w:noWrap/>
            <w:vAlign w:val="center"/>
            <w:hideMark/>
          </w:tcPr>
          <w:p w14:paraId="5D97EF3C" w14:textId="77777777" w:rsidR="00C16E8C" w:rsidRPr="00F34010" w:rsidRDefault="00C16E8C" w:rsidP="00F34010">
            <w:pPr>
              <w:jc w:val="center"/>
              <w:rPr>
                <w:sz w:val="16"/>
                <w:szCs w:val="16"/>
              </w:rPr>
            </w:pPr>
            <w:r w:rsidRPr="00F34010">
              <w:rPr>
                <w:sz w:val="16"/>
                <w:szCs w:val="16"/>
              </w:rPr>
              <w:t>0.039</w:t>
            </w:r>
          </w:p>
        </w:tc>
      </w:tr>
      <w:tr w:rsidR="00F34010" w:rsidRPr="00F34010" w14:paraId="245D8FD9" w14:textId="77777777" w:rsidTr="00F34010">
        <w:trPr>
          <w:trHeight w:val="375"/>
          <w:jc w:val="center"/>
        </w:trPr>
        <w:tc>
          <w:tcPr>
            <w:tcW w:w="455" w:type="pct"/>
            <w:tcBorders>
              <w:top w:val="nil"/>
              <w:left w:val="nil"/>
              <w:bottom w:val="nil"/>
              <w:right w:val="nil"/>
            </w:tcBorders>
            <w:shd w:val="clear" w:color="auto" w:fill="auto"/>
            <w:noWrap/>
            <w:vAlign w:val="center"/>
            <w:hideMark/>
          </w:tcPr>
          <w:p w14:paraId="29B335C4" w14:textId="77777777" w:rsidR="00C16E8C" w:rsidRPr="00F34010" w:rsidRDefault="00C16E8C" w:rsidP="00F34010">
            <w:pPr>
              <w:jc w:val="center"/>
              <w:rPr>
                <w:b/>
                <w:bCs/>
                <w:sz w:val="16"/>
                <w:szCs w:val="16"/>
              </w:rPr>
            </w:pPr>
            <w:r w:rsidRPr="00F34010">
              <w:rPr>
                <w:b/>
                <w:bCs/>
                <w:sz w:val="16"/>
                <w:szCs w:val="16"/>
              </w:rPr>
              <w:t>1987</w:t>
            </w:r>
          </w:p>
        </w:tc>
        <w:tc>
          <w:tcPr>
            <w:tcW w:w="497" w:type="pct"/>
            <w:tcBorders>
              <w:top w:val="nil"/>
              <w:left w:val="nil"/>
              <w:bottom w:val="nil"/>
              <w:right w:val="nil"/>
            </w:tcBorders>
            <w:shd w:val="clear" w:color="auto" w:fill="auto"/>
            <w:noWrap/>
            <w:vAlign w:val="center"/>
            <w:hideMark/>
          </w:tcPr>
          <w:p w14:paraId="5B227073" w14:textId="2467E386" w:rsidR="00C16E8C" w:rsidRPr="00F34010" w:rsidRDefault="00C16E8C" w:rsidP="00F34010">
            <w:pPr>
              <w:jc w:val="center"/>
              <w:rPr>
                <w:sz w:val="16"/>
                <w:szCs w:val="16"/>
              </w:rPr>
            </w:pPr>
            <w:r w:rsidRPr="00F34010">
              <w:rPr>
                <w:sz w:val="16"/>
                <w:szCs w:val="16"/>
              </w:rPr>
              <w:t>994.8</w:t>
            </w:r>
          </w:p>
        </w:tc>
        <w:tc>
          <w:tcPr>
            <w:tcW w:w="412" w:type="pct"/>
            <w:tcBorders>
              <w:top w:val="nil"/>
              <w:left w:val="nil"/>
              <w:bottom w:val="nil"/>
              <w:right w:val="nil"/>
            </w:tcBorders>
            <w:shd w:val="clear" w:color="auto" w:fill="auto"/>
            <w:noWrap/>
            <w:vAlign w:val="center"/>
            <w:hideMark/>
          </w:tcPr>
          <w:p w14:paraId="5340DA39" w14:textId="409058C8" w:rsidR="00C16E8C" w:rsidRPr="00F34010" w:rsidRDefault="00C16E8C" w:rsidP="00F34010">
            <w:pPr>
              <w:jc w:val="center"/>
              <w:rPr>
                <w:sz w:val="16"/>
                <w:szCs w:val="16"/>
              </w:rPr>
            </w:pPr>
            <w:r w:rsidRPr="00F34010">
              <w:rPr>
                <w:sz w:val="16"/>
                <w:szCs w:val="16"/>
              </w:rPr>
              <w:t>107.6</w:t>
            </w:r>
          </w:p>
        </w:tc>
        <w:tc>
          <w:tcPr>
            <w:tcW w:w="497" w:type="pct"/>
            <w:tcBorders>
              <w:top w:val="nil"/>
              <w:left w:val="nil"/>
              <w:bottom w:val="nil"/>
              <w:right w:val="nil"/>
            </w:tcBorders>
            <w:shd w:val="clear" w:color="auto" w:fill="auto"/>
            <w:noWrap/>
            <w:vAlign w:val="center"/>
            <w:hideMark/>
          </w:tcPr>
          <w:p w14:paraId="7A008C81" w14:textId="7CAAC6F8" w:rsidR="00C16E8C" w:rsidRPr="00F34010" w:rsidRDefault="00C16E8C" w:rsidP="00F34010">
            <w:pPr>
              <w:jc w:val="center"/>
              <w:rPr>
                <w:sz w:val="16"/>
                <w:szCs w:val="16"/>
              </w:rPr>
            </w:pPr>
            <w:r w:rsidRPr="00F34010">
              <w:rPr>
                <w:sz w:val="16"/>
                <w:szCs w:val="16"/>
              </w:rPr>
              <w:t>371.6</w:t>
            </w:r>
          </w:p>
        </w:tc>
        <w:tc>
          <w:tcPr>
            <w:tcW w:w="412" w:type="pct"/>
            <w:tcBorders>
              <w:top w:val="nil"/>
              <w:left w:val="nil"/>
              <w:bottom w:val="nil"/>
              <w:right w:val="nil"/>
            </w:tcBorders>
            <w:shd w:val="clear" w:color="auto" w:fill="auto"/>
            <w:noWrap/>
            <w:vAlign w:val="center"/>
            <w:hideMark/>
          </w:tcPr>
          <w:p w14:paraId="021B1BDD" w14:textId="3EA021E3" w:rsidR="00C16E8C" w:rsidRPr="00F34010" w:rsidRDefault="00C16E8C" w:rsidP="00F34010">
            <w:pPr>
              <w:jc w:val="center"/>
              <w:rPr>
                <w:sz w:val="16"/>
                <w:szCs w:val="16"/>
              </w:rPr>
            </w:pPr>
            <w:r w:rsidRPr="00F34010">
              <w:rPr>
                <w:sz w:val="16"/>
                <w:szCs w:val="16"/>
              </w:rPr>
              <w:t>40.8</w:t>
            </w:r>
          </w:p>
        </w:tc>
        <w:tc>
          <w:tcPr>
            <w:tcW w:w="497" w:type="pct"/>
            <w:tcBorders>
              <w:top w:val="nil"/>
              <w:left w:val="nil"/>
              <w:bottom w:val="nil"/>
              <w:right w:val="nil"/>
            </w:tcBorders>
            <w:shd w:val="clear" w:color="auto" w:fill="auto"/>
            <w:noWrap/>
            <w:vAlign w:val="center"/>
            <w:hideMark/>
          </w:tcPr>
          <w:p w14:paraId="6508AF72" w14:textId="2040DCCE" w:rsidR="00C16E8C" w:rsidRPr="00F34010" w:rsidRDefault="00C16E8C" w:rsidP="00F34010">
            <w:pPr>
              <w:jc w:val="center"/>
              <w:rPr>
                <w:sz w:val="16"/>
                <w:szCs w:val="16"/>
              </w:rPr>
            </w:pPr>
            <w:r w:rsidRPr="00F34010">
              <w:rPr>
                <w:sz w:val="16"/>
                <w:szCs w:val="16"/>
              </w:rPr>
              <w:t>0.924</w:t>
            </w:r>
          </w:p>
        </w:tc>
        <w:tc>
          <w:tcPr>
            <w:tcW w:w="412" w:type="pct"/>
            <w:tcBorders>
              <w:top w:val="nil"/>
              <w:left w:val="nil"/>
              <w:bottom w:val="nil"/>
              <w:right w:val="nil"/>
            </w:tcBorders>
            <w:shd w:val="clear" w:color="auto" w:fill="auto"/>
            <w:noWrap/>
            <w:vAlign w:val="center"/>
            <w:hideMark/>
          </w:tcPr>
          <w:p w14:paraId="193F912B" w14:textId="73638E6B" w:rsidR="00C16E8C" w:rsidRPr="00F34010" w:rsidRDefault="00C16E8C" w:rsidP="00F34010">
            <w:pPr>
              <w:jc w:val="center"/>
              <w:rPr>
                <w:sz w:val="16"/>
                <w:szCs w:val="16"/>
              </w:rPr>
            </w:pPr>
            <w:r w:rsidRPr="00F34010">
              <w:rPr>
                <w:sz w:val="16"/>
                <w:szCs w:val="16"/>
              </w:rPr>
              <w:t>0.194</w:t>
            </w:r>
          </w:p>
        </w:tc>
        <w:tc>
          <w:tcPr>
            <w:tcW w:w="497" w:type="pct"/>
            <w:tcBorders>
              <w:top w:val="nil"/>
              <w:left w:val="nil"/>
              <w:bottom w:val="nil"/>
              <w:right w:val="nil"/>
            </w:tcBorders>
            <w:shd w:val="clear" w:color="auto" w:fill="auto"/>
            <w:noWrap/>
            <w:vAlign w:val="center"/>
            <w:hideMark/>
          </w:tcPr>
          <w:p w14:paraId="36B0E68E" w14:textId="77777777" w:rsidR="00C16E8C" w:rsidRPr="00F34010" w:rsidRDefault="00C16E8C" w:rsidP="00F34010">
            <w:pPr>
              <w:jc w:val="center"/>
              <w:rPr>
                <w:sz w:val="16"/>
                <w:szCs w:val="16"/>
              </w:rPr>
            </w:pPr>
            <w:r w:rsidRPr="00F34010">
              <w:rPr>
                <w:sz w:val="16"/>
                <w:szCs w:val="16"/>
              </w:rPr>
              <w:t>404.4</w:t>
            </w:r>
          </w:p>
        </w:tc>
        <w:tc>
          <w:tcPr>
            <w:tcW w:w="412" w:type="pct"/>
            <w:tcBorders>
              <w:top w:val="nil"/>
              <w:left w:val="nil"/>
              <w:bottom w:val="nil"/>
              <w:right w:val="nil"/>
            </w:tcBorders>
            <w:shd w:val="clear" w:color="auto" w:fill="auto"/>
            <w:noWrap/>
            <w:vAlign w:val="center"/>
            <w:hideMark/>
          </w:tcPr>
          <w:p w14:paraId="3B899773" w14:textId="77777777" w:rsidR="00C16E8C" w:rsidRPr="00F34010" w:rsidRDefault="00C16E8C" w:rsidP="00F34010">
            <w:pPr>
              <w:jc w:val="center"/>
              <w:rPr>
                <w:sz w:val="16"/>
                <w:szCs w:val="16"/>
              </w:rPr>
            </w:pPr>
            <w:r w:rsidRPr="00F34010">
              <w:rPr>
                <w:sz w:val="16"/>
                <w:szCs w:val="16"/>
              </w:rPr>
              <w:t>66.4</w:t>
            </w:r>
          </w:p>
        </w:tc>
        <w:tc>
          <w:tcPr>
            <w:tcW w:w="458" w:type="pct"/>
            <w:tcBorders>
              <w:top w:val="nil"/>
              <w:left w:val="nil"/>
              <w:bottom w:val="nil"/>
              <w:right w:val="nil"/>
            </w:tcBorders>
            <w:shd w:val="clear" w:color="auto" w:fill="auto"/>
            <w:noWrap/>
            <w:vAlign w:val="center"/>
            <w:hideMark/>
          </w:tcPr>
          <w:p w14:paraId="2883E3A8" w14:textId="77777777" w:rsidR="00C16E8C" w:rsidRPr="00F34010" w:rsidRDefault="00C16E8C" w:rsidP="00F34010">
            <w:pPr>
              <w:jc w:val="center"/>
              <w:rPr>
                <w:sz w:val="16"/>
                <w:szCs w:val="16"/>
              </w:rPr>
            </w:pPr>
            <w:r w:rsidRPr="00F34010">
              <w:rPr>
                <w:sz w:val="16"/>
                <w:szCs w:val="16"/>
              </w:rPr>
              <w:t>0.405</w:t>
            </w:r>
          </w:p>
        </w:tc>
        <w:tc>
          <w:tcPr>
            <w:tcW w:w="451" w:type="pct"/>
            <w:tcBorders>
              <w:top w:val="nil"/>
              <w:left w:val="nil"/>
              <w:bottom w:val="nil"/>
              <w:right w:val="nil"/>
            </w:tcBorders>
            <w:shd w:val="clear" w:color="auto" w:fill="auto"/>
            <w:noWrap/>
            <w:vAlign w:val="center"/>
            <w:hideMark/>
          </w:tcPr>
          <w:p w14:paraId="66C16571" w14:textId="77777777" w:rsidR="00C16E8C" w:rsidRPr="00F34010" w:rsidRDefault="00C16E8C" w:rsidP="00F34010">
            <w:pPr>
              <w:jc w:val="center"/>
              <w:rPr>
                <w:sz w:val="16"/>
                <w:szCs w:val="16"/>
              </w:rPr>
            </w:pPr>
            <w:r w:rsidRPr="00F34010">
              <w:rPr>
                <w:sz w:val="16"/>
                <w:szCs w:val="16"/>
              </w:rPr>
              <w:t>0.037</w:t>
            </w:r>
          </w:p>
        </w:tc>
      </w:tr>
      <w:tr w:rsidR="00F34010" w:rsidRPr="00F34010" w14:paraId="3CD33185" w14:textId="77777777" w:rsidTr="00F34010">
        <w:trPr>
          <w:trHeight w:val="375"/>
          <w:jc w:val="center"/>
        </w:trPr>
        <w:tc>
          <w:tcPr>
            <w:tcW w:w="455" w:type="pct"/>
            <w:tcBorders>
              <w:top w:val="nil"/>
              <w:left w:val="nil"/>
              <w:bottom w:val="nil"/>
              <w:right w:val="nil"/>
            </w:tcBorders>
            <w:shd w:val="clear" w:color="auto" w:fill="auto"/>
            <w:noWrap/>
            <w:vAlign w:val="center"/>
            <w:hideMark/>
          </w:tcPr>
          <w:p w14:paraId="34642B9C" w14:textId="77777777" w:rsidR="00C16E8C" w:rsidRPr="00F34010" w:rsidRDefault="00C16E8C" w:rsidP="00F34010">
            <w:pPr>
              <w:jc w:val="center"/>
              <w:rPr>
                <w:b/>
                <w:bCs/>
                <w:sz w:val="16"/>
                <w:szCs w:val="16"/>
              </w:rPr>
            </w:pPr>
            <w:r w:rsidRPr="00F34010">
              <w:rPr>
                <w:b/>
                <w:bCs/>
                <w:sz w:val="16"/>
                <w:szCs w:val="16"/>
              </w:rPr>
              <w:t>1988</w:t>
            </w:r>
          </w:p>
        </w:tc>
        <w:tc>
          <w:tcPr>
            <w:tcW w:w="497" w:type="pct"/>
            <w:tcBorders>
              <w:top w:val="nil"/>
              <w:left w:val="nil"/>
              <w:bottom w:val="nil"/>
              <w:right w:val="nil"/>
            </w:tcBorders>
            <w:shd w:val="clear" w:color="auto" w:fill="auto"/>
            <w:noWrap/>
            <w:vAlign w:val="center"/>
            <w:hideMark/>
          </w:tcPr>
          <w:p w14:paraId="01E9C6DC" w14:textId="4D5B98EE" w:rsidR="00C16E8C" w:rsidRPr="00F34010" w:rsidRDefault="00C16E8C" w:rsidP="00F34010">
            <w:pPr>
              <w:jc w:val="center"/>
              <w:rPr>
                <w:sz w:val="16"/>
                <w:szCs w:val="16"/>
              </w:rPr>
            </w:pPr>
            <w:r w:rsidRPr="00F34010">
              <w:rPr>
                <w:sz w:val="16"/>
                <w:szCs w:val="16"/>
              </w:rPr>
              <w:t>537.3</w:t>
            </w:r>
          </w:p>
        </w:tc>
        <w:tc>
          <w:tcPr>
            <w:tcW w:w="412" w:type="pct"/>
            <w:tcBorders>
              <w:top w:val="nil"/>
              <w:left w:val="nil"/>
              <w:bottom w:val="nil"/>
              <w:right w:val="nil"/>
            </w:tcBorders>
            <w:shd w:val="clear" w:color="auto" w:fill="auto"/>
            <w:noWrap/>
            <w:vAlign w:val="center"/>
            <w:hideMark/>
          </w:tcPr>
          <w:p w14:paraId="007E8878" w14:textId="4E06B841" w:rsidR="00C16E8C" w:rsidRPr="00F34010" w:rsidRDefault="00C16E8C" w:rsidP="00F34010">
            <w:pPr>
              <w:jc w:val="center"/>
              <w:rPr>
                <w:sz w:val="16"/>
                <w:szCs w:val="16"/>
              </w:rPr>
            </w:pPr>
            <w:r w:rsidRPr="00F34010">
              <w:rPr>
                <w:sz w:val="16"/>
                <w:szCs w:val="16"/>
              </w:rPr>
              <w:t>52.7</w:t>
            </w:r>
          </w:p>
        </w:tc>
        <w:tc>
          <w:tcPr>
            <w:tcW w:w="497" w:type="pct"/>
            <w:tcBorders>
              <w:top w:val="nil"/>
              <w:left w:val="nil"/>
              <w:bottom w:val="nil"/>
              <w:right w:val="nil"/>
            </w:tcBorders>
            <w:shd w:val="clear" w:color="auto" w:fill="auto"/>
            <w:noWrap/>
            <w:vAlign w:val="center"/>
            <w:hideMark/>
          </w:tcPr>
          <w:p w14:paraId="11460CF6" w14:textId="72D76EA0" w:rsidR="00C16E8C" w:rsidRPr="00F34010" w:rsidRDefault="00C16E8C" w:rsidP="00F34010">
            <w:pPr>
              <w:jc w:val="center"/>
              <w:rPr>
                <w:sz w:val="16"/>
                <w:szCs w:val="16"/>
              </w:rPr>
            </w:pPr>
            <w:r w:rsidRPr="00F34010">
              <w:rPr>
                <w:sz w:val="16"/>
                <w:szCs w:val="16"/>
              </w:rPr>
              <w:t>269.3</w:t>
            </w:r>
          </w:p>
        </w:tc>
        <w:tc>
          <w:tcPr>
            <w:tcW w:w="412" w:type="pct"/>
            <w:tcBorders>
              <w:top w:val="nil"/>
              <w:left w:val="nil"/>
              <w:bottom w:val="nil"/>
              <w:right w:val="nil"/>
            </w:tcBorders>
            <w:shd w:val="clear" w:color="auto" w:fill="auto"/>
            <w:noWrap/>
            <w:vAlign w:val="center"/>
            <w:hideMark/>
          </w:tcPr>
          <w:p w14:paraId="476BE7AB" w14:textId="4DBBE83C" w:rsidR="00C16E8C" w:rsidRPr="00F34010" w:rsidRDefault="00C16E8C" w:rsidP="00F34010">
            <w:pPr>
              <w:jc w:val="center"/>
              <w:rPr>
                <w:sz w:val="16"/>
                <w:szCs w:val="16"/>
              </w:rPr>
            </w:pPr>
            <w:r w:rsidRPr="00F34010">
              <w:rPr>
                <w:sz w:val="16"/>
                <w:szCs w:val="16"/>
              </w:rPr>
              <w:t>33.6</w:t>
            </w:r>
          </w:p>
        </w:tc>
        <w:tc>
          <w:tcPr>
            <w:tcW w:w="497" w:type="pct"/>
            <w:tcBorders>
              <w:top w:val="nil"/>
              <w:left w:val="nil"/>
              <w:bottom w:val="nil"/>
              <w:right w:val="nil"/>
            </w:tcBorders>
            <w:shd w:val="clear" w:color="auto" w:fill="auto"/>
            <w:noWrap/>
            <w:vAlign w:val="center"/>
            <w:hideMark/>
          </w:tcPr>
          <w:p w14:paraId="11A35B94" w14:textId="3CC9263B" w:rsidR="00C16E8C" w:rsidRPr="00F34010" w:rsidRDefault="00C16E8C" w:rsidP="00F34010">
            <w:pPr>
              <w:jc w:val="center"/>
              <w:rPr>
                <w:sz w:val="16"/>
                <w:szCs w:val="16"/>
              </w:rPr>
            </w:pPr>
            <w:r w:rsidRPr="00F34010">
              <w:rPr>
                <w:sz w:val="16"/>
                <w:szCs w:val="16"/>
              </w:rPr>
              <w:t>0.384</w:t>
            </w:r>
          </w:p>
        </w:tc>
        <w:tc>
          <w:tcPr>
            <w:tcW w:w="412" w:type="pct"/>
            <w:tcBorders>
              <w:top w:val="nil"/>
              <w:left w:val="nil"/>
              <w:bottom w:val="nil"/>
              <w:right w:val="nil"/>
            </w:tcBorders>
            <w:shd w:val="clear" w:color="auto" w:fill="auto"/>
            <w:noWrap/>
            <w:vAlign w:val="center"/>
            <w:hideMark/>
          </w:tcPr>
          <w:p w14:paraId="42FCFB42" w14:textId="0BCC7682" w:rsidR="00C16E8C" w:rsidRPr="00F34010" w:rsidRDefault="00C16E8C" w:rsidP="00F34010">
            <w:pPr>
              <w:jc w:val="center"/>
              <w:rPr>
                <w:sz w:val="16"/>
                <w:szCs w:val="16"/>
              </w:rPr>
            </w:pPr>
            <w:r w:rsidRPr="00F34010">
              <w:rPr>
                <w:sz w:val="16"/>
                <w:szCs w:val="16"/>
              </w:rPr>
              <w:t>0.074</w:t>
            </w:r>
          </w:p>
        </w:tc>
        <w:tc>
          <w:tcPr>
            <w:tcW w:w="497" w:type="pct"/>
            <w:tcBorders>
              <w:top w:val="nil"/>
              <w:left w:val="nil"/>
              <w:bottom w:val="nil"/>
              <w:right w:val="nil"/>
            </w:tcBorders>
            <w:shd w:val="clear" w:color="auto" w:fill="auto"/>
            <w:noWrap/>
            <w:vAlign w:val="center"/>
            <w:hideMark/>
          </w:tcPr>
          <w:p w14:paraId="7E3FD92E" w14:textId="77777777" w:rsidR="00C16E8C" w:rsidRPr="00F34010" w:rsidRDefault="00C16E8C" w:rsidP="00F34010">
            <w:pPr>
              <w:jc w:val="center"/>
              <w:rPr>
                <w:sz w:val="16"/>
                <w:szCs w:val="16"/>
              </w:rPr>
            </w:pPr>
            <w:r w:rsidRPr="00F34010">
              <w:rPr>
                <w:sz w:val="16"/>
                <w:szCs w:val="16"/>
              </w:rPr>
              <w:t>235.3</w:t>
            </w:r>
          </w:p>
        </w:tc>
        <w:tc>
          <w:tcPr>
            <w:tcW w:w="412" w:type="pct"/>
            <w:tcBorders>
              <w:top w:val="nil"/>
              <w:left w:val="nil"/>
              <w:bottom w:val="nil"/>
              <w:right w:val="nil"/>
            </w:tcBorders>
            <w:shd w:val="clear" w:color="auto" w:fill="auto"/>
            <w:noWrap/>
            <w:vAlign w:val="center"/>
            <w:hideMark/>
          </w:tcPr>
          <w:p w14:paraId="727BC17A" w14:textId="77777777" w:rsidR="00C16E8C" w:rsidRPr="00F34010" w:rsidRDefault="00C16E8C" w:rsidP="00F34010">
            <w:pPr>
              <w:jc w:val="center"/>
              <w:rPr>
                <w:sz w:val="16"/>
                <w:szCs w:val="16"/>
              </w:rPr>
            </w:pPr>
            <w:r w:rsidRPr="00F34010">
              <w:rPr>
                <w:sz w:val="16"/>
                <w:szCs w:val="16"/>
              </w:rPr>
              <w:t>35.3</w:t>
            </w:r>
          </w:p>
        </w:tc>
        <w:tc>
          <w:tcPr>
            <w:tcW w:w="458" w:type="pct"/>
            <w:tcBorders>
              <w:top w:val="nil"/>
              <w:left w:val="nil"/>
              <w:bottom w:val="nil"/>
              <w:right w:val="nil"/>
            </w:tcBorders>
            <w:shd w:val="clear" w:color="auto" w:fill="auto"/>
            <w:noWrap/>
            <w:vAlign w:val="center"/>
            <w:hideMark/>
          </w:tcPr>
          <w:p w14:paraId="10BA6A9F" w14:textId="77777777" w:rsidR="00C16E8C" w:rsidRPr="00F34010" w:rsidRDefault="00C16E8C" w:rsidP="00F34010">
            <w:pPr>
              <w:jc w:val="center"/>
              <w:rPr>
                <w:sz w:val="16"/>
                <w:szCs w:val="16"/>
              </w:rPr>
            </w:pPr>
            <w:r w:rsidRPr="00F34010">
              <w:rPr>
                <w:sz w:val="16"/>
                <w:szCs w:val="16"/>
              </w:rPr>
              <w:t>0.437</w:t>
            </w:r>
          </w:p>
        </w:tc>
        <w:tc>
          <w:tcPr>
            <w:tcW w:w="451" w:type="pct"/>
            <w:tcBorders>
              <w:top w:val="nil"/>
              <w:left w:val="nil"/>
              <w:bottom w:val="nil"/>
              <w:right w:val="nil"/>
            </w:tcBorders>
            <w:shd w:val="clear" w:color="auto" w:fill="auto"/>
            <w:noWrap/>
            <w:vAlign w:val="center"/>
            <w:hideMark/>
          </w:tcPr>
          <w:p w14:paraId="5A990EA2" w14:textId="77777777" w:rsidR="00C16E8C" w:rsidRPr="00F34010" w:rsidRDefault="00C16E8C" w:rsidP="00F34010">
            <w:pPr>
              <w:jc w:val="center"/>
              <w:rPr>
                <w:sz w:val="16"/>
                <w:szCs w:val="16"/>
              </w:rPr>
            </w:pPr>
            <w:r w:rsidRPr="00F34010">
              <w:rPr>
                <w:sz w:val="16"/>
                <w:szCs w:val="16"/>
              </w:rPr>
              <w:t>0.036</w:t>
            </w:r>
          </w:p>
        </w:tc>
      </w:tr>
      <w:tr w:rsidR="00F34010" w:rsidRPr="00F34010" w14:paraId="09EF23D5" w14:textId="77777777" w:rsidTr="00F34010">
        <w:trPr>
          <w:trHeight w:val="375"/>
          <w:jc w:val="center"/>
        </w:trPr>
        <w:tc>
          <w:tcPr>
            <w:tcW w:w="455" w:type="pct"/>
            <w:tcBorders>
              <w:top w:val="nil"/>
              <w:left w:val="nil"/>
              <w:bottom w:val="nil"/>
              <w:right w:val="nil"/>
            </w:tcBorders>
            <w:shd w:val="clear" w:color="auto" w:fill="auto"/>
            <w:noWrap/>
            <w:vAlign w:val="center"/>
            <w:hideMark/>
          </w:tcPr>
          <w:p w14:paraId="0D1F9EE6" w14:textId="77777777" w:rsidR="00C16E8C" w:rsidRPr="00F34010" w:rsidRDefault="00C16E8C" w:rsidP="00F34010">
            <w:pPr>
              <w:jc w:val="center"/>
              <w:rPr>
                <w:b/>
                <w:bCs/>
                <w:sz w:val="16"/>
                <w:szCs w:val="16"/>
              </w:rPr>
            </w:pPr>
            <w:r w:rsidRPr="00F34010">
              <w:rPr>
                <w:b/>
                <w:bCs/>
                <w:sz w:val="16"/>
                <w:szCs w:val="16"/>
              </w:rPr>
              <w:t>1989</w:t>
            </w:r>
          </w:p>
        </w:tc>
        <w:tc>
          <w:tcPr>
            <w:tcW w:w="497" w:type="pct"/>
            <w:tcBorders>
              <w:top w:val="nil"/>
              <w:left w:val="nil"/>
              <w:bottom w:val="nil"/>
              <w:right w:val="nil"/>
            </w:tcBorders>
            <w:shd w:val="clear" w:color="auto" w:fill="auto"/>
            <w:noWrap/>
            <w:vAlign w:val="center"/>
            <w:hideMark/>
          </w:tcPr>
          <w:p w14:paraId="111FA065" w14:textId="3DEB213C" w:rsidR="00C16E8C" w:rsidRPr="00F34010" w:rsidRDefault="00C16E8C" w:rsidP="00F34010">
            <w:pPr>
              <w:jc w:val="center"/>
              <w:rPr>
                <w:sz w:val="16"/>
                <w:szCs w:val="16"/>
              </w:rPr>
            </w:pPr>
            <w:r w:rsidRPr="00F34010">
              <w:rPr>
                <w:sz w:val="16"/>
                <w:szCs w:val="16"/>
              </w:rPr>
              <w:t>307.8</w:t>
            </w:r>
          </w:p>
        </w:tc>
        <w:tc>
          <w:tcPr>
            <w:tcW w:w="412" w:type="pct"/>
            <w:tcBorders>
              <w:top w:val="nil"/>
              <w:left w:val="nil"/>
              <w:bottom w:val="nil"/>
              <w:right w:val="nil"/>
            </w:tcBorders>
            <w:shd w:val="clear" w:color="auto" w:fill="auto"/>
            <w:noWrap/>
            <w:vAlign w:val="center"/>
            <w:hideMark/>
          </w:tcPr>
          <w:p w14:paraId="0558F712" w14:textId="0066C3A2" w:rsidR="00C16E8C" w:rsidRPr="00F34010" w:rsidRDefault="00C16E8C" w:rsidP="00F34010">
            <w:pPr>
              <w:jc w:val="center"/>
              <w:rPr>
                <w:sz w:val="16"/>
                <w:szCs w:val="16"/>
              </w:rPr>
            </w:pPr>
            <w:r w:rsidRPr="00F34010">
              <w:rPr>
                <w:sz w:val="16"/>
                <w:szCs w:val="16"/>
              </w:rPr>
              <w:t>27.2</w:t>
            </w:r>
          </w:p>
        </w:tc>
        <w:tc>
          <w:tcPr>
            <w:tcW w:w="497" w:type="pct"/>
            <w:tcBorders>
              <w:top w:val="nil"/>
              <w:left w:val="nil"/>
              <w:bottom w:val="nil"/>
              <w:right w:val="nil"/>
            </w:tcBorders>
            <w:shd w:val="clear" w:color="auto" w:fill="auto"/>
            <w:noWrap/>
            <w:vAlign w:val="center"/>
            <w:hideMark/>
          </w:tcPr>
          <w:p w14:paraId="410B1FBE" w14:textId="016BC03F" w:rsidR="00C16E8C" w:rsidRPr="00F34010" w:rsidRDefault="00C16E8C" w:rsidP="00F34010">
            <w:pPr>
              <w:jc w:val="center"/>
              <w:rPr>
                <w:sz w:val="16"/>
                <w:szCs w:val="16"/>
              </w:rPr>
            </w:pPr>
            <w:r w:rsidRPr="00F34010">
              <w:rPr>
                <w:sz w:val="16"/>
                <w:szCs w:val="16"/>
              </w:rPr>
              <w:t>145.5</w:t>
            </w:r>
          </w:p>
        </w:tc>
        <w:tc>
          <w:tcPr>
            <w:tcW w:w="412" w:type="pct"/>
            <w:tcBorders>
              <w:top w:val="nil"/>
              <w:left w:val="nil"/>
              <w:bottom w:val="nil"/>
              <w:right w:val="nil"/>
            </w:tcBorders>
            <w:shd w:val="clear" w:color="auto" w:fill="auto"/>
            <w:noWrap/>
            <w:vAlign w:val="center"/>
            <w:hideMark/>
          </w:tcPr>
          <w:p w14:paraId="62CD8A52" w14:textId="1DBAF2AD" w:rsidR="00C16E8C" w:rsidRPr="00F34010" w:rsidRDefault="00C16E8C" w:rsidP="00F34010">
            <w:pPr>
              <w:jc w:val="center"/>
              <w:rPr>
                <w:sz w:val="16"/>
                <w:szCs w:val="16"/>
              </w:rPr>
            </w:pPr>
            <w:r w:rsidRPr="00F34010">
              <w:rPr>
                <w:sz w:val="16"/>
                <w:szCs w:val="16"/>
              </w:rPr>
              <w:t>17.3</w:t>
            </w:r>
          </w:p>
        </w:tc>
        <w:tc>
          <w:tcPr>
            <w:tcW w:w="497" w:type="pct"/>
            <w:tcBorders>
              <w:top w:val="nil"/>
              <w:left w:val="nil"/>
              <w:bottom w:val="nil"/>
              <w:right w:val="nil"/>
            </w:tcBorders>
            <w:shd w:val="clear" w:color="auto" w:fill="auto"/>
            <w:noWrap/>
            <w:vAlign w:val="center"/>
            <w:hideMark/>
          </w:tcPr>
          <w:p w14:paraId="024064E1" w14:textId="27FCAB22" w:rsidR="00C16E8C" w:rsidRPr="00F34010" w:rsidRDefault="00C16E8C" w:rsidP="00F34010">
            <w:pPr>
              <w:jc w:val="center"/>
              <w:rPr>
                <w:sz w:val="16"/>
                <w:szCs w:val="16"/>
              </w:rPr>
            </w:pPr>
            <w:r w:rsidRPr="00F34010">
              <w:rPr>
                <w:sz w:val="16"/>
                <w:szCs w:val="16"/>
              </w:rPr>
              <w:t>0.307</w:t>
            </w:r>
          </w:p>
        </w:tc>
        <w:tc>
          <w:tcPr>
            <w:tcW w:w="412" w:type="pct"/>
            <w:tcBorders>
              <w:top w:val="nil"/>
              <w:left w:val="nil"/>
              <w:bottom w:val="nil"/>
              <w:right w:val="nil"/>
            </w:tcBorders>
            <w:shd w:val="clear" w:color="auto" w:fill="auto"/>
            <w:noWrap/>
            <w:vAlign w:val="center"/>
            <w:hideMark/>
          </w:tcPr>
          <w:p w14:paraId="7B6AAD3A" w14:textId="233DECB4" w:rsidR="00C16E8C" w:rsidRPr="00F34010" w:rsidRDefault="00C16E8C" w:rsidP="00F34010">
            <w:pPr>
              <w:jc w:val="center"/>
              <w:rPr>
                <w:sz w:val="16"/>
                <w:szCs w:val="16"/>
              </w:rPr>
            </w:pPr>
            <w:r w:rsidRPr="00F34010">
              <w:rPr>
                <w:sz w:val="16"/>
                <w:szCs w:val="16"/>
              </w:rPr>
              <w:t>0.051</w:t>
            </w:r>
          </w:p>
        </w:tc>
        <w:tc>
          <w:tcPr>
            <w:tcW w:w="497" w:type="pct"/>
            <w:tcBorders>
              <w:top w:val="nil"/>
              <w:left w:val="nil"/>
              <w:bottom w:val="nil"/>
              <w:right w:val="nil"/>
            </w:tcBorders>
            <w:shd w:val="clear" w:color="auto" w:fill="auto"/>
            <w:noWrap/>
            <w:vAlign w:val="center"/>
            <w:hideMark/>
          </w:tcPr>
          <w:p w14:paraId="468491B1" w14:textId="77777777" w:rsidR="00C16E8C" w:rsidRPr="00F34010" w:rsidRDefault="00C16E8C" w:rsidP="00F34010">
            <w:pPr>
              <w:jc w:val="center"/>
              <w:rPr>
                <w:sz w:val="16"/>
                <w:szCs w:val="16"/>
              </w:rPr>
            </w:pPr>
            <w:r w:rsidRPr="00F34010">
              <w:rPr>
                <w:sz w:val="16"/>
                <w:szCs w:val="16"/>
              </w:rPr>
              <w:t>104.2</w:t>
            </w:r>
          </w:p>
        </w:tc>
        <w:tc>
          <w:tcPr>
            <w:tcW w:w="412" w:type="pct"/>
            <w:tcBorders>
              <w:top w:val="nil"/>
              <w:left w:val="nil"/>
              <w:bottom w:val="nil"/>
              <w:right w:val="nil"/>
            </w:tcBorders>
            <w:shd w:val="clear" w:color="auto" w:fill="auto"/>
            <w:noWrap/>
            <w:vAlign w:val="center"/>
            <w:hideMark/>
          </w:tcPr>
          <w:p w14:paraId="66D61B60" w14:textId="77777777" w:rsidR="00C16E8C" w:rsidRPr="00F34010" w:rsidRDefault="00C16E8C" w:rsidP="00F34010">
            <w:pPr>
              <w:jc w:val="center"/>
              <w:rPr>
                <w:sz w:val="16"/>
                <w:szCs w:val="16"/>
              </w:rPr>
            </w:pPr>
            <w:r w:rsidRPr="00F34010">
              <w:rPr>
                <w:sz w:val="16"/>
                <w:szCs w:val="16"/>
              </w:rPr>
              <w:t>15.4</w:t>
            </w:r>
          </w:p>
        </w:tc>
        <w:tc>
          <w:tcPr>
            <w:tcW w:w="458" w:type="pct"/>
            <w:tcBorders>
              <w:top w:val="nil"/>
              <w:left w:val="nil"/>
              <w:bottom w:val="nil"/>
              <w:right w:val="nil"/>
            </w:tcBorders>
            <w:shd w:val="clear" w:color="auto" w:fill="auto"/>
            <w:noWrap/>
            <w:vAlign w:val="center"/>
            <w:hideMark/>
          </w:tcPr>
          <w:p w14:paraId="3EE5172E" w14:textId="77777777" w:rsidR="00C16E8C" w:rsidRPr="00F34010" w:rsidRDefault="00C16E8C" w:rsidP="00F34010">
            <w:pPr>
              <w:jc w:val="center"/>
              <w:rPr>
                <w:sz w:val="16"/>
                <w:szCs w:val="16"/>
              </w:rPr>
            </w:pPr>
            <w:r w:rsidRPr="00F34010">
              <w:rPr>
                <w:sz w:val="16"/>
                <w:szCs w:val="16"/>
              </w:rPr>
              <w:t>0.338</w:t>
            </w:r>
          </w:p>
        </w:tc>
        <w:tc>
          <w:tcPr>
            <w:tcW w:w="451" w:type="pct"/>
            <w:tcBorders>
              <w:top w:val="nil"/>
              <w:left w:val="nil"/>
              <w:bottom w:val="nil"/>
              <w:right w:val="nil"/>
            </w:tcBorders>
            <w:shd w:val="clear" w:color="auto" w:fill="auto"/>
            <w:noWrap/>
            <w:vAlign w:val="center"/>
            <w:hideMark/>
          </w:tcPr>
          <w:p w14:paraId="75B7095D" w14:textId="77777777" w:rsidR="00C16E8C" w:rsidRPr="00F34010" w:rsidRDefault="00C16E8C" w:rsidP="00F34010">
            <w:pPr>
              <w:jc w:val="center"/>
              <w:rPr>
                <w:sz w:val="16"/>
                <w:szCs w:val="16"/>
              </w:rPr>
            </w:pPr>
            <w:r w:rsidRPr="00F34010">
              <w:rPr>
                <w:sz w:val="16"/>
                <w:szCs w:val="16"/>
              </w:rPr>
              <w:t>0.038</w:t>
            </w:r>
          </w:p>
        </w:tc>
      </w:tr>
      <w:tr w:rsidR="00F34010" w:rsidRPr="00F34010" w14:paraId="4C5190BB" w14:textId="77777777" w:rsidTr="00F34010">
        <w:trPr>
          <w:trHeight w:val="375"/>
          <w:jc w:val="center"/>
        </w:trPr>
        <w:tc>
          <w:tcPr>
            <w:tcW w:w="455" w:type="pct"/>
            <w:tcBorders>
              <w:top w:val="nil"/>
              <w:left w:val="nil"/>
              <w:bottom w:val="nil"/>
              <w:right w:val="nil"/>
            </w:tcBorders>
            <w:shd w:val="clear" w:color="auto" w:fill="auto"/>
            <w:noWrap/>
            <w:vAlign w:val="center"/>
            <w:hideMark/>
          </w:tcPr>
          <w:p w14:paraId="363E5D59" w14:textId="77777777" w:rsidR="00C16E8C" w:rsidRPr="00F34010" w:rsidRDefault="00C16E8C" w:rsidP="00F34010">
            <w:pPr>
              <w:jc w:val="center"/>
              <w:rPr>
                <w:b/>
                <w:bCs/>
                <w:sz w:val="16"/>
                <w:szCs w:val="16"/>
              </w:rPr>
            </w:pPr>
            <w:r w:rsidRPr="00F34010">
              <w:rPr>
                <w:b/>
                <w:bCs/>
                <w:sz w:val="16"/>
                <w:szCs w:val="16"/>
              </w:rPr>
              <w:t>1990</w:t>
            </w:r>
          </w:p>
        </w:tc>
        <w:tc>
          <w:tcPr>
            <w:tcW w:w="497" w:type="pct"/>
            <w:tcBorders>
              <w:top w:val="nil"/>
              <w:left w:val="nil"/>
              <w:bottom w:val="nil"/>
              <w:right w:val="nil"/>
            </w:tcBorders>
            <w:shd w:val="clear" w:color="auto" w:fill="auto"/>
            <w:noWrap/>
            <w:vAlign w:val="center"/>
            <w:hideMark/>
          </w:tcPr>
          <w:p w14:paraId="118FF74D" w14:textId="19AE7575" w:rsidR="00C16E8C" w:rsidRPr="00F34010" w:rsidRDefault="00C16E8C" w:rsidP="00F34010">
            <w:pPr>
              <w:jc w:val="center"/>
              <w:rPr>
                <w:sz w:val="16"/>
                <w:szCs w:val="16"/>
              </w:rPr>
            </w:pPr>
            <w:r w:rsidRPr="00F34010">
              <w:rPr>
                <w:sz w:val="16"/>
                <w:szCs w:val="16"/>
              </w:rPr>
              <w:t>265.8</w:t>
            </w:r>
          </w:p>
        </w:tc>
        <w:tc>
          <w:tcPr>
            <w:tcW w:w="412" w:type="pct"/>
            <w:tcBorders>
              <w:top w:val="nil"/>
              <w:left w:val="nil"/>
              <w:bottom w:val="nil"/>
              <w:right w:val="nil"/>
            </w:tcBorders>
            <w:shd w:val="clear" w:color="auto" w:fill="auto"/>
            <w:noWrap/>
            <w:vAlign w:val="center"/>
            <w:hideMark/>
          </w:tcPr>
          <w:p w14:paraId="5B0F01E3" w14:textId="54DCC898" w:rsidR="00C16E8C" w:rsidRPr="00F34010" w:rsidRDefault="00C16E8C" w:rsidP="00F34010">
            <w:pPr>
              <w:jc w:val="center"/>
              <w:rPr>
                <w:sz w:val="16"/>
                <w:szCs w:val="16"/>
              </w:rPr>
            </w:pPr>
            <w:r w:rsidRPr="00F34010">
              <w:rPr>
                <w:sz w:val="16"/>
                <w:szCs w:val="16"/>
              </w:rPr>
              <w:t>23.7</w:t>
            </w:r>
          </w:p>
        </w:tc>
        <w:tc>
          <w:tcPr>
            <w:tcW w:w="497" w:type="pct"/>
            <w:tcBorders>
              <w:top w:val="nil"/>
              <w:left w:val="nil"/>
              <w:bottom w:val="nil"/>
              <w:right w:val="nil"/>
            </w:tcBorders>
            <w:shd w:val="clear" w:color="auto" w:fill="auto"/>
            <w:noWrap/>
            <w:vAlign w:val="center"/>
            <w:hideMark/>
          </w:tcPr>
          <w:p w14:paraId="69C85527" w14:textId="350846D0" w:rsidR="00C16E8C" w:rsidRPr="00F34010" w:rsidRDefault="00C16E8C" w:rsidP="00F34010">
            <w:pPr>
              <w:jc w:val="center"/>
              <w:rPr>
                <w:sz w:val="16"/>
                <w:szCs w:val="16"/>
              </w:rPr>
            </w:pPr>
            <w:r w:rsidRPr="00F34010">
              <w:rPr>
                <w:sz w:val="16"/>
                <w:szCs w:val="16"/>
              </w:rPr>
              <w:t>98.1</w:t>
            </w:r>
          </w:p>
        </w:tc>
        <w:tc>
          <w:tcPr>
            <w:tcW w:w="412" w:type="pct"/>
            <w:tcBorders>
              <w:top w:val="nil"/>
              <w:left w:val="nil"/>
              <w:bottom w:val="nil"/>
              <w:right w:val="nil"/>
            </w:tcBorders>
            <w:shd w:val="clear" w:color="auto" w:fill="auto"/>
            <w:noWrap/>
            <w:vAlign w:val="center"/>
            <w:hideMark/>
          </w:tcPr>
          <w:p w14:paraId="4577A464" w14:textId="19915A01" w:rsidR="00C16E8C" w:rsidRPr="00F34010" w:rsidRDefault="00C16E8C" w:rsidP="00F34010">
            <w:pPr>
              <w:jc w:val="center"/>
              <w:rPr>
                <w:sz w:val="16"/>
                <w:szCs w:val="16"/>
              </w:rPr>
            </w:pPr>
            <w:r w:rsidRPr="00F34010">
              <w:rPr>
                <w:sz w:val="16"/>
                <w:szCs w:val="16"/>
              </w:rPr>
              <w:t>13.7</w:t>
            </w:r>
          </w:p>
        </w:tc>
        <w:tc>
          <w:tcPr>
            <w:tcW w:w="497" w:type="pct"/>
            <w:tcBorders>
              <w:top w:val="nil"/>
              <w:left w:val="nil"/>
              <w:bottom w:val="nil"/>
              <w:right w:val="nil"/>
            </w:tcBorders>
            <w:shd w:val="clear" w:color="auto" w:fill="auto"/>
            <w:noWrap/>
            <w:vAlign w:val="center"/>
            <w:hideMark/>
          </w:tcPr>
          <w:p w14:paraId="19EA6766" w14:textId="783693EE" w:rsidR="00C16E8C" w:rsidRPr="00F34010" w:rsidRDefault="00C16E8C" w:rsidP="00F34010">
            <w:pPr>
              <w:jc w:val="center"/>
              <w:rPr>
                <w:sz w:val="16"/>
                <w:szCs w:val="16"/>
              </w:rPr>
            </w:pPr>
            <w:r w:rsidRPr="00F34010">
              <w:rPr>
                <w:sz w:val="16"/>
                <w:szCs w:val="16"/>
              </w:rPr>
              <w:t>0.500</w:t>
            </w:r>
          </w:p>
        </w:tc>
        <w:tc>
          <w:tcPr>
            <w:tcW w:w="412" w:type="pct"/>
            <w:tcBorders>
              <w:top w:val="nil"/>
              <w:left w:val="nil"/>
              <w:bottom w:val="nil"/>
              <w:right w:val="nil"/>
            </w:tcBorders>
            <w:shd w:val="clear" w:color="auto" w:fill="auto"/>
            <w:noWrap/>
            <w:vAlign w:val="center"/>
            <w:hideMark/>
          </w:tcPr>
          <w:p w14:paraId="508D6A14" w14:textId="60D5FACF" w:rsidR="00C16E8C" w:rsidRPr="00F34010" w:rsidRDefault="00C16E8C" w:rsidP="00F34010">
            <w:pPr>
              <w:jc w:val="center"/>
              <w:rPr>
                <w:sz w:val="16"/>
                <w:szCs w:val="16"/>
              </w:rPr>
            </w:pPr>
            <w:r w:rsidRPr="00F34010">
              <w:rPr>
                <w:sz w:val="16"/>
                <w:szCs w:val="16"/>
              </w:rPr>
              <w:t>0.085</w:t>
            </w:r>
          </w:p>
        </w:tc>
        <w:tc>
          <w:tcPr>
            <w:tcW w:w="497" w:type="pct"/>
            <w:tcBorders>
              <w:top w:val="nil"/>
              <w:left w:val="nil"/>
              <w:bottom w:val="nil"/>
              <w:right w:val="nil"/>
            </w:tcBorders>
            <w:shd w:val="clear" w:color="auto" w:fill="auto"/>
            <w:noWrap/>
            <w:vAlign w:val="center"/>
            <w:hideMark/>
          </w:tcPr>
          <w:p w14:paraId="5C2B59AE" w14:textId="77777777" w:rsidR="00C16E8C" w:rsidRPr="00F34010" w:rsidRDefault="00C16E8C" w:rsidP="00F34010">
            <w:pPr>
              <w:jc w:val="center"/>
              <w:rPr>
                <w:sz w:val="16"/>
                <w:szCs w:val="16"/>
              </w:rPr>
            </w:pPr>
            <w:r w:rsidRPr="00F34010">
              <w:rPr>
                <w:sz w:val="16"/>
                <w:szCs w:val="16"/>
              </w:rPr>
              <w:t>35.2</w:t>
            </w:r>
          </w:p>
        </w:tc>
        <w:tc>
          <w:tcPr>
            <w:tcW w:w="412" w:type="pct"/>
            <w:tcBorders>
              <w:top w:val="nil"/>
              <w:left w:val="nil"/>
              <w:bottom w:val="nil"/>
              <w:right w:val="nil"/>
            </w:tcBorders>
            <w:shd w:val="clear" w:color="auto" w:fill="auto"/>
            <w:noWrap/>
            <w:vAlign w:val="center"/>
            <w:hideMark/>
          </w:tcPr>
          <w:p w14:paraId="061C4EF1" w14:textId="77777777" w:rsidR="00C16E8C" w:rsidRPr="00F34010" w:rsidRDefault="00C16E8C" w:rsidP="00F34010">
            <w:pPr>
              <w:jc w:val="center"/>
              <w:rPr>
                <w:sz w:val="16"/>
                <w:szCs w:val="16"/>
              </w:rPr>
            </w:pPr>
            <w:r w:rsidRPr="00F34010">
              <w:rPr>
                <w:sz w:val="16"/>
                <w:szCs w:val="16"/>
              </w:rPr>
              <w:t>5.5</w:t>
            </w:r>
          </w:p>
        </w:tc>
        <w:tc>
          <w:tcPr>
            <w:tcW w:w="458" w:type="pct"/>
            <w:tcBorders>
              <w:top w:val="nil"/>
              <w:left w:val="nil"/>
              <w:bottom w:val="nil"/>
              <w:right w:val="nil"/>
            </w:tcBorders>
            <w:shd w:val="clear" w:color="auto" w:fill="auto"/>
            <w:noWrap/>
            <w:vAlign w:val="center"/>
            <w:hideMark/>
          </w:tcPr>
          <w:p w14:paraId="070D2827" w14:textId="77777777" w:rsidR="00C16E8C" w:rsidRPr="00F34010" w:rsidRDefault="00C16E8C" w:rsidP="00F34010">
            <w:pPr>
              <w:jc w:val="center"/>
              <w:rPr>
                <w:sz w:val="16"/>
                <w:szCs w:val="16"/>
              </w:rPr>
            </w:pPr>
            <w:r w:rsidRPr="00F34010">
              <w:rPr>
                <w:sz w:val="16"/>
                <w:szCs w:val="16"/>
              </w:rPr>
              <w:t>0.133</w:t>
            </w:r>
          </w:p>
        </w:tc>
        <w:tc>
          <w:tcPr>
            <w:tcW w:w="451" w:type="pct"/>
            <w:tcBorders>
              <w:top w:val="nil"/>
              <w:left w:val="nil"/>
              <w:bottom w:val="nil"/>
              <w:right w:val="nil"/>
            </w:tcBorders>
            <w:shd w:val="clear" w:color="auto" w:fill="auto"/>
            <w:noWrap/>
            <w:vAlign w:val="center"/>
            <w:hideMark/>
          </w:tcPr>
          <w:p w14:paraId="1ECA2747" w14:textId="77777777" w:rsidR="00C16E8C" w:rsidRPr="00F34010" w:rsidRDefault="00C16E8C" w:rsidP="00F34010">
            <w:pPr>
              <w:jc w:val="center"/>
              <w:rPr>
                <w:sz w:val="16"/>
                <w:szCs w:val="16"/>
              </w:rPr>
            </w:pPr>
            <w:r w:rsidRPr="00F34010">
              <w:rPr>
                <w:sz w:val="16"/>
                <w:szCs w:val="16"/>
              </w:rPr>
              <w:t>0.022</w:t>
            </w:r>
          </w:p>
        </w:tc>
      </w:tr>
      <w:tr w:rsidR="00F34010" w:rsidRPr="00F34010" w14:paraId="12493C8A" w14:textId="77777777" w:rsidTr="00F34010">
        <w:trPr>
          <w:trHeight w:val="375"/>
          <w:jc w:val="center"/>
        </w:trPr>
        <w:tc>
          <w:tcPr>
            <w:tcW w:w="455" w:type="pct"/>
            <w:tcBorders>
              <w:top w:val="nil"/>
              <w:left w:val="nil"/>
              <w:bottom w:val="nil"/>
              <w:right w:val="nil"/>
            </w:tcBorders>
            <w:shd w:val="clear" w:color="auto" w:fill="auto"/>
            <w:noWrap/>
            <w:vAlign w:val="center"/>
            <w:hideMark/>
          </w:tcPr>
          <w:p w14:paraId="702A29C7" w14:textId="77777777" w:rsidR="00C16E8C" w:rsidRPr="00F34010" w:rsidRDefault="00C16E8C" w:rsidP="00F34010">
            <w:pPr>
              <w:jc w:val="center"/>
              <w:rPr>
                <w:b/>
                <w:bCs/>
                <w:sz w:val="16"/>
                <w:szCs w:val="16"/>
              </w:rPr>
            </w:pPr>
            <w:r w:rsidRPr="00F34010">
              <w:rPr>
                <w:b/>
                <w:bCs/>
                <w:sz w:val="16"/>
                <w:szCs w:val="16"/>
              </w:rPr>
              <w:t>1991</w:t>
            </w:r>
          </w:p>
        </w:tc>
        <w:tc>
          <w:tcPr>
            <w:tcW w:w="497" w:type="pct"/>
            <w:tcBorders>
              <w:top w:val="nil"/>
              <w:left w:val="nil"/>
              <w:bottom w:val="nil"/>
              <w:right w:val="nil"/>
            </w:tcBorders>
            <w:shd w:val="clear" w:color="auto" w:fill="auto"/>
            <w:noWrap/>
            <w:vAlign w:val="center"/>
            <w:hideMark/>
          </w:tcPr>
          <w:p w14:paraId="1C919AF3" w14:textId="0C03C007" w:rsidR="00C16E8C" w:rsidRPr="00F34010" w:rsidRDefault="00C16E8C" w:rsidP="00F34010">
            <w:pPr>
              <w:jc w:val="center"/>
              <w:rPr>
                <w:sz w:val="16"/>
                <w:szCs w:val="16"/>
              </w:rPr>
            </w:pPr>
            <w:r w:rsidRPr="00F34010">
              <w:rPr>
                <w:sz w:val="16"/>
                <w:szCs w:val="16"/>
              </w:rPr>
              <w:t>324.9</w:t>
            </w:r>
          </w:p>
        </w:tc>
        <w:tc>
          <w:tcPr>
            <w:tcW w:w="412" w:type="pct"/>
            <w:tcBorders>
              <w:top w:val="nil"/>
              <w:left w:val="nil"/>
              <w:bottom w:val="nil"/>
              <w:right w:val="nil"/>
            </w:tcBorders>
            <w:shd w:val="clear" w:color="auto" w:fill="auto"/>
            <w:noWrap/>
            <w:vAlign w:val="center"/>
            <w:hideMark/>
          </w:tcPr>
          <w:p w14:paraId="18F2263C" w14:textId="06EA8471" w:rsidR="00C16E8C" w:rsidRPr="00F34010" w:rsidRDefault="00C16E8C" w:rsidP="00F34010">
            <w:pPr>
              <w:jc w:val="center"/>
              <w:rPr>
                <w:sz w:val="16"/>
                <w:szCs w:val="16"/>
              </w:rPr>
            </w:pPr>
            <w:r w:rsidRPr="00F34010">
              <w:rPr>
                <w:sz w:val="16"/>
                <w:szCs w:val="16"/>
              </w:rPr>
              <w:t>30.4</w:t>
            </w:r>
          </w:p>
        </w:tc>
        <w:tc>
          <w:tcPr>
            <w:tcW w:w="497" w:type="pct"/>
            <w:tcBorders>
              <w:top w:val="nil"/>
              <w:left w:val="nil"/>
              <w:bottom w:val="nil"/>
              <w:right w:val="nil"/>
            </w:tcBorders>
            <w:shd w:val="clear" w:color="auto" w:fill="auto"/>
            <w:noWrap/>
            <w:vAlign w:val="center"/>
            <w:hideMark/>
          </w:tcPr>
          <w:p w14:paraId="1CB189FD" w14:textId="6DE7A9DB" w:rsidR="00C16E8C" w:rsidRPr="00F34010" w:rsidRDefault="00C16E8C" w:rsidP="00F34010">
            <w:pPr>
              <w:jc w:val="center"/>
              <w:rPr>
                <w:sz w:val="16"/>
                <w:szCs w:val="16"/>
              </w:rPr>
            </w:pPr>
            <w:r w:rsidRPr="00F34010">
              <w:rPr>
                <w:sz w:val="16"/>
                <w:szCs w:val="16"/>
              </w:rPr>
              <w:t>70.8</w:t>
            </w:r>
          </w:p>
        </w:tc>
        <w:tc>
          <w:tcPr>
            <w:tcW w:w="412" w:type="pct"/>
            <w:tcBorders>
              <w:top w:val="nil"/>
              <w:left w:val="nil"/>
              <w:bottom w:val="nil"/>
              <w:right w:val="nil"/>
            </w:tcBorders>
            <w:shd w:val="clear" w:color="auto" w:fill="auto"/>
            <w:noWrap/>
            <w:vAlign w:val="center"/>
            <w:hideMark/>
          </w:tcPr>
          <w:p w14:paraId="62077F9B" w14:textId="6B6C2959" w:rsidR="00C16E8C" w:rsidRPr="00F34010" w:rsidRDefault="00C16E8C" w:rsidP="00F34010">
            <w:pPr>
              <w:jc w:val="center"/>
              <w:rPr>
                <w:sz w:val="16"/>
                <w:szCs w:val="16"/>
              </w:rPr>
            </w:pPr>
            <w:r w:rsidRPr="00F34010">
              <w:rPr>
                <w:sz w:val="16"/>
                <w:szCs w:val="16"/>
              </w:rPr>
              <w:t>9.7</w:t>
            </w:r>
          </w:p>
        </w:tc>
        <w:tc>
          <w:tcPr>
            <w:tcW w:w="497" w:type="pct"/>
            <w:tcBorders>
              <w:top w:val="nil"/>
              <w:left w:val="nil"/>
              <w:bottom w:val="nil"/>
              <w:right w:val="nil"/>
            </w:tcBorders>
            <w:shd w:val="clear" w:color="auto" w:fill="auto"/>
            <w:noWrap/>
            <w:vAlign w:val="center"/>
            <w:hideMark/>
          </w:tcPr>
          <w:p w14:paraId="54B74F33" w14:textId="2F7B1FAA" w:rsidR="00C16E8C" w:rsidRPr="00F34010" w:rsidRDefault="00C16E8C" w:rsidP="00F34010">
            <w:pPr>
              <w:jc w:val="center"/>
              <w:rPr>
                <w:sz w:val="16"/>
                <w:szCs w:val="16"/>
              </w:rPr>
            </w:pPr>
            <w:r w:rsidRPr="00F34010">
              <w:rPr>
                <w:sz w:val="16"/>
                <w:szCs w:val="16"/>
              </w:rPr>
              <w:t>0.838</w:t>
            </w:r>
          </w:p>
        </w:tc>
        <w:tc>
          <w:tcPr>
            <w:tcW w:w="412" w:type="pct"/>
            <w:tcBorders>
              <w:top w:val="nil"/>
              <w:left w:val="nil"/>
              <w:bottom w:val="nil"/>
              <w:right w:val="nil"/>
            </w:tcBorders>
            <w:shd w:val="clear" w:color="auto" w:fill="auto"/>
            <w:noWrap/>
            <w:vAlign w:val="center"/>
            <w:hideMark/>
          </w:tcPr>
          <w:p w14:paraId="176634F7" w14:textId="217A78A1" w:rsidR="00C16E8C" w:rsidRPr="00F34010" w:rsidRDefault="00C16E8C" w:rsidP="00F34010">
            <w:pPr>
              <w:jc w:val="center"/>
              <w:rPr>
                <w:sz w:val="16"/>
                <w:szCs w:val="16"/>
              </w:rPr>
            </w:pPr>
            <w:r w:rsidRPr="00F34010">
              <w:rPr>
                <w:sz w:val="16"/>
                <w:szCs w:val="16"/>
              </w:rPr>
              <w:t>0.143</w:t>
            </w:r>
          </w:p>
        </w:tc>
        <w:tc>
          <w:tcPr>
            <w:tcW w:w="497" w:type="pct"/>
            <w:tcBorders>
              <w:top w:val="nil"/>
              <w:left w:val="nil"/>
              <w:bottom w:val="nil"/>
              <w:right w:val="nil"/>
            </w:tcBorders>
            <w:shd w:val="clear" w:color="auto" w:fill="auto"/>
            <w:noWrap/>
            <w:vAlign w:val="center"/>
            <w:hideMark/>
          </w:tcPr>
          <w:p w14:paraId="470AAE9D" w14:textId="77777777" w:rsidR="00C16E8C" w:rsidRPr="00F34010" w:rsidRDefault="00C16E8C" w:rsidP="00F34010">
            <w:pPr>
              <w:jc w:val="center"/>
              <w:rPr>
                <w:sz w:val="16"/>
                <w:szCs w:val="16"/>
              </w:rPr>
            </w:pPr>
            <w:r w:rsidRPr="00F34010">
              <w:rPr>
                <w:sz w:val="16"/>
                <w:szCs w:val="16"/>
              </w:rPr>
              <w:t>30.1</w:t>
            </w:r>
          </w:p>
        </w:tc>
        <w:tc>
          <w:tcPr>
            <w:tcW w:w="412" w:type="pct"/>
            <w:tcBorders>
              <w:top w:val="nil"/>
              <w:left w:val="nil"/>
              <w:bottom w:val="nil"/>
              <w:right w:val="nil"/>
            </w:tcBorders>
            <w:shd w:val="clear" w:color="auto" w:fill="auto"/>
            <w:noWrap/>
            <w:vAlign w:val="center"/>
            <w:hideMark/>
          </w:tcPr>
          <w:p w14:paraId="7FD9906D" w14:textId="77777777" w:rsidR="00C16E8C" w:rsidRPr="00F34010" w:rsidRDefault="00C16E8C" w:rsidP="00F34010">
            <w:pPr>
              <w:jc w:val="center"/>
              <w:rPr>
                <w:sz w:val="16"/>
                <w:szCs w:val="16"/>
              </w:rPr>
            </w:pPr>
            <w:r w:rsidRPr="00F34010">
              <w:rPr>
                <w:sz w:val="16"/>
                <w:szCs w:val="16"/>
              </w:rPr>
              <w:t>5.3</w:t>
            </w:r>
          </w:p>
        </w:tc>
        <w:tc>
          <w:tcPr>
            <w:tcW w:w="458" w:type="pct"/>
            <w:tcBorders>
              <w:top w:val="nil"/>
              <w:left w:val="nil"/>
              <w:bottom w:val="nil"/>
              <w:right w:val="nil"/>
            </w:tcBorders>
            <w:shd w:val="clear" w:color="auto" w:fill="auto"/>
            <w:noWrap/>
            <w:vAlign w:val="center"/>
            <w:hideMark/>
          </w:tcPr>
          <w:p w14:paraId="5886AC2B" w14:textId="77777777" w:rsidR="00C16E8C" w:rsidRPr="00F34010" w:rsidRDefault="00C16E8C" w:rsidP="00F34010">
            <w:pPr>
              <w:jc w:val="center"/>
              <w:rPr>
                <w:sz w:val="16"/>
                <w:szCs w:val="16"/>
              </w:rPr>
            </w:pPr>
            <w:r w:rsidRPr="00F34010">
              <w:rPr>
                <w:sz w:val="16"/>
                <w:szCs w:val="16"/>
              </w:rPr>
              <w:t>0.093</w:t>
            </w:r>
          </w:p>
        </w:tc>
        <w:tc>
          <w:tcPr>
            <w:tcW w:w="451" w:type="pct"/>
            <w:tcBorders>
              <w:top w:val="nil"/>
              <w:left w:val="nil"/>
              <w:bottom w:val="nil"/>
              <w:right w:val="nil"/>
            </w:tcBorders>
            <w:shd w:val="clear" w:color="auto" w:fill="auto"/>
            <w:noWrap/>
            <w:vAlign w:val="center"/>
            <w:hideMark/>
          </w:tcPr>
          <w:p w14:paraId="4187D027" w14:textId="77777777" w:rsidR="00C16E8C" w:rsidRPr="00F34010" w:rsidRDefault="00C16E8C" w:rsidP="00F34010">
            <w:pPr>
              <w:jc w:val="center"/>
              <w:rPr>
                <w:sz w:val="16"/>
                <w:szCs w:val="16"/>
              </w:rPr>
            </w:pPr>
            <w:r w:rsidRPr="00F34010">
              <w:rPr>
                <w:sz w:val="16"/>
                <w:szCs w:val="16"/>
              </w:rPr>
              <w:t>0.016</w:t>
            </w:r>
          </w:p>
        </w:tc>
      </w:tr>
      <w:tr w:rsidR="00F34010" w:rsidRPr="00F34010" w14:paraId="437754B4" w14:textId="77777777" w:rsidTr="00F34010">
        <w:trPr>
          <w:trHeight w:val="375"/>
          <w:jc w:val="center"/>
        </w:trPr>
        <w:tc>
          <w:tcPr>
            <w:tcW w:w="455" w:type="pct"/>
            <w:tcBorders>
              <w:top w:val="nil"/>
              <w:left w:val="nil"/>
              <w:bottom w:val="nil"/>
              <w:right w:val="nil"/>
            </w:tcBorders>
            <w:shd w:val="clear" w:color="auto" w:fill="auto"/>
            <w:noWrap/>
            <w:vAlign w:val="center"/>
            <w:hideMark/>
          </w:tcPr>
          <w:p w14:paraId="1EA441D7" w14:textId="77777777" w:rsidR="00C16E8C" w:rsidRPr="00F34010" w:rsidRDefault="00C16E8C" w:rsidP="00F34010">
            <w:pPr>
              <w:jc w:val="center"/>
              <w:rPr>
                <w:b/>
                <w:bCs/>
                <w:sz w:val="16"/>
                <w:szCs w:val="16"/>
              </w:rPr>
            </w:pPr>
            <w:r w:rsidRPr="00F34010">
              <w:rPr>
                <w:b/>
                <w:bCs/>
                <w:sz w:val="16"/>
                <w:szCs w:val="16"/>
              </w:rPr>
              <w:t>1992</w:t>
            </w:r>
          </w:p>
        </w:tc>
        <w:tc>
          <w:tcPr>
            <w:tcW w:w="497" w:type="pct"/>
            <w:tcBorders>
              <w:top w:val="nil"/>
              <w:left w:val="nil"/>
              <w:bottom w:val="nil"/>
              <w:right w:val="nil"/>
            </w:tcBorders>
            <w:shd w:val="clear" w:color="auto" w:fill="auto"/>
            <w:noWrap/>
            <w:vAlign w:val="center"/>
            <w:hideMark/>
          </w:tcPr>
          <w:p w14:paraId="1E7EA86E" w14:textId="727270FB" w:rsidR="00C16E8C" w:rsidRPr="00F34010" w:rsidRDefault="00C16E8C" w:rsidP="00F34010">
            <w:pPr>
              <w:jc w:val="center"/>
              <w:rPr>
                <w:sz w:val="16"/>
                <w:szCs w:val="16"/>
              </w:rPr>
            </w:pPr>
            <w:r w:rsidRPr="00F34010">
              <w:rPr>
                <w:sz w:val="16"/>
                <w:szCs w:val="16"/>
              </w:rPr>
              <w:t>438.1</w:t>
            </w:r>
          </w:p>
        </w:tc>
        <w:tc>
          <w:tcPr>
            <w:tcW w:w="412" w:type="pct"/>
            <w:tcBorders>
              <w:top w:val="nil"/>
              <w:left w:val="nil"/>
              <w:bottom w:val="nil"/>
              <w:right w:val="nil"/>
            </w:tcBorders>
            <w:shd w:val="clear" w:color="auto" w:fill="auto"/>
            <w:noWrap/>
            <w:vAlign w:val="center"/>
            <w:hideMark/>
          </w:tcPr>
          <w:p w14:paraId="7C1036D5" w14:textId="2B654BBD" w:rsidR="00C16E8C" w:rsidRPr="00F34010" w:rsidRDefault="00C16E8C" w:rsidP="00F34010">
            <w:pPr>
              <w:jc w:val="center"/>
              <w:rPr>
                <w:sz w:val="16"/>
                <w:szCs w:val="16"/>
              </w:rPr>
            </w:pPr>
            <w:r w:rsidRPr="00F34010">
              <w:rPr>
                <w:sz w:val="16"/>
                <w:szCs w:val="16"/>
              </w:rPr>
              <w:t>47.8</w:t>
            </w:r>
          </w:p>
        </w:tc>
        <w:tc>
          <w:tcPr>
            <w:tcW w:w="497" w:type="pct"/>
            <w:tcBorders>
              <w:top w:val="nil"/>
              <w:left w:val="nil"/>
              <w:bottom w:val="nil"/>
              <w:right w:val="nil"/>
            </w:tcBorders>
            <w:shd w:val="clear" w:color="auto" w:fill="auto"/>
            <w:noWrap/>
            <w:vAlign w:val="center"/>
            <w:hideMark/>
          </w:tcPr>
          <w:p w14:paraId="15149666" w14:textId="6817638E" w:rsidR="00C16E8C" w:rsidRPr="00F34010" w:rsidRDefault="00C16E8C" w:rsidP="00F34010">
            <w:pPr>
              <w:jc w:val="center"/>
              <w:rPr>
                <w:sz w:val="16"/>
                <w:szCs w:val="16"/>
              </w:rPr>
            </w:pPr>
            <w:r w:rsidRPr="00F34010">
              <w:rPr>
                <w:sz w:val="16"/>
                <w:szCs w:val="16"/>
              </w:rPr>
              <w:t>81.3</w:t>
            </w:r>
          </w:p>
        </w:tc>
        <w:tc>
          <w:tcPr>
            <w:tcW w:w="412" w:type="pct"/>
            <w:tcBorders>
              <w:top w:val="nil"/>
              <w:left w:val="nil"/>
              <w:bottom w:val="nil"/>
              <w:right w:val="nil"/>
            </w:tcBorders>
            <w:shd w:val="clear" w:color="auto" w:fill="auto"/>
            <w:noWrap/>
            <w:vAlign w:val="center"/>
            <w:hideMark/>
          </w:tcPr>
          <w:p w14:paraId="51DA74D6" w14:textId="64532CE1" w:rsidR="00C16E8C" w:rsidRPr="00F34010" w:rsidRDefault="00C16E8C" w:rsidP="00F34010">
            <w:pPr>
              <w:jc w:val="center"/>
              <w:rPr>
                <w:sz w:val="16"/>
                <w:szCs w:val="16"/>
              </w:rPr>
            </w:pPr>
            <w:r w:rsidRPr="00F34010">
              <w:rPr>
                <w:sz w:val="16"/>
                <w:szCs w:val="16"/>
              </w:rPr>
              <w:t>9.9</w:t>
            </w:r>
          </w:p>
        </w:tc>
        <w:tc>
          <w:tcPr>
            <w:tcW w:w="497" w:type="pct"/>
            <w:tcBorders>
              <w:top w:val="nil"/>
              <w:left w:val="nil"/>
              <w:bottom w:val="nil"/>
              <w:right w:val="nil"/>
            </w:tcBorders>
            <w:shd w:val="clear" w:color="auto" w:fill="auto"/>
            <w:noWrap/>
            <w:vAlign w:val="center"/>
            <w:hideMark/>
          </w:tcPr>
          <w:p w14:paraId="44C10EE8" w14:textId="65ED9BF6" w:rsidR="00C16E8C" w:rsidRPr="00F34010" w:rsidRDefault="00C16E8C" w:rsidP="00F34010">
            <w:pPr>
              <w:jc w:val="center"/>
              <w:rPr>
                <w:sz w:val="16"/>
                <w:szCs w:val="16"/>
              </w:rPr>
            </w:pPr>
            <w:r w:rsidRPr="00F34010">
              <w:rPr>
                <w:sz w:val="16"/>
                <w:szCs w:val="16"/>
              </w:rPr>
              <w:t>1.240</w:t>
            </w:r>
          </w:p>
        </w:tc>
        <w:tc>
          <w:tcPr>
            <w:tcW w:w="412" w:type="pct"/>
            <w:tcBorders>
              <w:top w:val="nil"/>
              <w:left w:val="nil"/>
              <w:bottom w:val="nil"/>
              <w:right w:val="nil"/>
            </w:tcBorders>
            <w:shd w:val="clear" w:color="auto" w:fill="auto"/>
            <w:noWrap/>
            <w:vAlign w:val="center"/>
            <w:hideMark/>
          </w:tcPr>
          <w:p w14:paraId="3D65B9F7" w14:textId="67851F9B" w:rsidR="00C16E8C" w:rsidRPr="00F34010" w:rsidRDefault="00C16E8C" w:rsidP="00F34010">
            <w:pPr>
              <w:jc w:val="center"/>
              <w:rPr>
                <w:sz w:val="16"/>
                <w:szCs w:val="16"/>
              </w:rPr>
            </w:pPr>
            <w:r w:rsidRPr="00F34010">
              <w:rPr>
                <w:sz w:val="16"/>
                <w:szCs w:val="16"/>
              </w:rPr>
              <w:t>0.249</w:t>
            </w:r>
          </w:p>
        </w:tc>
        <w:tc>
          <w:tcPr>
            <w:tcW w:w="497" w:type="pct"/>
            <w:tcBorders>
              <w:top w:val="nil"/>
              <w:left w:val="nil"/>
              <w:bottom w:val="nil"/>
              <w:right w:val="nil"/>
            </w:tcBorders>
            <w:shd w:val="clear" w:color="auto" w:fill="auto"/>
            <w:noWrap/>
            <w:vAlign w:val="center"/>
            <w:hideMark/>
          </w:tcPr>
          <w:p w14:paraId="029C10DA" w14:textId="77777777" w:rsidR="00C16E8C" w:rsidRPr="00F34010" w:rsidRDefault="00C16E8C" w:rsidP="00F34010">
            <w:pPr>
              <w:jc w:val="center"/>
              <w:rPr>
                <w:sz w:val="16"/>
                <w:szCs w:val="16"/>
              </w:rPr>
            </w:pPr>
            <w:r w:rsidRPr="00F34010">
              <w:rPr>
                <w:sz w:val="16"/>
                <w:szCs w:val="16"/>
              </w:rPr>
              <w:t>62.9</w:t>
            </w:r>
          </w:p>
        </w:tc>
        <w:tc>
          <w:tcPr>
            <w:tcW w:w="412" w:type="pct"/>
            <w:tcBorders>
              <w:top w:val="nil"/>
              <w:left w:val="nil"/>
              <w:bottom w:val="nil"/>
              <w:right w:val="nil"/>
            </w:tcBorders>
            <w:shd w:val="clear" w:color="auto" w:fill="auto"/>
            <w:noWrap/>
            <w:vAlign w:val="center"/>
            <w:hideMark/>
          </w:tcPr>
          <w:p w14:paraId="383F1FB0" w14:textId="77777777" w:rsidR="00C16E8C" w:rsidRPr="00F34010" w:rsidRDefault="00C16E8C" w:rsidP="00F34010">
            <w:pPr>
              <w:jc w:val="center"/>
              <w:rPr>
                <w:sz w:val="16"/>
                <w:szCs w:val="16"/>
              </w:rPr>
            </w:pPr>
            <w:r w:rsidRPr="00F34010">
              <w:rPr>
                <w:sz w:val="16"/>
                <w:szCs w:val="16"/>
              </w:rPr>
              <w:t>12.3</w:t>
            </w:r>
          </w:p>
        </w:tc>
        <w:tc>
          <w:tcPr>
            <w:tcW w:w="458" w:type="pct"/>
            <w:tcBorders>
              <w:top w:val="nil"/>
              <w:left w:val="nil"/>
              <w:bottom w:val="nil"/>
              <w:right w:val="nil"/>
            </w:tcBorders>
            <w:shd w:val="clear" w:color="auto" w:fill="auto"/>
            <w:noWrap/>
            <w:vAlign w:val="center"/>
            <w:hideMark/>
          </w:tcPr>
          <w:p w14:paraId="68AF6806" w14:textId="77777777" w:rsidR="00C16E8C" w:rsidRPr="00F34010" w:rsidRDefault="00C16E8C" w:rsidP="00F34010">
            <w:pPr>
              <w:jc w:val="center"/>
              <w:rPr>
                <w:sz w:val="16"/>
                <w:szCs w:val="16"/>
              </w:rPr>
            </w:pPr>
            <w:r w:rsidRPr="00F34010">
              <w:rPr>
                <w:sz w:val="16"/>
                <w:szCs w:val="16"/>
              </w:rPr>
              <w:t>0.144</w:t>
            </w:r>
          </w:p>
        </w:tc>
        <w:tc>
          <w:tcPr>
            <w:tcW w:w="451" w:type="pct"/>
            <w:tcBorders>
              <w:top w:val="nil"/>
              <w:left w:val="nil"/>
              <w:bottom w:val="nil"/>
              <w:right w:val="nil"/>
            </w:tcBorders>
            <w:shd w:val="clear" w:color="auto" w:fill="auto"/>
            <w:noWrap/>
            <w:vAlign w:val="center"/>
            <w:hideMark/>
          </w:tcPr>
          <w:p w14:paraId="2C368ACB" w14:textId="77777777" w:rsidR="00C16E8C" w:rsidRPr="00F34010" w:rsidRDefault="00C16E8C" w:rsidP="00F34010">
            <w:pPr>
              <w:jc w:val="center"/>
              <w:rPr>
                <w:sz w:val="16"/>
                <w:szCs w:val="16"/>
              </w:rPr>
            </w:pPr>
            <w:r w:rsidRPr="00F34010">
              <w:rPr>
                <w:sz w:val="16"/>
                <w:szCs w:val="16"/>
              </w:rPr>
              <w:t>0.026</w:t>
            </w:r>
          </w:p>
        </w:tc>
      </w:tr>
      <w:tr w:rsidR="00F34010" w:rsidRPr="00F34010" w14:paraId="419F1919" w14:textId="77777777" w:rsidTr="00F34010">
        <w:trPr>
          <w:trHeight w:val="375"/>
          <w:jc w:val="center"/>
        </w:trPr>
        <w:tc>
          <w:tcPr>
            <w:tcW w:w="455" w:type="pct"/>
            <w:tcBorders>
              <w:top w:val="nil"/>
              <w:left w:val="nil"/>
              <w:bottom w:val="nil"/>
              <w:right w:val="nil"/>
            </w:tcBorders>
            <w:shd w:val="clear" w:color="auto" w:fill="auto"/>
            <w:noWrap/>
            <w:vAlign w:val="center"/>
            <w:hideMark/>
          </w:tcPr>
          <w:p w14:paraId="53F957C1" w14:textId="77777777" w:rsidR="00C16E8C" w:rsidRPr="00F34010" w:rsidRDefault="00C16E8C" w:rsidP="00F34010">
            <w:pPr>
              <w:jc w:val="center"/>
              <w:rPr>
                <w:b/>
                <w:bCs/>
                <w:sz w:val="16"/>
                <w:szCs w:val="16"/>
              </w:rPr>
            </w:pPr>
            <w:r w:rsidRPr="00F34010">
              <w:rPr>
                <w:b/>
                <w:bCs/>
                <w:sz w:val="16"/>
                <w:szCs w:val="16"/>
              </w:rPr>
              <w:t>1993</w:t>
            </w:r>
          </w:p>
        </w:tc>
        <w:tc>
          <w:tcPr>
            <w:tcW w:w="497" w:type="pct"/>
            <w:tcBorders>
              <w:top w:val="nil"/>
              <w:left w:val="nil"/>
              <w:bottom w:val="nil"/>
              <w:right w:val="nil"/>
            </w:tcBorders>
            <w:shd w:val="clear" w:color="auto" w:fill="auto"/>
            <w:noWrap/>
            <w:vAlign w:val="center"/>
            <w:hideMark/>
          </w:tcPr>
          <w:p w14:paraId="1FA86334" w14:textId="791A6515" w:rsidR="00C16E8C" w:rsidRPr="00F34010" w:rsidRDefault="00C16E8C" w:rsidP="00F34010">
            <w:pPr>
              <w:jc w:val="center"/>
              <w:rPr>
                <w:sz w:val="16"/>
                <w:szCs w:val="16"/>
              </w:rPr>
            </w:pPr>
            <w:r w:rsidRPr="00F34010">
              <w:rPr>
                <w:sz w:val="16"/>
                <w:szCs w:val="16"/>
              </w:rPr>
              <w:t>445.0</w:t>
            </w:r>
          </w:p>
        </w:tc>
        <w:tc>
          <w:tcPr>
            <w:tcW w:w="412" w:type="pct"/>
            <w:tcBorders>
              <w:top w:val="nil"/>
              <w:left w:val="nil"/>
              <w:bottom w:val="nil"/>
              <w:right w:val="nil"/>
            </w:tcBorders>
            <w:shd w:val="clear" w:color="auto" w:fill="auto"/>
            <w:noWrap/>
            <w:vAlign w:val="center"/>
            <w:hideMark/>
          </w:tcPr>
          <w:p w14:paraId="19F27E6F" w14:textId="04A4C66D" w:rsidR="00C16E8C" w:rsidRPr="00F34010" w:rsidRDefault="00C16E8C" w:rsidP="00F34010">
            <w:pPr>
              <w:jc w:val="center"/>
              <w:rPr>
                <w:sz w:val="16"/>
                <w:szCs w:val="16"/>
              </w:rPr>
            </w:pPr>
            <w:r w:rsidRPr="00F34010">
              <w:rPr>
                <w:sz w:val="16"/>
                <w:szCs w:val="16"/>
              </w:rPr>
              <w:t>55.6</w:t>
            </w:r>
          </w:p>
        </w:tc>
        <w:tc>
          <w:tcPr>
            <w:tcW w:w="497" w:type="pct"/>
            <w:tcBorders>
              <w:top w:val="nil"/>
              <w:left w:val="nil"/>
              <w:bottom w:val="nil"/>
              <w:right w:val="nil"/>
            </w:tcBorders>
            <w:shd w:val="clear" w:color="auto" w:fill="auto"/>
            <w:noWrap/>
            <w:vAlign w:val="center"/>
            <w:hideMark/>
          </w:tcPr>
          <w:p w14:paraId="06E9392D" w14:textId="405CF760" w:rsidR="00C16E8C" w:rsidRPr="00F34010" w:rsidRDefault="00C16E8C" w:rsidP="00F34010">
            <w:pPr>
              <w:jc w:val="center"/>
              <w:rPr>
                <w:sz w:val="16"/>
                <w:szCs w:val="16"/>
              </w:rPr>
            </w:pPr>
            <w:r w:rsidRPr="00F34010">
              <w:rPr>
                <w:sz w:val="16"/>
                <w:szCs w:val="16"/>
              </w:rPr>
              <w:t>91.2</w:t>
            </w:r>
          </w:p>
        </w:tc>
        <w:tc>
          <w:tcPr>
            <w:tcW w:w="412" w:type="pct"/>
            <w:tcBorders>
              <w:top w:val="nil"/>
              <w:left w:val="nil"/>
              <w:bottom w:val="nil"/>
              <w:right w:val="nil"/>
            </w:tcBorders>
            <w:shd w:val="clear" w:color="auto" w:fill="auto"/>
            <w:noWrap/>
            <w:vAlign w:val="center"/>
            <w:hideMark/>
          </w:tcPr>
          <w:p w14:paraId="3C432673" w14:textId="498AE50E" w:rsidR="00C16E8C" w:rsidRPr="00F34010" w:rsidRDefault="00C16E8C" w:rsidP="00F34010">
            <w:pPr>
              <w:jc w:val="center"/>
              <w:rPr>
                <w:sz w:val="16"/>
                <w:szCs w:val="16"/>
              </w:rPr>
            </w:pPr>
            <w:r w:rsidRPr="00F34010">
              <w:rPr>
                <w:sz w:val="16"/>
                <w:szCs w:val="16"/>
              </w:rPr>
              <w:t>10.1</w:t>
            </w:r>
          </w:p>
        </w:tc>
        <w:tc>
          <w:tcPr>
            <w:tcW w:w="497" w:type="pct"/>
            <w:tcBorders>
              <w:top w:val="nil"/>
              <w:left w:val="nil"/>
              <w:bottom w:val="nil"/>
              <w:right w:val="nil"/>
            </w:tcBorders>
            <w:shd w:val="clear" w:color="auto" w:fill="auto"/>
            <w:noWrap/>
            <w:vAlign w:val="center"/>
            <w:hideMark/>
          </w:tcPr>
          <w:p w14:paraId="7726DEF8" w14:textId="7082395A" w:rsidR="00C16E8C" w:rsidRPr="00F34010" w:rsidRDefault="00C16E8C" w:rsidP="00F34010">
            <w:pPr>
              <w:jc w:val="center"/>
              <w:rPr>
                <w:sz w:val="16"/>
                <w:szCs w:val="16"/>
              </w:rPr>
            </w:pPr>
            <w:r w:rsidRPr="00F34010">
              <w:rPr>
                <w:sz w:val="16"/>
                <w:szCs w:val="16"/>
              </w:rPr>
              <w:t>0.748</w:t>
            </w:r>
          </w:p>
        </w:tc>
        <w:tc>
          <w:tcPr>
            <w:tcW w:w="412" w:type="pct"/>
            <w:tcBorders>
              <w:top w:val="nil"/>
              <w:left w:val="nil"/>
              <w:bottom w:val="nil"/>
              <w:right w:val="nil"/>
            </w:tcBorders>
            <w:shd w:val="clear" w:color="auto" w:fill="auto"/>
            <w:noWrap/>
            <w:vAlign w:val="center"/>
            <w:hideMark/>
          </w:tcPr>
          <w:p w14:paraId="2944BE17" w14:textId="4EDF27C8" w:rsidR="00C16E8C" w:rsidRPr="00F34010" w:rsidRDefault="00C16E8C" w:rsidP="00F34010">
            <w:pPr>
              <w:jc w:val="center"/>
              <w:rPr>
                <w:sz w:val="16"/>
                <w:szCs w:val="16"/>
              </w:rPr>
            </w:pPr>
            <w:r w:rsidRPr="00F34010">
              <w:rPr>
                <w:sz w:val="16"/>
                <w:szCs w:val="16"/>
              </w:rPr>
              <w:t>0.155</w:t>
            </w:r>
          </w:p>
        </w:tc>
        <w:tc>
          <w:tcPr>
            <w:tcW w:w="497" w:type="pct"/>
            <w:tcBorders>
              <w:top w:val="nil"/>
              <w:left w:val="nil"/>
              <w:bottom w:val="nil"/>
              <w:right w:val="nil"/>
            </w:tcBorders>
            <w:shd w:val="clear" w:color="auto" w:fill="auto"/>
            <w:noWrap/>
            <w:vAlign w:val="center"/>
            <w:hideMark/>
          </w:tcPr>
          <w:p w14:paraId="4D3D44B5" w14:textId="77777777" w:rsidR="00C16E8C" w:rsidRPr="00F34010" w:rsidRDefault="00C16E8C" w:rsidP="00F34010">
            <w:pPr>
              <w:jc w:val="center"/>
              <w:rPr>
                <w:sz w:val="16"/>
                <w:szCs w:val="16"/>
              </w:rPr>
            </w:pPr>
            <w:r w:rsidRPr="00F34010">
              <w:rPr>
                <w:sz w:val="16"/>
                <w:szCs w:val="16"/>
              </w:rPr>
              <w:t>151.8</w:t>
            </w:r>
          </w:p>
        </w:tc>
        <w:tc>
          <w:tcPr>
            <w:tcW w:w="412" w:type="pct"/>
            <w:tcBorders>
              <w:top w:val="nil"/>
              <w:left w:val="nil"/>
              <w:bottom w:val="nil"/>
              <w:right w:val="nil"/>
            </w:tcBorders>
            <w:shd w:val="clear" w:color="auto" w:fill="auto"/>
            <w:noWrap/>
            <w:vAlign w:val="center"/>
            <w:hideMark/>
          </w:tcPr>
          <w:p w14:paraId="4281B11D" w14:textId="77777777" w:rsidR="00C16E8C" w:rsidRPr="00F34010" w:rsidRDefault="00C16E8C" w:rsidP="00F34010">
            <w:pPr>
              <w:jc w:val="center"/>
              <w:rPr>
                <w:sz w:val="16"/>
                <w:szCs w:val="16"/>
              </w:rPr>
            </w:pPr>
            <w:r w:rsidRPr="00F34010">
              <w:rPr>
                <w:sz w:val="16"/>
                <w:szCs w:val="16"/>
              </w:rPr>
              <w:t>36.1</w:t>
            </w:r>
          </w:p>
        </w:tc>
        <w:tc>
          <w:tcPr>
            <w:tcW w:w="458" w:type="pct"/>
            <w:tcBorders>
              <w:top w:val="nil"/>
              <w:left w:val="nil"/>
              <w:bottom w:val="nil"/>
              <w:right w:val="nil"/>
            </w:tcBorders>
            <w:shd w:val="clear" w:color="auto" w:fill="auto"/>
            <w:noWrap/>
            <w:vAlign w:val="center"/>
            <w:hideMark/>
          </w:tcPr>
          <w:p w14:paraId="04748BD1" w14:textId="77777777" w:rsidR="00C16E8C" w:rsidRPr="00F34010" w:rsidRDefault="00C16E8C" w:rsidP="00F34010">
            <w:pPr>
              <w:jc w:val="center"/>
              <w:rPr>
                <w:sz w:val="16"/>
                <w:szCs w:val="16"/>
              </w:rPr>
            </w:pPr>
            <w:r w:rsidRPr="00F34010">
              <w:rPr>
                <w:sz w:val="16"/>
                <w:szCs w:val="16"/>
              </w:rPr>
              <w:t>0.338</w:t>
            </w:r>
          </w:p>
        </w:tc>
        <w:tc>
          <w:tcPr>
            <w:tcW w:w="451" w:type="pct"/>
            <w:tcBorders>
              <w:top w:val="nil"/>
              <w:left w:val="nil"/>
              <w:bottom w:val="nil"/>
              <w:right w:val="nil"/>
            </w:tcBorders>
            <w:shd w:val="clear" w:color="auto" w:fill="auto"/>
            <w:noWrap/>
            <w:vAlign w:val="center"/>
            <w:hideMark/>
          </w:tcPr>
          <w:p w14:paraId="06248215" w14:textId="77777777" w:rsidR="00C16E8C" w:rsidRPr="00F34010" w:rsidRDefault="00C16E8C" w:rsidP="00F34010">
            <w:pPr>
              <w:jc w:val="center"/>
              <w:rPr>
                <w:sz w:val="16"/>
                <w:szCs w:val="16"/>
              </w:rPr>
            </w:pPr>
            <w:r w:rsidRPr="00F34010">
              <w:rPr>
                <w:sz w:val="16"/>
                <w:szCs w:val="16"/>
              </w:rPr>
              <w:t>0.050</w:t>
            </w:r>
          </w:p>
        </w:tc>
      </w:tr>
      <w:tr w:rsidR="00F34010" w:rsidRPr="00F34010" w14:paraId="48395823" w14:textId="77777777" w:rsidTr="00F34010">
        <w:trPr>
          <w:trHeight w:val="375"/>
          <w:jc w:val="center"/>
        </w:trPr>
        <w:tc>
          <w:tcPr>
            <w:tcW w:w="455" w:type="pct"/>
            <w:tcBorders>
              <w:top w:val="nil"/>
              <w:left w:val="nil"/>
              <w:bottom w:val="nil"/>
              <w:right w:val="nil"/>
            </w:tcBorders>
            <w:shd w:val="clear" w:color="auto" w:fill="auto"/>
            <w:noWrap/>
            <w:vAlign w:val="center"/>
            <w:hideMark/>
          </w:tcPr>
          <w:p w14:paraId="0F92BA23" w14:textId="77777777" w:rsidR="00C16E8C" w:rsidRPr="00F34010" w:rsidRDefault="00C16E8C" w:rsidP="00F34010">
            <w:pPr>
              <w:jc w:val="center"/>
              <w:rPr>
                <w:b/>
                <w:bCs/>
                <w:sz w:val="16"/>
                <w:szCs w:val="16"/>
              </w:rPr>
            </w:pPr>
            <w:r w:rsidRPr="00F34010">
              <w:rPr>
                <w:b/>
                <w:bCs/>
                <w:sz w:val="16"/>
                <w:szCs w:val="16"/>
              </w:rPr>
              <w:lastRenderedPageBreak/>
              <w:t>1994</w:t>
            </w:r>
          </w:p>
        </w:tc>
        <w:tc>
          <w:tcPr>
            <w:tcW w:w="497" w:type="pct"/>
            <w:tcBorders>
              <w:top w:val="nil"/>
              <w:left w:val="nil"/>
              <w:bottom w:val="nil"/>
              <w:right w:val="nil"/>
            </w:tcBorders>
            <w:shd w:val="clear" w:color="auto" w:fill="auto"/>
            <w:noWrap/>
            <w:vAlign w:val="center"/>
            <w:hideMark/>
          </w:tcPr>
          <w:p w14:paraId="0AFB9354" w14:textId="620607AF" w:rsidR="00C16E8C" w:rsidRPr="00F34010" w:rsidRDefault="00C16E8C" w:rsidP="00F34010">
            <w:pPr>
              <w:jc w:val="center"/>
              <w:rPr>
                <w:sz w:val="16"/>
                <w:szCs w:val="16"/>
              </w:rPr>
            </w:pPr>
            <w:r w:rsidRPr="00F34010">
              <w:rPr>
                <w:sz w:val="16"/>
                <w:szCs w:val="16"/>
              </w:rPr>
              <w:t>356.3</w:t>
            </w:r>
          </w:p>
        </w:tc>
        <w:tc>
          <w:tcPr>
            <w:tcW w:w="412" w:type="pct"/>
            <w:tcBorders>
              <w:top w:val="nil"/>
              <w:left w:val="nil"/>
              <w:bottom w:val="nil"/>
              <w:right w:val="nil"/>
            </w:tcBorders>
            <w:shd w:val="clear" w:color="auto" w:fill="auto"/>
            <w:noWrap/>
            <w:vAlign w:val="center"/>
            <w:hideMark/>
          </w:tcPr>
          <w:p w14:paraId="704FC359" w14:textId="1C61B139" w:rsidR="00C16E8C" w:rsidRPr="00F34010" w:rsidRDefault="00C16E8C" w:rsidP="00F34010">
            <w:pPr>
              <w:jc w:val="center"/>
              <w:rPr>
                <w:sz w:val="16"/>
                <w:szCs w:val="16"/>
              </w:rPr>
            </w:pPr>
            <w:r w:rsidRPr="00F34010">
              <w:rPr>
                <w:sz w:val="16"/>
                <w:szCs w:val="16"/>
              </w:rPr>
              <w:t>36.1</w:t>
            </w:r>
          </w:p>
        </w:tc>
        <w:tc>
          <w:tcPr>
            <w:tcW w:w="497" w:type="pct"/>
            <w:tcBorders>
              <w:top w:val="nil"/>
              <w:left w:val="nil"/>
              <w:bottom w:val="nil"/>
              <w:right w:val="nil"/>
            </w:tcBorders>
            <w:shd w:val="clear" w:color="auto" w:fill="auto"/>
            <w:noWrap/>
            <w:vAlign w:val="center"/>
            <w:hideMark/>
          </w:tcPr>
          <w:p w14:paraId="3F061243" w14:textId="6AD899B7" w:rsidR="00C16E8C" w:rsidRPr="00F34010" w:rsidRDefault="00C16E8C" w:rsidP="00F34010">
            <w:pPr>
              <w:jc w:val="center"/>
              <w:rPr>
                <w:sz w:val="16"/>
                <w:szCs w:val="16"/>
              </w:rPr>
            </w:pPr>
            <w:r w:rsidRPr="00F34010">
              <w:rPr>
                <w:sz w:val="16"/>
                <w:szCs w:val="16"/>
              </w:rPr>
              <w:t>108.6</w:t>
            </w:r>
          </w:p>
        </w:tc>
        <w:tc>
          <w:tcPr>
            <w:tcW w:w="412" w:type="pct"/>
            <w:tcBorders>
              <w:top w:val="nil"/>
              <w:left w:val="nil"/>
              <w:bottom w:val="nil"/>
              <w:right w:val="nil"/>
            </w:tcBorders>
            <w:shd w:val="clear" w:color="auto" w:fill="auto"/>
            <w:noWrap/>
            <w:vAlign w:val="center"/>
            <w:hideMark/>
          </w:tcPr>
          <w:p w14:paraId="66F76197" w14:textId="128E02A9" w:rsidR="00C16E8C" w:rsidRPr="00F34010" w:rsidRDefault="00C16E8C" w:rsidP="00F34010">
            <w:pPr>
              <w:jc w:val="center"/>
              <w:rPr>
                <w:sz w:val="16"/>
                <w:szCs w:val="16"/>
              </w:rPr>
            </w:pPr>
            <w:r w:rsidRPr="00F34010">
              <w:rPr>
                <w:sz w:val="16"/>
                <w:szCs w:val="16"/>
              </w:rPr>
              <w:t>11.8</w:t>
            </w:r>
          </w:p>
        </w:tc>
        <w:tc>
          <w:tcPr>
            <w:tcW w:w="497" w:type="pct"/>
            <w:tcBorders>
              <w:top w:val="nil"/>
              <w:left w:val="nil"/>
              <w:bottom w:val="nil"/>
              <w:right w:val="nil"/>
            </w:tcBorders>
            <w:shd w:val="clear" w:color="auto" w:fill="auto"/>
            <w:noWrap/>
            <w:vAlign w:val="center"/>
            <w:hideMark/>
          </w:tcPr>
          <w:p w14:paraId="3B67C21C" w14:textId="6D08C690" w:rsidR="00C16E8C" w:rsidRPr="00F34010" w:rsidRDefault="00C16E8C" w:rsidP="00F34010">
            <w:pPr>
              <w:jc w:val="center"/>
              <w:rPr>
                <w:sz w:val="16"/>
                <w:szCs w:val="16"/>
              </w:rPr>
            </w:pPr>
            <w:r w:rsidRPr="00F34010">
              <w:rPr>
                <w:sz w:val="16"/>
                <w:szCs w:val="16"/>
              </w:rPr>
              <w:t>0.581</w:t>
            </w:r>
          </w:p>
        </w:tc>
        <w:tc>
          <w:tcPr>
            <w:tcW w:w="412" w:type="pct"/>
            <w:tcBorders>
              <w:top w:val="nil"/>
              <w:left w:val="nil"/>
              <w:bottom w:val="nil"/>
              <w:right w:val="nil"/>
            </w:tcBorders>
            <w:shd w:val="clear" w:color="auto" w:fill="auto"/>
            <w:noWrap/>
            <w:vAlign w:val="center"/>
            <w:hideMark/>
          </w:tcPr>
          <w:p w14:paraId="168E875D" w14:textId="04B672DC" w:rsidR="00C16E8C" w:rsidRPr="00F34010" w:rsidRDefault="00C16E8C" w:rsidP="00F34010">
            <w:pPr>
              <w:jc w:val="center"/>
              <w:rPr>
                <w:sz w:val="16"/>
                <w:szCs w:val="16"/>
              </w:rPr>
            </w:pPr>
            <w:r w:rsidRPr="00F34010">
              <w:rPr>
                <w:sz w:val="16"/>
                <w:szCs w:val="16"/>
              </w:rPr>
              <w:t>0.119</w:t>
            </w:r>
          </w:p>
        </w:tc>
        <w:tc>
          <w:tcPr>
            <w:tcW w:w="497" w:type="pct"/>
            <w:tcBorders>
              <w:top w:val="nil"/>
              <w:left w:val="nil"/>
              <w:bottom w:val="nil"/>
              <w:right w:val="nil"/>
            </w:tcBorders>
            <w:shd w:val="clear" w:color="auto" w:fill="auto"/>
            <w:noWrap/>
            <w:vAlign w:val="center"/>
            <w:hideMark/>
          </w:tcPr>
          <w:p w14:paraId="74EBB06E" w14:textId="77777777" w:rsidR="00C16E8C" w:rsidRPr="00F34010" w:rsidRDefault="00C16E8C" w:rsidP="00F34010">
            <w:pPr>
              <w:jc w:val="center"/>
              <w:rPr>
                <w:sz w:val="16"/>
                <w:szCs w:val="16"/>
              </w:rPr>
            </w:pPr>
            <w:r w:rsidRPr="00F34010">
              <w:rPr>
                <w:sz w:val="16"/>
                <w:szCs w:val="16"/>
              </w:rPr>
              <w:t>112.4</w:t>
            </w:r>
          </w:p>
        </w:tc>
        <w:tc>
          <w:tcPr>
            <w:tcW w:w="412" w:type="pct"/>
            <w:tcBorders>
              <w:top w:val="nil"/>
              <w:left w:val="nil"/>
              <w:bottom w:val="nil"/>
              <w:right w:val="nil"/>
            </w:tcBorders>
            <w:shd w:val="clear" w:color="auto" w:fill="auto"/>
            <w:noWrap/>
            <w:vAlign w:val="center"/>
            <w:hideMark/>
          </w:tcPr>
          <w:p w14:paraId="10DC6E44" w14:textId="77777777" w:rsidR="00C16E8C" w:rsidRPr="00F34010" w:rsidRDefault="00C16E8C" w:rsidP="00F34010">
            <w:pPr>
              <w:jc w:val="center"/>
              <w:rPr>
                <w:sz w:val="16"/>
                <w:szCs w:val="16"/>
              </w:rPr>
            </w:pPr>
            <w:r w:rsidRPr="00F34010">
              <w:rPr>
                <w:sz w:val="16"/>
                <w:szCs w:val="16"/>
              </w:rPr>
              <w:t>20.4</w:t>
            </w:r>
          </w:p>
        </w:tc>
        <w:tc>
          <w:tcPr>
            <w:tcW w:w="458" w:type="pct"/>
            <w:tcBorders>
              <w:top w:val="nil"/>
              <w:left w:val="nil"/>
              <w:bottom w:val="nil"/>
              <w:right w:val="nil"/>
            </w:tcBorders>
            <w:shd w:val="clear" w:color="auto" w:fill="auto"/>
            <w:noWrap/>
            <w:vAlign w:val="center"/>
            <w:hideMark/>
          </w:tcPr>
          <w:p w14:paraId="737ED561" w14:textId="77777777" w:rsidR="00C16E8C" w:rsidRPr="00F34010" w:rsidRDefault="00C16E8C" w:rsidP="00F34010">
            <w:pPr>
              <w:jc w:val="center"/>
              <w:rPr>
                <w:sz w:val="16"/>
                <w:szCs w:val="16"/>
              </w:rPr>
            </w:pPr>
            <w:r w:rsidRPr="00F34010">
              <w:rPr>
                <w:sz w:val="16"/>
                <w:szCs w:val="16"/>
              </w:rPr>
              <w:t>0.314</w:t>
            </w:r>
          </w:p>
        </w:tc>
        <w:tc>
          <w:tcPr>
            <w:tcW w:w="451" w:type="pct"/>
            <w:tcBorders>
              <w:top w:val="nil"/>
              <w:left w:val="nil"/>
              <w:bottom w:val="nil"/>
              <w:right w:val="nil"/>
            </w:tcBorders>
            <w:shd w:val="clear" w:color="auto" w:fill="auto"/>
            <w:noWrap/>
            <w:vAlign w:val="center"/>
            <w:hideMark/>
          </w:tcPr>
          <w:p w14:paraId="63CCF0A8" w14:textId="77777777" w:rsidR="00C16E8C" w:rsidRPr="00F34010" w:rsidRDefault="00C16E8C" w:rsidP="00F34010">
            <w:pPr>
              <w:jc w:val="center"/>
              <w:rPr>
                <w:sz w:val="16"/>
                <w:szCs w:val="16"/>
              </w:rPr>
            </w:pPr>
            <w:r w:rsidRPr="00F34010">
              <w:rPr>
                <w:sz w:val="16"/>
                <w:szCs w:val="16"/>
              </w:rPr>
              <w:t>0.037</w:t>
            </w:r>
          </w:p>
        </w:tc>
      </w:tr>
      <w:tr w:rsidR="00F34010" w:rsidRPr="00F34010" w14:paraId="62AC4B68" w14:textId="77777777" w:rsidTr="00F34010">
        <w:trPr>
          <w:trHeight w:val="375"/>
          <w:jc w:val="center"/>
        </w:trPr>
        <w:tc>
          <w:tcPr>
            <w:tcW w:w="455" w:type="pct"/>
            <w:tcBorders>
              <w:top w:val="nil"/>
              <w:left w:val="nil"/>
              <w:bottom w:val="nil"/>
              <w:right w:val="nil"/>
            </w:tcBorders>
            <w:shd w:val="clear" w:color="auto" w:fill="auto"/>
            <w:noWrap/>
            <w:vAlign w:val="center"/>
            <w:hideMark/>
          </w:tcPr>
          <w:p w14:paraId="5AF72143" w14:textId="77777777" w:rsidR="00C16E8C" w:rsidRPr="00F34010" w:rsidRDefault="00C16E8C" w:rsidP="00F34010">
            <w:pPr>
              <w:jc w:val="center"/>
              <w:rPr>
                <w:b/>
                <w:bCs/>
                <w:sz w:val="16"/>
                <w:szCs w:val="16"/>
              </w:rPr>
            </w:pPr>
            <w:r w:rsidRPr="00F34010">
              <w:rPr>
                <w:b/>
                <w:bCs/>
                <w:sz w:val="16"/>
                <w:szCs w:val="16"/>
              </w:rPr>
              <w:t>1995</w:t>
            </w:r>
          </w:p>
        </w:tc>
        <w:tc>
          <w:tcPr>
            <w:tcW w:w="497" w:type="pct"/>
            <w:tcBorders>
              <w:top w:val="nil"/>
              <w:left w:val="nil"/>
              <w:bottom w:val="nil"/>
              <w:right w:val="nil"/>
            </w:tcBorders>
            <w:shd w:val="clear" w:color="auto" w:fill="auto"/>
            <w:noWrap/>
            <w:vAlign w:val="center"/>
            <w:hideMark/>
          </w:tcPr>
          <w:p w14:paraId="55C3EC6B" w14:textId="66610ECD" w:rsidR="00C16E8C" w:rsidRPr="00F34010" w:rsidRDefault="00C16E8C" w:rsidP="00F34010">
            <w:pPr>
              <w:jc w:val="center"/>
              <w:rPr>
                <w:sz w:val="16"/>
                <w:szCs w:val="16"/>
              </w:rPr>
            </w:pPr>
            <w:r w:rsidRPr="00F34010">
              <w:rPr>
                <w:sz w:val="16"/>
                <w:szCs w:val="16"/>
              </w:rPr>
              <w:t>365.7</w:t>
            </w:r>
          </w:p>
        </w:tc>
        <w:tc>
          <w:tcPr>
            <w:tcW w:w="412" w:type="pct"/>
            <w:tcBorders>
              <w:top w:val="nil"/>
              <w:left w:val="nil"/>
              <w:bottom w:val="nil"/>
              <w:right w:val="nil"/>
            </w:tcBorders>
            <w:shd w:val="clear" w:color="auto" w:fill="auto"/>
            <w:noWrap/>
            <w:vAlign w:val="center"/>
            <w:hideMark/>
          </w:tcPr>
          <w:p w14:paraId="58519FFC" w14:textId="3481C71C" w:rsidR="00C16E8C" w:rsidRPr="00F34010" w:rsidRDefault="00C16E8C" w:rsidP="00F34010">
            <w:pPr>
              <w:jc w:val="center"/>
              <w:rPr>
                <w:sz w:val="16"/>
                <w:szCs w:val="16"/>
              </w:rPr>
            </w:pPr>
            <w:r w:rsidRPr="00F34010">
              <w:rPr>
                <w:sz w:val="16"/>
                <w:szCs w:val="16"/>
              </w:rPr>
              <w:t>43.0</w:t>
            </w:r>
          </w:p>
        </w:tc>
        <w:tc>
          <w:tcPr>
            <w:tcW w:w="497" w:type="pct"/>
            <w:tcBorders>
              <w:top w:val="nil"/>
              <w:left w:val="nil"/>
              <w:bottom w:val="nil"/>
              <w:right w:val="nil"/>
            </w:tcBorders>
            <w:shd w:val="clear" w:color="auto" w:fill="auto"/>
            <w:noWrap/>
            <w:vAlign w:val="center"/>
            <w:hideMark/>
          </w:tcPr>
          <w:p w14:paraId="4E735B97" w14:textId="71C04194" w:rsidR="00C16E8C" w:rsidRPr="00F34010" w:rsidRDefault="00C16E8C" w:rsidP="00F34010">
            <w:pPr>
              <w:jc w:val="center"/>
              <w:rPr>
                <w:sz w:val="16"/>
                <w:szCs w:val="16"/>
              </w:rPr>
            </w:pPr>
            <w:r w:rsidRPr="00F34010">
              <w:rPr>
                <w:sz w:val="16"/>
                <w:szCs w:val="16"/>
              </w:rPr>
              <w:t>98.5</w:t>
            </w:r>
          </w:p>
        </w:tc>
        <w:tc>
          <w:tcPr>
            <w:tcW w:w="412" w:type="pct"/>
            <w:tcBorders>
              <w:top w:val="nil"/>
              <w:left w:val="nil"/>
              <w:bottom w:val="nil"/>
              <w:right w:val="nil"/>
            </w:tcBorders>
            <w:shd w:val="clear" w:color="auto" w:fill="auto"/>
            <w:noWrap/>
            <w:vAlign w:val="center"/>
            <w:hideMark/>
          </w:tcPr>
          <w:p w14:paraId="3A8D8FEA" w14:textId="77A0C4BF" w:rsidR="00C16E8C" w:rsidRPr="00F34010" w:rsidRDefault="00C16E8C" w:rsidP="00F34010">
            <w:pPr>
              <w:jc w:val="center"/>
              <w:rPr>
                <w:sz w:val="16"/>
                <w:szCs w:val="16"/>
              </w:rPr>
            </w:pPr>
            <w:r w:rsidRPr="00F34010">
              <w:rPr>
                <w:sz w:val="16"/>
                <w:szCs w:val="16"/>
              </w:rPr>
              <w:t>11.0</w:t>
            </w:r>
          </w:p>
        </w:tc>
        <w:tc>
          <w:tcPr>
            <w:tcW w:w="497" w:type="pct"/>
            <w:tcBorders>
              <w:top w:val="nil"/>
              <w:left w:val="nil"/>
              <w:bottom w:val="nil"/>
              <w:right w:val="nil"/>
            </w:tcBorders>
            <w:shd w:val="clear" w:color="auto" w:fill="auto"/>
            <w:noWrap/>
            <w:vAlign w:val="center"/>
            <w:hideMark/>
          </w:tcPr>
          <w:p w14:paraId="63D6D89A" w14:textId="6DA8C87F" w:rsidR="00C16E8C" w:rsidRPr="00F34010" w:rsidRDefault="00C16E8C" w:rsidP="00F34010">
            <w:pPr>
              <w:jc w:val="center"/>
              <w:rPr>
                <w:sz w:val="16"/>
                <w:szCs w:val="16"/>
              </w:rPr>
            </w:pPr>
            <w:r w:rsidRPr="00F34010">
              <w:rPr>
                <w:sz w:val="16"/>
                <w:szCs w:val="16"/>
              </w:rPr>
              <w:t>1.177</w:t>
            </w:r>
          </w:p>
        </w:tc>
        <w:tc>
          <w:tcPr>
            <w:tcW w:w="412" w:type="pct"/>
            <w:tcBorders>
              <w:top w:val="nil"/>
              <w:left w:val="nil"/>
              <w:bottom w:val="nil"/>
              <w:right w:val="nil"/>
            </w:tcBorders>
            <w:shd w:val="clear" w:color="auto" w:fill="auto"/>
            <w:noWrap/>
            <w:vAlign w:val="center"/>
            <w:hideMark/>
          </w:tcPr>
          <w:p w14:paraId="4440688F" w14:textId="7F20ACBD" w:rsidR="00C16E8C" w:rsidRPr="00F34010" w:rsidRDefault="00C16E8C" w:rsidP="00F34010">
            <w:pPr>
              <w:jc w:val="center"/>
              <w:rPr>
                <w:sz w:val="16"/>
                <w:szCs w:val="16"/>
              </w:rPr>
            </w:pPr>
            <w:r w:rsidRPr="00F34010">
              <w:rPr>
                <w:sz w:val="16"/>
                <w:szCs w:val="16"/>
              </w:rPr>
              <w:t>0.258</w:t>
            </w:r>
          </w:p>
        </w:tc>
        <w:tc>
          <w:tcPr>
            <w:tcW w:w="497" w:type="pct"/>
            <w:tcBorders>
              <w:top w:val="nil"/>
              <w:left w:val="nil"/>
              <w:bottom w:val="nil"/>
              <w:right w:val="nil"/>
            </w:tcBorders>
            <w:shd w:val="clear" w:color="auto" w:fill="auto"/>
            <w:noWrap/>
            <w:vAlign w:val="center"/>
            <w:hideMark/>
          </w:tcPr>
          <w:p w14:paraId="75F7FCE7" w14:textId="77777777" w:rsidR="00C16E8C" w:rsidRPr="00F34010" w:rsidRDefault="00C16E8C" w:rsidP="00F34010">
            <w:pPr>
              <w:jc w:val="center"/>
              <w:rPr>
                <w:sz w:val="16"/>
                <w:szCs w:val="16"/>
              </w:rPr>
            </w:pPr>
            <w:r w:rsidRPr="00F34010">
              <w:rPr>
                <w:sz w:val="16"/>
                <w:szCs w:val="16"/>
              </w:rPr>
              <w:t>120.9</w:t>
            </w:r>
          </w:p>
        </w:tc>
        <w:tc>
          <w:tcPr>
            <w:tcW w:w="412" w:type="pct"/>
            <w:tcBorders>
              <w:top w:val="nil"/>
              <w:left w:val="nil"/>
              <w:bottom w:val="nil"/>
              <w:right w:val="nil"/>
            </w:tcBorders>
            <w:shd w:val="clear" w:color="auto" w:fill="auto"/>
            <w:noWrap/>
            <w:vAlign w:val="center"/>
            <w:hideMark/>
          </w:tcPr>
          <w:p w14:paraId="45AE2AA5" w14:textId="77777777" w:rsidR="00C16E8C" w:rsidRPr="00F34010" w:rsidRDefault="00C16E8C" w:rsidP="00F34010">
            <w:pPr>
              <w:jc w:val="center"/>
              <w:rPr>
                <w:sz w:val="16"/>
                <w:szCs w:val="16"/>
              </w:rPr>
            </w:pPr>
            <w:r w:rsidRPr="00F34010">
              <w:rPr>
                <w:sz w:val="16"/>
                <w:szCs w:val="16"/>
              </w:rPr>
              <w:t>23.6</w:t>
            </w:r>
          </w:p>
        </w:tc>
        <w:tc>
          <w:tcPr>
            <w:tcW w:w="458" w:type="pct"/>
            <w:tcBorders>
              <w:top w:val="nil"/>
              <w:left w:val="nil"/>
              <w:bottom w:val="nil"/>
              <w:right w:val="nil"/>
            </w:tcBorders>
            <w:shd w:val="clear" w:color="auto" w:fill="auto"/>
            <w:noWrap/>
            <w:vAlign w:val="center"/>
            <w:hideMark/>
          </w:tcPr>
          <w:p w14:paraId="45A6D82E" w14:textId="77777777" w:rsidR="00C16E8C" w:rsidRPr="00F34010" w:rsidRDefault="00C16E8C" w:rsidP="00F34010">
            <w:pPr>
              <w:jc w:val="center"/>
              <w:rPr>
                <w:sz w:val="16"/>
                <w:szCs w:val="16"/>
              </w:rPr>
            </w:pPr>
            <w:r w:rsidRPr="00F34010">
              <w:rPr>
                <w:sz w:val="16"/>
                <w:szCs w:val="16"/>
              </w:rPr>
              <w:t>0.329</w:t>
            </w:r>
          </w:p>
        </w:tc>
        <w:tc>
          <w:tcPr>
            <w:tcW w:w="451" w:type="pct"/>
            <w:tcBorders>
              <w:top w:val="nil"/>
              <w:left w:val="nil"/>
              <w:bottom w:val="nil"/>
              <w:right w:val="nil"/>
            </w:tcBorders>
            <w:shd w:val="clear" w:color="auto" w:fill="auto"/>
            <w:noWrap/>
            <w:vAlign w:val="center"/>
            <w:hideMark/>
          </w:tcPr>
          <w:p w14:paraId="2CC02731" w14:textId="77777777" w:rsidR="00C16E8C" w:rsidRPr="00F34010" w:rsidRDefault="00C16E8C" w:rsidP="00F34010">
            <w:pPr>
              <w:jc w:val="center"/>
              <w:rPr>
                <w:sz w:val="16"/>
                <w:szCs w:val="16"/>
              </w:rPr>
            </w:pPr>
            <w:r w:rsidRPr="00F34010">
              <w:rPr>
                <w:sz w:val="16"/>
                <w:szCs w:val="16"/>
              </w:rPr>
              <w:t>0.041</w:t>
            </w:r>
          </w:p>
        </w:tc>
      </w:tr>
      <w:tr w:rsidR="00F34010" w:rsidRPr="00F34010" w14:paraId="23D982CC" w14:textId="77777777" w:rsidTr="00F34010">
        <w:trPr>
          <w:trHeight w:val="375"/>
          <w:jc w:val="center"/>
        </w:trPr>
        <w:tc>
          <w:tcPr>
            <w:tcW w:w="455" w:type="pct"/>
            <w:tcBorders>
              <w:top w:val="nil"/>
              <w:left w:val="nil"/>
              <w:bottom w:val="nil"/>
              <w:right w:val="nil"/>
            </w:tcBorders>
            <w:shd w:val="clear" w:color="auto" w:fill="auto"/>
            <w:noWrap/>
            <w:vAlign w:val="center"/>
            <w:hideMark/>
          </w:tcPr>
          <w:p w14:paraId="06D5AF00" w14:textId="77777777" w:rsidR="00C16E8C" w:rsidRPr="00F34010" w:rsidRDefault="00C16E8C" w:rsidP="00F34010">
            <w:pPr>
              <w:jc w:val="center"/>
              <w:rPr>
                <w:b/>
                <w:bCs/>
                <w:sz w:val="16"/>
                <w:szCs w:val="16"/>
              </w:rPr>
            </w:pPr>
            <w:r w:rsidRPr="00F34010">
              <w:rPr>
                <w:b/>
                <w:bCs/>
                <w:sz w:val="16"/>
                <w:szCs w:val="16"/>
              </w:rPr>
              <w:t>1996</w:t>
            </w:r>
          </w:p>
        </w:tc>
        <w:tc>
          <w:tcPr>
            <w:tcW w:w="497" w:type="pct"/>
            <w:tcBorders>
              <w:top w:val="nil"/>
              <w:left w:val="nil"/>
              <w:bottom w:val="nil"/>
              <w:right w:val="nil"/>
            </w:tcBorders>
            <w:shd w:val="clear" w:color="auto" w:fill="auto"/>
            <w:noWrap/>
            <w:vAlign w:val="center"/>
            <w:hideMark/>
          </w:tcPr>
          <w:p w14:paraId="4EA73AC9" w14:textId="238FD190" w:rsidR="00C16E8C" w:rsidRPr="00F34010" w:rsidRDefault="00C16E8C" w:rsidP="00F34010">
            <w:pPr>
              <w:jc w:val="center"/>
              <w:rPr>
                <w:sz w:val="16"/>
                <w:szCs w:val="16"/>
              </w:rPr>
            </w:pPr>
            <w:r w:rsidRPr="00F34010">
              <w:rPr>
                <w:sz w:val="16"/>
                <w:szCs w:val="16"/>
              </w:rPr>
              <w:t>562.9</w:t>
            </w:r>
          </w:p>
        </w:tc>
        <w:tc>
          <w:tcPr>
            <w:tcW w:w="412" w:type="pct"/>
            <w:tcBorders>
              <w:top w:val="nil"/>
              <w:left w:val="nil"/>
              <w:bottom w:val="nil"/>
              <w:right w:val="nil"/>
            </w:tcBorders>
            <w:shd w:val="clear" w:color="auto" w:fill="auto"/>
            <w:noWrap/>
            <w:vAlign w:val="center"/>
            <w:hideMark/>
          </w:tcPr>
          <w:p w14:paraId="00871C2C" w14:textId="5F674160" w:rsidR="00C16E8C" w:rsidRPr="00F34010" w:rsidRDefault="00C16E8C" w:rsidP="00F34010">
            <w:pPr>
              <w:jc w:val="center"/>
              <w:rPr>
                <w:sz w:val="16"/>
                <w:szCs w:val="16"/>
              </w:rPr>
            </w:pPr>
            <w:r w:rsidRPr="00F34010">
              <w:rPr>
                <w:sz w:val="16"/>
                <w:szCs w:val="16"/>
              </w:rPr>
              <w:t>97.1</w:t>
            </w:r>
          </w:p>
        </w:tc>
        <w:tc>
          <w:tcPr>
            <w:tcW w:w="497" w:type="pct"/>
            <w:tcBorders>
              <w:top w:val="nil"/>
              <w:left w:val="nil"/>
              <w:bottom w:val="nil"/>
              <w:right w:val="nil"/>
            </w:tcBorders>
            <w:shd w:val="clear" w:color="auto" w:fill="auto"/>
            <w:noWrap/>
            <w:vAlign w:val="center"/>
            <w:hideMark/>
          </w:tcPr>
          <w:p w14:paraId="5A506DB8" w14:textId="1743E555" w:rsidR="00C16E8C" w:rsidRPr="00F34010" w:rsidRDefault="00C16E8C" w:rsidP="00F34010">
            <w:pPr>
              <w:jc w:val="center"/>
              <w:rPr>
                <w:sz w:val="16"/>
                <w:szCs w:val="16"/>
              </w:rPr>
            </w:pPr>
            <w:r w:rsidRPr="00F34010">
              <w:rPr>
                <w:sz w:val="16"/>
                <w:szCs w:val="16"/>
              </w:rPr>
              <w:t>58.4</w:t>
            </w:r>
          </w:p>
        </w:tc>
        <w:tc>
          <w:tcPr>
            <w:tcW w:w="412" w:type="pct"/>
            <w:tcBorders>
              <w:top w:val="nil"/>
              <w:left w:val="nil"/>
              <w:bottom w:val="nil"/>
              <w:right w:val="nil"/>
            </w:tcBorders>
            <w:shd w:val="clear" w:color="auto" w:fill="auto"/>
            <w:noWrap/>
            <w:vAlign w:val="center"/>
            <w:hideMark/>
          </w:tcPr>
          <w:p w14:paraId="5A8E0C5A" w14:textId="22C19F1C" w:rsidR="00C16E8C" w:rsidRPr="00F34010" w:rsidRDefault="00C16E8C" w:rsidP="00F34010">
            <w:pPr>
              <w:jc w:val="center"/>
              <w:rPr>
                <w:sz w:val="16"/>
                <w:szCs w:val="16"/>
              </w:rPr>
            </w:pPr>
            <w:r w:rsidRPr="00F34010">
              <w:rPr>
                <w:sz w:val="16"/>
                <w:szCs w:val="16"/>
              </w:rPr>
              <w:t>6.2</w:t>
            </w:r>
          </w:p>
        </w:tc>
        <w:tc>
          <w:tcPr>
            <w:tcW w:w="497" w:type="pct"/>
            <w:tcBorders>
              <w:top w:val="nil"/>
              <w:left w:val="nil"/>
              <w:bottom w:val="nil"/>
              <w:right w:val="nil"/>
            </w:tcBorders>
            <w:shd w:val="clear" w:color="auto" w:fill="auto"/>
            <w:noWrap/>
            <w:vAlign w:val="center"/>
            <w:hideMark/>
          </w:tcPr>
          <w:p w14:paraId="167CBC34" w14:textId="7901B59B" w:rsidR="00C16E8C" w:rsidRPr="00F34010" w:rsidRDefault="00C16E8C" w:rsidP="00F34010">
            <w:pPr>
              <w:jc w:val="center"/>
              <w:rPr>
                <w:sz w:val="16"/>
                <w:szCs w:val="16"/>
              </w:rPr>
            </w:pPr>
            <w:r w:rsidRPr="00F34010">
              <w:rPr>
                <w:sz w:val="16"/>
                <w:szCs w:val="16"/>
              </w:rPr>
              <w:t>2.929</w:t>
            </w:r>
          </w:p>
        </w:tc>
        <w:tc>
          <w:tcPr>
            <w:tcW w:w="412" w:type="pct"/>
            <w:tcBorders>
              <w:top w:val="nil"/>
              <w:left w:val="nil"/>
              <w:bottom w:val="nil"/>
              <w:right w:val="nil"/>
            </w:tcBorders>
            <w:shd w:val="clear" w:color="auto" w:fill="auto"/>
            <w:noWrap/>
            <w:vAlign w:val="center"/>
            <w:hideMark/>
          </w:tcPr>
          <w:p w14:paraId="4A4CD2C2" w14:textId="51A1039A" w:rsidR="00C16E8C" w:rsidRPr="00F34010" w:rsidRDefault="00C16E8C" w:rsidP="00F34010">
            <w:pPr>
              <w:jc w:val="center"/>
              <w:rPr>
                <w:sz w:val="16"/>
                <w:szCs w:val="16"/>
              </w:rPr>
            </w:pPr>
            <w:r w:rsidRPr="00F34010">
              <w:rPr>
                <w:sz w:val="16"/>
                <w:szCs w:val="16"/>
              </w:rPr>
              <w:t>0.703</w:t>
            </w:r>
          </w:p>
        </w:tc>
        <w:tc>
          <w:tcPr>
            <w:tcW w:w="497" w:type="pct"/>
            <w:tcBorders>
              <w:top w:val="nil"/>
              <w:left w:val="nil"/>
              <w:bottom w:val="nil"/>
              <w:right w:val="nil"/>
            </w:tcBorders>
            <w:shd w:val="clear" w:color="auto" w:fill="auto"/>
            <w:noWrap/>
            <w:vAlign w:val="center"/>
            <w:hideMark/>
          </w:tcPr>
          <w:p w14:paraId="003E3B57" w14:textId="77777777" w:rsidR="00C16E8C" w:rsidRPr="00F34010" w:rsidRDefault="00C16E8C" w:rsidP="00F34010">
            <w:pPr>
              <w:jc w:val="center"/>
              <w:rPr>
                <w:sz w:val="16"/>
                <w:szCs w:val="16"/>
              </w:rPr>
            </w:pPr>
            <w:r w:rsidRPr="00F34010">
              <w:rPr>
                <w:sz w:val="16"/>
                <w:szCs w:val="16"/>
              </w:rPr>
              <w:t>189.4</w:t>
            </w:r>
          </w:p>
        </w:tc>
        <w:tc>
          <w:tcPr>
            <w:tcW w:w="412" w:type="pct"/>
            <w:tcBorders>
              <w:top w:val="nil"/>
              <w:left w:val="nil"/>
              <w:bottom w:val="nil"/>
              <w:right w:val="nil"/>
            </w:tcBorders>
            <w:shd w:val="clear" w:color="auto" w:fill="auto"/>
            <w:noWrap/>
            <w:vAlign w:val="center"/>
            <w:hideMark/>
          </w:tcPr>
          <w:p w14:paraId="6E772A6E" w14:textId="77777777" w:rsidR="00C16E8C" w:rsidRPr="00F34010" w:rsidRDefault="00C16E8C" w:rsidP="00F34010">
            <w:pPr>
              <w:jc w:val="center"/>
              <w:rPr>
                <w:sz w:val="16"/>
                <w:szCs w:val="16"/>
              </w:rPr>
            </w:pPr>
            <w:r w:rsidRPr="00F34010">
              <w:rPr>
                <w:sz w:val="16"/>
                <w:szCs w:val="16"/>
              </w:rPr>
              <w:t>48.0</w:t>
            </w:r>
          </w:p>
        </w:tc>
        <w:tc>
          <w:tcPr>
            <w:tcW w:w="458" w:type="pct"/>
            <w:tcBorders>
              <w:top w:val="nil"/>
              <w:left w:val="nil"/>
              <w:bottom w:val="nil"/>
              <w:right w:val="nil"/>
            </w:tcBorders>
            <w:shd w:val="clear" w:color="auto" w:fill="auto"/>
            <w:noWrap/>
            <w:vAlign w:val="center"/>
            <w:hideMark/>
          </w:tcPr>
          <w:p w14:paraId="6CA3B625" w14:textId="77777777" w:rsidR="00C16E8C" w:rsidRPr="00F34010" w:rsidRDefault="00C16E8C" w:rsidP="00F34010">
            <w:pPr>
              <w:jc w:val="center"/>
              <w:rPr>
                <w:sz w:val="16"/>
                <w:szCs w:val="16"/>
              </w:rPr>
            </w:pPr>
            <w:r w:rsidRPr="00F34010">
              <w:rPr>
                <w:sz w:val="16"/>
                <w:szCs w:val="16"/>
              </w:rPr>
              <w:t>0.334</w:t>
            </w:r>
          </w:p>
        </w:tc>
        <w:tc>
          <w:tcPr>
            <w:tcW w:w="451" w:type="pct"/>
            <w:tcBorders>
              <w:top w:val="nil"/>
              <w:left w:val="nil"/>
              <w:bottom w:val="nil"/>
              <w:right w:val="nil"/>
            </w:tcBorders>
            <w:shd w:val="clear" w:color="auto" w:fill="auto"/>
            <w:noWrap/>
            <w:vAlign w:val="center"/>
            <w:hideMark/>
          </w:tcPr>
          <w:p w14:paraId="5F8F9F27" w14:textId="77777777" w:rsidR="00C16E8C" w:rsidRPr="00F34010" w:rsidRDefault="00C16E8C" w:rsidP="00F34010">
            <w:pPr>
              <w:jc w:val="center"/>
              <w:rPr>
                <w:sz w:val="16"/>
                <w:szCs w:val="16"/>
              </w:rPr>
            </w:pPr>
            <w:r w:rsidRPr="00F34010">
              <w:rPr>
                <w:sz w:val="16"/>
                <w:szCs w:val="16"/>
              </w:rPr>
              <w:t>0.048</w:t>
            </w:r>
          </w:p>
        </w:tc>
      </w:tr>
      <w:tr w:rsidR="00F34010" w:rsidRPr="00F34010" w14:paraId="16E4434A" w14:textId="77777777" w:rsidTr="00F34010">
        <w:trPr>
          <w:trHeight w:val="375"/>
          <w:jc w:val="center"/>
        </w:trPr>
        <w:tc>
          <w:tcPr>
            <w:tcW w:w="455" w:type="pct"/>
            <w:tcBorders>
              <w:top w:val="nil"/>
              <w:left w:val="nil"/>
              <w:bottom w:val="nil"/>
              <w:right w:val="nil"/>
            </w:tcBorders>
            <w:shd w:val="clear" w:color="auto" w:fill="auto"/>
            <w:noWrap/>
            <w:vAlign w:val="center"/>
            <w:hideMark/>
          </w:tcPr>
          <w:p w14:paraId="6A7B879A" w14:textId="77777777" w:rsidR="00C16E8C" w:rsidRPr="00F34010" w:rsidRDefault="00C16E8C" w:rsidP="00F34010">
            <w:pPr>
              <w:jc w:val="center"/>
              <w:rPr>
                <w:b/>
                <w:bCs/>
                <w:sz w:val="16"/>
                <w:szCs w:val="16"/>
              </w:rPr>
            </w:pPr>
            <w:r w:rsidRPr="00F34010">
              <w:rPr>
                <w:b/>
                <w:bCs/>
                <w:sz w:val="16"/>
                <w:szCs w:val="16"/>
              </w:rPr>
              <w:t>1997</w:t>
            </w:r>
          </w:p>
        </w:tc>
        <w:tc>
          <w:tcPr>
            <w:tcW w:w="497" w:type="pct"/>
            <w:tcBorders>
              <w:top w:val="nil"/>
              <w:left w:val="nil"/>
              <w:bottom w:val="nil"/>
              <w:right w:val="nil"/>
            </w:tcBorders>
            <w:shd w:val="clear" w:color="auto" w:fill="auto"/>
            <w:noWrap/>
            <w:vAlign w:val="center"/>
            <w:hideMark/>
          </w:tcPr>
          <w:p w14:paraId="200E0154" w14:textId="2914145F" w:rsidR="00C16E8C" w:rsidRPr="00F34010" w:rsidRDefault="00C16E8C" w:rsidP="00F34010">
            <w:pPr>
              <w:jc w:val="center"/>
              <w:rPr>
                <w:sz w:val="16"/>
                <w:szCs w:val="16"/>
              </w:rPr>
            </w:pPr>
            <w:r w:rsidRPr="00F34010">
              <w:rPr>
                <w:sz w:val="16"/>
                <w:szCs w:val="16"/>
              </w:rPr>
              <w:t>523.9</w:t>
            </w:r>
          </w:p>
        </w:tc>
        <w:tc>
          <w:tcPr>
            <w:tcW w:w="412" w:type="pct"/>
            <w:tcBorders>
              <w:top w:val="nil"/>
              <w:left w:val="nil"/>
              <w:bottom w:val="nil"/>
              <w:right w:val="nil"/>
            </w:tcBorders>
            <w:shd w:val="clear" w:color="auto" w:fill="auto"/>
            <w:noWrap/>
            <w:vAlign w:val="center"/>
            <w:hideMark/>
          </w:tcPr>
          <w:p w14:paraId="5455B9F3" w14:textId="025E49CC" w:rsidR="00C16E8C" w:rsidRPr="00F34010" w:rsidRDefault="00C16E8C" w:rsidP="00F34010">
            <w:pPr>
              <w:jc w:val="center"/>
              <w:rPr>
                <w:sz w:val="16"/>
                <w:szCs w:val="16"/>
              </w:rPr>
            </w:pPr>
            <w:r w:rsidRPr="00F34010">
              <w:rPr>
                <w:sz w:val="16"/>
                <w:szCs w:val="16"/>
              </w:rPr>
              <w:t>87.2</w:t>
            </w:r>
          </w:p>
        </w:tc>
        <w:tc>
          <w:tcPr>
            <w:tcW w:w="497" w:type="pct"/>
            <w:tcBorders>
              <w:top w:val="nil"/>
              <w:left w:val="nil"/>
              <w:bottom w:val="nil"/>
              <w:right w:val="nil"/>
            </w:tcBorders>
            <w:shd w:val="clear" w:color="auto" w:fill="auto"/>
            <w:noWrap/>
            <w:vAlign w:val="center"/>
            <w:hideMark/>
          </w:tcPr>
          <w:p w14:paraId="77CB6F39" w14:textId="7641BCF2" w:rsidR="00C16E8C" w:rsidRPr="00F34010" w:rsidRDefault="00C16E8C" w:rsidP="00F34010">
            <w:pPr>
              <w:jc w:val="center"/>
              <w:rPr>
                <w:sz w:val="16"/>
                <w:szCs w:val="16"/>
              </w:rPr>
            </w:pPr>
            <w:r w:rsidRPr="00F34010">
              <w:rPr>
                <w:sz w:val="16"/>
                <w:szCs w:val="16"/>
              </w:rPr>
              <w:t>50.0</w:t>
            </w:r>
          </w:p>
        </w:tc>
        <w:tc>
          <w:tcPr>
            <w:tcW w:w="412" w:type="pct"/>
            <w:tcBorders>
              <w:top w:val="nil"/>
              <w:left w:val="nil"/>
              <w:bottom w:val="nil"/>
              <w:right w:val="nil"/>
            </w:tcBorders>
            <w:shd w:val="clear" w:color="auto" w:fill="auto"/>
            <w:noWrap/>
            <w:vAlign w:val="center"/>
            <w:hideMark/>
          </w:tcPr>
          <w:p w14:paraId="5276D6A4" w14:textId="52FA85B4" w:rsidR="00C16E8C" w:rsidRPr="00F34010" w:rsidRDefault="00C16E8C" w:rsidP="00F34010">
            <w:pPr>
              <w:jc w:val="center"/>
              <w:rPr>
                <w:sz w:val="16"/>
                <w:szCs w:val="16"/>
              </w:rPr>
            </w:pPr>
            <w:r w:rsidRPr="00F34010">
              <w:rPr>
                <w:sz w:val="16"/>
                <w:szCs w:val="16"/>
              </w:rPr>
              <w:t>5.7</w:t>
            </w:r>
          </w:p>
        </w:tc>
        <w:tc>
          <w:tcPr>
            <w:tcW w:w="497" w:type="pct"/>
            <w:tcBorders>
              <w:top w:val="nil"/>
              <w:left w:val="nil"/>
              <w:bottom w:val="nil"/>
              <w:right w:val="nil"/>
            </w:tcBorders>
            <w:shd w:val="clear" w:color="auto" w:fill="auto"/>
            <w:noWrap/>
            <w:vAlign w:val="center"/>
            <w:hideMark/>
          </w:tcPr>
          <w:p w14:paraId="34153203" w14:textId="6FE8299F" w:rsidR="00C16E8C" w:rsidRPr="00F34010" w:rsidRDefault="00C16E8C" w:rsidP="00F34010">
            <w:pPr>
              <w:jc w:val="center"/>
              <w:rPr>
                <w:sz w:val="16"/>
                <w:szCs w:val="16"/>
              </w:rPr>
            </w:pPr>
            <w:r w:rsidRPr="00F34010">
              <w:rPr>
                <w:sz w:val="16"/>
                <w:szCs w:val="16"/>
              </w:rPr>
              <w:t>0.631</w:t>
            </w:r>
          </w:p>
        </w:tc>
        <w:tc>
          <w:tcPr>
            <w:tcW w:w="412" w:type="pct"/>
            <w:tcBorders>
              <w:top w:val="nil"/>
              <w:left w:val="nil"/>
              <w:bottom w:val="nil"/>
              <w:right w:val="nil"/>
            </w:tcBorders>
            <w:shd w:val="clear" w:color="auto" w:fill="auto"/>
            <w:noWrap/>
            <w:vAlign w:val="center"/>
            <w:hideMark/>
          </w:tcPr>
          <w:p w14:paraId="2C2C6E2A" w14:textId="3891B3CB" w:rsidR="00C16E8C" w:rsidRPr="00F34010" w:rsidRDefault="00C16E8C" w:rsidP="00F34010">
            <w:pPr>
              <w:jc w:val="center"/>
              <w:rPr>
                <w:sz w:val="16"/>
                <w:szCs w:val="16"/>
              </w:rPr>
            </w:pPr>
            <w:r w:rsidRPr="00F34010">
              <w:rPr>
                <w:sz w:val="16"/>
                <w:szCs w:val="16"/>
              </w:rPr>
              <w:t>0.129</w:t>
            </w:r>
          </w:p>
        </w:tc>
        <w:tc>
          <w:tcPr>
            <w:tcW w:w="497" w:type="pct"/>
            <w:tcBorders>
              <w:top w:val="nil"/>
              <w:left w:val="nil"/>
              <w:bottom w:val="nil"/>
              <w:right w:val="nil"/>
            </w:tcBorders>
            <w:shd w:val="clear" w:color="auto" w:fill="auto"/>
            <w:noWrap/>
            <w:vAlign w:val="center"/>
            <w:hideMark/>
          </w:tcPr>
          <w:p w14:paraId="3F8B0944" w14:textId="77777777" w:rsidR="00C16E8C" w:rsidRPr="00F34010" w:rsidRDefault="00C16E8C" w:rsidP="00F34010">
            <w:pPr>
              <w:jc w:val="center"/>
              <w:rPr>
                <w:sz w:val="16"/>
                <w:szCs w:val="16"/>
              </w:rPr>
            </w:pPr>
            <w:r w:rsidRPr="00F34010">
              <w:rPr>
                <w:sz w:val="16"/>
                <w:szCs w:val="16"/>
              </w:rPr>
              <w:t>234.6</w:t>
            </w:r>
          </w:p>
        </w:tc>
        <w:tc>
          <w:tcPr>
            <w:tcW w:w="412" w:type="pct"/>
            <w:tcBorders>
              <w:top w:val="nil"/>
              <w:left w:val="nil"/>
              <w:bottom w:val="nil"/>
              <w:right w:val="nil"/>
            </w:tcBorders>
            <w:shd w:val="clear" w:color="auto" w:fill="auto"/>
            <w:noWrap/>
            <w:vAlign w:val="center"/>
            <w:hideMark/>
          </w:tcPr>
          <w:p w14:paraId="53EF3E88" w14:textId="77777777" w:rsidR="00C16E8C" w:rsidRPr="00F34010" w:rsidRDefault="00C16E8C" w:rsidP="00F34010">
            <w:pPr>
              <w:jc w:val="center"/>
              <w:rPr>
                <w:sz w:val="16"/>
                <w:szCs w:val="16"/>
              </w:rPr>
            </w:pPr>
            <w:r w:rsidRPr="00F34010">
              <w:rPr>
                <w:sz w:val="16"/>
                <w:szCs w:val="16"/>
              </w:rPr>
              <w:t>63.2</w:t>
            </w:r>
          </w:p>
        </w:tc>
        <w:tc>
          <w:tcPr>
            <w:tcW w:w="458" w:type="pct"/>
            <w:tcBorders>
              <w:top w:val="nil"/>
              <w:left w:val="nil"/>
              <w:bottom w:val="nil"/>
              <w:right w:val="nil"/>
            </w:tcBorders>
            <w:shd w:val="clear" w:color="auto" w:fill="auto"/>
            <w:noWrap/>
            <w:vAlign w:val="center"/>
            <w:hideMark/>
          </w:tcPr>
          <w:p w14:paraId="1C3ED687" w14:textId="77777777" w:rsidR="00C16E8C" w:rsidRPr="00F34010" w:rsidRDefault="00C16E8C" w:rsidP="00F34010">
            <w:pPr>
              <w:jc w:val="center"/>
              <w:rPr>
                <w:sz w:val="16"/>
                <w:szCs w:val="16"/>
              </w:rPr>
            </w:pPr>
            <w:r w:rsidRPr="00F34010">
              <w:rPr>
                <w:sz w:val="16"/>
                <w:szCs w:val="16"/>
              </w:rPr>
              <w:t>0.441</w:t>
            </w:r>
          </w:p>
        </w:tc>
        <w:tc>
          <w:tcPr>
            <w:tcW w:w="451" w:type="pct"/>
            <w:tcBorders>
              <w:top w:val="nil"/>
              <w:left w:val="nil"/>
              <w:bottom w:val="nil"/>
              <w:right w:val="nil"/>
            </w:tcBorders>
            <w:shd w:val="clear" w:color="auto" w:fill="auto"/>
            <w:noWrap/>
            <w:vAlign w:val="center"/>
            <w:hideMark/>
          </w:tcPr>
          <w:p w14:paraId="31B8BAD5" w14:textId="77777777" w:rsidR="00C16E8C" w:rsidRPr="00F34010" w:rsidRDefault="00C16E8C" w:rsidP="00F34010">
            <w:pPr>
              <w:jc w:val="center"/>
              <w:rPr>
                <w:sz w:val="16"/>
                <w:szCs w:val="16"/>
              </w:rPr>
            </w:pPr>
            <w:r w:rsidRPr="00F34010">
              <w:rPr>
                <w:sz w:val="16"/>
                <w:szCs w:val="16"/>
              </w:rPr>
              <w:t>0.056</w:t>
            </w:r>
          </w:p>
        </w:tc>
      </w:tr>
      <w:tr w:rsidR="00F34010" w:rsidRPr="00F34010" w14:paraId="1DB952B5" w14:textId="77777777" w:rsidTr="00F34010">
        <w:trPr>
          <w:trHeight w:val="375"/>
          <w:jc w:val="center"/>
        </w:trPr>
        <w:tc>
          <w:tcPr>
            <w:tcW w:w="455" w:type="pct"/>
            <w:tcBorders>
              <w:top w:val="nil"/>
              <w:left w:val="nil"/>
              <w:bottom w:val="nil"/>
              <w:right w:val="nil"/>
            </w:tcBorders>
            <w:shd w:val="clear" w:color="auto" w:fill="auto"/>
            <w:noWrap/>
            <w:vAlign w:val="center"/>
            <w:hideMark/>
          </w:tcPr>
          <w:p w14:paraId="4DF6336A" w14:textId="77777777" w:rsidR="00C16E8C" w:rsidRPr="00F34010" w:rsidRDefault="00C16E8C" w:rsidP="00F34010">
            <w:pPr>
              <w:jc w:val="center"/>
              <w:rPr>
                <w:b/>
                <w:bCs/>
                <w:sz w:val="16"/>
                <w:szCs w:val="16"/>
              </w:rPr>
            </w:pPr>
            <w:r w:rsidRPr="00F34010">
              <w:rPr>
                <w:b/>
                <w:bCs/>
                <w:sz w:val="16"/>
                <w:szCs w:val="16"/>
              </w:rPr>
              <w:t>1998</w:t>
            </w:r>
          </w:p>
        </w:tc>
        <w:tc>
          <w:tcPr>
            <w:tcW w:w="497" w:type="pct"/>
            <w:tcBorders>
              <w:top w:val="nil"/>
              <w:left w:val="nil"/>
              <w:bottom w:val="nil"/>
              <w:right w:val="nil"/>
            </w:tcBorders>
            <w:shd w:val="clear" w:color="auto" w:fill="auto"/>
            <w:noWrap/>
            <w:vAlign w:val="center"/>
            <w:hideMark/>
          </w:tcPr>
          <w:p w14:paraId="791F58EC" w14:textId="48AB567A" w:rsidR="00C16E8C" w:rsidRPr="00F34010" w:rsidRDefault="00C16E8C" w:rsidP="00F34010">
            <w:pPr>
              <w:jc w:val="center"/>
              <w:rPr>
                <w:sz w:val="16"/>
                <w:szCs w:val="16"/>
              </w:rPr>
            </w:pPr>
            <w:r w:rsidRPr="00F34010">
              <w:rPr>
                <w:sz w:val="16"/>
                <w:szCs w:val="16"/>
              </w:rPr>
              <w:t>284.2</w:t>
            </w:r>
          </w:p>
        </w:tc>
        <w:tc>
          <w:tcPr>
            <w:tcW w:w="412" w:type="pct"/>
            <w:tcBorders>
              <w:top w:val="nil"/>
              <w:left w:val="nil"/>
              <w:bottom w:val="nil"/>
              <w:right w:val="nil"/>
            </w:tcBorders>
            <w:shd w:val="clear" w:color="auto" w:fill="auto"/>
            <w:noWrap/>
            <w:vAlign w:val="center"/>
            <w:hideMark/>
          </w:tcPr>
          <w:p w14:paraId="42A359C2" w14:textId="70215717" w:rsidR="00C16E8C" w:rsidRPr="00F34010" w:rsidRDefault="00C16E8C" w:rsidP="00F34010">
            <w:pPr>
              <w:jc w:val="center"/>
              <w:rPr>
                <w:sz w:val="16"/>
                <w:szCs w:val="16"/>
              </w:rPr>
            </w:pPr>
            <w:r w:rsidRPr="00F34010">
              <w:rPr>
                <w:sz w:val="16"/>
                <w:szCs w:val="16"/>
              </w:rPr>
              <w:t>29.7</w:t>
            </w:r>
          </w:p>
        </w:tc>
        <w:tc>
          <w:tcPr>
            <w:tcW w:w="497" w:type="pct"/>
            <w:tcBorders>
              <w:top w:val="nil"/>
              <w:left w:val="nil"/>
              <w:bottom w:val="nil"/>
              <w:right w:val="nil"/>
            </w:tcBorders>
            <w:shd w:val="clear" w:color="auto" w:fill="auto"/>
            <w:noWrap/>
            <w:vAlign w:val="center"/>
            <w:hideMark/>
          </w:tcPr>
          <w:p w14:paraId="0FB7436B" w14:textId="4A170637" w:rsidR="00C16E8C" w:rsidRPr="00F34010" w:rsidRDefault="00C16E8C" w:rsidP="00F34010">
            <w:pPr>
              <w:jc w:val="center"/>
              <w:rPr>
                <w:sz w:val="16"/>
                <w:szCs w:val="16"/>
              </w:rPr>
            </w:pPr>
            <w:r w:rsidRPr="00F34010">
              <w:rPr>
                <w:sz w:val="16"/>
                <w:szCs w:val="16"/>
              </w:rPr>
              <w:t>80.3</w:t>
            </w:r>
          </w:p>
        </w:tc>
        <w:tc>
          <w:tcPr>
            <w:tcW w:w="412" w:type="pct"/>
            <w:tcBorders>
              <w:top w:val="nil"/>
              <w:left w:val="nil"/>
              <w:bottom w:val="nil"/>
              <w:right w:val="nil"/>
            </w:tcBorders>
            <w:shd w:val="clear" w:color="auto" w:fill="auto"/>
            <w:noWrap/>
            <w:vAlign w:val="center"/>
            <w:hideMark/>
          </w:tcPr>
          <w:p w14:paraId="04A20E7B" w14:textId="7056455E" w:rsidR="00C16E8C" w:rsidRPr="00F34010" w:rsidRDefault="00C16E8C" w:rsidP="00F34010">
            <w:pPr>
              <w:jc w:val="center"/>
              <w:rPr>
                <w:sz w:val="16"/>
                <w:szCs w:val="16"/>
              </w:rPr>
            </w:pPr>
            <w:r w:rsidRPr="00F34010">
              <w:rPr>
                <w:sz w:val="16"/>
                <w:szCs w:val="16"/>
              </w:rPr>
              <w:t>9.6</w:t>
            </w:r>
          </w:p>
        </w:tc>
        <w:tc>
          <w:tcPr>
            <w:tcW w:w="497" w:type="pct"/>
            <w:tcBorders>
              <w:top w:val="nil"/>
              <w:left w:val="nil"/>
              <w:bottom w:val="nil"/>
              <w:right w:val="nil"/>
            </w:tcBorders>
            <w:shd w:val="clear" w:color="auto" w:fill="auto"/>
            <w:noWrap/>
            <w:vAlign w:val="center"/>
            <w:hideMark/>
          </w:tcPr>
          <w:p w14:paraId="58123769" w14:textId="38B01BBD" w:rsidR="00C16E8C" w:rsidRPr="00F34010" w:rsidRDefault="00C16E8C" w:rsidP="00F34010">
            <w:pPr>
              <w:jc w:val="center"/>
              <w:rPr>
                <w:sz w:val="16"/>
                <w:szCs w:val="16"/>
              </w:rPr>
            </w:pPr>
            <w:r w:rsidRPr="00F34010">
              <w:rPr>
                <w:sz w:val="16"/>
                <w:szCs w:val="16"/>
              </w:rPr>
              <w:t>0.282</w:t>
            </w:r>
          </w:p>
        </w:tc>
        <w:tc>
          <w:tcPr>
            <w:tcW w:w="412" w:type="pct"/>
            <w:tcBorders>
              <w:top w:val="nil"/>
              <w:left w:val="nil"/>
              <w:bottom w:val="nil"/>
              <w:right w:val="nil"/>
            </w:tcBorders>
            <w:shd w:val="clear" w:color="auto" w:fill="auto"/>
            <w:noWrap/>
            <w:vAlign w:val="center"/>
            <w:hideMark/>
          </w:tcPr>
          <w:p w14:paraId="4DE48FDC" w14:textId="5724ED69" w:rsidR="00C16E8C" w:rsidRPr="00F34010" w:rsidRDefault="00C16E8C" w:rsidP="00F34010">
            <w:pPr>
              <w:jc w:val="center"/>
              <w:rPr>
                <w:sz w:val="16"/>
                <w:szCs w:val="16"/>
              </w:rPr>
            </w:pPr>
            <w:r w:rsidRPr="00F34010">
              <w:rPr>
                <w:sz w:val="16"/>
                <w:szCs w:val="16"/>
              </w:rPr>
              <w:t>0.055</w:t>
            </w:r>
          </w:p>
        </w:tc>
        <w:tc>
          <w:tcPr>
            <w:tcW w:w="497" w:type="pct"/>
            <w:tcBorders>
              <w:top w:val="nil"/>
              <w:left w:val="nil"/>
              <w:bottom w:val="nil"/>
              <w:right w:val="nil"/>
            </w:tcBorders>
            <w:shd w:val="clear" w:color="auto" w:fill="auto"/>
            <w:noWrap/>
            <w:vAlign w:val="center"/>
            <w:hideMark/>
          </w:tcPr>
          <w:p w14:paraId="546FC728" w14:textId="77777777" w:rsidR="00C16E8C" w:rsidRPr="00F34010" w:rsidRDefault="00C16E8C" w:rsidP="00F34010">
            <w:pPr>
              <w:jc w:val="center"/>
              <w:rPr>
                <w:sz w:val="16"/>
                <w:szCs w:val="16"/>
              </w:rPr>
            </w:pPr>
            <w:r w:rsidRPr="00F34010">
              <w:rPr>
                <w:sz w:val="16"/>
                <w:szCs w:val="16"/>
              </w:rPr>
              <w:t>83.5</w:t>
            </w:r>
          </w:p>
        </w:tc>
        <w:tc>
          <w:tcPr>
            <w:tcW w:w="412" w:type="pct"/>
            <w:tcBorders>
              <w:top w:val="nil"/>
              <w:left w:val="nil"/>
              <w:bottom w:val="nil"/>
              <w:right w:val="nil"/>
            </w:tcBorders>
            <w:shd w:val="clear" w:color="auto" w:fill="auto"/>
            <w:noWrap/>
            <w:vAlign w:val="center"/>
            <w:hideMark/>
          </w:tcPr>
          <w:p w14:paraId="5F383A5F" w14:textId="77777777" w:rsidR="00C16E8C" w:rsidRPr="00F34010" w:rsidRDefault="00C16E8C" w:rsidP="00F34010">
            <w:pPr>
              <w:jc w:val="center"/>
              <w:rPr>
                <w:sz w:val="16"/>
                <w:szCs w:val="16"/>
              </w:rPr>
            </w:pPr>
            <w:r w:rsidRPr="00F34010">
              <w:rPr>
                <w:sz w:val="16"/>
                <w:szCs w:val="16"/>
              </w:rPr>
              <w:t>16.2</w:t>
            </w:r>
          </w:p>
        </w:tc>
        <w:tc>
          <w:tcPr>
            <w:tcW w:w="458" w:type="pct"/>
            <w:tcBorders>
              <w:top w:val="nil"/>
              <w:left w:val="nil"/>
              <w:bottom w:val="nil"/>
              <w:right w:val="nil"/>
            </w:tcBorders>
            <w:shd w:val="clear" w:color="auto" w:fill="auto"/>
            <w:noWrap/>
            <w:vAlign w:val="center"/>
            <w:hideMark/>
          </w:tcPr>
          <w:p w14:paraId="0B243D7C" w14:textId="77777777" w:rsidR="00C16E8C" w:rsidRPr="00F34010" w:rsidRDefault="00C16E8C" w:rsidP="00F34010">
            <w:pPr>
              <w:jc w:val="center"/>
              <w:rPr>
                <w:sz w:val="16"/>
                <w:szCs w:val="16"/>
              </w:rPr>
            </w:pPr>
            <w:r w:rsidRPr="00F34010">
              <w:rPr>
                <w:sz w:val="16"/>
                <w:szCs w:val="16"/>
              </w:rPr>
              <w:t>0.292</w:t>
            </w:r>
          </w:p>
        </w:tc>
        <w:tc>
          <w:tcPr>
            <w:tcW w:w="451" w:type="pct"/>
            <w:tcBorders>
              <w:top w:val="nil"/>
              <w:left w:val="nil"/>
              <w:bottom w:val="nil"/>
              <w:right w:val="nil"/>
            </w:tcBorders>
            <w:shd w:val="clear" w:color="auto" w:fill="auto"/>
            <w:noWrap/>
            <w:vAlign w:val="center"/>
            <w:hideMark/>
          </w:tcPr>
          <w:p w14:paraId="085771E7" w14:textId="77777777" w:rsidR="00C16E8C" w:rsidRPr="00F34010" w:rsidRDefault="00C16E8C" w:rsidP="00F34010">
            <w:pPr>
              <w:jc w:val="center"/>
              <w:rPr>
                <w:sz w:val="16"/>
                <w:szCs w:val="16"/>
              </w:rPr>
            </w:pPr>
            <w:r w:rsidRPr="00F34010">
              <w:rPr>
                <w:sz w:val="16"/>
                <w:szCs w:val="16"/>
              </w:rPr>
              <w:t>0.038</w:t>
            </w:r>
          </w:p>
        </w:tc>
      </w:tr>
      <w:tr w:rsidR="00F34010" w:rsidRPr="00F34010" w14:paraId="595B5E2A" w14:textId="77777777" w:rsidTr="00F34010">
        <w:trPr>
          <w:trHeight w:val="375"/>
          <w:jc w:val="center"/>
        </w:trPr>
        <w:tc>
          <w:tcPr>
            <w:tcW w:w="455" w:type="pct"/>
            <w:tcBorders>
              <w:top w:val="nil"/>
              <w:left w:val="nil"/>
              <w:bottom w:val="nil"/>
              <w:right w:val="nil"/>
            </w:tcBorders>
            <w:shd w:val="clear" w:color="auto" w:fill="auto"/>
            <w:noWrap/>
            <w:vAlign w:val="center"/>
            <w:hideMark/>
          </w:tcPr>
          <w:p w14:paraId="69A6AE89" w14:textId="77777777" w:rsidR="00C16E8C" w:rsidRPr="00F34010" w:rsidRDefault="00C16E8C" w:rsidP="00F34010">
            <w:pPr>
              <w:jc w:val="center"/>
              <w:rPr>
                <w:b/>
                <w:bCs/>
                <w:sz w:val="16"/>
                <w:szCs w:val="16"/>
              </w:rPr>
            </w:pPr>
            <w:r w:rsidRPr="00F34010">
              <w:rPr>
                <w:b/>
                <w:bCs/>
                <w:sz w:val="16"/>
                <w:szCs w:val="16"/>
              </w:rPr>
              <w:t>1999</w:t>
            </w:r>
          </w:p>
        </w:tc>
        <w:tc>
          <w:tcPr>
            <w:tcW w:w="497" w:type="pct"/>
            <w:tcBorders>
              <w:top w:val="nil"/>
              <w:left w:val="nil"/>
              <w:bottom w:val="nil"/>
              <w:right w:val="nil"/>
            </w:tcBorders>
            <w:shd w:val="clear" w:color="auto" w:fill="auto"/>
            <w:noWrap/>
            <w:vAlign w:val="center"/>
            <w:hideMark/>
          </w:tcPr>
          <w:p w14:paraId="3A82B43B" w14:textId="3EB4C77C" w:rsidR="00C16E8C" w:rsidRPr="00F34010" w:rsidRDefault="00C16E8C" w:rsidP="00F34010">
            <w:pPr>
              <w:jc w:val="center"/>
              <w:rPr>
                <w:sz w:val="16"/>
                <w:szCs w:val="16"/>
              </w:rPr>
            </w:pPr>
            <w:r w:rsidRPr="00F34010">
              <w:rPr>
                <w:sz w:val="16"/>
                <w:szCs w:val="16"/>
              </w:rPr>
              <w:t>238.0</w:t>
            </w:r>
          </w:p>
        </w:tc>
        <w:tc>
          <w:tcPr>
            <w:tcW w:w="412" w:type="pct"/>
            <w:tcBorders>
              <w:top w:val="nil"/>
              <w:left w:val="nil"/>
              <w:bottom w:val="nil"/>
              <w:right w:val="nil"/>
            </w:tcBorders>
            <w:shd w:val="clear" w:color="auto" w:fill="auto"/>
            <w:noWrap/>
            <w:vAlign w:val="center"/>
            <w:hideMark/>
          </w:tcPr>
          <w:p w14:paraId="43491BF1" w14:textId="3855C0EE" w:rsidR="00C16E8C" w:rsidRPr="00F34010" w:rsidRDefault="00C16E8C" w:rsidP="00F34010">
            <w:pPr>
              <w:jc w:val="center"/>
              <w:rPr>
                <w:sz w:val="16"/>
                <w:szCs w:val="16"/>
              </w:rPr>
            </w:pPr>
            <w:r w:rsidRPr="00F34010">
              <w:rPr>
                <w:sz w:val="16"/>
                <w:szCs w:val="16"/>
              </w:rPr>
              <w:t>23.2</w:t>
            </w:r>
          </w:p>
        </w:tc>
        <w:tc>
          <w:tcPr>
            <w:tcW w:w="497" w:type="pct"/>
            <w:tcBorders>
              <w:top w:val="nil"/>
              <w:left w:val="nil"/>
              <w:bottom w:val="nil"/>
              <w:right w:val="nil"/>
            </w:tcBorders>
            <w:shd w:val="clear" w:color="auto" w:fill="auto"/>
            <w:noWrap/>
            <w:vAlign w:val="center"/>
            <w:hideMark/>
          </w:tcPr>
          <w:p w14:paraId="66C1C497" w14:textId="4CD73EFB" w:rsidR="00C16E8C" w:rsidRPr="00F34010" w:rsidRDefault="00C16E8C" w:rsidP="00F34010">
            <w:pPr>
              <w:jc w:val="center"/>
              <w:rPr>
                <w:sz w:val="16"/>
                <w:szCs w:val="16"/>
              </w:rPr>
            </w:pPr>
            <w:r w:rsidRPr="00F34010">
              <w:rPr>
                <w:sz w:val="16"/>
                <w:szCs w:val="16"/>
              </w:rPr>
              <w:t>97.4</w:t>
            </w:r>
          </w:p>
        </w:tc>
        <w:tc>
          <w:tcPr>
            <w:tcW w:w="412" w:type="pct"/>
            <w:tcBorders>
              <w:top w:val="nil"/>
              <w:left w:val="nil"/>
              <w:bottom w:val="nil"/>
              <w:right w:val="nil"/>
            </w:tcBorders>
            <w:shd w:val="clear" w:color="auto" w:fill="auto"/>
            <w:noWrap/>
            <w:vAlign w:val="center"/>
            <w:hideMark/>
          </w:tcPr>
          <w:p w14:paraId="329FBF1B" w14:textId="7897F8D3" w:rsidR="00C16E8C" w:rsidRPr="00F34010" w:rsidRDefault="00C16E8C" w:rsidP="00F34010">
            <w:pPr>
              <w:jc w:val="center"/>
              <w:rPr>
                <w:sz w:val="16"/>
                <w:szCs w:val="16"/>
              </w:rPr>
            </w:pPr>
            <w:r w:rsidRPr="00F34010">
              <w:rPr>
                <w:sz w:val="16"/>
                <w:szCs w:val="16"/>
              </w:rPr>
              <w:t>11.7</w:t>
            </w:r>
          </w:p>
        </w:tc>
        <w:tc>
          <w:tcPr>
            <w:tcW w:w="497" w:type="pct"/>
            <w:tcBorders>
              <w:top w:val="nil"/>
              <w:left w:val="nil"/>
              <w:bottom w:val="nil"/>
              <w:right w:val="nil"/>
            </w:tcBorders>
            <w:shd w:val="clear" w:color="auto" w:fill="auto"/>
            <w:noWrap/>
            <w:vAlign w:val="center"/>
            <w:hideMark/>
          </w:tcPr>
          <w:p w14:paraId="35733804" w14:textId="7931A817" w:rsidR="00C16E8C" w:rsidRPr="00F34010" w:rsidRDefault="00C16E8C" w:rsidP="00F34010">
            <w:pPr>
              <w:jc w:val="center"/>
              <w:rPr>
                <w:sz w:val="16"/>
                <w:szCs w:val="16"/>
              </w:rPr>
            </w:pPr>
            <w:r w:rsidRPr="00F34010">
              <w:rPr>
                <w:sz w:val="16"/>
                <w:szCs w:val="16"/>
              </w:rPr>
              <w:t>0.418</w:t>
            </w:r>
          </w:p>
        </w:tc>
        <w:tc>
          <w:tcPr>
            <w:tcW w:w="412" w:type="pct"/>
            <w:tcBorders>
              <w:top w:val="nil"/>
              <w:left w:val="nil"/>
              <w:bottom w:val="nil"/>
              <w:right w:val="nil"/>
            </w:tcBorders>
            <w:shd w:val="clear" w:color="auto" w:fill="auto"/>
            <w:noWrap/>
            <w:vAlign w:val="center"/>
            <w:hideMark/>
          </w:tcPr>
          <w:p w14:paraId="2038B6B0" w14:textId="010A7ADD" w:rsidR="00C16E8C" w:rsidRPr="00F34010" w:rsidRDefault="00C16E8C" w:rsidP="00F34010">
            <w:pPr>
              <w:jc w:val="center"/>
              <w:rPr>
                <w:sz w:val="16"/>
                <w:szCs w:val="16"/>
              </w:rPr>
            </w:pPr>
            <w:r w:rsidRPr="00F34010">
              <w:rPr>
                <w:sz w:val="16"/>
                <w:szCs w:val="16"/>
              </w:rPr>
              <w:t>0.088</w:t>
            </w:r>
          </w:p>
        </w:tc>
        <w:tc>
          <w:tcPr>
            <w:tcW w:w="497" w:type="pct"/>
            <w:tcBorders>
              <w:top w:val="nil"/>
              <w:left w:val="nil"/>
              <w:bottom w:val="nil"/>
              <w:right w:val="nil"/>
            </w:tcBorders>
            <w:shd w:val="clear" w:color="auto" w:fill="auto"/>
            <w:noWrap/>
            <w:vAlign w:val="center"/>
            <w:hideMark/>
          </w:tcPr>
          <w:p w14:paraId="3AC5517C" w14:textId="77777777" w:rsidR="00C16E8C" w:rsidRPr="00F34010" w:rsidRDefault="00C16E8C" w:rsidP="00F34010">
            <w:pPr>
              <w:jc w:val="center"/>
              <w:rPr>
                <w:sz w:val="16"/>
                <w:szCs w:val="16"/>
              </w:rPr>
            </w:pPr>
            <w:r w:rsidRPr="00F34010">
              <w:rPr>
                <w:sz w:val="16"/>
                <w:szCs w:val="16"/>
              </w:rPr>
              <w:t>72.7</w:t>
            </w:r>
          </w:p>
        </w:tc>
        <w:tc>
          <w:tcPr>
            <w:tcW w:w="412" w:type="pct"/>
            <w:tcBorders>
              <w:top w:val="nil"/>
              <w:left w:val="nil"/>
              <w:bottom w:val="nil"/>
              <w:right w:val="nil"/>
            </w:tcBorders>
            <w:shd w:val="clear" w:color="auto" w:fill="auto"/>
            <w:noWrap/>
            <w:vAlign w:val="center"/>
            <w:hideMark/>
          </w:tcPr>
          <w:p w14:paraId="3ED3C9D4" w14:textId="77777777" w:rsidR="00C16E8C" w:rsidRPr="00F34010" w:rsidRDefault="00C16E8C" w:rsidP="00F34010">
            <w:pPr>
              <w:jc w:val="center"/>
              <w:rPr>
                <w:sz w:val="16"/>
                <w:szCs w:val="16"/>
              </w:rPr>
            </w:pPr>
            <w:r w:rsidRPr="00F34010">
              <w:rPr>
                <w:sz w:val="16"/>
                <w:szCs w:val="16"/>
              </w:rPr>
              <w:t>11.7</w:t>
            </w:r>
          </w:p>
        </w:tc>
        <w:tc>
          <w:tcPr>
            <w:tcW w:w="458" w:type="pct"/>
            <w:tcBorders>
              <w:top w:val="nil"/>
              <w:left w:val="nil"/>
              <w:bottom w:val="nil"/>
              <w:right w:val="nil"/>
            </w:tcBorders>
            <w:shd w:val="clear" w:color="auto" w:fill="auto"/>
            <w:noWrap/>
            <w:vAlign w:val="center"/>
            <w:hideMark/>
          </w:tcPr>
          <w:p w14:paraId="5DF2A44D" w14:textId="77777777" w:rsidR="00C16E8C" w:rsidRPr="00F34010" w:rsidRDefault="00C16E8C" w:rsidP="00F34010">
            <w:pPr>
              <w:jc w:val="center"/>
              <w:rPr>
                <w:sz w:val="16"/>
                <w:szCs w:val="16"/>
              </w:rPr>
            </w:pPr>
            <w:r w:rsidRPr="00F34010">
              <w:rPr>
                <w:sz w:val="16"/>
                <w:szCs w:val="16"/>
              </w:rPr>
              <w:t>0.305</w:t>
            </w:r>
          </w:p>
        </w:tc>
        <w:tc>
          <w:tcPr>
            <w:tcW w:w="451" w:type="pct"/>
            <w:tcBorders>
              <w:top w:val="nil"/>
              <w:left w:val="nil"/>
              <w:bottom w:val="nil"/>
              <w:right w:val="nil"/>
            </w:tcBorders>
            <w:shd w:val="clear" w:color="auto" w:fill="auto"/>
            <w:noWrap/>
            <w:vAlign w:val="center"/>
            <w:hideMark/>
          </w:tcPr>
          <w:p w14:paraId="40961974" w14:textId="77777777" w:rsidR="00C16E8C" w:rsidRPr="00F34010" w:rsidRDefault="00C16E8C" w:rsidP="00F34010">
            <w:pPr>
              <w:jc w:val="center"/>
              <w:rPr>
                <w:sz w:val="16"/>
                <w:szCs w:val="16"/>
              </w:rPr>
            </w:pPr>
            <w:r w:rsidRPr="00F34010">
              <w:rPr>
                <w:sz w:val="16"/>
                <w:szCs w:val="16"/>
              </w:rPr>
              <w:t>0.036</w:t>
            </w:r>
          </w:p>
        </w:tc>
      </w:tr>
      <w:tr w:rsidR="00F34010" w:rsidRPr="00F34010" w14:paraId="62607A87" w14:textId="77777777" w:rsidTr="00F34010">
        <w:trPr>
          <w:trHeight w:val="375"/>
          <w:jc w:val="center"/>
        </w:trPr>
        <w:tc>
          <w:tcPr>
            <w:tcW w:w="455" w:type="pct"/>
            <w:tcBorders>
              <w:top w:val="nil"/>
              <w:left w:val="nil"/>
              <w:bottom w:val="nil"/>
              <w:right w:val="nil"/>
            </w:tcBorders>
            <w:shd w:val="clear" w:color="auto" w:fill="auto"/>
            <w:noWrap/>
            <w:vAlign w:val="center"/>
            <w:hideMark/>
          </w:tcPr>
          <w:p w14:paraId="21386819" w14:textId="77777777" w:rsidR="00C16E8C" w:rsidRPr="00F34010" w:rsidRDefault="00C16E8C" w:rsidP="00F34010">
            <w:pPr>
              <w:jc w:val="center"/>
              <w:rPr>
                <w:b/>
                <w:bCs/>
                <w:sz w:val="16"/>
                <w:szCs w:val="16"/>
              </w:rPr>
            </w:pPr>
            <w:r w:rsidRPr="00F34010">
              <w:rPr>
                <w:b/>
                <w:bCs/>
                <w:sz w:val="16"/>
                <w:szCs w:val="16"/>
              </w:rPr>
              <w:t>2000</w:t>
            </w:r>
          </w:p>
        </w:tc>
        <w:tc>
          <w:tcPr>
            <w:tcW w:w="497" w:type="pct"/>
            <w:tcBorders>
              <w:top w:val="nil"/>
              <w:left w:val="nil"/>
              <w:bottom w:val="nil"/>
              <w:right w:val="nil"/>
            </w:tcBorders>
            <w:shd w:val="clear" w:color="auto" w:fill="auto"/>
            <w:noWrap/>
            <w:vAlign w:val="center"/>
            <w:hideMark/>
          </w:tcPr>
          <w:p w14:paraId="0BFE3DB5" w14:textId="0A18112F" w:rsidR="00C16E8C" w:rsidRPr="00F34010" w:rsidRDefault="00C16E8C" w:rsidP="00F34010">
            <w:pPr>
              <w:jc w:val="center"/>
              <w:rPr>
                <w:sz w:val="16"/>
                <w:szCs w:val="16"/>
              </w:rPr>
            </w:pPr>
            <w:r w:rsidRPr="00F34010">
              <w:rPr>
                <w:sz w:val="16"/>
                <w:szCs w:val="16"/>
              </w:rPr>
              <w:t>176.8</w:t>
            </w:r>
          </w:p>
        </w:tc>
        <w:tc>
          <w:tcPr>
            <w:tcW w:w="412" w:type="pct"/>
            <w:tcBorders>
              <w:top w:val="nil"/>
              <w:left w:val="nil"/>
              <w:bottom w:val="nil"/>
              <w:right w:val="nil"/>
            </w:tcBorders>
            <w:shd w:val="clear" w:color="auto" w:fill="auto"/>
            <w:noWrap/>
            <w:vAlign w:val="center"/>
            <w:hideMark/>
          </w:tcPr>
          <w:p w14:paraId="33920C31" w14:textId="5857E196" w:rsidR="00C16E8C" w:rsidRPr="00F34010" w:rsidRDefault="00C16E8C" w:rsidP="00F34010">
            <w:pPr>
              <w:jc w:val="center"/>
              <w:rPr>
                <w:sz w:val="16"/>
                <w:szCs w:val="16"/>
              </w:rPr>
            </w:pPr>
            <w:r w:rsidRPr="00F34010">
              <w:rPr>
                <w:sz w:val="16"/>
                <w:szCs w:val="16"/>
              </w:rPr>
              <w:t>20.1</w:t>
            </w:r>
          </w:p>
        </w:tc>
        <w:tc>
          <w:tcPr>
            <w:tcW w:w="497" w:type="pct"/>
            <w:tcBorders>
              <w:top w:val="nil"/>
              <w:left w:val="nil"/>
              <w:bottom w:val="nil"/>
              <w:right w:val="nil"/>
            </w:tcBorders>
            <w:shd w:val="clear" w:color="auto" w:fill="auto"/>
            <w:noWrap/>
            <w:vAlign w:val="center"/>
            <w:hideMark/>
          </w:tcPr>
          <w:p w14:paraId="04EA7990" w14:textId="3E760E99" w:rsidR="00C16E8C" w:rsidRPr="00F34010" w:rsidRDefault="00C16E8C" w:rsidP="00F34010">
            <w:pPr>
              <w:jc w:val="center"/>
              <w:rPr>
                <w:sz w:val="16"/>
                <w:szCs w:val="16"/>
              </w:rPr>
            </w:pPr>
            <w:r w:rsidRPr="00F34010">
              <w:rPr>
                <w:sz w:val="16"/>
                <w:szCs w:val="16"/>
              </w:rPr>
              <w:t>61.9</w:t>
            </w:r>
          </w:p>
        </w:tc>
        <w:tc>
          <w:tcPr>
            <w:tcW w:w="412" w:type="pct"/>
            <w:tcBorders>
              <w:top w:val="nil"/>
              <w:left w:val="nil"/>
              <w:bottom w:val="nil"/>
              <w:right w:val="nil"/>
            </w:tcBorders>
            <w:shd w:val="clear" w:color="auto" w:fill="auto"/>
            <w:noWrap/>
            <w:vAlign w:val="center"/>
            <w:hideMark/>
          </w:tcPr>
          <w:p w14:paraId="324640E9" w14:textId="521AD04F" w:rsidR="00C16E8C" w:rsidRPr="00F34010" w:rsidRDefault="00C16E8C" w:rsidP="00F34010">
            <w:pPr>
              <w:jc w:val="center"/>
              <w:rPr>
                <w:sz w:val="16"/>
                <w:szCs w:val="16"/>
              </w:rPr>
            </w:pPr>
            <w:r w:rsidRPr="00F34010">
              <w:rPr>
                <w:sz w:val="16"/>
                <w:szCs w:val="16"/>
              </w:rPr>
              <w:t>7.0</w:t>
            </w:r>
          </w:p>
        </w:tc>
        <w:tc>
          <w:tcPr>
            <w:tcW w:w="497" w:type="pct"/>
            <w:tcBorders>
              <w:top w:val="nil"/>
              <w:left w:val="nil"/>
              <w:bottom w:val="nil"/>
              <w:right w:val="nil"/>
            </w:tcBorders>
            <w:shd w:val="clear" w:color="auto" w:fill="auto"/>
            <w:noWrap/>
            <w:vAlign w:val="center"/>
            <w:hideMark/>
          </w:tcPr>
          <w:p w14:paraId="4C34FBF1" w14:textId="69B64089" w:rsidR="00C16E8C" w:rsidRPr="00F34010" w:rsidRDefault="00C16E8C" w:rsidP="00F34010">
            <w:pPr>
              <w:jc w:val="center"/>
              <w:rPr>
                <w:sz w:val="16"/>
                <w:szCs w:val="16"/>
              </w:rPr>
            </w:pPr>
            <w:r w:rsidRPr="00F34010">
              <w:rPr>
                <w:sz w:val="16"/>
                <w:szCs w:val="16"/>
              </w:rPr>
              <w:t>0.277</w:t>
            </w:r>
          </w:p>
        </w:tc>
        <w:tc>
          <w:tcPr>
            <w:tcW w:w="412" w:type="pct"/>
            <w:tcBorders>
              <w:top w:val="nil"/>
              <w:left w:val="nil"/>
              <w:bottom w:val="nil"/>
              <w:right w:val="nil"/>
            </w:tcBorders>
            <w:shd w:val="clear" w:color="auto" w:fill="auto"/>
            <w:noWrap/>
            <w:vAlign w:val="center"/>
            <w:hideMark/>
          </w:tcPr>
          <w:p w14:paraId="27B22977" w14:textId="0FD6BFCF" w:rsidR="00C16E8C" w:rsidRPr="00F34010" w:rsidRDefault="00C16E8C" w:rsidP="00F34010">
            <w:pPr>
              <w:jc w:val="center"/>
              <w:rPr>
                <w:sz w:val="16"/>
                <w:szCs w:val="16"/>
              </w:rPr>
            </w:pPr>
            <w:r w:rsidRPr="00F34010">
              <w:rPr>
                <w:sz w:val="16"/>
                <w:szCs w:val="16"/>
              </w:rPr>
              <w:t>0.054</w:t>
            </w:r>
          </w:p>
        </w:tc>
        <w:tc>
          <w:tcPr>
            <w:tcW w:w="497" w:type="pct"/>
            <w:tcBorders>
              <w:top w:val="nil"/>
              <w:left w:val="nil"/>
              <w:bottom w:val="nil"/>
              <w:right w:val="nil"/>
            </w:tcBorders>
            <w:shd w:val="clear" w:color="auto" w:fill="auto"/>
            <w:noWrap/>
            <w:vAlign w:val="center"/>
            <w:hideMark/>
          </w:tcPr>
          <w:p w14:paraId="78ED76B2" w14:textId="77777777" w:rsidR="00C16E8C" w:rsidRPr="00F34010" w:rsidRDefault="00C16E8C" w:rsidP="00F34010">
            <w:pPr>
              <w:jc w:val="center"/>
              <w:rPr>
                <w:sz w:val="16"/>
                <w:szCs w:val="16"/>
              </w:rPr>
            </w:pPr>
            <w:r w:rsidRPr="00F34010">
              <w:rPr>
                <w:sz w:val="16"/>
                <w:szCs w:val="16"/>
              </w:rPr>
              <w:t>51.5</w:t>
            </w:r>
          </w:p>
        </w:tc>
        <w:tc>
          <w:tcPr>
            <w:tcW w:w="412" w:type="pct"/>
            <w:tcBorders>
              <w:top w:val="nil"/>
              <w:left w:val="nil"/>
              <w:bottom w:val="nil"/>
              <w:right w:val="nil"/>
            </w:tcBorders>
            <w:shd w:val="clear" w:color="auto" w:fill="auto"/>
            <w:noWrap/>
            <w:vAlign w:val="center"/>
            <w:hideMark/>
          </w:tcPr>
          <w:p w14:paraId="48EF7AE8" w14:textId="77777777" w:rsidR="00C16E8C" w:rsidRPr="00F34010" w:rsidRDefault="00C16E8C" w:rsidP="00F34010">
            <w:pPr>
              <w:jc w:val="center"/>
              <w:rPr>
                <w:sz w:val="16"/>
                <w:szCs w:val="16"/>
              </w:rPr>
            </w:pPr>
            <w:r w:rsidRPr="00F34010">
              <w:rPr>
                <w:sz w:val="16"/>
                <w:szCs w:val="16"/>
              </w:rPr>
              <w:t>11.3</w:t>
            </w:r>
          </w:p>
        </w:tc>
        <w:tc>
          <w:tcPr>
            <w:tcW w:w="458" w:type="pct"/>
            <w:tcBorders>
              <w:top w:val="nil"/>
              <w:left w:val="nil"/>
              <w:bottom w:val="nil"/>
              <w:right w:val="nil"/>
            </w:tcBorders>
            <w:shd w:val="clear" w:color="auto" w:fill="auto"/>
            <w:noWrap/>
            <w:vAlign w:val="center"/>
            <w:hideMark/>
          </w:tcPr>
          <w:p w14:paraId="264AF405" w14:textId="77777777" w:rsidR="00C16E8C" w:rsidRPr="00F34010" w:rsidRDefault="00C16E8C" w:rsidP="00F34010">
            <w:pPr>
              <w:jc w:val="center"/>
              <w:rPr>
                <w:sz w:val="16"/>
                <w:szCs w:val="16"/>
              </w:rPr>
            </w:pPr>
            <w:r w:rsidRPr="00F34010">
              <w:rPr>
                <w:sz w:val="16"/>
                <w:szCs w:val="16"/>
              </w:rPr>
              <w:t>0.290</w:t>
            </w:r>
          </w:p>
        </w:tc>
        <w:tc>
          <w:tcPr>
            <w:tcW w:w="451" w:type="pct"/>
            <w:tcBorders>
              <w:top w:val="nil"/>
              <w:left w:val="nil"/>
              <w:bottom w:val="nil"/>
              <w:right w:val="nil"/>
            </w:tcBorders>
            <w:shd w:val="clear" w:color="auto" w:fill="auto"/>
            <w:noWrap/>
            <w:vAlign w:val="center"/>
            <w:hideMark/>
          </w:tcPr>
          <w:p w14:paraId="24802036" w14:textId="77777777" w:rsidR="00C16E8C" w:rsidRPr="00F34010" w:rsidRDefault="00C16E8C" w:rsidP="00F34010">
            <w:pPr>
              <w:jc w:val="center"/>
              <w:rPr>
                <w:sz w:val="16"/>
                <w:szCs w:val="16"/>
              </w:rPr>
            </w:pPr>
            <w:r w:rsidRPr="00F34010">
              <w:rPr>
                <w:sz w:val="16"/>
                <w:szCs w:val="16"/>
              </w:rPr>
              <w:t>0.043</w:t>
            </w:r>
          </w:p>
        </w:tc>
      </w:tr>
      <w:tr w:rsidR="00F34010" w:rsidRPr="00F34010" w14:paraId="34DDF145" w14:textId="77777777" w:rsidTr="00F34010">
        <w:trPr>
          <w:trHeight w:val="375"/>
          <w:jc w:val="center"/>
        </w:trPr>
        <w:tc>
          <w:tcPr>
            <w:tcW w:w="455" w:type="pct"/>
            <w:tcBorders>
              <w:top w:val="nil"/>
              <w:left w:val="nil"/>
              <w:bottom w:val="nil"/>
              <w:right w:val="nil"/>
            </w:tcBorders>
            <w:shd w:val="clear" w:color="auto" w:fill="auto"/>
            <w:noWrap/>
            <w:vAlign w:val="center"/>
            <w:hideMark/>
          </w:tcPr>
          <w:p w14:paraId="2A496EC0" w14:textId="77777777" w:rsidR="00C16E8C" w:rsidRPr="00F34010" w:rsidRDefault="00C16E8C" w:rsidP="00F34010">
            <w:pPr>
              <w:jc w:val="center"/>
              <w:rPr>
                <w:b/>
                <w:bCs/>
                <w:sz w:val="16"/>
                <w:szCs w:val="16"/>
              </w:rPr>
            </w:pPr>
            <w:r w:rsidRPr="00F34010">
              <w:rPr>
                <w:b/>
                <w:bCs/>
                <w:sz w:val="16"/>
                <w:szCs w:val="16"/>
              </w:rPr>
              <w:t>2001</w:t>
            </w:r>
          </w:p>
        </w:tc>
        <w:tc>
          <w:tcPr>
            <w:tcW w:w="497" w:type="pct"/>
            <w:tcBorders>
              <w:top w:val="nil"/>
              <w:left w:val="nil"/>
              <w:bottom w:val="nil"/>
              <w:right w:val="nil"/>
            </w:tcBorders>
            <w:shd w:val="clear" w:color="auto" w:fill="auto"/>
            <w:noWrap/>
            <w:vAlign w:val="center"/>
            <w:hideMark/>
          </w:tcPr>
          <w:p w14:paraId="5E2A9031" w14:textId="3C891B3A" w:rsidR="00C16E8C" w:rsidRPr="00F34010" w:rsidRDefault="00C16E8C" w:rsidP="00F34010">
            <w:pPr>
              <w:jc w:val="center"/>
              <w:rPr>
                <w:sz w:val="16"/>
                <w:szCs w:val="16"/>
              </w:rPr>
            </w:pPr>
            <w:r w:rsidRPr="00F34010">
              <w:rPr>
                <w:sz w:val="16"/>
                <w:szCs w:val="16"/>
              </w:rPr>
              <w:t>155.8</w:t>
            </w:r>
          </w:p>
        </w:tc>
        <w:tc>
          <w:tcPr>
            <w:tcW w:w="412" w:type="pct"/>
            <w:tcBorders>
              <w:top w:val="nil"/>
              <w:left w:val="nil"/>
              <w:bottom w:val="nil"/>
              <w:right w:val="nil"/>
            </w:tcBorders>
            <w:shd w:val="clear" w:color="auto" w:fill="auto"/>
            <w:noWrap/>
            <w:vAlign w:val="center"/>
            <w:hideMark/>
          </w:tcPr>
          <w:p w14:paraId="21EA9CD7" w14:textId="72E64E4B" w:rsidR="00C16E8C" w:rsidRPr="00F34010" w:rsidRDefault="00C16E8C" w:rsidP="00F34010">
            <w:pPr>
              <w:jc w:val="center"/>
              <w:rPr>
                <w:sz w:val="16"/>
                <w:szCs w:val="16"/>
              </w:rPr>
            </w:pPr>
            <w:r w:rsidRPr="00F34010">
              <w:rPr>
                <w:sz w:val="16"/>
                <w:szCs w:val="16"/>
              </w:rPr>
              <w:t>15.2</w:t>
            </w:r>
          </w:p>
        </w:tc>
        <w:tc>
          <w:tcPr>
            <w:tcW w:w="497" w:type="pct"/>
            <w:tcBorders>
              <w:top w:val="nil"/>
              <w:left w:val="nil"/>
              <w:bottom w:val="nil"/>
              <w:right w:val="nil"/>
            </w:tcBorders>
            <w:shd w:val="clear" w:color="auto" w:fill="auto"/>
            <w:noWrap/>
            <w:vAlign w:val="center"/>
            <w:hideMark/>
          </w:tcPr>
          <w:p w14:paraId="408FB34E" w14:textId="0856855E" w:rsidR="00C16E8C" w:rsidRPr="00F34010" w:rsidRDefault="00C16E8C" w:rsidP="00F34010">
            <w:pPr>
              <w:jc w:val="center"/>
              <w:rPr>
                <w:sz w:val="16"/>
                <w:szCs w:val="16"/>
              </w:rPr>
            </w:pPr>
            <w:r w:rsidRPr="00F34010">
              <w:rPr>
                <w:sz w:val="16"/>
                <w:szCs w:val="16"/>
              </w:rPr>
              <w:t>54.8</w:t>
            </w:r>
          </w:p>
        </w:tc>
        <w:tc>
          <w:tcPr>
            <w:tcW w:w="412" w:type="pct"/>
            <w:tcBorders>
              <w:top w:val="nil"/>
              <w:left w:val="nil"/>
              <w:bottom w:val="nil"/>
              <w:right w:val="nil"/>
            </w:tcBorders>
            <w:shd w:val="clear" w:color="auto" w:fill="auto"/>
            <w:noWrap/>
            <w:vAlign w:val="center"/>
            <w:hideMark/>
          </w:tcPr>
          <w:p w14:paraId="63DE90F3" w14:textId="7A470CD6" w:rsidR="00C16E8C" w:rsidRPr="00F34010" w:rsidRDefault="00C16E8C" w:rsidP="00F34010">
            <w:pPr>
              <w:jc w:val="center"/>
              <w:rPr>
                <w:sz w:val="16"/>
                <w:szCs w:val="16"/>
              </w:rPr>
            </w:pPr>
            <w:r w:rsidRPr="00F34010">
              <w:rPr>
                <w:sz w:val="16"/>
                <w:szCs w:val="16"/>
              </w:rPr>
              <w:t>6.4</w:t>
            </w:r>
          </w:p>
        </w:tc>
        <w:tc>
          <w:tcPr>
            <w:tcW w:w="497" w:type="pct"/>
            <w:tcBorders>
              <w:top w:val="nil"/>
              <w:left w:val="nil"/>
              <w:bottom w:val="nil"/>
              <w:right w:val="nil"/>
            </w:tcBorders>
            <w:shd w:val="clear" w:color="auto" w:fill="auto"/>
            <w:noWrap/>
            <w:vAlign w:val="center"/>
            <w:hideMark/>
          </w:tcPr>
          <w:p w14:paraId="6C6B9D68" w14:textId="12C45599" w:rsidR="00C16E8C" w:rsidRPr="00F34010" w:rsidRDefault="00C16E8C" w:rsidP="00F34010">
            <w:pPr>
              <w:jc w:val="center"/>
              <w:rPr>
                <w:sz w:val="16"/>
                <w:szCs w:val="16"/>
              </w:rPr>
            </w:pPr>
            <w:r w:rsidRPr="00F34010">
              <w:rPr>
                <w:sz w:val="16"/>
                <w:szCs w:val="16"/>
              </w:rPr>
              <w:t>0.375</w:t>
            </w:r>
          </w:p>
        </w:tc>
        <w:tc>
          <w:tcPr>
            <w:tcW w:w="412" w:type="pct"/>
            <w:tcBorders>
              <w:top w:val="nil"/>
              <w:left w:val="nil"/>
              <w:bottom w:val="nil"/>
              <w:right w:val="nil"/>
            </w:tcBorders>
            <w:shd w:val="clear" w:color="auto" w:fill="auto"/>
            <w:noWrap/>
            <w:vAlign w:val="center"/>
            <w:hideMark/>
          </w:tcPr>
          <w:p w14:paraId="77828488" w14:textId="111478C5" w:rsidR="00C16E8C" w:rsidRPr="00F34010" w:rsidRDefault="00C16E8C" w:rsidP="00F34010">
            <w:pPr>
              <w:jc w:val="center"/>
              <w:rPr>
                <w:sz w:val="16"/>
                <w:szCs w:val="16"/>
              </w:rPr>
            </w:pPr>
            <w:r w:rsidRPr="00F34010">
              <w:rPr>
                <w:sz w:val="16"/>
                <w:szCs w:val="16"/>
              </w:rPr>
              <w:t>0.065</w:t>
            </w:r>
          </w:p>
        </w:tc>
        <w:tc>
          <w:tcPr>
            <w:tcW w:w="497" w:type="pct"/>
            <w:tcBorders>
              <w:top w:val="nil"/>
              <w:left w:val="nil"/>
              <w:bottom w:val="nil"/>
              <w:right w:val="nil"/>
            </w:tcBorders>
            <w:shd w:val="clear" w:color="auto" w:fill="auto"/>
            <w:noWrap/>
            <w:vAlign w:val="center"/>
            <w:hideMark/>
          </w:tcPr>
          <w:p w14:paraId="65234905" w14:textId="77777777" w:rsidR="00C16E8C" w:rsidRPr="00F34010" w:rsidRDefault="00C16E8C" w:rsidP="00F34010">
            <w:pPr>
              <w:jc w:val="center"/>
              <w:rPr>
                <w:sz w:val="16"/>
                <w:szCs w:val="16"/>
              </w:rPr>
            </w:pPr>
            <w:r w:rsidRPr="00F34010">
              <w:rPr>
                <w:sz w:val="16"/>
                <w:szCs w:val="16"/>
              </w:rPr>
              <w:t>38.7</w:t>
            </w:r>
          </w:p>
        </w:tc>
        <w:tc>
          <w:tcPr>
            <w:tcW w:w="412" w:type="pct"/>
            <w:tcBorders>
              <w:top w:val="nil"/>
              <w:left w:val="nil"/>
              <w:bottom w:val="nil"/>
              <w:right w:val="nil"/>
            </w:tcBorders>
            <w:shd w:val="clear" w:color="auto" w:fill="auto"/>
            <w:noWrap/>
            <w:vAlign w:val="center"/>
            <w:hideMark/>
          </w:tcPr>
          <w:p w14:paraId="15B52926" w14:textId="77777777" w:rsidR="00C16E8C" w:rsidRPr="00F34010" w:rsidRDefault="00C16E8C" w:rsidP="00F34010">
            <w:pPr>
              <w:jc w:val="center"/>
              <w:rPr>
                <w:sz w:val="16"/>
                <w:szCs w:val="16"/>
              </w:rPr>
            </w:pPr>
            <w:r w:rsidRPr="00F34010">
              <w:rPr>
                <w:sz w:val="16"/>
                <w:szCs w:val="16"/>
              </w:rPr>
              <w:t>7.7</w:t>
            </w:r>
          </w:p>
        </w:tc>
        <w:tc>
          <w:tcPr>
            <w:tcW w:w="458" w:type="pct"/>
            <w:tcBorders>
              <w:top w:val="nil"/>
              <w:left w:val="nil"/>
              <w:bottom w:val="nil"/>
              <w:right w:val="nil"/>
            </w:tcBorders>
            <w:shd w:val="clear" w:color="auto" w:fill="auto"/>
            <w:noWrap/>
            <w:vAlign w:val="center"/>
            <w:hideMark/>
          </w:tcPr>
          <w:p w14:paraId="61F85299" w14:textId="77777777" w:rsidR="00C16E8C" w:rsidRPr="00F34010" w:rsidRDefault="00C16E8C" w:rsidP="00F34010">
            <w:pPr>
              <w:jc w:val="center"/>
              <w:rPr>
                <w:sz w:val="16"/>
                <w:szCs w:val="16"/>
              </w:rPr>
            </w:pPr>
            <w:r w:rsidRPr="00F34010">
              <w:rPr>
                <w:sz w:val="16"/>
                <w:szCs w:val="16"/>
              </w:rPr>
              <w:t>0.247</w:t>
            </w:r>
          </w:p>
        </w:tc>
        <w:tc>
          <w:tcPr>
            <w:tcW w:w="451" w:type="pct"/>
            <w:tcBorders>
              <w:top w:val="nil"/>
              <w:left w:val="nil"/>
              <w:bottom w:val="nil"/>
              <w:right w:val="nil"/>
            </w:tcBorders>
            <w:shd w:val="clear" w:color="auto" w:fill="auto"/>
            <w:noWrap/>
            <w:vAlign w:val="center"/>
            <w:hideMark/>
          </w:tcPr>
          <w:p w14:paraId="0E858F7A" w14:textId="77777777" w:rsidR="00C16E8C" w:rsidRPr="00F34010" w:rsidRDefault="00C16E8C" w:rsidP="00F34010">
            <w:pPr>
              <w:jc w:val="center"/>
              <w:rPr>
                <w:sz w:val="16"/>
                <w:szCs w:val="16"/>
              </w:rPr>
            </w:pPr>
            <w:r w:rsidRPr="00F34010">
              <w:rPr>
                <w:sz w:val="16"/>
                <w:szCs w:val="16"/>
              </w:rPr>
              <w:t>0.038</w:t>
            </w:r>
          </w:p>
        </w:tc>
      </w:tr>
      <w:tr w:rsidR="00F34010" w:rsidRPr="00F34010" w14:paraId="4A416A59" w14:textId="77777777" w:rsidTr="00F34010">
        <w:trPr>
          <w:trHeight w:val="375"/>
          <w:jc w:val="center"/>
        </w:trPr>
        <w:tc>
          <w:tcPr>
            <w:tcW w:w="455" w:type="pct"/>
            <w:tcBorders>
              <w:top w:val="nil"/>
              <w:left w:val="nil"/>
              <w:bottom w:val="nil"/>
              <w:right w:val="nil"/>
            </w:tcBorders>
            <w:shd w:val="clear" w:color="auto" w:fill="auto"/>
            <w:noWrap/>
            <w:vAlign w:val="center"/>
            <w:hideMark/>
          </w:tcPr>
          <w:p w14:paraId="417DB584" w14:textId="77777777" w:rsidR="00C16E8C" w:rsidRPr="00F34010" w:rsidRDefault="00C16E8C" w:rsidP="00F34010">
            <w:pPr>
              <w:jc w:val="center"/>
              <w:rPr>
                <w:b/>
                <w:bCs/>
                <w:sz w:val="16"/>
                <w:szCs w:val="16"/>
              </w:rPr>
            </w:pPr>
            <w:r w:rsidRPr="00F34010">
              <w:rPr>
                <w:b/>
                <w:bCs/>
                <w:sz w:val="16"/>
                <w:szCs w:val="16"/>
              </w:rPr>
              <w:t>2002</w:t>
            </w:r>
          </w:p>
        </w:tc>
        <w:tc>
          <w:tcPr>
            <w:tcW w:w="497" w:type="pct"/>
            <w:tcBorders>
              <w:top w:val="nil"/>
              <w:left w:val="nil"/>
              <w:bottom w:val="nil"/>
              <w:right w:val="nil"/>
            </w:tcBorders>
            <w:shd w:val="clear" w:color="auto" w:fill="auto"/>
            <w:noWrap/>
            <w:vAlign w:val="center"/>
            <w:hideMark/>
          </w:tcPr>
          <w:p w14:paraId="0EA94D71" w14:textId="5969DB28" w:rsidR="00C16E8C" w:rsidRPr="00F34010" w:rsidRDefault="00C16E8C" w:rsidP="00F34010">
            <w:pPr>
              <w:jc w:val="center"/>
              <w:rPr>
                <w:sz w:val="16"/>
                <w:szCs w:val="16"/>
              </w:rPr>
            </w:pPr>
            <w:r w:rsidRPr="00F34010">
              <w:rPr>
                <w:sz w:val="16"/>
                <w:szCs w:val="16"/>
              </w:rPr>
              <w:t>211.3</w:t>
            </w:r>
          </w:p>
        </w:tc>
        <w:tc>
          <w:tcPr>
            <w:tcW w:w="412" w:type="pct"/>
            <w:tcBorders>
              <w:top w:val="nil"/>
              <w:left w:val="nil"/>
              <w:bottom w:val="nil"/>
              <w:right w:val="nil"/>
            </w:tcBorders>
            <w:shd w:val="clear" w:color="auto" w:fill="auto"/>
            <w:noWrap/>
            <w:vAlign w:val="center"/>
            <w:hideMark/>
          </w:tcPr>
          <w:p w14:paraId="100C9C47" w14:textId="4D097335" w:rsidR="00C16E8C" w:rsidRPr="00F34010" w:rsidRDefault="00C16E8C" w:rsidP="00F34010">
            <w:pPr>
              <w:jc w:val="center"/>
              <w:rPr>
                <w:sz w:val="16"/>
                <w:szCs w:val="16"/>
              </w:rPr>
            </w:pPr>
            <w:r w:rsidRPr="00F34010">
              <w:rPr>
                <w:sz w:val="16"/>
                <w:szCs w:val="16"/>
              </w:rPr>
              <w:t>20.8</w:t>
            </w:r>
          </w:p>
        </w:tc>
        <w:tc>
          <w:tcPr>
            <w:tcW w:w="497" w:type="pct"/>
            <w:tcBorders>
              <w:top w:val="nil"/>
              <w:left w:val="nil"/>
              <w:bottom w:val="nil"/>
              <w:right w:val="nil"/>
            </w:tcBorders>
            <w:shd w:val="clear" w:color="auto" w:fill="auto"/>
            <w:noWrap/>
            <w:vAlign w:val="center"/>
            <w:hideMark/>
          </w:tcPr>
          <w:p w14:paraId="4ED41A6C" w14:textId="7E95A4BF" w:rsidR="00C16E8C" w:rsidRPr="00F34010" w:rsidRDefault="00C16E8C" w:rsidP="00F34010">
            <w:pPr>
              <w:jc w:val="center"/>
              <w:rPr>
                <w:sz w:val="16"/>
                <w:szCs w:val="16"/>
              </w:rPr>
            </w:pPr>
            <w:r w:rsidRPr="00F34010">
              <w:rPr>
                <w:sz w:val="16"/>
                <w:szCs w:val="16"/>
              </w:rPr>
              <w:t>49.8</w:t>
            </w:r>
          </w:p>
        </w:tc>
        <w:tc>
          <w:tcPr>
            <w:tcW w:w="412" w:type="pct"/>
            <w:tcBorders>
              <w:top w:val="nil"/>
              <w:left w:val="nil"/>
              <w:bottom w:val="nil"/>
              <w:right w:val="nil"/>
            </w:tcBorders>
            <w:shd w:val="clear" w:color="auto" w:fill="auto"/>
            <w:noWrap/>
            <w:vAlign w:val="center"/>
            <w:hideMark/>
          </w:tcPr>
          <w:p w14:paraId="3A0677C7" w14:textId="4DDE3430" w:rsidR="00C16E8C" w:rsidRPr="00F34010" w:rsidRDefault="00C16E8C" w:rsidP="00F34010">
            <w:pPr>
              <w:jc w:val="center"/>
              <w:rPr>
                <w:sz w:val="16"/>
                <w:szCs w:val="16"/>
              </w:rPr>
            </w:pPr>
            <w:r w:rsidRPr="00F34010">
              <w:rPr>
                <w:sz w:val="16"/>
                <w:szCs w:val="16"/>
              </w:rPr>
              <w:t>5.4</w:t>
            </w:r>
          </w:p>
        </w:tc>
        <w:tc>
          <w:tcPr>
            <w:tcW w:w="497" w:type="pct"/>
            <w:tcBorders>
              <w:top w:val="nil"/>
              <w:left w:val="nil"/>
              <w:bottom w:val="nil"/>
              <w:right w:val="nil"/>
            </w:tcBorders>
            <w:shd w:val="clear" w:color="auto" w:fill="auto"/>
            <w:noWrap/>
            <w:vAlign w:val="center"/>
            <w:hideMark/>
          </w:tcPr>
          <w:p w14:paraId="252DDF44" w14:textId="6084F891" w:rsidR="00C16E8C" w:rsidRPr="00F34010" w:rsidRDefault="00C16E8C" w:rsidP="00F34010">
            <w:pPr>
              <w:jc w:val="center"/>
              <w:rPr>
                <w:sz w:val="16"/>
                <w:szCs w:val="16"/>
              </w:rPr>
            </w:pPr>
            <w:r w:rsidRPr="00F34010">
              <w:rPr>
                <w:sz w:val="16"/>
                <w:szCs w:val="16"/>
              </w:rPr>
              <w:t>0.833</w:t>
            </w:r>
          </w:p>
        </w:tc>
        <w:tc>
          <w:tcPr>
            <w:tcW w:w="412" w:type="pct"/>
            <w:tcBorders>
              <w:top w:val="nil"/>
              <w:left w:val="nil"/>
              <w:bottom w:val="nil"/>
              <w:right w:val="nil"/>
            </w:tcBorders>
            <w:shd w:val="clear" w:color="auto" w:fill="auto"/>
            <w:noWrap/>
            <w:vAlign w:val="center"/>
            <w:hideMark/>
          </w:tcPr>
          <w:p w14:paraId="6BDB029A" w14:textId="6840B86D" w:rsidR="00C16E8C" w:rsidRPr="00F34010" w:rsidRDefault="00C16E8C" w:rsidP="00F34010">
            <w:pPr>
              <w:jc w:val="center"/>
              <w:rPr>
                <w:sz w:val="16"/>
                <w:szCs w:val="16"/>
              </w:rPr>
            </w:pPr>
            <w:r w:rsidRPr="00F34010">
              <w:rPr>
                <w:sz w:val="16"/>
                <w:szCs w:val="16"/>
              </w:rPr>
              <w:t>0.141</w:t>
            </w:r>
          </w:p>
        </w:tc>
        <w:tc>
          <w:tcPr>
            <w:tcW w:w="497" w:type="pct"/>
            <w:tcBorders>
              <w:top w:val="nil"/>
              <w:left w:val="nil"/>
              <w:bottom w:val="nil"/>
              <w:right w:val="nil"/>
            </w:tcBorders>
            <w:shd w:val="clear" w:color="auto" w:fill="auto"/>
            <w:noWrap/>
            <w:vAlign w:val="center"/>
            <w:hideMark/>
          </w:tcPr>
          <w:p w14:paraId="4BFFB20D" w14:textId="77777777" w:rsidR="00C16E8C" w:rsidRPr="00F34010" w:rsidRDefault="00C16E8C" w:rsidP="00F34010">
            <w:pPr>
              <w:jc w:val="center"/>
              <w:rPr>
                <w:sz w:val="16"/>
                <w:szCs w:val="16"/>
              </w:rPr>
            </w:pPr>
            <w:r w:rsidRPr="00F34010">
              <w:rPr>
                <w:sz w:val="16"/>
                <w:szCs w:val="16"/>
              </w:rPr>
              <w:t>37.1</w:t>
            </w:r>
          </w:p>
        </w:tc>
        <w:tc>
          <w:tcPr>
            <w:tcW w:w="412" w:type="pct"/>
            <w:tcBorders>
              <w:top w:val="nil"/>
              <w:left w:val="nil"/>
              <w:bottom w:val="nil"/>
              <w:right w:val="nil"/>
            </w:tcBorders>
            <w:shd w:val="clear" w:color="auto" w:fill="auto"/>
            <w:noWrap/>
            <w:vAlign w:val="center"/>
            <w:hideMark/>
          </w:tcPr>
          <w:p w14:paraId="2B5E69FA" w14:textId="77777777" w:rsidR="00C16E8C" w:rsidRPr="00F34010" w:rsidRDefault="00C16E8C" w:rsidP="00F34010">
            <w:pPr>
              <w:jc w:val="center"/>
              <w:rPr>
                <w:sz w:val="16"/>
                <w:szCs w:val="16"/>
              </w:rPr>
            </w:pPr>
            <w:r w:rsidRPr="00F34010">
              <w:rPr>
                <w:sz w:val="16"/>
                <w:szCs w:val="16"/>
              </w:rPr>
              <w:t>7.5</w:t>
            </w:r>
          </w:p>
        </w:tc>
        <w:tc>
          <w:tcPr>
            <w:tcW w:w="458" w:type="pct"/>
            <w:tcBorders>
              <w:top w:val="nil"/>
              <w:left w:val="nil"/>
              <w:bottom w:val="nil"/>
              <w:right w:val="nil"/>
            </w:tcBorders>
            <w:shd w:val="clear" w:color="auto" w:fill="auto"/>
            <w:noWrap/>
            <w:vAlign w:val="center"/>
            <w:hideMark/>
          </w:tcPr>
          <w:p w14:paraId="601459B6" w14:textId="77777777" w:rsidR="00C16E8C" w:rsidRPr="00F34010" w:rsidRDefault="00C16E8C" w:rsidP="00F34010">
            <w:pPr>
              <w:jc w:val="center"/>
              <w:rPr>
                <w:sz w:val="16"/>
                <w:szCs w:val="16"/>
              </w:rPr>
            </w:pPr>
            <w:r w:rsidRPr="00F34010">
              <w:rPr>
                <w:sz w:val="16"/>
                <w:szCs w:val="16"/>
              </w:rPr>
              <w:t>0.175</w:t>
            </w:r>
          </w:p>
        </w:tc>
        <w:tc>
          <w:tcPr>
            <w:tcW w:w="451" w:type="pct"/>
            <w:tcBorders>
              <w:top w:val="nil"/>
              <w:left w:val="nil"/>
              <w:bottom w:val="nil"/>
              <w:right w:val="nil"/>
            </w:tcBorders>
            <w:shd w:val="clear" w:color="auto" w:fill="auto"/>
            <w:noWrap/>
            <w:vAlign w:val="center"/>
            <w:hideMark/>
          </w:tcPr>
          <w:p w14:paraId="07C2764F" w14:textId="77777777" w:rsidR="00C16E8C" w:rsidRPr="00F34010" w:rsidRDefault="00C16E8C" w:rsidP="00F34010">
            <w:pPr>
              <w:jc w:val="center"/>
              <w:rPr>
                <w:sz w:val="16"/>
                <w:szCs w:val="16"/>
              </w:rPr>
            </w:pPr>
            <w:r w:rsidRPr="00F34010">
              <w:rPr>
                <w:sz w:val="16"/>
                <w:szCs w:val="16"/>
              </w:rPr>
              <w:t>0.029</w:t>
            </w:r>
          </w:p>
        </w:tc>
      </w:tr>
      <w:tr w:rsidR="00F34010" w:rsidRPr="00F34010" w14:paraId="3189242B" w14:textId="77777777" w:rsidTr="00F34010">
        <w:trPr>
          <w:trHeight w:val="375"/>
          <w:jc w:val="center"/>
        </w:trPr>
        <w:tc>
          <w:tcPr>
            <w:tcW w:w="455" w:type="pct"/>
            <w:tcBorders>
              <w:top w:val="nil"/>
              <w:left w:val="nil"/>
              <w:bottom w:val="nil"/>
              <w:right w:val="nil"/>
            </w:tcBorders>
            <w:shd w:val="clear" w:color="auto" w:fill="auto"/>
            <w:noWrap/>
            <w:vAlign w:val="center"/>
            <w:hideMark/>
          </w:tcPr>
          <w:p w14:paraId="4A99B445" w14:textId="77777777" w:rsidR="00C16E8C" w:rsidRPr="00F34010" w:rsidRDefault="00C16E8C" w:rsidP="00F34010">
            <w:pPr>
              <w:jc w:val="center"/>
              <w:rPr>
                <w:b/>
                <w:bCs/>
                <w:sz w:val="16"/>
                <w:szCs w:val="16"/>
              </w:rPr>
            </w:pPr>
            <w:r w:rsidRPr="00F34010">
              <w:rPr>
                <w:b/>
                <w:bCs/>
                <w:sz w:val="16"/>
                <w:szCs w:val="16"/>
              </w:rPr>
              <w:t>2003</w:t>
            </w:r>
          </w:p>
        </w:tc>
        <w:tc>
          <w:tcPr>
            <w:tcW w:w="497" w:type="pct"/>
            <w:tcBorders>
              <w:top w:val="nil"/>
              <w:left w:val="nil"/>
              <w:bottom w:val="nil"/>
              <w:right w:val="nil"/>
            </w:tcBorders>
            <w:shd w:val="clear" w:color="auto" w:fill="auto"/>
            <w:noWrap/>
            <w:vAlign w:val="center"/>
            <w:hideMark/>
          </w:tcPr>
          <w:p w14:paraId="05A5900A" w14:textId="15F02111" w:rsidR="00C16E8C" w:rsidRPr="00F34010" w:rsidRDefault="00C16E8C" w:rsidP="00F34010">
            <w:pPr>
              <w:jc w:val="center"/>
              <w:rPr>
                <w:sz w:val="16"/>
                <w:szCs w:val="16"/>
              </w:rPr>
            </w:pPr>
            <w:r w:rsidRPr="00F34010">
              <w:rPr>
                <w:sz w:val="16"/>
                <w:szCs w:val="16"/>
              </w:rPr>
              <w:t>247.5</w:t>
            </w:r>
          </w:p>
        </w:tc>
        <w:tc>
          <w:tcPr>
            <w:tcW w:w="412" w:type="pct"/>
            <w:tcBorders>
              <w:top w:val="nil"/>
              <w:left w:val="nil"/>
              <w:bottom w:val="nil"/>
              <w:right w:val="nil"/>
            </w:tcBorders>
            <w:shd w:val="clear" w:color="auto" w:fill="auto"/>
            <w:noWrap/>
            <w:vAlign w:val="center"/>
            <w:hideMark/>
          </w:tcPr>
          <w:p w14:paraId="3B93825C" w14:textId="38313921" w:rsidR="00C16E8C" w:rsidRPr="00F34010" w:rsidRDefault="00C16E8C" w:rsidP="00F34010">
            <w:pPr>
              <w:jc w:val="center"/>
              <w:rPr>
                <w:sz w:val="16"/>
                <w:szCs w:val="16"/>
              </w:rPr>
            </w:pPr>
            <w:r w:rsidRPr="00F34010">
              <w:rPr>
                <w:sz w:val="16"/>
                <w:szCs w:val="16"/>
              </w:rPr>
              <w:t>25.6</w:t>
            </w:r>
          </w:p>
        </w:tc>
        <w:tc>
          <w:tcPr>
            <w:tcW w:w="497" w:type="pct"/>
            <w:tcBorders>
              <w:top w:val="nil"/>
              <w:left w:val="nil"/>
              <w:bottom w:val="nil"/>
              <w:right w:val="nil"/>
            </w:tcBorders>
            <w:shd w:val="clear" w:color="auto" w:fill="auto"/>
            <w:noWrap/>
            <w:vAlign w:val="center"/>
            <w:hideMark/>
          </w:tcPr>
          <w:p w14:paraId="24FCDC24" w14:textId="53698A6B" w:rsidR="00C16E8C" w:rsidRPr="00F34010" w:rsidRDefault="00C16E8C" w:rsidP="00F34010">
            <w:pPr>
              <w:jc w:val="center"/>
              <w:rPr>
                <w:sz w:val="16"/>
                <w:szCs w:val="16"/>
              </w:rPr>
            </w:pPr>
            <w:r w:rsidRPr="00F34010">
              <w:rPr>
                <w:sz w:val="16"/>
                <w:szCs w:val="16"/>
              </w:rPr>
              <w:t>54.9</w:t>
            </w:r>
          </w:p>
        </w:tc>
        <w:tc>
          <w:tcPr>
            <w:tcW w:w="412" w:type="pct"/>
            <w:tcBorders>
              <w:top w:val="nil"/>
              <w:left w:val="nil"/>
              <w:bottom w:val="nil"/>
              <w:right w:val="nil"/>
            </w:tcBorders>
            <w:shd w:val="clear" w:color="auto" w:fill="auto"/>
            <w:noWrap/>
            <w:vAlign w:val="center"/>
            <w:hideMark/>
          </w:tcPr>
          <w:p w14:paraId="139606F4" w14:textId="12F00623" w:rsidR="00C16E8C" w:rsidRPr="00F34010" w:rsidRDefault="00C16E8C" w:rsidP="00F34010">
            <w:pPr>
              <w:jc w:val="center"/>
              <w:rPr>
                <w:sz w:val="16"/>
                <w:szCs w:val="16"/>
              </w:rPr>
            </w:pPr>
            <w:r w:rsidRPr="00F34010">
              <w:rPr>
                <w:sz w:val="16"/>
                <w:szCs w:val="16"/>
              </w:rPr>
              <w:t>5.6</w:t>
            </w:r>
          </w:p>
        </w:tc>
        <w:tc>
          <w:tcPr>
            <w:tcW w:w="497" w:type="pct"/>
            <w:tcBorders>
              <w:top w:val="nil"/>
              <w:left w:val="nil"/>
              <w:bottom w:val="nil"/>
              <w:right w:val="nil"/>
            </w:tcBorders>
            <w:shd w:val="clear" w:color="auto" w:fill="auto"/>
            <w:noWrap/>
            <w:vAlign w:val="center"/>
            <w:hideMark/>
          </w:tcPr>
          <w:p w14:paraId="7D95891E" w14:textId="1D282956" w:rsidR="00C16E8C" w:rsidRPr="00F34010" w:rsidRDefault="00C16E8C" w:rsidP="00F34010">
            <w:pPr>
              <w:jc w:val="center"/>
              <w:rPr>
                <w:sz w:val="16"/>
                <w:szCs w:val="16"/>
              </w:rPr>
            </w:pPr>
            <w:r w:rsidRPr="00F34010">
              <w:rPr>
                <w:sz w:val="16"/>
                <w:szCs w:val="16"/>
              </w:rPr>
              <w:t>0.705</w:t>
            </w:r>
          </w:p>
        </w:tc>
        <w:tc>
          <w:tcPr>
            <w:tcW w:w="412" w:type="pct"/>
            <w:tcBorders>
              <w:top w:val="nil"/>
              <w:left w:val="nil"/>
              <w:bottom w:val="nil"/>
              <w:right w:val="nil"/>
            </w:tcBorders>
            <w:shd w:val="clear" w:color="auto" w:fill="auto"/>
            <w:noWrap/>
            <w:vAlign w:val="center"/>
            <w:hideMark/>
          </w:tcPr>
          <w:p w14:paraId="6CBA32DD" w14:textId="28C679B2" w:rsidR="00C16E8C" w:rsidRPr="00F34010" w:rsidRDefault="00C16E8C" w:rsidP="00F34010">
            <w:pPr>
              <w:jc w:val="center"/>
              <w:rPr>
                <w:sz w:val="16"/>
                <w:szCs w:val="16"/>
              </w:rPr>
            </w:pPr>
            <w:r w:rsidRPr="00F34010">
              <w:rPr>
                <w:sz w:val="16"/>
                <w:szCs w:val="16"/>
              </w:rPr>
              <w:t>0.120</w:t>
            </w:r>
          </w:p>
        </w:tc>
        <w:tc>
          <w:tcPr>
            <w:tcW w:w="497" w:type="pct"/>
            <w:tcBorders>
              <w:top w:val="nil"/>
              <w:left w:val="nil"/>
              <w:bottom w:val="nil"/>
              <w:right w:val="nil"/>
            </w:tcBorders>
            <w:shd w:val="clear" w:color="auto" w:fill="auto"/>
            <w:noWrap/>
            <w:vAlign w:val="center"/>
            <w:hideMark/>
          </w:tcPr>
          <w:p w14:paraId="3E3E48F0" w14:textId="77777777" w:rsidR="00C16E8C" w:rsidRPr="00F34010" w:rsidRDefault="00C16E8C" w:rsidP="00F34010">
            <w:pPr>
              <w:jc w:val="center"/>
              <w:rPr>
                <w:sz w:val="16"/>
                <w:szCs w:val="16"/>
              </w:rPr>
            </w:pPr>
            <w:r w:rsidRPr="00F34010">
              <w:rPr>
                <w:sz w:val="16"/>
                <w:szCs w:val="16"/>
              </w:rPr>
              <w:t>49.7</w:t>
            </w:r>
          </w:p>
        </w:tc>
        <w:tc>
          <w:tcPr>
            <w:tcW w:w="412" w:type="pct"/>
            <w:tcBorders>
              <w:top w:val="nil"/>
              <w:left w:val="nil"/>
              <w:bottom w:val="nil"/>
              <w:right w:val="nil"/>
            </w:tcBorders>
            <w:shd w:val="clear" w:color="auto" w:fill="auto"/>
            <w:noWrap/>
            <w:vAlign w:val="center"/>
            <w:hideMark/>
          </w:tcPr>
          <w:p w14:paraId="7680F461" w14:textId="77777777" w:rsidR="00C16E8C" w:rsidRPr="00F34010" w:rsidRDefault="00C16E8C" w:rsidP="00F34010">
            <w:pPr>
              <w:jc w:val="center"/>
              <w:rPr>
                <w:sz w:val="16"/>
                <w:szCs w:val="16"/>
              </w:rPr>
            </w:pPr>
            <w:r w:rsidRPr="00F34010">
              <w:rPr>
                <w:sz w:val="16"/>
                <w:szCs w:val="16"/>
              </w:rPr>
              <w:t>10.7</w:t>
            </w:r>
          </w:p>
        </w:tc>
        <w:tc>
          <w:tcPr>
            <w:tcW w:w="458" w:type="pct"/>
            <w:tcBorders>
              <w:top w:val="nil"/>
              <w:left w:val="nil"/>
              <w:bottom w:val="nil"/>
              <w:right w:val="nil"/>
            </w:tcBorders>
            <w:shd w:val="clear" w:color="auto" w:fill="auto"/>
            <w:noWrap/>
            <w:vAlign w:val="center"/>
            <w:hideMark/>
          </w:tcPr>
          <w:p w14:paraId="4C2C1B3C" w14:textId="77777777" w:rsidR="00C16E8C" w:rsidRPr="00F34010" w:rsidRDefault="00C16E8C" w:rsidP="00F34010">
            <w:pPr>
              <w:jc w:val="center"/>
              <w:rPr>
                <w:sz w:val="16"/>
                <w:szCs w:val="16"/>
              </w:rPr>
            </w:pPr>
            <w:r w:rsidRPr="00F34010">
              <w:rPr>
                <w:sz w:val="16"/>
                <w:szCs w:val="16"/>
              </w:rPr>
              <w:t>0.200</w:t>
            </w:r>
          </w:p>
        </w:tc>
        <w:tc>
          <w:tcPr>
            <w:tcW w:w="451" w:type="pct"/>
            <w:tcBorders>
              <w:top w:val="nil"/>
              <w:left w:val="nil"/>
              <w:bottom w:val="nil"/>
              <w:right w:val="nil"/>
            </w:tcBorders>
            <w:shd w:val="clear" w:color="auto" w:fill="auto"/>
            <w:noWrap/>
            <w:vAlign w:val="center"/>
            <w:hideMark/>
          </w:tcPr>
          <w:p w14:paraId="531D9926" w14:textId="77777777" w:rsidR="00C16E8C" w:rsidRPr="00F34010" w:rsidRDefault="00C16E8C" w:rsidP="00F34010">
            <w:pPr>
              <w:jc w:val="center"/>
              <w:rPr>
                <w:sz w:val="16"/>
                <w:szCs w:val="16"/>
              </w:rPr>
            </w:pPr>
            <w:r w:rsidRPr="00F34010">
              <w:rPr>
                <w:sz w:val="16"/>
                <w:szCs w:val="16"/>
              </w:rPr>
              <w:t>0.033</w:t>
            </w:r>
          </w:p>
        </w:tc>
      </w:tr>
      <w:tr w:rsidR="00F34010" w:rsidRPr="00F34010" w14:paraId="10B150E0" w14:textId="77777777" w:rsidTr="00F34010">
        <w:trPr>
          <w:trHeight w:val="375"/>
          <w:jc w:val="center"/>
        </w:trPr>
        <w:tc>
          <w:tcPr>
            <w:tcW w:w="455" w:type="pct"/>
            <w:tcBorders>
              <w:top w:val="nil"/>
              <w:left w:val="nil"/>
              <w:bottom w:val="nil"/>
              <w:right w:val="nil"/>
            </w:tcBorders>
            <w:shd w:val="clear" w:color="auto" w:fill="auto"/>
            <w:noWrap/>
            <w:vAlign w:val="center"/>
            <w:hideMark/>
          </w:tcPr>
          <w:p w14:paraId="753D4588" w14:textId="77777777" w:rsidR="00C16E8C" w:rsidRPr="00F34010" w:rsidRDefault="00C16E8C" w:rsidP="00F34010">
            <w:pPr>
              <w:jc w:val="center"/>
              <w:rPr>
                <w:b/>
                <w:bCs/>
                <w:sz w:val="16"/>
                <w:szCs w:val="16"/>
              </w:rPr>
            </w:pPr>
            <w:r w:rsidRPr="00F34010">
              <w:rPr>
                <w:b/>
                <w:bCs/>
                <w:sz w:val="16"/>
                <w:szCs w:val="16"/>
              </w:rPr>
              <w:t>2004</w:t>
            </w:r>
          </w:p>
        </w:tc>
        <w:tc>
          <w:tcPr>
            <w:tcW w:w="497" w:type="pct"/>
            <w:tcBorders>
              <w:top w:val="nil"/>
              <w:left w:val="nil"/>
              <w:bottom w:val="nil"/>
              <w:right w:val="nil"/>
            </w:tcBorders>
            <w:shd w:val="clear" w:color="auto" w:fill="auto"/>
            <w:noWrap/>
            <w:vAlign w:val="center"/>
            <w:hideMark/>
          </w:tcPr>
          <w:p w14:paraId="4AA17049" w14:textId="61377701" w:rsidR="00C16E8C" w:rsidRPr="00F34010" w:rsidRDefault="00C16E8C" w:rsidP="00F34010">
            <w:pPr>
              <w:jc w:val="center"/>
              <w:rPr>
                <w:sz w:val="16"/>
                <w:szCs w:val="16"/>
              </w:rPr>
            </w:pPr>
            <w:r w:rsidRPr="00F34010">
              <w:rPr>
                <w:sz w:val="16"/>
                <w:szCs w:val="16"/>
              </w:rPr>
              <w:t>765.4</w:t>
            </w:r>
          </w:p>
        </w:tc>
        <w:tc>
          <w:tcPr>
            <w:tcW w:w="412" w:type="pct"/>
            <w:tcBorders>
              <w:top w:val="nil"/>
              <w:left w:val="nil"/>
              <w:bottom w:val="nil"/>
              <w:right w:val="nil"/>
            </w:tcBorders>
            <w:shd w:val="clear" w:color="auto" w:fill="auto"/>
            <w:noWrap/>
            <w:vAlign w:val="center"/>
            <w:hideMark/>
          </w:tcPr>
          <w:p w14:paraId="2E5D805B" w14:textId="27DD5D4C" w:rsidR="00C16E8C" w:rsidRPr="00F34010" w:rsidRDefault="00C16E8C" w:rsidP="00F34010">
            <w:pPr>
              <w:jc w:val="center"/>
              <w:rPr>
                <w:sz w:val="16"/>
                <w:szCs w:val="16"/>
              </w:rPr>
            </w:pPr>
            <w:r w:rsidRPr="00F34010">
              <w:rPr>
                <w:sz w:val="16"/>
                <w:szCs w:val="16"/>
              </w:rPr>
              <w:t>92.1</w:t>
            </w:r>
          </w:p>
        </w:tc>
        <w:tc>
          <w:tcPr>
            <w:tcW w:w="497" w:type="pct"/>
            <w:tcBorders>
              <w:top w:val="nil"/>
              <w:left w:val="nil"/>
              <w:bottom w:val="nil"/>
              <w:right w:val="nil"/>
            </w:tcBorders>
            <w:shd w:val="clear" w:color="auto" w:fill="auto"/>
            <w:noWrap/>
            <w:vAlign w:val="center"/>
            <w:hideMark/>
          </w:tcPr>
          <w:p w14:paraId="5411E2BF" w14:textId="7250F0B7" w:rsidR="00C16E8C" w:rsidRPr="00F34010" w:rsidRDefault="00C16E8C" w:rsidP="00F34010">
            <w:pPr>
              <w:jc w:val="center"/>
              <w:rPr>
                <w:sz w:val="16"/>
                <w:szCs w:val="16"/>
              </w:rPr>
            </w:pPr>
            <w:r w:rsidRPr="00F34010">
              <w:rPr>
                <w:sz w:val="16"/>
                <w:szCs w:val="16"/>
              </w:rPr>
              <w:t>130.1</w:t>
            </w:r>
          </w:p>
        </w:tc>
        <w:tc>
          <w:tcPr>
            <w:tcW w:w="412" w:type="pct"/>
            <w:tcBorders>
              <w:top w:val="nil"/>
              <w:left w:val="nil"/>
              <w:bottom w:val="nil"/>
              <w:right w:val="nil"/>
            </w:tcBorders>
            <w:shd w:val="clear" w:color="auto" w:fill="auto"/>
            <w:noWrap/>
            <w:vAlign w:val="center"/>
            <w:hideMark/>
          </w:tcPr>
          <w:p w14:paraId="4D34A25C" w14:textId="262FA0F5" w:rsidR="00C16E8C" w:rsidRPr="00F34010" w:rsidRDefault="00C16E8C" w:rsidP="00F34010">
            <w:pPr>
              <w:jc w:val="center"/>
              <w:rPr>
                <w:sz w:val="16"/>
                <w:szCs w:val="16"/>
              </w:rPr>
            </w:pPr>
            <w:r w:rsidRPr="00F34010">
              <w:rPr>
                <w:sz w:val="16"/>
                <w:szCs w:val="16"/>
              </w:rPr>
              <w:t>14.7</w:t>
            </w:r>
          </w:p>
        </w:tc>
        <w:tc>
          <w:tcPr>
            <w:tcW w:w="497" w:type="pct"/>
            <w:tcBorders>
              <w:top w:val="nil"/>
              <w:left w:val="nil"/>
              <w:bottom w:val="nil"/>
              <w:right w:val="nil"/>
            </w:tcBorders>
            <w:shd w:val="clear" w:color="auto" w:fill="auto"/>
            <w:noWrap/>
            <w:vAlign w:val="center"/>
            <w:hideMark/>
          </w:tcPr>
          <w:p w14:paraId="77458F9E" w14:textId="0C3E8FE1" w:rsidR="00C16E8C" w:rsidRPr="00F34010" w:rsidRDefault="00C16E8C" w:rsidP="00F34010">
            <w:pPr>
              <w:jc w:val="center"/>
              <w:rPr>
                <w:sz w:val="16"/>
                <w:szCs w:val="16"/>
              </w:rPr>
            </w:pPr>
            <w:r w:rsidRPr="00F34010">
              <w:rPr>
                <w:sz w:val="16"/>
                <w:szCs w:val="16"/>
              </w:rPr>
              <w:t>3.908</w:t>
            </w:r>
          </w:p>
        </w:tc>
        <w:tc>
          <w:tcPr>
            <w:tcW w:w="412" w:type="pct"/>
            <w:tcBorders>
              <w:top w:val="nil"/>
              <w:left w:val="nil"/>
              <w:bottom w:val="nil"/>
              <w:right w:val="nil"/>
            </w:tcBorders>
            <w:shd w:val="clear" w:color="auto" w:fill="auto"/>
            <w:noWrap/>
            <w:vAlign w:val="center"/>
            <w:hideMark/>
          </w:tcPr>
          <w:p w14:paraId="42A38554" w14:textId="5722590B" w:rsidR="00C16E8C" w:rsidRPr="00F34010" w:rsidRDefault="00C16E8C" w:rsidP="00F34010">
            <w:pPr>
              <w:jc w:val="center"/>
              <w:rPr>
                <w:sz w:val="16"/>
                <w:szCs w:val="16"/>
              </w:rPr>
            </w:pPr>
            <w:r w:rsidRPr="00F34010">
              <w:rPr>
                <w:sz w:val="16"/>
                <w:szCs w:val="16"/>
              </w:rPr>
              <w:t>0.640</w:t>
            </w:r>
          </w:p>
        </w:tc>
        <w:tc>
          <w:tcPr>
            <w:tcW w:w="497" w:type="pct"/>
            <w:tcBorders>
              <w:top w:val="nil"/>
              <w:left w:val="nil"/>
              <w:bottom w:val="nil"/>
              <w:right w:val="nil"/>
            </w:tcBorders>
            <w:shd w:val="clear" w:color="auto" w:fill="auto"/>
            <w:noWrap/>
            <w:vAlign w:val="center"/>
            <w:hideMark/>
          </w:tcPr>
          <w:p w14:paraId="163EB4C5" w14:textId="77777777" w:rsidR="00C16E8C" w:rsidRPr="00F34010" w:rsidRDefault="00C16E8C" w:rsidP="00F34010">
            <w:pPr>
              <w:jc w:val="center"/>
              <w:rPr>
                <w:sz w:val="16"/>
                <w:szCs w:val="16"/>
              </w:rPr>
            </w:pPr>
            <w:r w:rsidRPr="00F34010">
              <w:rPr>
                <w:sz w:val="16"/>
                <w:szCs w:val="16"/>
              </w:rPr>
              <w:t>130.4</w:t>
            </w:r>
          </w:p>
        </w:tc>
        <w:tc>
          <w:tcPr>
            <w:tcW w:w="412" w:type="pct"/>
            <w:tcBorders>
              <w:top w:val="nil"/>
              <w:left w:val="nil"/>
              <w:bottom w:val="nil"/>
              <w:right w:val="nil"/>
            </w:tcBorders>
            <w:shd w:val="clear" w:color="auto" w:fill="auto"/>
            <w:noWrap/>
            <w:vAlign w:val="center"/>
            <w:hideMark/>
          </w:tcPr>
          <w:p w14:paraId="7EA9A774" w14:textId="77777777" w:rsidR="00C16E8C" w:rsidRPr="00F34010" w:rsidRDefault="00C16E8C" w:rsidP="00F34010">
            <w:pPr>
              <w:jc w:val="center"/>
              <w:rPr>
                <w:sz w:val="16"/>
                <w:szCs w:val="16"/>
              </w:rPr>
            </w:pPr>
            <w:r w:rsidRPr="00F34010">
              <w:rPr>
                <w:sz w:val="16"/>
                <w:szCs w:val="16"/>
              </w:rPr>
              <w:t>27.6</w:t>
            </w:r>
          </w:p>
        </w:tc>
        <w:tc>
          <w:tcPr>
            <w:tcW w:w="458" w:type="pct"/>
            <w:tcBorders>
              <w:top w:val="nil"/>
              <w:left w:val="nil"/>
              <w:bottom w:val="nil"/>
              <w:right w:val="nil"/>
            </w:tcBorders>
            <w:shd w:val="clear" w:color="auto" w:fill="auto"/>
            <w:noWrap/>
            <w:vAlign w:val="center"/>
            <w:hideMark/>
          </w:tcPr>
          <w:p w14:paraId="4D8A0EB1" w14:textId="77777777" w:rsidR="00C16E8C" w:rsidRPr="00F34010" w:rsidRDefault="00C16E8C" w:rsidP="00F34010">
            <w:pPr>
              <w:jc w:val="center"/>
              <w:rPr>
                <w:sz w:val="16"/>
                <w:szCs w:val="16"/>
              </w:rPr>
            </w:pPr>
            <w:r w:rsidRPr="00F34010">
              <w:rPr>
                <w:sz w:val="16"/>
                <w:szCs w:val="16"/>
              </w:rPr>
              <w:t>0.170</w:t>
            </w:r>
          </w:p>
        </w:tc>
        <w:tc>
          <w:tcPr>
            <w:tcW w:w="451" w:type="pct"/>
            <w:tcBorders>
              <w:top w:val="nil"/>
              <w:left w:val="nil"/>
              <w:bottom w:val="nil"/>
              <w:right w:val="nil"/>
            </w:tcBorders>
            <w:shd w:val="clear" w:color="auto" w:fill="auto"/>
            <w:noWrap/>
            <w:vAlign w:val="center"/>
            <w:hideMark/>
          </w:tcPr>
          <w:p w14:paraId="44627863" w14:textId="77777777" w:rsidR="00C16E8C" w:rsidRPr="00F34010" w:rsidRDefault="00C16E8C" w:rsidP="00F34010">
            <w:pPr>
              <w:jc w:val="center"/>
              <w:rPr>
                <w:sz w:val="16"/>
                <w:szCs w:val="16"/>
              </w:rPr>
            </w:pPr>
            <w:r w:rsidRPr="00F34010">
              <w:rPr>
                <w:sz w:val="16"/>
                <w:szCs w:val="16"/>
              </w:rPr>
              <w:t>0.029</w:t>
            </w:r>
          </w:p>
        </w:tc>
      </w:tr>
      <w:tr w:rsidR="00F34010" w:rsidRPr="00F34010" w14:paraId="7B75E2B0" w14:textId="77777777" w:rsidTr="00F34010">
        <w:trPr>
          <w:trHeight w:val="375"/>
          <w:jc w:val="center"/>
        </w:trPr>
        <w:tc>
          <w:tcPr>
            <w:tcW w:w="455" w:type="pct"/>
            <w:tcBorders>
              <w:top w:val="nil"/>
              <w:left w:val="nil"/>
              <w:bottom w:val="nil"/>
              <w:right w:val="nil"/>
            </w:tcBorders>
            <w:shd w:val="clear" w:color="auto" w:fill="auto"/>
            <w:noWrap/>
            <w:vAlign w:val="center"/>
            <w:hideMark/>
          </w:tcPr>
          <w:p w14:paraId="7D784BDB" w14:textId="77777777" w:rsidR="00C16E8C" w:rsidRPr="00F34010" w:rsidRDefault="00C16E8C" w:rsidP="00F34010">
            <w:pPr>
              <w:jc w:val="center"/>
              <w:rPr>
                <w:b/>
                <w:bCs/>
                <w:sz w:val="16"/>
                <w:szCs w:val="16"/>
              </w:rPr>
            </w:pPr>
            <w:r w:rsidRPr="00F34010">
              <w:rPr>
                <w:b/>
                <w:bCs/>
                <w:sz w:val="16"/>
                <w:szCs w:val="16"/>
              </w:rPr>
              <w:t>2005</w:t>
            </w:r>
          </w:p>
        </w:tc>
        <w:tc>
          <w:tcPr>
            <w:tcW w:w="497" w:type="pct"/>
            <w:tcBorders>
              <w:top w:val="nil"/>
              <w:left w:val="nil"/>
              <w:bottom w:val="nil"/>
              <w:right w:val="nil"/>
            </w:tcBorders>
            <w:shd w:val="clear" w:color="auto" w:fill="auto"/>
            <w:noWrap/>
            <w:vAlign w:val="center"/>
            <w:hideMark/>
          </w:tcPr>
          <w:p w14:paraId="0B031064" w14:textId="5BBEDE93" w:rsidR="00C16E8C" w:rsidRPr="00F34010" w:rsidRDefault="00C16E8C" w:rsidP="00F34010">
            <w:pPr>
              <w:jc w:val="center"/>
              <w:rPr>
                <w:sz w:val="16"/>
                <w:szCs w:val="16"/>
              </w:rPr>
            </w:pPr>
            <w:r w:rsidRPr="00F34010">
              <w:rPr>
                <w:sz w:val="16"/>
                <w:szCs w:val="16"/>
              </w:rPr>
              <w:t>898.5</w:t>
            </w:r>
          </w:p>
        </w:tc>
        <w:tc>
          <w:tcPr>
            <w:tcW w:w="412" w:type="pct"/>
            <w:tcBorders>
              <w:top w:val="nil"/>
              <w:left w:val="nil"/>
              <w:bottom w:val="nil"/>
              <w:right w:val="nil"/>
            </w:tcBorders>
            <w:shd w:val="clear" w:color="auto" w:fill="auto"/>
            <w:noWrap/>
            <w:vAlign w:val="center"/>
            <w:hideMark/>
          </w:tcPr>
          <w:p w14:paraId="0F987B50" w14:textId="446D969A" w:rsidR="00C16E8C" w:rsidRPr="00F34010" w:rsidRDefault="00C16E8C" w:rsidP="00F34010">
            <w:pPr>
              <w:jc w:val="center"/>
              <w:rPr>
                <w:sz w:val="16"/>
                <w:szCs w:val="16"/>
              </w:rPr>
            </w:pPr>
            <w:r w:rsidRPr="00F34010">
              <w:rPr>
                <w:sz w:val="16"/>
                <w:szCs w:val="16"/>
              </w:rPr>
              <w:t>111.7</w:t>
            </w:r>
          </w:p>
        </w:tc>
        <w:tc>
          <w:tcPr>
            <w:tcW w:w="497" w:type="pct"/>
            <w:tcBorders>
              <w:top w:val="nil"/>
              <w:left w:val="nil"/>
              <w:bottom w:val="nil"/>
              <w:right w:val="nil"/>
            </w:tcBorders>
            <w:shd w:val="clear" w:color="auto" w:fill="auto"/>
            <w:noWrap/>
            <w:vAlign w:val="center"/>
            <w:hideMark/>
          </w:tcPr>
          <w:p w14:paraId="67BF5B44" w14:textId="3B376CAF" w:rsidR="00C16E8C" w:rsidRPr="00F34010" w:rsidRDefault="00C16E8C" w:rsidP="00F34010">
            <w:pPr>
              <w:jc w:val="center"/>
              <w:rPr>
                <w:sz w:val="16"/>
                <w:szCs w:val="16"/>
              </w:rPr>
            </w:pPr>
            <w:r w:rsidRPr="00F34010">
              <w:rPr>
                <w:sz w:val="16"/>
                <w:szCs w:val="16"/>
              </w:rPr>
              <w:t>91.6</w:t>
            </w:r>
          </w:p>
        </w:tc>
        <w:tc>
          <w:tcPr>
            <w:tcW w:w="412" w:type="pct"/>
            <w:tcBorders>
              <w:top w:val="nil"/>
              <w:left w:val="nil"/>
              <w:bottom w:val="nil"/>
              <w:right w:val="nil"/>
            </w:tcBorders>
            <w:shd w:val="clear" w:color="auto" w:fill="auto"/>
            <w:noWrap/>
            <w:vAlign w:val="center"/>
            <w:hideMark/>
          </w:tcPr>
          <w:p w14:paraId="331D2A2D" w14:textId="58514E23" w:rsidR="00C16E8C" w:rsidRPr="00F34010" w:rsidRDefault="00C16E8C" w:rsidP="00F34010">
            <w:pPr>
              <w:jc w:val="center"/>
              <w:rPr>
                <w:sz w:val="16"/>
                <w:szCs w:val="16"/>
              </w:rPr>
            </w:pPr>
            <w:r w:rsidRPr="00F34010">
              <w:rPr>
                <w:sz w:val="16"/>
                <w:szCs w:val="16"/>
              </w:rPr>
              <w:t>9.5</w:t>
            </w:r>
          </w:p>
        </w:tc>
        <w:tc>
          <w:tcPr>
            <w:tcW w:w="497" w:type="pct"/>
            <w:tcBorders>
              <w:top w:val="nil"/>
              <w:left w:val="nil"/>
              <w:bottom w:val="nil"/>
              <w:right w:val="nil"/>
            </w:tcBorders>
            <w:shd w:val="clear" w:color="auto" w:fill="auto"/>
            <w:noWrap/>
            <w:vAlign w:val="center"/>
            <w:hideMark/>
          </w:tcPr>
          <w:p w14:paraId="00E7DE76" w14:textId="422F8961" w:rsidR="00C16E8C" w:rsidRPr="00F34010" w:rsidRDefault="00C16E8C" w:rsidP="00F34010">
            <w:pPr>
              <w:jc w:val="center"/>
              <w:rPr>
                <w:sz w:val="16"/>
                <w:szCs w:val="16"/>
              </w:rPr>
            </w:pPr>
            <w:r w:rsidRPr="00F34010">
              <w:rPr>
                <w:sz w:val="16"/>
                <w:szCs w:val="16"/>
              </w:rPr>
              <w:t>1.059</w:t>
            </w:r>
          </w:p>
        </w:tc>
        <w:tc>
          <w:tcPr>
            <w:tcW w:w="412" w:type="pct"/>
            <w:tcBorders>
              <w:top w:val="nil"/>
              <w:left w:val="nil"/>
              <w:bottom w:val="nil"/>
              <w:right w:val="nil"/>
            </w:tcBorders>
            <w:shd w:val="clear" w:color="auto" w:fill="auto"/>
            <w:noWrap/>
            <w:vAlign w:val="center"/>
            <w:hideMark/>
          </w:tcPr>
          <w:p w14:paraId="5A4E0DBD" w14:textId="34B620F6" w:rsidR="00C16E8C" w:rsidRPr="00F34010" w:rsidRDefault="00C16E8C" w:rsidP="00F34010">
            <w:pPr>
              <w:jc w:val="center"/>
              <w:rPr>
                <w:sz w:val="16"/>
                <w:szCs w:val="16"/>
              </w:rPr>
            </w:pPr>
            <w:r w:rsidRPr="00F34010">
              <w:rPr>
                <w:sz w:val="16"/>
                <w:szCs w:val="16"/>
              </w:rPr>
              <w:t>0.169</w:t>
            </w:r>
          </w:p>
        </w:tc>
        <w:tc>
          <w:tcPr>
            <w:tcW w:w="497" w:type="pct"/>
            <w:tcBorders>
              <w:top w:val="nil"/>
              <w:left w:val="nil"/>
              <w:bottom w:val="nil"/>
              <w:right w:val="nil"/>
            </w:tcBorders>
            <w:shd w:val="clear" w:color="auto" w:fill="auto"/>
            <w:noWrap/>
            <w:vAlign w:val="center"/>
            <w:hideMark/>
          </w:tcPr>
          <w:p w14:paraId="7F71E054" w14:textId="77777777" w:rsidR="00C16E8C" w:rsidRPr="00F34010" w:rsidRDefault="00C16E8C" w:rsidP="00F34010">
            <w:pPr>
              <w:jc w:val="center"/>
              <w:rPr>
                <w:sz w:val="16"/>
                <w:szCs w:val="16"/>
              </w:rPr>
            </w:pPr>
            <w:r w:rsidRPr="00F34010">
              <w:rPr>
                <w:sz w:val="16"/>
                <w:szCs w:val="16"/>
              </w:rPr>
              <w:t>212.1</w:t>
            </w:r>
          </w:p>
        </w:tc>
        <w:tc>
          <w:tcPr>
            <w:tcW w:w="412" w:type="pct"/>
            <w:tcBorders>
              <w:top w:val="nil"/>
              <w:left w:val="nil"/>
              <w:bottom w:val="nil"/>
              <w:right w:val="nil"/>
            </w:tcBorders>
            <w:shd w:val="clear" w:color="auto" w:fill="auto"/>
            <w:noWrap/>
            <w:vAlign w:val="center"/>
            <w:hideMark/>
          </w:tcPr>
          <w:p w14:paraId="4EB7E58F" w14:textId="77777777" w:rsidR="00C16E8C" w:rsidRPr="00F34010" w:rsidRDefault="00C16E8C" w:rsidP="00F34010">
            <w:pPr>
              <w:jc w:val="center"/>
              <w:rPr>
                <w:sz w:val="16"/>
                <w:szCs w:val="16"/>
              </w:rPr>
            </w:pPr>
            <w:r w:rsidRPr="00F34010">
              <w:rPr>
                <w:sz w:val="16"/>
                <w:szCs w:val="16"/>
              </w:rPr>
              <w:t>50.4</w:t>
            </w:r>
          </w:p>
        </w:tc>
        <w:tc>
          <w:tcPr>
            <w:tcW w:w="458" w:type="pct"/>
            <w:tcBorders>
              <w:top w:val="nil"/>
              <w:left w:val="nil"/>
              <w:bottom w:val="nil"/>
              <w:right w:val="nil"/>
            </w:tcBorders>
            <w:shd w:val="clear" w:color="auto" w:fill="auto"/>
            <w:noWrap/>
            <w:vAlign w:val="center"/>
            <w:hideMark/>
          </w:tcPr>
          <w:p w14:paraId="7FEE8047" w14:textId="77777777" w:rsidR="00C16E8C" w:rsidRPr="00F34010" w:rsidRDefault="00C16E8C" w:rsidP="00F34010">
            <w:pPr>
              <w:jc w:val="center"/>
              <w:rPr>
                <w:sz w:val="16"/>
                <w:szCs w:val="16"/>
              </w:rPr>
            </w:pPr>
            <w:r w:rsidRPr="00F34010">
              <w:rPr>
                <w:sz w:val="16"/>
                <w:szCs w:val="16"/>
              </w:rPr>
              <w:t>0.234</w:t>
            </w:r>
          </w:p>
        </w:tc>
        <w:tc>
          <w:tcPr>
            <w:tcW w:w="451" w:type="pct"/>
            <w:tcBorders>
              <w:top w:val="nil"/>
              <w:left w:val="nil"/>
              <w:bottom w:val="nil"/>
              <w:right w:val="nil"/>
            </w:tcBorders>
            <w:shd w:val="clear" w:color="auto" w:fill="auto"/>
            <w:noWrap/>
            <w:vAlign w:val="center"/>
            <w:hideMark/>
          </w:tcPr>
          <w:p w14:paraId="7BBC221E" w14:textId="77777777" w:rsidR="00C16E8C" w:rsidRPr="00F34010" w:rsidRDefault="00C16E8C" w:rsidP="00F34010">
            <w:pPr>
              <w:jc w:val="center"/>
              <w:rPr>
                <w:sz w:val="16"/>
                <w:szCs w:val="16"/>
              </w:rPr>
            </w:pPr>
            <w:r w:rsidRPr="00F34010">
              <w:rPr>
                <w:sz w:val="16"/>
                <w:szCs w:val="16"/>
              </w:rPr>
              <w:t>0.039</w:t>
            </w:r>
          </w:p>
        </w:tc>
      </w:tr>
      <w:tr w:rsidR="00F34010" w:rsidRPr="00F34010" w14:paraId="3BBF6675" w14:textId="77777777" w:rsidTr="00F34010">
        <w:trPr>
          <w:trHeight w:val="375"/>
          <w:jc w:val="center"/>
        </w:trPr>
        <w:tc>
          <w:tcPr>
            <w:tcW w:w="455" w:type="pct"/>
            <w:tcBorders>
              <w:top w:val="nil"/>
              <w:left w:val="nil"/>
              <w:bottom w:val="nil"/>
              <w:right w:val="nil"/>
            </w:tcBorders>
            <w:shd w:val="clear" w:color="auto" w:fill="auto"/>
            <w:noWrap/>
            <w:vAlign w:val="center"/>
            <w:hideMark/>
          </w:tcPr>
          <w:p w14:paraId="74867BA3" w14:textId="77777777" w:rsidR="00C16E8C" w:rsidRPr="00F34010" w:rsidRDefault="00C16E8C" w:rsidP="00F34010">
            <w:pPr>
              <w:jc w:val="center"/>
              <w:rPr>
                <w:b/>
                <w:bCs/>
                <w:sz w:val="16"/>
                <w:szCs w:val="16"/>
              </w:rPr>
            </w:pPr>
            <w:r w:rsidRPr="00F34010">
              <w:rPr>
                <w:b/>
                <w:bCs/>
                <w:sz w:val="16"/>
                <w:szCs w:val="16"/>
              </w:rPr>
              <w:t>2006</w:t>
            </w:r>
          </w:p>
        </w:tc>
        <w:tc>
          <w:tcPr>
            <w:tcW w:w="497" w:type="pct"/>
            <w:tcBorders>
              <w:top w:val="nil"/>
              <w:left w:val="nil"/>
              <w:bottom w:val="nil"/>
              <w:right w:val="nil"/>
            </w:tcBorders>
            <w:shd w:val="clear" w:color="auto" w:fill="auto"/>
            <w:noWrap/>
            <w:vAlign w:val="center"/>
            <w:hideMark/>
          </w:tcPr>
          <w:p w14:paraId="6642063D" w14:textId="4A1B4539" w:rsidR="00C16E8C" w:rsidRPr="00F34010" w:rsidRDefault="00C16E8C" w:rsidP="00F34010">
            <w:pPr>
              <w:jc w:val="center"/>
              <w:rPr>
                <w:sz w:val="16"/>
                <w:szCs w:val="16"/>
              </w:rPr>
            </w:pPr>
            <w:r w:rsidRPr="00F34010">
              <w:rPr>
                <w:sz w:val="16"/>
                <w:szCs w:val="16"/>
              </w:rPr>
              <w:t>801.4</w:t>
            </w:r>
          </w:p>
        </w:tc>
        <w:tc>
          <w:tcPr>
            <w:tcW w:w="412" w:type="pct"/>
            <w:tcBorders>
              <w:top w:val="nil"/>
              <w:left w:val="nil"/>
              <w:bottom w:val="nil"/>
              <w:right w:val="nil"/>
            </w:tcBorders>
            <w:shd w:val="clear" w:color="auto" w:fill="auto"/>
            <w:noWrap/>
            <w:vAlign w:val="center"/>
            <w:hideMark/>
          </w:tcPr>
          <w:p w14:paraId="0DF62CE7" w14:textId="133B7CF8" w:rsidR="00C16E8C" w:rsidRPr="00F34010" w:rsidRDefault="00C16E8C" w:rsidP="00F34010">
            <w:pPr>
              <w:jc w:val="center"/>
              <w:rPr>
                <w:sz w:val="16"/>
                <w:szCs w:val="16"/>
              </w:rPr>
            </w:pPr>
            <w:r w:rsidRPr="00F34010">
              <w:rPr>
                <w:sz w:val="16"/>
                <w:szCs w:val="16"/>
              </w:rPr>
              <w:t>83.8</w:t>
            </w:r>
          </w:p>
        </w:tc>
        <w:tc>
          <w:tcPr>
            <w:tcW w:w="497" w:type="pct"/>
            <w:tcBorders>
              <w:top w:val="nil"/>
              <w:left w:val="nil"/>
              <w:bottom w:val="nil"/>
              <w:right w:val="nil"/>
            </w:tcBorders>
            <w:shd w:val="clear" w:color="auto" w:fill="auto"/>
            <w:noWrap/>
            <w:vAlign w:val="center"/>
            <w:hideMark/>
          </w:tcPr>
          <w:p w14:paraId="38254C1F" w14:textId="6C35E0BA" w:rsidR="00C16E8C" w:rsidRPr="00F34010" w:rsidRDefault="00C16E8C" w:rsidP="00F34010">
            <w:pPr>
              <w:jc w:val="center"/>
              <w:rPr>
                <w:sz w:val="16"/>
                <w:szCs w:val="16"/>
              </w:rPr>
            </w:pPr>
            <w:r w:rsidRPr="00F34010">
              <w:rPr>
                <w:sz w:val="16"/>
                <w:szCs w:val="16"/>
              </w:rPr>
              <w:t>285.3</w:t>
            </w:r>
          </w:p>
        </w:tc>
        <w:tc>
          <w:tcPr>
            <w:tcW w:w="412" w:type="pct"/>
            <w:tcBorders>
              <w:top w:val="nil"/>
              <w:left w:val="nil"/>
              <w:bottom w:val="nil"/>
              <w:right w:val="nil"/>
            </w:tcBorders>
            <w:shd w:val="clear" w:color="auto" w:fill="auto"/>
            <w:noWrap/>
            <w:vAlign w:val="center"/>
            <w:hideMark/>
          </w:tcPr>
          <w:p w14:paraId="09E60F91" w14:textId="69FB26F8" w:rsidR="00C16E8C" w:rsidRPr="00F34010" w:rsidRDefault="00C16E8C" w:rsidP="00F34010">
            <w:pPr>
              <w:jc w:val="center"/>
              <w:rPr>
                <w:sz w:val="16"/>
                <w:szCs w:val="16"/>
              </w:rPr>
            </w:pPr>
            <w:r w:rsidRPr="00F34010">
              <w:rPr>
                <w:sz w:val="16"/>
                <w:szCs w:val="16"/>
              </w:rPr>
              <w:t>37.1</w:t>
            </w:r>
          </w:p>
        </w:tc>
        <w:tc>
          <w:tcPr>
            <w:tcW w:w="497" w:type="pct"/>
            <w:tcBorders>
              <w:top w:val="nil"/>
              <w:left w:val="nil"/>
              <w:bottom w:val="nil"/>
              <w:right w:val="nil"/>
            </w:tcBorders>
            <w:shd w:val="clear" w:color="auto" w:fill="auto"/>
            <w:noWrap/>
            <w:vAlign w:val="center"/>
            <w:hideMark/>
          </w:tcPr>
          <w:p w14:paraId="59EFDA08" w14:textId="6312EB68" w:rsidR="00C16E8C" w:rsidRPr="00F34010" w:rsidRDefault="00C16E8C" w:rsidP="00F34010">
            <w:pPr>
              <w:jc w:val="center"/>
              <w:rPr>
                <w:sz w:val="16"/>
                <w:szCs w:val="16"/>
              </w:rPr>
            </w:pPr>
            <w:r w:rsidRPr="00F34010">
              <w:rPr>
                <w:sz w:val="16"/>
                <w:szCs w:val="16"/>
              </w:rPr>
              <w:t>0.615</w:t>
            </w:r>
          </w:p>
        </w:tc>
        <w:tc>
          <w:tcPr>
            <w:tcW w:w="412" w:type="pct"/>
            <w:tcBorders>
              <w:top w:val="nil"/>
              <w:left w:val="nil"/>
              <w:bottom w:val="nil"/>
              <w:right w:val="nil"/>
            </w:tcBorders>
            <w:shd w:val="clear" w:color="auto" w:fill="auto"/>
            <w:noWrap/>
            <w:vAlign w:val="center"/>
            <w:hideMark/>
          </w:tcPr>
          <w:p w14:paraId="618C5320" w14:textId="67DDE386" w:rsidR="00C16E8C" w:rsidRPr="00F34010" w:rsidRDefault="00C16E8C" w:rsidP="00F34010">
            <w:pPr>
              <w:jc w:val="center"/>
              <w:rPr>
                <w:sz w:val="16"/>
                <w:szCs w:val="16"/>
              </w:rPr>
            </w:pPr>
            <w:r w:rsidRPr="00F34010">
              <w:rPr>
                <w:sz w:val="16"/>
                <w:szCs w:val="16"/>
              </w:rPr>
              <w:t>0.101</w:t>
            </w:r>
          </w:p>
        </w:tc>
        <w:tc>
          <w:tcPr>
            <w:tcW w:w="497" w:type="pct"/>
            <w:tcBorders>
              <w:top w:val="nil"/>
              <w:left w:val="nil"/>
              <w:bottom w:val="nil"/>
              <w:right w:val="nil"/>
            </w:tcBorders>
            <w:shd w:val="clear" w:color="auto" w:fill="auto"/>
            <w:noWrap/>
            <w:vAlign w:val="center"/>
            <w:hideMark/>
          </w:tcPr>
          <w:p w14:paraId="5F5DD3E1" w14:textId="77777777" w:rsidR="00C16E8C" w:rsidRPr="00F34010" w:rsidRDefault="00C16E8C" w:rsidP="00F34010">
            <w:pPr>
              <w:jc w:val="center"/>
              <w:rPr>
                <w:sz w:val="16"/>
                <w:szCs w:val="16"/>
              </w:rPr>
            </w:pPr>
            <w:r w:rsidRPr="00F34010">
              <w:rPr>
                <w:sz w:val="16"/>
                <w:szCs w:val="16"/>
              </w:rPr>
              <w:t>203.3</w:t>
            </w:r>
          </w:p>
        </w:tc>
        <w:tc>
          <w:tcPr>
            <w:tcW w:w="412" w:type="pct"/>
            <w:tcBorders>
              <w:top w:val="nil"/>
              <w:left w:val="nil"/>
              <w:bottom w:val="nil"/>
              <w:right w:val="nil"/>
            </w:tcBorders>
            <w:shd w:val="clear" w:color="auto" w:fill="auto"/>
            <w:noWrap/>
            <w:vAlign w:val="center"/>
            <w:hideMark/>
          </w:tcPr>
          <w:p w14:paraId="2D96561A" w14:textId="77777777" w:rsidR="00C16E8C" w:rsidRPr="00F34010" w:rsidRDefault="00C16E8C" w:rsidP="00F34010">
            <w:pPr>
              <w:jc w:val="center"/>
              <w:rPr>
                <w:sz w:val="16"/>
                <w:szCs w:val="16"/>
              </w:rPr>
            </w:pPr>
            <w:r w:rsidRPr="00F34010">
              <w:rPr>
                <w:sz w:val="16"/>
                <w:szCs w:val="16"/>
              </w:rPr>
              <w:t>38.0</w:t>
            </w:r>
          </w:p>
        </w:tc>
        <w:tc>
          <w:tcPr>
            <w:tcW w:w="458" w:type="pct"/>
            <w:tcBorders>
              <w:top w:val="nil"/>
              <w:left w:val="nil"/>
              <w:bottom w:val="nil"/>
              <w:right w:val="nil"/>
            </w:tcBorders>
            <w:shd w:val="clear" w:color="auto" w:fill="auto"/>
            <w:noWrap/>
            <w:vAlign w:val="center"/>
            <w:hideMark/>
          </w:tcPr>
          <w:p w14:paraId="7B71E47B" w14:textId="77777777" w:rsidR="00C16E8C" w:rsidRPr="00F34010" w:rsidRDefault="00C16E8C" w:rsidP="00F34010">
            <w:pPr>
              <w:jc w:val="center"/>
              <w:rPr>
                <w:sz w:val="16"/>
                <w:szCs w:val="16"/>
              </w:rPr>
            </w:pPr>
            <w:r w:rsidRPr="00F34010">
              <w:rPr>
                <w:sz w:val="16"/>
                <w:szCs w:val="16"/>
              </w:rPr>
              <w:t>0.253</w:t>
            </w:r>
          </w:p>
        </w:tc>
        <w:tc>
          <w:tcPr>
            <w:tcW w:w="451" w:type="pct"/>
            <w:tcBorders>
              <w:top w:val="nil"/>
              <w:left w:val="nil"/>
              <w:bottom w:val="nil"/>
              <w:right w:val="nil"/>
            </w:tcBorders>
            <w:shd w:val="clear" w:color="auto" w:fill="auto"/>
            <w:noWrap/>
            <w:vAlign w:val="center"/>
            <w:hideMark/>
          </w:tcPr>
          <w:p w14:paraId="5B5735FF" w14:textId="77777777" w:rsidR="00C16E8C" w:rsidRPr="00F34010" w:rsidRDefault="00C16E8C" w:rsidP="00F34010">
            <w:pPr>
              <w:jc w:val="center"/>
              <w:rPr>
                <w:sz w:val="16"/>
                <w:szCs w:val="16"/>
              </w:rPr>
            </w:pPr>
            <w:r w:rsidRPr="00F34010">
              <w:rPr>
                <w:sz w:val="16"/>
                <w:szCs w:val="16"/>
              </w:rPr>
              <w:t>0.033</w:t>
            </w:r>
          </w:p>
        </w:tc>
      </w:tr>
      <w:tr w:rsidR="00F34010" w:rsidRPr="00F34010" w14:paraId="5EBDA697" w14:textId="77777777" w:rsidTr="00F34010">
        <w:trPr>
          <w:trHeight w:val="375"/>
          <w:jc w:val="center"/>
        </w:trPr>
        <w:tc>
          <w:tcPr>
            <w:tcW w:w="455" w:type="pct"/>
            <w:tcBorders>
              <w:top w:val="nil"/>
              <w:left w:val="nil"/>
              <w:bottom w:val="nil"/>
              <w:right w:val="nil"/>
            </w:tcBorders>
            <w:shd w:val="clear" w:color="auto" w:fill="auto"/>
            <w:noWrap/>
            <w:vAlign w:val="center"/>
            <w:hideMark/>
          </w:tcPr>
          <w:p w14:paraId="38CA62C8" w14:textId="77777777" w:rsidR="00C16E8C" w:rsidRPr="00F34010" w:rsidRDefault="00C16E8C" w:rsidP="00F34010">
            <w:pPr>
              <w:jc w:val="center"/>
              <w:rPr>
                <w:b/>
                <w:bCs/>
                <w:sz w:val="16"/>
                <w:szCs w:val="16"/>
              </w:rPr>
            </w:pPr>
            <w:r w:rsidRPr="00F34010">
              <w:rPr>
                <w:b/>
                <w:bCs/>
                <w:sz w:val="16"/>
                <w:szCs w:val="16"/>
              </w:rPr>
              <w:t>2007</w:t>
            </w:r>
          </w:p>
        </w:tc>
        <w:tc>
          <w:tcPr>
            <w:tcW w:w="497" w:type="pct"/>
            <w:tcBorders>
              <w:top w:val="nil"/>
              <w:left w:val="nil"/>
              <w:bottom w:val="nil"/>
              <w:right w:val="nil"/>
            </w:tcBorders>
            <w:shd w:val="clear" w:color="auto" w:fill="auto"/>
            <w:noWrap/>
            <w:vAlign w:val="center"/>
            <w:hideMark/>
          </w:tcPr>
          <w:p w14:paraId="473C690C" w14:textId="466E775A" w:rsidR="00C16E8C" w:rsidRPr="00F34010" w:rsidRDefault="00C16E8C" w:rsidP="00F34010">
            <w:pPr>
              <w:jc w:val="center"/>
              <w:rPr>
                <w:sz w:val="16"/>
                <w:szCs w:val="16"/>
              </w:rPr>
            </w:pPr>
            <w:r w:rsidRPr="00F34010">
              <w:rPr>
                <w:sz w:val="16"/>
                <w:szCs w:val="16"/>
              </w:rPr>
              <w:t>612.1</w:t>
            </w:r>
          </w:p>
        </w:tc>
        <w:tc>
          <w:tcPr>
            <w:tcW w:w="412" w:type="pct"/>
            <w:tcBorders>
              <w:top w:val="nil"/>
              <w:left w:val="nil"/>
              <w:bottom w:val="nil"/>
              <w:right w:val="nil"/>
            </w:tcBorders>
            <w:shd w:val="clear" w:color="auto" w:fill="auto"/>
            <w:noWrap/>
            <w:vAlign w:val="center"/>
            <w:hideMark/>
          </w:tcPr>
          <w:p w14:paraId="7396DBC1" w14:textId="16E59236" w:rsidR="00C16E8C" w:rsidRPr="00F34010" w:rsidRDefault="00C16E8C" w:rsidP="00F34010">
            <w:pPr>
              <w:jc w:val="center"/>
              <w:rPr>
                <w:sz w:val="16"/>
                <w:szCs w:val="16"/>
              </w:rPr>
            </w:pPr>
            <w:r w:rsidRPr="00F34010">
              <w:rPr>
                <w:sz w:val="16"/>
                <w:szCs w:val="16"/>
              </w:rPr>
              <w:t>55.6</w:t>
            </w:r>
          </w:p>
        </w:tc>
        <w:tc>
          <w:tcPr>
            <w:tcW w:w="497" w:type="pct"/>
            <w:tcBorders>
              <w:top w:val="nil"/>
              <w:left w:val="nil"/>
              <w:bottom w:val="nil"/>
              <w:right w:val="nil"/>
            </w:tcBorders>
            <w:shd w:val="clear" w:color="auto" w:fill="auto"/>
            <w:noWrap/>
            <w:vAlign w:val="center"/>
            <w:hideMark/>
          </w:tcPr>
          <w:p w14:paraId="7D79789D" w14:textId="0026E548" w:rsidR="00C16E8C" w:rsidRPr="00F34010" w:rsidRDefault="00C16E8C" w:rsidP="00F34010">
            <w:pPr>
              <w:jc w:val="center"/>
              <w:rPr>
                <w:sz w:val="16"/>
                <w:szCs w:val="16"/>
              </w:rPr>
            </w:pPr>
            <w:r w:rsidRPr="00F34010">
              <w:rPr>
                <w:sz w:val="16"/>
                <w:szCs w:val="16"/>
              </w:rPr>
              <w:t>257.9</w:t>
            </w:r>
          </w:p>
        </w:tc>
        <w:tc>
          <w:tcPr>
            <w:tcW w:w="412" w:type="pct"/>
            <w:tcBorders>
              <w:top w:val="nil"/>
              <w:left w:val="nil"/>
              <w:bottom w:val="nil"/>
              <w:right w:val="nil"/>
            </w:tcBorders>
            <w:shd w:val="clear" w:color="auto" w:fill="auto"/>
            <w:noWrap/>
            <w:vAlign w:val="center"/>
            <w:hideMark/>
          </w:tcPr>
          <w:p w14:paraId="381528D4" w14:textId="6F36AF74" w:rsidR="00C16E8C" w:rsidRPr="00F34010" w:rsidRDefault="00C16E8C" w:rsidP="00F34010">
            <w:pPr>
              <w:jc w:val="center"/>
              <w:rPr>
                <w:sz w:val="16"/>
                <w:szCs w:val="16"/>
              </w:rPr>
            </w:pPr>
            <w:r w:rsidRPr="00F34010">
              <w:rPr>
                <w:sz w:val="16"/>
                <w:szCs w:val="16"/>
              </w:rPr>
              <w:t>30.8</w:t>
            </w:r>
          </w:p>
        </w:tc>
        <w:tc>
          <w:tcPr>
            <w:tcW w:w="497" w:type="pct"/>
            <w:tcBorders>
              <w:top w:val="nil"/>
              <w:left w:val="nil"/>
              <w:bottom w:val="nil"/>
              <w:right w:val="nil"/>
            </w:tcBorders>
            <w:shd w:val="clear" w:color="auto" w:fill="auto"/>
            <w:noWrap/>
            <w:vAlign w:val="center"/>
            <w:hideMark/>
          </w:tcPr>
          <w:p w14:paraId="1ECC285B" w14:textId="1FF5ED1B" w:rsidR="00C16E8C" w:rsidRPr="00F34010" w:rsidRDefault="00C16E8C" w:rsidP="00F34010">
            <w:pPr>
              <w:jc w:val="center"/>
              <w:rPr>
                <w:sz w:val="16"/>
                <w:szCs w:val="16"/>
              </w:rPr>
            </w:pPr>
            <w:r w:rsidRPr="00F34010">
              <w:rPr>
                <w:sz w:val="16"/>
                <w:szCs w:val="16"/>
              </w:rPr>
              <w:t>1.553</w:t>
            </w:r>
          </w:p>
        </w:tc>
        <w:tc>
          <w:tcPr>
            <w:tcW w:w="412" w:type="pct"/>
            <w:tcBorders>
              <w:top w:val="nil"/>
              <w:left w:val="nil"/>
              <w:bottom w:val="nil"/>
              <w:right w:val="nil"/>
            </w:tcBorders>
            <w:shd w:val="clear" w:color="auto" w:fill="auto"/>
            <w:noWrap/>
            <w:vAlign w:val="center"/>
            <w:hideMark/>
          </w:tcPr>
          <w:p w14:paraId="1934EEA6" w14:textId="3895DF54" w:rsidR="00C16E8C" w:rsidRPr="00F34010" w:rsidRDefault="00C16E8C" w:rsidP="00F34010">
            <w:pPr>
              <w:jc w:val="center"/>
              <w:rPr>
                <w:sz w:val="16"/>
                <w:szCs w:val="16"/>
              </w:rPr>
            </w:pPr>
            <w:r w:rsidRPr="00F34010">
              <w:rPr>
                <w:sz w:val="16"/>
                <w:szCs w:val="16"/>
              </w:rPr>
              <w:t>0.268</w:t>
            </w:r>
          </w:p>
        </w:tc>
        <w:tc>
          <w:tcPr>
            <w:tcW w:w="497" w:type="pct"/>
            <w:tcBorders>
              <w:top w:val="nil"/>
              <w:left w:val="nil"/>
              <w:bottom w:val="nil"/>
              <w:right w:val="nil"/>
            </w:tcBorders>
            <w:shd w:val="clear" w:color="auto" w:fill="auto"/>
            <w:noWrap/>
            <w:vAlign w:val="center"/>
            <w:hideMark/>
          </w:tcPr>
          <w:p w14:paraId="1EB403A3" w14:textId="77777777" w:rsidR="00C16E8C" w:rsidRPr="00F34010" w:rsidRDefault="00C16E8C" w:rsidP="00F34010">
            <w:pPr>
              <w:jc w:val="center"/>
              <w:rPr>
                <w:sz w:val="16"/>
                <w:szCs w:val="16"/>
              </w:rPr>
            </w:pPr>
            <w:r w:rsidRPr="00F34010">
              <w:rPr>
                <w:sz w:val="16"/>
                <w:szCs w:val="16"/>
              </w:rPr>
              <w:t>146.4</w:t>
            </w:r>
          </w:p>
        </w:tc>
        <w:tc>
          <w:tcPr>
            <w:tcW w:w="412" w:type="pct"/>
            <w:tcBorders>
              <w:top w:val="nil"/>
              <w:left w:val="nil"/>
              <w:bottom w:val="nil"/>
              <w:right w:val="nil"/>
            </w:tcBorders>
            <w:shd w:val="clear" w:color="auto" w:fill="auto"/>
            <w:noWrap/>
            <w:vAlign w:val="center"/>
            <w:hideMark/>
          </w:tcPr>
          <w:p w14:paraId="7AFC59EE" w14:textId="77777777" w:rsidR="00C16E8C" w:rsidRPr="00F34010" w:rsidRDefault="00C16E8C" w:rsidP="00F34010">
            <w:pPr>
              <w:jc w:val="center"/>
              <w:rPr>
                <w:sz w:val="16"/>
                <w:szCs w:val="16"/>
              </w:rPr>
            </w:pPr>
            <w:r w:rsidRPr="00F34010">
              <w:rPr>
                <w:sz w:val="16"/>
                <w:szCs w:val="16"/>
              </w:rPr>
              <w:t>21.3</w:t>
            </w:r>
          </w:p>
        </w:tc>
        <w:tc>
          <w:tcPr>
            <w:tcW w:w="458" w:type="pct"/>
            <w:tcBorders>
              <w:top w:val="nil"/>
              <w:left w:val="nil"/>
              <w:bottom w:val="nil"/>
              <w:right w:val="nil"/>
            </w:tcBorders>
            <w:shd w:val="clear" w:color="auto" w:fill="auto"/>
            <w:noWrap/>
            <w:vAlign w:val="center"/>
            <w:hideMark/>
          </w:tcPr>
          <w:p w14:paraId="3E12F7DF" w14:textId="77777777" w:rsidR="00C16E8C" w:rsidRPr="00F34010" w:rsidRDefault="00C16E8C" w:rsidP="00F34010">
            <w:pPr>
              <w:jc w:val="center"/>
              <w:rPr>
                <w:sz w:val="16"/>
                <w:szCs w:val="16"/>
              </w:rPr>
            </w:pPr>
            <w:r w:rsidRPr="00F34010">
              <w:rPr>
                <w:sz w:val="16"/>
                <w:szCs w:val="16"/>
              </w:rPr>
              <w:t>0.239</w:t>
            </w:r>
          </w:p>
        </w:tc>
        <w:tc>
          <w:tcPr>
            <w:tcW w:w="451" w:type="pct"/>
            <w:tcBorders>
              <w:top w:val="nil"/>
              <w:left w:val="nil"/>
              <w:bottom w:val="nil"/>
              <w:right w:val="nil"/>
            </w:tcBorders>
            <w:shd w:val="clear" w:color="auto" w:fill="auto"/>
            <w:noWrap/>
            <w:vAlign w:val="center"/>
            <w:hideMark/>
          </w:tcPr>
          <w:p w14:paraId="78BBFBF4" w14:textId="77777777" w:rsidR="00C16E8C" w:rsidRPr="00F34010" w:rsidRDefault="00C16E8C" w:rsidP="00F34010">
            <w:pPr>
              <w:jc w:val="center"/>
              <w:rPr>
                <w:sz w:val="16"/>
                <w:szCs w:val="16"/>
              </w:rPr>
            </w:pPr>
            <w:r w:rsidRPr="00F34010">
              <w:rPr>
                <w:sz w:val="16"/>
                <w:szCs w:val="16"/>
              </w:rPr>
              <w:t>0.030</w:t>
            </w:r>
          </w:p>
        </w:tc>
      </w:tr>
      <w:tr w:rsidR="00F34010" w:rsidRPr="00F34010" w14:paraId="6E914F15" w14:textId="77777777" w:rsidTr="00F34010">
        <w:trPr>
          <w:trHeight w:val="375"/>
          <w:jc w:val="center"/>
        </w:trPr>
        <w:tc>
          <w:tcPr>
            <w:tcW w:w="455" w:type="pct"/>
            <w:tcBorders>
              <w:top w:val="nil"/>
              <w:left w:val="nil"/>
              <w:bottom w:val="nil"/>
              <w:right w:val="nil"/>
            </w:tcBorders>
            <w:shd w:val="clear" w:color="auto" w:fill="auto"/>
            <w:noWrap/>
            <w:vAlign w:val="center"/>
            <w:hideMark/>
          </w:tcPr>
          <w:p w14:paraId="2CACDEE0" w14:textId="77777777" w:rsidR="00C16E8C" w:rsidRPr="00F34010" w:rsidRDefault="00C16E8C" w:rsidP="00F34010">
            <w:pPr>
              <w:jc w:val="center"/>
              <w:rPr>
                <w:b/>
                <w:bCs/>
                <w:sz w:val="16"/>
                <w:szCs w:val="16"/>
              </w:rPr>
            </w:pPr>
            <w:r w:rsidRPr="00F34010">
              <w:rPr>
                <w:b/>
                <w:bCs/>
                <w:sz w:val="16"/>
                <w:szCs w:val="16"/>
              </w:rPr>
              <w:t>2008</w:t>
            </w:r>
          </w:p>
        </w:tc>
        <w:tc>
          <w:tcPr>
            <w:tcW w:w="497" w:type="pct"/>
            <w:tcBorders>
              <w:top w:val="nil"/>
              <w:left w:val="nil"/>
              <w:bottom w:val="nil"/>
              <w:right w:val="nil"/>
            </w:tcBorders>
            <w:shd w:val="clear" w:color="auto" w:fill="auto"/>
            <w:noWrap/>
            <w:vAlign w:val="center"/>
            <w:hideMark/>
          </w:tcPr>
          <w:p w14:paraId="7EEF000D" w14:textId="68A56E08" w:rsidR="00C16E8C" w:rsidRPr="00F34010" w:rsidRDefault="00C16E8C" w:rsidP="00F34010">
            <w:pPr>
              <w:jc w:val="center"/>
              <w:rPr>
                <w:sz w:val="16"/>
                <w:szCs w:val="16"/>
              </w:rPr>
            </w:pPr>
            <w:r w:rsidRPr="00F34010">
              <w:rPr>
                <w:sz w:val="16"/>
                <w:szCs w:val="16"/>
              </w:rPr>
              <w:t>595.2</w:t>
            </w:r>
          </w:p>
        </w:tc>
        <w:tc>
          <w:tcPr>
            <w:tcW w:w="412" w:type="pct"/>
            <w:tcBorders>
              <w:top w:val="nil"/>
              <w:left w:val="nil"/>
              <w:bottom w:val="nil"/>
              <w:right w:val="nil"/>
            </w:tcBorders>
            <w:shd w:val="clear" w:color="auto" w:fill="auto"/>
            <w:noWrap/>
            <w:vAlign w:val="center"/>
            <w:hideMark/>
          </w:tcPr>
          <w:p w14:paraId="31E1FA45" w14:textId="2D7B24EA" w:rsidR="00C16E8C" w:rsidRPr="00F34010" w:rsidRDefault="00C16E8C" w:rsidP="00F34010">
            <w:pPr>
              <w:jc w:val="center"/>
              <w:rPr>
                <w:sz w:val="16"/>
                <w:szCs w:val="16"/>
              </w:rPr>
            </w:pPr>
            <w:r w:rsidRPr="00F34010">
              <w:rPr>
                <w:sz w:val="16"/>
                <w:szCs w:val="16"/>
              </w:rPr>
              <w:t>65.7</w:t>
            </w:r>
          </w:p>
        </w:tc>
        <w:tc>
          <w:tcPr>
            <w:tcW w:w="497" w:type="pct"/>
            <w:tcBorders>
              <w:top w:val="nil"/>
              <w:left w:val="nil"/>
              <w:bottom w:val="nil"/>
              <w:right w:val="nil"/>
            </w:tcBorders>
            <w:shd w:val="clear" w:color="auto" w:fill="auto"/>
            <w:noWrap/>
            <w:vAlign w:val="center"/>
            <w:hideMark/>
          </w:tcPr>
          <w:p w14:paraId="454AF32C" w14:textId="6843F015" w:rsidR="00C16E8C" w:rsidRPr="00F34010" w:rsidRDefault="00C16E8C" w:rsidP="00F34010">
            <w:pPr>
              <w:jc w:val="center"/>
              <w:rPr>
                <w:sz w:val="16"/>
                <w:szCs w:val="16"/>
              </w:rPr>
            </w:pPr>
            <w:r w:rsidRPr="00F34010">
              <w:rPr>
                <w:sz w:val="16"/>
                <w:szCs w:val="16"/>
              </w:rPr>
              <w:t>166.2</w:t>
            </w:r>
          </w:p>
        </w:tc>
        <w:tc>
          <w:tcPr>
            <w:tcW w:w="412" w:type="pct"/>
            <w:tcBorders>
              <w:top w:val="nil"/>
              <w:left w:val="nil"/>
              <w:bottom w:val="nil"/>
              <w:right w:val="nil"/>
            </w:tcBorders>
            <w:shd w:val="clear" w:color="auto" w:fill="auto"/>
            <w:noWrap/>
            <w:vAlign w:val="center"/>
            <w:hideMark/>
          </w:tcPr>
          <w:p w14:paraId="675FAB1C" w14:textId="115E55FC" w:rsidR="00C16E8C" w:rsidRPr="00F34010" w:rsidRDefault="00C16E8C" w:rsidP="00F34010">
            <w:pPr>
              <w:jc w:val="center"/>
              <w:rPr>
                <w:sz w:val="16"/>
                <w:szCs w:val="16"/>
              </w:rPr>
            </w:pPr>
            <w:r w:rsidRPr="00F34010">
              <w:rPr>
                <w:sz w:val="16"/>
                <w:szCs w:val="16"/>
              </w:rPr>
              <w:t>21.0</w:t>
            </w:r>
          </w:p>
        </w:tc>
        <w:tc>
          <w:tcPr>
            <w:tcW w:w="497" w:type="pct"/>
            <w:tcBorders>
              <w:top w:val="nil"/>
              <w:left w:val="nil"/>
              <w:bottom w:val="nil"/>
              <w:right w:val="nil"/>
            </w:tcBorders>
            <w:shd w:val="clear" w:color="auto" w:fill="auto"/>
            <w:noWrap/>
            <w:vAlign w:val="center"/>
            <w:hideMark/>
          </w:tcPr>
          <w:p w14:paraId="5C343FFD" w14:textId="6B155DCA" w:rsidR="00C16E8C" w:rsidRPr="00F34010" w:rsidRDefault="00C16E8C" w:rsidP="00F34010">
            <w:pPr>
              <w:jc w:val="center"/>
              <w:rPr>
                <w:sz w:val="16"/>
                <w:szCs w:val="16"/>
              </w:rPr>
            </w:pPr>
            <w:r w:rsidRPr="00F34010">
              <w:rPr>
                <w:sz w:val="16"/>
                <w:szCs w:val="16"/>
              </w:rPr>
              <w:t>0.965</w:t>
            </w:r>
          </w:p>
        </w:tc>
        <w:tc>
          <w:tcPr>
            <w:tcW w:w="412" w:type="pct"/>
            <w:tcBorders>
              <w:top w:val="nil"/>
              <w:left w:val="nil"/>
              <w:bottom w:val="nil"/>
              <w:right w:val="nil"/>
            </w:tcBorders>
            <w:shd w:val="clear" w:color="auto" w:fill="auto"/>
            <w:noWrap/>
            <w:vAlign w:val="center"/>
            <w:hideMark/>
          </w:tcPr>
          <w:p w14:paraId="5B87BF8D" w14:textId="2DBC05E5" w:rsidR="00C16E8C" w:rsidRPr="00F34010" w:rsidRDefault="00C16E8C" w:rsidP="00F34010">
            <w:pPr>
              <w:jc w:val="center"/>
              <w:rPr>
                <w:sz w:val="16"/>
                <w:szCs w:val="16"/>
              </w:rPr>
            </w:pPr>
            <w:r w:rsidRPr="00F34010">
              <w:rPr>
                <w:sz w:val="16"/>
                <w:szCs w:val="16"/>
              </w:rPr>
              <w:t>0.166</w:t>
            </w:r>
          </w:p>
        </w:tc>
        <w:tc>
          <w:tcPr>
            <w:tcW w:w="497" w:type="pct"/>
            <w:tcBorders>
              <w:top w:val="nil"/>
              <w:left w:val="nil"/>
              <w:bottom w:val="nil"/>
              <w:right w:val="nil"/>
            </w:tcBorders>
            <w:shd w:val="clear" w:color="auto" w:fill="auto"/>
            <w:noWrap/>
            <w:vAlign w:val="center"/>
            <w:hideMark/>
          </w:tcPr>
          <w:p w14:paraId="01CC5A9E" w14:textId="77777777" w:rsidR="00C16E8C" w:rsidRPr="00F34010" w:rsidRDefault="00C16E8C" w:rsidP="00F34010">
            <w:pPr>
              <w:jc w:val="center"/>
              <w:rPr>
                <w:sz w:val="16"/>
                <w:szCs w:val="16"/>
              </w:rPr>
            </w:pPr>
            <w:r w:rsidRPr="00F34010">
              <w:rPr>
                <w:sz w:val="16"/>
                <w:szCs w:val="16"/>
              </w:rPr>
              <w:t>148.3</w:t>
            </w:r>
          </w:p>
        </w:tc>
        <w:tc>
          <w:tcPr>
            <w:tcW w:w="412" w:type="pct"/>
            <w:tcBorders>
              <w:top w:val="nil"/>
              <w:left w:val="nil"/>
              <w:bottom w:val="nil"/>
              <w:right w:val="nil"/>
            </w:tcBorders>
            <w:shd w:val="clear" w:color="auto" w:fill="auto"/>
            <w:noWrap/>
            <w:vAlign w:val="center"/>
            <w:hideMark/>
          </w:tcPr>
          <w:p w14:paraId="17BD2370" w14:textId="77777777" w:rsidR="00C16E8C" w:rsidRPr="00F34010" w:rsidRDefault="00C16E8C" w:rsidP="00F34010">
            <w:pPr>
              <w:jc w:val="center"/>
              <w:rPr>
                <w:sz w:val="16"/>
                <w:szCs w:val="16"/>
              </w:rPr>
            </w:pPr>
            <w:r w:rsidRPr="00F34010">
              <w:rPr>
                <w:sz w:val="16"/>
                <w:szCs w:val="16"/>
              </w:rPr>
              <w:t>26.2</w:t>
            </w:r>
          </w:p>
        </w:tc>
        <w:tc>
          <w:tcPr>
            <w:tcW w:w="458" w:type="pct"/>
            <w:tcBorders>
              <w:top w:val="nil"/>
              <w:left w:val="nil"/>
              <w:bottom w:val="nil"/>
              <w:right w:val="nil"/>
            </w:tcBorders>
            <w:shd w:val="clear" w:color="auto" w:fill="auto"/>
            <w:noWrap/>
            <w:vAlign w:val="center"/>
            <w:hideMark/>
          </w:tcPr>
          <w:p w14:paraId="4E053078" w14:textId="77777777" w:rsidR="00C16E8C" w:rsidRPr="00F34010" w:rsidRDefault="00C16E8C" w:rsidP="00F34010">
            <w:pPr>
              <w:jc w:val="center"/>
              <w:rPr>
                <w:sz w:val="16"/>
                <w:szCs w:val="16"/>
              </w:rPr>
            </w:pPr>
            <w:r w:rsidRPr="00F34010">
              <w:rPr>
                <w:sz w:val="16"/>
                <w:szCs w:val="16"/>
              </w:rPr>
              <w:t>0.249</w:t>
            </w:r>
          </w:p>
        </w:tc>
        <w:tc>
          <w:tcPr>
            <w:tcW w:w="451" w:type="pct"/>
            <w:tcBorders>
              <w:top w:val="nil"/>
              <w:left w:val="nil"/>
              <w:bottom w:val="nil"/>
              <w:right w:val="nil"/>
            </w:tcBorders>
            <w:shd w:val="clear" w:color="auto" w:fill="auto"/>
            <w:noWrap/>
            <w:vAlign w:val="center"/>
            <w:hideMark/>
          </w:tcPr>
          <w:p w14:paraId="38213F97" w14:textId="77777777" w:rsidR="00C16E8C" w:rsidRPr="00F34010" w:rsidRDefault="00C16E8C" w:rsidP="00F34010">
            <w:pPr>
              <w:jc w:val="center"/>
              <w:rPr>
                <w:sz w:val="16"/>
                <w:szCs w:val="16"/>
              </w:rPr>
            </w:pPr>
            <w:r w:rsidRPr="00F34010">
              <w:rPr>
                <w:sz w:val="16"/>
                <w:szCs w:val="16"/>
              </w:rPr>
              <w:t>0.036</w:t>
            </w:r>
          </w:p>
        </w:tc>
      </w:tr>
      <w:tr w:rsidR="00F34010" w:rsidRPr="00F34010" w14:paraId="76E7539F" w14:textId="77777777" w:rsidTr="00F34010">
        <w:trPr>
          <w:trHeight w:val="375"/>
          <w:jc w:val="center"/>
        </w:trPr>
        <w:tc>
          <w:tcPr>
            <w:tcW w:w="455" w:type="pct"/>
            <w:tcBorders>
              <w:top w:val="nil"/>
              <w:left w:val="nil"/>
              <w:bottom w:val="nil"/>
              <w:right w:val="nil"/>
            </w:tcBorders>
            <w:shd w:val="clear" w:color="auto" w:fill="auto"/>
            <w:noWrap/>
            <w:vAlign w:val="center"/>
            <w:hideMark/>
          </w:tcPr>
          <w:p w14:paraId="5793C08E" w14:textId="77777777" w:rsidR="00C16E8C" w:rsidRPr="00F34010" w:rsidRDefault="00C16E8C" w:rsidP="00F34010">
            <w:pPr>
              <w:jc w:val="center"/>
              <w:rPr>
                <w:b/>
                <w:bCs/>
                <w:sz w:val="16"/>
                <w:szCs w:val="16"/>
              </w:rPr>
            </w:pPr>
            <w:r w:rsidRPr="00F34010">
              <w:rPr>
                <w:b/>
                <w:bCs/>
                <w:sz w:val="16"/>
                <w:szCs w:val="16"/>
              </w:rPr>
              <w:t>2009</w:t>
            </w:r>
          </w:p>
        </w:tc>
        <w:tc>
          <w:tcPr>
            <w:tcW w:w="497" w:type="pct"/>
            <w:tcBorders>
              <w:top w:val="nil"/>
              <w:left w:val="nil"/>
              <w:bottom w:val="nil"/>
              <w:right w:val="nil"/>
            </w:tcBorders>
            <w:shd w:val="clear" w:color="auto" w:fill="auto"/>
            <w:noWrap/>
            <w:vAlign w:val="center"/>
            <w:hideMark/>
          </w:tcPr>
          <w:p w14:paraId="5A4EDF07" w14:textId="213AF13E" w:rsidR="00C16E8C" w:rsidRPr="00F34010" w:rsidRDefault="00C16E8C" w:rsidP="00F34010">
            <w:pPr>
              <w:jc w:val="center"/>
              <w:rPr>
                <w:sz w:val="16"/>
                <w:szCs w:val="16"/>
              </w:rPr>
            </w:pPr>
            <w:r w:rsidRPr="00F34010">
              <w:rPr>
                <w:sz w:val="16"/>
                <w:szCs w:val="16"/>
              </w:rPr>
              <w:t>721.6</w:t>
            </w:r>
          </w:p>
        </w:tc>
        <w:tc>
          <w:tcPr>
            <w:tcW w:w="412" w:type="pct"/>
            <w:tcBorders>
              <w:top w:val="nil"/>
              <w:left w:val="nil"/>
              <w:bottom w:val="nil"/>
              <w:right w:val="nil"/>
            </w:tcBorders>
            <w:shd w:val="clear" w:color="auto" w:fill="auto"/>
            <w:noWrap/>
            <w:vAlign w:val="center"/>
            <w:hideMark/>
          </w:tcPr>
          <w:p w14:paraId="1ECEE869" w14:textId="6D45A333" w:rsidR="00C16E8C" w:rsidRPr="00F34010" w:rsidRDefault="00C16E8C" w:rsidP="00F34010">
            <w:pPr>
              <w:jc w:val="center"/>
              <w:rPr>
                <w:sz w:val="16"/>
                <w:szCs w:val="16"/>
              </w:rPr>
            </w:pPr>
            <w:r w:rsidRPr="00F34010">
              <w:rPr>
                <w:sz w:val="16"/>
                <w:szCs w:val="16"/>
              </w:rPr>
              <w:t>81.0</w:t>
            </w:r>
          </w:p>
        </w:tc>
        <w:tc>
          <w:tcPr>
            <w:tcW w:w="497" w:type="pct"/>
            <w:tcBorders>
              <w:top w:val="nil"/>
              <w:left w:val="nil"/>
              <w:bottom w:val="nil"/>
              <w:right w:val="nil"/>
            </w:tcBorders>
            <w:shd w:val="clear" w:color="auto" w:fill="auto"/>
            <w:noWrap/>
            <w:vAlign w:val="center"/>
            <w:hideMark/>
          </w:tcPr>
          <w:p w14:paraId="02B6C7F5" w14:textId="2392C6E7" w:rsidR="00C16E8C" w:rsidRPr="00F34010" w:rsidRDefault="00C16E8C" w:rsidP="00F34010">
            <w:pPr>
              <w:jc w:val="center"/>
              <w:rPr>
                <w:sz w:val="16"/>
                <w:szCs w:val="16"/>
              </w:rPr>
            </w:pPr>
            <w:r w:rsidRPr="00F34010">
              <w:rPr>
                <w:sz w:val="16"/>
                <w:szCs w:val="16"/>
              </w:rPr>
              <w:t>165.1</w:t>
            </w:r>
          </w:p>
        </w:tc>
        <w:tc>
          <w:tcPr>
            <w:tcW w:w="412" w:type="pct"/>
            <w:tcBorders>
              <w:top w:val="nil"/>
              <w:left w:val="nil"/>
              <w:bottom w:val="nil"/>
              <w:right w:val="nil"/>
            </w:tcBorders>
            <w:shd w:val="clear" w:color="auto" w:fill="auto"/>
            <w:noWrap/>
            <w:vAlign w:val="center"/>
            <w:hideMark/>
          </w:tcPr>
          <w:p w14:paraId="3921C43E" w14:textId="50E54AA2" w:rsidR="00C16E8C" w:rsidRPr="00F34010" w:rsidRDefault="00C16E8C" w:rsidP="00F34010">
            <w:pPr>
              <w:jc w:val="center"/>
              <w:rPr>
                <w:sz w:val="16"/>
                <w:szCs w:val="16"/>
              </w:rPr>
            </w:pPr>
            <w:r w:rsidRPr="00F34010">
              <w:rPr>
                <w:sz w:val="16"/>
                <w:szCs w:val="16"/>
              </w:rPr>
              <w:t>22.9</w:t>
            </w:r>
          </w:p>
        </w:tc>
        <w:tc>
          <w:tcPr>
            <w:tcW w:w="497" w:type="pct"/>
            <w:tcBorders>
              <w:top w:val="nil"/>
              <w:left w:val="nil"/>
              <w:bottom w:val="nil"/>
              <w:right w:val="nil"/>
            </w:tcBorders>
            <w:shd w:val="clear" w:color="auto" w:fill="auto"/>
            <w:noWrap/>
            <w:vAlign w:val="center"/>
            <w:hideMark/>
          </w:tcPr>
          <w:p w14:paraId="5F7247E1" w14:textId="076D03F8" w:rsidR="00C16E8C" w:rsidRPr="00F34010" w:rsidRDefault="00C16E8C" w:rsidP="00F34010">
            <w:pPr>
              <w:jc w:val="center"/>
              <w:rPr>
                <w:sz w:val="16"/>
                <w:szCs w:val="16"/>
              </w:rPr>
            </w:pPr>
            <w:r w:rsidRPr="00F34010">
              <w:rPr>
                <w:sz w:val="16"/>
                <w:szCs w:val="16"/>
              </w:rPr>
              <w:t>2.213</w:t>
            </w:r>
          </w:p>
        </w:tc>
        <w:tc>
          <w:tcPr>
            <w:tcW w:w="412" w:type="pct"/>
            <w:tcBorders>
              <w:top w:val="nil"/>
              <w:left w:val="nil"/>
              <w:bottom w:val="nil"/>
              <w:right w:val="nil"/>
            </w:tcBorders>
            <w:shd w:val="clear" w:color="auto" w:fill="auto"/>
            <w:noWrap/>
            <w:vAlign w:val="center"/>
            <w:hideMark/>
          </w:tcPr>
          <w:p w14:paraId="3E3C6CE9" w14:textId="7C3DEFC5" w:rsidR="00C16E8C" w:rsidRPr="00F34010" w:rsidRDefault="00C16E8C" w:rsidP="00F34010">
            <w:pPr>
              <w:jc w:val="center"/>
              <w:rPr>
                <w:sz w:val="16"/>
                <w:szCs w:val="16"/>
              </w:rPr>
            </w:pPr>
            <w:r w:rsidRPr="00F34010">
              <w:rPr>
                <w:sz w:val="16"/>
                <w:szCs w:val="16"/>
              </w:rPr>
              <w:t>0.353</w:t>
            </w:r>
          </w:p>
        </w:tc>
        <w:tc>
          <w:tcPr>
            <w:tcW w:w="497" w:type="pct"/>
            <w:tcBorders>
              <w:top w:val="nil"/>
              <w:left w:val="nil"/>
              <w:bottom w:val="nil"/>
              <w:right w:val="nil"/>
            </w:tcBorders>
            <w:shd w:val="clear" w:color="auto" w:fill="auto"/>
            <w:noWrap/>
            <w:vAlign w:val="center"/>
            <w:hideMark/>
          </w:tcPr>
          <w:p w14:paraId="2F2B0F3F" w14:textId="77777777" w:rsidR="00C16E8C" w:rsidRPr="00F34010" w:rsidRDefault="00C16E8C" w:rsidP="00F34010">
            <w:pPr>
              <w:jc w:val="center"/>
              <w:rPr>
                <w:sz w:val="16"/>
                <w:szCs w:val="16"/>
              </w:rPr>
            </w:pPr>
            <w:r w:rsidRPr="00F34010">
              <w:rPr>
                <w:sz w:val="16"/>
                <w:szCs w:val="16"/>
              </w:rPr>
              <w:t>140.5</w:t>
            </w:r>
          </w:p>
        </w:tc>
        <w:tc>
          <w:tcPr>
            <w:tcW w:w="412" w:type="pct"/>
            <w:tcBorders>
              <w:top w:val="nil"/>
              <w:left w:val="nil"/>
              <w:bottom w:val="nil"/>
              <w:right w:val="nil"/>
            </w:tcBorders>
            <w:shd w:val="clear" w:color="auto" w:fill="auto"/>
            <w:noWrap/>
            <w:vAlign w:val="center"/>
            <w:hideMark/>
          </w:tcPr>
          <w:p w14:paraId="21F4AD3E" w14:textId="77777777" w:rsidR="00C16E8C" w:rsidRPr="00F34010" w:rsidRDefault="00C16E8C" w:rsidP="00F34010">
            <w:pPr>
              <w:jc w:val="center"/>
              <w:rPr>
                <w:sz w:val="16"/>
                <w:szCs w:val="16"/>
              </w:rPr>
            </w:pPr>
            <w:r w:rsidRPr="00F34010">
              <w:rPr>
                <w:sz w:val="16"/>
                <w:szCs w:val="16"/>
              </w:rPr>
              <w:t>25.0</w:t>
            </w:r>
          </w:p>
        </w:tc>
        <w:tc>
          <w:tcPr>
            <w:tcW w:w="458" w:type="pct"/>
            <w:tcBorders>
              <w:top w:val="nil"/>
              <w:left w:val="nil"/>
              <w:bottom w:val="nil"/>
              <w:right w:val="nil"/>
            </w:tcBorders>
            <w:shd w:val="clear" w:color="auto" w:fill="auto"/>
            <w:noWrap/>
            <w:vAlign w:val="center"/>
            <w:hideMark/>
          </w:tcPr>
          <w:p w14:paraId="42A6F6B2" w14:textId="77777777" w:rsidR="00C16E8C" w:rsidRPr="00F34010" w:rsidRDefault="00C16E8C" w:rsidP="00F34010">
            <w:pPr>
              <w:jc w:val="center"/>
              <w:rPr>
                <w:sz w:val="16"/>
                <w:szCs w:val="16"/>
              </w:rPr>
            </w:pPr>
            <w:r w:rsidRPr="00F34010">
              <w:rPr>
                <w:sz w:val="16"/>
                <w:szCs w:val="16"/>
              </w:rPr>
              <w:t>0.195</w:t>
            </w:r>
          </w:p>
        </w:tc>
        <w:tc>
          <w:tcPr>
            <w:tcW w:w="451" w:type="pct"/>
            <w:tcBorders>
              <w:top w:val="nil"/>
              <w:left w:val="nil"/>
              <w:bottom w:val="nil"/>
              <w:right w:val="nil"/>
            </w:tcBorders>
            <w:shd w:val="clear" w:color="auto" w:fill="auto"/>
            <w:noWrap/>
            <w:vAlign w:val="center"/>
            <w:hideMark/>
          </w:tcPr>
          <w:p w14:paraId="1A52D5F8" w14:textId="77777777" w:rsidR="00C16E8C" w:rsidRPr="00F34010" w:rsidRDefault="00C16E8C" w:rsidP="00F34010">
            <w:pPr>
              <w:jc w:val="center"/>
              <w:rPr>
                <w:sz w:val="16"/>
                <w:szCs w:val="16"/>
              </w:rPr>
            </w:pPr>
            <w:r w:rsidRPr="00F34010">
              <w:rPr>
                <w:sz w:val="16"/>
                <w:szCs w:val="16"/>
              </w:rPr>
              <w:t>0.032</w:t>
            </w:r>
          </w:p>
        </w:tc>
      </w:tr>
      <w:tr w:rsidR="00F34010" w:rsidRPr="00F34010" w14:paraId="6AF05CFB" w14:textId="77777777" w:rsidTr="00F34010">
        <w:trPr>
          <w:trHeight w:val="375"/>
          <w:jc w:val="center"/>
        </w:trPr>
        <w:tc>
          <w:tcPr>
            <w:tcW w:w="455" w:type="pct"/>
            <w:tcBorders>
              <w:top w:val="nil"/>
              <w:left w:val="nil"/>
              <w:bottom w:val="nil"/>
              <w:right w:val="nil"/>
            </w:tcBorders>
            <w:shd w:val="clear" w:color="auto" w:fill="auto"/>
            <w:noWrap/>
            <w:vAlign w:val="center"/>
            <w:hideMark/>
          </w:tcPr>
          <w:p w14:paraId="237FF45F" w14:textId="77777777" w:rsidR="00C16E8C" w:rsidRPr="00F34010" w:rsidRDefault="00C16E8C" w:rsidP="00F34010">
            <w:pPr>
              <w:jc w:val="center"/>
              <w:rPr>
                <w:b/>
                <w:bCs/>
                <w:sz w:val="16"/>
                <w:szCs w:val="16"/>
              </w:rPr>
            </w:pPr>
            <w:r w:rsidRPr="00F34010">
              <w:rPr>
                <w:b/>
                <w:bCs/>
                <w:sz w:val="16"/>
                <w:szCs w:val="16"/>
              </w:rPr>
              <w:t>2010</w:t>
            </w:r>
          </w:p>
        </w:tc>
        <w:tc>
          <w:tcPr>
            <w:tcW w:w="497" w:type="pct"/>
            <w:tcBorders>
              <w:top w:val="nil"/>
              <w:left w:val="nil"/>
              <w:bottom w:val="nil"/>
              <w:right w:val="nil"/>
            </w:tcBorders>
            <w:shd w:val="clear" w:color="auto" w:fill="auto"/>
            <w:noWrap/>
            <w:vAlign w:val="center"/>
            <w:hideMark/>
          </w:tcPr>
          <w:p w14:paraId="7ECEB2DB" w14:textId="6F245EFC" w:rsidR="00C16E8C" w:rsidRPr="00F34010" w:rsidRDefault="00C16E8C" w:rsidP="00F34010">
            <w:pPr>
              <w:jc w:val="center"/>
              <w:rPr>
                <w:sz w:val="16"/>
                <w:szCs w:val="16"/>
              </w:rPr>
            </w:pPr>
            <w:r w:rsidRPr="00F34010">
              <w:rPr>
                <w:sz w:val="16"/>
                <w:szCs w:val="16"/>
              </w:rPr>
              <w:t>906.4</w:t>
            </w:r>
          </w:p>
        </w:tc>
        <w:tc>
          <w:tcPr>
            <w:tcW w:w="412" w:type="pct"/>
            <w:tcBorders>
              <w:top w:val="nil"/>
              <w:left w:val="nil"/>
              <w:bottom w:val="nil"/>
              <w:right w:val="nil"/>
            </w:tcBorders>
            <w:shd w:val="clear" w:color="auto" w:fill="auto"/>
            <w:noWrap/>
            <w:vAlign w:val="center"/>
            <w:hideMark/>
          </w:tcPr>
          <w:p w14:paraId="5AB06D4C" w14:textId="615CE4A7" w:rsidR="00C16E8C" w:rsidRPr="00F34010" w:rsidRDefault="00C16E8C" w:rsidP="00F34010">
            <w:pPr>
              <w:jc w:val="center"/>
              <w:rPr>
                <w:sz w:val="16"/>
                <w:szCs w:val="16"/>
              </w:rPr>
            </w:pPr>
            <w:r w:rsidRPr="00F34010">
              <w:rPr>
                <w:sz w:val="16"/>
                <w:szCs w:val="16"/>
              </w:rPr>
              <w:t>107.1</w:t>
            </w:r>
          </w:p>
        </w:tc>
        <w:tc>
          <w:tcPr>
            <w:tcW w:w="497" w:type="pct"/>
            <w:tcBorders>
              <w:top w:val="nil"/>
              <w:left w:val="nil"/>
              <w:bottom w:val="nil"/>
              <w:right w:val="nil"/>
            </w:tcBorders>
            <w:shd w:val="clear" w:color="auto" w:fill="auto"/>
            <w:noWrap/>
            <w:vAlign w:val="center"/>
            <w:hideMark/>
          </w:tcPr>
          <w:p w14:paraId="3D5DF29F" w14:textId="43BCC54B" w:rsidR="00C16E8C" w:rsidRPr="00F34010" w:rsidRDefault="00C16E8C" w:rsidP="00F34010">
            <w:pPr>
              <w:jc w:val="center"/>
              <w:rPr>
                <w:sz w:val="16"/>
                <w:szCs w:val="16"/>
              </w:rPr>
            </w:pPr>
            <w:r w:rsidRPr="00F34010">
              <w:rPr>
                <w:sz w:val="16"/>
                <w:szCs w:val="16"/>
              </w:rPr>
              <w:t>174.5</w:t>
            </w:r>
          </w:p>
        </w:tc>
        <w:tc>
          <w:tcPr>
            <w:tcW w:w="412" w:type="pct"/>
            <w:tcBorders>
              <w:top w:val="nil"/>
              <w:left w:val="nil"/>
              <w:bottom w:val="nil"/>
              <w:right w:val="nil"/>
            </w:tcBorders>
            <w:shd w:val="clear" w:color="auto" w:fill="auto"/>
            <w:noWrap/>
            <w:vAlign w:val="center"/>
            <w:hideMark/>
          </w:tcPr>
          <w:p w14:paraId="58319AD2" w14:textId="3BE993EE" w:rsidR="00C16E8C" w:rsidRPr="00F34010" w:rsidRDefault="00C16E8C" w:rsidP="00F34010">
            <w:pPr>
              <w:jc w:val="center"/>
              <w:rPr>
                <w:sz w:val="16"/>
                <w:szCs w:val="16"/>
              </w:rPr>
            </w:pPr>
            <w:r w:rsidRPr="00F34010">
              <w:rPr>
                <w:sz w:val="16"/>
                <w:szCs w:val="16"/>
              </w:rPr>
              <w:t>29.3</w:t>
            </w:r>
          </w:p>
        </w:tc>
        <w:tc>
          <w:tcPr>
            <w:tcW w:w="497" w:type="pct"/>
            <w:tcBorders>
              <w:top w:val="nil"/>
              <w:left w:val="nil"/>
              <w:bottom w:val="nil"/>
              <w:right w:val="nil"/>
            </w:tcBorders>
            <w:shd w:val="clear" w:color="auto" w:fill="auto"/>
            <w:noWrap/>
            <w:vAlign w:val="center"/>
            <w:hideMark/>
          </w:tcPr>
          <w:p w14:paraId="020D5B0F" w14:textId="0ADCE875" w:rsidR="00C16E8C" w:rsidRPr="00F34010" w:rsidRDefault="00C16E8C" w:rsidP="00F34010">
            <w:pPr>
              <w:jc w:val="center"/>
              <w:rPr>
                <w:sz w:val="16"/>
                <w:szCs w:val="16"/>
              </w:rPr>
            </w:pPr>
            <w:r w:rsidRPr="00F34010">
              <w:rPr>
                <w:sz w:val="16"/>
                <w:szCs w:val="16"/>
              </w:rPr>
              <w:t>1.955</w:t>
            </w:r>
          </w:p>
        </w:tc>
        <w:tc>
          <w:tcPr>
            <w:tcW w:w="412" w:type="pct"/>
            <w:tcBorders>
              <w:top w:val="nil"/>
              <w:left w:val="nil"/>
              <w:bottom w:val="nil"/>
              <w:right w:val="nil"/>
            </w:tcBorders>
            <w:shd w:val="clear" w:color="auto" w:fill="auto"/>
            <w:noWrap/>
            <w:vAlign w:val="center"/>
            <w:hideMark/>
          </w:tcPr>
          <w:p w14:paraId="556B1016" w14:textId="57CE7F8F" w:rsidR="00C16E8C" w:rsidRPr="00F34010" w:rsidRDefault="00C16E8C" w:rsidP="00F34010">
            <w:pPr>
              <w:jc w:val="center"/>
              <w:rPr>
                <w:sz w:val="16"/>
                <w:szCs w:val="16"/>
              </w:rPr>
            </w:pPr>
            <w:r w:rsidRPr="00F34010">
              <w:rPr>
                <w:sz w:val="16"/>
                <w:szCs w:val="16"/>
              </w:rPr>
              <w:t>0.318</w:t>
            </w:r>
          </w:p>
        </w:tc>
        <w:tc>
          <w:tcPr>
            <w:tcW w:w="497" w:type="pct"/>
            <w:tcBorders>
              <w:top w:val="nil"/>
              <w:left w:val="nil"/>
              <w:bottom w:val="nil"/>
              <w:right w:val="nil"/>
            </w:tcBorders>
            <w:shd w:val="clear" w:color="auto" w:fill="auto"/>
            <w:noWrap/>
            <w:vAlign w:val="center"/>
            <w:hideMark/>
          </w:tcPr>
          <w:p w14:paraId="0754FA55" w14:textId="77777777" w:rsidR="00C16E8C" w:rsidRPr="00F34010" w:rsidRDefault="00C16E8C" w:rsidP="00F34010">
            <w:pPr>
              <w:jc w:val="center"/>
              <w:rPr>
                <w:sz w:val="16"/>
                <w:szCs w:val="16"/>
              </w:rPr>
            </w:pPr>
            <w:r w:rsidRPr="00F34010">
              <w:rPr>
                <w:sz w:val="16"/>
                <w:szCs w:val="16"/>
              </w:rPr>
              <w:t>125.6</w:t>
            </w:r>
          </w:p>
        </w:tc>
        <w:tc>
          <w:tcPr>
            <w:tcW w:w="412" w:type="pct"/>
            <w:tcBorders>
              <w:top w:val="nil"/>
              <w:left w:val="nil"/>
              <w:bottom w:val="nil"/>
              <w:right w:val="nil"/>
            </w:tcBorders>
            <w:shd w:val="clear" w:color="auto" w:fill="auto"/>
            <w:noWrap/>
            <w:vAlign w:val="center"/>
            <w:hideMark/>
          </w:tcPr>
          <w:p w14:paraId="62144D4B" w14:textId="77777777" w:rsidR="00C16E8C" w:rsidRPr="00F34010" w:rsidRDefault="00C16E8C" w:rsidP="00F34010">
            <w:pPr>
              <w:jc w:val="center"/>
              <w:rPr>
                <w:sz w:val="16"/>
                <w:szCs w:val="16"/>
              </w:rPr>
            </w:pPr>
            <w:r w:rsidRPr="00F34010">
              <w:rPr>
                <w:sz w:val="16"/>
                <w:szCs w:val="16"/>
              </w:rPr>
              <w:t>23.4</w:t>
            </w:r>
          </w:p>
        </w:tc>
        <w:tc>
          <w:tcPr>
            <w:tcW w:w="458" w:type="pct"/>
            <w:tcBorders>
              <w:top w:val="nil"/>
              <w:left w:val="nil"/>
              <w:bottom w:val="nil"/>
              <w:right w:val="nil"/>
            </w:tcBorders>
            <w:shd w:val="clear" w:color="auto" w:fill="auto"/>
            <w:noWrap/>
            <w:vAlign w:val="center"/>
            <w:hideMark/>
          </w:tcPr>
          <w:p w14:paraId="3FE61BD9" w14:textId="77777777" w:rsidR="00C16E8C" w:rsidRPr="00F34010" w:rsidRDefault="00C16E8C" w:rsidP="00F34010">
            <w:pPr>
              <w:jc w:val="center"/>
              <w:rPr>
                <w:sz w:val="16"/>
                <w:szCs w:val="16"/>
              </w:rPr>
            </w:pPr>
            <w:r w:rsidRPr="00F34010">
              <w:rPr>
                <w:sz w:val="16"/>
                <w:szCs w:val="16"/>
              </w:rPr>
              <w:t>0.139</w:t>
            </w:r>
          </w:p>
        </w:tc>
        <w:tc>
          <w:tcPr>
            <w:tcW w:w="451" w:type="pct"/>
            <w:tcBorders>
              <w:top w:val="nil"/>
              <w:left w:val="nil"/>
              <w:bottom w:val="nil"/>
              <w:right w:val="nil"/>
            </w:tcBorders>
            <w:shd w:val="clear" w:color="auto" w:fill="auto"/>
            <w:noWrap/>
            <w:vAlign w:val="center"/>
            <w:hideMark/>
          </w:tcPr>
          <w:p w14:paraId="79C7395B" w14:textId="77777777" w:rsidR="00C16E8C" w:rsidRPr="00F34010" w:rsidRDefault="00C16E8C" w:rsidP="00F34010">
            <w:pPr>
              <w:jc w:val="center"/>
              <w:rPr>
                <w:sz w:val="16"/>
                <w:szCs w:val="16"/>
              </w:rPr>
            </w:pPr>
            <w:r w:rsidRPr="00F34010">
              <w:rPr>
                <w:sz w:val="16"/>
                <w:szCs w:val="16"/>
              </w:rPr>
              <w:t>0.028</w:t>
            </w:r>
          </w:p>
        </w:tc>
      </w:tr>
      <w:tr w:rsidR="00F34010" w:rsidRPr="00F34010" w14:paraId="60B72C4B" w14:textId="77777777" w:rsidTr="00F34010">
        <w:trPr>
          <w:trHeight w:val="375"/>
          <w:jc w:val="center"/>
        </w:trPr>
        <w:tc>
          <w:tcPr>
            <w:tcW w:w="455" w:type="pct"/>
            <w:tcBorders>
              <w:top w:val="nil"/>
              <w:left w:val="nil"/>
              <w:bottom w:val="nil"/>
              <w:right w:val="nil"/>
            </w:tcBorders>
            <w:shd w:val="clear" w:color="auto" w:fill="auto"/>
            <w:noWrap/>
            <w:vAlign w:val="center"/>
            <w:hideMark/>
          </w:tcPr>
          <w:p w14:paraId="222BEC04" w14:textId="77777777" w:rsidR="00C16E8C" w:rsidRPr="00F34010" w:rsidRDefault="00C16E8C" w:rsidP="00F34010">
            <w:pPr>
              <w:jc w:val="center"/>
              <w:rPr>
                <w:b/>
                <w:bCs/>
                <w:sz w:val="16"/>
                <w:szCs w:val="16"/>
              </w:rPr>
            </w:pPr>
            <w:r w:rsidRPr="00F34010">
              <w:rPr>
                <w:b/>
                <w:bCs/>
                <w:sz w:val="16"/>
                <w:szCs w:val="16"/>
              </w:rPr>
              <w:t>2011</w:t>
            </w:r>
          </w:p>
        </w:tc>
        <w:tc>
          <w:tcPr>
            <w:tcW w:w="497" w:type="pct"/>
            <w:tcBorders>
              <w:top w:val="nil"/>
              <w:left w:val="nil"/>
              <w:bottom w:val="nil"/>
              <w:right w:val="nil"/>
            </w:tcBorders>
            <w:shd w:val="clear" w:color="auto" w:fill="auto"/>
            <w:noWrap/>
            <w:vAlign w:val="center"/>
            <w:hideMark/>
          </w:tcPr>
          <w:p w14:paraId="0A0A1F69" w14:textId="28006D7D" w:rsidR="00C16E8C" w:rsidRPr="00F34010" w:rsidRDefault="00C16E8C" w:rsidP="00F34010">
            <w:pPr>
              <w:jc w:val="center"/>
              <w:rPr>
                <w:sz w:val="16"/>
                <w:szCs w:val="16"/>
              </w:rPr>
            </w:pPr>
            <w:r w:rsidRPr="00F34010">
              <w:rPr>
                <w:sz w:val="16"/>
                <w:szCs w:val="16"/>
              </w:rPr>
              <w:t>1146.3</w:t>
            </w:r>
          </w:p>
        </w:tc>
        <w:tc>
          <w:tcPr>
            <w:tcW w:w="412" w:type="pct"/>
            <w:tcBorders>
              <w:top w:val="nil"/>
              <w:left w:val="nil"/>
              <w:bottom w:val="nil"/>
              <w:right w:val="nil"/>
            </w:tcBorders>
            <w:shd w:val="clear" w:color="auto" w:fill="auto"/>
            <w:noWrap/>
            <w:vAlign w:val="center"/>
            <w:hideMark/>
          </w:tcPr>
          <w:p w14:paraId="4163BD56" w14:textId="33751466" w:rsidR="00C16E8C" w:rsidRPr="00F34010" w:rsidRDefault="00C16E8C" w:rsidP="00F34010">
            <w:pPr>
              <w:jc w:val="center"/>
              <w:rPr>
                <w:sz w:val="16"/>
                <w:szCs w:val="16"/>
              </w:rPr>
            </w:pPr>
            <w:r w:rsidRPr="00F34010">
              <w:rPr>
                <w:sz w:val="16"/>
                <w:szCs w:val="16"/>
              </w:rPr>
              <w:t>138.1</w:t>
            </w:r>
          </w:p>
        </w:tc>
        <w:tc>
          <w:tcPr>
            <w:tcW w:w="497" w:type="pct"/>
            <w:tcBorders>
              <w:top w:val="nil"/>
              <w:left w:val="nil"/>
              <w:bottom w:val="nil"/>
              <w:right w:val="nil"/>
            </w:tcBorders>
            <w:shd w:val="clear" w:color="auto" w:fill="auto"/>
            <w:noWrap/>
            <w:vAlign w:val="center"/>
            <w:hideMark/>
          </w:tcPr>
          <w:p w14:paraId="2A635CF1" w14:textId="2D9C6B8A" w:rsidR="00C16E8C" w:rsidRPr="00F34010" w:rsidRDefault="00C16E8C" w:rsidP="00F34010">
            <w:pPr>
              <w:jc w:val="center"/>
              <w:rPr>
                <w:sz w:val="16"/>
                <w:szCs w:val="16"/>
              </w:rPr>
            </w:pPr>
            <w:r w:rsidRPr="00F34010">
              <w:rPr>
                <w:sz w:val="16"/>
                <w:szCs w:val="16"/>
              </w:rPr>
              <w:t>266.8</w:t>
            </w:r>
          </w:p>
        </w:tc>
        <w:tc>
          <w:tcPr>
            <w:tcW w:w="412" w:type="pct"/>
            <w:tcBorders>
              <w:top w:val="nil"/>
              <w:left w:val="nil"/>
              <w:bottom w:val="nil"/>
              <w:right w:val="nil"/>
            </w:tcBorders>
            <w:shd w:val="clear" w:color="auto" w:fill="auto"/>
            <w:noWrap/>
            <w:vAlign w:val="center"/>
            <w:hideMark/>
          </w:tcPr>
          <w:p w14:paraId="40F15514" w14:textId="64D668D8" w:rsidR="00C16E8C" w:rsidRPr="00F34010" w:rsidRDefault="00C16E8C" w:rsidP="00F34010">
            <w:pPr>
              <w:jc w:val="center"/>
              <w:rPr>
                <w:sz w:val="16"/>
                <w:szCs w:val="16"/>
              </w:rPr>
            </w:pPr>
            <w:r w:rsidRPr="00F34010">
              <w:rPr>
                <w:sz w:val="16"/>
                <w:szCs w:val="16"/>
              </w:rPr>
              <w:t>44.0</w:t>
            </w:r>
          </w:p>
        </w:tc>
        <w:tc>
          <w:tcPr>
            <w:tcW w:w="497" w:type="pct"/>
            <w:tcBorders>
              <w:top w:val="nil"/>
              <w:left w:val="nil"/>
              <w:bottom w:val="nil"/>
              <w:right w:val="nil"/>
            </w:tcBorders>
            <w:shd w:val="clear" w:color="auto" w:fill="auto"/>
            <w:noWrap/>
            <w:vAlign w:val="center"/>
            <w:hideMark/>
          </w:tcPr>
          <w:p w14:paraId="0559BDB5" w14:textId="10810CE6" w:rsidR="00C16E8C" w:rsidRPr="00F34010" w:rsidRDefault="00C16E8C" w:rsidP="00F34010">
            <w:pPr>
              <w:jc w:val="center"/>
              <w:rPr>
                <w:sz w:val="16"/>
                <w:szCs w:val="16"/>
              </w:rPr>
            </w:pPr>
            <w:r w:rsidRPr="00F34010">
              <w:rPr>
                <w:sz w:val="16"/>
                <w:szCs w:val="16"/>
              </w:rPr>
              <w:t>1.592</w:t>
            </w:r>
          </w:p>
        </w:tc>
        <w:tc>
          <w:tcPr>
            <w:tcW w:w="412" w:type="pct"/>
            <w:tcBorders>
              <w:top w:val="nil"/>
              <w:left w:val="nil"/>
              <w:bottom w:val="nil"/>
              <w:right w:val="nil"/>
            </w:tcBorders>
            <w:shd w:val="clear" w:color="auto" w:fill="auto"/>
            <w:noWrap/>
            <w:vAlign w:val="center"/>
            <w:hideMark/>
          </w:tcPr>
          <w:p w14:paraId="5ECF6945" w14:textId="41D892A5" w:rsidR="00C16E8C" w:rsidRPr="00F34010" w:rsidRDefault="00C16E8C" w:rsidP="00F34010">
            <w:pPr>
              <w:jc w:val="center"/>
              <w:rPr>
                <w:sz w:val="16"/>
                <w:szCs w:val="16"/>
              </w:rPr>
            </w:pPr>
            <w:r w:rsidRPr="00F34010">
              <w:rPr>
                <w:sz w:val="16"/>
                <w:szCs w:val="16"/>
              </w:rPr>
              <w:t>0.266</w:t>
            </w:r>
          </w:p>
        </w:tc>
        <w:tc>
          <w:tcPr>
            <w:tcW w:w="497" w:type="pct"/>
            <w:tcBorders>
              <w:top w:val="nil"/>
              <w:left w:val="nil"/>
              <w:bottom w:val="nil"/>
              <w:right w:val="nil"/>
            </w:tcBorders>
            <w:shd w:val="clear" w:color="auto" w:fill="auto"/>
            <w:noWrap/>
            <w:vAlign w:val="center"/>
            <w:hideMark/>
          </w:tcPr>
          <w:p w14:paraId="560675D3" w14:textId="77777777" w:rsidR="00C16E8C" w:rsidRPr="00F34010" w:rsidRDefault="00C16E8C" w:rsidP="00F34010">
            <w:pPr>
              <w:jc w:val="center"/>
              <w:rPr>
                <w:sz w:val="16"/>
                <w:szCs w:val="16"/>
              </w:rPr>
            </w:pPr>
            <w:r w:rsidRPr="00F34010">
              <w:rPr>
                <w:sz w:val="16"/>
                <w:szCs w:val="16"/>
              </w:rPr>
              <w:t>105.5</w:t>
            </w:r>
          </w:p>
        </w:tc>
        <w:tc>
          <w:tcPr>
            <w:tcW w:w="412" w:type="pct"/>
            <w:tcBorders>
              <w:top w:val="nil"/>
              <w:left w:val="nil"/>
              <w:bottom w:val="nil"/>
              <w:right w:val="nil"/>
            </w:tcBorders>
            <w:shd w:val="clear" w:color="auto" w:fill="auto"/>
            <w:noWrap/>
            <w:vAlign w:val="center"/>
            <w:hideMark/>
          </w:tcPr>
          <w:p w14:paraId="50E2FFDC" w14:textId="77777777" w:rsidR="00C16E8C" w:rsidRPr="00F34010" w:rsidRDefault="00C16E8C" w:rsidP="00F34010">
            <w:pPr>
              <w:jc w:val="center"/>
              <w:rPr>
                <w:sz w:val="16"/>
                <w:szCs w:val="16"/>
              </w:rPr>
            </w:pPr>
            <w:r w:rsidRPr="00F34010">
              <w:rPr>
                <w:sz w:val="16"/>
                <w:szCs w:val="16"/>
              </w:rPr>
              <w:t>18.1</w:t>
            </w:r>
          </w:p>
        </w:tc>
        <w:tc>
          <w:tcPr>
            <w:tcW w:w="458" w:type="pct"/>
            <w:tcBorders>
              <w:top w:val="nil"/>
              <w:left w:val="nil"/>
              <w:bottom w:val="nil"/>
              <w:right w:val="nil"/>
            </w:tcBorders>
            <w:shd w:val="clear" w:color="auto" w:fill="auto"/>
            <w:noWrap/>
            <w:vAlign w:val="center"/>
            <w:hideMark/>
          </w:tcPr>
          <w:p w14:paraId="2F7E7D74" w14:textId="77777777" w:rsidR="00C16E8C" w:rsidRPr="00F34010" w:rsidRDefault="00C16E8C" w:rsidP="00F34010">
            <w:pPr>
              <w:jc w:val="center"/>
              <w:rPr>
                <w:sz w:val="16"/>
                <w:szCs w:val="16"/>
              </w:rPr>
            </w:pPr>
            <w:r w:rsidRPr="00F34010">
              <w:rPr>
                <w:sz w:val="16"/>
                <w:szCs w:val="16"/>
              </w:rPr>
              <w:t>0.092</w:t>
            </w:r>
          </w:p>
        </w:tc>
        <w:tc>
          <w:tcPr>
            <w:tcW w:w="451" w:type="pct"/>
            <w:tcBorders>
              <w:top w:val="nil"/>
              <w:left w:val="nil"/>
              <w:bottom w:val="nil"/>
              <w:right w:val="nil"/>
            </w:tcBorders>
            <w:shd w:val="clear" w:color="auto" w:fill="auto"/>
            <w:noWrap/>
            <w:vAlign w:val="center"/>
            <w:hideMark/>
          </w:tcPr>
          <w:p w14:paraId="229F9F83" w14:textId="77777777" w:rsidR="00C16E8C" w:rsidRPr="00F34010" w:rsidRDefault="00C16E8C" w:rsidP="00F34010">
            <w:pPr>
              <w:jc w:val="center"/>
              <w:rPr>
                <w:sz w:val="16"/>
                <w:szCs w:val="16"/>
              </w:rPr>
            </w:pPr>
            <w:r w:rsidRPr="00F34010">
              <w:rPr>
                <w:sz w:val="16"/>
                <w:szCs w:val="16"/>
              </w:rPr>
              <w:t>0.018</w:t>
            </w:r>
          </w:p>
        </w:tc>
      </w:tr>
      <w:tr w:rsidR="00F34010" w:rsidRPr="00F34010" w14:paraId="45EBE3D8" w14:textId="77777777" w:rsidTr="00F34010">
        <w:trPr>
          <w:trHeight w:val="375"/>
          <w:jc w:val="center"/>
        </w:trPr>
        <w:tc>
          <w:tcPr>
            <w:tcW w:w="455" w:type="pct"/>
            <w:tcBorders>
              <w:top w:val="nil"/>
              <w:left w:val="nil"/>
              <w:bottom w:val="nil"/>
              <w:right w:val="nil"/>
            </w:tcBorders>
            <w:shd w:val="clear" w:color="auto" w:fill="auto"/>
            <w:noWrap/>
            <w:vAlign w:val="center"/>
            <w:hideMark/>
          </w:tcPr>
          <w:p w14:paraId="6E2B32ED" w14:textId="77777777" w:rsidR="00C16E8C" w:rsidRPr="00F34010" w:rsidRDefault="00C16E8C" w:rsidP="00F34010">
            <w:pPr>
              <w:jc w:val="center"/>
              <w:rPr>
                <w:b/>
                <w:bCs/>
                <w:sz w:val="16"/>
                <w:szCs w:val="16"/>
              </w:rPr>
            </w:pPr>
            <w:r w:rsidRPr="00F34010">
              <w:rPr>
                <w:b/>
                <w:bCs/>
                <w:sz w:val="16"/>
                <w:szCs w:val="16"/>
              </w:rPr>
              <w:t>2012</w:t>
            </w:r>
          </w:p>
        </w:tc>
        <w:tc>
          <w:tcPr>
            <w:tcW w:w="497" w:type="pct"/>
            <w:tcBorders>
              <w:top w:val="nil"/>
              <w:left w:val="nil"/>
              <w:bottom w:val="nil"/>
              <w:right w:val="nil"/>
            </w:tcBorders>
            <w:shd w:val="clear" w:color="auto" w:fill="auto"/>
            <w:noWrap/>
            <w:vAlign w:val="center"/>
            <w:hideMark/>
          </w:tcPr>
          <w:p w14:paraId="0A4DADB4" w14:textId="2C7E9B89" w:rsidR="00C16E8C" w:rsidRPr="00F34010" w:rsidRDefault="00C16E8C" w:rsidP="00F34010">
            <w:pPr>
              <w:jc w:val="center"/>
              <w:rPr>
                <w:sz w:val="16"/>
                <w:szCs w:val="16"/>
              </w:rPr>
            </w:pPr>
            <w:r w:rsidRPr="00F34010">
              <w:rPr>
                <w:sz w:val="16"/>
                <w:szCs w:val="16"/>
              </w:rPr>
              <w:t>1433.4</w:t>
            </w:r>
          </w:p>
        </w:tc>
        <w:tc>
          <w:tcPr>
            <w:tcW w:w="412" w:type="pct"/>
            <w:tcBorders>
              <w:top w:val="nil"/>
              <w:left w:val="nil"/>
              <w:bottom w:val="nil"/>
              <w:right w:val="nil"/>
            </w:tcBorders>
            <w:shd w:val="clear" w:color="auto" w:fill="auto"/>
            <w:noWrap/>
            <w:vAlign w:val="center"/>
            <w:hideMark/>
          </w:tcPr>
          <w:p w14:paraId="610D92C1" w14:textId="10219736" w:rsidR="00C16E8C" w:rsidRPr="00F34010" w:rsidRDefault="00C16E8C" w:rsidP="00F34010">
            <w:pPr>
              <w:jc w:val="center"/>
              <w:rPr>
                <w:sz w:val="16"/>
                <w:szCs w:val="16"/>
              </w:rPr>
            </w:pPr>
            <w:r w:rsidRPr="00F34010">
              <w:rPr>
                <w:sz w:val="16"/>
                <w:szCs w:val="16"/>
              </w:rPr>
              <w:t>164.0</w:t>
            </w:r>
          </w:p>
        </w:tc>
        <w:tc>
          <w:tcPr>
            <w:tcW w:w="497" w:type="pct"/>
            <w:tcBorders>
              <w:top w:val="nil"/>
              <w:left w:val="nil"/>
              <w:bottom w:val="nil"/>
              <w:right w:val="nil"/>
            </w:tcBorders>
            <w:shd w:val="clear" w:color="auto" w:fill="auto"/>
            <w:noWrap/>
            <w:vAlign w:val="center"/>
            <w:hideMark/>
          </w:tcPr>
          <w:p w14:paraId="60C3D113" w14:textId="73B2AE2F" w:rsidR="00C16E8C" w:rsidRPr="00F34010" w:rsidRDefault="00C16E8C" w:rsidP="00F34010">
            <w:pPr>
              <w:jc w:val="center"/>
              <w:rPr>
                <w:sz w:val="16"/>
                <w:szCs w:val="16"/>
              </w:rPr>
            </w:pPr>
            <w:r w:rsidRPr="00F34010">
              <w:rPr>
                <w:sz w:val="16"/>
                <w:szCs w:val="16"/>
              </w:rPr>
              <w:t>371.4</w:t>
            </w:r>
          </w:p>
        </w:tc>
        <w:tc>
          <w:tcPr>
            <w:tcW w:w="412" w:type="pct"/>
            <w:tcBorders>
              <w:top w:val="nil"/>
              <w:left w:val="nil"/>
              <w:bottom w:val="nil"/>
              <w:right w:val="nil"/>
            </w:tcBorders>
            <w:shd w:val="clear" w:color="auto" w:fill="auto"/>
            <w:noWrap/>
            <w:vAlign w:val="center"/>
            <w:hideMark/>
          </w:tcPr>
          <w:p w14:paraId="5338B35F" w14:textId="28D12A6D" w:rsidR="00C16E8C" w:rsidRPr="00F34010" w:rsidRDefault="00C16E8C" w:rsidP="00F34010">
            <w:pPr>
              <w:jc w:val="center"/>
              <w:rPr>
                <w:sz w:val="16"/>
                <w:szCs w:val="16"/>
              </w:rPr>
            </w:pPr>
            <w:r w:rsidRPr="00F34010">
              <w:rPr>
                <w:sz w:val="16"/>
                <w:szCs w:val="16"/>
              </w:rPr>
              <w:t>58.4</w:t>
            </w:r>
          </w:p>
        </w:tc>
        <w:tc>
          <w:tcPr>
            <w:tcW w:w="497" w:type="pct"/>
            <w:tcBorders>
              <w:top w:val="nil"/>
              <w:left w:val="nil"/>
              <w:bottom w:val="nil"/>
              <w:right w:val="nil"/>
            </w:tcBorders>
            <w:shd w:val="clear" w:color="auto" w:fill="auto"/>
            <w:noWrap/>
            <w:vAlign w:val="center"/>
            <w:hideMark/>
          </w:tcPr>
          <w:p w14:paraId="41462BD0" w14:textId="7B555A0E" w:rsidR="00C16E8C" w:rsidRPr="00F34010" w:rsidRDefault="00C16E8C" w:rsidP="00F34010">
            <w:pPr>
              <w:jc w:val="center"/>
              <w:rPr>
                <w:sz w:val="16"/>
                <w:szCs w:val="16"/>
              </w:rPr>
            </w:pPr>
            <w:r w:rsidRPr="00F34010">
              <w:rPr>
                <w:sz w:val="16"/>
                <w:szCs w:val="16"/>
              </w:rPr>
              <w:t>3.626</w:t>
            </w:r>
          </w:p>
        </w:tc>
        <w:tc>
          <w:tcPr>
            <w:tcW w:w="412" w:type="pct"/>
            <w:tcBorders>
              <w:top w:val="nil"/>
              <w:left w:val="nil"/>
              <w:bottom w:val="nil"/>
              <w:right w:val="nil"/>
            </w:tcBorders>
            <w:shd w:val="clear" w:color="auto" w:fill="auto"/>
            <w:noWrap/>
            <w:vAlign w:val="center"/>
            <w:hideMark/>
          </w:tcPr>
          <w:p w14:paraId="3C0B9E68" w14:textId="146CCFB6" w:rsidR="00C16E8C" w:rsidRPr="00F34010" w:rsidRDefault="00C16E8C" w:rsidP="00F34010">
            <w:pPr>
              <w:jc w:val="center"/>
              <w:rPr>
                <w:sz w:val="16"/>
                <w:szCs w:val="16"/>
              </w:rPr>
            </w:pPr>
            <w:r w:rsidRPr="00F34010">
              <w:rPr>
                <w:sz w:val="16"/>
                <w:szCs w:val="16"/>
              </w:rPr>
              <w:t>0.576</w:t>
            </w:r>
          </w:p>
        </w:tc>
        <w:tc>
          <w:tcPr>
            <w:tcW w:w="497" w:type="pct"/>
            <w:tcBorders>
              <w:top w:val="nil"/>
              <w:left w:val="nil"/>
              <w:bottom w:val="nil"/>
              <w:right w:val="nil"/>
            </w:tcBorders>
            <w:shd w:val="clear" w:color="auto" w:fill="auto"/>
            <w:noWrap/>
            <w:vAlign w:val="center"/>
            <w:hideMark/>
          </w:tcPr>
          <w:p w14:paraId="24C8DF70" w14:textId="77777777" w:rsidR="00C16E8C" w:rsidRPr="00F34010" w:rsidRDefault="00C16E8C" w:rsidP="00F34010">
            <w:pPr>
              <w:jc w:val="center"/>
              <w:rPr>
                <w:sz w:val="16"/>
                <w:szCs w:val="16"/>
              </w:rPr>
            </w:pPr>
            <w:r w:rsidRPr="00F34010">
              <w:rPr>
                <w:sz w:val="16"/>
                <w:szCs w:val="16"/>
              </w:rPr>
              <w:t>129.3</w:t>
            </w:r>
          </w:p>
        </w:tc>
        <w:tc>
          <w:tcPr>
            <w:tcW w:w="412" w:type="pct"/>
            <w:tcBorders>
              <w:top w:val="nil"/>
              <w:left w:val="nil"/>
              <w:bottom w:val="nil"/>
              <w:right w:val="nil"/>
            </w:tcBorders>
            <w:shd w:val="clear" w:color="auto" w:fill="auto"/>
            <w:noWrap/>
            <w:vAlign w:val="center"/>
            <w:hideMark/>
          </w:tcPr>
          <w:p w14:paraId="4930957E" w14:textId="77777777" w:rsidR="00C16E8C" w:rsidRPr="00F34010" w:rsidRDefault="00C16E8C" w:rsidP="00F34010">
            <w:pPr>
              <w:jc w:val="center"/>
              <w:rPr>
                <w:sz w:val="16"/>
                <w:szCs w:val="16"/>
              </w:rPr>
            </w:pPr>
            <w:r w:rsidRPr="00F34010">
              <w:rPr>
                <w:sz w:val="16"/>
                <w:szCs w:val="16"/>
              </w:rPr>
              <w:t>19.2</w:t>
            </w:r>
          </w:p>
        </w:tc>
        <w:tc>
          <w:tcPr>
            <w:tcW w:w="458" w:type="pct"/>
            <w:tcBorders>
              <w:top w:val="nil"/>
              <w:left w:val="nil"/>
              <w:bottom w:val="nil"/>
              <w:right w:val="nil"/>
            </w:tcBorders>
            <w:shd w:val="clear" w:color="auto" w:fill="auto"/>
            <w:noWrap/>
            <w:vAlign w:val="center"/>
            <w:hideMark/>
          </w:tcPr>
          <w:p w14:paraId="67E3D963" w14:textId="77777777" w:rsidR="00C16E8C" w:rsidRPr="00F34010" w:rsidRDefault="00C16E8C" w:rsidP="00F34010">
            <w:pPr>
              <w:jc w:val="center"/>
              <w:rPr>
                <w:sz w:val="16"/>
                <w:szCs w:val="16"/>
              </w:rPr>
            </w:pPr>
            <w:r w:rsidRPr="00F34010">
              <w:rPr>
                <w:sz w:val="16"/>
                <w:szCs w:val="16"/>
              </w:rPr>
              <w:t>0.091</w:t>
            </w:r>
          </w:p>
        </w:tc>
        <w:tc>
          <w:tcPr>
            <w:tcW w:w="451" w:type="pct"/>
            <w:tcBorders>
              <w:top w:val="nil"/>
              <w:left w:val="nil"/>
              <w:bottom w:val="nil"/>
              <w:right w:val="nil"/>
            </w:tcBorders>
            <w:shd w:val="clear" w:color="auto" w:fill="auto"/>
            <w:noWrap/>
            <w:vAlign w:val="center"/>
            <w:hideMark/>
          </w:tcPr>
          <w:p w14:paraId="2B17AA45" w14:textId="77777777" w:rsidR="00C16E8C" w:rsidRPr="00F34010" w:rsidRDefault="00C16E8C" w:rsidP="00F34010">
            <w:pPr>
              <w:jc w:val="center"/>
              <w:rPr>
                <w:sz w:val="16"/>
                <w:szCs w:val="16"/>
              </w:rPr>
            </w:pPr>
            <w:r w:rsidRPr="00F34010">
              <w:rPr>
                <w:sz w:val="16"/>
                <w:szCs w:val="16"/>
              </w:rPr>
              <w:t>0.016</w:t>
            </w:r>
          </w:p>
        </w:tc>
      </w:tr>
      <w:tr w:rsidR="00F34010" w:rsidRPr="00F34010" w14:paraId="01BB04E9" w14:textId="77777777" w:rsidTr="00F34010">
        <w:trPr>
          <w:trHeight w:val="375"/>
          <w:jc w:val="center"/>
        </w:trPr>
        <w:tc>
          <w:tcPr>
            <w:tcW w:w="455" w:type="pct"/>
            <w:tcBorders>
              <w:top w:val="nil"/>
              <w:left w:val="nil"/>
              <w:bottom w:val="nil"/>
              <w:right w:val="nil"/>
            </w:tcBorders>
            <w:shd w:val="clear" w:color="auto" w:fill="auto"/>
            <w:noWrap/>
            <w:vAlign w:val="center"/>
            <w:hideMark/>
          </w:tcPr>
          <w:p w14:paraId="0590B9F4" w14:textId="77777777" w:rsidR="00C16E8C" w:rsidRPr="00F34010" w:rsidRDefault="00C16E8C" w:rsidP="00F34010">
            <w:pPr>
              <w:jc w:val="center"/>
              <w:rPr>
                <w:b/>
                <w:bCs/>
                <w:sz w:val="16"/>
                <w:szCs w:val="16"/>
              </w:rPr>
            </w:pPr>
            <w:r w:rsidRPr="00F34010">
              <w:rPr>
                <w:b/>
                <w:bCs/>
                <w:sz w:val="16"/>
                <w:szCs w:val="16"/>
              </w:rPr>
              <w:t>2013</w:t>
            </w:r>
          </w:p>
        </w:tc>
        <w:tc>
          <w:tcPr>
            <w:tcW w:w="497" w:type="pct"/>
            <w:tcBorders>
              <w:top w:val="nil"/>
              <w:left w:val="nil"/>
              <w:bottom w:val="nil"/>
              <w:right w:val="nil"/>
            </w:tcBorders>
            <w:shd w:val="clear" w:color="auto" w:fill="auto"/>
            <w:noWrap/>
            <w:vAlign w:val="center"/>
            <w:hideMark/>
          </w:tcPr>
          <w:p w14:paraId="1C3A6902" w14:textId="2D694013" w:rsidR="00C16E8C" w:rsidRPr="00F34010" w:rsidRDefault="00C16E8C" w:rsidP="00F34010">
            <w:pPr>
              <w:jc w:val="center"/>
              <w:rPr>
                <w:sz w:val="16"/>
                <w:szCs w:val="16"/>
              </w:rPr>
            </w:pPr>
            <w:r w:rsidRPr="00F34010">
              <w:rPr>
                <w:sz w:val="16"/>
                <w:szCs w:val="16"/>
              </w:rPr>
              <w:t>3825.4</w:t>
            </w:r>
          </w:p>
        </w:tc>
        <w:tc>
          <w:tcPr>
            <w:tcW w:w="412" w:type="pct"/>
            <w:tcBorders>
              <w:top w:val="nil"/>
              <w:left w:val="nil"/>
              <w:bottom w:val="nil"/>
              <w:right w:val="nil"/>
            </w:tcBorders>
            <w:shd w:val="clear" w:color="auto" w:fill="auto"/>
            <w:noWrap/>
            <w:vAlign w:val="center"/>
            <w:hideMark/>
          </w:tcPr>
          <w:p w14:paraId="07DB4161" w14:textId="39CBF344" w:rsidR="00C16E8C" w:rsidRPr="00F34010" w:rsidRDefault="00C16E8C" w:rsidP="00F34010">
            <w:pPr>
              <w:jc w:val="center"/>
              <w:rPr>
                <w:sz w:val="16"/>
                <w:szCs w:val="16"/>
              </w:rPr>
            </w:pPr>
            <w:r w:rsidRPr="00F34010">
              <w:rPr>
                <w:sz w:val="16"/>
                <w:szCs w:val="16"/>
              </w:rPr>
              <w:t>477.9</w:t>
            </w:r>
          </w:p>
        </w:tc>
        <w:tc>
          <w:tcPr>
            <w:tcW w:w="497" w:type="pct"/>
            <w:tcBorders>
              <w:top w:val="nil"/>
              <w:left w:val="nil"/>
              <w:bottom w:val="nil"/>
              <w:right w:val="nil"/>
            </w:tcBorders>
            <w:shd w:val="clear" w:color="auto" w:fill="auto"/>
            <w:noWrap/>
            <w:vAlign w:val="center"/>
            <w:hideMark/>
          </w:tcPr>
          <w:p w14:paraId="0167DCF1" w14:textId="604053CA" w:rsidR="00C16E8C" w:rsidRPr="00F34010" w:rsidRDefault="00C16E8C" w:rsidP="00F34010">
            <w:pPr>
              <w:jc w:val="center"/>
              <w:rPr>
                <w:sz w:val="16"/>
                <w:szCs w:val="16"/>
              </w:rPr>
            </w:pPr>
            <w:r w:rsidRPr="00F34010">
              <w:rPr>
                <w:sz w:val="16"/>
                <w:szCs w:val="16"/>
              </w:rPr>
              <w:t>433.8</w:t>
            </w:r>
          </w:p>
        </w:tc>
        <w:tc>
          <w:tcPr>
            <w:tcW w:w="412" w:type="pct"/>
            <w:tcBorders>
              <w:top w:val="nil"/>
              <w:left w:val="nil"/>
              <w:bottom w:val="nil"/>
              <w:right w:val="nil"/>
            </w:tcBorders>
            <w:shd w:val="clear" w:color="auto" w:fill="auto"/>
            <w:noWrap/>
            <w:vAlign w:val="center"/>
            <w:hideMark/>
          </w:tcPr>
          <w:p w14:paraId="0893AD98" w14:textId="1EDB4F4A" w:rsidR="00C16E8C" w:rsidRPr="00F34010" w:rsidRDefault="00C16E8C" w:rsidP="00F34010">
            <w:pPr>
              <w:jc w:val="center"/>
              <w:rPr>
                <w:sz w:val="16"/>
                <w:szCs w:val="16"/>
              </w:rPr>
            </w:pPr>
            <w:r w:rsidRPr="00F34010">
              <w:rPr>
                <w:sz w:val="16"/>
                <w:szCs w:val="16"/>
              </w:rPr>
              <w:t>69.8</w:t>
            </w:r>
          </w:p>
        </w:tc>
        <w:tc>
          <w:tcPr>
            <w:tcW w:w="497" w:type="pct"/>
            <w:tcBorders>
              <w:top w:val="nil"/>
              <w:left w:val="nil"/>
              <w:bottom w:val="nil"/>
              <w:right w:val="nil"/>
            </w:tcBorders>
            <w:shd w:val="clear" w:color="auto" w:fill="auto"/>
            <w:noWrap/>
            <w:vAlign w:val="center"/>
            <w:hideMark/>
          </w:tcPr>
          <w:p w14:paraId="247761DC" w14:textId="5E7D9ABB" w:rsidR="00C16E8C" w:rsidRPr="00F34010" w:rsidRDefault="00C16E8C" w:rsidP="00F34010">
            <w:pPr>
              <w:jc w:val="center"/>
              <w:rPr>
                <w:sz w:val="16"/>
                <w:szCs w:val="16"/>
              </w:rPr>
            </w:pPr>
            <w:r w:rsidRPr="00F34010">
              <w:rPr>
                <w:sz w:val="16"/>
                <w:szCs w:val="16"/>
              </w:rPr>
              <w:t>21.079</w:t>
            </w:r>
          </w:p>
        </w:tc>
        <w:tc>
          <w:tcPr>
            <w:tcW w:w="412" w:type="pct"/>
            <w:tcBorders>
              <w:top w:val="nil"/>
              <w:left w:val="nil"/>
              <w:bottom w:val="nil"/>
              <w:right w:val="nil"/>
            </w:tcBorders>
            <w:shd w:val="clear" w:color="auto" w:fill="auto"/>
            <w:noWrap/>
            <w:vAlign w:val="center"/>
            <w:hideMark/>
          </w:tcPr>
          <w:p w14:paraId="12F1F866" w14:textId="13A5D167" w:rsidR="00C16E8C" w:rsidRPr="00F34010" w:rsidRDefault="00C16E8C" w:rsidP="00F34010">
            <w:pPr>
              <w:jc w:val="center"/>
              <w:rPr>
                <w:sz w:val="16"/>
                <w:szCs w:val="16"/>
              </w:rPr>
            </w:pPr>
            <w:r w:rsidRPr="00F34010">
              <w:rPr>
                <w:sz w:val="16"/>
                <w:szCs w:val="16"/>
              </w:rPr>
              <w:t>3.400</w:t>
            </w:r>
          </w:p>
        </w:tc>
        <w:tc>
          <w:tcPr>
            <w:tcW w:w="497" w:type="pct"/>
            <w:tcBorders>
              <w:top w:val="nil"/>
              <w:left w:val="nil"/>
              <w:bottom w:val="nil"/>
              <w:right w:val="nil"/>
            </w:tcBorders>
            <w:shd w:val="clear" w:color="auto" w:fill="auto"/>
            <w:noWrap/>
            <w:vAlign w:val="center"/>
            <w:hideMark/>
          </w:tcPr>
          <w:p w14:paraId="67D3171D" w14:textId="77777777" w:rsidR="00C16E8C" w:rsidRPr="00F34010" w:rsidRDefault="00C16E8C" w:rsidP="00F34010">
            <w:pPr>
              <w:jc w:val="center"/>
              <w:rPr>
                <w:sz w:val="16"/>
                <w:szCs w:val="16"/>
              </w:rPr>
            </w:pPr>
            <w:r w:rsidRPr="00F34010">
              <w:rPr>
                <w:sz w:val="16"/>
                <w:szCs w:val="16"/>
              </w:rPr>
              <w:t>232.5</w:t>
            </w:r>
          </w:p>
        </w:tc>
        <w:tc>
          <w:tcPr>
            <w:tcW w:w="412" w:type="pct"/>
            <w:tcBorders>
              <w:top w:val="nil"/>
              <w:left w:val="nil"/>
              <w:bottom w:val="nil"/>
              <w:right w:val="nil"/>
            </w:tcBorders>
            <w:shd w:val="clear" w:color="auto" w:fill="auto"/>
            <w:noWrap/>
            <w:vAlign w:val="center"/>
            <w:hideMark/>
          </w:tcPr>
          <w:p w14:paraId="282AA29E" w14:textId="77777777" w:rsidR="00C16E8C" w:rsidRPr="00F34010" w:rsidRDefault="00C16E8C" w:rsidP="00F34010">
            <w:pPr>
              <w:jc w:val="center"/>
              <w:rPr>
                <w:sz w:val="16"/>
                <w:szCs w:val="16"/>
              </w:rPr>
            </w:pPr>
            <w:r w:rsidRPr="00F34010">
              <w:rPr>
                <w:sz w:val="16"/>
                <w:szCs w:val="16"/>
              </w:rPr>
              <w:t>42.5</w:t>
            </w:r>
          </w:p>
        </w:tc>
        <w:tc>
          <w:tcPr>
            <w:tcW w:w="458" w:type="pct"/>
            <w:tcBorders>
              <w:top w:val="nil"/>
              <w:left w:val="nil"/>
              <w:bottom w:val="nil"/>
              <w:right w:val="nil"/>
            </w:tcBorders>
            <w:shd w:val="clear" w:color="auto" w:fill="auto"/>
            <w:noWrap/>
            <w:vAlign w:val="center"/>
            <w:hideMark/>
          </w:tcPr>
          <w:p w14:paraId="06AD58ED" w14:textId="77777777" w:rsidR="00C16E8C" w:rsidRPr="00F34010" w:rsidRDefault="00C16E8C" w:rsidP="00F34010">
            <w:pPr>
              <w:jc w:val="center"/>
              <w:rPr>
                <w:sz w:val="16"/>
                <w:szCs w:val="16"/>
              </w:rPr>
            </w:pPr>
            <w:r w:rsidRPr="00F34010">
              <w:rPr>
                <w:sz w:val="16"/>
                <w:szCs w:val="16"/>
              </w:rPr>
              <w:t>0.061</w:t>
            </w:r>
          </w:p>
        </w:tc>
        <w:tc>
          <w:tcPr>
            <w:tcW w:w="451" w:type="pct"/>
            <w:tcBorders>
              <w:top w:val="nil"/>
              <w:left w:val="nil"/>
              <w:bottom w:val="nil"/>
              <w:right w:val="nil"/>
            </w:tcBorders>
            <w:shd w:val="clear" w:color="auto" w:fill="auto"/>
            <w:noWrap/>
            <w:vAlign w:val="center"/>
            <w:hideMark/>
          </w:tcPr>
          <w:p w14:paraId="43392130" w14:textId="77777777" w:rsidR="00C16E8C" w:rsidRPr="00F34010" w:rsidRDefault="00C16E8C" w:rsidP="00F34010">
            <w:pPr>
              <w:jc w:val="center"/>
              <w:rPr>
                <w:sz w:val="16"/>
                <w:szCs w:val="16"/>
              </w:rPr>
            </w:pPr>
            <w:r w:rsidRPr="00F34010">
              <w:rPr>
                <w:sz w:val="16"/>
                <w:szCs w:val="16"/>
              </w:rPr>
              <w:t>0.012</w:t>
            </w:r>
          </w:p>
        </w:tc>
      </w:tr>
      <w:tr w:rsidR="00F34010" w:rsidRPr="00F34010" w14:paraId="1DED651F" w14:textId="77777777" w:rsidTr="00F34010">
        <w:trPr>
          <w:trHeight w:val="375"/>
          <w:jc w:val="center"/>
        </w:trPr>
        <w:tc>
          <w:tcPr>
            <w:tcW w:w="455" w:type="pct"/>
            <w:tcBorders>
              <w:top w:val="nil"/>
              <w:left w:val="nil"/>
              <w:bottom w:val="nil"/>
              <w:right w:val="nil"/>
            </w:tcBorders>
            <w:shd w:val="clear" w:color="auto" w:fill="auto"/>
            <w:noWrap/>
            <w:vAlign w:val="center"/>
            <w:hideMark/>
          </w:tcPr>
          <w:p w14:paraId="7EB80348" w14:textId="77777777" w:rsidR="00C16E8C" w:rsidRPr="00F34010" w:rsidRDefault="00C16E8C" w:rsidP="00F34010">
            <w:pPr>
              <w:jc w:val="center"/>
              <w:rPr>
                <w:b/>
                <w:bCs/>
                <w:sz w:val="16"/>
                <w:szCs w:val="16"/>
              </w:rPr>
            </w:pPr>
            <w:r w:rsidRPr="00F34010">
              <w:rPr>
                <w:b/>
                <w:bCs/>
                <w:sz w:val="16"/>
                <w:szCs w:val="16"/>
              </w:rPr>
              <w:t>2014</w:t>
            </w:r>
          </w:p>
        </w:tc>
        <w:tc>
          <w:tcPr>
            <w:tcW w:w="497" w:type="pct"/>
            <w:tcBorders>
              <w:top w:val="nil"/>
              <w:left w:val="nil"/>
              <w:bottom w:val="nil"/>
              <w:right w:val="nil"/>
            </w:tcBorders>
            <w:shd w:val="clear" w:color="auto" w:fill="auto"/>
            <w:noWrap/>
            <w:vAlign w:val="center"/>
            <w:hideMark/>
          </w:tcPr>
          <w:p w14:paraId="7462DA8A" w14:textId="5B5F0B3F" w:rsidR="00C16E8C" w:rsidRPr="00F34010" w:rsidRDefault="00C16E8C" w:rsidP="00F34010">
            <w:pPr>
              <w:jc w:val="center"/>
              <w:rPr>
                <w:sz w:val="16"/>
                <w:szCs w:val="16"/>
              </w:rPr>
            </w:pPr>
            <w:r w:rsidRPr="00F34010">
              <w:rPr>
                <w:sz w:val="16"/>
                <w:szCs w:val="16"/>
              </w:rPr>
              <w:t>4222.8</w:t>
            </w:r>
          </w:p>
        </w:tc>
        <w:tc>
          <w:tcPr>
            <w:tcW w:w="412" w:type="pct"/>
            <w:tcBorders>
              <w:top w:val="nil"/>
              <w:left w:val="nil"/>
              <w:bottom w:val="nil"/>
              <w:right w:val="nil"/>
            </w:tcBorders>
            <w:shd w:val="clear" w:color="auto" w:fill="auto"/>
            <w:noWrap/>
            <w:vAlign w:val="center"/>
            <w:hideMark/>
          </w:tcPr>
          <w:p w14:paraId="0F66DAF2" w14:textId="683F5DE1" w:rsidR="00C16E8C" w:rsidRPr="00F34010" w:rsidRDefault="00C16E8C" w:rsidP="00F34010">
            <w:pPr>
              <w:jc w:val="center"/>
              <w:rPr>
                <w:sz w:val="16"/>
                <w:szCs w:val="16"/>
              </w:rPr>
            </w:pPr>
            <w:r w:rsidRPr="00F34010">
              <w:rPr>
                <w:sz w:val="16"/>
                <w:szCs w:val="16"/>
              </w:rPr>
              <w:t>516.3</w:t>
            </w:r>
          </w:p>
        </w:tc>
        <w:tc>
          <w:tcPr>
            <w:tcW w:w="497" w:type="pct"/>
            <w:tcBorders>
              <w:top w:val="nil"/>
              <w:left w:val="nil"/>
              <w:bottom w:val="nil"/>
              <w:right w:val="nil"/>
            </w:tcBorders>
            <w:shd w:val="clear" w:color="auto" w:fill="auto"/>
            <w:noWrap/>
            <w:vAlign w:val="center"/>
            <w:hideMark/>
          </w:tcPr>
          <w:p w14:paraId="77EA1E4C" w14:textId="62017374" w:rsidR="00C16E8C" w:rsidRPr="00F34010" w:rsidRDefault="00C16E8C" w:rsidP="00F34010">
            <w:pPr>
              <w:jc w:val="center"/>
              <w:rPr>
                <w:sz w:val="16"/>
                <w:szCs w:val="16"/>
              </w:rPr>
            </w:pPr>
            <w:r w:rsidRPr="00F34010">
              <w:rPr>
                <w:sz w:val="16"/>
                <w:szCs w:val="16"/>
              </w:rPr>
              <w:t>535.0</w:t>
            </w:r>
          </w:p>
        </w:tc>
        <w:tc>
          <w:tcPr>
            <w:tcW w:w="412" w:type="pct"/>
            <w:tcBorders>
              <w:top w:val="nil"/>
              <w:left w:val="nil"/>
              <w:bottom w:val="nil"/>
              <w:right w:val="nil"/>
            </w:tcBorders>
            <w:shd w:val="clear" w:color="auto" w:fill="auto"/>
            <w:noWrap/>
            <w:vAlign w:val="center"/>
            <w:hideMark/>
          </w:tcPr>
          <w:p w14:paraId="6B994623" w14:textId="6CB70680" w:rsidR="00C16E8C" w:rsidRPr="00F34010" w:rsidRDefault="00C16E8C" w:rsidP="00F34010">
            <w:pPr>
              <w:jc w:val="center"/>
              <w:rPr>
                <w:sz w:val="16"/>
                <w:szCs w:val="16"/>
              </w:rPr>
            </w:pPr>
            <w:r w:rsidRPr="00F34010">
              <w:rPr>
                <w:sz w:val="16"/>
                <w:szCs w:val="16"/>
              </w:rPr>
              <w:t>80.4</w:t>
            </w:r>
          </w:p>
        </w:tc>
        <w:tc>
          <w:tcPr>
            <w:tcW w:w="497" w:type="pct"/>
            <w:tcBorders>
              <w:top w:val="nil"/>
              <w:left w:val="nil"/>
              <w:bottom w:val="nil"/>
              <w:right w:val="nil"/>
            </w:tcBorders>
            <w:shd w:val="clear" w:color="auto" w:fill="auto"/>
            <w:noWrap/>
            <w:vAlign w:val="center"/>
            <w:hideMark/>
          </w:tcPr>
          <w:p w14:paraId="7224A8B8" w14:textId="448142C7" w:rsidR="00C16E8C" w:rsidRPr="00F34010" w:rsidRDefault="00C16E8C" w:rsidP="00F34010">
            <w:pPr>
              <w:jc w:val="center"/>
              <w:rPr>
                <w:sz w:val="16"/>
                <w:szCs w:val="16"/>
              </w:rPr>
            </w:pPr>
            <w:r w:rsidRPr="00F34010">
              <w:rPr>
                <w:sz w:val="16"/>
                <w:szCs w:val="16"/>
              </w:rPr>
              <w:t>7.503</w:t>
            </w:r>
          </w:p>
        </w:tc>
        <w:tc>
          <w:tcPr>
            <w:tcW w:w="412" w:type="pct"/>
            <w:tcBorders>
              <w:top w:val="nil"/>
              <w:left w:val="nil"/>
              <w:bottom w:val="nil"/>
              <w:right w:val="nil"/>
            </w:tcBorders>
            <w:shd w:val="clear" w:color="auto" w:fill="auto"/>
            <w:noWrap/>
            <w:vAlign w:val="center"/>
            <w:hideMark/>
          </w:tcPr>
          <w:p w14:paraId="03698C5D" w14:textId="2DEBA3E3" w:rsidR="00C16E8C" w:rsidRPr="00F34010" w:rsidRDefault="00C16E8C" w:rsidP="00F34010">
            <w:pPr>
              <w:jc w:val="center"/>
              <w:rPr>
                <w:sz w:val="16"/>
                <w:szCs w:val="16"/>
              </w:rPr>
            </w:pPr>
            <w:r w:rsidRPr="00F34010">
              <w:rPr>
                <w:sz w:val="16"/>
                <w:szCs w:val="16"/>
              </w:rPr>
              <w:t>1.300</w:t>
            </w:r>
          </w:p>
        </w:tc>
        <w:tc>
          <w:tcPr>
            <w:tcW w:w="497" w:type="pct"/>
            <w:tcBorders>
              <w:top w:val="nil"/>
              <w:left w:val="nil"/>
              <w:bottom w:val="nil"/>
              <w:right w:val="nil"/>
            </w:tcBorders>
            <w:shd w:val="clear" w:color="auto" w:fill="auto"/>
            <w:noWrap/>
            <w:vAlign w:val="center"/>
            <w:hideMark/>
          </w:tcPr>
          <w:p w14:paraId="033A8675" w14:textId="77777777" w:rsidR="00C16E8C" w:rsidRPr="00F34010" w:rsidRDefault="00C16E8C" w:rsidP="00F34010">
            <w:pPr>
              <w:jc w:val="center"/>
              <w:rPr>
                <w:sz w:val="16"/>
                <w:szCs w:val="16"/>
              </w:rPr>
            </w:pPr>
            <w:r w:rsidRPr="00F34010">
              <w:rPr>
                <w:sz w:val="16"/>
                <w:szCs w:val="16"/>
              </w:rPr>
              <w:t>318.7</w:t>
            </w:r>
          </w:p>
        </w:tc>
        <w:tc>
          <w:tcPr>
            <w:tcW w:w="412" w:type="pct"/>
            <w:tcBorders>
              <w:top w:val="nil"/>
              <w:left w:val="nil"/>
              <w:bottom w:val="nil"/>
              <w:right w:val="nil"/>
            </w:tcBorders>
            <w:shd w:val="clear" w:color="auto" w:fill="auto"/>
            <w:noWrap/>
            <w:vAlign w:val="center"/>
            <w:hideMark/>
          </w:tcPr>
          <w:p w14:paraId="7744F298" w14:textId="77777777" w:rsidR="00C16E8C" w:rsidRPr="00F34010" w:rsidRDefault="00C16E8C" w:rsidP="00F34010">
            <w:pPr>
              <w:jc w:val="center"/>
              <w:rPr>
                <w:sz w:val="16"/>
                <w:szCs w:val="16"/>
              </w:rPr>
            </w:pPr>
            <w:r w:rsidRPr="00F34010">
              <w:rPr>
                <w:sz w:val="16"/>
                <w:szCs w:val="16"/>
              </w:rPr>
              <w:t>64.4</w:t>
            </w:r>
          </w:p>
        </w:tc>
        <w:tc>
          <w:tcPr>
            <w:tcW w:w="458" w:type="pct"/>
            <w:tcBorders>
              <w:top w:val="nil"/>
              <w:left w:val="nil"/>
              <w:bottom w:val="nil"/>
              <w:right w:val="nil"/>
            </w:tcBorders>
            <w:shd w:val="clear" w:color="auto" w:fill="auto"/>
            <w:noWrap/>
            <w:vAlign w:val="center"/>
            <w:hideMark/>
          </w:tcPr>
          <w:p w14:paraId="2B1BA4FD" w14:textId="77777777" w:rsidR="00C16E8C" w:rsidRPr="00F34010" w:rsidRDefault="00C16E8C" w:rsidP="00F34010">
            <w:pPr>
              <w:jc w:val="center"/>
              <w:rPr>
                <w:sz w:val="16"/>
                <w:szCs w:val="16"/>
              </w:rPr>
            </w:pPr>
            <w:r w:rsidRPr="00F34010">
              <w:rPr>
                <w:sz w:val="16"/>
                <w:szCs w:val="16"/>
              </w:rPr>
              <w:t>0.076</w:t>
            </w:r>
          </w:p>
        </w:tc>
        <w:tc>
          <w:tcPr>
            <w:tcW w:w="451" w:type="pct"/>
            <w:tcBorders>
              <w:top w:val="nil"/>
              <w:left w:val="nil"/>
              <w:bottom w:val="nil"/>
              <w:right w:val="nil"/>
            </w:tcBorders>
            <w:shd w:val="clear" w:color="auto" w:fill="auto"/>
            <w:noWrap/>
            <w:vAlign w:val="center"/>
            <w:hideMark/>
          </w:tcPr>
          <w:p w14:paraId="5E953A60" w14:textId="77777777" w:rsidR="00C16E8C" w:rsidRPr="00F34010" w:rsidRDefault="00C16E8C" w:rsidP="00F34010">
            <w:pPr>
              <w:jc w:val="center"/>
              <w:rPr>
                <w:sz w:val="16"/>
                <w:szCs w:val="16"/>
              </w:rPr>
            </w:pPr>
            <w:r w:rsidRPr="00F34010">
              <w:rPr>
                <w:sz w:val="16"/>
                <w:szCs w:val="16"/>
              </w:rPr>
              <w:t>0.015</w:t>
            </w:r>
          </w:p>
        </w:tc>
      </w:tr>
      <w:tr w:rsidR="00F34010" w:rsidRPr="00F34010" w14:paraId="09B13E6D" w14:textId="77777777" w:rsidTr="00F34010">
        <w:trPr>
          <w:trHeight w:val="375"/>
          <w:jc w:val="center"/>
        </w:trPr>
        <w:tc>
          <w:tcPr>
            <w:tcW w:w="455" w:type="pct"/>
            <w:tcBorders>
              <w:top w:val="nil"/>
              <w:left w:val="nil"/>
              <w:bottom w:val="nil"/>
              <w:right w:val="nil"/>
            </w:tcBorders>
            <w:shd w:val="clear" w:color="auto" w:fill="auto"/>
            <w:noWrap/>
            <w:vAlign w:val="center"/>
            <w:hideMark/>
          </w:tcPr>
          <w:p w14:paraId="374D0D7C" w14:textId="77777777" w:rsidR="00C16E8C" w:rsidRPr="00F34010" w:rsidRDefault="00C16E8C" w:rsidP="00F34010">
            <w:pPr>
              <w:jc w:val="center"/>
              <w:rPr>
                <w:b/>
                <w:bCs/>
                <w:sz w:val="16"/>
                <w:szCs w:val="16"/>
              </w:rPr>
            </w:pPr>
            <w:r w:rsidRPr="00F34010">
              <w:rPr>
                <w:b/>
                <w:bCs/>
                <w:sz w:val="16"/>
                <w:szCs w:val="16"/>
              </w:rPr>
              <w:t>2015</w:t>
            </w:r>
          </w:p>
        </w:tc>
        <w:tc>
          <w:tcPr>
            <w:tcW w:w="497" w:type="pct"/>
            <w:tcBorders>
              <w:top w:val="nil"/>
              <w:left w:val="nil"/>
              <w:bottom w:val="nil"/>
              <w:right w:val="nil"/>
            </w:tcBorders>
            <w:shd w:val="clear" w:color="auto" w:fill="auto"/>
            <w:noWrap/>
            <w:vAlign w:val="center"/>
            <w:hideMark/>
          </w:tcPr>
          <w:p w14:paraId="220B22DE" w14:textId="43FAFBE7" w:rsidR="00C16E8C" w:rsidRPr="00F34010" w:rsidRDefault="00C16E8C" w:rsidP="00F34010">
            <w:pPr>
              <w:jc w:val="center"/>
              <w:rPr>
                <w:sz w:val="16"/>
                <w:szCs w:val="16"/>
              </w:rPr>
            </w:pPr>
            <w:r w:rsidRPr="00F34010">
              <w:rPr>
                <w:sz w:val="16"/>
                <w:szCs w:val="16"/>
              </w:rPr>
              <w:t>4053.8</w:t>
            </w:r>
          </w:p>
        </w:tc>
        <w:tc>
          <w:tcPr>
            <w:tcW w:w="412" w:type="pct"/>
            <w:tcBorders>
              <w:top w:val="nil"/>
              <w:left w:val="nil"/>
              <w:bottom w:val="nil"/>
              <w:right w:val="nil"/>
            </w:tcBorders>
            <w:shd w:val="clear" w:color="auto" w:fill="auto"/>
            <w:noWrap/>
            <w:vAlign w:val="center"/>
            <w:hideMark/>
          </w:tcPr>
          <w:p w14:paraId="204569CE" w14:textId="0E9EAEDA" w:rsidR="00C16E8C" w:rsidRPr="00F34010" w:rsidRDefault="00C16E8C" w:rsidP="00F34010">
            <w:pPr>
              <w:jc w:val="center"/>
              <w:rPr>
                <w:sz w:val="16"/>
                <w:szCs w:val="16"/>
              </w:rPr>
            </w:pPr>
            <w:r w:rsidRPr="00F34010">
              <w:rPr>
                <w:sz w:val="16"/>
                <w:szCs w:val="16"/>
              </w:rPr>
              <w:t>452.2</w:t>
            </w:r>
          </w:p>
        </w:tc>
        <w:tc>
          <w:tcPr>
            <w:tcW w:w="497" w:type="pct"/>
            <w:tcBorders>
              <w:top w:val="nil"/>
              <w:left w:val="nil"/>
              <w:bottom w:val="nil"/>
              <w:right w:val="nil"/>
            </w:tcBorders>
            <w:shd w:val="clear" w:color="auto" w:fill="auto"/>
            <w:noWrap/>
            <w:vAlign w:val="center"/>
            <w:hideMark/>
          </w:tcPr>
          <w:p w14:paraId="21F8BE6F" w14:textId="78A6A42E" w:rsidR="00C16E8C" w:rsidRPr="00F34010" w:rsidRDefault="00C16E8C" w:rsidP="00F34010">
            <w:pPr>
              <w:jc w:val="center"/>
              <w:rPr>
                <w:sz w:val="16"/>
                <w:szCs w:val="16"/>
              </w:rPr>
            </w:pPr>
            <w:r w:rsidRPr="00F34010">
              <w:rPr>
                <w:sz w:val="16"/>
                <w:szCs w:val="16"/>
              </w:rPr>
              <w:t>421.0</w:t>
            </w:r>
          </w:p>
        </w:tc>
        <w:tc>
          <w:tcPr>
            <w:tcW w:w="412" w:type="pct"/>
            <w:tcBorders>
              <w:top w:val="nil"/>
              <w:left w:val="nil"/>
              <w:bottom w:val="nil"/>
              <w:right w:val="nil"/>
            </w:tcBorders>
            <w:shd w:val="clear" w:color="auto" w:fill="auto"/>
            <w:noWrap/>
            <w:vAlign w:val="center"/>
            <w:hideMark/>
          </w:tcPr>
          <w:p w14:paraId="5EAE5D72" w14:textId="2BF56163" w:rsidR="00C16E8C" w:rsidRPr="00F34010" w:rsidRDefault="00C16E8C" w:rsidP="00F34010">
            <w:pPr>
              <w:jc w:val="center"/>
              <w:rPr>
                <w:sz w:val="16"/>
                <w:szCs w:val="16"/>
              </w:rPr>
            </w:pPr>
            <w:r w:rsidRPr="00F34010">
              <w:rPr>
                <w:sz w:val="16"/>
                <w:szCs w:val="16"/>
              </w:rPr>
              <w:t>73.1</w:t>
            </w:r>
          </w:p>
        </w:tc>
        <w:tc>
          <w:tcPr>
            <w:tcW w:w="497" w:type="pct"/>
            <w:tcBorders>
              <w:top w:val="nil"/>
              <w:left w:val="nil"/>
              <w:bottom w:val="nil"/>
              <w:right w:val="nil"/>
            </w:tcBorders>
            <w:shd w:val="clear" w:color="auto" w:fill="auto"/>
            <w:noWrap/>
            <w:vAlign w:val="center"/>
            <w:hideMark/>
          </w:tcPr>
          <w:p w14:paraId="6243D64C" w14:textId="7FA5E35C" w:rsidR="00C16E8C" w:rsidRPr="00F34010" w:rsidRDefault="00C16E8C" w:rsidP="00F34010">
            <w:pPr>
              <w:jc w:val="center"/>
              <w:rPr>
                <w:sz w:val="16"/>
                <w:szCs w:val="16"/>
              </w:rPr>
            </w:pPr>
            <w:r w:rsidRPr="00F34010">
              <w:rPr>
                <w:sz w:val="16"/>
                <w:szCs w:val="16"/>
              </w:rPr>
              <w:t>7.661</w:t>
            </w:r>
          </w:p>
        </w:tc>
        <w:tc>
          <w:tcPr>
            <w:tcW w:w="412" w:type="pct"/>
            <w:tcBorders>
              <w:top w:val="nil"/>
              <w:left w:val="nil"/>
              <w:bottom w:val="nil"/>
              <w:right w:val="nil"/>
            </w:tcBorders>
            <w:shd w:val="clear" w:color="auto" w:fill="auto"/>
            <w:noWrap/>
            <w:vAlign w:val="center"/>
            <w:hideMark/>
          </w:tcPr>
          <w:p w14:paraId="5F81136D" w14:textId="1A103CCE" w:rsidR="00C16E8C" w:rsidRPr="00F34010" w:rsidRDefault="00C16E8C" w:rsidP="00F34010">
            <w:pPr>
              <w:jc w:val="center"/>
              <w:rPr>
                <w:sz w:val="16"/>
                <w:szCs w:val="16"/>
              </w:rPr>
            </w:pPr>
            <w:r w:rsidRPr="00F34010">
              <w:rPr>
                <w:sz w:val="16"/>
                <w:szCs w:val="16"/>
              </w:rPr>
              <w:t>1.173</w:t>
            </w:r>
          </w:p>
        </w:tc>
        <w:tc>
          <w:tcPr>
            <w:tcW w:w="497" w:type="pct"/>
            <w:tcBorders>
              <w:top w:val="nil"/>
              <w:left w:val="nil"/>
              <w:bottom w:val="nil"/>
              <w:right w:val="nil"/>
            </w:tcBorders>
            <w:shd w:val="clear" w:color="auto" w:fill="auto"/>
            <w:noWrap/>
            <w:vAlign w:val="center"/>
            <w:hideMark/>
          </w:tcPr>
          <w:p w14:paraId="75D31310" w14:textId="77777777" w:rsidR="00C16E8C" w:rsidRPr="00F34010" w:rsidRDefault="00C16E8C" w:rsidP="00F34010">
            <w:pPr>
              <w:jc w:val="center"/>
              <w:rPr>
                <w:sz w:val="16"/>
                <w:szCs w:val="16"/>
              </w:rPr>
            </w:pPr>
            <w:r w:rsidRPr="00F34010">
              <w:rPr>
                <w:sz w:val="16"/>
                <w:szCs w:val="16"/>
              </w:rPr>
              <w:t>387.9</w:t>
            </w:r>
          </w:p>
        </w:tc>
        <w:tc>
          <w:tcPr>
            <w:tcW w:w="412" w:type="pct"/>
            <w:tcBorders>
              <w:top w:val="nil"/>
              <w:left w:val="nil"/>
              <w:bottom w:val="nil"/>
              <w:right w:val="nil"/>
            </w:tcBorders>
            <w:shd w:val="clear" w:color="auto" w:fill="auto"/>
            <w:noWrap/>
            <w:vAlign w:val="center"/>
            <w:hideMark/>
          </w:tcPr>
          <w:p w14:paraId="3D8F3E2E" w14:textId="77777777" w:rsidR="00C16E8C" w:rsidRPr="00F34010" w:rsidRDefault="00C16E8C" w:rsidP="00F34010">
            <w:pPr>
              <w:jc w:val="center"/>
              <w:rPr>
                <w:sz w:val="16"/>
                <w:szCs w:val="16"/>
              </w:rPr>
            </w:pPr>
            <w:r w:rsidRPr="00F34010">
              <w:rPr>
                <w:sz w:val="16"/>
                <w:szCs w:val="16"/>
              </w:rPr>
              <w:t>64.7</w:t>
            </w:r>
          </w:p>
        </w:tc>
        <w:tc>
          <w:tcPr>
            <w:tcW w:w="458" w:type="pct"/>
            <w:tcBorders>
              <w:top w:val="nil"/>
              <w:left w:val="nil"/>
              <w:bottom w:val="nil"/>
              <w:right w:val="nil"/>
            </w:tcBorders>
            <w:shd w:val="clear" w:color="auto" w:fill="auto"/>
            <w:noWrap/>
            <w:vAlign w:val="center"/>
            <w:hideMark/>
          </w:tcPr>
          <w:p w14:paraId="3B513DCF" w14:textId="77777777" w:rsidR="00C16E8C" w:rsidRPr="00F34010" w:rsidRDefault="00C16E8C" w:rsidP="00F34010">
            <w:pPr>
              <w:jc w:val="center"/>
              <w:rPr>
                <w:sz w:val="16"/>
                <w:szCs w:val="16"/>
              </w:rPr>
            </w:pPr>
            <w:r w:rsidRPr="00F34010">
              <w:rPr>
                <w:sz w:val="16"/>
                <w:szCs w:val="16"/>
              </w:rPr>
              <w:t>0.096</w:t>
            </w:r>
          </w:p>
        </w:tc>
        <w:tc>
          <w:tcPr>
            <w:tcW w:w="451" w:type="pct"/>
            <w:tcBorders>
              <w:top w:val="nil"/>
              <w:left w:val="nil"/>
              <w:bottom w:val="nil"/>
              <w:right w:val="nil"/>
            </w:tcBorders>
            <w:shd w:val="clear" w:color="auto" w:fill="auto"/>
            <w:noWrap/>
            <w:vAlign w:val="center"/>
            <w:hideMark/>
          </w:tcPr>
          <w:p w14:paraId="36BCF289" w14:textId="77777777" w:rsidR="00C16E8C" w:rsidRPr="00F34010" w:rsidRDefault="00C16E8C" w:rsidP="00F34010">
            <w:pPr>
              <w:jc w:val="center"/>
              <w:rPr>
                <w:sz w:val="16"/>
                <w:szCs w:val="16"/>
              </w:rPr>
            </w:pPr>
            <w:r w:rsidRPr="00F34010">
              <w:rPr>
                <w:sz w:val="16"/>
                <w:szCs w:val="16"/>
              </w:rPr>
              <w:t>0.016</w:t>
            </w:r>
          </w:p>
        </w:tc>
      </w:tr>
      <w:tr w:rsidR="00F34010" w:rsidRPr="00F34010" w14:paraId="4F3481BC" w14:textId="77777777" w:rsidTr="00F34010">
        <w:trPr>
          <w:trHeight w:val="375"/>
          <w:jc w:val="center"/>
        </w:trPr>
        <w:tc>
          <w:tcPr>
            <w:tcW w:w="455" w:type="pct"/>
            <w:tcBorders>
              <w:top w:val="nil"/>
              <w:left w:val="nil"/>
              <w:bottom w:val="nil"/>
              <w:right w:val="nil"/>
            </w:tcBorders>
            <w:shd w:val="clear" w:color="auto" w:fill="auto"/>
            <w:noWrap/>
            <w:vAlign w:val="center"/>
            <w:hideMark/>
          </w:tcPr>
          <w:p w14:paraId="6FB4881A" w14:textId="77777777" w:rsidR="00C16E8C" w:rsidRPr="00F34010" w:rsidRDefault="00C16E8C" w:rsidP="00F34010">
            <w:pPr>
              <w:jc w:val="center"/>
              <w:rPr>
                <w:b/>
                <w:bCs/>
                <w:sz w:val="16"/>
                <w:szCs w:val="16"/>
              </w:rPr>
            </w:pPr>
            <w:r w:rsidRPr="00F34010">
              <w:rPr>
                <w:b/>
                <w:bCs/>
                <w:sz w:val="16"/>
                <w:szCs w:val="16"/>
              </w:rPr>
              <w:t>2016</w:t>
            </w:r>
          </w:p>
        </w:tc>
        <w:tc>
          <w:tcPr>
            <w:tcW w:w="497" w:type="pct"/>
            <w:tcBorders>
              <w:top w:val="nil"/>
              <w:left w:val="nil"/>
              <w:bottom w:val="nil"/>
              <w:right w:val="nil"/>
            </w:tcBorders>
            <w:shd w:val="clear" w:color="auto" w:fill="auto"/>
            <w:noWrap/>
            <w:vAlign w:val="center"/>
            <w:hideMark/>
          </w:tcPr>
          <w:p w14:paraId="7BD64999" w14:textId="7BF97264" w:rsidR="00C16E8C" w:rsidRPr="00F34010" w:rsidRDefault="00C16E8C" w:rsidP="00F34010">
            <w:pPr>
              <w:jc w:val="center"/>
              <w:rPr>
                <w:sz w:val="16"/>
                <w:szCs w:val="16"/>
              </w:rPr>
            </w:pPr>
            <w:r w:rsidRPr="00F34010">
              <w:rPr>
                <w:sz w:val="16"/>
                <w:szCs w:val="16"/>
              </w:rPr>
              <w:t>3733.0</w:t>
            </w:r>
          </w:p>
        </w:tc>
        <w:tc>
          <w:tcPr>
            <w:tcW w:w="412" w:type="pct"/>
            <w:tcBorders>
              <w:top w:val="nil"/>
              <w:left w:val="nil"/>
              <w:bottom w:val="nil"/>
              <w:right w:val="nil"/>
            </w:tcBorders>
            <w:shd w:val="clear" w:color="auto" w:fill="auto"/>
            <w:noWrap/>
            <w:vAlign w:val="center"/>
            <w:hideMark/>
          </w:tcPr>
          <w:p w14:paraId="66D27208" w14:textId="2BA65214" w:rsidR="00C16E8C" w:rsidRPr="00F34010" w:rsidRDefault="00C16E8C" w:rsidP="00F34010">
            <w:pPr>
              <w:jc w:val="center"/>
              <w:rPr>
                <w:sz w:val="16"/>
                <w:szCs w:val="16"/>
              </w:rPr>
            </w:pPr>
            <w:r w:rsidRPr="00F34010">
              <w:rPr>
                <w:sz w:val="16"/>
                <w:szCs w:val="16"/>
              </w:rPr>
              <w:t>375.7</w:t>
            </w:r>
          </w:p>
        </w:tc>
        <w:tc>
          <w:tcPr>
            <w:tcW w:w="497" w:type="pct"/>
            <w:tcBorders>
              <w:top w:val="nil"/>
              <w:left w:val="nil"/>
              <w:bottom w:val="nil"/>
              <w:right w:val="nil"/>
            </w:tcBorders>
            <w:shd w:val="clear" w:color="auto" w:fill="auto"/>
            <w:noWrap/>
            <w:vAlign w:val="center"/>
            <w:hideMark/>
          </w:tcPr>
          <w:p w14:paraId="326D9C10" w14:textId="26A78489" w:rsidR="00C16E8C" w:rsidRPr="00F34010" w:rsidRDefault="00C16E8C" w:rsidP="00F34010">
            <w:pPr>
              <w:jc w:val="center"/>
              <w:rPr>
                <w:sz w:val="16"/>
                <w:szCs w:val="16"/>
              </w:rPr>
            </w:pPr>
            <w:r w:rsidRPr="00F34010">
              <w:rPr>
                <w:sz w:val="16"/>
                <w:szCs w:val="16"/>
              </w:rPr>
              <w:t>574.0</w:t>
            </w:r>
          </w:p>
        </w:tc>
        <w:tc>
          <w:tcPr>
            <w:tcW w:w="412" w:type="pct"/>
            <w:tcBorders>
              <w:top w:val="nil"/>
              <w:left w:val="nil"/>
              <w:bottom w:val="nil"/>
              <w:right w:val="nil"/>
            </w:tcBorders>
            <w:shd w:val="clear" w:color="auto" w:fill="auto"/>
            <w:noWrap/>
            <w:vAlign w:val="center"/>
            <w:hideMark/>
          </w:tcPr>
          <w:p w14:paraId="3208CEA8" w14:textId="03944940" w:rsidR="00C16E8C" w:rsidRPr="00F34010" w:rsidRDefault="00C16E8C" w:rsidP="00F34010">
            <w:pPr>
              <w:jc w:val="center"/>
              <w:rPr>
                <w:sz w:val="16"/>
                <w:szCs w:val="16"/>
              </w:rPr>
            </w:pPr>
            <w:r w:rsidRPr="00F34010">
              <w:rPr>
                <w:sz w:val="16"/>
                <w:szCs w:val="16"/>
              </w:rPr>
              <w:t>90.8</w:t>
            </w:r>
          </w:p>
        </w:tc>
        <w:tc>
          <w:tcPr>
            <w:tcW w:w="497" w:type="pct"/>
            <w:tcBorders>
              <w:top w:val="nil"/>
              <w:left w:val="nil"/>
              <w:bottom w:val="nil"/>
              <w:right w:val="nil"/>
            </w:tcBorders>
            <w:shd w:val="clear" w:color="auto" w:fill="auto"/>
            <w:noWrap/>
            <w:vAlign w:val="center"/>
            <w:hideMark/>
          </w:tcPr>
          <w:p w14:paraId="16ECC964" w14:textId="6ACAC8AE" w:rsidR="00C16E8C" w:rsidRPr="00F34010" w:rsidRDefault="00C16E8C" w:rsidP="00F34010">
            <w:pPr>
              <w:jc w:val="center"/>
              <w:rPr>
                <w:sz w:val="16"/>
                <w:szCs w:val="16"/>
              </w:rPr>
            </w:pPr>
            <w:r w:rsidRPr="00F34010">
              <w:rPr>
                <w:sz w:val="16"/>
                <w:szCs w:val="16"/>
              </w:rPr>
              <w:t>6.567</w:t>
            </w:r>
          </w:p>
        </w:tc>
        <w:tc>
          <w:tcPr>
            <w:tcW w:w="412" w:type="pct"/>
            <w:tcBorders>
              <w:top w:val="nil"/>
              <w:left w:val="nil"/>
              <w:bottom w:val="nil"/>
              <w:right w:val="nil"/>
            </w:tcBorders>
            <w:shd w:val="clear" w:color="auto" w:fill="auto"/>
            <w:noWrap/>
            <w:vAlign w:val="center"/>
            <w:hideMark/>
          </w:tcPr>
          <w:p w14:paraId="14F6CA50" w14:textId="0081B067" w:rsidR="00C16E8C" w:rsidRPr="00F34010" w:rsidRDefault="00C16E8C" w:rsidP="00F34010">
            <w:pPr>
              <w:jc w:val="center"/>
              <w:rPr>
                <w:sz w:val="16"/>
                <w:szCs w:val="16"/>
              </w:rPr>
            </w:pPr>
            <w:r w:rsidRPr="00F34010">
              <w:rPr>
                <w:sz w:val="16"/>
                <w:szCs w:val="16"/>
              </w:rPr>
              <w:t>1.046</w:t>
            </w:r>
          </w:p>
        </w:tc>
        <w:tc>
          <w:tcPr>
            <w:tcW w:w="497" w:type="pct"/>
            <w:tcBorders>
              <w:top w:val="nil"/>
              <w:left w:val="nil"/>
              <w:bottom w:val="nil"/>
              <w:right w:val="nil"/>
            </w:tcBorders>
            <w:shd w:val="clear" w:color="auto" w:fill="auto"/>
            <w:noWrap/>
            <w:vAlign w:val="center"/>
            <w:hideMark/>
          </w:tcPr>
          <w:p w14:paraId="5ABC0F64" w14:textId="77777777" w:rsidR="00C16E8C" w:rsidRPr="00F34010" w:rsidRDefault="00C16E8C" w:rsidP="00F34010">
            <w:pPr>
              <w:jc w:val="center"/>
              <w:rPr>
                <w:sz w:val="16"/>
                <w:szCs w:val="16"/>
              </w:rPr>
            </w:pPr>
            <w:r w:rsidRPr="00F34010">
              <w:rPr>
                <w:sz w:val="16"/>
                <w:szCs w:val="16"/>
              </w:rPr>
              <w:t>489.8</w:t>
            </w:r>
          </w:p>
        </w:tc>
        <w:tc>
          <w:tcPr>
            <w:tcW w:w="412" w:type="pct"/>
            <w:tcBorders>
              <w:top w:val="nil"/>
              <w:left w:val="nil"/>
              <w:bottom w:val="nil"/>
              <w:right w:val="nil"/>
            </w:tcBorders>
            <w:shd w:val="clear" w:color="auto" w:fill="auto"/>
            <w:noWrap/>
            <w:vAlign w:val="center"/>
            <w:hideMark/>
          </w:tcPr>
          <w:p w14:paraId="7BA74F3C" w14:textId="77777777" w:rsidR="00C16E8C" w:rsidRPr="00F34010" w:rsidRDefault="00C16E8C" w:rsidP="00F34010">
            <w:pPr>
              <w:jc w:val="center"/>
              <w:rPr>
                <w:sz w:val="16"/>
                <w:szCs w:val="16"/>
              </w:rPr>
            </w:pPr>
            <w:r w:rsidRPr="00F34010">
              <w:rPr>
                <w:sz w:val="16"/>
                <w:szCs w:val="16"/>
              </w:rPr>
              <w:t>74.2</w:t>
            </w:r>
          </w:p>
        </w:tc>
        <w:tc>
          <w:tcPr>
            <w:tcW w:w="458" w:type="pct"/>
            <w:tcBorders>
              <w:top w:val="nil"/>
              <w:left w:val="nil"/>
              <w:bottom w:val="nil"/>
              <w:right w:val="nil"/>
            </w:tcBorders>
            <w:shd w:val="clear" w:color="auto" w:fill="auto"/>
            <w:noWrap/>
            <w:vAlign w:val="center"/>
            <w:hideMark/>
          </w:tcPr>
          <w:p w14:paraId="5C979DD1" w14:textId="77777777" w:rsidR="00C16E8C" w:rsidRPr="00F34010" w:rsidRDefault="00C16E8C" w:rsidP="00F34010">
            <w:pPr>
              <w:jc w:val="center"/>
              <w:rPr>
                <w:sz w:val="16"/>
                <w:szCs w:val="16"/>
              </w:rPr>
            </w:pPr>
            <w:r w:rsidRPr="00F34010">
              <w:rPr>
                <w:sz w:val="16"/>
                <w:szCs w:val="16"/>
              </w:rPr>
              <w:t>0.131</w:t>
            </w:r>
          </w:p>
        </w:tc>
        <w:tc>
          <w:tcPr>
            <w:tcW w:w="451" w:type="pct"/>
            <w:tcBorders>
              <w:top w:val="nil"/>
              <w:left w:val="nil"/>
              <w:bottom w:val="nil"/>
              <w:right w:val="nil"/>
            </w:tcBorders>
            <w:shd w:val="clear" w:color="auto" w:fill="auto"/>
            <w:noWrap/>
            <w:vAlign w:val="center"/>
            <w:hideMark/>
          </w:tcPr>
          <w:p w14:paraId="3F8E3FDB" w14:textId="77777777" w:rsidR="00C16E8C" w:rsidRPr="00F34010" w:rsidRDefault="00C16E8C" w:rsidP="00F34010">
            <w:pPr>
              <w:jc w:val="center"/>
              <w:rPr>
                <w:sz w:val="16"/>
                <w:szCs w:val="16"/>
              </w:rPr>
            </w:pPr>
            <w:r w:rsidRPr="00F34010">
              <w:rPr>
                <w:sz w:val="16"/>
                <w:szCs w:val="16"/>
              </w:rPr>
              <w:t>0.019</w:t>
            </w:r>
          </w:p>
        </w:tc>
      </w:tr>
      <w:tr w:rsidR="00F34010" w:rsidRPr="00F34010" w14:paraId="1F702D02" w14:textId="77777777" w:rsidTr="00F34010">
        <w:trPr>
          <w:trHeight w:val="375"/>
          <w:jc w:val="center"/>
        </w:trPr>
        <w:tc>
          <w:tcPr>
            <w:tcW w:w="455" w:type="pct"/>
            <w:tcBorders>
              <w:top w:val="nil"/>
              <w:left w:val="nil"/>
              <w:bottom w:val="nil"/>
              <w:right w:val="nil"/>
            </w:tcBorders>
            <w:shd w:val="clear" w:color="auto" w:fill="auto"/>
            <w:noWrap/>
            <w:vAlign w:val="center"/>
            <w:hideMark/>
          </w:tcPr>
          <w:p w14:paraId="2C61E696" w14:textId="77777777" w:rsidR="00C16E8C" w:rsidRPr="00F34010" w:rsidRDefault="00C16E8C" w:rsidP="00F34010">
            <w:pPr>
              <w:jc w:val="center"/>
              <w:rPr>
                <w:b/>
                <w:bCs/>
                <w:sz w:val="16"/>
                <w:szCs w:val="16"/>
              </w:rPr>
            </w:pPr>
            <w:r w:rsidRPr="00F34010">
              <w:rPr>
                <w:b/>
                <w:bCs/>
                <w:sz w:val="16"/>
                <w:szCs w:val="16"/>
              </w:rPr>
              <w:t>2017</w:t>
            </w:r>
          </w:p>
        </w:tc>
        <w:tc>
          <w:tcPr>
            <w:tcW w:w="497" w:type="pct"/>
            <w:tcBorders>
              <w:top w:val="nil"/>
              <w:left w:val="nil"/>
              <w:bottom w:val="nil"/>
              <w:right w:val="nil"/>
            </w:tcBorders>
            <w:shd w:val="clear" w:color="auto" w:fill="auto"/>
            <w:noWrap/>
            <w:vAlign w:val="center"/>
            <w:hideMark/>
          </w:tcPr>
          <w:p w14:paraId="42D7C170" w14:textId="0A591632" w:rsidR="00C16E8C" w:rsidRPr="00F34010" w:rsidRDefault="00C16E8C" w:rsidP="00F34010">
            <w:pPr>
              <w:jc w:val="center"/>
              <w:rPr>
                <w:sz w:val="16"/>
                <w:szCs w:val="16"/>
              </w:rPr>
            </w:pPr>
            <w:r w:rsidRPr="00F34010">
              <w:rPr>
                <w:sz w:val="16"/>
                <w:szCs w:val="16"/>
              </w:rPr>
              <w:t>3198.3</w:t>
            </w:r>
          </w:p>
        </w:tc>
        <w:tc>
          <w:tcPr>
            <w:tcW w:w="412" w:type="pct"/>
            <w:tcBorders>
              <w:top w:val="nil"/>
              <w:left w:val="nil"/>
              <w:bottom w:val="nil"/>
              <w:right w:val="nil"/>
            </w:tcBorders>
            <w:shd w:val="clear" w:color="auto" w:fill="auto"/>
            <w:noWrap/>
            <w:vAlign w:val="center"/>
            <w:hideMark/>
          </w:tcPr>
          <w:p w14:paraId="6A24C153" w14:textId="16B5272D" w:rsidR="00C16E8C" w:rsidRPr="00F34010" w:rsidRDefault="00C16E8C" w:rsidP="00F34010">
            <w:pPr>
              <w:jc w:val="center"/>
              <w:rPr>
                <w:sz w:val="16"/>
                <w:szCs w:val="16"/>
              </w:rPr>
            </w:pPr>
            <w:r w:rsidRPr="00F34010">
              <w:rPr>
                <w:sz w:val="16"/>
                <w:szCs w:val="16"/>
              </w:rPr>
              <w:t>312.8</w:t>
            </w:r>
          </w:p>
        </w:tc>
        <w:tc>
          <w:tcPr>
            <w:tcW w:w="497" w:type="pct"/>
            <w:tcBorders>
              <w:top w:val="nil"/>
              <w:left w:val="nil"/>
              <w:bottom w:val="nil"/>
              <w:right w:val="nil"/>
            </w:tcBorders>
            <w:shd w:val="clear" w:color="auto" w:fill="auto"/>
            <w:noWrap/>
            <w:vAlign w:val="center"/>
            <w:hideMark/>
          </w:tcPr>
          <w:p w14:paraId="1F196C9D" w14:textId="3EACB25E" w:rsidR="00C16E8C" w:rsidRPr="00F34010" w:rsidRDefault="00C16E8C" w:rsidP="00F34010">
            <w:pPr>
              <w:jc w:val="center"/>
              <w:rPr>
                <w:sz w:val="16"/>
                <w:szCs w:val="16"/>
              </w:rPr>
            </w:pPr>
            <w:r w:rsidRPr="00F34010">
              <w:rPr>
                <w:sz w:val="16"/>
                <w:szCs w:val="16"/>
              </w:rPr>
              <w:t>843.8</w:t>
            </w:r>
          </w:p>
        </w:tc>
        <w:tc>
          <w:tcPr>
            <w:tcW w:w="412" w:type="pct"/>
            <w:tcBorders>
              <w:top w:val="nil"/>
              <w:left w:val="nil"/>
              <w:bottom w:val="nil"/>
              <w:right w:val="nil"/>
            </w:tcBorders>
            <w:shd w:val="clear" w:color="auto" w:fill="auto"/>
            <w:noWrap/>
            <w:vAlign w:val="center"/>
            <w:hideMark/>
          </w:tcPr>
          <w:p w14:paraId="2D68863F" w14:textId="02438726" w:rsidR="00C16E8C" w:rsidRPr="00F34010" w:rsidRDefault="00C16E8C" w:rsidP="00F34010">
            <w:pPr>
              <w:jc w:val="center"/>
              <w:rPr>
                <w:sz w:val="16"/>
                <w:szCs w:val="16"/>
              </w:rPr>
            </w:pPr>
            <w:r w:rsidRPr="00F34010">
              <w:rPr>
                <w:sz w:val="16"/>
                <w:szCs w:val="16"/>
              </w:rPr>
              <w:t>148.8</w:t>
            </w:r>
          </w:p>
        </w:tc>
        <w:tc>
          <w:tcPr>
            <w:tcW w:w="497" w:type="pct"/>
            <w:tcBorders>
              <w:top w:val="nil"/>
              <w:left w:val="nil"/>
              <w:bottom w:val="nil"/>
              <w:right w:val="nil"/>
            </w:tcBorders>
            <w:shd w:val="clear" w:color="auto" w:fill="auto"/>
            <w:noWrap/>
            <w:vAlign w:val="center"/>
            <w:hideMark/>
          </w:tcPr>
          <w:p w14:paraId="1DF2F61B" w14:textId="73A46111" w:rsidR="00C16E8C" w:rsidRPr="00F34010" w:rsidRDefault="00C16E8C" w:rsidP="00F34010">
            <w:pPr>
              <w:jc w:val="center"/>
              <w:rPr>
                <w:sz w:val="16"/>
                <w:szCs w:val="16"/>
              </w:rPr>
            </w:pPr>
            <w:r w:rsidRPr="00F34010">
              <w:rPr>
                <w:sz w:val="16"/>
                <w:szCs w:val="16"/>
              </w:rPr>
              <w:t>6.952</w:t>
            </w:r>
          </w:p>
        </w:tc>
        <w:tc>
          <w:tcPr>
            <w:tcW w:w="412" w:type="pct"/>
            <w:tcBorders>
              <w:top w:val="nil"/>
              <w:left w:val="nil"/>
              <w:bottom w:val="nil"/>
              <w:right w:val="nil"/>
            </w:tcBorders>
            <w:shd w:val="clear" w:color="auto" w:fill="auto"/>
            <w:noWrap/>
            <w:vAlign w:val="center"/>
            <w:hideMark/>
          </w:tcPr>
          <w:p w14:paraId="0CD82DC6" w14:textId="042CC616" w:rsidR="00C16E8C" w:rsidRPr="00F34010" w:rsidRDefault="00C16E8C" w:rsidP="00F34010">
            <w:pPr>
              <w:jc w:val="center"/>
              <w:rPr>
                <w:sz w:val="16"/>
                <w:szCs w:val="16"/>
              </w:rPr>
            </w:pPr>
            <w:r w:rsidRPr="00F34010">
              <w:rPr>
                <w:sz w:val="16"/>
                <w:szCs w:val="16"/>
              </w:rPr>
              <w:t>1.103</w:t>
            </w:r>
          </w:p>
        </w:tc>
        <w:tc>
          <w:tcPr>
            <w:tcW w:w="497" w:type="pct"/>
            <w:tcBorders>
              <w:top w:val="nil"/>
              <w:left w:val="nil"/>
              <w:bottom w:val="nil"/>
              <w:right w:val="nil"/>
            </w:tcBorders>
            <w:shd w:val="clear" w:color="auto" w:fill="auto"/>
            <w:noWrap/>
            <w:vAlign w:val="center"/>
            <w:hideMark/>
          </w:tcPr>
          <w:p w14:paraId="5C60AEBD" w14:textId="77777777" w:rsidR="00C16E8C" w:rsidRPr="00F34010" w:rsidRDefault="00C16E8C" w:rsidP="00F34010">
            <w:pPr>
              <w:jc w:val="center"/>
              <w:rPr>
                <w:sz w:val="16"/>
                <w:szCs w:val="16"/>
              </w:rPr>
            </w:pPr>
            <w:r w:rsidRPr="00F34010">
              <w:rPr>
                <w:sz w:val="16"/>
                <w:szCs w:val="16"/>
              </w:rPr>
              <w:t>490.1</w:t>
            </w:r>
          </w:p>
        </w:tc>
        <w:tc>
          <w:tcPr>
            <w:tcW w:w="412" w:type="pct"/>
            <w:tcBorders>
              <w:top w:val="nil"/>
              <w:left w:val="nil"/>
              <w:bottom w:val="nil"/>
              <w:right w:val="nil"/>
            </w:tcBorders>
            <w:shd w:val="clear" w:color="auto" w:fill="auto"/>
            <w:noWrap/>
            <w:vAlign w:val="center"/>
            <w:hideMark/>
          </w:tcPr>
          <w:p w14:paraId="041C7024" w14:textId="77777777" w:rsidR="00C16E8C" w:rsidRPr="00F34010" w:rsidRDefault="00C16E8C" w:rsidP="00F34010">
            <w:pPr>
              <w:jc w:val="center"/>
              <w:rPr>
                <w:sz w:val="16"/>
                <w:szCs w:val="16"/>
              </w:rPr>
            </w:pPr>
            <w:r w:rsidRPr="00F34010">
              <w:rPr>
                <w:sz w:val="16"/>
                <w:szCs w:val="16"/>
              </w:rPr>
              <w:t>73.7</w:t>
            </w:r>
          </w:p>
        </w:tc>
        <w:tc>
          <w:tcPr>
            <w:tcW w:w="458" w:type="pct"/>
            <w:tcBorders>
              <w:top w:val="nil"/>
              <w:left w:val="nil"/>
              <w:bottom w:val="nil"/>
              <w:right w:val="nil"/>
            </w:tcBorders>
            <w:shd w:val="clear" w:color="auto" w:fill="auto"/>
            <w:noWrap/>
            <w:vAlign w:val="center"/>
            <w:hideMark/>
          </w:tcPr>
          <w:p w14:paraId="5206C2A2" w14:textId="77777777" w:rsidR="00C16E8C" w:rsidRPr="00F34010" w:rsidRDefault="00C16E8C" w:rsidP="00F34010">
            <w:pPr>
              <w:jc w:val="center"/>
              <w:rPr>
                <w:sz w:val="16"/>
                <w:szCs w:val="16"/>
              </w:rPr>
            </w:pPr>
            <w:r w:rsidRPr="00F34010">
              <w:rPr>
                <w:sz w:val="16"/>
                <w:szCs w:val="16"/>
              </w:rPr>
              <w:t>0.153</w:t>
            </w:r>
          </w:p>
        </w:tc>
        <w:tc>
          <w:tcPr>
            <w:tcW w:w="451" w:type="pct"/>
            <w:tcBorders>
              <w:top w:val="nil"/>
              <w:left w:val="nil"/>
              <w:bottom w:val="nil"/>
              <w:right w:val="nil"/>
            </w:tcBorders>
            <w:shd w:val="clear" w:color="auto" w:fill="auto"/>
            <w:noWrap/>
            <w:vAlign w:val="center"/>
            <w:hideMark/>
          </w:tcPr>
          <w:p w14:paraId="6865AB79" w14:textId="77777777" w:rsidR="00C16E8C" w:rsidRPr="00F34010" w:rsidRDefault="00C16E8C" w:rsidP="00F34010">
            <w:pPr>
              <w:jc w:val="center"/>
              <w:rPr>
                <w:sz w:val="16"/>
                <w:szCs w:val="16"/>
              </w:rPr>
            </w:pPr>
            <w:r w:rsidRPr="00F34010">
              <w:rPr>
                <w:sz w:val="16"/>
                <w:szCs w:val="16"/>
              </w:rPr>
              <w:t>0.022</w:t>
            </w:r>
          </w:p>
        </w:tc>
      </w:tr>
      <w:tr w:rsidR="00F34010" w:rsidRPr="00F34010" w14:paraId="6E887B63" w14:textId="77777777" w:rsidTr="00F34010">
        <w:trPr>
          <w:trHeight w:val="375"/>
          <w:jc w:val="center"/>
        </w:trPr>
        <w:tc>
          <w:tcPr>
            <w:tcW w:w="455" w:type="pct"/>
            <w:tcBorders>
              <w:top w:val="nil"/>
              <w:left w:val="nil"/>
              <w:bottom w:val="nil"/>
              <w:right w:val="nil"/>
            </w:tcBorders>
            <w:shd w:val="clear" w:color="auto" w:fill="auto"/>
            <w:noWrap/>
            <w:vAlign w:val="center"/>
            <w:hideMark/>
          </w:tcPr>
          <w:p w14:paraId="2D7B565B" w14:textId="77777777" w:rsidR="00C16E8C" w:rsidRPr="00F34010" w:rsidRDefault="00C16E8C" w:rsidP="00F34010">
            <w:pPr>
              <w:jc w:val="center"/>
              <w:rPr>
                <w:b/>
                <w:bCs/>
                <w:sz w:val="16"/>
                <w:szCs w:val="16"/>
              </w:rPr>
            </w:pPr>
            <w:r w:rsidRPr="00F34010">
              <w:rPr>
                <w:b/>
                <w:bCs/>
                <w:sz w:val="16"/>
                <w:szCs w:val="16"/>
              </w:rPr>
              <w:t>2018</w:t>
            </w:r>
          </w:p>
        </w:tc>
        <w:tc>
          <w:tcPr>
            <w:tcW w:w="497" w:type="pct"/>
            <w:tcBorders>
              <w:top w:val="nil"/>
              <w:left w:val="nil"/>
              <w:bottom w:val="nil"/>
              <w:right w:val="nil"/>
            </w:tcBorders>
            <w:shd w:val="clear" w:color="auto" w:fill="auto"/>
            <w:noWrap/>
            <w:vAlign w:val="center"/>
            <w:hideMark/>
          </w:tcPr>
          <w:p w14:paraId="6FACB679" w14:textId="44B7FC9A" w:rsidR="00C16E8C" w:rsidRPr="00F34010" w:rsidRDefault="00C16E8C" w:rsidP="00F34010">
            <w:pPr>
              <w:jc w:val="center"/>
              <w:rPr>
                <w:sz w:val="16"/>
                <w:szCs w:val="16"/>
              </w:rPr>
            </w:pPr>
            <w:r w:rsidRPr="00F34010">
              <w:rPr>
                <w:sz w:val="16"/>
                <w:szCs w:val="16"/>
              </w:rPr>
              <w:t>2749.6</w:t>
            </w:r>
          </w:p>
        </w:tc>
        <w:tc>
          <w:tcPr>
            <w:tcW w:w="412" w:type="pct"/>
            <w:tcBorders>
              <w:top w:val="nil"/>
              <w:left w:val="nil"/>
              <w:bottom w:val="nil"/>
              <w:right w:val="nil"/>
            </w:tcBorders>
            <w:shd w:val="clear" w:color="auto" w:fill="auto"/>
            <w:noWrap/>
            <w:vAlign w:val="center"/>
            <w:hideMark/>
          </w:tcPr>
          <w:p w14:paraId="4FE142DB" w14:textId="61628C24" w:rsidR="00C16E8C" w:rsidRPr="00F34010" w:rsidRDefault="00C16E8C" w:rsidP="00F34010">
            <w:pPr>
              <w:jc w:val="center"/>
              <w:rPr>
                <w:sz w:val="16"/>
                <w:szCs w:val="16"/>
              </w:rPr>
            </w:pPr>
            <w:r w:rsidRPr="00F34010">
              <w:rPr>
                <w:sz w:val="16"/>
                <w:szCs w:val="16"/>
              </w:rPr>
              <w:t>278.2</w:t>
            </w:r>
          </w:p>
        </w:tc>
        <w:tc>
          <w:tcPr>
            <w:tcW w:w="497" w:type="pct"/>
            <w:tcBorders>
              <w:top w:val="nil"/>
              <w:left w:val="nil"/>
              <w:bottom w:val="nil"/>
              <w:right w:val="nil"/>
            </w:tcBorders>
            <w:shd w:val="clear" w:color="auto" w:fill="auto"/>
            <w:noWrap/>
            <w:vAlign w:val="center"/>
            <w:hideMark/>
          </w:tcPr>
          <w:p w14:paraId="0FCEB1FD" w14:textId="1CA72602" w:rsidR="00C16E8C" w:rsidRPr="00F34010" w:rsidRDefault="00C16E8C" w:rsidP="00F34010">
            <w:pPr>
              <w:jc w:val="center"/>
              <w:rPr>
                <w:sz w:val="16"/>
                <w:szCs w:val="16"/>
              </w:rPr>
            </w:pPr>
            <w:r w:rsidRPr="00F34010">
              <w:rPr>
                <w:sz w:val="16"/>
                <w:szCs w:val="16"/>
              </w:rPr>
              <w:t>656.7</w:t>
            </w:r>
          </w:p>
        </w:tc>
        <w:tc>
          <w:tcPr>
            <w:tcW w:w="412" w:type="pct"/>
            <w:tcBorders>
              <w:top w:val="nil"/>
              <w:left w:val="nil"/>
              <w:bottom w:val="nil"/>
              <w:right w:val="nil"/>
            </w:tcBorders>
            <w:shd w:val="clear" w:color="auto" w:fill="auto"/>
            <w:noWrap/>
            <w:vAlign w:val="center"/>
            <w:hideMark/>
          </w:tcPr>
          <w:p w14:paraId="078EF601" w14:textId="5369E7E7" w:rsidR="00C16E8C" w:rsidRPr="00F34010" w:rsidRDefault="00C16E8C" w:rsidP="00F34010">
            <w:pPr>
              <w:jc w:val="center"/>
              <w:rPr>
                <w:sz w:val="16"/>
                <w:szCs w:val="16"/>
              </w:rPr>
            </w:pPr>
            <w:r w:rsidRPr="00F34010">
              <w:rPr>
                <w:sz w:val="16"/>
                <w:szCs w:val="16"/>
              </w:rPr>
              <w:t>113.8</w:t>
            </w:r>
          </w:p>
        </w:tc>
        <w:tc>
          <w:tcPr>
            <w:tcW w:w="497" w:type="pct"/>
            <w:tcBorders>
              <w:top w:val="nil"/>
              <w:left w:val="nil"/>
              <w:bottom w:val="nil"/>
              <w:right w:val="nil"/>
            </w:tcBorders>
            <w:shd w:val="clear" w:color="auto" w:fill="auto"/>
            <w:noWrap/>
            <w:vAlign w:val="center"/>
            <w:hideMark/>
          </w:tcPr>
          <w:p w14:paraId="12803598" w14:textId="20F26635" w:rsidR="00C16E8C" w:rsidRPr="00F34010" w:rsidRDefault="00C16E8C" w:rsidP="00F34010">
            <w:pPr>
              <w:jc w:val="center"/>
              <w:rPr>
                <w:sz w:val="16"/>
                <w:szCs w:val="16"/>
              </w:rPr>
            </w:pPr>
            <w:r w:rsidRPr="00F34010">
              <w:rPr>
                <w:sz w:val="16"/>
                <w:szCs w:val="16"/>
              </w:rPr>
              <w:t>7.623</w:t>
            </w:r>
          </w:p>
        </w:tc>
        <w:tc>
          <w:tcPr>
            <w:tcW w:w="412" w:type="pct"/>
            <w:tcBorders>
              <w:top w:val="nil"/>
              <w:left w:val="nil"/>
              <w:bottom w:val="nil"/>
              <w:right w:val="nil"/>
            </w:tcBorders>
            <w:shd w:val="clear" w:color="auto" w:fill="auto"/>
            <w:noWrap/>
            <w:vAlign w:val="center"/>
            <w:hideMark/>
          </w:tcPr>
          <w:p w14:paraId="5B94C8A8" w14:textId="0E47B834" w:rsidR="00C16E8C" w:rsidRPr="00F34010" w:rsidRDefault="00C16E8C" w:rsidP="00F34010">
            <w:pPr>
              <w:jc w:val="center"/>
              <w:rPr>
                <w:sz w:val="16"/>
                <w:szCs w:val="16"/>
              </w:rPr>
            </w:pPr>
            <w:r w:rsidRPr="00F34010">
              <w:rPr>
                <w:sz w:val="16"/>
                <w:szCs w:val="16"/>
              </w:rPr>
              <w:t>1.404</w:t>
            </w:r>
          </w:p>
        </w:tc>
        <w:tc>
          <w:tcPr>
            <w:tcW w:w="497" w:type="pct"/>
            <w:tcBorders>
              <w:top w:val="nil"/>
              <w:left w:val="nil"/>
              <w:bottom w:val="nil"/>
              <w:right w:val="nil"/>
            </w:tcBorders>
            <w:shd w:val="clear" w:color="auto" w:fill="auto"/>
            <w:noWrap/>
            <w:vAlign w:val="center"/>
            <w:hideMark/>
          </w:tcPr>
          <w:p w14:paraId="75E2B6F6" w14:textId="77777777" w:rsidR="00C16E8C" w:rsidRPr="00F34010" w:rsidRDefault="00C16E8C" w:rsidP="00F34010">
            <w:pPr>
              <w:jc w:val="center"/>
              <w:rPr>
                <w:sz w:val="16"/>
                <w:szCs w:val="16"/>
              </w:rPr>
            </w:pPr>
            <w:r w:rsidRPr="00F34010">
              <w:rPr>
                <w:sz w:val="16"/>
                <w:szCs w:val="16"/>
              </w:rPr>
              <w:t>414.1</w:t>
            </w:r>
          </w:p>
        </w:tc>
        <w:tc>
          <w:tcPr>
            <w:tcW w:w="412" w:type="pct"/>
            <w:tcBorders>
              <w:top w:val="nil"/>
              <w:left w:val="nil"/>
              <w:bottom w:val="nil"/>
              <w:right w:val="nil"/>
            </w:tcBorders>
            <w:shd w:val="clear" w:color="auto" w:fill="auto"/>
            <w:noWrap/>
            <w:vAlign w:val="center"/>
            <w:hideMark/>
          </w:tcPr>
          <w:p w14:paraId="1591E4B8" w14:textId="77777777" w:rsidR="00C16E8C" w:rsidRPr="00F34010" w:rsidRDefault="00C16E8C" w:rsidP="00F34010">
            <w:pPr>
              <w:jc w:val="center"/>
              <w:rPr>
                <w:sz w:val="16"/>
                <w:szCs w:val="16"/>
              </w:rPr>
            </w:pPr>
            <w:r w:rsidRPr="00F34010">
              <w:rPr>
                <w:sz w:val="16"/>
                <w:szCs w:val="16"/>
              </w:rPr>
              <w:t>57.8</w:t>
            </w:r>
          </w:p>
        </w:tc>
        <w:tc>
          <w:tcPr>
            <w:tcW w:w="458" w:type="pct"/>
            <w:tcBorders>
              <w:top w:val="nil"/>
              <w:left w:val="nil"/>
              <w:bottom w:val="nil"/>
              <w:right w:val="nil"/>
            </w:tcBorders>
            <w:shd w:val="clear" w:color="auto" w:fill="auto"/>
            <w:noWrap/>
            <w:vAlign w:val="center"/>
            <w:hideMark/>
          </w:tcPr>
          <w:p w14:paraId="1900294F" w14:textId="77777777" w:rsidR="00C16E8C" w:rsidRPr="00F34010" w:rsidRDefault="00C16E8C" w:rsidP="00F34010">
            <w:pPr>
              <w:jc w:val="center"/>
              <w:rPr>
                <w:sz w:val="16"/>
                <w:szCs w:val="16"/>
              </w:rPr>
            </w:pPr>
            <w:r w:rsidRPr="00F34010">
              <w:rPr>
                <w:sz w:val="16"/>
                <w:szCs w:val="16"/>
              </w:rPr>
              <w:t>0.151</w:t>
            </w:r>
          </w:p>
        </w:tc>
        <w:tc>
          <w:tcPr>
            <w:tcW w:w="451" w:type="pct"/>
            <w:tcBorders>
              <w:top w:val="nil"/>
              <w:left w:val="nil"/>
              <w:bottom w:val="nil"/>
              <w:right w:val="nil"/>
            </w:tcBorders>
            <w:shd w:val="clear" w:color="auto" w:fill="auto"/>
            <w:noWrap/>
            <w:vAlign w:val="center"/>
            <w:hideMark/>
          </w:tcPr>
          <w:p w14:paraId="363D7399" w14:textId="77777777" w:rsidR="00C16E8C" w:rsidRPr="00F34010" w:rsidRDefault="00C16E8C" w:rsidP="00F34010">
            <w:pPr>
              <w:jc w:val="center"/>
              <w:rPr>
                <w:sz w:val="16"/>
                <w:szCs w:val="16"/>
              </w:rPr>
            </w:pPr>
            <w:r w:rsidRPr="00F34010">
              <w:rPr>
                <w:sz w:val="16"/>
                <w:szCs w:val="16"/>
              </w:rPr>
              <w:t>0.022</w:t>
            </w:r>
          </w:p>
        </w:tc>
      </w:tr>
      <w:tr w:rsidR="00F34010" w:rsidRPr="00F34010" w14:paraId="5910F7C6" w14:textId="77777777" w:rsidTr="00F34010">
        <w:trPr>
          <w:trHeight w:val="375"/>
          <w:jc w:val="center"/>
        </w:trPr>
        <w:tc>
          <w:tcPr>
            <w:tcW w:w="455" w:type="pct"/>
            <w:tcBorders>
              <w:top w:val="nil"/>
              <w:left w:val="nil"/>
              <w:bottom w:val="nil"/>
              <w:right w:val="nil"/>
            </w:tcBorders>
            <w:shd w:val="clear" w:color="auto" w:fill="auto"/>
            <w:noWrap/>
            <w:vAlign w:val="center"/>
            <w:hideMark/>
          </w:tcPr>
          <w:p w14:paraId="04F277C2" w14:textId="77777777" w:rsidR="00C16E8C" w:rsidRPr="00F34010" w:rsidRDefault="00C16E8C" w:rsidP="00F34010">
            <w:pPr>
              <w:jc w:val="center"/>
              <w:rPr>
                <w:b/>
                <w:bCs/>
                <w:sz w:val="16"/>
                <w:szCs w:val="16"/>
              </w:rPr>
            </w:pPr>
            <w:r w:rsidRPr="00F34010">
              <w:rPr>
                <w:b/>
                <w:bCs/>
                <w:sz w:val="16"/>
                <w:szCs w:val="16"/>
              </w:rPr>
              <w:t>2019</w:t>
            </w:r>
          </w:p>
        </w:tc>
        <w:tc>
          <w:tcPr>
            <w:tcW w:w="497" w:type="pct"/>
            <w:tcBorders>
              <w:top w:val="nil"/>
              <w:left w:val="nil"/>
              <w:bottom w:val="nil"/>
              <w:right w:val="nil"/>
            </w:tcBorders>
            <w:shd w:val="clear" w:color="auto" w:fill="auto"/>
            <w:noWrap/>
            <w:vAlign w:val="center"/>
            <w:hideMark/>
          </w:tcPr>
          <w:p w14:paraId="64E90B71" w14:textId="70725829" w:rsidR="00C16E8C" w:rsidRPr="00F34010" w:rsidRDefault="00C16E8C" w:rsidP="00F34010">
            <w:pPr>
              <w:jc w:val="center"/>
              <w:rPr>
                <w:sz w:val="16"/>
                <w:szCs w:val="16"/>
              </w:rPr>
            </w:pPr>
            <w:r w:rsidRPr="00F34010">
              <w:rPr>
                <w:sz w:val="16"/>
                <w:szCs w:val="16"/>
              </w:rPr>
              <w:t>2328.8</w:t>
            </w:r>
          </w:p>
        </w:tc>
        <w:tc>
          <w:tcPr>
            <w:tcW w:w="412" w:type="pct"/>
            <w:tcBorders>
              <w:top w:val="nil"/>
              <w:left w:val="nil"/>
              <w:bottom w:val="nil"/>
              <w:right w:val="nil"/>
            </w:tcBorders>
            <w:shd w:val="clear" w:color="auto" w:fill="auto"/>
            <w:noWrap/>
            <w:vAlign w:val="center"/>
            <w:hideMark/>
          </w:tcPr>
          <w:p w14:paraId="5B68D035" w14:textId="6DAD22B7" w:rsidR="00C16E8C" w:rsidRPr="00F34010" w:rsidRDefault="00C16E8C" w:rsidP="00F34010">
            <w:pPr>
              <w:jc w:val="center"/>
              <w:rPr>
                <w:sz w:val="16"/>
                <w:szCs w:val="16"/>
              </w:rPr>
            </w:pPr>
            <w:r w:rsidRPr="00F34010">
              <w:rPr>
                <w:sz w:val="16"/>
                <w:szCs w:val="16"/>
              </w:rPr>
              <w:t>265.0</w:t>
            </w:r>
          </w:p>
        </w:tc>
        <w:tc>
          <w:tcPr>
            <w:tcW w:w="497" w:type="pct"/>
            <w:tcBorders>
              <w:top w:val="nil"/>
              <w:left w:val="nil"/>
              <w:bottom w:val="nil"/>
              <w:right w:val="nil"/>
            </w:tcBorders>
            <w:shd w:val="clear" w:color="auto" w:fill="auto"/>
            <w:noWrap/>
            <w:vAlign w:val="center"/>
            <w:hideMark/>
          </w:tcPr>
          <w:p w14:paraId="5F085925" w14:textId="2619B035" w:rsidR="00C16E8C" w:rsidRPr="00F34010" w:rsidRDefault="00C16E8C" w:rsidP="00F34010">
            <w:pPr>
              <w:jc w:val="center"/>
              <w:rPr>
                <w:sz w:val="16"/>
                <w:szCs w:val="16"/>
              </w:rPr>
            </w:pPr>
            <w:r w:rsidRPr="00F34010">
              <w:rPr>
                <w:sz w:val="16"/>
                <w:szCs w:val="16"/>
              </w:rPr>
              <w:t>582.5</w:t>
            </w:r>
          </w:p>
        </w:tc>
        <w:tc>
          <w:tcPr>
            <w:tcW w:w="412" w:type="pct"/>
            <w:tcBorders>
              <w:top w:val="nil"/>
              <w:left w:val="nil"/>
              <w:bottom w:val="nil"/>
              <w:right w:val="nil"/>
            </w:tcBorders>
            <w:shd w:val="clear" w:color="auto" w:fill="auto"/>
            <w:noWrap/>
            <w:vAlign w:val="center"/>
            <w:hideMark/>
          </w:tcPr>
          <w:p w14:paraId="5E50BCC0" w14:textId="4289A01E" w:rsidR="00C16E8C" w:rsidRPr="00F34010" w:rsidRDefault="00C16E8C" w:rsidP="00F34010">
            <w:pPr>
              <w:jc w:val="center"/>
              <w:rPr>
                <w:sz w:val="16"/>
                <w:szCs w:val="16"/>
              </w:rPr>
            </w:pPr>
            <w:r w:rsidRPr="00F34010">
              <w:rPr>
                <w:sz w:val="16"/>
                <w:szCs w:val="16"/>
              </w:rPr>
              <w:t>102.8</w:t>
            </w:r>
          </w:p>
        </w:tc>
        <w:tc>
          <w:tcPr>
            <w:tcW w:w="497" w:type="pct"/>
            <w:tcBorders>
              <w:top w:val="nil"/>
              <w:left w:val="nil"/>
              <w:bottom w:val="nil"/>
              <w:right w:val="nil"/>
            </w:tcBorders>
            <w:shd w:val="clear" w:color="auto" w:fill="auto"/>
            <w:noWrap/>
            <w:vAlign w:val="center"/>
            <w:hideMark/>
          </w:tcPr>
          <w:p w14:paraId="5A66098F" w14:textId="34D087F3" w:rsidR="00C16E8C" w:rsidRPr="00F34010" w:rsidRDefault="00C16E8C" w:rsidP="00F34010">
            <w:pPr>
              <w:jc w:val="center"/>
              <w:rPr>
                <w:sz w:val="16"/>
                <w:szCs w:val="16"/>
              </w:rPr>
            </w:pPr>
            <w:r w:rsidRPr="00F34010">
              <w:rPr>
                <w:sz w:val="16"/>
                <w:szCs w:val="16"/>
              </w:rPr>
              <w:t>4.086</w:t>
            </w:r>
          </w:p>
        </w:tc>
        <w:tc>
          <w:tcPr>
            <w:tcW w:w="412" w:type="pct"/>
            <w:tcBorders>
              <w:top w:val="nil"/>
              <w:left w:val="nil"/>
              <w:bottom w:val="nil"/>
              <w:right w:val="nil"/>
            </w:tcBorders>
            <w:shd w:val="clear" w:color="auto" w:fill="auto"/>
            <w:noWrap/>
            <w:vAlign w:val="center"/>
            <w:hideMark/>
          </w:tcPr>
          <w:p w14:paraId="17899DCD" w14:textId="3EFC4214" w:rsidR="00C16E8C" w:rsidRPr="00F34010" w:rsidRDefault="00C16E8C" w:rsidP="00F34010">
            <w:pPr>
              <w:jc w:val="center"/>
              <w:rPr>
                <w:sz w:val="16"/>
                <w:szCs w:val="16"/>
              </w:rPr>
            </w:pPr>
            <w:r w:rsidRPr="00F34010">
              <w:rPr>
                <w:sz w:val="16"/>
                <w:szCs w:val="16"/>
              </w:rPr>
              <w:t>0.791</w:t>
            </w:r>
          </w:p>
        </w:tc>
        <w:tc>
          <w:tcPr>
            <w:tcW w:w="497" w:type="pct"/>
            <w:tcBorders>
              <w:top w:val="nil"/>
              <w:left w:val="nil"/>
              <w:bottom w:val="nil"/>
              <w:right w:val="nil"/>
            </w:tcBorders>
            <w:shd w:val="clear" w:color="auto" w:fill="auto"/>
            <w:noWrap/>
            <w:vAlign w:val="center"/>
            <w:hideMark/>
          </w:tcPr>
          <w:p w14:paraId="157775B3" w14:textId="77777777" w:rsidR="00C16E8C" w:rsidRPr="00F34010" w:rsidRDefault="00C16E8C" w:rsidP="00F34010">
            <w:pPr>
              <w:jc w:val="center"/>
              <w:rPr>
                <w:sz w:val="16"/>
                <w:szCs w:val="16"/>
              </w:rPr>
            </w:pPr>
            <w:r w:rsidRPr="00F34010">
              <w:rPr>
                <w:sz w:val="16"/>
                <w:szCs w:val="16"/>
              </w:rPr>
              <w:t>344.6</w:t>
            </w:r>
          </w:p>
        </w:tc>
        <w:tc>
          <w:tcPr>
            <w:tcW w:w="412" w:type="pct"/>
            <w:tcBorders>
              <w:top w:val="nil"/>
              <w:left w:val="nil"/>
              <w:bottom w:val="nil"/>
              <w:right w:val="nil"/>
            </w:tcBorders>
            <w:shd w:val="clear" w:color="auto" w:fill="auto"/>
            <w:noWrap/>
            <w:vAlign w:val="center"/>
            <w:hideMark/>
          </w:tcPr>
          <w:p w14:paraId="22EB1EA8" w14:textId="77777777" w:rsidR="00C16E8C" w:rsidRPr="00F34010" w:rsidRDefault="00C16E8C" w:rsidP="00F34010">
            <w:pPr>
              <w:jc w:val="center"/>
              <w:rPr>
                <w:sz w:val="16"/>
                <w:szCs w:val="16"/>
              </w:rPr>
            </w:pPr>
            <w:r w:rsidRPr="00F34010">
              <w:rPr>
                <w:sz w:val="16"/>
                <w:szCs w:val="16"/>
              </w:rPr>
              <w:t>51.0</w:t>
            </w:r>
          </w:p>
        </w:tc>
        <w:tc>
          <w:tcPr>
            <w:tcW w:w="458" w:type="pct"/>
            <w:tcBorders>
              <w:top w:val="nil"/>
              <w:left w:val="nil"/>
              <w:bottom w:val="nil"/>
              <w:right w:val="nil"/>
            </w:tcBorders>
            <w:shd w:val="clear" w:color="auto" w:fill="auto"/>
            <w:noWrap/>
            <w:vAlign w:val="center"/>
            <w:hideMark/>
          </w:tcPr>
          <w:p w14:paraId="3103E993" w14:textId="77777777" w:rsidR="00C16E8C" w:rsidRPr="00F34010" w:rsidRDefault="00C16E8C" w:rsidP="00F34010">
            <w:pPr>
              <w:jc w:val="center"/>
              <w:rPr>
                <w:sz w:val="16"/>
                <w:szCs w:val="16"/>
              </w:rPr>
            </w:pPr>
            <w:r w:rsidRPr="00F34010">
              <w:rPr>
                <w:sz w:val="16"/>
                <w:szCs w:val="16"/>
              </w:rPr>
              <w:t>0.148</w:t>
            </w:r>
          </w:p>
        </w:tc>
        <w:tc>
          <w:tcPr>
            <w:tcW w:w="451" w:type="pct"/>
            <w:tcBorders>
              <w:top w:val="nil"/>
              <w:left w:val="nil"/>
              <w:bottom w:val="nil"/>
              <w:right w:val="nil"/>
            </w:tcBorders>
            <w:shd w:val="clear" w:color="auto" w:fill="auto"/>
            <w:noWrap/>
            <w:vAlign w:val="center"/>
            <w:hideMark/>
          </w:tcPr>
          <w:p w14:paraId="7E247E5F" w14:textId="77777777" w:rsidR="00C16E8C" w:rsidRPr="00F34010" w:rsidRDefault="00C16E8C" w:rsidP="00F34010">
            <w:pPr>
              <w:jc w:val="center"/>
              <w:rPr>
                <w:sz w:val="16"/>
                <w:szCs w:val="16"/>
              </w:rPr>
            </w:pPr>
            <w:r w:rsidRPr="00F34010">
              <w:rPr>
                <w:sz w:val="16"/>
                <w:szCs w:val="16"/>
              </w:rPr>
              <w:t>0.024</w:t>
            </w:r>
          </w:p>
        </w:tc>
      </w:tr>
      <w:tr w:rsidR="00F34010" w:rsidRPr="00F34010" w14:paraId="5766D49B" w14:textId="77777777" w:rsidTr="00F34010">
        <w:trPr>
          <w:trHeight w:val="375"/>
          <w:jc w:val="center"/>
        </w:trPr>
        <w:tc>
          <w:tcPr>
            <w:tcW w:w="455" w:type="pct"/>
            <w:tcBorders>
              <w:top w:val="nil"/>
              <w:left w:val="nil"/>
              <w:bottom w:val="nil"/>
              <w:right w:val="nil"/>
            </w:tcBorders>
            <w:shd w:val="clear" w:color="auto" w:fill="auto"/>
            <w:noWrap/>
            <w:vAlign w:val="center"/>
            <w:hideMark/>
          </w:tcPr>
          <w:p w14:paraId="7AFE4B1B" w14:textId="77777777" w:rsidR="00C16E8C" w:rsidRPr="00F34010" w:rsidRDefault="00C16E8C" w:rsidP="00F34010">
            <w:pPr>
              <w:jc w:val="center"/>
              <w:rPr>
                <w:b/>
                <w:bCs/>
                <w:sz w:val="16"/>
                <w:szCs w:val="16"/>
              </w:rPr>
            </w:pPr>
            <w:r w:rsidRPr="00F34010">
              <w:rPr>
                <w:b/>
                <w:bCs/>
                <w:sz w:val="16"/>
                <w:szCs w:val="16"/>
              </w:rPr>
              <w:t>2020</w:t>
            </w:r>
          </w:p>
        </w:tc>
        <w:tc>
          <w:tcPr>
            <w:tcW w:w="497" w:type="pct"/>
            <w:tcBorders>
              <w:top w:val="nil"/>
              <w:left w:val="nil"/>
              <w:bottom w:val="nil"/>
              <w:right w:val="nil"/>
            </w:tcBorders>
            <w:shd w:val="clear" w:color="auto" w:fill="auto"/>
            <w:noWrap/>
            <w:vAlign w:val="center"/>
            <w:hideMark/>
          </w:tcPr>
          <w:p w14:paraId="08944565" w14:textId="6E7FDA12" w:rsidR="00C16E8C" w:rsidRPr="00F34010" w:rsidRDefault="00C16E8C" w:rsidP="00F34010">
            <w:pPr>
              <w:jc w:val="center"/>
              <w:rPr>
                <w:sz w:val="16"/>
                <w:szCs w:val="16"/>
              </w:rPr>
            </w:pPr>
            <w:r w:rsidRPr="00F34010">
              <w:rPr>
                <w:sz w:val="16"/>
                <w:szCs w:val="16"/>
              </w:rPr>
              <w:t>2171.6</w:t>
            </w:r>
          </w:p>
        </w:tc>
        <w:tc>
          <w:tcPr>
            <w:tcW w:w="412" w:type="pct"/>
            <w:tcBorders>
              <w:top w:val="nil"/>
              <w:left w:val="nil"/>
              <w:bottom w:val="nil"/>
              <w:right w:val="nil"/>
            </w:tcBorders>
            <w:shd w:val="clear" w:color="auto" w:fill="auto"/>
            <w:noWrap/>
            <w:vAlign w:val="center"/>
            <w:hideMark/>
          </w:tcPr>
          <w:p w14:paraId="3B36ED76" w14:textId="39DDD874" w:rsidR="00C16E8C" w:rsidRPr="00F34010" w:rsidRDefault="00C16E8C" w:rsidP="00F34010">
            <w:pPr>
              <w:jc w:val="center"/>
              <w:rPr>
                <w:sz w:val="16"/>
                <w:szCs w:val="16"/>
              </w:rPr>
            </w:pPr>
            <w:r w:rsidRPr="00F34010">
              <w:rPr>
                <w:sz w:val="16"/>
                <w:szCs w:val="16"/>
              </w:rPr>
              <w:t>291.5</w:t>
            </w:r>
          </w:p>
        </w:tc>
        <w:tc>
          <w:tcPr>
            <w:tcW w:w="497" w:type="pct"/>
            <w:tcBorders>
              <w:top w:val="nil"/>
              <w:left w:val="nil"/>
              <w:bottom w:val="nil"/>
              <w:right w:val="nil"/>
            </w:tcBorders>
            <w:shd w:val="clear" w:color="auto" w:fill="auto"/>
            <w:noWrap/>
            <w:vAlign w:val="center"/>
            <w:hideMark/>
          </w:tcPr>
          <w:p w14:paraId="4540A36E" w14:textId="0EC5B3FC" w:rsidR="00C16E8C" w:rsidRPr="00F34010" w:rsidRDefault="00C16E8C" w:rsidP="00F34010">
            <w:pPr>
              <w:jc w:val="center"/>
              <w:rPr>
                <w:sz w:val="16"/>
                <w:szCs w:val="16"/>
              </w:rPr>
            </w:pPr>
            <w:r w:rsidRPr="00F34010">
              <w:rPr>
                <w:sz w:val="16"/>
                <w:szCs w:val="16"/>
              </w:rPr>
              <w:t>518.9</w:t>
            </w:r>
          </w:p>
        </w:tc>
        <w:tc>
          <w:tcPr>
            <w:tcW w:w="412" w:type="pct"/>
            <w:tcBorders>
              <w:top w:val="nil"/>
              <w:left w:val="nil"/>
              <w:bottom w:val="nil"/>
              <w:right w:val="nil"/>
            </w:tcBorders>
            <w:shd w:val="clear" w:color="auto" w:fill="auto"/>
            <w:noWrap/>
            <w:vAlign w:val="center"/>
            <w:hideMark/>
          </w:tcPr>
          <w:p w14:paraId="5BCA8B73" w14:textId="519675DB" w:rsidR="00C16E8C" w:rsidRPr="00F34010" w:rsidRDefault="00C16E8C" w:rsidP="00F34010">
            <w:pPr>
              <w:jc w:val="center"/>
              <w:rPr>
                <w:sz w:val="16"/>
                <w:szCs w:val="16"/>
              </w:rPr>
            </w:pPr>
            <w:r w:rsidRPr="00F34010">
              <w:rPr>
                <w:sz w:val="16"/>
                <w:szCs w:val="16"/>
              </w:rPr>
              <w:t>92.8</w:t>
            </w:r>
          </w:p>
        </w:tc>
        <w:tc>
          <w:tcPr>
            <w:tcW w:w="497" w:type="pct"/>
            <w:tcBorders>
              <w:top w:val="nil"/>
              <w:left w:val="nil"/>
              <w:bottom w:val="nil"/>
              <w:right w:val="nil"/>
            </w:tcBorders>
            <w:shd w:val="clear" w:color="auto" w:fill="auto"/>
            <w:noWrap/>
            <w:vAlign w:val="center"/>
            <w:hideMark/>
          </w:tcPr>
          <w:p w14:paraId="0454A87A" w14:textId="14342BF3" w:rsidR="00C16E8C" w:rsidRPr="00F34010" w:rsidRDefault="00C16E8C" w:rsidP="00F34010">
            <w:pPr>
              <w:jc w:val="center"/>
              <w:rPr>
                <w:sz w:val="16"/>
                <w:szCs w:val="16"/>
              </w:rPr>
            </w:pPr>
            <w:r w:rsidRPr="00F34010">
              <w:rPr>
                <w:sz w:val="16"/>
                <w:szCs w:val="16"/>
              </w:rPr>
              <w:t>5.106</w:t>
            </w:r>
          </w:p>
        </w:tc>
        <w:tc>
          <w:tcPr>
            <w:tcW w:w="412" w:type="pct"/>
            <w:tcBorders>
              <w:top w:val="nil"/>
              <w:left w:val="nil"/>
              <w:bottom w:val="nil"/>
              <w:right w:val="nil"/>
            </w:tcBorders>
            <w:shd w:val="clear" w:color="auto" w:fill="auto"/>
            <w:noWrap/>
            <w:vAlign w:val="center"/>
            <w:hideMark/>
          </w:tcPr>
          <w:p w14:paraId="3ED000CD" w14:textId="3086D781" w:rsidR="00C16E8C" w:rsidRPr="00F34010" w:rsidRDefault="00C16E8C" w:rsidP="00F34010">
            <w:pPr>
              <w:jc w:val="center"/>
              <w:rPr>
                <w:sz w:val="16"/>
                <w:szCs w:val="16"/>
              </w:rPr>
            </w:pPr>
            <w:r w:rsidRPr="00F34010">
              <w:rPr>
                <w:sz w:val="16"/>
                <w:szCs w:val="16"/>
              </w:rPr>
              <w:t>1.276</w:t>
            </w:r>
          </w:p>
        </w:tc>
        <w:tc>
          <w:tcPr>
            <w:tcW w:w="497" w:type="pct"/>
            <w:tcBorders>
              <w:top w:val="nil"/>
              <w:left w:val="nil"/>
              <w:bottom w:val="nil"/>
              <w:right w:val="nil"/>
            </w:tcBorders>
            <w:shd w:val="clear" w:color="auto" w:fill="auto"/>
            <w:noWrap/>
            <w:vAlign w:val="center"/>
            <w:hideMark/>
          </w:tcPr>
          <w:p w14:paraId="4CBB7FF4" w14:textId="77777777" w:rsidR="00C16E8C" w:rsidRPr="00F34010" w:rsidRDefault="00C16E8C" w:rsidP="00F34010">
            <w:pPr>
              <w:jc w:val="center"/>
              <w:rPr>
                <w:sz w:val="16"/>
                <w:szCs w:val="16"/>
              </w:rPr>
            </w:pPr>
            <w:r w:rsidRPr="00F34010">
              <w:rPr>
                <w:sz w:val="16"/>
                <w:szCs w:val="16"/>
              </w:rPr>
              <w:t>427.1</w:t>
            </w:r>
          </w:p>
        </w:tc>
        <w:tc>
          <w:tcPr>
            <w:tcW w:w="412" w:type="pct"/>
            <w:tcBorders>
              <w:top w:val="nil"/>
              <w:left w:val="nil"/>
              <w:bottom w:val="nil"/>
              <w:right w:val="nil"/>
            </w:tcBorders>
            <w:shd w:val="clear" w:color="auto" w:fill="auto"/>
            <w:noWrap/>
            <w:vAlign w:val="center"/>
            <w:hideMark/>
          </w:tcPr>
          <w:p w14:paraId="5028986B" w14:textId="77777777" w:rsidR="00C16E8C" w:rsidRPr="00F34010" w:rsidRDefault="00C16E8C" w:rsidP="00F34010">
            <w:pPr>
              <w:jc w:val="center"/>
              <w:rPr>
                <w:sz w:val="16"/>
                <w:szCs w:val="16"/>
              </w:rPr>
            </w:pPr>
            <w:r w:rsidRPr="00F34010">
              <w:rPr>
                <w:sz w:val="16"/>
                <w:szCs w:val="16"/>
              </w:rPr>
              <w:t>60.5</w:t>
            </w:r>
          </w:p>
        </w:tc>
        <w:tc>
          <w:tcPr>
            <w:tcW w:w="458" w:type="pct"/>
            <w:tcBorders>
              <w:top w:val="nil"/>
              <w:left w:val="nil"/>
              <w:bottom w:val="nil"/>
              <w:right w:val="nil"/>
            </w:tcBorders>
            <w:shd w:val="clear" w:color="auto" w:fill="auto"/>
            <w:noWrap/>
            <w:vAlign w:val="center"/>
            <w:hideMark/>
          </w:tcPr>
          <w:p w14:paraId="406C2679" w14:textId="77777777" w:rsidR="00C16E8C" w:rsidRPr="00F34010" w:rsidRDefault="00C16E8C" w:rsidP="00F34010">
            <w:pPr>
              <w:jc w:val="center"/>
              <w:rPr>
                <w:sz w:val="16"/>
                <w:szCs w:val="16"/>
              </w:rPr>
            </w:pPr>
            <w:r w:rsidRPr="00F34010">
              <w:rPr>
                <w:sz w:val="16"/>
                <w:szCs w:val="16"/>
              </w:rPr>
              <w:t>0.198</w:t>
            </w:r>
          </w:p>
        </w:tc>
        <w:tc>
          <w:tcPr>
            <w:tcW w:w="451" w:type="pct"/>
            <w:tcBorders>
              <w:top w:val="nil"/>
              <w:left w:val="nil"/>
              <w:bottom w:val="nil"/>
              <w:right w:val="nil"/>
            </w:tcBorders>
            <w:shd w:val="clear" w:color="auto" w:fill="auto"/>
            <w:noWrap/>
            <w:vAlign w:val="center"/>
            <w:hideMark/>
          </w:tcPr>
          <w:p w14:paraId="100CD57D" w14:textId="77777777" w:rsidR="00C16E8C" w:rsidRPr="00F34010" w:rsidRDefault="00C16E8C" w:rsidP="00F34010">
            <w:pPr>
              <w:jc w:val="center"/>
              <w:rPr>
                <w:sz w:val="16"/>
                <w:szCs w:val="16"/>
              </w:rPr>
            </w:pPr>
            <w:r w:rsidRPr="00F34010">
              <w:rPr>
                <w:sz w:val="16"/>
                <w:szCs w:val="16"/>
              </w:rPr>
              <w:t>0.034</w:t>
            </w:r>
          </w:p>
        </w:tc>
      </w:tr>
      <w:tr w:rsidR="00F34010" w:rsidRPr="00F34010" w14:paraId="21A795A7" w14:textId="77777777" w:rsidTr="00F34010">
        <w:trPr>
          <w:trHeight w:val="375"/>
          <w:jc w:val="center"/>
        </w:trPr>
        <w:tc>
          <w:tcPr>
            <w:tcW w:w="455" w:type="pct"/>
            <w:tcBorders>
              <w:top w:val="nil"/>
              <w:left w:val="nil"/>
              <w:bottom w:val="nil"/>
              <w:right w:val="nil"/>
            </w:tcBorders>
            <w:shd w:val="clear" w:color="auto" w:fill="auto"/>
            <w:noWrap/>
            <w:vAlign w:val="center"/>
            <w:hideMark/>
          </w:tcPr>
          <w:p w14:paraId="1EF720FE" w14:textId="77777777" w:rsidR="00C16E8C" w:rsidRPr="00F34010" w:rsidRDefault="00C16E8C" w:rsidP="00F34010">
            <w:pPr>
              <w:jc w:val="center"/>
              <w:rPr>
                <w:b/>
                <w:bCs/>
                <w:sz w:val="16"/>
                <w:szCs w:val="16"/>
              </w:rPr>
            </w:pPr>
            <w:r w:rsidRPr="00F34010">
              <w:rPr>
                <w:b/>
                <w:bCs/>
                <w:sz w:val="16"/>
                <w:szCs w:val="16"/>
              </w:rPr>
              <w:t>2021</w:t>
            </w:r>
          </w:p>
        </w:tc>
        <w:tc>
          <w:tcPr>
            <w:tcW w:w="497" w:type="pct"/>
            <w:tcBorders>
              <w:top w:val="nil"/>
              <w:left w:val="nil"/>
              <w:bottom w:val="nil"/>
              <w:right w:val="nil"/>
            </w:tcBorders>
            <w:shd w:val="clear" w:color="auto" w:fill="auto"/>
            <w:noWrap/>
            <w:vAlign w:val="center"/>
            <w:hideMark/>
          </w:tcPr>
          <w:p w14:paraId="09B96C38" w14:textId="40063B9E" w:rsidR="00C16E8C" w:rsidRPr="00F34010" w:rsidRDefault="00C16E8C" w:rsidP="00F34010">
            <w:pPr>
              <w:jc w:val="center"/>
              <w:rPr>
                <w:sz w:val="16"/>
                <w:szCs w:val="16"/>
              </w:rPr>
            </w:pPr>
            <w:r w:rsidRPr="00F34010">
              <w:rPr>
                <w:sz w:val="16"/>
                <w:szCs w:val="16"/>
              </w:rPr>
              <w:t>2261.1</w:t>
            </w:r>
          </w:p>
        </w:tc>
        <w:tc>
          <w:tcPr>
            <w:tcW w:w="412" w:type="pct"/>
            <w:tcBorders>
              <w:top w:val="nil"/>
              <w:left w:val="nil"/>
              <w:bottom w:val="nil"/>
              <w:right w:val="nil"/>
            </w:tcBorders>
            <w:shd w:val="clear" w:color="auto" w:fill="auto"/>
            <w:noWrap/>
            <w:vAlign w:val="center"/>
            <w:hideMark/>
          </w:tcPr>
          <w:p w14:paraId="29795FCF" w14:textId="4A29E860" w:rsidR="00C16E8C" w:rsidRPr="00F34010" w:rsidRDefault="00C16E8C" w:rsidP="00F34010">
            <w:pPr>
              <w:jc w:val="center"/>
              <w:rPr>
                <w:sz w:val="16"/>
                <w:szCs w:val="16"/>
              </w:rPr>
            </w:pPr>
            <w:r w:rsidRPr="00F34010">
              <w:rPr>
                <w:sz w:val="16"/>
                <w:szCs w:val="16"/>
              </w:rPr>
              <w:t>410.6</w:t>
            </w:r>
          </w:p>
        </w:tc>
        <w:tc>
          <w:tcPr>
            <w:tcW w:w="497" w:type="pct"/>
            <w:tcBorders>
              <w:top w:val="nil"/>
              <w:left w:val="nil"/>
              <w:bottom w:val="nil"/>
              <w:right w:val="nil"/>
            </w:tcBorders>
            <w:shd w:val="clear" w:color="auto" w:fill="auto"/>
            <w:noWrap/>
            <w:vAlign w:val="center"/>
            <w:hideMark/>
          </w:tcPr>
          <w:p w14:paraId="305D5C45" w14:textId="44C48BC2" w:rsidR="00C16E8C" w:rsidRPr="00F34010" w:rsidRDefault="00C16E8C" w:rsidP="00F34010">
            <w:pPr>
              <w:jc w:val="center"/>
              <w:rPr>
                <w:sz w:val="16"/>
                <w:szCs w:val="16"/>
              </w:rPr>
            </w:pPr>
            <w:r w:rsidRPr="00F34010">
              <w:rPr>
                <w:sz w:val="16"/>
                <w:szCs w:val="16"/>
              </w:rPr>
              <w:t>462.7</w:t>
            </w:r>
          </w:p>
        </w:tc>
        <w:tc>
          <w:tcPr>
            <w:tcW w:w="412" w:type="pct"/>
            <w:tcBorders>
              <w:top w:val="nil"/>
              <w:left w:val="nil"/>
              <w:bottom w:val="nil"/>
              <w:right w:val="nil"/>
            </w:tcBorders>
            <w:shd w:val="clear" w:color="auto" w:fill="auto"/>
            <w:noWrap/>
            <w:vAlign w:val="center"/>
            <w:hideMark/>
          </w:tcPr>
          <w:p w14:paraId="08A99544" w14:textId="433265FF" w:rsidR="00C16E8C" w:rsidRPr="00F34010" w:rsidRDefault="00C16E8C" w:rsidP="00F34010">
            <w:pPr>
              <w:jc w:val="center"/>
              <w:rPr>
                <w:sz w:val="16"/>
                <w:szCs w:val="16"/>
              </w:rPr>
            </w:pPr>
            <w:r w:rsidRPr="00F34010">
              <w:rPr>
                <w:sz w:val="16"/>
                <w:szCs w:val="16"/>
              </w:rPr>
              <w:t>96.1</w:t>
            </w:r>
          </w:p>
        </w:tc>
        <w:tc>
          <w:tcPr>
            <w:tcW w:w="497" w:type="pct"/>
            <w:tcBorders>
              <w:top w:val="nil"/>
              <w:left w:val="nil"/>
              <w:bottom w:val="nil"/>
              <w:right w:val="nil"/>
            </w:tcBorders>
            <w:shd w:val="clear" w:color="auto" w:fill="auto"/>
            <w:noWrap/>
            <w:vAlign w:val="center"/>
            <w:hideMark/>
          </w:tcPr>
          <w:p w14:paraId="6CD00F24" w14:textId="7F7FBD47" w:rsidR="00C16E8C" w:rsidRPr="00F34010" w:rsidRDefault="00C16E8C" w:rsidP="00F34010">
            <w:pPr>
              <w:jc w:val="center"/>
              <w:rPr>
                <w:sz w:val="16"/>
                <w:szCs w:val="16"/>
              </w:rPr>
            </w:pPr>
            <w:r w:rsidRPr="00F34010">
              <w:rPr>
                <w:sz w:val="16"/>
                <w:szCs w:val="16"/>
              </w:rPr>
              <w:t>8.259</w:t>
            </w:r>
          </w:p>
        </w:tc>
        <w:tc>
          <w:tcPr>
            <w:tcW w:w="412" w:type="pct"/>
            <w:tcBorders>
              <w:top w:val="nil"/>
              <w:left w:val="nil"/>
              <w:bottom w:val="nil"/>
              <w:right w:val="nil"/>
            </w:tcBorders>
            <w:shd w:val="clear" w:color="auto" w:fill="auto"/>
            <w:noWrap/>
            <w:vAlign w:val="center"/>
            <w:hideMark/>
          </w:tcPr>
          <w:p w14:paraId="04E1D630" w14:textId="628D3E3C" w:rsidR="00C16E8C" w:rsidRPr="00F34010" w:rsidRDefault="00C16E8C" w:rsidP="00F34010">
            <w:pPr>
              <w:jc w:val="center"/>
              <w:rPr>
                <w:sz w:val="16"/>
                <w:szCs w:val="16"/>
              </w:rPr>
            </w:pPr>
            <w:r w:rsidRPr="00F34010">
              <w:rPr>
                <w:sz w:val="16"/>
                <w:szCs w:val="16"/>
              </w:rPr>
              <w:t>2.439</w:t>
            </w:r>
          </w:p>
        </w:tc>
        <w:tc>
          <w:tcPr>
            <w:tcW w:w="497" w:type="pct"/>
            <w:tcBorders>
              <w:top w:val="nil"/>
              <w:left w:val="nil"/>
              <w:bottom w:val="nil"/>
              <w:right w:val="nil"/>
            </w:tcBorders>
            <w:shd w:val="clear" w:color="auto" w:fill="auto"/>
            <w:noWrap/>
            <w:vAlign w:val="center"/>
            <w:hideMark/>
          </w:tcPr>
          <w:p w14:paraId="66E29786" w14:textId="77777777" w:rsidR="00C16E8C" w:rsidRPr="00F34010" w:rsidRDefault="00C16E8C" w:rsidP="00F34010">
            <w:pPr>
              <w:jc w:val="center"/>
              <w:rPr>
                <w:sz w:val="16"/>
                <w:szCs w:val="16"/>
              </w:rPr>
            </w:pPr>
            <w:r w:rsidRPr="00F34010">
              <w:rPr>
                <w:sz w:val="16"/>
                <w:szCs w:val="16"/>
              </w:rPr>
              <w:t>372.9</w:t>
            </w:r>
          </w:p>
        </w:tc>
        <w:tc>
          <w:tcPr>
            <w:tcW w:w="412" w:type="pct"/>
            <w:tcBorders>
              <w:top w:val="nil"/>
              <w:left w:val="nil"/>
              <w:bottom w:val="nil"/>
              <w:right w:val="nil"/>
            </w:tcBorders>
            <w:shd w:val="clear" w:color="auto" w:fill="auto"/>
            <w:noWrap/>
            <w:vAlign w:val="center"/>
            <w:hideMark/>
          </w:tcPr>
          <w:p w14:paraId="1DDBD057" w14:textId="77777777" w:rsidR="00C16E8C" w:rsidRPr="00F34010" w:rsidRDefault="00C16E8C" w:rsidP="00F34010">
            <w:pPr>
              <w:jc w:val="center"/>
              <w:rPr>
                <w:sz w:val="16"/>
                <w:szCs w:val="16"/>
              </w:rPr>
            </w:pPr>
            <w:r w:rsidRPr="00F34010">
              <w:rPr>
                <w:sz w:val="16"/>
                <w:szCs w:val="16"/>
              </w:rPr>
              <w:t>57.0</w:t>
            </w:r>
          </w:p>
        </w:tc>
        <w:tc>
          <w:tcPr>
            <w:tcW w:w="458" w:type="pct"/>
            <w:tcBorders>
              <w:top w:val="nil"/>
              <w:left w:val="nil"/>
              <w:bottom w:val="nil"/>
              <w:right w:val="nil"/>
            </w:tcBorders>
            <w:shd w:val="clear" w:color="auto" w:fill="auto"/>
            <w:noWrap/>
            <w:vAlign w:val="center"/>
            <w:hideMark/>
          </w:tcPr>
          <w:p w14:paraId="14D45939" w14:textId="77777777" w:rsidR="00C16E8C" w:rsidRPr="00F34010" w:rsidRDefault="00C16E8C" w:rsidP="00F34010">
            <w:pPr>
              <w:jc w:val="center"/>
              <w:rPr>
                <w:sz w:val="16"/>
                <w:szCs w:val="16"/>
              </w:rPr>
            </w:pPr>
            <w:r w:rsidRPr="00F34010">
              <w:rPr>
                <w:sz w:val="16"/>
                <w:szCs w:val="16"/>
              </w:rPr>
              <w:t>0.167</w:t>
            </w:r>
          </w:p>
        </w:tc>
        <w:tc>
          <w:tcPr>
            <w:tcW w:w="451" w:type="pct"/>
            <w:tcBorders>
              <w:top w:val="nil"/>
              <w:left w:val="nil"/>
              <w:bottom w:val="nil"/>
              <w:right w:val="nil"/>
            </w:tcBorders>
            <w:shd w:val="clear" w:color="auto" w:fill="auto"/>
            <w:noWrap/>
            <w:vAlign w:val="center"/>
            <w:hideMark/>
          </w:tcPr>
          <w:p w14:paraId="316F9B5A" w14:textId="77777777" w:rsidR="00C16E8C" w:rsidRPr="00F34010" w:rsidRDefault="00C16E8C" w:rsidP="00F34010">
            <w:pPr>
              <w:jc w:val="center"/>
              <w:rPr>
                <w:sz w:val="16"/>
                <w:szCs w:val="16"/>
              </w:rPr>
            </w:pPr>
            <w:r w:rsidRPr="00F34010">
              <w:rPr>
                <w:sz w:val="16"/>
                <w:szCs w:val="16"/>
              </w:rPr>
              <w:t>0.038</w:t>
            </w:r>
          </w:p>
        </w:tc>
      </w:tr>
      <w:tr w:rsidR="00F34010" w:rsidRPr="00F34010" w14:paraId="65B6D645" w14:textId="77777777" w:rsidTr="00F34010">
        <w:trPr>
          <w:trHeight w:val="375"/>
          <w:jc w:val="center"/>
        </w:trPr>
        <w:tc>
          <w:tcPr>
            <w:tcW w:w="455" w:type="pct"/>
            <w:tcBorders>
              <w:top w:val="nil"/>
              <w:left w:val="nil"/>
              <w:bottom w:val="nil"/>
              <w:right w:val="nil"/>
            </w:tcBorders>
            <w:shd w:val="clear" w:color="auto" w:fill="auto"/>
            <w:noWrap/>
            <w:vAlign w:val="center"/>
            <w:hideMark/>
          </w:tcPr>
          <w:p w14:paraId="3524E5DC" w14:textId="77777777" w:rsidR="00C16E8C" w:rsidRPr="00F34010" w:rsidRDefault="00C16E8C" w:rsidP="00F34010">
            <w:pPr>
              <w:jc w:val="center"/>
              <w:rPr>
                <w:b/>
                <w:bCs/>
                <w:sz w:val="16"/>
                <w:szCs w:val="16"/>
              </w:rPr>
            </w:pPr>
            <w:r w:rsidRPr="00F34010">
              <w:rPr>
                <w:b/>
                <w:bCs/>
                <w:sz w:val="16"/>
                <w:szCs w:val="16"/>
              </w:rPr>
              <w:t>2022</w:t>
            </w:r>
          </w:p>
        </w:tc>
        <w:tc>
          <w:tcPr>
            <w:tcW w:w="497" w:type="pct"/>
            <w:tcBorders>
              <w:top w:val="nil"/>
              <w:left w:val="nil"/>
              <w:bottom w:val="nil"/>
              <w:right w:val="nil"/>
            </w:tcBorders>
            <w:shd w:val="clear" w:color="auto" w:fill="auto"/>
            <w:noWrap/>
            <w:vAlign w:val="center"/>
            <w:hideMark/>
          </w:tcPr>
          <w:p w14:paraId="6392F99E" w14:textId="5F995DEF" w:rsidR="00C16E8C" w:rsidRPr="00F34010" w:rsidRDefault="00C16E8C" w:rsidP="00F34010">
            <w:pPr>
              <w:jc w:val="center"/>
              <w:rPr>
                <w:sz w:val="16"/>
                <w:szCs w:val="16"/>
              </w:rPr>
            </w:pPr>
            <w:r w:rsidRPr="00F34010">
              <w:rPr>
                <w:sz w:val="16"/>
                <w:szCs w:val="16"/>
              </w:rPr>
              <w:t>2276.1</w:t>
            </w:r>
          </w:p>
        </w:tc>
        <w:tc>
          <w:tcPr>
            <w:tcW w:w="412" w:type="pct"/>
            <w:tcBorders>
              <w:top w:val="nil"/>
              <w:left w:val="nil"/>
              <w:bottom w:val="nil"/>
              <w:right w:val="nil"/>
            </w:tcBorders>
            <w:shd w:val="clear" w:color="auto" w:fill="auto"/>
            <w:noWrap/>
            <w:vAlign w:val="center"/>
            <w:hideMark/>
          </w:tcPr>
          <w:p w14:paraId="187F144B" w14:textId="19B5875F" w:rsidR="00C16E8C" w:rsidRPr="00F34010" w:rsidRDefault="00C16E8C" w:rsidP="00F34010">
            <w:pPr>
              <w:jc w:val="center"/>
              <w:rPr>
                <w:sz w:val="16"/>
                <w:szCs w:val="16"/>
              </w:rPr>
            </w:pPr>
            <w:r w:rsidRPr="00F34010">
              <w:rPr>
                <w:sz w:val="16"/>
                <w:szCs w:val="16"/>
              </w:rPr>
              <w:t>481.9</w:t>
            </w:r>
          </w:p>
        </w:tc>
        <w:tc>
          <w:tcPr>
            <w:tcW w:w="497" w:type="pct"/>
            <w:tcBorders>
              <w:top w:val="nil"/>
              <w:left w:val="nil"/>
              <w:bottom w:val="nil"/>
              <w:right w:val="nil"/>
            </w:tcBorders>
            <w:shd w:val="clear" w:color="auto" w:fill="auto"/>
            <w:noWrap/>
            <w:vAlign w:val="center"/>
            <w:hideMark/>
          </w:tcPr>
          <w:p w14:paraId="5E3A3851" w14:textId="6417106A" w:rsidR="00C16E8C" w:rsidRPr="00F34010" w:rsidRDefault="00C16E8C" w:rsidP="00F34010">
            <w:pPr>
              <w:jc w:val="center"/>
              <w:rPr>
                <w:sz w:val="16"/>
                <w:szCs w:val="16"/>
              </w:rPr>
            </w:pPr>
            <w:r w:rsidRPr="00F34010">
              <w:rPr>
                <w:sz w:val="16"/>
                <w:szCs w:val="16"/>
              </w:rPr>
              <w:t>399.3</w:t>
            </w:r>
          </w:p>
        </w:tc>
        <w:tc>
          <w:tcPr>
            <w:tcW w:w="412" w:type="pct"/>
            <w:tcBorders>
              <w:top w:val="nil"/>
              <w:left w:val="nil"/>
              <w:bottom w:val="nil"/>
              <w:right w:val="nil"/>
            </w:tcBorders>
            <w:shd w:val="clear" w:color="auto" w:fill="auto"/>
            <w:noWrap/>
            <w:vAlign w:val="center"/>
            <w:hideMark/>
          </w:tcPr>
          <w:p w14:paraId="7A8F68AB" w14:textId="63DDA898" w:rsidR="00C16E8C" w:rsidRPr="00F34010" w:rsidRDefault="00C16E8C" w:rsidP="00F34010">
            <w:pPr>
              <w:jc w:val="center"/>
              <w:rPr>
                <w:sz w:val="16"/>
                <w:szCs w:val="16"/>
              </w:rPr>
            </w:pPr>
            <w:r w:rsidRPr="00F34010">
              <w:rPr>
                <w:sz w:val="16"/>
                <w:szCs w:val="16"/>
              </w:rPr>
              <w:t>108.4</w:t>
            </w:r>
          </w:p>
        </w:tc>
        <w:tc>
          <w:tcPr>
            <w:tcW w:w="497" w:type="pct"/>
            <w:tcBorders>
              <w:top w:val="nil"/>
              <w:left w:val="nil"/>
              <w:bottom w:val="nil"/>
              <w:right w:val="nil"/>
            </w:tcBorders>
            <w:shd w:val="clear" w:color="auto" w:fill="auto"/>
            <w:noWrap/>
            <w:vAlign w:val="center"/>
            <w:hideMark/>
          </w:tcPr>
          <w:p w14:paraId="6AAF61E1" w14:textId="4999B33F" w:rsidR="00C16E8C" w:rsidRPr="00F34010" w:rsidRDefault="00C16E8C" w:rsidP="00F34010">
            <w:pPr>
              <w:jc w:val="center"/>
              <w:rPr>
                <w:sz w:val="16"/>
                <w:szCs w:val="16"/>
              </w:rPr>
            </w:pPr>
            <w:r w:rsidRPr="00F34010">
              <w:rPr>
                <w:sz w:val="16"/>
                <w:szCs w:val="16"/>
              </w:rPr>
              <w:t>6.313</w:t>
            </w:r>
          </w:p>
        </w:tc>
        <w:tc>
          <w:tcPr>
            <w:tcW w:w="412" w:type="pct"/>
            <w:tcBorders>
              <w:top w:val="nil"/>
              <w:left w:val="nil"/>
              <w:bottom w:val="nil"/>
              <w:right w:val="nil"/>
            </w:tcBorders>
            <w:shd w:val="clear" w:color="auto" w:fill="auto"/>
            <w:noWrap/>
            <w:vAlign w:val="center"/>
            <w:hideMark/>
          </w:tcPr>
          <w:p w14:paraId="654AD505" w14:textId="287E6489" w:rsidR="00C16E8C" w:rsidRPr="00F34010" w:rsidRDefault="00C16E8C" w:rsidP="00F34010">
            <w:pPr>
              <w:jc w:val="center"/>
              <w:rPr>
                <w:sz w:val="16"/>
                <w:szCs w:val="16"/>
              </w:rPr>
            </w:pPr>
            <w:r w:rsidRPr="00F34010">
              <w:rPr>
                <w:sz w:val="16"/>
                <w:szCs w:val="16"/>
              </w:rPr>
              <w:t>1.942</w:t>
            </w:r>
          </w:p>
        </w:tc>
        <w:tc>
          <w:tcPr>
            <w:tcW w:w="497" w:type="pct"/>
            <w:tcBorders>
              <w:top w:val="nil"/>
              <w:left w:val="nil"/>
              <w:bottom w:val="nil"/>
              <w:right w:val="nil"/>
            </w:tcBorders>
            <w:shd w:val="clear" w:color="auto" w:fill="auto"/>
            <w:noWrap/>
            <w:vAlign w:val="center"/>
            <w:hideMark/>
          </w:tcPr>
          <w:p w14:paraId="02DB0A52" w14:textId="77777777" w:rsidR="00C16E8C" w:rsidRPr="00F34010" w:rsidRDefault="00C16E8C" w:rsidP="00F34010">
            <w:pPr>
              <w:jc w:val="center"/>
              <w:rPr>
                <w:sz w:val="16"/>
                <w:szCs w:val="16"/>
              </w:rPr>
            </w:pPr>
            <w:r w:rsidRPr="00F34010">
              <w:rPr>
                <w:sz w:val="16"/>
                <w:szCs w:val="16"/>
              </w:rPr>
              <w:t>312.4</w:t>
            </w:r>
          </w:p>
        </w:tc>
        <w:tc>
          <w:tcPr>
            <w:tcW w:w="412" w:type="pct"/>
            <w:tcBorders>
              <w:top w:val="nil"/>
              <w:left w:val="nil"/>
              <w:bottom w:val="nil"/>
              <w:right w:val="nil"/>
            </w:tcBorders>
            <w:shd w:val="clear" w:color="auto" w:fill="auto"/>
            <w:noWrap/>
            <w:vAlign w:val="center"/>
            <w:hideMark/>
          </w:tcPr>
          <w:p w14:paraId="282795AD" w14:textId="77777777" w:rsidR="00C16E8C" w:rsidRPr="00F34010" w:rsidRDefault="00C16E8C" w:rsidP="00F34010">
            <w:pPr>
              <w:jc w:val="center"/>
              <w:rPr>
                <w:sz w:val="16"/>
                <w:szCs w:val="16"/>
              </w:rPr>
            </w:pPr>
            <w:r w:rsidRPr="00F34010">
              <w:rPr>
                <w:sz w:val="16"/>
                <w:szCs w:val="16"/>
              </w:rPr>
              <w:t>54.0</w:t>
            </w:r>
          </w:p>
        </w:tc>
        <w:tc>
          <w:tcPr>
            <w:tcW w:w="458" w:type="pct"/>
            <w:tcBorders>
              <w:top w:val="nil"/>
              <w:left w:val="nil"/>
              <w:bottom w:val="nil"/>
              <w:right w:val="nil"/>
            </w:tcBorders>
            <w:shd w:val="clear" w:color="auto" w:fill="auto"/>
            <w:noWrap/>
            <w:vAlign w:val="center"/>
            <w:hideMark/>
          </w:tcPr>
          <w:p w14:paraId="11A5D5EF" w14:textId="77777777" w:rsidR="00C16E8C" w:rsidRPr="00F34010" w:rsidRDefault="00C16E8C" w:rsidP="00F34010">
            <w:pPr>
              <w:jc w:val="center"/>
              <w:rPr>
                <w:sz w:val="16"/>
                <w:szCs w:val="16"/>
              </w:rPr>
            </w:pPr>
            <w:r w:rsidRPr="00F34010">
              <w:rPr>
                <w:sz w:val="16"/>
                <w:szCs w:val="16"/>
              </w:rPr>
              <w:t>0.140</w:t>
            </w:r>
          </w:p>
        </w:tc>
        <w:tc>
          <w:tcPr>
            <w:tcW w:w="451" w:type="pct"/>
            <w:tcBorders>
              <w:top w:val="nil"/>
              <w:left w:val="nil"/>
              <w:bottom w:val="nil"/>
              <w:right w:val="nil"/>
            </w:tcBorders>
            <w:shd w:val="clear" w:color="auto" w:fill="auto"/>
            <w:noWrap/>
            <w:vAlign w:val="center"/>
            <w:hideMark/>
          </w:tcPr>
          <w:p w14:paraId="220CF244" w14:textId="77777777" w:rsidR="00C16E8C" w:rsidRPr="00F34010" w:rsidRDefault="00C16E8C" w:rsidP="00F34010">
            <w:pPr>
              <w:jc w:val="center"/>
              <w:rPr>
                <w:sz w:val="16"/>
                <w:szCs w:val="16"/>
              </w:rPr>
            </w:pPr>
            <w:r w:rsidRPr="00F34010">
              <w:rPr>
                <w:sz w:val="16"/>
                <w:szCs w:val="16"/>
              </w:rPr>
              <w:t>0.038</w:t>
            </w:r>
          </w:p>
        </w:tc>
      </w:tr>
      <w:tr w:rsidR="00F34010" w:rsidRPr="00F34010" w14:paraId="3D00938F" w14:textId="77777777" w:rsidTr="00F34010">
        <w:trPr>
          <w:trHeight w:val="375"/>
          <w:jc w:val="center"/>
        </w:trPr>
        <w:tc>
          <w:tcPr>
            <w:tcW w:w="455" w:type="pct"/>
            <w:tcBorders>
              <w:top w:val="nil"/>
              <w:left w:val="nil"/>
              <w:bottom w:val="single" w:sz="4" w:space="0" w:color="auto"/>
              <w:right w:val="nil"/>
            </w:tcBorders>
            <w:shd w:val="clear" w:color="auto" w:fill="auto"/>
            <w:noWrap/>
            <w:vAlign w:val="center"/>
            <w:hideMark/>
          </w:tcPr>
          <w:p w14:paraId="3246FE6B" w14:textId="77777777" w:rsidR="00C16E8C" w:rsidRPr="00F34010" w:rsidRDefault="00C16E8C" w:rsidP="00F34010">
            <w:pPr>
              <w:jc w:val="center"/>
              <w:rPr>
                <w:b/>
                <w:bCs/>
                <w:sz w:val="16"/>
                <w:szCs w:val="16"/>
              </w:rPr>
            </w:pPr>
            <w:r w:rsidRPr="00F34010">
              <w:rPr>
                <w:b/>
                <w:bCs/>
                <w:sz w:val="16"/>
                <w:szCs w:val="16"/>
              </w:rPr>
              <w:t>2023</w:t>
            </w:r>
          </w:p>
        </w:tc>
        <w:tc>
          <w:tcPr>
            <w:tcW w:w="497" w:type="pct"/>
            <w:tcBorders>
              <w:top w:val="nil"/>
              <w:left w:val="nil"/>
              <w:bottom w:val="single" w:sz="4" w:space="0" w:color="auto"/>
              <w:right w:val="nil"/>
            </w:tcBorders>
            <w:shd w:val="clear" w:color="auto" w:fill="auto"/>
            <w:noWrap/>
            <w:vAlign w:val="center"/>
            <w:hideMark/>
          </w:tcPr>
          <w:p w14:paraId="689B112E" w14:textId="13E39DC9" w:rsidR="00C16E8C" w:rsidRPr="00F34010" w:rsidRDefault="00C16E8C" w:rsidP="00F34010">
            <w:pPr>
              <w:jc w:val="center"/>
              <w:rPr>
                <w:sz w:val="16"/>
                <w:szCs w:val="16"/>
              </w:rPr>
            </w:pPr>
            <w:r w:rsidRPr="00F34010">
              <w:rPr>
                <w:sz w:val="16"/>
                <w:szCs w:val="16"/>
              </w:rPr>
              <w:t>1928.8</w:t>
            </w:r>
          </w:p>
        </w:tc>
        <w:tc>
          <w:tcPr>
            <w:tcW w:w="412" w:type="pct"/>
            <w:tcBorders>
              <w:top w:val="nil"/>
              <w:left w:val="nil"/>
              <w:bottom w:val="single" w:sz="4" w:space="0" w:color="auto"/>
              <w:right w:val="nil"/>
            </w:tcBorders>
            <w:shd w:val="clear" w:color="auto" w:fill="auto"/>
            <w:noWrap/>
            <w:vAlign w:val="center"/>
            <w:hideMark/>
          </w:tcPr>
          <w:p w14:paraId="1FEF0866" w14:textId="1E28DC79" w:rsidR="00C16E8C" w:rsidRPr="00F34010" w:rsidRDefault="00C16E8C" w:rsidP="00F34010">
            <w:pPr>
              <w:jc w:val="center"/>
              <w:rPr>
                <w:sz w:val="16"/>
                <w:szCs w:val="16"/>
              </w:rPr>
            </w:pPr>
            <w:r w:rsidRPr="00F34010">
              <w:rPr>
                <w:sz w:val="16"/>
                <w:szCs w:val="16"/>
              </w:rPr>
              <w:t>462.6</w:t>
            </w:r>
          </w:p>
        </w:tc>
        <w:tc>
          <w:tcPr>
            <w:tcW w:w="497" w:type="pct"/>
            <w:tcBorders>
              <w:top w:val="nil"/>
              <w:left w:val="nil"/>
              <w:bottom w:val="single" w:sz="4" w:space="0" w:color="auto"/>
              <w:right w:val="nil"/>
            </w:tcBorders>
            <w:shd w:val="clear" w:color="auto" w:fill="auto"/>
            <w:noWrap/>
            <w:vAlign w:val="center"/>
            <w:hideMark/>
          </w:tcPr>
          <w:p w14:paraId="3022001B" w14:textId="209EC721" w:rsidR="00C16E8C" w:rsidRPr="00F34010" w:rsidRDefault="00C16E8C" w:rsidP="00F34010">
            <w:pPr>
              <w:jc w:val="center"/>
              <w:rPr>
                <w:sz w:val="16"/>
                <w:szCs w:val="16"/>
              </w:rPr>
            </w:pPr>
            <w:r w:rsidRPr="00F34010">
              <w:rPr>
                <w:sz w:val="16"/>
                <w:szCs w:val="16"/>
              </w:rPr>
              <w:t>318.3</w:t>
            </w:r>
          </w:p>
        </w:tc>
        <w:tc>
          <w:tcPr>
            <w:tcW w:w="412" w:type="pct"/>
            <w:tcBorders>
              <w:top w:val="nil"/>
              <w:left w:val="nil"/>
              <w:bottom w:val="single" w:sz="4" w:space="0" w:color="auto"/>
              <w:right w:val="nil"/>
            </w:tcBorders>
            <w:shd w:val="clear" w:color="auto" w:fill="auto"/>
            <w:noWrap/>
            <w:vAlign w:val="center"/>
            <w:hideMark/>
          </w:tcPr>
          <w:p w14:paraId="236AD77D" w14:textId="064A072C" w:rsidR="00C16E8C" w:rsidRPr="00F34010" w:rsidRDefault="00C16E8C" w:rsidP="00F34010">
            <w:pPr>
              <w:jc w:val="center"/>
              <w:rPr>
                <w:sz w:val="16"/>
                <w:szCs w:val="16"/>
              </w:rPr>
            </w:pPr>
            <w:r w:rsidRPr="00F34010">
              <w:rPr>
                <w:sz w:val="16"/>
                <w:szCs w:val="16"/>
              </w:rPr>
              <w:t>108.6</w:t>
            </w:r>
          </w:p>
        </w:tc>
        <w:tc>
          <w:tcPr>
            <w:tcW w:w="497" w:type="pct"/>
            <w:tcBorders>
              <w:top w:val="nil"/>
              <w:left w:val="nil"/>
              <w:bottom w:val="single" w:sz="4" w:space="0" w:color="auto"/>
              <w:right w:val="nil"/>
            </w:tcBorders>
            <w:shd w:val="clear" w:color="auto" w:fill="auto"/>
            <w:noWrap/>
            <w:vAlign w:val="center"/>
            <w:hideMark/>
          </w:tcPr>
          <w:p w14:paraId="54D99B6B" w14:textId="6101CFB7" w:rsidR="00C16E8C" w:rsidRPr="00F34010" w:rsidRDefault="00C16E8C" w:rsidP="00F34010">
            <w:pPr>
              <w:jc w:val="center"/>
              <w:rPr>
                <w:sz w:val="16"/>
                <w:szCs w:val="16"/>
              </w:rPr>
            </w:pPr>
            <w:r w:rsidRPr="00F34010">
              <w:rPr>
                <w:sz w:val="16"/>
                <w:szCs w:val="16"/>
              </w:rPr>
              <w:t>3.095</w:t>
            </w:r>
          </w:p>
        </w:tc>
        <w:tc>
          <w:tcPr>
            <w:tcW w:w="412" w:type="pct"/>
            <w:tcBorders>
              <w:top w:val="nil"/>
              <w:left w:val="nil"/>
              <w:bottom w:val="single" w:sz="4" w:space="0" w:color="auto"/>
              <w:right w:val="nil"/>
            </w:tcBorders>
            <w:shd w:val="clear" w:color="auto" w:fill="auto"/>
            <w:noWrap/>
            <w:vAlign w:val="center"/>
            <w:hideMark/>
          </w:tcPr>
          <w:p w14:paraId="3B2C3CE0" w14:textId="1D8A8A2E" w:rsidR="00C16E8C" w:rsidRPr="00F34010" w:rsidRDefault="00C16E8C" w:rsidP="00F34010">
            <w:pPr>
              <w:jc w:val="center"/>
              <w:rPr>
                <w:sz w:val="16"/>
                <w:szCs w:val="16"/>
              </w:rPr>
            </w:pPr>
            <w:r w:rsidRPr="00F34010">
              <w:rPr>
                <w:sz w:val="16"/>
                <w:szCs w:val="16"/>
              </w:rPr>
              <w:t>1.182</w:t>
            </w:r>
          </w:p>
        </w:tc>
        <w:tc>
          <w:tcPr>
            <w:tcW w:w="497" w:type="pct"/>
            <w:tcBorders>
              <w:top w:val="nil"/>
              <w:left w:val="nil"/>
              <w:bottom w:val="single" w:sz="4" w:space="0" w:color="auto"/>
              <w:right w:val="nil"/>
            </w:tcBorders>
            <w:shd w:val="clear" w:color="auto" w:fill="auto"/>
            <w:noWrap/>
            <w:vAlign w:val="center"/>
            <w:hideMark/>
          </w:tcPr>
          <w:p w14:paraId="2B283185" w14:textId="77777777" w:rsidR="00C16E8C" w:rsidRPr="00F34010" w:rsidRDefault="00C16E8C" w:rsidP="00F34010">
            <w:pPr>
              <w:jc w:val="center"/>
              <w:rPr>
                <w:sz w:val="16"/>
                <w:szCs w:val="16"/>
              </w:rPr>
            </w:pPr>
            <w:r w:rsidRPr="00F34010">
              <w:rPr>
                <w:sz w:val="16"/>
                <w:szCs w:val="16"/>
              </w:rPr>
              <w:t>321.5</w:t>
            </w:r>
          </w:p>
        </w:tc>
        <w:tc>
          <w:tcPr>
            <w:tcW w:w="412" w:type="pct"/>
            <w:tcBorders>
              <w:top w:val="nil"/>
              <w:left w:val="nil"/>
              <w:bottom w:val="single" w:sz="4" w:space="0" w:color="auto"/>
              <w:right w:val="nil"/>
            </w:tcBorders>
            <w:shd w:val="clear" w:color="auto" w:fill="auto"/>
            <w:noWrap/>
            <w:vAlign w:val="center"/>
            <w:hideMark/>
          </w:tcPr>
          <w:p w14:paraId="4000947B" w14:textId="77777777" w:rsidR="00C16E8C" w:rsidRPr="00F34010" w:rsidRDefault="00C16E8C" w:rsidP="00F34010">
            <w:pPr>
              <w:jc w:val="center"/>
              <w:rPr>
                <w:sz w:val="16"/>
                <w:szCs w:val="16"/>
              </w:rPr>
            </w:pPr>
            <w:r w:rsidRPr="00F34010">
              <w:rPr>
                <w:sz w:val="16"/>
                <w:szCs w:val="16"/>
              </w:rPr>
              <w:t>98.0</w:t>
            </w:r>
          </w:p>
        </w:tc>
        <w:tc>
          <w:tcPr>
            <w:tcW w:w="458" w:type="pct"/>
            <w:tcBorders>
              <w:top w:val="nil"/>
              <w:left w:val="nil"/>
              <w:bottom w:val="single" w:sz="4" w:space="0" w:color="auto"/>
              <w:right w:val="nil"/>
            </w:tcBorders>
            <w:shd w:val="clear" w:color="auto" w:fill="auto"/>
            <w:noWrap/>
            <w:vAlign w:val="center"/>
            <w:hideMark/>
          </w:tcPr>
          <w:p w14:paraId="714D125D" w14:textId="77777777" w:rsidR="00C16E8C" w:rsidRPr="00F34010" w:rsidRDefault="00C16E8C" w:rsidP="00F34010">
            <w:pPr>
              <w:jc w:val="center"/>
              <w:rPr>
                <w:sz w:val="16"/>
                <w:szCs w:val="16"/>
              </w:rPr>
            </w:pPr>
            <w:r w:rsidRPr="00F34010">
              <w:rPr>
                <w:sz w:val="16"/>
                <w:szCs w:val="16"/>
              </w:rPr>
              <w:t>0.171</w:t>
            </w:r>
          </w:p>
        </w:tc>
        <w:tc>
          <w:tcPr>
            <w:tcW w:w="451" w:type="pct"/>
            <w:tcBorders>
              <w:top w:val="nil"/>
              <w:left w:val="nil"/>
              <w:bottom w:val="single" w:sz="4" w:space="0" w:color="auto"/>
              <w:right w:val="nil"/>
            </w:tcBorders>
            <w:shd w:val="clear" w:color="auto" w:fill="auto"/>
            <w:noWrap/>
            <w:vAlign w:val="center"/>
            <w:hideMark/>
          </w:tcPr>
          <w:p w14:paraId="34C67844" w14:textId="77777777" w:rsidR="00C16E8C" w:rsidRPr="00F34010" w:rsidRDefault="00C16E8C" w:rsidP="00F34010">
            <w:pPr>
              <w:jc w:val="center"/>
              <w:rPr>
                <w:sz w:val="16"/>
                <w:szCs w:val="16"/>
              </w:rPr>
            </w:pPr>
            <w:r w:rsidRPr="00F34010">
              <w:rPr>
                <w:sz w:val="16"/>
                <w:szCs w:val="16"/>
              </w:rPr>
              <w:t>0.061</w:t>
            </w:r>
          </w:p>
        </w:tc>
      </w:tr>
    </w:tbl>
    <w:p w14:paraId="1A1B2E35" w14:textId="77777777" w:rsidR="00C16E8C" w:rsidRDefault="00C16E8C" w:rsidP="00920167"/>
    <w:p w14:paraId="5A39A8B8" w14:textId="523B3F95" w:rsidR="00C16E8C" w:rsidRDefault="00C16E8C" w:rsidP="00920167">
      <w:r>
        <w:rPr>
          <w:rFonts w:hint="eastAsia"/>
        </w:rPr>
        <w:t>Table A4</w:t>
      </w:r>
      <w:r>
        <w:rPr>
          <w:rFonts w:hint="eastAsia"/>
        </w:rPr>
        <w:t>：</w:t>
      </w:r>
    </w:p>
    <w:p w14:paraId="715E9FF1" w14:textId="77777777" w:rsidR="00F34010" w:rsidRDefault="00F34010" w:rsidP="00920167"/>
    <w:tbl>
      <w:tblPr>
        <w:tblW w:w="5000" w:type="pct"/>
        <w:tblCellMar>
          <w:left w:w="99" w:type="dxa"/>
          <w:right w:w="99" w:type="dxa"/>
        </w:tblCellMar>
        <w:tblLook w:val="04A0" w:firstRow="1" w:lastRow="0" w:firstColumn="1" w:lastColumn="0" w:noHBand="0" w:noVBand="1"/>
      </w:tblPr>
      <w:tblGrid>
        <w:gridCol w:w="763"/>
        <w:gridCol w:w="838"/>
        <w:gridCol w:w="694"/>
        <w:gridCol w:w="826"/>
        <w:gridCol w:w="690"/>
        <w:gridCol w:w="899"/>
        <w:gridCol w:w="744"/>
        <w:gridCol w:w="834"/>
        <w:gridCol w:w="690"/>
        <w:gridCol w:w="769"/>
        <w:gridCol w:w="757"/>
      </w:tblGrid>
      <w:tr w:rsidR="00F34010" w:rsidRPr="00F34010" w14:paraId="746EE6B1" w14:textId="77777777" w:rsidTr="00F34010">
        <w:trPr>
          <w:trHeight w:val="375"/>
        </w:trPr>
        <w:tc>
          <w:tcPr>
            <w:tcW w:w="455" w:type="pct"/>
            <w:tcBorders>
              <w:top w:val="single" w:sz="4" w:space="0" w:color="auto"/>
              <w:left w:val="nil"/>
              <w:bottom w:val="nil"/>
              <w:right w:val="nil"/>
            </w:tcBorders>
            <w:shd w:val="clear" w:color="auto" w:fill="auto"/>
            <w:noWrap/>
            <w:vAlign w:val="center"/>
            <w:hideMark/>
          </w:tcPr>
          <w:p w14:paraId="4A37AACF" w14:textId="77777777" w:rsidR="00C16E8C" w:rsidRPr="00F34010" w:rsidRDefault="00C16E8C" w:rsidP="00F34010">
            <w:pPr>
              <w:jc w:val="center"/>
              <w:rPr>
                <w:b/>
                <w:bCs/>
                <w:sz w:val="16"/>
                <w:szCs w:val="16"/>
              </w:rPr>
            </w:pPr>
            <w:r w:rsidRPr="00F34010">
              <w:rPr>
                <w:b/>
                <w:bCs/>
                <w:sz w:val="16"/>
                <w:szCs w:val="16"/>
              </w:rPr>
              <w:t>Fishing</w:t>
            </w:r>
          </w:p>
        </w:tc>
        <w:tc>
          <w:tcPr>
            <w:tcW w:w="909" w:type="pct"/>
            <w:gridSpan w:val="2"/>
            <w:tcBorders>
              <w:top w:val="single" w:sz="4" w:space="0" w:color="auto"/>
              <w:left w:val="nil"/>
              <w:bottom w:val="nil"/>
              <w:right w:val="nil"/>
            </w:tcBorders>
            <w:shd w:val="clear" w:color="auto" w:fill="auto"/>
            <w:noWrap/>
            <w:vAlign w:val="center"/>
            <w:hideMark/>
          </w:tcPr>
          <w:p w14:paraId="54A09247" w14:textId="77777777" w:rsidR="00C16E8C" w:rsidRPr="00F34010" w:rsidRDefault="00C16E8C" w:rsidP="00F34010">
            <w:pPr>
              <w:jc w:val="center"/>
              <w:rPr>
                <w:b/>
                <w:bCs/>
                <w:sz w:val="16"/>
                <w:szCs w:val="16"/>
              </w:rPr>
            </w:pPr>
            <w:r w:rsidRPr="00F34010">
              <w:rPr>
                <w:b/>
                <w:bCs/>
                <w:sz w:val="16"/>
                <w:szCs w:val="16"/>
              </w:rPr>
              <w:t>Biomass (1000 MT)</w:t>
            </w:r>
          </w:p>
        </w:tc>
        <w:tc>
          <w:tcPr>
            <w:tcW w:w="909" w:type="pct"/>
            <w:gridSpan w:val="2"/>
            <w:tcBorders>
              <w:top w:val="single" w:sz="4" w:space="0" w:color="auto"/>
              <w:left w:val="nil"/>
              <w:bottom w:val="nil"/>
              <w:right w:val="nil"/>
            </w:tcBorders>
            <w:shd w:val="clear" w:color="auto" w:fill="auto"/>
            <w:noWrap/>
            <w:vAlign w:val="center"/>
            <w:hideMark/>
          </w:tcPr>
          <w:p w14:paraId="2F1887C9" w14:textId="77777777" w:rsidR="00C16E8C" w:rsidRPr="00F34010" w:rsidRDefault="00C16E8C" w:rsidP="00F34010">
            <w:pPr>
              <w:jc w:val="center"/>
              <w:rPr>
                <w:b/>
                <w:bCs/>
                <w:sz w:val="16"/>
                <w:szCs w:val="16"/>
              </w:rPr>
            </w:pPr>
            <w:r w:rsidRPr="00F34010">
              <w:rPr>
                <w:b/>
                <w:bCs/>
                <w:sz w:val="16"/>
                <w:szCs w:val="16"/>
              </w:rPr>
              <w:t>SSB (1000 MT)</w:t>
            </w:r>
          </w:p>
        </w:tc>
        <w:tc>
          <w:tcPr>
            <w:tcW w:w="909" w:type="pct"/>
            <w:gridSpan w:val="2"/>
            <w:tcBorders>
              <w:top w:val="single" w:sz="4" w:space="0" w:color="auto"/>
              <w:left w:val="nil"/>
              <w:bottom w:val="nil"/>
              <w:right w:val="nil"/>
            </w:tcBorders>
            <w:shd w:val="clear" w:color="auto" w:fill="auto"/>
            <w:noWrap/>
            <w:vAlign w:val="center"/>
            <w:hideMark/>
          </w:tcPr>
          <w:p w14:paraId="5B1DE343" w14:textId="77777777" w:rsidR="00C16E8C" w:rsidRPr="00F34010" w:rsidRDefault="00C16E8C" w:rsidP="00F34010">
            <w:pPr>
              <w:jc w:val="center"/>
              <w:rPr>
                <w:b/>
                <w:bCs/>
                <w:sz w:val="16"/>
                <w:szCs w:val="16"/>
              </w:rPr>
            </w:pPr>
            <w:r w:rsidRPr="00F34010">
              <w:rPr>
                <w:b/>
                <w:bCs/>
                <w:sz w:val="16"/>
                <w:szCs w:val="16"/>
              </w:rPr>
              <w:t>Recruitment (billion)</w:t>
            </w:r>
          </w:p>
        </w:tc>
        <w:tc>
          <w:tcPr>
            <w:tcW w:w="909" w:type="pct"/>
            <w:gridSpan w:val="2"/>
            <w:tcBorders>
              <w:top w:val="single" w:sz="4" w:space="0" w:color="auto"/>
              <w:left w:val="nil"/>
              <w:bottom w:val="nil"/>
              <w:right w:val="nil"/>
            </w:tcBorders>
            <w:shd w:val="clear" w:color="auto" w:fill="auto"/>
            <w:noWrap/>
            <w:vAlign w:val="center"/>
            <w:hideMark/>
          </w:tcPr>
          <w:p w14:paraId="24A478DA" w14:textId="77777777" w:rsidR="00C16E8C" w:rsidRPr="00F34010" w:rsidRDefault="00C16E8C" w:rsidP="00F34010">
            <w:pPr>
              <w:jc w:val="center"/>
              <w:rPr>
                <w:b/>
                <w:bCs/>
                <w:sz w:val="16"/>
                <w:szCs w:val="16"/>
              </w:rPr>
            </w:pPr>
            <w:r w:rsidRPr="00F34010">
              <w:rPr>
                <w:b/>
                <w:bCs/>
                <w:sz w:val="16"/>
                <w:szCs w:val="16"/>
              </w:rPr>
              <w:t>Catch (1000 MT)</w:t>
            </w:r>
          </w:p>
        </w:tc>
        <w:tc>
          <w:tcPr>
            <w:tcW w:w="909" w:type="pct"/>
            <w:gridSpan w:val="2"/>
            <w:tcBorders>
              <w:top w:val="single" w:sz="4" w:space="0" w:color="auto"/>
              <w:left w:val="nil"/>
              <w:bottom w:val="nil"/>
              <w:right w:val="nil"/>
            </w:tcBorders>
            <w:shd w:val="clear" w:color="auto" w:fill="auto"/>
            <w:noWrap/>
            <w:vAlign w:val="center"/>
            <w:hideMark/>
          </w:tcPr>
          <w:p w14:paraId="54BD122B" w14:textId="77777777" w:rsidR="00C16E8C" w:rsidRPr="00F34010" w:rsidRDefault="00C16E8C" w:rsidP="00F34010">
            <w:pPr>
              <w:jc w:val="center"/>
              <w:rPr>
                <w:b/>
                <w:bCs/>
                <w:sz w:val="16"/>
                <w:szCs w:val="16"/>
              </w:rPr>
            </w:pPr>
            <w:r w:rsidRPr="00F34010">
              <w:rPr>
                <w:b/>
                <w:bCs/>
                <w:sz w:val="16"/>
                <w:szCs w:val="16"/>
              </w:rPr>
              <w:t>Exploitation rate</w:t>
            </w:r>
          </w:p>
        </w:tc>
      </w:tr>
      <w:tr w:rsidR="00C16E8C" w:rsidRPr="00F34010" w14:paraId="07F4B740" w14:textId="77777777" w:rsidTr="00F34010">
        <w:trPr>
          <w:trHeight w:val="375"/>
        </w:trPr>
        <w:tc>
          <w:tcPr>
            <w:tcW w:w="455" w:type="pct"/>
            <w:tcBorders>
              <w:top w:val="nil"/>
              <w:left w:val="nil"/>
              <w:bottom w:val="single" w:sz="4" w:space="0" w:color="auto"/>
              <w:right w:val="nil"/>
            </w:tcBorders>
            <w:shd w:val="clear" w:color="auto" w:fill="auto"/>
            <w:noWrap/>
            <w:vAlign w:val="center"/>
            <w:hideMark/>
          </w:tcPr>
          <w:p w14:paraId="5D9503CB" w14:textId="77777777" w:rsidR="00C16E8C" w:rsidRPr="00F34010" w:rsidRDefault="00C16E8C" w:rsidP="00F34010">
            <w:pPr>
              <w:jc w:val="center"/>
              <w:rPr>
                <w:b/>
                <w:bCs/>
                <w:sz w:val="16"/>
                <w:szCs w:val="16"/>
              </w:rPr>
            </w:pPr>
            <w:r w:rsidRPr="00F34010">
              <w:rPr>
                <w:b/>
                <w:bCs/>
                <w:sz w:val="16"/>
                <w:szCs w:val="16"/>
              </w:rPr>
              <w:t>year</w:t>
            </w:r>
          </w:p>
        </w:tc>
        <w:tc>
          <w:tcPr>
            <w:tcW w:w="497" w:type="pct"/>
            <w:tcBorders>
              <w:top w:val="nil"/>
              <w:left w:val="nil"/>
              <w:bottom w:val="single" w:sz="4" w:space="0" w:color="auto"/>
              <w:right w:val="nil"/>
            </w:tcBorders>
            <w:shd w:val="clear" w:color="auto" w:fill="auto"/>
            <w:noWrap/>
            <w:vAlign w:val="center"/>
            <w:hideMark/>
          </w:tcPr>
          <w:p w14:paraId="38BF6760" w14:textId="77777777" w:rsidR="00C16E8C" w:rsidRPr="00F34010" w:rsidRDefault="00C16E8C" w:rsidP="00F34010">
            <w:pPr>
              <w:jc w:val="center"/>
              <w:rPr>
                <w:b/>
                <w:bCs/>
                <w:sz w:val="16"/>
                <w:szCs w:val="16"/>
              </w:rPr>
            </w:pPr>
            <w:r w:rsidRPr="00F34010">
              <w:rPr>
                <w:b/>
                <w:bCs/>
                <w:sz w:val="16"/>
                <w:szCs w:val="16"/>
              </w:rPr>
              <w:t>MLE</w:t>
            </w:r>
          </w:p>
        </w:tc>
        <w:tc>
          <w:tcPr>
            <w:tcW w:w="412" w:type="pct"/>
            <w:tcBorders>
              <w:top w:val="nil"/>
              <w:left w:val="nil"/>
              <w:bottom w:val="single" w:sz="4" w:space="0" w:color="auto"/>
              <w:right w:val="nil"/>
            </w:tcBorders>
            <w:shd w:val="clear" w:color="auto" w:fill="auto"/>
            <w:noWrap/>
            <w:vAlign w:val="center"/>
            <w:hideMark/>
          </w:tcPr>
          <w:p w14:paraId="21EDA58B" w14:textId="77777777" w:rsidR="00C16E8C" w:rsidRPr="00F34010" w:rsidRDefault="00C16E8C" w:rsidP="00F34010">
            <w:pPr>
              <w:jc w:val="center"/>
              <w:rPr>
                <w:b/>
                <w:bCs/>
                <w:sz w:val="16"/>
                <w:szCs w:val="16"/>
              </w:rPr>
            </w:pPr>
            <w:r w:rsidRPr="00F34010">
              <w:rPr>
                <w:b/>
                <w:bCs/>
                <w:sz w:val="16"/>
                <w:szCs w:val="16"/>
              </w:rPr>
              <w:t>SE</w:t>
            </w:r>
          </w:p>
        </w:tc>
        <w:tc>
          <w:tcPr>
            <w:tcW w:w="497" w:type="pct"/>
            <w:tcBorders>
              <w:top w:val="nil"/>
              <w:left w:val="nil"/>
              <w:bottom w:val="single" w:sz="4" w:space="0" w:color="auto"/>
              <w:right w:val="nil"/>
            </w:tcBorders>
            <w:shd w:val="clear" w:color="auto" w:fill="auto"/>
            <w:noWrap/>
            <w:vAlign w:val="center"/>
            <w:hideMark/>
          </w:tcPr>
          <w:p w14:paraId="34F48CE7" w14:textId="77777777" w:rsidR="00C16E8C" w:rsidRPr="00F34010" w:rsidRDefault="00C16E8C" w:rsidP="00F34010">
            <w:pPr>
              <w:jc w:val="center"/>
              <w:rPr>
                <w:b/>
                <w:bCs/>
                <w:sz w:val="16"/>
                <w:szCs w:val="16"/>
              </w:rPr>
            </w:pPr>
            <w:r w:rsidRPr="00F34010">
              <w:rPr>
                <w:b/>
                <w:bCs/>
                <w:sz w:val="16"/>
                <w:szCs w:val="16"/>
              </w:rPr>
              <w:t>MLE</w:t>
            </w:r>
          </w:p>
        </w:tc>
        <w:tc>
          <w:tcPr>
            <w:tcW w:w="412" w:type="pct"/>
            <w:tcBorders>
              <w:top w:val="nil"/>
              <w:left w:val="nil"/>
              <w:bottom w:val="single" w:sz="4" w:space="0" w:color="auto"/>
              <w:right w:val="nil"/>
            </w:tcBorders>
            <w:shd w:val="clear" w:color="auto" w:fill="auto"/>
            <w:noWrap/>
            <w:vAlign w:val="center"/>
            <w:hideMark/>
          </w:tcPr>
          <w:p w14:paraId="24CE57BB" w14:textId="77777777" w:rsidR="00C16E8C" w:rsidRPr="00F34010" w:rsidRDefault="00C16E8C" w:rsidP="00F34010">
            <w:pPr>
              <w:jc w:val="center"/>
              <w:rPr>
                <w:b/>
                <w:bCs/>
                <w:sz w:val="16"/>
                <w:szCs w:val="16"/>
              </w:rPr>
            </w:pPr>
            <w:r w:rsidRPr="00F34010">
              <w:rPr>
                <w:b/>
                <w:bCs/>
                <w:sz w:val="16"/>
                <w:szCs w:val="16"/>
              </w:rPr>
              <w:t>SE</w:t>
            </w:r>
          </w:p>
        </w:tc>
        <w:tc>
          <w:tcPr>
            <w:tcW w:w="497" w:type="pct"/>
            <w:tcBorders>
              <w:top w:val="nil"/>
              <w:left w:val="nil"/>
              <w:bottom w:val="single" w:sz="4" w:space="0" w:color="auto"/>
              <w:right w:val="nil"/>
            </w:tcBorders>
            <w:shd w:val="clear" w:color="auto" w:fill="auto"/>
            <w:noWrap/>
            <w:vAlign w:val="center"/>
            <w:hideMark/>
          </w:tcPr>
          <w:p w14:paraId="1B08644C" w14:textId="77777777" w:rsidR="00C16E8C" w:rsidRPr="00F34010" w:rsidRDefault="00C16E8C" w:rsidP="00F34010">
            <w:pPr>
              <w:jc w:val="center"/>
              <w:rPr>
                <w:b/>
                <w:bCs/>
                <w:sz w:val="16"/>
                <w:szCs w:val="16"/>
              </w:rPr>
            </w:pPr>
            <w:r w:rsidRPr="00F34010">
              <w:rPr>
                <w:b/>
                <w:bCs/>
                <w:sz w:val="16"/>
                <w:szCs w:val="16"/>
              </w:rPr>
              <w:t>MLE</w:t>
            </w:r>
          </w:p>
        </w:tc>
        <w:tc>
          <w:tcPr>
            <w:tcW w:w="412" w:type="pct"/>
            <w:tcBorders>
              <w:top w:val="nil"/>
              <w:left w:val="nil"/>
              <w:bottom w:val="single" w:sz="4" w:space="0" w:color="auto"/>
              <w:right w:val="nil"/>
            </w:tcBorders>
            <w:shd w:val="clear" w:color="auto" w:fill="auto"/>
            <w:noWrap/>
            <w:vAlign w:val="center"/>
            <w:hideMark/>
          </w:tcPr>
          <w:p w14:paraId="2BFC7667" w14:textId="77777777" w:rsidR="00C16E8C" w:rsidRPr="00F34010" w:rsidRDefault="00C16E8C" w:rsidP="00F34010">
            <w:pPr>
              <w:jc w:val="center"/>
              <w:rPr>
                <w:b/>
                <w:bCs/>
                <w:sz w:val="16"/>
                <w:szCs w:val="16"/>
              </w:rPr>
            </w:pPr>
            <w:r w:rsidRPr="00F34010">
              <w:rPr>
                <w:b/>
                <w:bCs/>
                <w:sz w:val="16"/>
                <w:szCs w:val="16"/>
              </w:rPr>
              <w:t>SE</w:t>
            </w:r>
          </w:p>
        </w:tc>
        <w:tc>
          <w:tcPr>
            <w:tcW w:w="497" w:type="pct"/>
            <w:tcBorders>
              <w:top w:val="nil"/>
              <w:left w:val="nil"/>
              <w:bottom w:val="single" w:sz="4" w:space="0" w:color="auto"/>
              <w:right w:val="nil"/>
            </w:tcBorders>
            <w:shd w:val="clear" w:color="auto" w:fill="auto"/>
            <w:noWrap/>
            <w:vAlign w:val="center"/>
            <w:hideMark/>
          </w:tcPr>
          <w:p w14:paraId="0F570924" w14:textId="77777777" w:rsidR="00C16E8C" w:rsidRPr="00F34010" w:rsidRDefault="00C16E8C" w:rsidP="00F34010">
            <w:pPr>
              <w:jc w:val="center"/>
              <w:rPr>
                <w:b/>
                <w:bCs/>
                <w:sz w:val="16"/>
                <w:szCs w:val="16"/>
              </w:rPr>
            </w:pPr>
            <w:r w:rsidRPr="00F34010">
              <w:rPr>
                <w:b/>
                <w:bCs/>
                <w:sz w:val="16"/>
                <w:szCs w:val="16"/>
              </w:rPr>
              <w:t>MLE</w:t>
            </w:r>
          </w:p>
        </w:tc>
        <w:tc>
          <w:tcPr>
            <w:tcW w:w="412" w:type="pct"/>
            <w:tcBorders>
              <w:top w:val="nil"/>
              <w:left w:val="nil"/>
              <w:bottom w:val="single" w:sz="4" w:space="0" w:color="auto"/>
              <w:right w:val="nil"/>
            </w:tcBorders>
            <w:shd w:val="clear" w:color="auto" w:fill="auto"/>
            <w:noWrap/>
            <w:vAlign w:val="center"/>
            <w:hideMark/>
          </w:tcPr>
          <w:p w14:paraId="190654A4" w14:textId="77777777" w:rsidR="00C16E8C" w:rsidRPr="00F34010" w:rsidRDefault="00C16E8C" w:rsidP="00F34010">
            <w:pPr>
              <w:jc w:val="center"/>
              <w:rPr>
                <w:b/>
                <w:bCs/>
                <w:sz w:val="16"/>
                <w:szCs w:val="16"/>
              </w:rPr>
            </w:pPr>
            <w:r w:rsidRPr="00F34010">
              <w:rPr>
                <w:b/>
                <w:bCs/>
                <w:sz w:val="16"/>
                <w:szCs w:val="16"/>
              </w:rPr>
              <w:t>SE</w:t>
            </w:r>
          </w:p>
        </w:tc>
        <w:tc>
          <w:tcPr>
            <w:tcW w:w="458" w:type="pct"/>
            <w:tcBorders>
              <w:top w:val="nil"/>
              <w:left w:val="nil"/>
              <w:bottom w:val="single" w:sz="4" w:space="0" w:color="auto"/>
              <w:right w:val="nil"/>
            </w:tcBorders>
            <w:shd w:val="clear" w:color="auto" w:fill="auto"/>
            <w:noWrap/>
            <w:vAlign w:val="center"/>
            <w:hideMark/>
          </w:tcPr>
          <w:p w14:paraId="22E9D1A6" w14:textId="77777777" w:rsidR="00C16E8C" w:rsidRPr="00F34010" w:rsidRDefault="00C16E8C" w:rsidP="00F34010">
            <w:pPr>
              <w:jc w:val="center"/>
              <w:rPr>
                <w:b/>
                <w:bCs/>
                <w:sz w:val="16"/>
                <w:szCs w:val="16"/>
              </w:rPr>
            </w:pPr>
            <w:r w:rsidRPr="00F34010">
              <w:rPr>
                <w:b/>
                <w:bCs/>
                <w:sz w:val="16"/>
                <w:szCs w:val="16"/>
              </w:rPr>
              <w:t>MLE</w:t>
            </w:r>
          </w:p>
        </w:tc>
        <w:tc>
          <w:tcPr>
            <w:tcW w:w="451" w:type="pct"/>
            <w:tcBorders>
              <w:top w:val="nil"/>
              <w:left w:val="nil"/>
              <w:bottom w:val="single" w:sz="4" w:space="0" w:color="auto"/>
              <w:right w:val="nil"/>
            </w:tcBorders>
            <w:shd w:val="clear" w:color="auto" w:fill="auto"/>
            <w:noWrap/>
            <w:vAlign w:val="center"/>
            <w:hideMark/>
          </w:tcPr>
          <w:p w14:paraId="7F1C9E60" w14:textId="77777777" w:rsidR="00C16E8C" w:rsidRPr="00F34010" w:rsidRDefault="00C16E8C" w:rsidP="00F34010">
            <w:pPr>
              <w:jc w:val="center"/>
              <w:rPr>
                <w:b/>
                <w:bCs/>
                <w:sz w:val="16"/>
                <w:szCs w:val="16"/>
              </w:rPr>
            </w:pPr>
            <w:r w:rsidRPr="00F34010">
              <w:rPr>
                <w:b/>
                <w:bCs/>
                <w:sz w:val="16"/>
                <w:szCs w:val="16"/>
              </w:rPr>
              <w:t>SE</w:t>
            </w:r>
          </w:p>
        </w:tc>
      </w:tr>
      <w:tr w:rsidR="00C16E8C" w14:paraId="7F07D502" w14:textId="77777777" w:rsidTr="00F34010">
        <w:trPr>
          <w:trHeight w:val="375"/>
        </w:trPr>
        <w:tc>
          <w:tcPr>
            <w:tcW w:w="455" w:type="pct"/>
            <w:tcBorders>
              <w:top w:val="nil"/>
              <w:left w:val="nil"/>
              <w:bottom w:val="nil"/>
              <w:right w:val="nil"/>
            </w:tcBorders>
            <w:shd w:val="clear" w:color="auto" w:fill="auto"/>
            <w:noWrap/>
            <w:vAlign w:val="center"/>
            <w:hideMark/>
          </w:tcPr>
          <w:p w14:paraId="5226B4CB" w14:textId="77777777" w:rsidR="00C16E8C" w:rsidRPr="00F34010" w:rsidRDefault="00C16E8C" w:rsidP="00F34010">
            <w:pPr>
              <w:jc w:val="center"/>
              <w:rPr>
                <w:b/>
                <w:bCs/>
                <w:sz w:val="16"/>
                <w:szCs w:val="16"/>
              </w:rPr>
            </w:pPr>
            <w:r w:rsidRPr="00F34010">
              <w:rPr>
                <w:b/>
                <w:bCs/>
                <w:sz w:val="16"/>
                <w:szCs w:val="16"/>
              </w:rPr>
              <w:lastRenderedPageBreak/>
              <w:t>1970</w:t>
            </w:r>
          </w:p>
        </w:tc>
        <w:tc>
          <w:tcPr>
            <w:tcW w:w="497" w:type="pct"/>
            <w:tcBorders>
              <w:top w:val="nil"/>
              <w:left w:val="nil"/>
              <w:bottom w:val="nil"/>
              <w:right w:val="nil"/>
            </w:tcBorders>
            <w:shd w:val="clear" w:color="auto" w:fill="auto"/>
            <w:noWrap/>
            <w:vAlign w:val="center"/>
            <w:hideMark/>
          </w:tcPr>
          <w:p w14:paraId="31F29F79" w14:textId="2A8F9E35" w:rsidR="00C16E8C" w:rsidRPr="00F34010" w:rsidRDefault="00C16E8C" w:rsidP="00F34010">
            <w:pPr>
              <w:jc w:val="center"/>
              <w:rPr>
                <w:sz w:val="16"/>
                <w:szCs w:val="16"/>
              </w:rPr>
            </w:pPr>
            <w:r w:rsidRPr="00F34010">
              <w:rPr>
                <w:sz w:val="16"/>
                <w:szCs w:val="16"/>
              </w:rPr>
              <w:t>3651.3</w:t>
            </w:r>
          </w:p>
        </w:tc>
        <w:tc>
          <w:tcPr>
            <w:tcW w:w="412" w:type="pct"/>
            <w:tcBorders>
              <w:top w:val="nil"/>
              <w:left w:val="nil"/>
              <w:bottom w:val="nil"/>
              <w:right w:val="nil"/>
            </w:tcBorders>
            <w:shd w:val="clear" w:color="auto" w:fill="auto"/>
            <w:noWrap/>
            <w:vAlign w:val="center"/>
            <w:hideMark/>
          </w:tcPr>
          <w:p w14:paraId="43DCA2A0" w14:textId="62B51D16" w:rsidR="00C16E8C" w:rsidRPr="00F34010" w:rsidRDefault="00C16E8C" w:rsidP="00F34010">
            <w:pPr>
              <w:jc w:val="center"/>
              <w:rPr>
                <w:sz w:val="16"/>
                <w:szCs w:val="16"/>
              </w:rPr>
            </w:pPr>
            <w:r w:rsidRPr="00F34010">
              <w:rPr>
                <w:sz w:val="16"/>
                <w:szCs w:val="16"/>
              </w:rPr>
              <w:t>338.2</w:t>
            </w:r>
          </w:p>
        </w:tc>
        <w:tc>
          <w:tcPr>
            <w:tcW w:w="497" w:type="pct"/>
            <w:tcBorders>
              <w:top w:val="nil"/>
              <w:left w:val="nil"/>
              <w:bottom w:val="nil"/>
              <w:right w:val="nil"/>
            </w:tcBorders>
            <w:shd w:val="clear" w:color="auto" w:fill="auto"/>
            <w:noWrap/>
            <w:vAlign w:val="center"/>
            <w:hideMark/>
          </w:tcPr>
          <w:p w14:paraId="02579A69" w14:textId="5929B9EB" w:rsidR="00C16E8C" w:rsidRPr="00F34010" w:rsidRDefault="00C16E8C" w:rsidP="00F34010">
            <w:pPr>
              <w:jc w:val="center"/>
              <w:rPr>
                <w:sz w:val="16"/>
                <w:szCs w:val="16"/>
              </w:rPr>
            </w:pPr>
            <w:r w:rsidRPr="00F34010">
              <w:rPr>
                <w:sz w:val="16"/>
                <w:szCs w:val="16"/>
              </w:rPr>
              <w:t>710.5</w:t>
            </w:r>
          </w:p>
        </w:tc>
        <w:tc>
          <w:tcPr>
            <w:tcW w:w="412" w:type="pct"/>
            <w:tcBorders>
              <w:top w:val="nil"/>
              <w:left w:val="nil"/>
              <w:bottom w:val="nil"/>
              <w:right w:val="nil"/>
            </w:tcBorders>
            <w:shd w:val="clear" w:color="auto" w:fill="auto"/>
            <w:noWrap/>
            <w:vAlign w:val="center"/>
            <w:hideMark/>
          </w:tcPr>
          <w:p w14:paraId="75CB7027" w14:textId="30CE5FE9" w:rsidR="00C16E8C" w:rsidRPr="00F34010" w:rsidRDefault="00C16E8C" w:rsidP="00F34010">
            <w:pPr>
              <w:jc w:val="center"/>
              <w:rPr>
                <w:sz w:val="16"/>
                <w:szCs w:val="16"/>
              </w:rPr>
            </w:pPr>
            <w:r w:rsidRPr="00F34010">
              <w:rPr>
                <w:sz w:val="16"/>
                <w:szCs w:val="16"/>
              </w:rPr>
              <w:t>90.3</w:t>
            </w:r>
          </w:p>
        </w:tc>
        <w:tc>
          <w:tcPr>
            <w:tcW w:w="497" w:type="pct"/>
            <w:tcBorders>
              <w:top w:val="nil"/>
              <w:left w:val="nil"/>
              <w:bottom w:val="nil"/>
              <w:right w:val="nil"/>
            </w:tcBorders>
            <w:shd w:val="clear" w:color="auto" w:fill="auto"/>
            <w:noWrap/>
            <w:vAlign w:val="center"/>
            <w:hideMark/>
          </w:tcPr>
          <w:p w14:paraId="189A8959" w14:textId="78424AED" w:rsidR="00C16E8C" w:rsidRPr="00F34010" w:rsidRDefault="00C16E8C" w:rsidP="00F34010">
            <w:pPr>
              <w:jc w:val="center"/>
              <w:rPr>
                <w:sz w:val="16"/>
                <w:szCs w:val="16"/>
              </w:rPr>
            </w:pPr>
            <w:r w:rsidRPr="00F34010">
              <w:rPr>
                <w:sz w:val="16"/>
                <w:szCs w:val="16"/>
              </w:rPr>
              <w:t>18.754</w:t>
            </w:r>
          </w:p>
        </w:tc>
        <w:tc>
          <w:tcPr>
            <w:tcW w:w="412" w:type="pct"/>
            <w:tcBorders>
              <w:top w:val="nil"/>
              <w:left w:val="nil"/>
              <w:bottom w:val="nil"/>
              <w:right w:val="nil"/>
            </w:tcBorders>
            <w:shd w:val="clear" w:color="auto" w:fill="auto"/>
            <w:noWrap/>
            <w:vAlign w:val="center"/>
            <w:hideMark/>
          </w:tcPr>
          <w:p w14:paraId="7B93EB94" w14:textId="22416BC6" w:rsidR="00C16E8C" w:rsidRPr="00F34010" w:rsidRDefault="00C16E8C" w:rsidP="00F34010">
            <w:pPr>
              <w:jc w:val="center"/>
              <w:rPr>
                <w:sz w:val="16"/>
                <w:szCs w:val="16"/>
              </w:rPr>
            </w:pPr>
            <w:r w:rsidRPr="00F34010">
              <w:rPr>
                <w:sz w:val="16"/>
                <w:szCs w:val="16"/>
              </w:rPr>
              <w:t>3.046</w:t>
            </w:r>
          </w:p>
        </w:tc>
        <w:tc>
          <w:tcPr>
            <w:tcW w:w="497" w:type="pct"/>
            <w:tcBorders>
              <w:top w:val="nil"/>
              <w:left w:val="nil"/>
              <w:bottom w:val="nil"/>
              <w:right w:val="nil"/>
            </w:tcBorders>
            <w:shd w:val="clear" w:color="auto" w:fill="auto"/>
            <w:noWrap/>
            <w:vAlign w:val="center"/>
            <w:hideMark/>
          </w:tcPr>
          <w:p w14:paraId="74C17B35" w14:textId="77777777" w:rsidR="00C16E8C" w:rsidRPr="00F34010" w:rsidRDefault="00C16E8C" w:rsidP="00F34010">
            <w:pPr>
              <w:jc w:val="center"/>
              <w:rPr>
                <w:sz w:val="16"/>
                <w:szCs w:val="16"/>
              </w:rPr>
            </w:pPr>
            <w:r w:rsidRPr="00F34010">
              <w:rPr>
                <w:sz w:val="16"/>
                <w:szCs w:val="16"/>
              </w:rPr>
              <w:t>742.9</w:t>
            </w:r>
          </w:p>
        </w:tc>
        <w:tc>
          <w:tcPr>
            <w:tcW w:w="412" w:type="pct"/>
            <w:tcBorders>
              <w:top w:val="nil"/>
              <w:left w:val="nil"/>
              <w:bottom w:val="nil"/>
              <w:right w:val="nil"/>
            </w:tcBorders>
            <w:shd w:val="clear" w:color="auto" w:fill="auto"/>
            <w:noWrap/>
            <w:vAlign w:val="center"/>
            <w:hideMark/>
          </w:tcPr>
          <w:p w14:paraId="3DA09691" w14:textId="77777777" w:rsidR="00C16E8C" w:rsidRPr="00F34010" w:rsidRDefault="00C16E8C" w:rsidP="00F34010">
            <w:pPr>
              <w:jc w:val="center"/>
              <w:rPr>
                <w:sz w:val="16"/>
                <w:szCs w:val="16"/>
              </w:rPr>
            </w:pPr>
            <w:r w:rsidRPr="00F34010">
              <w:rPr>
                <w:sz w:val="16"/>
                <w:szCs w:val="16"/>
              </w:rPr>
              <w:t>129.4</w:t>
            </w:r>
          </w:p>
        </w:tc>
        <w:tc>
          <w:tcPr>
            <w:tcW w:w="458" w:type="pct"/>
            <w:tcBorders>
              <w:top w:val="nil"/>
              <w:left w:val="nil"/>
              <w:bottom w:val="nil"/>
              <w:right w:val="nil"/>
            </w:tcBorders>
            <w:shd w:val="clear" w:color="auto" w:fill="auto"/>
            <w:noWrap/>
            <w:vAlign w:val="center"/>
            <w:hideMark/>
          </w:tcPr>
          <w:p w14:paraId="54BD0B52" w14:textId="77777777" w:rsidR="00C16E8C" w:rsidRPr="00F34010" w:rsidRDefault="00C16E8C" w:rsidP="00F34010">
            <w:pPr>
              <w:jc w:val="center"/>
              <w:rPr>
                <w:sz w:val="16"/>
                <w:szCs w:val="16"/>
              </w:rPr>
            </w:pPr>
            <w:r w:rsidRPr="00F34010">
              <w:rPr>
                <w:sz w:val="16"/>
                <w:szCs w:val="16"/>
              </w:rPr>
              <w:t>0.203</w:t>
            </w:r>
          </w:p>
        </w:tc>
        <w:tc>
          <w:tcPr>
            <w:tcW w:w="451" w:type="pct"/>
            <w:tcBorders>
              <w:top w:val="nil"/>
              <w:left w:val="nil"/>
              <w:bottom w:val="nil"/>
              <w:right w:val="nil"/>
            </w:tcBorders>
            <w:shd w:val="clear" w:color="auto" w:fill="auto"/>
            <w:noWrap/>
            <w:vAlign w:val="center"/>
            <w:hideMark/>
          </w:tcPr>
          <w:p w14:paraId="7368300A" w14:textId="77777777" w:rsidR="00C16E8C" w:rsidRPr="00F34010" w:rsidRDefault="00C16E8C" w:rsidP="00F34010">
            <w:pPr>
              <w:jc w:val="center"/>
              <w:rPr>
                <w:sz w:val="16"/>
                <w:szCs w:val="16"/>
              </w:rPr>
            </w:pPr>
            <w:r w:rsidRPr="00F34010">
              <w:rPr>
                <w:sz w:val="16"/>
                <w:szCs w:val="16"/>
              </w:rPr>
              <w:t>0.030</w:t>
            </w:r>
          </w:p>
        </w:tc>
      </w:tr>
      <w:tr w:rsidR="00C16E8C" w14:paraId="6110DBB2" w14:textId="77777777" w:rsidTr="00F34010">
        <w:trPr>
          <w:trHeight w:val="375"/>
        </w:trPr>
        <w:tc>
          <w:tcPr>
            <w:tcW w:w="455" w:type="pct"/>
            <w:tcBorders>
              <w:top w:val="nil"/>
              <w:left w:val="nil"/>
              <w:bottom w:val="nil"/>
              <w:right w:val="nil"/>
            </w:tcBorders>
            <w:shd w:val="clear" w:color="auto" w:fill="auto"/>
            <w:noWrap/>
            <w:vAlign w:val="center"/>
            <w:hideMark/>
          </w:tcPr>
          <w:p w14:paraId="6A83A4C9" w14:textId="77777777" w:rsidR="00C16E8C" w:rsidRPr="00F34010" w:rsidRDefault="00C16E8C" w:rsidP="00F34010">
            <w:pPr>
              <w:jc w:val="center"/>
              <w:rPr>
                <w:b/>
                <w:bCs/>
                <w:sz w:val="16"/>
                <w:szCs w:val="16"/>
              </w:rPr>
            </w:pPr>
            <w:r w:rsidRPr="00F34010">
              <w:rPr>
                <w:b/>
                <w:bCs/>
                <w:sz w:val="16"/>
                <w:szCs w:val="16"/>
              </w:rPr>
              <w:t>1971</w:t>
            </w:r>
          </w:p>
        </w:tc>
        <w:tc>
          <w:tcPr>
            <w:tcW w:w="497" w:type="pct"/>
            <w:tcBorders>
              <w:top w:val="nil"/>
              <w:left w:val="nil"/>
              <w:bottom w:val="nil"/>
              <w:right w:val="nil"/>
            </w:tcBorders>
            <w:shd w:val="clear" w:color="auto" w:fill="auto"/>
            <w:noWrap/>
            <w:vAlign w:val="center"/>
            <w:hideMark/>
          </w:tcPr>
          <w:p w14:paraId="5755A4FC" w14:textId="42D04034" w:rsidR="00C16E8C" w:rsidRPr="00F34010" w:rsidRDefault="00C16E8C" w:rsidP="00F34010">
            <w:pPr>
              <w:jc w:val="center"/>
              <w:rPr>
                <w:sz w:val="16"/>
                <w:szCs w:val="16"/>
              </w:rPr>
            </w:pPr>
            <w:r w:rsidRPr="00F34010">
              <w:rPr>
                <w:sz w:val="16"/>
                <w:szCs w:val="16"/>
              </w:rPr>
              <w:t>4799.9</w:t>
            </w:r>
          </w:p>
        </w:tc>
        <w:tc>
          <w:tcPr>
            <w:tcW w:w="412" w:type="pct"/>
            <w:tcBorders>
              <w:top w:val="nil"/>
              <w:left w:val="nil"/>
              <w:bottom w:val="nil"/>
              <w:right w:val="nil"/>
            </w:tcBorders>
            <w:shd w:val="clear" w:color="auto" w:fill="auto"/>
            <w:noWrap/>
            <w:vAlign w:val="center"/>
            <w:hideMark/>
          </w:tcPr>
          <w:p w14:paraId="0BA73BF4" w14:textId="4A3BEA59" w:rsidR="00C16E8C" w:rsidRPr="00F34010" w:rsidRDefault="00C16E8C" w:rsidP="00F34010">
            <w:pPr>
              <w:jc w:val="center"/>
              <w:rPr>
                <w:sz w:val="16"/>
                <w:szCs w:val="16"/>
              </w:rPr>
            </w:pPr>
            <w:r w:rsidRPr="00F34010">
              <w:rPr>
                <w:sz w:val="16"/>
                <w:szCs w:val="16"/>
              </w:rPr>
              <w:t>413.0</w:t>
            </w:r>
          </w:p>
        </w:tc>
        <w:tc>
          <w:tcPr>
            <w:tcW w:w="497" w:type="pct"/>
            <w:tcBorders>
              <w:top w:val="nil"/>
              <w:left w:val="nil"/>
              <w:bottom w:val="nil"/>
              <w:right w:val="nil"/>
            </w:tcBorders>
            <w:shd w:val="clear" w:color="auto" w:fill="auto"/>
            <w:noWrap/>
            <w:vAlign w:val="center"/>
            <w:hideMark/>
          </w:tcPr>
          <w:p w14:paraId="29B3C267" w14:textId="779A41E7" w:rsidR="00C16E8C" w:rsidRPr="00F34010" w:rsidRDefault="00C16E8C" w:rsidP="00F34010">
            <w:pPr>
              <w:jc w:val="center"/>
              <w:rPr>
                <w:sz w:val="16"/>
                <w:szCs w:val="16"/>
              </w:rPr>
            </w:pPr>
            <w:r w:rsidRPr="00F34010">
              <w:rPr>
                <w:sz w:val="16"/>
                <w:szCs w:val="16"/>
              </w:rPr>
              <w:t>828.6</w:t>
            </w:r>
          </w:p>
        </w:tc>
        <w:tc>
          <w:tcPr>
            <w:tcW w:w="412" w:type="pct"/>
            <w:tcBorders>
              <w:top w:val="nil"/>
              <w:left w:val="nil"/>
              <w:bottom w:val="nil"/>
              <w:right w:val="nil"/>
            </w:tcBorders>
            <w:shd w:val="clear" w:color="auto" w:fill="auto"/>
            <w:noWrap/>
            <w:vAlign w:val="center"/>
            <w:hideMark/>
          </w:tcPr>
          <w:p w14:paraId="7035BD2F" w14:textId="73DF387F" w:rsidR="00C16E8C" w:rsidRPr="00F34010" w:rsidRDefault="00C16E8C" w:rsidP="00F34010">
            <w:pPr>
              <w:jc w:val="center"/>
              <w:rPr>
                <w:sz w:val="16"/>
                <w:szCs w:val="16"/>
              </w:rPr>
            </w:pPr>
            <w:r w:rsidRPr="00F34010">
              <w:rPr>
                <w:sz w:val="16"/>
                <w:szCs w:val="16"/>
              </w:rPr>
              <w:t>95.4</w:t>
            </w:r>
          </w:p>
        </w:tc>
        <w:tc>
          <w:tcPr>
            <w:tcW w:w="497" w:type="pct"/>
            <w:tcBorders>
              <w:top w:val="nil"/>
              <w:left w:val="nil"/>
              <w:bottom w:val="nil"/>
              <w:right w:val="nil"/>
            </w:tcBorders>
            <w:shd w:val="clear" w:color="auto" w:fill="auto"/>
            <w:noWrap/>
            <w:vAlign w:val="center"/>
            <w:hideMark/>
          </w:tcPr>
          <w:p w14:paraId="58A7B71F" w14:textId="55874A75" w:rsidR="00C16E8C" w:rsidRPr="00F34010" w:rsidRDefault="00C16E8C" w:rsidP="00F34010">
            <w:pPr>
              <w:jc w:val="center"/>
              <w:rPr>
                <w:sz w:val="16"/>
                <w:szCs w:val="16"/>
              </w:rPr>
            </w:pPr>
            <w:r w:rsidRPr="00F34010">
              <w:rPr>
                <w:sz w:val="16"/>
                <w:szCs w:val="16"/>
              </w:rPr>
              <w:t>24.660</w:t>
            </w:r>
          </w:p>
        </w:tc>
        <w:tc>
          <w:tcPr>
            <w:tcW w:w="412" w:type="pct"/>
            <w:tcBorders>
              <w:top w:val="nil"/>
              <w:left w:val="nil"/>
              <w:bottom w:val="nil"/>
              <w:right w:val="nil"/>
            </w:tcBorders>
            <w:shd w:val="clear" w:color="auto" w:fill="auto"/>
            <w:noWrap/>
            <w:vAlign w:val="center"/>
            <w:hideMark/>
          </w:tcPr>
          <w:p w14:paraId="352914A0" w14:textId="4240611E" w:rsidR="00C16E8C" w:rsidRPr="00F34010" w:rsidRDefault="00C16E8C" w:rsidP="00F34010">
            <w:pPr>
              <w:jc w:val="center"/>
              <w:rPr>
                <w:sz w:val="16"/>
                <w:szCs w:val="16"/>
              </w:rPr>
            </w:pPr>
            <w:r w:rsidRPr="00F34010">
              <w:rPr>
                <w:sz w:val="16"/>
                <w:szCs w:val="16"/>
              </w:rPr>
              <w:t>4.116</w:t>
            </w:r>
          </w:p>
        </w:tc>
        <w:tc>
          <w:tcPr>
            <w:tcW w:w="497" w:type="pct"/>
            <w:tcBorders>
              <w:top w:val="nil"/>
              <w:left w:val="nil"/>
              <w:bottom w:val="nil"/>
              <w:right w:val="nil"/>
            </w:tcBorders>
            <w:shd w:val="clear" w:color="auto" w:fill="auto"/>
            <w:noWrap/>
            <w:vAlign w:val="center"/>
            <w:hideMark/>
          </w:tcPr>
          <w:p w14:paraId="04091B57" w14:textId="77777777" w:rsidR="00C16E8C" w:rsidRPr="00F34010" w:rsidRDefault="00C16E8C" w:rsidP="00F34010">
            <w:pPr>
              <w:jc w:val="center"/>
              <w:rPr>
                <w:sz w:val="16"/>
                <w:szCs w:val="16"/>
              </w:rPr>
            </w:pPr>
            <w:r w:rsidRPr="00F34010">
              <w:rPr>
                <w:sz w:val="16"/>
                <w:szCs w:val="16"/>
              </w:rPr>
              <w:t>816.4</w:t>
            </w:r>
          </w:p>
        </w:tc>
        <w:tc>
          <w:tcPr>
            <w:tcW w:w="412" w:type="pct"/>
            <w:tcBorders>
              <w:top w:val="nil"/>
              <w:left w:val="nil"/>
              <w:bottom w:val="nil"/>
              <w:right w:val="nil"/>
            </w:tcBorders>
            <w:shd w:val="clear" w:color="auto" w:fill="auto"/>
            <w:noWrap/>
            <w:vAlign w:val="center"/>
            <w:hideMark/>
          </w:tcPr>
          <w:p w14:paraId="6C6A8A95" w14:textId="77777777" w:rsidR="00C16E8C" w:rsidRPr="00F34010" w:rsidRDefault="00C16E8C" w:rsidP="00F34010">
            <w:pPr>
              <w:jc w:val="center"/>
              <w:rPr>
                <w:sz w:val="16"/>
                <w:szCs w:val="16"/>
              </w:rPr>
            </w:pPr>
            <w:r w:rsidRPr="00F34010">
              <w:rPr>
                <w:sz w:val="16"/>
                <w:szCs w:val="16"/>
              </w:rPr>
              <w:t>128.6</w:t>
            </w:r>
          </w:p>
        </w:tc>
        <w:tc>
          <w:tcPr>
            <w:tcW w:w="458" w:type="pct"/>
            <w:tcBorders>
              <w:top w:val="nil"/>
              <w:left w:val="nil"/>
              <w:bottom w:val="nil"/>
              <w:right w:val="nil"/>
            </w:tcBorders>
            <w:shd w:val="clear" w:color="auto" w:fill="auto"/>
            <w:noWrap/>
            <w:vAlign w:val="center"/>
            <w:hideMark/>
          </w:tcPr>
          <w:p w14:paraId="4E5355E3" w14:textId="77777777" w:rsidR="00C16E8C" w:rsidRPr="00F34010" w:rsidRDefault="00C16E8C" w:rsidP="00F34010">
            <w:pPr>
              <w:jc w:val="center"/>
              <w:rPr>
                <w:sz w:val="16"/>
                <w:szCs w:val="16"/>
              </w:rPr>
            </w:pPr>
            <w:r w:rsidRPr="00F34010">
              <w:rPr>
                <w:sz w:val="16"/>
                <w:szCs w:val="16"/>
              </w:rPr>
              <w:t>0.170</w:t>
            </w:r>
          </w:p>
        </w:tc>
        <w:tc>
          <w:tcPr>
            <w:tcW w:w="451" w:type="pct"/>
            <w:tcBorders>
              <w:top w:val="nil"/>
              <w:left w:val="nil"/>
              <w:bottom w:val="nil"/>
              <w:right w:val="nil"/>
            </w:tcBorders>
            <w:shd w:val="clear" w:color="auto" w:fill="auto"/>
            <w:noWrap/>
            <w:vAlign w:val="center"/>
            <w:hideMark/>
          </w:tcPr>
          <w:p w14:paraId="6E12C4B2" w14:textId="77777777" w:rsidR="00C16E8C" w:rsidRPr="00F34010" w:rsidRDefault="00C16E8C" w:rsidP="00F34010">
            <w:pPr>
              <w:jc w:val="center"/>
              <w:rPr>
                <w:sz w:val="16"/>
                <w:szCs w:val="16"/>
              </w:rPr>
            </w:pPr>
            <w:r w:rsidRPr="00F34010">
              <w:rPr>
                <w:sz w:val="16"/>
                <w:szCs w:val="16"/>
              </w:rPr>
              <w:t>0.024</w:t>
            </w:r>
          </w:p>
        </w:tc>
      </w:tr>
      <w:tr w:rsidR="00C16E8C" w14:paraId="505D373E" w14:textId="77777777" w:rsidTr="00F34010">
        <w:trPr>
          <w:trHeight w:val="375"/>
        </w:trPr>
        <w:tc>
          <w:tcPr>
            <w:tcW w:w="455" w:type="pct"/>
            <w:tcBorders>
              <w:top w:val="nil"/>
              <w:left w:val="nil"/>
              <w:bottom w:val="nil"/>
              <w:right w:val="nil"/>
            </w:tcBorders>
            <w:shd w:val="clear" w:color="auto" w:fill="auto"/>
            <w:noWrap/>
            <w:vAlign w:val="center"/>
            <w:hideMark/>
          </w:tcPr>
          <w:p w14:paraId="5EC91F64" w14:textId="77777777" w:rsidR="00C16E8C" w:rsidRPr="00F34010" w:rsidRDefault="00C16E8C" w:rsidP="00F34010">
            <w:pPr>
              <w:jc w:val="center"/>
              <w:rPr>
                <w:b/>
                <w:bCs/>
                <w:sz w:val="16"/>
                <w:szCs w:val="16"/>
              </w:rPr>
            </w:pPr>
            <w:r w:rsidRPr="00F34010">
              <w:rPr>
                <w:b/>
                <w:bCs/>
                <w:sz w:val="16"/>
                <w:szCs w:val="16"/>
              </w:rPr>
              <w:t>1972</w:t>
            </w:r>
          </w:p>
        </w:tc>
        <w:tc>
          <w:tcPr>
            <w:tcW w:w="497" w:type="pct"/>
            <w:tcBorders>
              <w:top w:val="nil"/>
              <w:left w:val="nil"/>
              <w:bottom w:val="nil"/>
              <w:right w:val="nil"/>
            </w:tcBorders>
            <w:shd w:val="clear" w:color="auto" w:fill="auto"/>
            <w:noWrap/>
            <w:vAlign w:val="center"/>
            <w:hideMark/>
          </w:tcPr>
          <w:p w14:paraId="64C63676" w14:textId="3ADA83FB" w:rsidR="00C16E8C" w:rsidRPr="00F34010" w:rsidRDefault="00C16E8C" w:rsidP="00F34010">
            <w:pPr>
              <w:jc w:val="center"/>
              <w:rPr>
                <w:sz w:val="16"/>
                <w:szCs w:val="16"/>
              </w:rPr>
            </w:pPr>
            <w:r w:rsidRPr="00F34010">
              <w:rPr>
                <w:sz w:val="16"/>
                <w:szCs w:val="16"/>
              </w:rPr>
              <w:t>5470.0</w:t>
            </w:r>
          </w:p>
        </w:tc>
        <w:tc>
          <w:tcPr>
            <w:tcW w:w="412" w:type="pct"/>
            <w:tcBorders>
              <w:top w:val="nil"/>
              <w:left w:val="nil"/>
              <w:bottom w:val="nil"/>
              <w:right w:val="nil"/>
            </w:tcBorders>
            <w:shd w:val="clear" w:color="auto" w:fill="auto"/>
            <w:noWrap/>
            <w:vAlign w:val="center"/>
            <w:hideMark/>
          </w:tcPr>
          <w:p w14:paraId="232445BB" w14:textId="6C0603FB" w:rsidR="00C16E8C" w:rsidRPr="00F34010" w:rsidRDefault="00C16E8C" w:rsidP="00F34010">
            <w:pPr>
              <w:jc w:val="center"/>
              <w:rPr>
                <w:sz w:val="16"/>
                <w:szCs w:val="16"/>
              </w:rPr>
            </w:pPr>
            <w:r w:rsidRPr="00F34010">
              <w:rPr>
                <w:sz w:val="16"/>
                <w:szCs w:val="16"/>
              </w:rPr>
              <w:t>497.7</w:t>
            </w:r>
          </w:p>
        </w:tc>
        <w:tc>
          <w:tcPr>
            <w:tcW w:w="497" w:type="pct"/>
            <w:tcBorders>
              <w:top w:val="nil"/>
              <w:left w:val="nil"/>
              <w:bottom w:val="nil"/>
              <w:right w:val="nil"/>
            </w:tcBorders>
            <w:shd w:val="clear" w:color="auto" w:fill="auto"/>
            <w:noWrap/>
            <w:vAlign w:val="center"/>
            <w:hideMark/>
          </w:tcPr>
          <w:p w14:paraId="4193C9E3" w14:textId="3DD39F2F" w:rsidR="00C16E8C" w:rsidRPr="00F34010" w:rsidRDefault="00C16E8C" w:rsidP="00F34010">
            <w:pPr>
              <w:jc w:val="center"/>
              <w:rPr>
                <w:sz w:val="16"/>
                <w:szCs w:val="16"/>
              </w:rPr>
            </w:pPr>
            <w:r w:rsidRPr="00F34010">
              <w:rPr>
                <w:sz w:val="16"/>
                <w:szCs w:val="16"/>
              </w:rPr>
              <w:t>777.5</w:t>
            </w:r>
          </w:p>
        </w:tc>
        <w:tc>
          <w:tcPr>
            <w:tcW w:w="412" w:type="pct"/>
            <w:tcBorders>
              <w:top w:val="nil"/>
              <w:left w:val="nil"/>
              <w:bottom w:val="nil"/>
              <w:right w:val="nil"/>
            </w:tcBorders>
            <w:shd w:val="clear" w:color="auto" w:fill="auto"/>
            <w:noWrap/>
            <w:vAlign w:val="center"/>
            <w:hideMark/>
          </w:tcPr>
          <w:p w14:paraId="5DB4D0B8" w14:textId="7A8E903C" w:rsidR="00C16E8C" w:rsidRPr="00F34010" w:rsidRDefault="00C16E8C" w:rsidP="00F34010">
            <w:pPr>
              <w:jc w:val="center"/>
              <w:rPr>
                <w:sz w:val="16"/>
                <w:szCs w:val="16"/>
              </w:rPr>
            </w:pPr>
            <w:r w:rsidRPr="00F34010">
              <w:rPr>
                <w:sz w:val="16"/>
                <w:szCs w:val="16"/>
              </w:rPr>
              <w:t>86.1</w:t>
            </w:r>
          </w:p>
        </w:tc>
        <w:tc>
          <w:tcPr>
            <w:tcW w:w="497" w:type="pct"/>
            <w:tcBorders>
              <w:top w:val="nil"/>
              <w:left w:val="nil"/>
              <w:bottom w:val="nil"/>
              <w:right w:val="nil"/>
            </w:tcBorders>
            <w:shd w:val="clear" w:color="auto" w:fill="auto"/>
            <w:noWrap/>
            <w:vAlign w:val="center"/>
            <w:hideMark/>
          </w:tcPr>
          <w:p w14:paraId="7CB81914" w14:textId="4A40368C" w:rsidR="00C16E8C" w:rsidRPr="00F34010" w:rsidRDefault="00C16E8C" w:rsidP="00F34010">
            <w:pPr>
              <w:jc w:val="center"/>
              <w:rPr>
                <w:sz w:val="16"/>
                <w:szCs w:val="16"/>
              </w:rPr>
            </w:pPr>
            <w:r w:rsidRPr="00F34010">
              <w:rPr>
                <w:sz w:val="16"/>
                <w:szCs w:val="16"/>
              </w:rPr>
              <w:t>15.373</w:t>
            </w:r>
          </w:p>
        </w:tc>
        <w:tc>
          <w:tcPr>
            <w:tcW w:w="412" w:type="pct"/>
            <w:tcBorders>
              <w:top w:val="nil"/>
              <w:left w:val="nil"/>
              <w:bottom w:val="nil"/>
              <w:right w:val="nil"/>
            </w:tcBorders>
            <w:shd w:val="clear" w:color="auto" w:fill="auto"/>
            <w:noWrap/>
            <w:vAlign w:val="center"/>
            <w:hideMark/>
          </w:tcPr>
          <w:p w14:paraId="3DA7063B" w14:textId="1C79704E" w:rsidR="00C16E8C" w:rsidRPr="00F34010" w:rsidRDefault="00C16E8C" w:rsidP="00F34010">
            <w:pPr>
              <w:jc w:val="center"/>
              <w:rPr>
                <w:sz w:val="16"/>
                <w:szCs w:val="16"/>
              </w:rPr>
            </w:pPr>
            <w:r w:rsidRPr="00F34010">
              <w:rPr>
                <w:sz w:val="16"/>
                <w:szCs w:val="16"/>
              </w:rPr>
              <w:t>2.418</w:t>
            </w:r>
          </w:p>
        </w:tc>
        <w:tc>
          <w:tcPr>
            <w:tcW w:w="497" w:type="pct"/>
            <w:tcBorders>
              <w:top w:val="nil"/>
              <w:left w:val="nil"/>
              <w:bottom w:val="nil"/>
              <w:right w:val="nil"/>
            </w:tcBorders>
            <w:shd w:val="clear" w:color="auto" w:fill="auto"/>
            <w:noWrap/>
            <w:vAlign w:val="center"/>
            <w:hideMark/>
          </w:tcPr>
          <w:p w14:paraId="4BA6E9E9" w14:textId="77777777" w:rsidR="00C16E8C" w:rsidRPr="00F34010" w:rsidRDefault="00C16E8C" w:rsidP="00F34010">
            <w:pPr>
              <w:jc w:val="center"/>
              <w:rPr>
                <w:sz w:val="16"/>
                <w:szCs w:val="16"/>
              </w:rPr>
            </w:pPr>
            <w:r w:rsidRPr="00F34010">
              <w:rPr>
                <w:sz w:val="16"/>
                <w:szCs w:val="16"/>
              </w:rPr>
              <w:t>705.4</w:t>
            </w:r>
          </w:p>
        </w:tc>
        <w:tc>
          <w:tcPr>
            <w:tcW w:w="412" w:type="pct"/>
            <w:tcBorders>
              <w:top w:val="nil"/>
              <w:left w:val="nil"/>
              <w:bottom w:val="nil"/>
              <w:right w:val="nil"/>
            </w:tcBorders>
            <w:shd w:val="clear" w:color="auto" w:fill="auto"/>
            <w:noWrap/>
            <w:vAlign w:val="center"/>
            <w:hideMark/>
          </w:tcPr>
          <w:p w14:paraId="5D687FBC" w14:textId="77777777" w:rsidR="00C16E8C" w:rsidRPr="00F34010" w:rsidRDefault="00C16E8C" w:rsidP="00F34010">
            <w:pPr>
              <w:jc w:val="center"/>
              <w:rPr>
                <w:sz w:val="16"/>
                <w:szCs w:val="16"/>
              </w:rPr>
            </w:pPr>
            <w:r w:rsidRPr="00F34010">
              <w:rPr>
                <w:sz w:val="16"/>
                <w:szCs w:val="16"/>
              </w:rPr>
              <w:t>117.6</w:t>
            </w:r>
          </w:p>
        </w:tc>
        <w:tc>
          <w:tcPr>
            <w:tcW w:w="458" w:type="pct"/>
            <w:tcBorders>
              <w:top w:val="nil"/>
              <w:left w:val="nil"/>
              <w:bottom w:val="nil"/>
              <w:right w:val="nil"/>
            </w:tcBorders>
            <w:shd w:val="clear" w:color="auto" w:fill="auto"/>
            <w:noWrap/>
            <w:vAlign w:val="center"/>
            <w:hideMark/>
          </w:tcPr>
          <w:p w14:paraId="0CF94550" w14:textId="77777777" w:rsidR="00C16E8C" w:rsidRPr="00F34010" w:rsidRDefault="00C16E8C" w:rsidP="00F34010">
            <w:pPr>
              <w:jc w:val="center"/>
              <w:rPr>
                <w:sz w:val="16"/>
                <w:szCs w:val="16"/>
              </w:rPr>
            </w:pPr>
            <w:r w:rsidRPr="00F34010">
              <w:rPr>
                <w:sz w:val="16"/>
                <w:szCs w:val="16"/>
              </w:rPr>
              <w:t>0.129</w:t>
            </w:r>
          </w:p>
        </w:tc>
        <w:tc>
          <w:tcPr>
            <w:tcW w:w="451" w:type="pct"/>
            <w:tcBorders>
              <w:top w:val="nil"/>
              <w:left w:val="nil"/>
              <w:bottom w:val="nil"/>
              <w:right w:val="nil"/>
            </w:tcBorders>
            <w:shd w:val="clear" w:color="auto" w:fill="auto"/>
            <w:noWrap/>
            <w:vAlign w:val="center"/>
            <w:hideMark/>
          </w:tcPr>
          <w:p w14:paraId="51E4C4C2" w14:textId="77777777" w:rsidR="00C16E8C" w:rsidRPr="00F34010" w:rsidRDefault="00C16E8C" w:rsidP="00F34010">
            <w:pPr>
              <w:jc w:val="center"/>
              <w:rPr>
                <w:sz w:val="16"/>
                <w:szCs w:val="16"/>
              </w:rPr>
            </w:pPr>
            <w:r w:rsidRPr="00F34010">
              <w:rPr>
                <w:sz w:val="16"/>
                <w:szCs w:val="16"/>
              </w:rPr>
              <w:t>0.020</w:t>
            </w:r>
          </w:p>
        </w:tc>
      </w:tr>
      <w:tr w:rsidR="00C16E8C" w14:paraId="564CBBC1" w14:textId="77777777" w:rsidTr="00F34010">
        <w:trPr>
          <w:trHeight w:val="375"/>
        </w:trPr>
        <w:tc>
          <w:tcPr>
            <w:tcW w:w="455" w:type="pct"/>
            <w:tcBorders>
              <w:top w:val="nil"/>
              <w:left w:val="nil"/>
              <w:bottom w:val="nil"/>
              <w:right w:val="nil"/>
            </w:tcBorders>
            <w:shd w:val="clear" w:color="auto" w:fill="auto"/>
            <w:noWrap/>
            <w:vAlign w:val="center"/>
            <w:hideMark/>
          </w:tcPr>
          <w:p w14:paraId="231D2D87" w14:textId="77777777" w:rsidR="00C16E8C" w:rsidRPr="00F34010" w:rsidRDefault="00C16E8C" w:rsidP="00F34010">
            <w:pPr>
              <w:jc w:val="center"/>
              <w:rPr>
                <w:b/>
                <w:bCs/>
                <w:sz w:val="16"/>
                <w:szCs w:val="16"/>
              </w:rPr>
            </w:pPr>
            <w:r w:rsidRPr="00F34010">
              <w:rPr>
                <w:b/>
                <w:bCs/>
                <w:sz w:val="16"/>
                <w:szCs w:val="16"/>
              </w:rPr>
              <w:t>1973</w:t>
            </w:r>
          </w:p>
        </w:tc>
        <w:tc>
          <w:tcPr>
            <w:tcW w:w="497" w:type="pct"/>
            <w:tcBorders>
              <w:top w:val="nil"/>
              <w:left w:val="nil"/>
              <w:bottom w:val="nil"/>
              <w:right w:val="nil"/>
            </w:tcBorders>
            <w:shd w:val="clear" w:color="auto" w:fill="auto"/>
            <w:noWrap/>
            <w:vAlign w:val="center"/>
            <w:hideMark/>
          </w:tcPr>
          <w:p w14:paraId="31684C04" w14:textId="79D612D6" w:rsidR="00C16E8C" w:rsidRPr="00F34010" w:rsidRDefault="00C16E8C" w:rsidP="00F34010">
            <w:pPr>
              <w:jc w:val="center"/>
              <w:rPr>
                <w:sz w:val="16"/>
                <w:szCs w:val="16"/>
              </w:rPr>
            </w:pPr>
            <w:r w:rsidRPr="00F34010">
              <w:rPr>
                <w:sz w:val="16"/>
                <w:szCs w:val="16"/>
              </w:rPr>
              <w:t>5291.6</w:t>
            </w:r>
          </w:p>
        </w:tc>
        <w:tc>
          <w:tcPr>
            <w:tcW w:w="412" w:type="pct"/>
            <w:tcBorders>
              <w:top w:val="nil"/>
              <w:left w:val="nil"/>
              <w:bottom w:val="nil"/>
              <w:right w:val="nil"/>
            </w:tcBorders>
            <w:shd w:val="clear" w:color="auto" w:fill="auto"/>
            <w:noWrap/>
            <w:vAlign w:val="center"/>
            <w:hideMark/>
          </w:tcPr>
          <w:p w14:paraId="0939033B" w14:textId="249D85EB" w:rsidR="00C16E8C" w:rsidRPr="00F34010" w:rsidRDefault="00C16E8C" w:rsidP="00F34010">
            <w:pPr>
              <w:jc w:val="center"/>
              <w:rPr>
                <w:sz w:val="16"/>
                <w:szCs w:val="16"/>
              </w:rPr>
            </w:pPr>
            <w:r w:rsidRPr="00F34010">
              <w:rPr>
                <w:sz w:val="16"/>
                <w:szCs w:val="16"/>
              </w:rPr>
              <w:t>454.2</w:t>
            </w:r>
          </w:p>
        </w:tc>
        <w:tc>
          <w:tcPr>
            <w:tcW w:w="497" w:type="pct"/>
            <w:tcBorders>
              <w:top w:val="nil"/>
              <w:left w:val="nil"/>
              <w:bottom w:val="nil"/>
              <w:right w:val="nil"/>
            </w:tcBorders>
            <w:shd w:val="clear" w:color="auto" w:fill="auto"/>
            <w:noWrap/>
            <w:vAlign w:val="center"/>
            <w:hideMark/>
          </w:tcPr>
          <w:p w14:paraId="6B3DB6BD" w14:textId="4A274AAF" w:rsidR="00C16E8C" w:rsidRPr="00F34010" w:rsidRDefault="00C16E8C" w:rsidP="00F34010">
            <w:pPr>
              <w:jc w:val="center"/>
              <w:rPr>
                <w:sz w:val="16"/>
                <w:szCs w:val="16"/>
              </w:rPr>
            </w:pPr>
            <w:r w:rsidRPr="00F34010">
              <w:rPr>
                <w:sz w:val="16"/>
                <w:szCs w:val="16"/>
              </w:rPr>
              <w:t>969.3</w:t>
            </w:r>
          </w:p>
        </w:tc>
        <w:tc>
          <w:tcPr>
            <w:tcW w:w="412" w:type="pct"/>
            <w:tcBorders>
              <w:top w:val="nil"/>
              <w:left w:val="nil"/>
              <w:bottom w:val="nil"/>
              <w:right w:val="nil"/>
            </w:tcBorders>
            <w:shd w:val="clear" w:color="auto" w:fill="auto"/>
            <w:noWrap/>
            <w:vAlign w:val="center"/>
            <w:hideMark/>
          </w:tcPr>
          <w:p w14:paraId="3998555D" w14:textId="6068EBE5" w:rsidR="00C16E8C" w:rsidRPr="00F34010" w:rsidRDefault="00C16E8C" w:rsidP="00F34010">
            <w:pPr>
              <w:jc w:val="center"/>
              <w:rPr>
                <w:sz w:val="16"/>
                <w:szCs w:val="16"/>
              </w:rPr>
            </w:pPr>
            <w:r w:rsidRPr="00F34010">
              <w:rPr>
                <w:sz w:val="16"/>
                <w:szCs w:val="16"/>
              </w:rPr>
              <w:t>104.6</w:t>
            </w:r>
          </w:p>
        </w:tc>
        <w:tc>
          <w:tcPr>
            <w:tcW w:w="497" w:type="pct"/>
            <w:tcBorders>
              <w:top w:val="nil"/>
              <w:left w:val="nil"/>
              <w:bottom w:val="nil"/>
              <w:right w:val="nil"/>
            </w:tcBorders>
            <w:shd w:val="clear" w:color="auto" w:fill="auto"/>
            <w:noWrap/>
            <w:vAlign w:val="center"/>
            <w:hideMark/>
          </w:tcPr>
          <w:p w14:paraId="240FAF6C" w14:textId="342EA59B" w:rsidR="00C16E8C" w:rsidRPr="00F34010" w:rsidRDefault="00C16E8C" w:rsidP="00F34010">
            <w:pPr>
              <w:jc w:val="center"/>
              <w:rPr>
                <w:sz w:val="16"/>
                <w:szCs w:val="16"/>
              </w:rPr>
            </w:pPr>
            <w:r w:rsidRPr="00F34010">
              <w:rPr>
                <w:sz w:val="16"/>
                <w:szCs w:val="16"/>
              </w:rPr>
              <w:t>14.081</w:t>
            </w:r>
          </w:p>
        </w:tc>
        <w:tc>
          <w:tcPr>
            <w:tcW w:w="412" w:type="pct"/>
            <w:tcBorders>
              <w:top w:val="nil"/>
              <w:left w:val="nil"/>
              <w:bottom w:val="nil"/>
              <w:right w:val="nil"/>
            </w:tcBorders>
            <w:shd w:val="clear" w:color="auto" w:fill="auto"/>
            <w:noWrap/>
            <w:vAlign w:val="center"/>
            <w:hideMark/>
          </w:tcPr>
          <w:p w14:paraId="08C98586" w14:textId="7C93F6FC" w:rsidR="00C16E8C" w:rsidRPr="00F34010" w:rsidRDefault="00C16E8C" w:rsidP="00F34010">
            <w:pPr>
              <w:jc w:val="center"/>
              <w:rPr>
                <w:sz w:val="16"/>
                <w:szCs w:val="16"/>
              </w:rPr>
            </w:pPr>
            <w:r w:rsidRPr="00F34010">
              <w:rPr>
                <w:sz w:val="16"/>
                <w:szCs w:val="16"/>
              </w:rPr>
              <w:t>2.313</w:t>
            </w:r>
          </w:p>
        </w:tc>
        <w:tc>
          <w:tcPr>
            <w:tcW w:w="497" w:type="pct"/>
            <w:tcBorders>
              <w:top w:val="nil"/>
              <w:left w:val="nil"/>
              <w:bottom w:val="nil"/>
              <w:right w:val="nil"/>
            </w:tcBorders>
            <w:shd w:val="clear" w:color="auto" w:fill="auto"/>
            <w:noWrap/>
            <w:vAlign w:val="center"/>
            <w:hideMark/>
          </w:tcPr>
          <w:p w14:paraId="36141D81" w14:textId="77777777" w:rsidR="00C16E8C" w:rsidRPr="00F34010" w:rsidRDefault="00C16E8C" w:rsidP="00F34010">
            <w:pPr>
              <w:jc w:val="center"/>
              <w:rPr>
                <w:sz w:val="16"/>
                <w:szCs w:val="16"/>
              </w:rPr>
            </w:pPr>
            <w:r w:rsidRPr="00F34010">
              <w:rPr>
                <w:sz w:val="16"/>
                <w:szCs w:val="16"/>
              </w:rPr>
              <w:t>805.9</w:t>
            </w:r>
          </w:p>
        </w:tc>
        <w:tc>
          <w:tcPr>
            <w:tcW w:w="412" w:type="pct"/>
            <w:tcBorders>
              <w:top w:val="nil"/>
              <w:left w:val="nil"/>
              <w:bottom w:val="nil"/>
              <w:right w:val="nil"/>
            </w:tcBorders>
            <w:shd w:val="clear" w:color="auto" w:fill="auto"/>
            <w:noWrap/>
            <w:vAlign w:val="center"/>
            <w:hideMark/>
          </w:tcPr>
          <w:p w14:paraId="3CBC9DB4" w14:textId="77777777" w:rsidR="00C16E8C" w:rsidRPr="00F34010" w:rsidRDefault="00C16E8C" w:rsidP="00F34010">
            <w:pPr>
              <w:jc w:val="center"/>
              <w:rPr>
                <w:sz w:val="16"/>
                <w:szCs w:val="16"/>
              </w:rPr>
            </w:pPr>
            <w:r w:rsidRPr="00F34010">
              <w:rPr>
                <w:sz w:val="16"/>
                <w:szCs w:val="16"/>
              </w:rPr>
              <w:t>120.7</w:t>
            </w:r>
          </w:p>
        </w:tc>
        <w:tc>
          <w:tcPr>
            <w:tcW w:w="458" w:type="pct"/>
            <w:tcBorders>
              <w:top w:val="nil"/>
              <w:left w:val="nil"/>
              <w:bottom w:val="nil"/>
              <w:right w:val="nil"/>
            </w:tcBorders>
            <w:shd w:val="clear" w:color="auto" w:fill="auto"/>
            <w:noWrap/>
            <w:vAlign w:val="center"/>
            <w:hideMark/>
          </w:tcPr>
          <w:p w14:paraId="2AFAD2F1" w14:textId="77777777" w:rsidR="00C16E8C" w:rsidRPr="00F34010" w:rsidRDefault="00C16E8C" w:rsidP="00F34010">
            <w:pPr>
              <w:jc w:val="center"/>
              <w:rPr>
                <w:sz w:val="16"/>
                <w:szCs w:val="16"/>
              </w:rPr>
            </w:pPr>
            <w:r w:rsidRPr="00F34010">
              <w:rPr>
                <w:sz w:val="16"/>
                <w:szCs w:val="16"/>
              </w:rPr>
              <w:t>0.152</w:t>
            </w:r>
          </w:p>
        </w:tc>
        <w:tc>
          <w:tcPr>
            <w:tcW w:w="451" w:type="pct"/>
            <w:tcBorders>
              <w:top w:val="nil"/>
              <w:left w:val="nil"/>
              <w:bottom w:val="nil"/>
              <w:right w:val="nil"/>
            </w:tcBorders>
            <w:shd w:val="clear" w:color="auto" w:fill="auto"/>
            <w:noWrap/>
            <w:vAlign w:val="center"/>
            <w:hideMark/>
          </w:tcPr>
          <w:p w14:paraId="737B2524" w14:textId="77777777" w:rsidR="00C16E8C" w:rsidRPr="00F34010" w:rsidRDefault="00C16E8C" w:rsidP="00F34010">
            <w:pPr>
              <w:jc w:val="center"/>
              <w:rPr>
                <w:sz w:val="16"/>
                <w:szCs w:val="16"/>
              </w:rPr>
            </w:pPr>
            <w:r w:rsidRPr="00F34010">
              <w:rPr>
                <w:sz w:val="16"/>
                <w:szCs w:val="16"/>
              </w:rPr>
              <w:t>0.020</w:t>
            </w:r>
          </w:p>
        </w:tc>
      </w:tr>
      <w:tr w:rsidR="00C16E8C" w14:paraId="78AB6056" w14:textId="77777777" w:rsidTr="00F34010">
        <w:trPr>
          <w:trHeight w:val="375"/>
        </w:trPr>
        <w:tc>
          <w:tcPr>
            <w:tcW w:w="455" w:type="pct"/>
            <w:tcBorders>
              <w:top w:val="nil"/>
              <w:left w:val="nil"/>
              <w:bottom w:val="nil"/>
              <w:right w:val="nil"/>
            </w:tcBorders>
            <w:shd w:val="clear" w:color="auto" w:fill="auto"/>
            <w:noWrap/>
            <w:vAlign w:val="center"/>
            <w:hideMark/>
          </w:tcPr>
          <w:p w14:paraId="58CBC7AF" w14:textId="77777777" w:rsidR="00C16E8C" w:rsidRPr="00F34010" w:rsidRDefault="00C16E8C" w:rsidP="00F34010">
            <w:pPr>
              <w:jc w:val="center"/>
              <w:rPr>
                <w:b/>
                <w:bCs/>
                <w:sz w:val="16"/>
                <w:szCs w:val="16"/>
              </w:rPr>
            </w:pPr>
            <w:r w:rsidRPr="00F34010">
              <w:rPr>
                <w:b/>
                <w:bCs/>
                <w:sz w:val="16"/>
                <w:szCs w:val="16"/>
              </w:rPr>
              <w:t>1974</w:t>
            </w:r>
          </w:p>
        </w:tc>
        <w:tc>
          <w:tcPr>
            <w:tcW w:w="497" w:type="pct"/>
            <w:tcBorders>
              <w:top w:val="nil"/>
              <w:left w:val="nil"/>
              <w:bottom w:val="nil"/>
              <w:right w:val="nil"/>
            </w:tcBorders>
            <w:shd w:val="clear" w:color="auto" w:fill="auto"/>
            <w:noWrap/>
            <w:vAlign w:val="center"/>
            <w:hideMark/>
          </w:tcPr>
          <w:p w14:paraId="1CB865FC" w14:textId="53770CEB" w:rsidR="00C16E8C" w:rsidRPr="00F34010" w:rsidRDefault="00C16E8C" w:rsidP="00F34010">
            <w:pPr>
              <w:jc w:val="center"/>
              <w:rPr>
                <w:sz w:val="16"/>
                <w:szCs w:val="16"/>
              </w:rPr>
            </w:pPr>
            <w:r w:rsidRPr="00F34010">
              <w:rPr>
                <w:sz w:val="16"/>
                <w:szCs w:val="16"/>
              </w:rPr>
              <w:t>4856.1</w:t>
            </w:r>
          </w:p>
        </w:tc>
        <w:tc>
          <w:tcPr>
            <w:tcW w:w="412" w:type="pct"/>
            <w:tcBorders>
              <w:top w:val="nil"/>
              <w:left w:val="nil"/>
              <w:bottom w:val="nil"/>
              <w:right w:val="nil"/>
            </w:tcBorders>
            <w:shd w:val="clear" w:color="auto" w:fill="auto"/>
            <w:noWrap/>
            <w:vAlign w:val="center"/>
            <w:hideMark/>
          </w:tcPr>
          <w:p w14:paraId="692D2D1E" w14:textId="19377874" w:rsidR="00C16E8C" w:rsidRPr="00F34010" w:rsidRDefault="00C16E8C" w:rsidP="00F34010">
            <w:pPr>
              <w:jc w:val="center"/>
              <w:rPr>
                <w:sz w:val="16"/>
                <w:szCs w:val="16"/>
              </w:rPr>
            </w:pPr>
            <w:r w:rsidRPr="00F34010">
              <w:rPr>
                <w:sz w:val="16"/>
                <w:szCs w:val="16"/>
              </w:rPr>
              <w:t>405.3</w:t>
            </w:r>
          </w:p>
        </w:tc>
        <w:tc>
          <w:tcPr>
            <w:tcW w:w="497" w:type="pct"/>
            <w:tcBorders>
              <w:top w:val="nil"/>
              <w:left w:val="nil"/>
              <w:bottom w:val="nil"/>
              <w:right w:val="nil"/>
            </w:tcBorders>
            <w:shd w:val="clear" w:color="auto" w:fill="auto"/>
            <w:noWrap/>
            <w:vAlign w:val="center"/>
            <w:hideMark/>
          </w:tcPr>
          <w:p w14:paraId="0528B710" w14:textId="0014AEE5" w:rsidR="00C16E8C" w:rsidRPr="00F34010" w:rsidRDefault="00C16E8C" w:rsidP="00F34010">
            <w:pPr>
              <w:jc w:val="center"/>
              <w:rPr>
                <w:sz w:val="16"/>
                <w:szCs w:val="16"/>
              </w:rPr>
            </w:pPr>
            <w:r w:rsidRPr="00F34010">
              <w:rPr>
                <w:sz w:val="16"/>
                <w:szCs w:val="16"/>
              </w:rPr>
              <w:t>1290.4</w:t>
            </w:r>
          </w:p>
        </w:tc>
        <w:tc>
          <w:tcPr>
            <w:tcW w:w="412" w:type="pct"/>
            <w:tcBorders>
              <w:top w:val="nil"/>
              <w:left w:val="nil"/>
              <w:bottom w:val="nil"/>
              <w:right w:val="nil"/>
            </w:tcBorders>
            <w:shd w:val="clear" w:color="auto" w:fill="auto"/>
            <w:noWrap/>
            <w:vAlign w:val="center"/>
            <w:hideMark/>
          </w:tcPr>
          <w:p w14:paraId="06038827" w14:textId="348635DF" w:rsidR="00C16E8C" w:rsidRPr="00F34010" w:rsidRDefault="00C16E8C" w:rsidP="00F34010">
            <w:pPr>
              <w:jc w:val="center"/>
              <w:rPr>
                <w:sz w:val="16"/>
                <w:szCs w:val="16"/>
              </w:rPr>
            </w:pPr>
            <w:r w:rsidRPr="00F34010">
              <w:rPr>
                <w:sz w:val="16"/>
                <w:szCs w:val="16"/>
              </w:rPr>
              <w:t>155.7</w:t>
            </w:r>
          </w:p>
        </w:tc>
        <w:tc>
          <w:tcPr>
            <w:tcW w:w="497" w:type="pct"/>
            <w:tcBorders>
              <w:top w:val="nil"/>
              <w:left w:val="nil"/>
              <w:bottom w:val="nil"/>
              <w:right w:val="nil"/>
            </w:tcBorders>
            <w:shd w:val="clear" w:color="auto" w:fill="auto"/>
            <w:noWrap/>
            <w:vAlign w:val="center"/>
            <w:hideMark/>
          </w:tcPr>
          <w:p w14:paraId="508B0181" w14:textId="1BCD8C13" w:rsidR="00C16E8C" w:rsidRPr="00F34010" w:rsidRDefault="00C16E8C" w:rsidP="00F34010">
            <w:pPr>
              <w:jc w:val="center"/>
              <w:rPr>
                <w:sz w:val="16"/>
                <w:szCs w:val="16"/>
              </w:rPr>
            </w:pPr>
            <w:r w:rsidRPr="00F34010">
              <w:rPr>
                <w:sz w:val="16"/>
                <w:szCs w:val="16"/>
              </w:rPr>
              <w:t>15.082</w:t>
            </w:r>
          </w:p>
        </w:tc>
        <w:tc>
          <w:tcPr>
            <w:tcW w:w="412" w:type="pct"/>
            <w:tcBorders>
              <w:top w:val="nil"/>
              <w:left w:val="nil"/>
              <w:bottom w:val="nil"/>
              <w:right w:val="nil"/>
            </w:tcBorders>
            <w:shd w:val="clear" w:color="auto" w:fill="auto"/>
            <w:noWrap/>
            <w:vAlign w:val="center"/>
            <w:hideMark/>
          </w:tcPr>
          <w:p w14:paraId="7FC59AAF" w14:textId="378370C5" w:rsidR="00C16E8C" w:rsidRPr="00F34010" w:rsidRDefault="00C16E8C" w:rsidP="00F34010">
            <w:pPr>
              <w:jc w:val="center"/>
              <w:rPr>
                <w:sz w:val="16"/>
                <w:szCs w:val="16"/>
              </w:rPr>
            </w:pPr>
            <w:r w:rsidRPr="00F34010">
              <w:rPr>
                <w:sz w:val="16"/>
                <w:szCs w:val="16"/>
              </w:rPr>
              <w:t>2.408</w:t>
            </w:r>
          </w:p>
        </w:tc>
        <w:tc>
          <w:tcPr>
            <w:tcW w:w="497" w:type="pct"/>
            <w:tcBorders>
              <w:top w:val="nil"/>
              <w:left w:val="nil"/>
              <w:bottom w:val="nil"/>
              <w:right w:val="nil"/>
            </w:tcBorders>
            <w:shd w:val="clear" w:color="auto" w:fill="auto"/>
            <w:noWrap/>
            <w:vAlign w:val="center"/>
            <w:hideMark/>
          </w:tcPr>
          <w:p w14:paraId="5ACC3032" w14:textId="77777777" w:rsidR="00C16E8C" w:rsidRPr="00F34010" w:rsidRDefault="00C16E8C" w:rsidP="00F34010">
            <w:pPr>
              <w:jc w:val="center"/>
              <w:rPr>
                <w:sz w:val="16"/>
                <w:szCs w:val="16"/>
              </w:rPr>
            </w:pPr>
            <w:r w:rsidRPr="00F34010">
              <w:rPr>
                <w:sz w:val="16"/>
                <w:szCs w:val="16"/>
              </w:rPr>
              <w:t>901.2</w:t>
            </w:r>
          </w:p>
        </w:tc>
        <w:tc>
          <w:tcPr>
            <w:tcW w:w="412" w:type="pct"/>
            <w:tcBorders>
              <w:top w:val="nil"/>
              <w:left w:val="nil"/>
              <w:bottom w:val="nil"/>
              <w:right w:val="nil"/>
            </w:tcBorders>
            <w:shd w:val="clear" w:color="auto" w:fill="auto"/>
            <w:noWrap/>
            <w:vAlign w:val="center"/>
            <w:hideMark/>
          </w:tcPr>
          <w:p w14:paraId="6661DB7B" w14:textId="77777777" w:rsidR="00C16E8C" w:rsidRPr="00F34010" w:rsidRDefault="00C16E8C" w:rsidP="00F34010">
            <w:pPr>
              <w:jc w:val="center"/>
              <w:rPr>
                <w:sz w:val="16"/>
                <w:szCs w:val="16"/>
              </w:rPr>
            </w:pPr>
            <w:r w:rsidRPr="00F34010">
              <w:rPr>
                <w:sz w:val="16"/>
                <w:szCs w:val="16"/>
              </w:rPr>
              <w:t>127.6</w:t>
            </w:r>
          </w:p>
        </w:tc>
        <w:tc>
          <w:tcPr>
            <w:tcW w:w="458" w:type="pct"/>
            <w:tcBorders>
              <w:top w:val="nil"/>
              <w:left w:val="nil"/>
              <w:bottom w:val="nil"/>
              <w:right w:val="nil"/>
            </w:tcBorders>
            <w:shd w:val="clear" w:color="auto" w:fill="auto"/>
            <w:noWrap/>
            <w:vAlign w:val="center"/>
            <w:hideMark/>
          </w:tcPr>
          <w:p w14:paraId="532DFE69" w14:textId="77777777" w:rsidR="00C16E8C" w:rsidRPr="00F34010" w:rsidRDefault="00C16E8C" w:rsidP="00F34010">
            <w:pPr>
              <w:jc w:val="center"/>
              <w:rPr>
                <w:sz w:val="16"/>
                <w:szCs w:val="16"/>
              </w:rPr>
            </w:pPr>
            <w:r w:rsidRPr="00F34010">
              <w:rPr>
                <w:sz w:val="16"/>
                <w:szCs w:val="16"/>
              </w:rPr>
              <w:t>0.186</w:t>
            </w:r>
          </w:p>
        </w:tc>
        <w:tc>
          <w:tcPr>
            <w:tcW w:w="451" w:type="pct"/>
            <w:tcBorders>
              <w:top w:val="nil"/>
              <w:left w:val="nil"/>
              <w:bottom w:val="nil"/>
              <w:right w:val="nil"/>
            </w:tcBorders>
            <w:shd w:val="clear" w:color="auto" w:fill="auto"/>
            <w:noWrap/>
            <w:vAlign w:val="center"/>
            <w:hideMark/>
          </w:tcPr>
          <w:p w14:paraId="2685DE3C" w14:textId="77777777" w:rsidR="00C16E8C" w:rsidRPr="00F34010" w:rsidRDefault="00C16E8C" w:rsidP="00F34010">
            <w:pPr>
              <w:jc w:val="center"/>
              <w:rPr>
                <w:sz w:val="16"/>
                <w:szCs w:val="16"/>
              </w:rPr>
            </w:pPr>
            <w:r w:rsidRPr="00F34010">
              <w:rPr>
                <w:sz w:val="16"/>
                <w:szCs w:val="16"/>
              </w:rPr>
              <w:t>0.022</w:t>
            </w:r>
          </w:p>
        </w:tc>
      </w:tr>
      <w:tr w:rsidR="00C16E8C" w14:paraId="6C25527F" w14:textId="77777777" w:rsidTr="00F34010">
        <w:trPr>
          <w:trHeight w:val="375"/>
        </w:trPr>
        <w:tc>
          <w:tcPr>
            <w:tcW w:w="455" w:type="pct"/>
            <w:tcBorders>
              <w:top w:val="nil"/>
              <w:left w:val="nil"/>
              <w:bottom w:val="nil"/>
              <w:right w:val="nil"/>
            </w:tcBorders>
            <w:shd w:val="clear" w:color="auto" w:fill="auto"/>
            <w:noWrap/>
            <w:vAlign w:val="center"/>
            <w:hideMark/>
          </w:tcPr>
          <w:p w14:paraId="619BBA74" w14:textId="77777777" w:rsidR="00C16E8C" w:rsidRPr="00F34010" w:rsidRDefault="00C16E8C" w:rsidP="00F34010">
            <w:pPr>
              <w:jc w:val="center"/>
              <w:rPr>
                <w:b/>
                <w:bCs/>
                <w:sz w:val="16"/>
                <w:szCs w:val="16"/>
              </w:rPr>
            </w:pPr>
            <w:r w:rsidRPr="00F34010">
              <w:rPr>
                <w:b/>
                <w:bCs/>
                <w:sz w:val="16"/>
                <w:szCs w:val="16"/>
              </w:rPr>
              <w:t>1975</w:t>
            </w:r>
          </w:p>
        </w:tc>
        <w:tc>
          <w:tcPr>
            <w:tcW w:w="497" w:type="pct"/>
            <w:tcBorders>
              <w:top w:val="nil"/>
              <w:left w:val="nil"/>
              <w:bottom w:val="nil"/>
              <w:right w:val="nil"/>
            </w:tcBorders>
            <w:shd w:val="clear" w:color="auto" w:fill="auto"/>
            <w:noWrap/>
            <w:vAlign w:val="center"/>
            <w:hideMark/>
          </w:tcPr>
          <w:p w14:paraId="2E4CCDAE" w14:textId="488A146D" w:rsidR="00C16E8C" w:rsidRPr="00F34010" w:rsidRDefault="00C16E8C" w:rsidP="00F34010">
            <w:pPr>
              <w:jc w:val="center"/>
              <w:rPr>
                <w:sz w:val="16"/>
                <w:szCs w:val="16"/>
              </w:rPr>
            </w:pPr>
            <w:r w:rsidRPr="00F34010">
              <w:rPr>
                <w:sz w:val="16"/>
                <w:szCs w:val="16"/>
              </w:rPr>
              <w:t>4127.2</w:t>
            </w:r>
          </w:p>
        </w:tc>
        <w:tc>
          <w:tcPr>
            <w:tcW w:w="412" w:type="pct"/>
            <w:tcBorders>
              <w:top w:val="nil"/>
              <w:left w:val="nil"/>
              <w:bottom w:val="nil"/>
              <w:right w:val="nil"/>
            </w:tcBorders>
            <w:shd w:val="clear" w:color="auto" w:fill="auto"/>
            <w:noWrap/>
            <w:vAlign w:val="center"/>
            <w:hideMark/>
          </w:tcPr>
          <w:p w14:paraId="537B685F" w14:textId="743E71C9" w:rsidR="00C16E8C" w:rsidRPr="00F34010" w:rsidRDefault="00C16E8C" w:rsidP="00F34010">
            <w:pPr>
              <w:jc w:val="center"/>
              <w:rPr>
                <w:sz w:val="16"/>
                <w:szCs w:val="16"/>
              </w:rPr>
            </w:pPr>
            <w:r w:rsidRPr="00F34010">
              <w:rPr>
                <w:sz w:val="16"/>
                <w:szCs w:val="16"/>
              </w:rPr>
              <w:t>332.0</w:t>
            </w:r>
          </w:p>
        </w:tc>
        <w:tc>
          <w:tcPr>
            <w:tcW w:w="497" w:type="pct"/>
            <w:tcBorders>
              <w:top w:val="nil"/>
              <w:left w:val="nil"/>
              <w:bottom w:val="nil"/>
              <w:right w:val="nil"/>
            </w:tcBorders>
            <w:shd w:val="clear" w:color="auto" w:fill="auto"/>
            <w:noWrap/>
            <w:vAlign w:val="center"/>
            <w:hideMark/>
          </w:tcPr>
          <w:p w14:paraId="405FEE63" w14:textId="1AA02435" w:rsidR="00C16E8C" w:rsidRPr="00F34010" w:rsidRDefault="00C16E8C" w:rsidP="00F34010">
            <w:pPr>
              <w:jc w:val="center"/>
              <w:rPr>
                <w:sz w:val="16"/>
                <w:szCs w:val="16"/>
              </w:rPr>
            </w:pPr>
            <w:r w:rsidRPr="00F34010">
              <w:rPr>
                <w:sz w:val="16"/>
                <w:szCs w:val="16"/>
              </w:rPr>
              <w:t>1180.2</w:t>
            </w:r>
          </w:p>
        </w:tc>
        <w:tc>
          <w:tcPr>
            <w:tcW w:w="412" w:type="pct"/>
            <w:tcBorders>
              <w:top w:val="nil"/>
              <w:left w:val="nil"/>
              <w:bottom w:val="nil"/>
              <w:right w:val="nil"/>
            </w:tcBorders>
            <w:shd w:val="clear" w:color="auto" w:fill="auto"/>
            <w:noWrap/>
            <w:vAlign w:val="center"/>
            <w:hideMark/>
          </w:tcPr>
          <w:p w14:paraId="3B4918B1" w14:textId="0C99C638" w:rsidR="00C16E8C" w:rsidRPr="00F34010" w:rsidRDefault="00C16E8C" w:rsidP="00F34010">
            <w:pPr>
              <w:jc w:val="center"/>
              <w:rPr>
                <w:sz w:val="16"/>
                <w:szCs w:val="16"/>
              </w:rPr>
            </w:pPr>
            <w:r w:rsidRPr="00F34010">
              <w:rPr>
                <w:sz w:val="16"/>
                <w:szCs w:val="16"/>
              </w:rPr>
              <w:t>136.5</w:t>
            </w:r>
          </w:p>
        </w:tc>
        <w:tc>
          <w:tcPr>
            <w:tcW w:w="497" w:type="pct"/>
            <w:tcBorders>
              <w:top w:val="nil"/>
              <w:left w:val="nil"/>
              <w:bottom w:val="nil"/>
              <w:right w:val="nil"/>
            </w:tcBorders>
            <w:shd w:val="clear" w:color="auto" w:fill="auto"/>
            <w:noWrap/>
            <w:vAlign w:val="center"/>
            <w:hideMark/>
          </w:tcPr>
          <w:p w14:paraId="7E451823" w14:textId="02561855" w:rsidR="00C16E8C" w:rsidRPr="00F34010" w:rsidRDefault="00C16E8C" w:rsidP="00F34010">
            <w:pPr>
              <w:jc w:val="center"/>
              <w:rPr>
                <w:sz w:val="16"/>
                <w:szCs w:val="16"/>
              </w:rPr>
            </w:pPr>
            <w:r w:rsidRPr="00F34010">
              <w:rPr>
                <w:sz w:val="16"/>
                <w:szCs w:val="16"/>
              </w:rPr>
              <w:t>18.234</w:t>
            </w:r>
          </w:p>
        </w:tc>
        <w:tc>
          <w:tcPr>
            <w:tcW w:w="412" w:type="pct"/>
            <w:tcBorders>
              <w:top w:val="nil"/>
              <w:left w:val="nil"/>
              <w:bottom w:val="nil"/>
              <w:right w:val="nil"/>
            </w:tcBorders>
            <w:shd w:val="clear" w:color="auto" w:fill="auto"/>
            <w:noWrap/>
            <w:vAlign w:val="center"/>
            <w:hideMark/>
          </w:tcPr>
          <w:p w14:paraId="3BBBEEC0" w14:textId="3BF01B05" w:rsidR="00C16E8C" w:rsidRPr="00F34010" w:rsidRDefault="00C16E8C" w:rsidP="00F34010">
            <w:pPr>
              <w:jc w:val="center"/>
              <w:rPr>
                <w:sz w:val="16"/>
                <w:szCs w:val="16"/>
              </w:rPr>
            </w:pPr>
            <w:r w:rsidRPr="00F34010">
              <w:rPr>
                <w:sz w:val="16"/>
                <w:szCs w:val="16"/>
              </w:rPr>
              <w:t>2.833</w:t>
            </w:r>
          </w:p>
        </w:tc>
        <w:tc>
          <w:tcPr>
            <w:tcW w:w="497" w:type="pct"/>
            <w:tcBorders>
              <w:top w:val="nil"/>
              <w:left w:val="nil"/>
              <w:bottom w:val="nil"/>
              <w:right w:val="nil"/>
            </w:tcBorders>
            <w:shd w:val="clear" w:color="auto" w:fill="auto"/>
            <w:noWrap/>
            <w:vAlign w:val="center"/>
            <w:hideMark/>
          </w:tcPr>
          <w:p w14:paraId="33C3154A" w14:textId="77777777" w:rsidR="00C16E8C" w:rsidRPr="00F34010" w:rsidRDefault="00C16E8C" w:rsidP="00F34010">
            <w:pPr>
              <w:jc w:val="center"/>
              <w:rPr>
                <w:sz w:val="16"/>
                <w:szCs w:val="16"/>
              </w:rPr>
            </w:pPr>
            <w:r w:rsidRPr="00F34010">
              <w:rPr>
                <w:sz w:val="16"/>
                <w:szCs w:val="16"/>
              </w:rPr>
              <w:t>963.6</w:t>
            </w:r>
          </w:p>
        </w:tc>
        <w:tc>
          <w:tcPr>
            <w:tcW w:w="412" w:type="pct"/>
            <w:tcBorders>
              <w:top w:val="nil"/>
              <w:left w:val="nil"/>
              <w:bottom w:val="nil"/>
              <w:right w:val="nil"/>
            </w:tcBorders>
            <w:shd w:val="clear" w:color="auto" w:fill="auto"/>
            <w:noWrap/>
            <w:vAlign w:val="center"/>
            <w:hideMark/>
          </w:tcPr>
          <w:p w14:paraId="5E14940B" w14:textId="77777777" w:rsidR="00C16E8C" w:rsidRPr="00F34010" w:rsidRDefault="00C16E8C" w:rsidP="00F34010">
            <w:pPr>
              <w:jc w:val="center"/>
              <w:rPr>
                <w:sz w:val="16"/>
                <w:szCs w:val="16"/>
              </w:rPr>
            </w:pPr>
            <w:r w:rsidRPr="00F34010">
              <w:rPr>
                <w:sz w:val="16"/>
                <w:szCs w:val="16"/>
              </w:rPr>
              <w:t>140.6</w:t>
            </w:r>
          </w:p>
        </w:tc>
        <w:tc>
          <w:tcPr>
            <w:tcW w:w="458" w:type="pct"/>
            <w:tcBorders>
              <w:top w:val="nil"/>
              <w:left w:val="nil"/>
              <w:bottom w:val="nil"/>
              <w:right w:val="nil"/>
            </w:tcBorders>
            <w:shd w:val="clear" w:color="auto" w:fill="auto"/>
            <w:noWrap/>
            <w:vAlign w:val="center"/>
            <w:hideMark/>
          </w:tcPr>
          <w:p w14:paraId="568053DE" w14:textId="77777777" w:rsidR="00C16E8C" w:rsidRPr="00F34010" w:rsidRDefault="00C16E8C" w:rsidP="00F34010">
            <w:pPr>
              <w:jc w:val="center"/>
              <w:rPr>
                <w:sz w:val="16"/>
                <w:szCs w:val="16"/>
              </w:rPr>
            </w:pPr>
            <w:r w:rsidRPr="00F34010">
              <w:rPr>
                <w:sz w:val="16"/>
                <w:szCs w:val="16"/>
              </w:rPr>
              <w:t>0.233</w:t>
            </w:r>
          </w:p>
        </w:tc>
        <w:tc>
          <w:tcPr>
            <w:tcW w:w="451" w:type="pct"/>
            <w:tcBorders>
              <w:top w:val="nil"/>
              <w:left w:val="nil"/>
              <w:bottom w:val="nil"/>
              <w:right w:val="nil"/>
            </w:tcBorders>
            <w:shd w:val="clear" w:color="auto" w:fill="auto"/>
            <w:noWrap/>
            <w:vAlign w:val="center"/>
            <w:hideMark/>
          </w:tcPr>
          <w:p w14:paraId="141E5EBE" w14:textId="77777777" w:rsidR="00C16E8C" w:rsidRPr="00F34010" w:rsidRDefault="00C16E8C" w:rsidP="00F34010">
            <w:pPr>
              <w:jc w:val="center"/>
              <w:rPr>
                <w:sz w:val="16"/>
                <w:szCs w:val="16"/>
              </w:rPr>
            </w:pPr>
            <w:r w:rsidRPr="00F34010">
              <w:rPr>
                <w:sz w:val="16"/>
                <w:szCs w:val="16"/>
              </w:rPr>
              <w:t>0.027</w:t>
            </w:r>
          </w:p>
        </w:tc>
      </w:tr>
      <w:tr w:rsidR="00C16E8C" w14:paraId="6E9CB532" w14:textId="77777777" w:rsidTr="00F34010">
        <w:trPr>
          <w:trHeight w:val="375"/>
        </w:trPr>
        <w:tc>
          <w:tcPr>
            <w:tcW w:w="455" w:type="pct"/>
            <w:tcBorders>
              <w:top w:val="nil"/>
              <w:left w:val="nil"/>
              <w:bottom w:val="nil"/>
              <w:right w:val="nil"/>
            </w:tcBorders>
            <w:shd w:val="clear" w:color="auto" w:fill="auto"/>
            <w:noWrap/>
            <w:vAlign w:val="center"/>
            <w:hideMark/>
          </w:tcPr>
          <w:p w14:paraId="6EDACA2B" w14:textId="77777777" w:rsidR="00C16E8C" w:rsidRPr="00F34010" w:rsidRDefault="00C16E8C" w:rsidP="00F34010">
            <w:pPr>
              <w:jc w:val="center"/>
              <w:rPr>
                <w:b/>
                <w:bCs/>
                <w:sz w:val="16"/>
                <w:szCs w:val="16"/>
              </w:rPr>
            </w:pPr>
            <w:r w:rsidRPr="00F34010">
              <w:rPr>
                <w:b/>
                <w:bCs/>
                <w:sz w:val="16"/>
                <w:szCs w:val="16"/>
              </w:rPr>
              <w:t>1976</w:t>
            </w:r>
          </w:p>
        </w:tc>
        <w:tc>
          <w:tcPr>
            <w:tcW w:w="497" w:type="pct"/>
            <w:tcBorders>
              <w:top w:val="nil"/>
              <w:left w:val="nil"/>
              <w:bottom w:val="nil"/>
              <w:right w:val="nil"/>
            </w:tcBorders>
            <w:shd w:val="clear" w:color="auto" w:fill="auto"/>
            <w:noWrap/>
            <w:vAlign w:val="center"/>
            <w:hideMark/>
          </w:tcPr>
          <w:p w14:paraId="5A8AD386" w14:textId="054953C2" w:rsidR="00C16E8C" w:rsidRPr="00F34010" w:rsidRDefault="00C16E8C" w:rsidP="00F34010">
            <w:pPr>
              <w:jc w:val="center"/>
              <w:rPr>
                <w:sz w:val="16"/>
                <w:szCs w:val="16"/>
              </w:rPr>
            </w:pPr>
            <w:r w:rsidRPr="00F34010">
              <w:rPr>
                <w:sz w:val="16"/>
                <w:szCs w:val="16"/>
              </w:rPr>
              <w:t>4774.1</w:t>
            </w:r>
          </w:p>
        </w:tc>
        <w:tc>
          <w:tcPr>
            <w:tcW w:w="412" w:type="pct"/>
            <w:tcBorders>
              <w:top w:val="nil"/>
              <w:left w:val="nil"/>
              <w:bottom w:val="nil"/>
              <w:right w:val="nil"/>
            </w:tcBorders>
            <w:shd w:val="clear" w:color="auto" w:fill="auto"/>
            <w:noWrap/>
            <w:vAlign w:val="center"/>
            <w:hideMark/>
          </w:tcPr>
          <w:p w14:paraId="1AE197EB" w14:textId="691EE1C9" w:rsidR="00C16E8C" w:rsidRPr="00F34010" w:rsidRDefault="00C16E8C" w:rsidP="00F34010">
            <w:pPr>
              <w:jc w:val="center"/>
              <w:rPr>
                <w:sz w:val="16"/>
                <w:szCs w:val="16"/>
              </w:rPr>
            </w:pPr>
            <w:r w:rsidRPr="00F34010">
              <w:rPr>
                <w:sz w:val="16"/>
                <w:szCs w:val="16"/>
              </w:rPr>
              <w:t>396.9</w:t>
            </w:r>
          </w:p>
        </w:tc>
        <w:tc>
          <w:tcPr>
            <w:tcW w:w="497" w:type="pct"/>
            <w:tcBorders>
              <w:top w:val="nil"/>
              <w:left w:val="nil"/>
              <w:bottom w:val="nil"/>
              <w:right w:val="nil"/>
            </w:tcBorders>
            <w:shd w:val="clear" w:color="auto" w:fill="auto"/>
            <w:noWrap/>
            <w:vAlign w:val="center"/>
            <w:hideMark/>
          </w:tcPr>
          <w:p w14:paraId="5B8DDCD9" w14:textId="60C8D195" w:rsidR="00C16E8C" w:rsidRPr="00F34010" w:rsidRDefault="00C16E8C" w:rsidP="00F34010">
            <w:pPr>
              <w:jc w:val="center"/>
              <w:rPr>
                <w:sz w:val="16"/>
                <w:szCs w:val="16"/>
              </w:rPr>
            </w:pPr>
            <w:r w:rsidRPr="00F34010">
              <w:rPr>
                <w:sz w:val="16"/>
                <w:szCs w:val="16"/>
              </w:rPr>
              <w:t>1144.0</w:t>
            </w:r>
          </w:p>
        </w:tc>
        <w:tc>
          <w:tcPr>
            <w:tcW w:w="412" w:type="pct"/>
            <w:tcBorders>
              <w:top w:val="nil"/>
              <w:left w:val="nil"/>
              <w:bottom w:val="nil"/>
              <w:right w:val="nil"/>
            </w:tcBorders>
            <w:shd w:val="clear" w:color="auto" w:fill="auto"/>
            <w:noWrap/>
            <w:vAlign w:val="center"/>
            <w:hideMark/>
          </w:tcPr>
          <w:p w14:paraId="6C5E5FCC" w14:textId="131D1ABF" w:rsidR="00C16E8C" w:rsidRPr="00F34010" w:rsidRDefault="00C16E8C" w:rsidP="00F34010">
            <w:pPr>
              <w:jc w:val="center"/>
              <w:rPr>
                <w:sz w:val="16"/>
                <w:szCs w:val="16"/>
              </w:rPr>
            </w:pPr>
            <w:r w:rsidRPr="00F34010">
              <w:rPr>
                <w:sz w:val="16"/>
                <w:szCs w:val="16"/>
              </w:rPr>
              <w:t>125.7</w:t>
            </w:r>
          </w:p>
        </w:tc>
        <w:tc>
          <w:tcPr>
            <w:tcW w:w="497" w:type="pct"/>
            <w:tcBorders>
              <w:top w:val="nil"/>
              <w:left w:val="nil"/>
              <w:bottom w:val="nil"/>
              <w:right w:val="nil"/>
            </w:tcBorders>
            <w:shd w:val="clear" w:color="auto" w:fill="auto"/>
            <w:noWrap/>
            <w:vAlign w:val="center"/>
            <w:hideMark/>
          </w:tcPr>
          <w:p w14:paraId="7B8E15AF" w14:textId="5E97CE27" w:rsidR="00C16E8C" w:rsidRPr="00F34010" w:rsidRDefault="00C16E8C" w:rsidP="00F34010">
            <w:pPr>
              <w:jc w:val="center"/>
              <w:rPr>
                <w:sz w:val="16"/>
                <w:szCs w:val="16"/>
              </w:rPr>
            </w:pPr>
            <w:r w:rsidRPr="00F34010">
              <w:rPr>
                <w:sz w:val="16"/>
                <w:szCs w:val="16"/>
              </w:rPr>
              <w:t>23.137</w:t>
            </w:r>
          </w:p>
        </w:tc>
        <w:tc>
          <w:tcPr>
            <w:tcW w:w="412" w:type="pct"/>
            <w:tcBorders>
              <w:top w:val="nil"/>
              <w:left w:val="nil"/>
              <w:bottom w:val="nil"/>
              <w:right w:val="nil"/>
            </w:tcBorders>
            <w:shd w:val="clear" w:color="auto" w:fill="auto"/>
            <w:noWrap/>
            <w:vAlign w:val="center"/>
            <w:hideMark/>
          </w:tcPr>
          <w:p w14:paraId="14E2CF17" w14:textId="00CC93ED" w:rsidR="00C16E8C" w:rsidRPr="00F34010" w:rsidRDefault="00C16E8C" w:rsidP="00F34010">
            <w:pPr>
              <w:jc w:val="center"/>
              <w:rPr>
                <w:sz w:val="16"/>
                <w:szCs w:val="16"/>
              </w:rPr>
            </w:pPr>
            <w:r w:rsidRPr="00F34010">
              <w:rPr>
                <w:sz w:val="16"/>
                <w:szCs w:val="16"/>
              </w:rPr>
              <w:t>3.683</w:t>
            </w:r>
          </w:p>
        </w:tc>
        <w:tc>
          <w:tcPr>
            <w:tcW w:w="497" w:type="pct"/>
            <w:tcBorders>
              <w:top w:val="nil"/>
              <w:left w:val="nil"/>
              <w:bottom w:val="nil"/>
              <w:right w:val="nil"/>
            </w:tcBorders>
            <w:shd w:val="clear" w:color="auto" w:fill="auto"/>
            <w:noWrap/>
            <w:vAlign w:val="center"/>
            <w:hideMark/>
          </w:tcPr>
          <w:p w14:paraId="5C2F6A37" w14:textId="77777777" w:rsidR="00C16E8C" w:rsidRPr="00F34010" w:rsidRDefault="00C16E8C" w:rsidP="00F34010">
            <w:pPr>
              <w:jc w:val="center"/>
              <w:rPr>
                <w:sz w:val="16"/>
                <w:szCs w:val="16"/>
              </w:rPr>
            </w:pPr>
            <w:r w:rsidRPr="00F34010">
              <w:rPr>
                <w:sz w:val="16"/>
                <w:szCs w:val="16"/>
              </w:rPr>
              <w:t>757.3</w:t>
            </w:r>
          </w:p>
        </w:tc>
        <w:tc>
          <w:tcPr>
            <w:tcW w:w="412" w:type="pct"/>
            <w:tcBorders>
              <w:top w:val="nil"/>
              <w:left w:val="nil"/>
              <w:bottom w:val="nil"/>
              <w:right w:val="nil"/>
            </w:tcBorders>
            <w:shd w:val="clear" w:color="auto" w:fill="auto"/>
            <w:noWrap/>
            <w:vAlign w:val="center"/>
            <w:hideMark/>
          </w:tcPr>
          <w:p w14:paraId="220A970D" w14:textId="77777777" w:rsidR="00C16E8C" w:rsidRPr="00F34010" w:rsidRDefault="00C16E8C" w:rsidP="00F34010">
            <w:pPr>
              <w:jc w:val="center"/>
              <w:rPr>
                <w:sz w:val="16"/>
                <w:szCs w:val="16"/>
              </w:rPr>
            </w:pPr>
            <w:r w:rsidRPr="00F34010">
              <w:rPr>
                <w:sz w:val="16"/>
                <w:szCs w:val="16"/>
              </w:rPr>
              <w:t>107.2</w:t>
            </w:r>
          </w:p>
        </w:tc>
        <w:tc>
          <w:tcPr>
            <w:tcW w:w="458" w:type="pct"/>
            <w:tcBorders>
              <w:top w:val="nil"/>
              <w:left w:val="nil"/>
              <w:bottom w:val="nil"/>
              <w:right w:val="nil"/>
            </w:tcBorders>
            <w:shd w:val="clear" w:color="auto" w:fill="auto"/>
            <w:noWrap/>
            <w:vAlign w:val="center"/>
            <w:hideMark/>
          </w:tcPr>
          <w:p w14:paraId="0B5183C0" w14:textId="77777777" w:rsidR="00C16E8C" w:rsidRPr="00F34010" w:rsidRDefault="00C16E8C" w:rsidP="00F34010">
            <w:pPr>
              <w:jc w:val="center"/>
              <w:rPr>
                <w:sz w:val="16"/>
                <w:szCs w:val="16"/>
              </w:rPr>
            </w:pPr>
            <w:r w:rsidRPr="00F34010">
              <w:rPr>
                <w:sz w:val="16"/>
                <w:szCs w:val="16"/>
              </w:rPr>
              <w:t>0.159</w:t>
            </w:r>
          </w:p>
        </w:tc>
        <w:tc>
          <w:tcPr>
            <w:tcW w:w="451" w:type="pct"/>
            <w:tcBorders>
              <w:top w:val="nil"/>
              <w:left w:val="nil"/>
              <w:bottom w:val="nil"/>
              <w:right w:val="nil"/>
            </w:tcBorders>
            <w:shd w:val="clear" w:color="auto" w:fill="auto"/>
            <w:noWrap/>
            <w:vAlign w:val="center"/>
            <w:hideMark/>
          </w:tcPr>
          <w:p w14:paraId="51380ECD" w14:textId="77777777" w:rsidR="00C16E8C" w:rsidRPr="00F34010" w:rsidRDefault="00C16E8C" w:rsidP="00F34010">
            <w:pPr>
              <w:jc w:val="center"/>
              <w:rPr>
                <w:sz w:val="16"/>
                <w:szCs w:val="16"/>
              </w:rPr>
            </w:pPr>
            <w:r w:rsidRPr="00F34010">
              <w:rPr>
                <w:sz w:val="16"/>
                <w:szCs w:val="16"/>
              </w:rPr>
              <w:t>0.021</w:t>
            </w:r>
          </w:p>
        </w:tc>
      </w:tr>
      <w:tr w:rsidR="00C16E8C" w14:paraId="3F604BB5" w14:textId="77777777" w:rsidTr="00F34010">
        <w:trPr>
          <w:trHeight w:val="375"/>
        </w:trPr>
        <w:tc>
          <w:tcPr>
            <w:tcW w:w="455" w:type="pct"/>
            <w:tcBorders>
              <w:top w:val="nil"/>
              <w:left w:val="nil"/>
              <w:bottom w:val="nil"/>
              <w:right w:val="nil"/>
            </w:tcBorders>
            <w:shd w:val="clear" w:color="auto" w:fill="auto"/>
            <w:noWrap/>
            <w:vAlign w:val="center"/>
            <w:hideMark/>
          </w:tcPr>
          <w:p w14:paraId="0CE0407E" w14:textId="77777777" w:rsidR="00C16E8C" w:rsidRPr="00F34010" w:rsidRDefault="00C16E8C" w:rsidP="00F34010">
            <w:pPr>
              <w:jc w:val="center"/>
              <w:rPr>
                <w:b/>
                <w:bCs/>
                <w:sz w:val="16"/>
                <w:szCs w:val="16"/>
              </w:rPr>
            </w:pPr>
            <w:r w:rsidRPr="00F34010">
              <w:rPr>
                <w:b/>
                <w:bCs/>
                <w:sz w:val="16"/>
                <w:szCs w:val="16"/>
              </w:rPr>
              <w:t>1977</w:t>
            </w:r>
          </w:p>
        </w:tc>
        <w:tc>
          <w:tcPr>
            <w:tcW w:w="497" w:type="pct"/>
            <w:tcBorders>
              <w:top w:val="nil"/>
              <w:left w:val="nil"/>
              <w:bottom w:val="nil"/>
              <w:right w:val="nil"/>
            </w:tcBorders>
            <w:shd w:val="clear" w:color="auto" w:fill="auto"/>
            <w:noWrap/>
            <w:vAlign w:val="center"/>
            <w:hideMark/>
          </w:tcPr>
          <w:p w14:paraId="1216E909" w14:textId="435391D6" w:rsidR="00C16E8C" w:rsidRPr="00F34010" w:rsidRDefault="00C16E8C" w:rsidP="00F34010">
            <w:pPr>
              <w:jc w:val="center"/>
              <w:rPr>
                <w:sz w:val="16"/>
                <w:szCs w:val="16"/>
              </w:rPr>
            </w:pPr>
            <w:r w:rsidRPr="00F34010">
              <w:rPr>
                <w:sz w:val="16"/>
                <w:szCs w:val="16"/>
              </w:rPr>
              <w:t>5582.7</w:t>
            </w:r>
          </w:p>
        </w:tc>
        <w:tc>
          <w:tcPr>
            <w:tcW w:w="412" w:type="pct"/>
            <w:tcBorders>
              <w:top w:val="nil"/>
              <w:left w:val="nil"/>
              <w:bottom w:val="nil"/>
              <w:right w:val="nil"/>
            </w:tcBorders>
            <w:shd w:val="clear" w:color="auto" w:fill="auto"/>
            <w:noWrap/>
            <w:vAlign w:val="center"/>
            <w:hideMark/>
          </w:tcPr>
          <w:p w14:paraId="13F6A7C8" w14:textId="780E950F" w:rsidR="00C16E8C" w:rsidRPr="00F34010" w:rsidRDefault="00C16E8C" w:rsidP="00F34010">
            <w:pPr>
              <w:jc w:val="center"/>
              <w:rPr>
                <w:sz w:val="16"/>
                <w:szCs w:val="16"/>
              </w:rPr>
            </w:pPr>
            <w:r w:rsidRPr="00F34010">
              <w:rPr>
                <w:sz w:val="16"/>
                <w:szCs w:val="16"/>
              </w:rPr>
              <w:t>481.5</w:t>
            </w:r>
          </w:p>
        </w:tc>
        <w:tc>
          <w:tcPr>
            <w:tcW w:w="497" w:type="pct"/>
            <w:tcBorders>
              <w:top w:val="nil"/>
              <w:left w:val="nil"/>
              <w:bottom w:val="nil"/>
              <w:right w:val="nil"/>
            </w:tcBorders>
            <w:shd w:val="clear" w:color="auto" w:fill="auto"/>
            <w:noWrap/>
            <w:vAlign w:val="center"/>
            <w:hideMark/>
          </w:tcPr>
          <w:p w14:paraId="788F6F41" w14:textId="62794F57" w:rsidR="00C16E8C" w:rsidRPr="00F34010" w:rsidRDefault="00C16E8C" w:rsidP="00F34010">
            <w:pPr>
              <w:jc w:val="center"/>
              <w:rPr>
                <w:sz w:val="16"/>
                <w:szCs w:val="16"/>
              </w:rPr>
            </w:pPr>
            <w:r w:rsidRPr="00F34010">
              <w:rPr>
                <w:sz w:val="16"/>
                <w:szCs w:val="16"/>
              </w:rPr>
              <w:t>1239.2</w:t>
            </w:r>
          </w:p>
        </w:tc>
        <w:tc>
          <w:tcPr>
            <w:tcW w:w="412" w:type="pct"/>
            <w:tcBorders>
              <w:top w:val="nil"/>
              <w:left w:val="nil"/>
              <w:bottom w:val="nil"/>
              <w:right w:val="nil"/>
            </w:tcBorders>
            <w:shd w:val="clear" w:color="auto" w:fill="auto"/>
            <w:noWrap/>
            <w:vAlign w:val="center"/>
            <w:hideMark/>
          </w:tcPr>
          <w:p w14:paraId="31AC1B62" w14:textId="62E5B636" w:rsidR="00C16E8C" w:rsidRPr="00F34010" w:rsidRDefault="00C16E8C" w:rsidP="00F34010">
            <w:pPr>
              <w:jc w:val="center"/>
              <w:rPr>
                <w:sz w:val="16"/>
                <w:szCs w:val="16"/>
              </w:rPr>
            </w:pPr>
            <w:r w:rsidRPr="00F34010">
              <w:rPr>
                <w:sz w:val="16"/>
                <w:szCs w:val="16"/>
              </w:rPr>
              <w:t>129.8</w:t>
            </w:r>
          </w:p>
        </w:tc>
        <w:tc>
          <w:tcPr>
            <w:tcW w:w="497" w:type="pct"/>
            <w:tcBorders>
              <w:top w:val="nil"/>
              <w:left w:val="nil"/>
              <w:bottom w:val="nil"/>
              <w:right w:val="nil"/>
            </w:tcBorders>
            <w:shd w:val="clear" w:color="auto" w:fill="auto"/>
            <w:noWrap/>
            <w:vAlign w:val="center"/>
            <w:hideMark/>
          </w:tcPr>
          <w:p w14:paraId="32A3415D" w14:textId="218C2E41" w:rsidR="00C16E8C" w:rsidRPr="00F34010" w:rsidRDefault="00C16E8C" w:rsidP="00F34010">
            <w:pPr>
              <w:jc w:val="center"/>
              <w:rPr>
                <w:sz w:val="16"/>
                <w:szCs w:val="16"/>
              </w:rPr>
            </w:pPr>
            <w:r w:rsidRPr="00F34010">
              <w:rPr>
                <w:sz w:val="16"/>
                <w:szCs w:val="16"/>
              </w:rPr>
              <w:t>18.159</w:t>
            </w:r>
          </w:p>
        </w:tc>
        <w:tc>
          <w:tcPr>
            <w:tcW w:w="412" w:type="pct"/>
            <w:tcBorders>
              <w:top w:val="nil"/>
              <w:left w:val="nil"/>
              <w:bottom w:val="nil"/>
              <w:right w:val="nil"/>
            </w:tcBorders>
            <w:shd w:val="clear" w:color="auto" w:fill="auto"/>
            <w:noWrap/>
            <w:vAlign w:val="center"/>
            <w:hideMark/>
          </w:tcPr>
          <w:p w14:paraId="3C0F608E" w14:textId="19D73807" w:rsidR="00C16E8C" w:rsidRPr="00F34010" w:rsidRDefault="00C16E8C" w:rsidP="00F34010">
            <w:pPr>
              <w:jc w:val="center"/>
              <w:rPr>
                <w:sz w:val="16"/>
                <w:szCs w:val="16"/>
              </w:rPr>
            </w:pPr>
            <w:r w:rsidRPr="00F34010">
              <w:rPr>
                <w:sz w:val="16"/>
                <w:szCs w:val="16"/>
              </w:rPr>
              <w:t>3.028</w:t>
            </w:r>
          </w:p>
        </w:tc>
        <w:tc>
          <w:tcPr>
            <w:tcW w:w="497" w:type="pct"/>
            <w:tcBorders>
              <w:top w:val="nil"/>
              <w:left w:val="nil"/>
              <w:bottom w:val="nil"/>
              <w:right w:val="nil"/>
            </w:tcBorders>
            <w:shd w:val="clear" w:color="auto" w:fill="auto"/>
            <w:noWrap/>
            <w:vAlign w:val="center"/>
            <w:hideMark/>
          </w:tcPr>
          <w:p w14:paraId="34F80446" w14:textId="77777777" w:rsidR="00C16E8C" w:rsidRPr="00F34010" w:rsidRDefault="00C16E8C" w:rsidP="00F34010">
            <w:pPr>
              <w:jc w:val="center"/>
              <w:rPr>
                <w:sz w:val="16"/>
                <w:szCs w:val="16"/>
              </w:rPr>
            </w:pPr>
            <w:r w:rsidRPr="00F34010">
              <w:rPr>
                <w:sz w:val="16"/>
                <w:szCs w:val="16"/>
              </w:rPr>
              <w:t>977.0</w:t>
            </w:r>
          </w:p>
        </w:tc>
        <w:tc>
          <w:tcPr>
            <w:tcW w:w="412" w:type="pct"/>
            <w:tcBorders>
              <w:top w:val="nil"/>
              <w:left w:val="nil"/>
              <w:bottom w:val="nil"/>
              <w:right w:val="nil"/>
            </w:tcBorders>
            <w:shd w:val="clear" w:color="auto" w:fill="auto"/>
            <w:noWrap/>
            <w:vAlign w:val="center"/>
            <w:hideMark/>
          </w:tcPr>
          <w:p w14:paraId="29C8BF5B" w14:textId="77777777" w:rsidR="00C16E8C" w:rsidRPr="00F34010" w:rsidRDefault="00C16E8C" w:rsidP="00F34010">
            <w:pPr>
              <w:jc w:val="center"/>
              <w:rPr>
                <w:sz w:val="16"/>
                <w:szCs w:val="16"/>
              </w:rPr>
            </w:pPr>
            <w:r w:rsidRPr="00F34010">
              <w:rPr>
                <w:sz w:val="16"/>
                <w:szCs w:val="16"/>
              </w:rPr>
              <w:t>147.0</w:t>
            </w:r>
          </w:p>
        </w:tc>
        <w:tc>
          <w:tcPr>
            <w:tcW w:w="458" w:type="pct"/>
            <w:tcBorders>
              <w:top w:val="nil"/>
              <w:left w:val="nil"/>
              <w:bottom w:val="nil"/>
              <w:right w:val="nil"/>
            </w:tcBorders>
            <w:shd w:val="clear" w:color="auto" w:fill="auto"/>
            <w:noWrap/>
            <w:vAlign w:val="center"/>
            <w:hideMark/>
          </w:tcPr>
          <w:p w14:paraId="1561DC4E" w14:textId="77777777" w:rsidR="00C16E8C" w:rsidRPr="00F34010" w:rsidRDefault="00C16E8C" w:rsidP="00F34010">
            <w:pPr>
              <w:jc w:val="center"/>
              <w:rPr>
                <w:sz w:val="16"/>
                <w:szCs w:val="16"/>
              </w:rPr>
            </w:pPr>
            <w:r w:rsidRPr="00F34010">
              <w:rPr>
                <w:sz w:val="16"/>
                <w:szCs w:val="16"/>
              </w:rPr>
              <w:t>0.175</w:t>
            </w:r>
          </w:p>
        </w:tc>
        <w:tc>
          <w:tcPr>
            <w:tcW w:w="451" w:type="pct"/>
            <w:tcBorders>
              <w:top w:val="nil"/>
              <w:left w:val="nil"/>
              <w:bottom w:val="nil"/>
              <w:right w:val="nil"/>
            </w:tcBorders>
            <w:shd w:val="clear" w:color="auto" w:fill="auto"/>
            <w:noWrap/>
            <w:vAlign w:val="center"/>
            <w:hideMark/>
          </w:tcPr>
          <w:p w14:paraId="664D526F" w14:textId="77777777" w:rsidR="00C16E8C" w:rsidRPr="00F34010" w:rsidRDefault="00C16E8C" w:rsidP="00F34010">
            <w:pPr>
              <w:jc w:val="center"/>
              <w:rPr>
                <w:sz w:val="16"/>
                <w:szCs w:val="16"/>
              </w:rPr>
            </w:pPr>
            <w:r w:rsidRPr="00F34010">
              <w:rPr>
                <w:sz w:val="16"/>
                <w:szCs w:val="16"/>
              </w:rPr>
              <w:t>0.023</w:t>
            </w:r>
          </w:p>
        </w:tc>
      </w:tr>
      <w:tr w:rsidR="00C16E8C" w14:paraId="73F4FFEA" w14:textId="77777777" w:rsidTr="00F34010">
        <w:trPr>
          <w:trHeight w:val="375"/>
        </w:trPr>
        <w:tc>
          <w:tcPr>
            <w:tcW w:w="455" w:type="pct"/>
            <w:tcBorders>
              <w:top w:val="nil"/>
              <w:left w:val="nil"/>
              <w:bottom w:val="nil"/>
              <w:right w:val="nil"/>
            </w:tcBorders>
            <w:shd w:val="clear" w:color="auto" w:fill="auto"/>
            <w:noWrap/>
            <w:vAlign w:val="center"/>
            <w:hideMark/>
          </w:tcPr>
          <w:p w14:paraId="6C45415B" w14:textId="77777777" w:rsidR="00C16E8C" w:rsidRPr="00F34010" w:rsidRDefault="00C16E8C" w:rsidP="00F34010">
            <w:pPr>
              <w:jc w:val="center"/>
              <w:rPr>
                <w:b/>
                <w:bCs/>
                <w:sz w:val="16"/>
                <w:szCs w:val="16"/>
              </w:rPr>
            </w:pPr>
            <w:r w:rsidRPr="00F34010">
              <w:rPr>
                <w:b/>
                <w:bCs/>
                <w:sz w:val="16"/>
                <w:szCs w:val="16"/>
              </w:rPr>
              <w:t>1978</w:t>
            </w:r>
          </w:p>
        </w:tc>
        <w:tc>
          <w:tcPr>
            <w:tcW w:w="497" w:type="pct"/>
            <w:tcBorders>
              <w:top w:val="nil"/>
              <w:left w:val="nil"/>
              <w:bottom w:val="nil"/>
              <w:right w:val="nil"/>
            </w:tcBorders>
            <w:shd w:val="clear" w:color="auto" w:fill="auto"/>
            <w:noWrap/>
            <w:vAlign w:val="center"/>
            <w:hideMark/>
          </w:tcPr>
          <w:p w14:paraId="37E941C3" w14:textId="708D11CC" w:rsidR="00C16E8C" w:rsidRPr="00F34010" w:rsidRDefault="00C16E8C" w:rsidP="00F34010">
            <w:pPr>
              <w:jc w:val="center"/>
              <w:rPr>
                <w:sz w:val="16"/>
                <w:szCs w:val="16"/>
              </w:rPr>
            </w:pPr>
            <w:r w:rsidRPr="00F34010">
              <w:rPr>
                <w:sz w:val="16"/>
                <w:szCs w:val="16"/>
              </w:rPr>
              <w:t>5199.8</w:t>
            </w:r>
          </w:p>
        </w:tc>
        <w:tc>
          <w:tcPr>
            <w:tcW w:w="412" w:type="pct"/>
            <w:tcBorders>
              <w:top w:val="nil"/>
              <w:left w:val="nil"/>
              <w:bottom w:val="nil"/>
              <w:right w:val="nil"/>
            </w:tcBorders>
            <w:shd w:val="clear" w:color="auto" w:fill="auto"/>
            <w:noWrap/>
            <w:vAlign w:val="center"/>
            <w:hideMark/>
          </w:tcPr>
          <w:p w14:paraId="0A8C9981" w14:textId="6EF0B438" w:rsidR="00C16E8C" w:rsidRPr="00F34010" w:rsidRDefault="00C16E8C" w:rsidP="00F34010">
            <w:pPr>
              <w:jc w:val="center"/>
              <w:rPr>
                <w:sz w:val="16"/>
                <w:szCs w:val="16"/>
              </w:rPr>
            </w:pPr>
            <w:r w:rsidRPr="00F34010">
              <w:rPr>
                <w:sz w:val="16"/>
                <w:szCs w:val="16"/>
              </w:rPr>
              <w:t>474.1</w:t>
            </w:r>
          </w:p>
        </w:tc>
        <w:tc>
          <w:tcPr>
            <w:tcW w:w="497" w:type="pct"/>
            <w:tcBorders>
              <w:top w:val="nil"/>
              <w:left w:val="nil"/>
              <w:bottom w:val="nil"/>
              <w:right w:val="nil"/>
            </w:tcBorders>
            <w:shd w:val="clear" w:color="auto" w:fill="auto"/>
            <w:noWrap/>
            <w:vAlign w:val="center"/>
            <w:hideMark/>
          </w:tcPr>
          <w:p w14:paraId="4EE99E2A" w14:textId="233EC4F4" w:rsidR="00C16E8C" w:rsidRPr="00F34010" w:rsidRDefault="00C16E8C" w:rsidP="00F34010">
            <w:pPr>
              <w:jc w:val="center"/>
              <w:rPr>
                <w:sz w:val="16"/>
                <w:szCs w:val="16"/>
              </w:rPr>
            </w:pPr>
            <w:r w:rsidRPr="00F34010">
              <w:rPr>
                <w:sz w:val="16"/>
                <w:szCs w:val="16"/>
              </w:rPr>
              <w:t>1314.2</w:t>
            </w:r>
          </w:p>
        </w:tc>
        <w:tc>
          <w:tcPr>
            <w:tcW w:w="412" w:type="pct"/>
            <w:tcBorders>
              <w:top w:val="nil"/>
              <w:left w:val="nil"/>
              <w:bottom w:val="nil"/>
              <w:right w:val="nil"/>
            </w:tcBorders>
            <w:shd w:val="clear" w:color="auto" w:fill="auto"/>
            <w:noWrap/>
            <w:vAlign w:val="center"/>
            <w:hideMark/>
          </w:tcPr>
          <w:p w14:paraId="736582DA" w14:textId="3A167AD1" w:rsidR="00C16E8C" w:rsidRPr="00F34010" w:rsidRDefault="00C16E8C" w:rsidP="00F34010">
            <w:pPr>
              <w:jc w:val="center"/>
              <w:rPr>
                <w:sz w:val="16"/>
                <w:szCs w:val="16"/>
              </w:rPr>
            </w:pPr>
            <w:r w:rsidRPr="00F34010">
              <w:rPr>
                <w:sz w:val="16"/>
                <w:szCs w:val="16"/>
              </w:rPr>
              <w:t>135.3</w:t>
            </w:r>
          </w:p>
        </w:tc>
        <w:tc>
          <w:tcPr>
            <w:tcW w:w="497" w:type="pct"/>
            <w:tcBorders>
              <w:top w:val="nil"/>
              <w:left w:val="nil"/>
              <w:bottom w:val="nil"/>
              <w:right w:val="nil"/>
            </w:tcBorders>
            <w:shd w:val="clear" w:color="auto" w:fill="auto"/>
            <w:noWrap/>
            <w:vAlign w:val="center"/>
            <w:hideMark/>
          </w:tcPr>
          <w:p w14:paraId="1859DDFC" w14:textId="0B7263EB" w:rsidR="00C16E8C" w:rsidRPr="00F34010" w:rsidRDefault="00C16E8C" w:rsidP="00F34010">
            <w:pPr>
              <w:jc w:val="center"/>
              <w:rPr>
                <w:sz w:val="16"/>
                <w:szCs w:val="16"/>
              </w:rPr>
            </w:pPr>
            <w:r w:rsidRPr="00F34010">
              <w:rPr>
                <w:sz w:val="16"/>
                <w:szCs w:val="16"/>
              </w:rPr>
              <w:t>8.430</w:t>
            </w:r>
          </w:p>
        </w:tc>
        <w:tc>
          <w:tcPr>
            <w:tcW w:w="412" w:type="pct"/>
            <w:tcBorders>
              <w:top w:val="nil"/>
              <w:left w:val="nil"/>
              <w:bottom w:val="nil"/>
              <w:right w:val="nil"/>
            </w:tcBorders>
            <w:shd w:val="clear" w:color="auto" w:fill="auto"/>
            <w:noWrap/>
            <w:vAlign w:val="center"/>
            <w:hideMark/>
          </w:tcPr>
          <w:p w14:paraId="4AA5B888" w14:textId="3E6FE67E" w:rsidR="00C16E8C" w:rsidRPr="00F34010" w:rsidRDefault="00C16E8C" w:rsidP="00F34010">
            <w:pPr>
              <w:jc w:val="center"/>
              <w:rPr>
                <w:sz w:val="16"/>
                <w:szCs w:val="16"/>
              </w:rPr>
            </w:pPr>
            <w:r w:rsidRPr="00F34010">
              <w:rPr>
                <w:sz w:val="16"/>
                <w:szCs w:val="16"/>
              </w:rPr>
              <w:t>1.482</w:t>
            </w:r>
          </w:p>
        </w:tc>
        <w:tc>
          <w:tcPr>
            <w:tcW w:w="497" w:type="pct"/>
            <w:tcBorders>
              <w:top w:val="nil"/>
              <w:left w:val="nil"/>
              <w:bottom w:val="nil"/>
              <w:right w:val="nil"/>
            </w:tcBorders>
            <w:shd w:val="clear" w:color="auto" w:fill="auto"/>
            <w:noWrap/>
            <w:vAlign w:val="center"/>
            <w:hideMark/>
          </w:tcPr>
          <w:p w14:paraId="52A504C9" w14:textId="77777777" w:rsidR="00C16E8C" w:rsidRPr="00F34010" w:rsidRDefault="00C16E8C" w:rsidP="00F34010">
            <w:pPr>
              <w:jc w:val="center"/>
              <w:rPr>
                <w:sz w:val="16"/>
                <w:szCs w:val="16"/>
              </w:rPr>
            </w:pPr>
            <w:r w:rsidRPr="00F34010">
              <w:rPr>
                <w:sz w:val="16"/>
                <w:szCs w:val="16"/>
              </w:rPr>
              <w:t>1312.5</w:t>
            </w:r>
          </w:p>
        </w:tc>
        <w:tc>
          <w:tcPr>
            <w:tcW w:w="412" w:type="pct"/>
            <w:tcBorders>
              <w:top w:val="nil"/>
              <w:left w:val="nil"/>
              <w:bottom w:val="nil"/>
              <w:right w:val="nil"/>
            </w:tcBorders>
            <w:shd w:val="clear" w:color="auto" w:fill="auto"/>
            <w:noWrap/>
            <w:vAlign w:val="center"/>
            <w:hideMark/>
          </w:tcPr>
          <w:p w14:paraId="1FB56285" w14:textId="77777777" w:rsidR="00C16E8C" w:rsidRPr="00F34010" w:rsidRDefault="00C16E8C" w:rsidP="00F34010">
            <w:pPr>
              <w:jc w:val="center"/>
              <w:rPr>
                <w:sz w:val="16"/>
                <w:szCs w:val="16"/>
              </w:rPr>
            </w:pPr>
            <w:r w:rsidRPr="00F34010">
              <w:rPr>
                <w:sz w:val="16"/>
                <w:szCs w:val="16"/>
              </w:rPr>
              <w:t>213.3</w:t>
            </w:r>
          </w:p>
        </w:tc>
        <w:tc>
          <w:tcPr>
            <w:tcW w:w="458" w:type="pct"/>
            <w:tcBorders>
              <w:top w:val="nil"/>
              <w:left w:val="nil"/>
              <w:bottom w:val="nil"/>
              <w:right w:val="nil"/>
            </w:tcBorders>
            <w:shd w:val="clear" w:color="auto" w:fill="auto"/>
            <w:noWrap/>
            <w:vAlign w:val="center"/>
            <w:hideMark/>
          </w:tcPr>
          <w:p w14:paraId="0C915772" w14:textId="77777777" w:rsidR="00C16E8C" w:rsidRPr="00F34010" w:rsidRDefault="00C16E8C" w:rsidP="00F34010">
            <w:pPr>
              <w:jc w:val="center"/>
              <w:rPr>
                <w:sz w:val="16"/>
                <w:szCs w:val="16"/>
              </w:rPr>
            </w:pPr>
            <w:r w:rsidRPr="00F34010">
              <w:rPr>
                <w:sz w:val="16"/>
                <w:szCs w:val="16"/>
              </w:rPr>
              <w:t>0.252</w:t>
            </w:r>
          </w:p>
        </w:tc>
        <w:tc>
          <w:tcPr>
            <w:tcW w:w="451" w:type="pct"/>
            <w:tcBorders>
              <w:top w:val="nil"/>
              <w:left w:val="nil"/>
              <w:bottom w:val="nil"/>
              <w:right w:val="nil"/>
            </w:tcBorders>
            <w:shd w:val="clear" w:color="auto" w:fill="auto"/>
            <w:noWrap/>
            <w:vAlign w:val="center"/>
            <w:hideMark/>
          </w:tcPr>
          <w:p w14:paraId="3ED45CB2" w14:textId="77777777" w:rsidR="00C16E8C" w:rsidRPr="00F34010" w:rsidRDefault="00C16E8C" w:rsidP="00F34010">
            <w:pPr>
              <w:jc w:val="center"/>
              <w:rPr>
                <w:sz w:val="16"/>
                <w:szCs w:val="16"/>
              </w:rPr>
            </w:pPr>
            <w:r w:rsidRPr="00F34010">
              <w:rPr>
                <w:sz w:val="16"/>
                <w:szCs w:val="16"/>
              </w:rPr>
              <w:t>0.030</w:t>
            </w:r>
          </w:p>
        </w:tc>
      </w:tr>
      <w:tr w:rsidR="00C16E8C" w14:paraId="3596765D" w14:textId="77777777" w:rsidTr="00F34010">
        <w:trPr>
          <w:trHeight w:val="375"/>
        </w:trPr>
        <w:tc>
          <w:tcPr>
            <w:tcW w:w="455" w:type="pct"/>
            <w:tcBorders>
              <w:top w:val="nil"/>
              <w:left w:val="nil"/>
              <w:bottom w:val="nil"/>
              <w:right w:val="nil"/>
            </w:tcBorders>
            <w:shd w:val="clear" w:color="auto" w:fill="auto"/>
            <w:noWrap/>
            <w:vAlign w:val="center"/>
            <w:hideMark/>
          </w:tcPr>
          <w:p w14:paraId="190A9963" w14:textId="77777777" w:rsidR="00C16E8C" w:rsidRPr="00F34010" w:rsidRDefault="00C16E8C" w:rsidP="00F34010">
            <w:pPr>
              <w:jc w:val="center"/>
              <w:rPr>
                <w:b/>
                <w:bCs/>
                <w:sz w:val="16"/>
                <w:szCs w:val="16"/>
              </w:rPr>
            </w:pPr>
            <w:r w:rsidRPr="00F34010">
              <w:rPr>
                <w:b/>
                <w:bCs/>
                <w:sz w:val="16"/>
                <w:szCs w:val="16"/>
              </w:rPr>
              <w:t>1979</w:t>
            </w:r>
          </w:p>
        </w:tc>
        <w:tc>
          <w:tcPr>
            <w:tcW w:w="497" w:type="pct"/>
            <w:tcBorders>
              <w:top w:val="nil"/>
              <w:left w:val="nil"/>
              <w:bottom w:val="nil"/>
              <w:right w:val="nil"/>
            </w:tcBorders>
            <w:shd w:val="clear" w:color="auto" w:fill="auto"/>
            <w:noWrap/>
            <w:vAlign w:val="center"/>
            <w:hideMark/>
          </w:tcPr>
          <w:p w14:paraId="46AB3BAA" w14:textId="65EA4B7C" w:rsidR="00C16E8C" w:rsidRPr="00F34010" w:rsidRDefault="00C16E8C" w:rsidP="00F34010">
            <w:pPr>
              <w:jc w:val="center"/>
              <w:rPr>
                <w:sz w:val="16"/>
                <w:szCs w:val="16"/>
              </w:rPr>
            </w:pPr>
            <w:r w:rsidRPr="00F34010">
              <w:rPr>
                <w:sz w:val="16"/>
                <w:szCs w:val="16"/>
              </w:rPr>
              <w:t>3297.1</w:t>
            </w:r>
          </w:p>
        </w:tc>
        <w:tc>
          <w:tcPr>
            <w:tcW w:w="412" w:type="pct"/>
            <w:tcBorders>
              <w:top w:val="nil"/>
              <w:left w:val="nil"/>
              <w:bottom w:val="nil"/>
              <w:right w:val="nil"/>
            </w:tcBorders>
            <w:shd w:val="clear" w:color="auto" w:fill="auto"/>
            <w:noWrap/>
            <w:vAlign w:val="center"/>
            <w:hideMark/>
          </w:tcPr>
          <w:p w14:paraId="321CB449" w14:textId="685EBA79" w:rsidR="00C16E8C" w:rsidRPr="00F34010" w:rsidRDefault="00C16E8C" w:rsidP="00F34010">
            <w:pPr>
              <w:jc w:val="center"/>
              <w:rPr>
                <w:sz w:val="16"/>
                <w:szCs w:val="16"/>
              </w:rPr>
            </w:pPr>
            <w:r w:rsidRPr="00F34010">
              <w:rPr>
                <w:sz w:val="16"/>
                <w:szCs w:val="16"/>
              </w:rPr>
              <w:t>275.1</w:t>
            </w:r>
          </w:p>
        </w:tc>
        <w:tc>
          <w:tcPr>
            <w:tcW w:w="497" w:type="pct"/>
            <w:tcBorders>
              <w:top w:val="nil"/>
              <w:left w:val="nil"/>
              <w:bottom w:val="nil"/>
              <w:right w:val="nil"/>
            </w:tcBorders>
            <w:shd w:val="clear" w:color="auto" w:fill="auto"/>
            <w:noWrap/>
            <w:vAlign w:val="center"/>
            <w:hideMark/>
          </w:tcPr>
          <w:p w14:paraId="123D31F5" w14:textId="1524996A" w:rsidR="00C16E8C" w:rsidRPr="00F34010" w:rsidRDefault="00C16E8C" w:rsidP="00F34010">
            <w:pPr>
              <w:jc w:val="center"/>
              <w:rPr>
                <w:sz w:val="16"/>
                <w:szCs w:val="16"/>
              </w:rPr>
            </w:pPr>
            <w:r w:rsidRPr="00F34010">
              <w:rPr>
                <w:sz w:val="16"/>
                <w:szCs w:val="16"/>
              </w:rPr>
              <w:t>1302.2</w:t>
            </w:r>
          </w:p>
        </w:tc>
        <w:tc>
          <w:tcPr>
            <w:tcW w:w="412" w:type="pct"/>
            <w:tcBorders>
              <w:top w:val="nil"/>
              <w:left w:val="nil"/>
              <w:bottom w:val="nil"/>
              <w:right w:val="nil"/>
            </w:tcBorders>
            <w:shd w:val="clear" w:color="auto" w:fill="auto"/>
            <w:noWrap/>
            <w:vAlign w:val="center"/>
            <w:hideMark/>
          </w:tcPr>
          <w:p w14:paraId="50B24AE3" w14:textId="381E28BD" w:rsidR="00C16E8C" w:rsidRPr="00F34010" w:rsidRDefault="00C16E8C" w:rsidP="00F34010">
            <w:pPr>
              <w:jc w:val="center"/>
              <w:rPr>
                <w:sz w:val="16"/>
                <w:szCs w:val="16"/>
              </w:rPr>
            </w:pPr>
            <w:r w:rsidRPr="00F34010">
              <w:rPr>
                <w:sz w:val="16"/>
                <w:szCs w:val="16"/>
              </w:rPr>
              <w:t>141.8</w:t>
            </w:r>
          </w:p>
        </w:tc>
        <w:tc>
          <w:tcPr>
            <w:tcW w:w="497" w:type="pct"/>
            <w:tcBorders>
              <w:top w:val="nil"/>
              <w:left w:val="nil"/>
              <w:bottom w:val="nil"/>
              <w:right w:val="nil"/>
            </w:tcBorders>
            <w:shd w:val="clear" w:color="auto" w:fill="auto"/>
            <w:noWrap/>
            <w:vAlign w:val="center"/>
            <w:hideMark/>
          </w:tcPr>
          <w:p w14:paraId="62EFB9DC" w14:textId="780D9B18" w:rsidR="00C16E8C" w:rsidRPr="00F34010" w:rsidRDefault="00C16E8C" w:rsidP="00F34010">
            <w:pPr>
              <w:jc w:val="center"/>
              <w:rPr>
                <w:sz w:val="16"/>
                <w:szCs w:val="16"/>
              </w:rPr>
            </w:pPr>
            <w:r w:rsidRPr="00F34010">
              <w:rPr>
                <w:sz w:val="16"/>
                <w:szCs w:val="16"/>
              </w:rPr>
              <w:t>6.327</w:t>
            </w:r>
          </w:p>
        </w:tc>
        <w:tc>
          <w:tcPr>
            <w:tcW w:w="412" w:type="pct"/>
            <w:tcBorders>
              <w:top w:val="nil"/>
              <w:left w:val="nil"/>
              <w:bottom w:val="nil"/>
              <w:right w:val="nil"/>
            </w:tcBorders>
            <w:shd w:val="clear" w:color="auto" w:fill="auto"/>
            <w:noWrap/>
            <w:vAlign w:val="center"/>
            <w:hideMark/>
          </w:tcPr>
          <w:p w14:paraId="21BA0D22" w14:textId="3D03F004" w:rsidR="00C16E8C" w:rsidRPr="00F34010" w:rsidRDefault="00C16E8C" w:rsidP="00F34010">
            <w:pPr>
              <w:jc w:val="center"/>
              <w:rPr>
                <w:sz w:val="16"/>
                <w:szCs w:val="16"/>
              </w:rPr>
            </w:pPr>
            <w:r w:rsidRPr="00F34010">
              <w:rPr>
                <w:sz w:val="16"/>
                <w:szCs w:val="16"/>
              </w:rPr>
              <w:t>1.040</w:t>
            </w:r>
          </w:p>
        </w:tc>
        <w:tc>
          <w:tcPr>
            <w:tcW w:w="497" w:type="pct"/>
            <w:tcBorders>
              <w:top w:val="nil"/>
              <w:left w:val="nil"/>
              <w:bottom w:val="nil"/>
              <w:right w:val="nil"/>
            </w:tcBorders>
            <w:shd w:val="clear" w:color="auto" w:fill="auto"/>
            <w:noWrap/>
            <w:vAlign w:val="center"/>
            <w:hideMark/>
          </w:tcPr>
          <w:p w14:paraId="79968D84" w14:textId="77777777" w:rsidR="00C16E8C" w:rsidRPr="00F34010" w:rsidRDefault="00C16E8C" w:rsidP="00F34010">
            <w:pPr>
              <w:jc w:val="center"/>
              <w:rPr>
                <w:sz w:val="16"/>
                <w:szCs w:val="16"/>
              </w:rPr>
            </w:pPr>
            <w:r w:rsidRPr="00F34010">
              <w:rPr>
                <w:sz w:val="16"/>
                <w:szCs w:val="16"/>
              </w:rPr>
              <w:t>960.1</w:t>
            </w:r>
          </w:p>
        </w:tc>
        <w:tc>
          <w:tcPr>
            <w:tcW w:w="412" w:type="pct"/>
            <w:tcBorders>
              <w:top w:val="nil"/>
              <w:left w:val="nil"/>
              <w:bottom w:val="nil"/>
              <w:right w:val="nil"/>
            </w:tcBorders>
            <w:shd w:val="clear" w:color="auto" w:fill="auto"/>
            <w:noWrap/>
            <w:vAlign w:val="center"/>
            <w:hideMark/>
          </w:tcPr>
          <w:p w14:paraId="1FBFFBB0" w14:textId="77777777" w:rsidR="00C16E8C" w:rsidRPr="00F34010" w:rsidRDefault="00C16E8C" w:rsidP="00F34010">
            <w:pPr>
              <w:jc w:val="center"/>
              <w:rPr>
                <w:sz w:val="16"/>
                <w:szCs w:val="16"/>
              </w:rPr>
            </w:pPr>
            <w:r w:rsidRPr="00F34010">
              <w:rPr>
                <w:sz w:val="16"/>
                <w:szCs w:val="16"/>
              </w:rPr>
              <w:t>138.6</w:t>
            </w:r>
          </w:p>
        </w:tc>
        <w:tc>
          <w:tcPr>
            <w:tcW w:w="458" w:type="pct"/>
            <w:tcBorders>
              <w:top w:val="nil"/>
              <w:left w:val="nil"/>
              <w:bottom w:val="nil"/>
              <w:right w:val="nil"/>
            </w:tcBorders>
            <w:shd w:val="clear" w:color="auto" w:fill="auto"/>
            <w:noWrap/>
            <w:vAlign w:val="center"/>
            <w:hideMark/>
          </w:tcPr>
          <w:p w14:paraId="232756CC" w14:textId="77777777" w:rsidR="00C16E8C" w:rsidRPr="00F34010" w:rsidRDefault="00C16E8C" w:rsidP="00F34010">
            <w:pPr>
              <w:jc w:val="center"/>
              <w:rPr>
                <w:sz w:val="16"/>
                <w:szCs w:val="16"/>
              </w:rPr>
            </w:pPr>
            <w:r w:rsidRPr="00F34010">
              <w:rPr>
                <w:sz w:val="16"/>
                <w:szCs w:val="16"/>
              </w:rPr>
              <w:t>0.291</w:t>
            </w:r>
          </w:p>
        </w:tc>
        <w:tc>
          <w:tcPr>
            <w:tcW w:w="451" w:type="pct"/>
            <w:tcBorders>
              <w:top w:val="nil"/>
              <w:left w:val="nil"/>
              <w:bottom w:val="nil"/>
              <w:right w:val="nil"/>
            </w:tcBorders>
            <w:shd w:val="clear" w:color="auto" w:fill="auto"/>
            <w:noWrap/>
            <w:vAlign w:val="center"/>
            <w:hideMark/>
          </w:tcPr>
          <w:p w14:paraId="37398B01" w14:textId="77777777" w:rsidR="00C16E8C" w:rsidRPr="00F34010" w:rsidRDefault="00C16E8C" w:rsidP="00F34010">
            <w:pPr>
              <w:jc w:val="center"/>
              <w:rPr>
                <w:sz w:val="16"/>
                <w:szCs w:val="16"/>
              </w:rPr>
            </w:pPr>
            <w:r w:rsidRPr="00F34010">
              <w:rPr>
                <w:sz w:val="16"/>
                <w:szCs w:val="16"/>
              </w:rPr>
              <w:t>0.031</w:t>
            </w:r>
          </w:p>
        </w:tc>
      </w:tr>
      <w:tr w:rsidR="00C16E8C" w14:paraId="30D3B833" w14:textId="77777777" w:rsidTr="00F34010">
        <w:trPr>
          <w:trHeight w:val="375"/>
        </w:trPr>
        <w:tc>
          <w:tcPr>
            <w:tcW w:w="455" w:type="pct"/>
            <w:tcBorders>
              <w:top w:val="nil"/>
              <w:left w:val="nil"/>
              <w:bottom w:val="nil"/>
              <w:right w:val="nil"/>
            </w:tcBorders>
            <w:shd w:val="clear" w:color="auto" w:fill="auto"/>
            <w:noWrap/>
            <w:vAlign w:val="center"/>
            <w:hideMark/>
          </w:tcPr>
          <w:p w14:paraId="68478ED2" w14:textId="77777777" w:rsidR="00C16E8C" w:rsidRPr="00F34010" w:rsidRDefault="00C16E8C" w:rsidP="00F34010">
            <w:pPr>
              <w:jc w:val="center"/>
              <w:rPr>
                <w:b/>
                <w:bCs/>
                <w:sz w:val="16"/>
                <w:szCs w:val="16"/>
              </w:rPr>
            </w:pPr>
            <w:r w:rsidRPr="00F34010">
              <w:rPr>
                <w:b/>
                <w:bCs/>
                <w:sz w:val="16"/>
                <w:szCs w:val="16"/>
              </w:rPr>
              <w:t>1980</w:t>
            </w:r>
          </w:p>
        </w:tc>
        <w:tc>
          <w:tcPr>
            <w:tcW w:w="497" w:type="pct"/>
            <w:tcBorders>
              <w:top w:val="nil"/>
              <w:left w:val="nil"/>
              <w:bottom w:val="nil"/>
              <w:right w:val="nil"/>
            </w:tcBorders>
            <w:shd w:val="clear" w:color="auto" w:fill="auto"/>
            <w:noWrap/>
            <w:vAlign w:val="center"/>
            <w:hideMark/>
          </w:tcPr>
          <w:p w14:paraId="1C3F019B" w14:textId="5B1B8C83" w:rsidR="00C16E8C" w:rsidRPr="00F34010" w:rsidRDefault="00C16E8C" w:rsidP="00F34010">
            <w:pPr>
              <w:jc w:val="center"/>
              <w:rPr>
                <w:sz w:val="16"/>
                <w:szCs w:val="16"/>
              </w:rPr>
            </w:pPr>
            <w:r w:rsidRPr="00F34010">
              <w:rPr>
                <w:sz w:val="16"/>
                <w:szCs w:val="16"/>
              </w:rPr>
              <w:t>2268.5</w:t>
            </w:r>
          </w:p>
        </w:tc>
        <w:tc>
          <w:tcPr>
            <w:tcW w:w="412" w:type="pct"/>
            <w:tcBorders>
              <w:top w:val="nil"/>
              <w:left w:val="nil"/>
              <w:bottom w:val="nil"/>
              <w:right w:val="nil"/>
            </w:tcBorders>
            <w:shd w:val="clear" w:color="auto" w:fill="auto"/>
            <w:noWrap/>
            <w:vAlign w:val="center"/>
            <w:hideMark/>
          </w:tcPr>
          <w:p w14:paraId="382D5FB1" w14:textId="4AEA6D3C" w:rsidR="00C16E8C" w:rsidRPr="00F34010" w:rsidRDefault="00C16E8C" w:rsidP="00F34010">
            <w:pPr>
              <w:jc w:val="center"/>
              <w:rPr>
                <w:sz w:val="16"/>
                <w:szCs w:val="16"/>
              </w:rPr>
            </w:pPr>
            <w:r w:rsidRPr="00F34010">
              <w:rPr>
                <w:sz w:val="16"/>
                <w:szCs w:val="16"/>
              </w:rPr>
              <w:t>182.9</w:t>
            </w:r>
          </w:p>
        </w:tc>
        <w:tc>
          <w:tcPr>
            <w:tcW w:w="497" w:type="pct"/>
            <w:tcBorders>
              <w:top w:val="nil"/>
              <w:left w:val="nil"/>
              <w:bottom w:val="nil"/>
              <w:right w:val="nil"/>
            </w:tcBorders>
            <w:shd w:val="clear" w:color="auto" w:fill="auto"/>
            <w:noWrap/>
            <w:vAlign w:val="center"/>
            <w:hideMark/>
          </w:tcPr>
          <w:p w14:paraId="3FBCCE9C" w14:textId="1E6D6300" w:rsidR="00C16E8C" w:rsidRPr="00F34010" w:rsidRDefault="00C16E8C" w:rsidP="00F34010">
            <w:pPr>
              <w:jc w:val="center"/>
              <w:rPr>
                <w:sz w:val="16"/>
                <w:szCs w:val="16"/>
              </w:rPr>
            </w:pPr>
            <w:r w:rsidRPr="00F34010">
              <w:rPr>
                <w:sz w:val="16"/>
                <w:szCs w:val="16"/>
              </w:rPr>
              <w:t>1022.1</w:t>
            </w:r>
          </w:p>
        </w:tc>
        <w:tc>
          <w:tcPr>
            <w:tcW w:w="412" w:type="pct"/>
            <w:tcBorders>
              <w:top w:val="nil"/>
              <w:left w:val="nil"/>
              <w:bottom w:val="nil"/>
              <w:right w:val="nil"/>
            </w:tcBorders>
            <w:shd w:val="clear" w:color="auto" w:fill="auto"/>
            <w:noWrap/>
            <w:vAlign w:val="center"/>
            <w:hideMark/>
          </w:tcPr>
          <w:p w14:paraId="494F112F" w14:textId="657BC66C" w:rsidR="00C16E8C" w:rsidRPr="00F34010" w:rsidRDefault="00C16E8C" w:rsidP="00F34010">
            <w:pPr>
              <w:jc w:val="center"/>
              <w:rPr>
                <w:sz w:val="16"/>
                <w:szCs w:val="16"/>
              </w:rPr>
            </w:pPr>
            <w:r w:rsidRPr="00F34010">
              <w:rPr>
                <w:sz w:val="16"/>
                <w:szCs w:val="16"/>
              </w:rPr>
              <w:t>121.2</w:t>
            </w:r>
          </w:p>
        </w:tc>
        <w:tc>
          <w:tcPr>
            <w:tcW w:w="497" w:type="pct"/>
            <w:tcBorders>
              <w:top w:val="nil"/>
              <w:left w:val="nil"/>
              <w:bottom w:val="nil"/>
              <w:right w:val="nil"/>
            </w:tcBorders>
            <w:shd w:val="clear" w:color="auto" w:fill="auto"/>
            <w:noWrap/>
            <w:vAlign w:val="center"/>
            <w:hideMark/>
          </w:tcPr>
          <w:p w14:paraId="79532218" w14:textId="58780BC1" w:rsidR="00C16E8C" w:rsidRPr="00F34010" w:rsidRDefault="00C16E8C" w:rsidP="00F34010">
            <w:pPr>
              <w:jc w:val="center"/>
              <w:rPr>
                <w:sz w:val="16"/>
                <w:szCs w:val="16"/>
              </w:rPr>
            </w:pPr>
            <w:r w:rsidRPr="00F34010">
              <w:rPr>
                <w:sz w:val="16"/>
                <w:szCs w:val="16"/>
              </w:rPr>
              <w:t>6.948</w:t>
            </w:r>
          </w:p>
        </w:tc>
        <w:tc>
          <w:tcPr>
            <w:tcW w:w="412" w:type="pct"/>
            <w:tcBorders>
              <w:top w:val="nil"/>
              <w:left w:val="nil"/>
              <w:bottom w:val="nil"/>
              <w:right w:val="nil"/>
            </w:tcBorders>
            <w:shd w:val="clear" w:color="auto" w:fill="auto"/>
            <w:noWrap/>
            <w:vAlign w:val="center"/>
            <w:hideMark/>
          </w:tcPr>
          <w:p w14:paraId="054FF3C0" w14:textId="1067C1E2" w:rsidR="00C16E8C" w:rsidRPr="00F34010" w:rsidRDefault="00C16E8C" w:rsidP="00F34010">
            <w:pPr>
              <w:jc w:val="center"/>
              <w:rPr>
                <w:sz w:val="16"/>
                <w:szCs w:val="16"/>
              </w:rPr>
            </w:pPr>
            <w:r w:rsidRPr="00F34010">
              <w:rPr>
                <w:sz w:val="16"/>
                <w:szCs w:val="16"/>
              </w:rPr>
              <w:t>1.091</w:t>
            </w:r>
          </w:p>
        </w:tc>
        <w:tc>
          <w:tcPr>
            <w:tcW w:w="497" w:type="pct"/>
            <w:tcBorders>
              <w:top w:val="nil"/>
              <w:left w:val="nil"/>
              <w:bottom w:val="nil"/>
              <w:right w:val="nil"/>
            </w:tcBorders>
            <w:shd w:val="clear" w:color="auto" w:fill="auto"/>
            <w:noWrap/>
            <w:vAlign w:val="center"/>
            <w:hideMark/>
          </w:tcPr>
          <w:p w14:paraId="6746B822" w14:textId="77777777" w:rsidR="00C16E8C" w:rsidRPr="00F34010" w:rsidRDefault="00C16E8C" w:rsidP="00F34010">
            <w:pPr>
              <w:jc w:val="center"/>
              <w:rPr>
                <w:sz w:val="16"/>
                <w:szCs w:val="16"/>
              </w:rPr>
            </w:pPr>
            <w:r w:rsidRPr="00F34010">
              <w:rPr>
                <w:sz w:val="16"/>
                <w:szCs w:val="16"/>
              </w:rPr>
              <w:t>599.0</w:t>
            </w:r>
          </w:p>
        </w:tc>
        <w:tc>
          <w:tcPr>
            <w:tcW w:w="412" w:type="pct"/>
            <w:tcBorders>
              <w:top w:val="nil"/>
              <w:left w:val="nil"/>
              <w:bottom w:val="nil"/>
              <w:right w:val="nil"/>
            </w:tcBorders>
            <w:shd w:val="clear" w:color="auto" w:fill="auto"/>
            <w:noWrap/>
            <w:vAlign w:val="center"/>
            <w:hideMark/>
          </w:tcPr>
          <w:p w14:paraId="1F12D0B6" w14:textId="77777777" w:rsidR="00C16E8C" w:rsidRPr="00F34010" w:rsidRDefault="00C16E8C" w:rsidP="00F34010">
            <w:pPr>
              <w:jc w:val="center"/>
              <w:rPr>
                <w:sz w:val="16"/>
                <w:szCs w:val="16"/>
              </w:rPr>
            </w:pPr>
            <w:r w:rsidRPr="00F34010">
              <w:rPr>
                <w:sz w:val="16"/>
                <w:szCs w:val="16"/>
              </w:rPr>
              <w:t>80.3</w:t>
            </w:r>
          </w:p>
        </w:tc>
        <w:tc>
          <w:tcPr>
            <w:tcW w:w="458" w:type="pct"/>
            <w:tcBorders>
              <w:top w:val="nil"/>
              <w:left w:val="nil"/>
              <w:bottom w:val="nil"/>
              <w:right w:val="nil"/>
            </w:tcBorders>
            <w:shd w:val="clear" w:color="auto" w:fill="auto"/>
            <w:noWrap/>
            <w:vAlign w:val="center"/>
            <w:hideMark/>
          </w:tcPr>
          <w:p w14:paraId="2FDDA039" w14:textId="77777777" w:rsidR="00C16E8C" w:rsidRPr="00F34010" w:rsidRDefault="00C16E8C" w:rsidP="00F34010">
            <w:pPr>
              <w:jc w:val="center"/>
              <w:rPr>
                <w:sz w:val="16"/>
                <w:szCs w:val="16"/>
              </w:rPr>
            </w:pPr>
            <w:r w:rsidRPr="00F34010">
              <w:rPr>
                <w:sz w:val="16"/>
                <w:szCs w:val="16"/>
              </w:rPr>
              <w:t>0.264</w:t>
            </w:r>
          </w:p>
        </w:tc>
        <w:tc>
          <w:tcPr>
            <w:tcW w:w="451" w:type="pct"/>
            <w:tcBorders>
              <w:top w:val="nil"/>
              <w:left w:val="nil"/>
              <w:bottom w:val="nil"/>
              <w:right w:val="nil"/>
            </w:tcBorders>
            <w:shd w:val="clear" w:color="auto" w:fill="auto"/>
            <w:noWrap/>
            <w:vAlign w:val="center"/>
            <w:hideMark/>
          </w:tcPr>
          <w:p w14:paraId="645876D5" w14:textId="77777777" w:rsidR="00C16E8C" w:rsidRPr="00F34010" w:rsidRDefault="00C16E8C" w:rsidP="00F34010">
            <w:pPr>
              <w:jc w:val="center"/>
              <w:rPr>
                <w:sz w:val="16"/>
                <w:szCs w:val="16"/>
              </w:rPr>
            </w:pPr>
            <w:r w:rsidRPr="00F34010">
              <w:rPr>
                <w:sz w:val="16"/>
                <w:szCs w:val="16"/>
              </w:rPr>
              <w:t>0.028</w:t>
            </w:r>
          </w:p>
        </w:tc>
      </w:tr>
      <w:tr w:rsidR="00C16E8C" w14:paraId="4784AA83" w14:textId="77777777" w:rsidTr="00F34010">
        <w:trPr>
          <w:trHeight w:val="375"/>
        </w:trPr>
        <w:tc>
          <w:tcPr>
            <w:tcW w:w="455" w:type="pct"/>
            <w:tcBorders>
              <w:top w:val="nil"/>
              <w:left w:val="nil"/>
              <w:bottom w:val="nil"/>
              <w:right w:val="nil"/>
            </w:tcBorders>
            <w:shd w:val="clear" w:color="auto" w:fill="auto"/>
            <w:noWrap/>
            <w:vAlign w:val="center"/>
            <w:hideMark/>
          </w:tcPr>
          <w:p w14:paraId="454E48CE" w14:textId="77777777" w:rsidR="00C16E8C" w:rsidRPr="00F34010" w:rsidRDefault="00C16E8C" w:rsidP="00F34010">
            <w:pPr>
              <w:jc w:val="center"/>
              <w:rPr>
                <w:b/>
                <w:bCs/>
                <w:sz w:val="16"/>
                <w:szCs w:val="16"/>
              </w:rPr>
            </w:pPr>
            <w:r w:rsidRPr="00F34010">
              <w:rPr>
                <w:b/>
                <w:bCs/>
                <w:sz w:val="16"/>
                <w:szCs w:val="16"/>
              </w:rPr>
              <w:t>1981</w:t>
            </w:r>
          </w:p>
        </w:tc>
        <w:tc>
          <w:tcPr>
            <w:tcW w:w="497" w:type="pct"/>
            <w:tcBorders>
              <w:top w:val="nil"/>
              <w:left w:val="nil"/>
              <w:bottom w:val="nil"/>
              <w:right w:val="nil"/>
            </w:tcBorders>
            <w:shd w:val="clear" w:color="auto" w:fill="auto"/>
            <w:noWrap/>
            <w:vAlign w:val="center"/>
            <w:hideMark/>
          </w:tcPr>
          <w:p w14:paraId="674BDD3A" w14:textId="7785BB9D" w:rsidR="00C16E8C" w:rsidRPr="00F34010" w:rsidRDefault="00C16E8C" w:rsidP="00F34010">
            <w:pPr>
              <w:jc w:val="center"/>
              <w:rPr>
                <w:sz w:val="16"/>
                <w:szCs w:val="16"/>
              </w:rPr>
            </w:pPr>
            <w:r w:rsidRPr="00F34010">
              <w:rPr>
                <w:sz w:val="16"/>
                <w:szCs w:val="16"/>
              </w:rPr>
              <w:t>2367.6</w:t>
            </w:r>
          </w:p>
        </w:tc>
        <w:tc>
          <w:tcPr>
            <w:tcW w:w="412" w:type="pct"/>
            <w:tcBorders>
              <w:top w:val="nil"/>
              <w:left w:val="nil"/>
              <w:bottom w:val="nil"/>
              <w:right w:val="nil"/>
            </w:tcBorders>
            <w:shd w:val="clear" w:color="auto" w:fill="auto"/>
            <w:noWrap/>
            <w:vAlign w:val="center"/>
            <w:hideMark/>
          </w:tcPr>
          <w:p w14:paraId="6472E477" w14:textId="607B5EEF" w:rsidR="00C16E8C" w:rsidRPr="00F34010" w:rsidRDefault="00C16E8C" w:rsidP="00F34010">
            <w:pPr>
              <w:jc w:val="center"/>
              <w:rPr>
                <w:sz w:val="16"/>
                <w:szCs w:val="16"/>
              </w:rPr>
            </w:pPr>
            <w:r w:rsidRPr="00F34010">
              <w:rPr>
                <w:sz w:val="16"/>
                <w:szCs w:val="16"/>
              </w:rPr>
              <w:t>191.7</w:t>
            </w:r>
          </w:p>
        </w:tc>
        <w:tc>
          <w:tcPr>
            <w:tcW w:w="497" w:type="pct"/>
            <w:tcBorders>
              <w:top w:val="nil"/>
              <w:left w:val="nil"/>
              <w:bottom w:val="nil"/>
              <w:right w:val="nil"/>
            </w:tcBorders>
            <w:shd w:val="clear" w:color="auto" w:fill="auto"/>
            <w:noWrap/>
            <w:vAlign w:val="center"/>
            <w:hideMark/>
          </w:tcPr>
          <w:p w14:paraId="26B3A6BD" w14:textId="77F5DC0D" w:rsidR="00C16E8C" w:rsidRPr="00F34010" w:rsidRDefault="00C16E8C" w:rsidP="00F34010">
            <w:pPr>
              <w:jc w:val="center"/>
              <w:rPr>
                <w:sz w:val="16"/>
                <w:szCs w:val="16"/>
              </w:rPr>
            </w:pPr>
            <w:r w:rsidRPr="00F34010">
              <w:rPr>
                <w:sz w:val="16"/>
                <w:szCs w:val="16"/>
              </w:rPr>
              <w:t>751.3</w:t>
            </w:r>
          </w:p>
        </w:tc>
        <w:tc>
          <w:tcPr>
            <w:tcW w:w="412" w:type="pct"/>
            <w:tcBorders>
              <w:top w:val="nil"/>
              <w:left w:val="nil"/>
              <w:bottom w:val="nil"/>
              <w:right w:val="nil"/>
            </w:tcBorders>
            <w:shd w:val="clear" w:color="auto" w:fill="auto"/>
            <w:noWrap/>
            <w:vAlign w:val="center"/>
            <w:hideMark/>
          </w:tcPr>
          <w:p w14:paraId="55105DA7" w14:textId="2E07C7C6" w:rsidR="00C16E8C" w:rsidRPr="00F34010" w:rsidRDefault="00C16E8C" w:rsidP="00F34010">
            <w:pPr>
              <w:jc w:val="center"/>
              <w:rPr>
                <w:sz w:val="16"/>
                <w:szCs w:val="16"/>
              </w:rPr>
            </w:pPr>
            <w:r w:rsidRPr="00F34010">
              <w:rPr>
                <w:sz w:val="16"/>
                <w:szCs w:val="16"/>
              </w:rPr>
              <w:t>94.3</w:t>
            </w:r>
          </w:p>
        </w:tc>
        <w:tc>
          <w:tcPr>
            <w:tcW w:w="497" w:type="pct"/>
            <w:tcBorders>
              <w:top w:val="nil"/>
              <w:left w:val="nil"/>
              <w:bottom w:val="nil"/>
              <w:right w:val="nil"/>
            </w:tcBorders>
            <w:shd w:val="clear" w:color="auto" w:fill="auto"/>
            <w:noWrap/>
            <w:vAlign w:val="center"/>
            <w:hideMark/>
          </w:tcPr>
          <w:p w14:paraId="6FE5A3F6" w14:textId="7B87C3E1" w:rsidR="00C16E8C" w:rsidRPr="00F34010" w:rsidRDefault="00C16E8C" w:rsidP="00F34010">
            <w:pPr>
              <w:jc w:val="center"/>
              <w:rPr>
                <w:sz w:val="16"/>
                <w:szCs w:val="16"/>
              </w:rPr>
            </w:pPr>
            <w:r w:rsidRPr="00F34010">
              <w:rPr>
                <w:sz w:val="16"/>
                <w:szCs w:val="16"/>
              </w:rPr>
              <w:t>6.681</w:t>
            </w:r>
          </w:p>
        </w:tc>
        <w:tc>
          <w:tcPr>
            <w:tcW w:w="412" w:type="pct"/>
            <w:tcBorders>
              <w:top w:val="nil"/>
              <w:left w:val="nil"/>
              <w:bottom w:val="nil"/>
              <w:right w:val="nil"/>
            </w:tcBorders>
            <w:shd w:val="clear" w:color="auto" w:fill="auto"/>
            <w:noWrap/>
            <w:vAlign w:val="center"/>
            <w:hideMark/>
          </w:tcPr>
          <w:p w14:paraId="57CFFB78" w14:textId="22727D7C" w:rsidR="00C16E8C" w:rsidRPr="00F34010" w:rsidRDefault="00C16E8C" w:rsidP="00F34010">
            <w:pPr>
              <w:jc w:val="center"/>
              <w:rPr>
                <w:sz w:val="16"/>
                <w:szCs w:val="16"/>
              </w:rPr>
            </w:pPr>
            <w:r w:rsidRPr="00F34010">
              <w:rPr>
                <w:sz w:val="16"/>
                <w:szCs w:val="16"/>
              </w:rPr>
              <w:t>1.065</w:t>
            </w:r>
          </w:p>
        </w:tc>
        <w:tc>
          <w:tcPr>
            <w:tcW w:w="497" w:type="pct"/>
            <w:tcBorders>
              <w:top w:val="nil"/>
              <w:left w:val="nil"/>
              <w:bottom w:val="nil"/>
              <w:right w:val="nil"/>
            </w:tcBorders>
            <w:shd w:val="clear" w:color="auto" w:fill="auto"/>
            <w:noWrap/>
            <w:vAlign w:val="center"/>
            <w:hideMark/>
          </w:tcPr>
          <w:p w14:paraId="60EF0209" w14:textId="77777777" w:rsidR="00C16E8C" w:rsidRPr="00F34010" w:rsidRDefault="00C16E8C" w:rsidP="00F34010">
            <w:pPr>
              <w:jc w:val="center"/>
              <w:rPr>
                <w:sz w:val="16"/>
                <w:szCs w:val="16"/>
              </w:rPr>
            </w:pPr>
            <w:r w:rsidRPr="00F34010">
              <w:rPr>
                <w:sz w:val="16"/>
                <w:szCs w:val="16"/>
              </w:rPr>
              <w:t>411.0</w:t>
            </w:r>
          </w:p>
        </w:tc>
        <w:tc>
          <w:tcPr>
            <w:tcW w:w="412" w:type="pct"/>
            <w:tcBorders>
              <w:top w:val="nil"/>
              <w:left w:val="nil"/>
              <w:bottom w:val="nil"/>
              <w:right w:val="nil"/>
            </w:tcBorders>
            <w:shd w:val="clear" w:color="auto" w:fill="auto"/>
            <w:noWrap/>
            <w:vAlign w:val="center"/>
            <w:hideMark/>
          </w:tcPr>
          <w:p w14:paraId="4C2DEC22" w14:textId="77777777" w:rsidR="00C16E8C" w:rsidRPr="00F34010" w:rsidRDefault="00C16E8C" w:rsidP="00F34010">
            <w:pPr>
              <w:jc w:val="center"/>
              <w:rPr>
                <w:sz w:val="16"/>
                <w:szCs w:val="16"/>
              </w:rPr>
            </w:pPr>
            <w:r w:rsidRPr="00F34010">
              <w:rPr>
                <w:sz w:val="16"/>
                <w:szCs w:val="16"/>
              </w:rPr>
              <w:t>60.4</w:t>
            </w:r>
          </w:p>
        </w:tc>
        <w:tc>
          <w:tcPr>
            <w:tcW w:w="458" w:type="pct"/>
            <w:tcBorders>
              <w:top w:val="nil"/>
              <w:left w:val="nil"/>
              <w:bottom w:val="nil"/>
              <w:right w:val="nil"/>
            </w:tcBorders>
            <w:shd w:val="clear" w:color="auto" w:fill="auto"/>
            <w:noWrap/>
            <w:vAlign w:val="center"/>
            <w:hideMark/>
          </w:tcPr>
          <w:p w14:paraId="18C8BE87" w14:textId="77777777" w:rsidR="00C16E8C" w:rsidRPr="00F34010" w:rsidRDefault="00C16E8C" w:rsidP="00F34010">
            <w:pPr>
              <w:jc w:val="center"/>
              <w:rPr>
                <w:sz w:val="16"/>
                <w:szCs w:val="16"/>
              </w:rPr>
            </w:pPr>
            <w:r w:rsidRPr="00F34010">
              <w:rPr>
                <w:sz w:val="16"/>
                <w:szCs w:val="16"/>
              </w:rPr>
              <w:t>0.174</w:t>
            </w:r>
          </w:p>
        </w:tc>
        <w:tc>
          <w:tcPr>
            <w:tcW w:w="451" w:type="pct"/>
            <w:tcBorders>
              <w:top w:val="nil"/>
              <w:left w:val="nil"/>
              <w:bottom w:val="nil"/>
              <w:right w:val="nil"/>
            </w:tcBorders>
            <w:shd w:val="clear" w:color="auto" w:fill="auto"/>
            <w:noWrap/>
            <w:vAlign w:val="center"/>
            <w:hideMark/>
          </w:tcPr>
          <w:p w14:paraId="68420347" w14:textId="77777777" w:rsidR="00C16E8C" w:rsidRPr="00F34010" w:rsidRDefault="00C16E8C" w:rsidP="00F34010">
            <w:pPr>
              <w:jc w:val="center"/>
              <w:rPr>
                <w:sz w:val="16"/>
                <w:szCs w:val="16"/>
              </w:rPr>
            </w:pPr>
            <w:r w:rsidRPr="00F34010">
              <w:rPr>
                <w:sz w:val="16"/>
                <w:szCs w:val="16"/>
              </w:rPr>
              <w:t>0.023</w:t>
            </w:r>
          </w:p>
        </w:tc>
      </w:tr>
      <w:tr w:rsidR="00C16E8C" w14:paraId="7A5B066A" w14:textId="77777777" w:rsidTr="00F34010">
        <w:trPr>
          <w:trHeight w:val="375"/>
        </w:trPr>
        <w:tc>
          <w:tcPr>
            <w:tcW w:w="455" w:type="pct"/>
            <w:tcBorders>
              <w:top w:val="nil"/>
              <w:left w:val="nil"/>
              <w:bottom w:val="nil"/>
              <w:right w:val="nil"/>
            </w:tcBorders>
            <w:shd w:val="clear" w:color="auto" w:fill="auto"/>
            <w:noWrap/>
            <w:vAlign w:val="center"/>
            <w:hideMark/>
          </w:tcPr>
          <w:p w14:paraId="478E36C3" w14:textId="77777777" w:rsidR="00C16E8C" w:rsidRPr="00F34010" w:rsidRDefault="00C16E8C" w:rsidP="00F34010">
            <w:pPr>
              <w:jc w:val="center"/>
              <w:rPr>
                <w:b/>
                <w:bCs/>
                <w:sz w:val="16"/>
                <w:szCs w:val="16"/>
              </w:rPr>
            </w:pPr>
            <w:r w:rsidRPr="00F34010">
              <w:rPr>
                <w:b/>
                <w:bCs/>
                <w:sz w:val="16"/>
                <w:szCs w:val="16"/>
              </w:rPr>
              <w:t>1982</w:t>
            </w:r>
          </w:p>
        </w:tc>
        <w:tc>
          <w:tcPr>
            <w:tcW w:w="497" w:type="pct"/>
            <w:tcBorders>
              <w:top w:val="nil"/>
              <w:left w:val="nil"/>
              <w:bottom w:val="nil"/>
              <w:right w:val="nil"/>
            </w:tcBorders>
            <w:shd w:val="clear" w:color="auto" w:fill="auto"/>
            <w:noWrap/>
            <w:vAlign w:val="center"/>
            <w:hideMark/>
          </w:tcPr>
          <w:p w14:paraId="35D7A225" w14:textId="1D44C382" w:rsidR="00C16E8C" w:rsidRPr="00F34010" w:rsidRDefault="00C16E8C" w:rsidP="00F34010">
            <w:pPr>
              <w:jc w:val="center"/>
              <w:rPr>
                <w:sz w:val="16"/>
                <w:szCs w:val="16"/>
              </w:rPr>
            </w:pPr>
            <w:r w:rsidRPr="00F34010">
              <w:rPr>
                <w:sz w:val="16"/>
                <w:szCs w:val="16"/>
              </w:rPr>
              <w:t>2230.9</w:t>
            </w:r>
          </w:p>
        </w:tc>
        <w:tc>
          <w:tcPr>
            <w:tcW w:w="412" w:type="pct"/>
            <w:tcBorders>
              <w:top w:val="nil"/>
              <w:left w:val="nil"/>
              <w:bottom w:val="nil"/>
              <w:right w:val="nil"/>
            </w:tcBorders>
            <w:shd w:val="clear" w:color="auto" w:fill="auto"/>
            <w:noWrap/>
            <w:vAlign w:val="center"/>
            <w:hideMark/>
          </w:tcPr>
          <w:p w14:paraId="2C742DF9" w14:textId="720D1450" w:rsidR="00C16E8C" w:rsidRPr="00F34010" w:rsidRDefault="00C16E8C" w:rsidP="00F34010">
            <w:pPr>
              <w:jc w:val="center"/>
              <w:rPr>
                <w:sz w:val="16"/>
                <w:szCs w:val="16"/>
              </w:rPr>
            </w:pPr>
            <w:r w:rsidRPr="00F34010">
              <w:rPr>
                <w:sz w:val="16"/>
                <w:szCs w:val="16"/>
              </w:rPr>
              <w:t>183.0</w:t>
            </w:r>
          </w:p>
        </w:tc>
        <w:tc>
          <w:tcPr>
            <w:tcW w:w="497" w:type="pct"/>
            <w:tcBorders>
              <w:top w:val="nil"/>
              <w:left w:val="nil"/>
              <w:bottom w:val="nil"/>
              <w:right w:val="nil"/>
            </w:tcBorders>
            <w:shd w:val="clear" w:color="auto" w:fill="auto"/>
            <w:noWrap/>
            <w:vAlign w:val="center"/>
            <w:hideMark/>
          </w:tcPr>
          <w:p w14:paraId="00147CB5" w14:textId="7AD122D7" w:rsidR="00C16E8C" w:rsidRPr="00F34010" w:rsidRDefault="00C16E8C" w:rsidP="00F34010">
            <w:pPr>
              <w:jc w:val="center"/>
              <w:rPr>
                <w:sz w:val="16"/>
                <w:szCs w:val="16"/>
              </w:rPr>
            </w:pPr>
            <w:r w:rsidRPr="00F34010">
              <w:rPr>
                <w:sz w:val="16"/>
                <w:szCs w:val="16"/>
              </w:rPr>
              <w:t>592.4</w:t>
            </w:r>
          </w:p>
        </w:tc>
        <w:tc>
          <w:tcPr>
            <w:tcW w:w="412" w:type="pct"/>
            <w:tcBorders>
              <w:top w:val="nil"/>
              <w:left w:val="nil"/>
              <w:bottom w:val="nil"/>
              <w:right w:val="nil"/>
            </w:tcBorders>
            <w:shd w:val="clear" w:color="auto" w:fill="auto"/>
            <w:noWrap/>
            <w:vAlign w:val="center"/>
            <w:hideMark/>
          </w:tcPr>
          <w:p w14:paraId="2D00D7AA" w14:textId="443293F5" w:rsidR="00C16E8C" w:rsidRPr="00F34010" w:rsidRDefault="00C16E8C" w:rsidP="00F34010">
            <w:pPr>
              <w:jc w:val="center"/>
              <w:rPr>
                <w:sz w:val="16"/>
                <w:szCs w:val="16"/>
              </w:rPr>
            </w:pPr>
            <w:r w:rsidRPr="00F34010">
              <w:rPr>
                <w:sz w:val="16"/>
                <w:szCs w:val="16"/>
              </w:rPr>
              <w:t>69.0</w:t>
            </w:r>
          </w:p>
        </w:tc>
        <w:tc>
          <w:tcPr>
            <w:tcW w:w="497" w:type="pct"/>
            <w:tcBorders>
              <w:top w:val="nil"/>
              <w:left w:val="nil"/>
              <w:bottom w:val="nil"/>
              <w:right w:val="nil"/>
            </w:tcBorders>
            <w:shd w:val="clear" w:color="auto" w:fill="auto"/>
            <w:noWrap/>
            <w:vAlign w:val="center"/>
            <w:hideMark/>
          </w:tcPr>
          <w:p w14:paraId="145E592C" w14:textId="6362EF99" w:rsidR="00C16E8C" w:rsidRPr="00F34010" w:rsidRDefault="00C16E8C" w:rsidP="00F34010">
            <w:pPr>
              <w:jc w:val="center"/>
              <w:rPr>
                <w:sz w:val="16"/>
                <w:szCs w:val="16"/>
              </w:rPr>
            </w:pPr>
            <w:r w:rsidRPr="00F34010">
              <w:rPr>
                <w:sz w:val="16"/>
                <w:szCs w:val="16"/>
              </w:rPr>
              <w:t>6.020</w:t>
            </w:r>
          </w:p>
        </w:tc>
        <w:tc>
          <w:tcPr>
            <w:tcW w:w="412" w:type="pct"/>
            <w:tcBorders>
              <w:top w:val="nil"/>
              <w:left w:val="nil"/>
              <w:bottom w:val="nil"/>
              <w:right w:val="nil"/>
            </w:tcBorders>
            <w:shd w:val="clear" w:color="auto" w:fill="auto"/>
            <w:noWrap/>
            <w:vAlign w:val="center"/>
            <w:hideMark/>
          </w:tcPr>
          <w:p w14:paraId="028FA7E2" w14:textId="658EB95D" w:rsidR="00C16E8C" w:rsidRPr="00F34010" w:rsidRDefault="00C16E8C" w:rsidP="00F34010">
            <w:pPr>
              <w:jc w:val="center"/>
              <w:rPr>
                <w:sz w:val="16"/>
                <w:szCs w:val="16"/>
              </w:rPr>
            </w:pPr>
            <w:r w:rsidRPr="00F34010">
              <w:rPr>
                <w:sz w:val="16"/>
                <w:szCs w:val="16"/>
              </w:rPr>
              <w:t>0.970</w:t>
            </w:r>
          </w:p>
        </w:tc>
        <w:tc>
          <w:tcPr>
            <w:tcW w:w="497" w:type="pct"/>
            <w:tcBorders>
              <w:top w:val="nil"/>
              <w:left w:val="nil"/>
              <w:bottom w:val="nil"/>
              <w:right w:val="nil"/>
            </w:tcBorders>
            <w:shd w:val="clear" w:color="auto" w:fill="auto"/>
            <w:noWrap/>
            <w:vAlign w:val="center"/>
            <w:hideMark/>
          </w:tcPr>
          <w:p w14:paraId="5C2833BC" w14:textId="77777777" w:rsidR="00C16E8C" w:rsidRPr="00F34010" w:rsidRDefault="00C16E8C" w:rsidP="00F34010">
            <w:pPr>
              <w:jc w:val="center"/>
              <w:rPr>
                <w:sz w:val="16"/>
                <w:szCs w:val="16"/>
              </w:rPr>
            </w:pPr>
            <w:r w:rsidRPr="00F34010">
              <w:rPr>
                <w:sz w:val="16"/>
                <w:szCs w:val="16"/>
              </w:rPr>
              <w:t>368.9</w:t>
            </w:r>
          </w:p>
        </w:tc>
        <w:tc>
          <w:tcPr>
            <w:tcW w:w="412" w:type="pct"/>
            <w:tcBorders>
              <w:top w:val="nil"/>
              <w:left w:val="nil"/>
              <w:bottom w:val="nil"/>
              <w:right w:val="nil"/>
            </w:tcBorders>
            <w:shd w:val="clear" w:color="auto" w:fill="auto"/>
            <w:noWrap/>
            <w:vAlign w:val="center"/>
            <w:hideMark/>
          </w:tcPr>
          <w:p w14:paraId="0D559AB4" w14:textId="77777777" w:rsidR="00C16E8C" w:rsidRPr="00F34010" w:rsidRDefault="00C16E8C" w:rsidP="00F34010">
            <w:pPr>
              <w:jc w:val="center"/>
              <w:rPr>
                <w:sz w:val="16"/>
                <w:szCs w:val="16"/>
              </w:rPr>
            </w:pPr>
            <w:r w:rsidRPr="00F34010">
              <w:rPr>
                <w:sz w:val="16"/>
                <w:szCs w:val="16"/>
              </w:rPr>
              <w:t>53.1</w:t>
            </w:r>
          </w:p>
        </w:tc>
        <w:tc>
          <w:tcPr>
            <w:tcW w:w="458" w:type="pct"/>
            <w:tcBorders>
              <w:top w:val="nil"/>
              <w:left w:val="nil"/>
              <w:bottom w:val="nil"/>
              <w:right w:val="nil"/>
            </w:tcBorders>
            <w:shd w:val="clear" w:color="auto" w:fill="auto"/>
            <w:noWrap/>
            <w:vAlign w:val="center"/>
            <w:hideMark/>
          </w:tcPr>
          <w:p w14:paraId="281CA8FC" w14:textId="77777777" w:rsidR="00C16E8C" w:rsidRPr="00F34010" w:rsidRDefault="00C16E8C" w:rsidP="00F34010">
            <w:pPr>
              <w:jc w:val="center"/>
              <w:rPr>
                <w:sz w:val="16"/>
                <w:szCs w:val="16"/>
              </w:rPr>
            </w:pPr>
            <w:r w:rsidRPr="00F34010">
              <w:rPr>
                <w:sz w:val="16"/>
                <w:szCs w:val="16"/>
              </w:rPr>
              <w:t>0.166</w:t>
            </w:r>
          </w:p>
        </w:tc>
        <w:tc>
          <w:tcPr>
            <w:tcW w:w="451" w:type="pct"/>
            <w:tcBorders>
              <w:top w:val="nil"/>
              <w:left w:val="nil"/>
              <w:bottom w:val="nil"/>
              <w:right w:val="nil"/>
            </w:tcBorders>
            <w:shd w:val="clear" w:color="auto" w:fill="auto"/>
            <w:noWrap/>
            <w:vAlign w:val="center"/>
            <w:hideMark/>
          </w:tcPr>
          <w:p w14:paraId="6E8B8ADC" w14:textId="77777777" w:rsidR="00C16E8C" w:rsidRPr="00F34010" w:rsidRDefault="00C16E8C" w:rsidP="00F34010">
            <w:pPr>
              <w:jc w:val="center"/>
              <w:rPr>
                <w:sz w:val="16"/>
                <w:szCs w:val="16"/>
              </w:rPr>
            </w:pPr>
            <w:r w:rsidRPr="00F34010">
              <w:rPr>
                <w:sz w:val="16"/>
                <w:szCs w:val="16"/>
              </w:rPr>
              <w:t>0.021</w:t>
            </w:r>
          </w:p>
        </w:tc>
      </w:tr>
      <w:tr w:rsidR="00C16E8C" w14:paraId="0EAF0ECC" w14:textId="77777777" w:rsidTr="00F34010">
        <w:trPr>
          <w:trHeight w:val="375"/>
        </w:trPr>
        <w:tc>
          <w:tcPr>
            <w:tcW w:w="455" w:type="pct"/>
            <w:tcBorders>
              <w:top w:val="nil"/>
              <w:left w:val="nil"/>
              <w:bottom w:val="nil"/>
              <w:right w:val="nil"/>
            </w:tcBorders>
            <w:shd w:val="clear" w:color="auto" w:fill="auto"/>
            <w:noWrap/>
            <w:vAlign w:val="center"/>
            <w:hideMark/>
          </w:tcPr>
          <w:p w14:paraId="11121150" w14:textId="77777777" w:rsidR="00C16E8C" w:rsidRPr="00F34010" w:rsidRDefault="00C16E8C" w:rsidP="00F34010">
            <w:pPr>
              <w:jc w:val="center"/>
              <w:rPr>
                <w:b/>
                <w:bCs/>
                <w:sz w:val="16"/>
                <w:szCs w:val="16"/>
              </w:rPr>
            </w:pPr>
            <w:r w:rsidRPr="00F34010">
              <w:rPr>
                <w:b/>
                <w:bCs/>
                <w:sz w:val="16"/>
                <w:szCs w:val="16"/>
              </w:rPr>
              <w:t>1983</w:t>
            </w:r>
          </w:p>
        </w:tc>
        <w:tc>
          <w:tcPr>
            <w:tcW w:w="497" w:type="pct"/>
            <w:tcBorders>
              <w:top w:val="nil"/>
              <w:left w:val="nil"/>
              <w:bottom w:val="nil"/>
              <w:right w:val="nil"/>
            </w:tcBorders>
            <w:shd w:val="clear" w:color="auto" w:fill="auto"/>
            <w:noWrap/>
            <w:vAlign w:val="center"/>
            <w:hideMark/>
          </w:tcPr>
          <w:p w14:paraId="7D2EE6D3" w14:textId="2F6A1D7F" w:rsidR="00C16E8C" w:rsidRPr="00F34010" w:rsidRDefault="00C16E8C" w:rsidP="00F34010">
            <w:pPr>
              <w:jc w:val="center"/>
              <w:rPr>
                <w:sz w:val="16"/>
                <w:szCs w:val="16"/>
              </w:rPr>
            </w:pPr>
            <w:r w:rsidRPr="00F34010">
              <w:rPr>
                <w:sz w:val="16"/>
                <w:szCs w:val="16"/>
              </w:rPr>
              <w:t>1812.1</w:t>
            </w:r>
          </w:p>
        </w:tc>
        <w:tc>
          <w:tcPr>
            <w:tcW w:w="412" w:type="pct"/>
            <w:tcBorders>
              <w:top w:val="nil"/>
              <w:left w:val="nil"/>
              <w:bottom w:val="nil"/>
              <w:right w:val="nil"/>
            </w:tcBorders>
            <w:shd w:val="clear" w:color="auto" w:fill="auto"/>
            <w:noWrap/>
            <w:vAlign w:val="center"/>
            <w:hideMark/>
          </w:tcPr>
          <w:p w14:paraId="0B5A38C6" w14:textId="14FA5C84" w:rsidR="00C16E8C" w:rsidRPr="00F34010" w:rsidRDefault="00C16E8C" w:rsidP="00F34010">
            <w:pPr>
              <w:jc w:val="center"/>
              <w:rPr>
                <w:sz w:val="16"/>
                <w:szCs w:val="16"/>
              </w:rPr>
            </w:pPr>
            <w:r w:rsidRPr="00F34010">
              <w:rPr>
                <w:sz w:val="16"/>
                <w:szCs w:val="16"/>
              </w:rPr>
              <w:t>145.1</w:t>
            </w:r>
          </w:p>
        </w:tc>
        <w:tc>
          <w:tcPr>
            <w:tcW w:w="497" w:type="pct"/>
            <w:tcBorders>
              <w:top w:val="nil"/>
              <w:left w:val="nil"/>
              <w:bottom w:val="nil"/>
              <w:right w:val="nil"/>
            </w:tcBorders>
            <w:shd w:val="clear" w:color="auto" w:fill="auto"/>
            <w:noWrap/>
            <w:vAlign w:val="center"/>
            <w:hideMark/>
          </w:tcPr>
          <w:p w14:paraId="1F40AAD2" w14:textId="63BC0373" w:rsidR="00C16E8C" w:rsidRPr="00F34010" w:rsidRDefault="00C16E8C" w:rsidP="00F34010">
            <w:pPr>
              <w:jc w:val="center"/>
              <w:rPr>
                <w:sz w:val="16"/>
                <w:szCs w:val="16"/>
              </w:rPr>
            </w:pPr>
            <w:r w:rsidRPr="00F34010">
              <w:rPr>
                <w:sz w:val="16"/>
                <w:szCs w:val="16"/>
              </w:rPr>
              <w:t>521.6</w:t>
            </w:r>
          </w:p>
        </w:tc>
        <w:tc>
          <w:tcPr>
            <w:tcW w:w="412" w:type="pct"/>
            <w:tcBorders>
              <w:top w:val="nil"/>
              <w:left w:val="nil"/>
              <w:bottom w:val="nil"/>
              <w:right w:val="nil"/>
            </w:tcBorders>
            <w:shd w:val="clear" w:color="auto" w:fill="auto"/>
            <w:noWrap/>
            <w:vAlign w:val="center"/>
            <w:hideMark/>
          </w:tcPr>
          <w:p w14:paraId="0EE5F82F" w14:textId="3EDD4844" w:rsidR="00C16E8C" w:rsidRPr="00F34010" w:rsidRDefault="00C16E8C" w:rsidP="00F34010">
            <w:pPr>
              <w:jc w:val="center"/>
              <w:rPr>
                <w:sz w:val="16"/>
                <w:szCs w:val="16"/>
              </w:rPr>
            </w:pPr>
            <w:r w:rsidRPr="00F34010">
              <w:rPr>
                <w:sz w:val="16"/>
                <w:szCs w:val="16"/>
              </w:rPr>
              <w:t>56.0</w:t>
            </w:r>
          </w:p>
        </w:tc>
        <w:tc>
          <w:tcPr>
            <w:tcW w:w="497" w:type="pct"/>
            <w:tcBorders>
              <w:top w:val="nil"/>
              <w:left w:val="nil"/>
              <w:bottom w:val="nil"/>
              <w:right w:val="nil"/>
            </w:tcBorders>
            <w:shd w:val="clear" w:color="auto" w:fill="auto"/>
            <w:noWrap/>
            <w:vAlign w:val="center"/>
            <w:hideMark/>
          </w:tcPr>
          <w:p w14:paraId="276ED7E7" w14:textId="4A2A2B59" w:rsidR="00C16E8C" w:rsidRPr="00F34010" w:rsidRDefault="00C16E8C" w:rsidP="00F34010">
            <w:pPr>
              <w:jc w:val="center"/>
              <w:rPr>
                <w:sz w:val="16"/>
                <w:szCs w:val="16"/>
              </w:rPr>
            </w:pPr>
            <w:r w:rsidRPr="00F34010">
              <w:rPr>
                <w:sz w:val="16"/>
                <w:szCs w:val="16"/>
              </w:rPr>
              <w:t>5.977</w:t>
            </w:r>
          </w:p>
        </w:tc>
        <w:tc>
          <w:tcPr>
            <w:tcW w:w="412" w:type="pct"/>
            <w:tcBorders>
              <w:top w:val="nil"/>
              <w:left w:val="nil"/>
              <w:bottom w:val="nil"/>
              <w:right w:val="nil"/>
            </w:tcBorders>
            <w:shd w:val="clear" w:color="auto" w:fill="auto"/>
            <w:noWrap/>
            <w:vAlign w:val="center"/>
            <w:hideMark/>
          </w:tcPr>
          <w:p w14:paraId="625D6E91" w14:textId="4ECDDC95" w:rsidR="00C16E8C" w:rsidRPr="00F34010" w:rsidRDefault="00C16E8C" w:rsidP="00F34010">
            <w:pPr>
              <w:jc w:val="center"/>
              <w:rPr>
                <w:sz w:val="16"/>
                <w:szCs w:val="16"/>
              </w:rPr>
            </w:pPr>
            <w:r w:rsidRPr="00F34010">
              <w:rPr>
                <w:sz w:val="16"/>
                <w:szCs w:val="16"/>
              </w:rPr>
              <w:t>1.002</w:t>
            </w:r>
          </w:p>
        </w:tc>
        <w:tc>
          <w:tcPr>
            <w:tcW w:w="497" w:type="pct"/>
            <w:tcBorders>
              <w:top w:val="nil"/>
              <w:left w:val="nil"/>
              <w:bottom w:val="nil"/>
              <w:right w:val="nil"/>
            </w:tcBorders>
            <w:shd w:val="clear" w:color="auto" w:fill="auto"/>
            <w:noWrap/>
            <w:vAlign w:val="center"/>
            <w:hideMark/>
          </w:tcPr>
          <w:p w14:paraId="35678C9D" w14:textId="77777777" w:rsidR="00C16E8C" w:rsidRPr="00F34010" w:rsidRDefault="00C16E8C" w:rsidP="00F34010">
            <w:pPr>
              <w:jc w:val="center"/>
              <w:rPr>
                <w:sz w:val="16"/>
                <w:szCs w:val="16"/>
              </w:rPr>
            </w:pPr>
            <w:r w:rsidRPr="00F34010">
              <w:rPr>
                <w:sz w:val="16"/>
                <w:szCs w:val="16"/>
              </w:rPr>
              <w:t>370.9</w:t>
            </w:r>
          </w:p>
        </w:tc>
        <w:tc>
          <w:tcPr>
            <w:tcW w:w="412" w:type="pct"/>
            <w:tcBorders>
              <w:top w:val="nil"/>
              <w:left w:val="nil"/>
              <w:bottom w:val="nil"/>
              <w:right w:val="nil"/>
            </w:tcBorders>
            <w:shd w:val="clear" w:color="auto" w:fill="auto"/>
            <w:noWrap/>
            <w:vAlign w:val="center"/>
            <w:hideMark/>
          </w:tcPr>
          <w:p w14:paraId="608A3801" w14:textId="77777777" w:rsidR="00C16E8C" w:rsidRPr="00F34010" w:rsidRDefault="00C16E8C" w:rsidP="00F34010">
            <w:pPr>
              <w:jc w:val="center"/>
              <w:rPr>
                <w:sz w:val="16"/>
                <w:szCs w:val="16"/>
              </w:rPr>
            </w:pPr>
            <w:r w:rsidRPr="00F34010">
              <w:rPr>
                <w:sz w:val="16"/>
                <w:szCs w:val="16"/>
              </w:rPr>
              <w:t>53.2</w:t>
            </w:r>
          </w:p>
        </w:tc>
        <w:tc>
          <w:tcPr>
            <w:tcW w:w="458" w:type="pct"/>
            <w:tcBorders>
              <w:top w:val="nil"/>
              <w:left w:val="nil"/>
              <w:bottom w:val="nil"/>
              <w:right w:val="nil"/>
            </w:tcBorders>
            <w:shd w:val="clear" w:color="auto" w:fill="auto"/>
            <w:noWrap/>
            <w:vAlign w:val="center"/>
            <w:hideMark/>
          </w:tcPr>
          <w:p w14:paraId="31935774" w14:textId="77777777" w:rsidR="00C16E8C" w:rsidRPr="00F34010" w:rsidRDefault="00C16E8C" w:rsidP="00F34010">
            <w:pPr>
              <w:jc w:val="center"/>
              <w:rPr>
                <w:sz w:val="16"/>
                <w:szCs w:val="16"/>
              </w:rPr>
            </w:pPr>
            <w:r w:rsidRPr="00F34010">
              <w:rPr>
                <w:sz w:val="16"/>
                <w:szCs w:val="16"/>
              </w:rPr>
              <w:t>0.205</w:t>
            </w:r>
          </w:p>
        </w:tc>
        <w:tc>
          <w:tcPr>
            <w:tcW w:w="451" w:type="pct"/>
            <w:tcBorders>
              <w:top w:val="nil"/>
              <w:left w:val="nil"/>
              <w:bottom w:val="nil"/>
              <w:right w:val="nil"/>
            </w:tcBorders>
            <w:shd w:val="clear" w:color="auto" w:fill="auto"/>
            <w:noWrap/>
            <w:vAlign w:val="center"/>
            <w:hideMark/>
          </w:tcPr>
          <w:p w14:paraId="7C8ED5DA" w14:textId="77777777" w:rsidR="00C16E8C" w:rsidRPr="00F34010" w:rsidRDefault="00C16E8C" w:rsidP="00F34010">
            <w:pPr>
              <w:jc w:val="center"/>
              <w:rPr>
                <w:sz w:val="16"/>
                <w:szCs w:val="16"/>
              </w:rPr>
            </w:pPr>
            <w:r w:rsidRPr="00F34010">
              <w:rPr>
                <w:sz w:val="16"/>
                <w:szCs w:val="16"/>
              </w:rPr>
              <w:t>0.025</w:t>
            </w:r>
          </w:p>
        </w:tc>
      </w:tr>
      <w:tr w:rsidR="00C16E8C" w14:paraId="238AAA98" w14:textId="77777777" w:rsidTr="00F34010">
        <w:trPr>
          <w:trHeight w:val="375"/>
        </w:trPr>
        <w:tc>
          <w:tcPr>
            <w:tcW w:w="455" w:type="pct"/>
            <w:tcBorders>
              <w:top w:val="nil"/>
              <w:left w:val="nil"/>
              <w:bottom w:val="nil"/>
              <w:right w:val="nil"/>
            </w:tcBorders>
            <w:shd w:val="clear" w:color="auto" w:fill="auto"/>
            <w:noWrap/>
            <w:vAlign w:val="center"/>
            <w:hideMark/>
          </w:tcPr>
          <w:p w14:paraId="6CD772A9" w14:textId="77777777" w:rsidR="00C16E8C" w:rsidRPr="00F34010" w:rsidRDefault="00C16E8C" w:rsidP="00F34010">
            <w:pPr>
              <w:jc w:val="center"/>
              <w:rPr>
                <w:b/>
                <w:bCs/>
                <w:sz w:val="16"/>
                <w:szCs w:val="16"/>
              </w:rPr>
            </w:pPr>
            <w:r w:rsidRPr="00F34010">
              <w:rPr>
                <w:b/>
                <w:bCs/>
                <w:sz w:val="16"/>
                <w:szCs w:val="16"/>
              </w:rPr>
              <w:t>1984</w:t>
            </w:r>
          </w:p>
        </w:tc>
        <w:tc>
          <w:tcPr>
            <w:tcW w:w="497" w:type="pct"/>
            <w:tcBorders>
              <w:top w:val="nil"/>
              <w:left w:val="nil"/>
              <w:bottom w:val="nil"/>
              <w:right w:val="nil"/>
            </w:tcBorders>
            <w:shd w:val="clear" w:color="auto" w:fill="auto"/>
            <w:noWrap/>
            <w:vAlign w:val="center"/>
            <w:hideMark/>
          </w:tcPr>
          <w:p w14:paraId="2056B355" w14:textId="4A942582" w:rsidR="00C16E8C" w:rsidRPr="00F34010" w:rsidRDefault="00C16E8C" w:rsidP="00F34010">
            <w:pPr>
              <w:jc w:val="center"/>
              <w:rPr>
                <w:sz w:val="16"/>
                <w:szCs w:val="16"/>
              </w:rPr>
            </w:pPr>
            <w:r w:rsidRPr="00F34010">
              <w:rPr>
                <w:sz w:val="16"/>
                <w:szCs w:val="16"/>
              </w:rPr>
              <w:t>2214.3</w:t>
            </w:r>
          </w:p>
        </w:tc>
        <w:tc>
          <w:tcPr>
            <w:tcW w:w="412" w:type="pct"/>
            <w:tcBorders>
              <w:top w:val="nil"/>
              <w:left w:val="nil"/>
              <w:bottom w:val="nil"/>
              <w:right w:val="nil"/>
            </w:tcBorders>
            <w:shd w:val="clear" w:color="auto" w:fill="auto"/>
            <w:noWrap/>
            <w:vAlign w:val="center"/>
            <w:hideMark/>
          </w:tcPr>
          <w:p w14:paraId="392A9A1F" w14:textId="306FBCDA" w:rsidR="00C16E8C" w:rsidRPr="00F34010" w:rsidRDefault="00C16E8C" w:rsidP="00F34010">
            <w:pPr>
              <w:jc w:val="center"/>
              <w:rPr>
                <w:sz w:val="16"/>
                <w:szCs w:val="16"/>
              </w:rPr>
            </w:pPr>
            <w:r w:rsidRPr="00F34010">
              <w:rPr>
                <w:sz w:val="16"/>
                <w:szCs w:val="16"/>
              </w:rPr>
              <w:t>189.3</w:t>
            </w:r>
          </w:p>
        </w:tc>
        <w:tc>
          <w:tcPr>
            <w:tcW w:w="497" w:type="pct"/>
            <w:tcBorders>
              <w:top w:val="nil"/>
              <w:left w:val="nil"/>
              <w:bottom w:val="nil"/>
              <w:right w:val="nil"/>
            </w:tcBorders>
            <w:shd w:val="clear" w:color="auto" w:fill="auto"/>
            <w:noWrap/>
            <w:vAlign w:val="center"/>
            <w:hideMark/>
          </w:tcPr>
          <w:p w14:paraId="326773B9" w14:textId="49ACBBC1" w:rsidR="00C16E8C" w:rsidRPr="00F34010" w:rsidRDefault="00C16E8C" w:rsidP="00F34010">
            <w:pPr>
              <w:jc w:val="center"/>
              <w:rPr>
                <w:sz w:val="16"/>
                <w:szCs w:val="16"/>
              </w:rPr>
            </w:pPr>
            <w:r w:rsidRPr="00F34010">
              <w:rPr>
                <w:sz w:val="16"/>
                <w:szCs w:val="16"/>
              </w:rPr>
              <w:t>619.3</w:t>
            </w:r>
          </w:p>
        </w:tc>
        <w:tc>
          <w:tcPr>
            <w:tcW w:w="412" w:type="pct"/>
            <w:tcBorders>
              <w:top w:val="nil"/>
              <w:left w:val="nil"/>
              <w:bottom w:val="nil"/>
              <w:right w:val="nil"/>
            </w:tcBorders>
            <w:shd w:val="clear" w:color="auto" w:fill="auto"/>
            <w:noWrap/>
            <w:vAlign w:val="center"/>
            <w:hideMark/>
          </w:tcPr>
          <w:p w14:paraId="45CF5F97" w14:textId="02ABBCAD" w:rsidR="00C16E8C" w:rsidRPr="00F34010" w:rsidRDefault="00C16E8C" w:rsidP="00F34010">
            <w:pPr>
              <w:jc w:val="center"/>
              <w:rPr>
                <w:sz w:val="16"/>
                <w:szCs w:val="16"/>
              </w:rPr>
            </w:pPr>
            <w:r w:rsidRPr="00F34010">
              <w:rPr>
                <w:sz w:val="16"/>
                <w:szCs w:val="16"/>
              </w:rPr>
              <w:t>67.5</w:t>
            </w:r>
          </w:p>
        </w:tc>
        <w:tc>
          <w:tcPr>
            <w:tcW w:w="497" w:type="pct"/>
            <w:tcBorders>
              <w:top w:val="nil"/>
              <w:left w:val="nil"/>
              <w:bottom w:val="nil"/>
              <w:right w:val="nil"/>
            </w:tcBorders>
            <w:shd w:val="clear" w:color="auto" w:fill="auto"/>
            <w:noWrap/>
            <w:vAlign w:val="center"/>
            <w:hideMark/>
          </w:tcPr>
          <w:p w14:paraId="3F930676" w14:textId="1171D8FF" w:rsidR="00C16E8C" w:rsidRPr="00F34010" w:rsidRDefault="00C16E8C" w:rsidP="00F34010">
            <w:pPr>
              <w:jc w:val="center"/>
              <w:rPr>
                <w:sz w:val="16"/>
                <w:szCs w:val="16"/>
              </w:rPr>
            </w:pPr>
            <w:r w:rsidRPr="00F34010">
              <w:rPr>
                <w:sz w:val="16"/>
                <w:szCs w:val="16"/>
              </w:rPr>
              <w:t>5.915</w:t>
            </w:r>
          </w:p>
        </w:tc>
        <w:tc>
          <w:tcPr>
            <w:tcW w:w="412" w:type="pct"/>
            <w:tcBorders>
              <w:top w:val="nil"/>
              <w:left w:val="nil"/>
              <w:bottom w:val="nil"/>
              <w:right w:val="nil"/>
            </w:tcBorders>
            <w:shd w:val="clear" w:color="auto" w:fill="auto"/>
            <w:noWrap/>
            <w:vAlign w:val="center"/>
            <w:hideMark/>
          </w:tcPr>
          <w:p w14:paraId="066BB835" w14:textId="579E5F31" w:rsidR="00C16E8C" w:rsidRPr="00F34010" w:rsidRDefault="00C16E8C" w:rsidP="00F34010">
            <w:pPr>
              <w:jc w:val="center"/>
              <w:rPr>
                <w:sz w:val="16"/>
                <w:szCs w:val="16"/>
              </w:rPr>
            </w:pPr>
            <w:r w:rsidRPr="00F34010">
              <w:rPr>
                <w:sz w:val="16"/>
                <w:szCs w:val="16"/>
              </w:rPr>
              <w:t>1.002</w:t>
            </w:r>
          </w:p>
        </w:tc>
        <w:tc>
          <w:tcPr>
            <w:tcW w:w="497" w:type="pct"/>
            <w:tcBorders>
              <w:top w:val="nil"/>
              <w:left w:val="nil"/>
              <w:bottom w:val="nil"/>
              <w:right w:val="nil"/>
            </w:tcBorders>
            <w:shd w:val="clear" w:color="auto" w:fill="auto"/>
            <w:noWrap/>
            <w:vAlign w:val="center"/>
            <w:hideMark/>
          </w:tcPr>
          <w:p w14:paraId="6D868CD6" w14:textId="77777777" w:rsidR="00C16E8C" w:rsidRPr="00F34010" w:rsidRDefault="00C16E8C" w:rsidP="00F34010">
            <w:pPr>
              <w:jc w:val="center"/>
              <w:rPr>
                <w:sz w:val="16"/>
                <w:szCs w:val="16"/>
              </w:rPr>
            </w:pPr>
            <w:r w:rsidRPr="00F34010">
              <w:rPr>
                <w:sz w:val="16"/>
                <w:szCs w:val="16"/>
              </w:rPr>
              <w:t>497.5</w:t>
            </w:r>
          </w:p>
        </w:tc>
        <w:tc>
          <w:tcPr>
            <w:tcW w:w="412" w:type="pct"/>
            <w:tcBorders>
              <w:top w:val="nil"/>
              <w:left w:val="nil"/>
              <w:bottom w:val="nil"/>
              <w:right w:val="nil"/>
            </w:tcBorders>
            <w:shd w:val="clear" w:color="auto" w:fill="auto"/>
            <w:noWrap/>
            <w:vAlign w:val="center"/>
            <w:hideMark/>
          </w:tcPr>
          <w:p w14:paraId="5DD5E7CD" w14:textId="77777777" w:rsidR="00C16E8C" w:rsidRPr="00F34010" w:rsidRDefault="00C16E8C" w:rsidP="00F34010">
            <w:pPr>
              <w:jc w:val="center"/>
              <w:rPr>
                <w:sz w:val="16"/>
                <w:szCs w:val="16"/>
              </w:rPr>
            </w:pPr>
            <w:r w:rsidRPr="00F34010">
              <w:rPr>
                <w:sz w:val="16"/>
                <w:szCs w:val="16"/>
              </w:rPr>
              <w:t>71.6</w:t>
            </w:r>
          </w:p>
        </w:tc>
        <w:tc>
          <w:tcPr>
            <w:tcW w:w="458" w:type="pct"/>
            <w:tcBorders>
              <w:top w:val="nil"/>
              <w:left w:val="nil"/>
              <w:bottom w:val="nil"/>
              <w:right w:val="nil"/>
            </w:tcBorders>
            <w:shd w:val="clear" w:color="auto" w:fill="auto"/>
            <w:noWrap/>
            <w:vAlign w:val="center"/>
            <w:hideMark/>
          </w:tcPr>
          <w:p w14:paraId="722A7943" w14:textId="77777777" w:rsidR="00C16E8C" w:rsidRPr="00F34010" w:rsidRDefault="00C16E8C" w:rsidP="00F34010">
            <w:pPr>
              <w:jc w:val="center"/>
              <w:rPr>
                <w:sz w:val="16"/>
                <w:szCs w:val="16"/>
              </w:rPr>
            </w:pPr>
            <w:r w:rsidRPr="00F34010">
              <w:rPr>
                <w:sz w:val="16"/>
                <w:szCs w:val="16"/>
              </w:rPr>
              <w:t>0.225</w:t>
            </w:r>
          </w:p>
        </w:tc>
        <w:tc>
          <w:tcPr>
            <w:tcW w:w="451" w:type="pct"/>
            <w:tcBorders>
              <w:top w:val="nil"/>
              <w:left w:val="nil"/>
              <w:bottom w:val="nil"/>
              <w:right w:val="nil"/>
            </w:tcBorders>
            <w:shd w:val="clear" w:color="auto" w:fill="auto"/>
            <w:noWrap/>
            <w:vAlign w:val="center"/>
            <w:hideMark/>
          </w:tcPr>
          <w:p w14:paraId="627AFEB7" w14:textId="77777777" w:rsidR="00C16E8C" w:rsidRPr="00F34010" w:rsidRDefault="00C16E8C" w:rsidP="00F34010">
            <w:pPr>
              <w:jc w:val="center"/>
              <w:rPr>
                <w:sz w:val="16"/>
                <w:szCs w:val="16"/>
              </w:rPr>
            </w:pPr>
            <w:r w:rsidRPr="00F34010">
              <w:rPr>
                <w:sz w:val="16"/>
                <w:szCs w:val="16"/>
              </w:rPr>
              <w:t>0.027</w:t>
            </w:r>
          </w:p>
        </w:tc>
      </w:tr>
      <w:tr w:rsidR="00C16E8C" w14:paraId="00C1446B" w14:textId="77777777" w:rsidTr="00F34010">
        <w:trPr>
          <w:trHeight w:val="375"/>
        </w:trPr>
        <w:tc>
          <w:tcPr>
            <w:tcW w:w="455" w:type="pct"/>
            <w:tcBorders>
              <w:top w:val="nil"/>
              <w:left w:val="nil"/>
              <w:bottom w:val="nil"/>
              <w:right w:val="nil"/>
            </w:tcBorders>
            <w:shd w:val="clear" w:color="auto" w:fill="auto"/>
            <w:noWrap/>
            <w:vAlign w:val="center"/>
            <w:hideMark/>
          </w:tcPr>
          <w:p w14:paraId="19BF4337" w14:textId="77777777" w:rsidR="00C16E8C" w:rsidRPr="00F34010" w:rsidRDefault="00C16E8C" w:rsidP="00F34010">
            <w:pPr>
              <w:jc w:val="center"/>
              <w:rPr>
                <w:b/>
                <w:bCs/>
                <w:sz w:val="16"/>
                <w:szCs w:val="16"/>
              </w:rPr>
            </w:pPr>
            <w:r w:rsidRPr="00F34010">
              <w:rPr>
                <w:b/>
                <w:bCs/>
                <w:sz w:val="16"/>
                <w:szCs w:val="16"/>
              </w:rPr>
              <w:t>1985</w:t>
            </w:r>
          </w:p>
        </w:tc>
        <w:tc>
          <w:tcPr>
            <w:tcW w:w="497" w:type="pct"/>
            <w:tcBorders>
              <w:top w:val="nil"/>
              <w:left w:val="nil"/>
              <w:bottom w:val="nil"/>
              <w:right w:val="nil"/>
            </w:tcBorders>
            <w:shd w:val="clear" w:color="auto" w:fill="auto"/>
            <w:noWrap/>
            <w:vAlign w:val="center"/>
            <w:hideMark/>
          </w:tcPr>
          <w:p w14:paraId="59825F15" w14:textId="71B6C040" w:rsidR="00C16E8C" w:rsidRPr="00F34010" w:rsidRDefault="00C16E8C" w:rsidP="00F34010">
            <w:pPr>
              <w:jc w:val="center"/>
              <w:rPr>
                <w:sz w:val="16"/>
                <w:szCs w:val="16"/>
              </w:rPr>
            </w:pPr>
            <w:r w:rsidRPr="00F34010">
              <w:rPr>
                <w:sz w:val="16"/>
                <w:szCs w:val="16"/>
              </w:rPr>
              <w:t>2135.0</w:t>
            </w:r>
          </w:p>
        </w:tc>
        <w:tc>
          <w:tcPr>
            <w:tcW w:w="412" w:type="pct"/>
            <w:tcBorders>
              <w:top w:val="nil"/>
              <w:left w:val="nil"/>
              <w:bottom w:val="nil"/>
              <w:right w:val="nil"/>
            </w:tcBorders>
            <w:shd w:val="clear" w:color="auto" w:fill="auto"/>
            <w:noWrap/>
            <w:vAlign w:val="center"/>
            <w:hideMark/>
          </w:tcPr>
          <w:p w14:paraId="79869B1E" w14:textId="0AFA5535" w:rsidR="00C16E8C" w:rsidRPr="00F34010" w:rsidRDefault="00C16E8C" w:rsidP="00F34010">
            <w:pPr>
              <w:jc w:val="center"/>
              <w:rPr>
                <w:sz w:val="16"/>
                <w:szCs w:val="16"/>
              </w:rPr>
            </w:pPr>
            <w:r w:rsidRPr="00F34010">
              <w:rPr>
                <w:sz w:val="16"/>
                <w:szCs w:val="16"/>
              </w:rPr>
              <w:t>214.2</w:t>
            </w:r>
          </w:p>
        </w:tc>
        <w:tc>
          <w:tcPr>
            <w:tcW w:w="497" w:type="pct"/>
            <w:tcBorders>
              <w:top w:val="nil"/>
              <w:left w:val="nil"/>
              <w:bottom w:val="nil"/>
              <w:right w:val="nil"/>
            </w:tcBorders>
            <w:shd w:val="clear" w:color="auto" w:fill="auto"/>
            <w:noWrap/>
            <w:vAlign w:val="center"/>
            <w:hideMark/>
          </w:tcPr>
          <w:p w14:paraId="3BF9BCB8" w14:textId="40A392C4" w:rsidR="00C16E8C" w:rsidRPr="00F34010" w:rsidRDefault="00C16E8C" w:rsidP="00F34010">
            <w:pPr>
              <w:jc w:val="center"/>
              <w:rPr>
                <w:sz w:val="16"/>
                <w:szCs w:val="16"/>
              </w:rPr>
            </w:pPr>
            <w:r w:rsidRPr="00F34010">
              <w:rPr>
                <w:sz w:val="16"/>
                <w:szCs w:val="16"/>
              </w:rPr>
              <w:t>513.8</w:t>
            </w:r>
          </w:p>
        </w:tc>
        <w:tc>
          <w:tcPr>
            <w:tcW w:w="412" w:type="pct"/>
            <w:tcBorders>
              <w:top w:val="nil"/>
              <w:left w:val="nil"/>
              <w:bottom w:val="nil"/>
              <w:right w:val="nil"/>
            </w:tcBorders>
            <w:shd w:val="clear" w:color="auto" w:fill="auto"/>
            <w:noWrap/>
            <w:vAlign w:val="center"/>
            <w:hideMark/>
          </w:tcPr>
          <w:p w14:paraId="76C9AB31" w14:textId="5E42521A" w:rsidR="00C16E8C" w:rsidRPr="00F34010" w:rsidRDefault="00C16E8C" w:rsidP="00F34010">
            <w:pPr>
              <w:jc w:val="center"/>
              <w:rPr>
                <w:sz w:val="16"/>
                <w:szCs w:val="16"/>
              </w:rPr>
            </w:pPr>
            <w:r w:rsidRPr="00F34010">
              <w:rPr>
                <w:sz w:val="16"/>
                <w:szCs w:val="16"/>
              </w:rPr>
              <w:t>55.4</w:t>
            </w:r>
          </w:p>
        </w:tc>
        <w:tc>
          <w:tcPr>
            <w:tcW w:w="497" w:type="pct"/>
            <w:tcBorders>
              <w:top w:val="nil"/>
              <w:left w:val="nil"/>
              <w:bottom w:val="nil"/>
              <w:right w:val="nil"/>
            </w:tcBorders>
            <w:shd w:val="clear" w:color="auto" w:fill="auto"/>
            <w:noWrap/>
            <w:vAlign w:val="center"/>
            <w:hideMark/>
          </w:tcPr>
          <w:p w14:paraId="31B97A87" w14:textId="315494AD" w:rsidR="00C16E8C" w:rsidRPr="00F34010" w:rsidRDefault="00C16E8C" w:rsidP="00F34010">
            <w:pPr>
              <w:jc w:val="center"/>
              <w:rPr>
                <w:sz w:val="16"/>
                <w:szCs w:val="16"/>
              </w:rPr>
            </w:pPr>
            <w:r w:rsidRPr="00F34010">
              <w:rPr>
                <w:sz w:val="16"/>
                <w:szCs w:val="16"/>
              </w:rPr>
              <w:t>8.959</w:t>
            </w:r>
          </w:p>
        </w:tc>
        <w:tc>
          <w:tcPr>
            <w:tcW w:w="412" w:type="pct"/>
            <w:tcBorders>
              <w:top w:val="nil"/>
              <w:left w:val="nil"/>
              <w:bottom w:val="nil"/>
              <w:right w:val="nil"/>
            </w:tcBorders>
            <w:shd w:val="clear" w:color="auto" w:fill="auto"/>
            <w:noWrap/>
            <w:vAlign w:val="center"/>
            <w:hideMark/>
          </w:tcPr>
          <w:p w14:paraId="339E4D1C" w14:textId="14D87389" w:rsidR="00C16E8C" w:rsidRPr="00F34010" w:rsidRDefault="00C16E8C" w:rsidP="00F34010">
            <w:pPr>
              <w:jc w:val="center"/>
              <w:rPr>
                <w:sz w:val="16"/>
                <w:szCs w:val="16"/>
              </w:rPr>
            </w:pPr>
            <w:r w:rsidRPr="00F34010">
              <w:rPr>
                <w:sz w:val="16"/>
                <w:szCs w:val="16"/>
              </w:rPr>
              <w:t>1.710</w:t>
            </w:r>
          </w:p>
        </w:tc>
        <w:tc>
          <w:tcPr>
            <w:tcW w:w="497" w:type="pct"/>
            <w:tcBorders>
              <w:top w:val="nil"/>
              <w:left w:val="nil"/>
              <w:bottom w:val="nil"/>
              <w:right w:val="nil"/>
            </w:tcBorders>
            <w:shd w:val="clear" w:color="auto" w:fill="auto"/>
            <w:noWrap/>
            <w:vAlign w:val="center"/>
            <w:hideMark/>
          </w:tcPr>
          <w:p w14:paraId="5B00EA43" w14:textId="77777777" w:rsidR="00C16E8C" w:rsidRPr="00F34010" w:rsidRDefault="00C16E8C" w:rsidP="00F34010">
            <w:pPr>
              <w:jc w:val="center"/>
              <w:rPr>
                <w:sz w:val="16"/>
                <w:szCs w:val="16"/>
              </w:rPr>
            </w:pPr>
            <w:r w:rsidRPr="00F34010">
              <w:rPr>
                <w:sz w:val="16"/>
                <w:szCs w:val="16"/>
              </w:rPr>
              <w:t>492.0</w:t>
            </w:r>
          </w:p>
        </w:tc>
        <w:tc>
          <w:tcPr>
            <w:tcW w:w="412" w:type="pct"/>
            <w:tcBorders>
              <w:top w:val="nil"/>
              <w:left w:val="nil"/>
              <w:bottom w:val="nil"/>
              <w:right w:val="nil"/>
            </w:tcBorders>
            <w:shd w:val="clear" w:color="auto" w:fill="auto"/>
            <w:noWrap/>
            <w:vAlign w:val="center"/>
            <w:hideMark/>
          </w:tcPr>
          <w:p w14:paraId="4D27E3EE" w14:textId="77777777" w:rsidR="00C16E8C" w:rsidRPr="00F34010" w:rsidRDefault="00C16E8C" w:rsidP="00F34010">
            <w:pPr>
              <w:jc w:val="center"/>
              <w:rPr>
                <w:sz w:val="16"/>
                <w:szCs w:val="16"/>
              </w:rPr>
            </w:pPr>
            <w:r w:rsidRPr="00F34010">
              <w:rPr>
                <w:sz w:val="16"/>
                <w:szCs w:val="16"/>
              </w:rPr>
              <w:t>74.9</w:t>
            </w:r>
          </w:p>
        </w:tc>
        <w:tc>
          <w:tcPr>
            <w:tcW w:w="458" w:type="pct"/>
            <w:tcBorders>
              <w:top w:val="nil"/>
              <w:left w:val="nil"/>
              <w:bottom w:val="nil"/>
              <w:right w:val="nil"/>
            </w:tcBorders>
            <w:shd w:val="clear" w:color="auto" w:fill="auto"/>
            <w:noWrap/>
            <w:vAlign w:val="center"/>
            <w:hideMark/>
          </w:tcPr>
          <w:p w14:paraId="0E600844" w14:textId="77777777" w:rsidR="00C16E8C" w:rsidRPr="00F34010" w:rsidRDefault="00C16E8C" w:rsidP="00F34010">
            <w:pPr>
              <w:jc w:val="center"/>
              <w:rPr>
                <w:sz w:val="16"/>
                <w:szCs w:val="16"/>
              </w:rPr>
            </w:pPr>
            <w:r w:rsidRPr="00F34010">
              <w:rPr>
                <w:sz w:val="16"/>
                <w:szCs w:val="16"/>
              </w:rPr>
              <w:t>0.230</w:t>
            </w:r>
          </w:p>
        </w:tc>
        <w:tc>
          <w:tcPr>
            <w:tcW w:w="451" w:type="pct"/>
            <w:tcBorders>
              <w:top w:val="nil"/>
              <w:left w:val="nil"/>
              <w:bottom w:val="nil"/>
              <w:right w:val="nil"/>
            </w:tcBorders>
            <w:shd w:val="clear" w:color="auto" w:fill="auto"/>
            <w:noWrap/>
            <w:vAlign w:val="center"/>
            <w:hideMark/>
          </w:tcPr>
          <w:p w14:paraId="1529D446" w14:textId="77777777" w:rsidR="00C16E8C" w:rsidRPr="00F34010" w:rsidRDefault="00C16E8C" w:rsidP="00F34010">
            <w:pPr>
              <w:jc w:val="center"/>
              <w:rPr>
                <w:sz w:val="16"/>
                <w:szCs w:val="16"/>
              </w:rPr>
            </w:pPr>
            <w:r w:rsidRPr="00F34010">
              <w:rPr>
                <w:sz w:val="16"/>
                <w:szCs w:val="16"/>
              </w:rPr>
              <w:t>0.029</w:t>
            </w:r>
          </w:p>
        </w:tc>
      </w:tr>
      <w:tr w:rsidR="00C16E8C" w14:paraId="246C8DF9" w14:textId="77777777" w:rsidTr="00F34010">
        <w:trPr>
          <w:trHeight w:val="375"/>
        </w:trPr>
        <w:tc>
          <w:tcPr>
            <w:tcW w:w="455" w:type="pct"/>
            <w:tcBorders>
              <w:top w:val="nil"/>
              <w:left w:val="nil"/>
              <w:bottom w:val="nil"/>
              <w:right w:val="nil"/>
            </w:tcBorders>
            <w:shd w:val="clear" w:color="auto" w:fill="auto"/>
            <w:noWrap/>
            <w:vAlign w:val="center"/>
            <w:hideMark/>
          </w:tcPr>
          <w:p w14:paraId="116A7F30" w14:textId="77777777" w:rsidR="00C16E8C" w:rsidRPr="00F34010" w:rsidRDefault="00C16E8C" w:rsidP="00F34010">
            <w:pPr>
              <w:jc w:val="center"/>
              <w:rPr>
                <w:b/>
                <w:bCs/>
                <w:sz w:val="16"/>
                <w:szCs w:val="16"/>
              </w:rPr>
            </w:pPr>
            <w:r w:rsidRPr="00F34010">
              <w:rPr>
                <w:b/>
                <w:bCs/>
                <w:sz w:val="16"/>
                <w:szCs w:val="16"/>
              </w:rPr>
              <w:t>1986</w:t>
            </w:r>
          </w:p>
        </w:tc>
        <w:tc>
          <w:tcPr>
            <w:tcW w:w="497" w:type="pct"/>
            <w:tcBorders>
              <w:top w:val="nil"/>
              <w:left w:val="nil"/>
              <w:bottom w:val="nil"/>
              <w:right w:val="nil"/>
            </w:tcBorders>
            <w:shd w:val="clear" w:color="auto" w:fill="auto"/>
            <w:noWrap/>
            <w:vAlign w:val="center"/>
            <w:hideMark/>
          </w:tcPr>
          <w:p w14:paraId="3D9DFE66" w14:textId="4ED51B92" w:rsidR="00C16E8C" w:rsidRPr="00F34010" w:rsidRDefault="00C16E8C" w:rsidP="00F34010">
            <w:pPr>
              <w:jc w:val="center"/>
              <w:rPr>
                <w:sz w:val="16"/>
                <w:szCs w:val="16"/>
              </w:rPr>
            </w:pPr>
            <w:r w:rsidRPr="00F34010">
              <w:rPr>
                <w:sz w:val="16"/>
                <w:szCs w:val="16"/>
              </w:rPr>
              <w:t>1622.3</w:t>
            </w:r>
          </w:p>
        </w:tc>
        <w:tc>
          <w:tcPr>
            <w:tcW w:w="412" w:type="pct"/>
            <w:tcBorders>
              <w:top w:val="nil"/>
              <w:left w:val="nil"/>
              <w:bottom w:val="nil"/>
              <w:right w:val="nil"/>
            </w:tcBorders>
            <w:shd w:val="clear" w:color="auto" w:fill="auto"/>
            <w:noWrap/>
            <w:vAlign w:val="center"/>
            <w:hideMark/>
          </w:tcPr>
          <w:p w14:paraId="7135699A" w14:textId="608F90D8" w:rsidR="00C16E8C" w:rsidRPr="00F34010" w:rsidRDefault="00C16E8C" w:rsidP="00F34010">
            <w:pPr>
              <w:jc w:val="center"/>
              <w:rPr>
                <w:sz w:val="16"/>
                <w:szCs w:val="16"/>
              </w:rPr>
            </w:pPr>
            <w:r w:rsidRPr="00F34010">
              <w:rPr>
                <w:sz w:val="16"/>
                <w:szCs w:val="16"/>
              </w:rPr>
              <w:t>192.1</w:t>
            </w:r>
          </w:p>
        </w:tc>
        <w:tc>
          <w:tcPr>
            <w:tcW w:w="497" w:type="pct"/>
            <w:tcBorders>
              <w:top w:val="nil"/>
              <w:left w:val="nil"/>
              <w:bottom w:val="nil"/>
              <w:right w:val="nil"/>
            </w:tcBorders>
            <w:shd w:val="clear" w:color="auto" w:fill="auto"/>
            <w:noWrap/>
            <w:vAlign w:val="center"/>
            <w:hideMark/>
          </w:tcPr>
          <w:p w14:paraId="292139AD" w14:textId="7EB4A261" w:rsidR="00C16E8C" w:rsidRPr="00F34010" w:rsidRDefault="00C16E8C" w:rsidP="00F34010">
            <w:pPr>
              <w:jc w:val="center"/>
              <w:rPr>
                <w:sz w:val="16"/>
                <w:szCs w:val="16"/>
              </w:rPr>
            </w:pPr>
            <w:r w:rsidRPr="00F34010">
              <w:rPr>
                <w:sz w:val="16"/>
                <w:szCs w:val="16"/>
              </w:rPr>
              <w:t>347.1</w:t>
            </w:r>
          </w:p>
        </w:tc>
        <w:tc>
          <w:tcPr>
            <w:tcW w:w="412" w:type="pct"/>
            <w:tcBorders>
              <w:top w:val="nil"/>
              <w:left w:val="nil"/>
              <w:bottom w:val="nil"/>
              <w:right w:val="nil"/>
            </w:tcBorders>
            <w:shd w:val="clear" w:color="auto" w:fill="auto"/>
            <w:noWrap/>
            <w:vAlign w:val="center"/>
            <w:hideMark/>
          </w:tcPr>
          <w:p w14:paraId="7AAE57B8" w14:textId="72C6635D" w:rsidR="00C16E8C" w:rsidRPr="00F34010" w:rsidRDefault="00C16E8C" w:rsidP="00F34010">
            <w:pPr>
              <w:jc w:val="center"/>
              <w:rPr>
                <w:sz w:val="16"/>
                <w:szCs w:val="16"/>
              </w:rPr>
            </w:pPr>
            <w:r w:rsidRPr="00F34010">
              <w:rPr>
                <w:sz w:val="16"/>
                <w:szCs w:val="16"/>
              </w:rPr>
              <w:t>38.9</w:t>
            </w:r>
          </w:p>
        </w:tc>
        <w:tc>
          <w:tcPr>
            <w:tcW w:w="497" w:type="pct"/>
            <w:tcBorders>
              <w:top w:val="nil"/>
              <w:left w:val="nil"/>
              <w:bottom w:val="nil"/>
              <w:right w:val="nil"/>
            </w:tcBorders>
            <w:shd w:val="clear" w:color="auto" w:fill="auto"/>
            <w:noWrap/>
            <w:vAlign w:val="center"/>
            <w:hideMark/>
          </w:tcPr>
          <w:p w14:paraId="0D681EB0" w14:textId="3FDED801" w:rsidR="00C16E8C" w:rsidRPr="00F34010" w:rsidRDefault="00C16E8C" w:rsidP="00F34010">
            <w:pPr>
              <w:jc w:val="center"/>
              <w:rPr>
                <w:sz w:val="16"/>
                <w:szCs w:val="16"/>
              </w:rPr>
            </w:pPr>
            <w:r w:rsidRPr="00F34010">
              <w:rPr>
                <w:sz w:val="16"/>
                <w:szCs w:val="16"/>
              </w:rPr>
              <w:t>3.408</w:t>
            </w:r>
          </w:p>
        </w:tc>
        <w:tc>
          <w:tcPr>
            <w:tcW w:w="412" w:type="pct"/>
            <w:tcBorders>
              <w:top w:val="nil"/>
              <w:left w:val="nil"/>
              <w:bottom w:val="nil"/>
              <w:right w:val="nil"/>
            </w:tcBorders>
            <w:shd w:val="clear" w:color="auto" w:fill="auto"/>
            <w:noWrap/>
            <w:vAlign w:val="center"/>
            <w:hideMark/>
          </w:tcPr>
          <w:p w14:paraId="6E6E0EB1" w14:textId="63116385" w:rsidR="00C16E8C" w:rsidRPr="00F34010" w:rsidRDefault="00C16E8C" w:rsidP="00F34010">
            <w:pPr>
              <w:jc w:val="center"/>
              <w:rPr>
                <w:sz w:val="16"/>
                <w:szCs w:val="16"/>
              </w:rPr>
            </w:pPr>
            <w:r w:rsidRPr="00F34010">
              <w:rPr>
                <w:sz w:val="16"/>
                <w:szCs w:val="16"/>
              </w:rPr>
              <w:t>0.658</w:t>
            </w:r>
          </w:p>
        </w:tc>
        <w:tc>
          <w:tcPr>
            <w:tcW w:w="497" w:type="pct"/>
            <w:tcBorders>
              <w:top w:val="nil"/>
              <w:left w:val="nil"/>
              <w:bottom w:val="nil"/>
              <w:right w:val="nil"/>
            </w:tcBorders>
            <w:shd w:val="clear" w:color="auto" w:fill="auto"/>
            <w:noWrap/>
            <w:vAlign w:val="center"/>
            <w:hideMark/>
          </w:tcPr>
          <w:p w14:paraId="0F368474" w14:textId="77777777" w:rsidR="00C16E8C" w:rsidRPr="00F34010" w:rsidRDefault="00C16E8C" w:rsidP="00F34010">
            <w:pPr>
              <w:jc w:val="center"/>
              <w:rPr>
                <w:sz w:val="16"/>
                <w:szCs w:val="16"/>
              </w:rPr>
            </w:pPr>
            <w:r w:rsidRPr="00F34010">
              <w:rPr>
                <w:sz w:val="16"/>
                <w:szCs w:val="16"/>
              </w:rPr>
              <w:t>559.6</w:t>
            </w:r>
          </w:p>
        </w:tc>
        <w:tc>
          <w:tcPr>
            <w:tcW w:w="412" w:type="pct"/>
            <w:tcBorders>
              <w:top w:val="nil"/>
              <w:left w:val="nil"/>
              <w:bottom w:val="nil"/>
              <w:right w:val="nil"/>
            </w:tcBorders>
            <w:shd w:val="clear" w:color="auto" w:fill="auto"/>
            <w:noWrap/>
            <w:vAlign w:val="center"/>
            <w:hideMark/>
          </w:tcPr>
          <w:p w14:paraId="39841C33" w14:textId="77777777" w:rsidR="00C16E8C" w:rsidRPr="00F34010" w:rsidRDefault="00C16E8C" w:rsidP="00F34010">
            <w:pPr>
              <w:jc w:val="center"/>
              <w:rPr>
                <w:sz w:val="16"/>
                <w:szCs w:val="16"/>
              </w:rPr>
            </w:pPr>
            <w:r w:rsidRPr="00F34010">
              <w:rPr>
                <w:sz w:val="16"/>
                <w:szCs w:val="16"/>
              </w:rPr>
              <w:t>102.8</w:t>
            </w:r>
          </w:p>
        </w:tc>
        <w:tc>
          <w:tcPr>
            <w:tcW w:w="458" w:type="pct"/>
            <w:tcBorders>
              <w:top w:val="nil"/>
              <w:left w:val="nil"/>
              <w:bottom w:val="nil"/>
              <w:right w:val="nil"/>
            </w:tcBorders>
            <w:shd w:val="clear" w:color="auto" w:fill="auto"/>
            <w:noWrap/>
            <w:vAlign w:val="center"/>
            <w:hideMark/>
          </w:tcPr>
          <w:p w14:paraId="1C3AA400" w14:textId="77777777" w:rsidR="00C16E8C" w:rsidRPr="00F34010" w:rsidRDefault="00C16E8C" w:rsidP="00F34010">
            <w:pPr>
              <w:jc w:val="center"/>
              <w:rPr>
                <w:sz w:val="16"/>
                <w:szCs w:val="16"/>
              </w:rPr>
            </w:pPr>
            <w:r w:rsidRPr="00F34010">
              <w:rPr>
                <w:sz w:val="16"/>
                <w:szCs w:val="16"/>
              </w:rPr>
              <w:t>0.343</w:t>
            </w:r>
          </w:p>
        </w:tc>
        <w:tc>
          <w:tcPr>
            <w:tcW w:w="451" w:type="pct"/>
            <w:tcBorders>
              <w:top w:val="nil"/>
              <w:left w:val="nil"/>
              <w:bottom w:val="nil"/>
              <w:right w:val="nil"/>
            </w:tcBorders>
            <w:shd w:val="clear" w:color="auto" w:fill="auto"/>
            <w:noWrap/>
            <w:vAlign w:val="center"/>
            <w:hideMark/>
          </w:tcPr>
          <w:p w14:paraId="10B254D1" w14:textId="77777777" w:rsidR="00C16E8C" w:rsidRPr="00F34010" w:rsidRDefault="00C16E8C" w:rsidP="00F34010">
            <w:pPr>
              <w:jc w:val="center"/>
              <w:rPr>
                <w:sz w:val="16"/>
                <w:szCs w:val="16"/>
              </w:rPr>
            </w:pPr>
            <w:r w:rsidRPr="00F34010">
              <w:rPr>
                <w:sz w:val="16"/>
                <w:szCs w:val="16"/>
              </w:rPr>
              <w:t>0.037</w:t>
            </w:r>
          </w:p>
        </w:tc>
      </w:tr>
      <w:tr w:rsidR="00C16E8C" w14:paraId="57ABB131" w14:textId="77777777" w:rsidTr="00F34010">
        <w:trPr>
          <w:trHeight w:val="375"/>
        </w:trPr>
        <w:tc>
          <w:tcPr>
            <w:tcW w:w="455" w:type="pct"/>
            <w:tcBorders>
              <w:top w:val="nil"/>
              <w:left w:val="nil"/>
              <w:bottom w:val="nil"/>
              <w:right w:val="nil"/>
            </w:tcBorders>
            <w:shd w:val="clear" w:color="auto" w:fill="auto"/>
            <w:noWrap/>
            <w:vAlign w:val="center"/>
            <w:hideMark/>
          </w:tcPr>
          <w:p w14:paraId="738F5E33" w14:textId="77777777" w:rsidR="00C16E8C" w:rsidRPr="00F34010" w:rsidRDefault="00C16E8C" w:rsidP="00F34010">
            <w:pPr>
              <w:jc w:val="center"/>
              <w:rPr>
                <w:b/>
                <w:bCs/>
                <w:sz w:val="16"/>
                <w:szCs w:val="16"/>
              </w:rPr>
            </w:pPr>
            <w:r w:rsidRPr="00F34010">
              <w:rPr>
                <w:b/>
                <w:bCs/>
                <w:sz w:val="16"/>
                <w:szCs w:val="16"/>
              </w:rPr>
              <w:t>1987</w:t>
            </w:r>
          </w:p>
        </w:tc>
        <w:tc>
          <w:tcPr>
            <w:tcW w:w="497" w:type="pct"/>
            <w:tcBorders>
              <w:top w:val="nil"/>
              <w:left w:val="nil"/>
              <w:bottom w:val="nil"/>
              <w:right w:val="nil"/>
            </w:tcBorders>
            <w:shd w:val="clear" w:color="auto" w:fill="auto"/>
            <w:noWrap/>
            <w:vAlign w:val="center"/>
            <w:hideMark/>
          </w:tcPr>
          <w:p w14:paraId="5E1DB513" w14:textId="2D23D842" w:rsidR="00C16E8C" w:rsidRPr="00F34010" w:rsidRDefault="00C16E8C" w:rsidP="00F34010">
            <w:pPr>
              <w:jc w:val="center"/>
              <w:rPr>
                <w:sz w:val="16"/>
                <w:szCs w:val="16"/>
              </w:rPr>
            </w:pPr>
            <w:r w:rsidRPr="00F34010">
              <w:rPr>
                <w:sz w:val="16"/>
                <w:szCs w:val="16"/>
              </w:rPr>
              <w:t>1018.7</w:t>
            </w:r>
          </w:p>
        </w:tc>
        <w:tc>
          <w:tcPr>
            <w:tcW w:w="412" w:type="pct"/>
            <w:tcBorders>
              <w:top w:val="nil"/>
              <w:left w:val="nil"/>
              <w:bottom w:val="nil"/>
              <w:right w:val="nil"/>
            </w:tcBorders>
            <w:shd w:val="clear" w:color="auto" w:fill="auto"/>
            <w:noWrap/>
            <w:vAlign w:val="center"/>
            <w:hideMark/>
          </w:tcPr>
          <w:p w14:paraId="34B87F22" w14:textId="532C27E1" w:rsidR="00C16E8C" w:rsidRPr="00F34010" w:rsidRDefault="00C16E8C" w:rsidP="00F34010">
            <w:pPr>
              <w:jc w:val="center"/>
              <w:rPr>
                <w:sz w:val="16"/>
                <w:szCs w:val="16"/>
              </w:rPr>
            </w:pPr>
            <w:r w:rsidRPr="00F34010">
              <w:rPr>
                <w:sz w:val="16"/>
                <w:szCs w:val="16"/>
              </w:rPr>
              <w:t>110.6</w:t>
            </w:r>
          </w:p>
        </w:tc>
        <w:tc>
          <w:tcPr>
            <w:tcW w:w="497" w:type="pct"/>
            <w:tcBorders>
              <w:top w:val="nil"/>
              <w:left w:val="nil"/>
              <w:bottom w:val="nil"/>
              <w:right w:val="nil"/>
            </w:tcBorders>
            <w:shd w:val="clear" w:color="auto" w:fill="auto"/>
            <w:noWrap/>
            <w:vAlign w:val="center"/>
            <w:hideMark/>
          </w:tcPr>
          <w:p w14:paraId="24F1FE0A" w14:textId="6002BCA7" w:rsidR="00C16E8C" w:rsidRPr="00F34010" w:rsidRDefault="00C16E8C" w:rsidP="00F34010">
            <w:pPr>
              <w:jc w:val="center"/>
              <w:rPr>
                <w:sz w:val="16"/>
                <w:szCs w:val="16"/>
              </w:rPr>
            </w:pPr>
            <w:r w:rsidRPr="00F34010">
              <w:rPr>
                <w:sz w:val="16"/>
                <w:szCs w:val="16"/>
              </w:rPr>
              <w:t>358.1</w:t>
            </w:r>
          </w:p>
        </w:tc>
        <w:tc>
          <w:tcPr>
            <w:tcW w:w="412" w:type="pct"/>
            <w:tcBorders>
              <w:top w:val="nil"/>
              <w:left w:val="nil"/>
              <w:bottom w:val="nil"/>
              <w:right w:val="nil"/>
            </w:tcBorders>
            <w:shd w:val="clear" w:color="auto" w:fill="auto"/>
            <w:noWrap/>
            <w:vAlign w:val="center"/>
            <w:hideMark/>
          </w:tcPr>
          <w:p w14:paraId="72AB926E" w14:textId="640C2B4E" w:rsidR="00C16E8C" w:rsidRPr="00F34010" w:rsidRDefault="00C16E8C" w:rsidP="00F34010">
            <w:pPr>
              <w:jc w:val="center"/>
              <w:rPr>
                <w:sz w:val="16"/>
                <w:szCs w:val="16"/>
              </w:rPr>
            </w:pPr>
            <w:r w:rsidRPr="00F34010">
              <w:rPr>
                <w:sz w:val="16"/>
                <w:szCs w:val="16"/>
              </w:rPr>
              <w:t>40.1</w:t>
            </w:r>
          </w:p>
        </w:tc>
        <w:tc>
          <w:tcPr>
            <w:tcW w:w="497" w:type="pct"/>
            <w:tcBorders>
              <w:top w:val="nil"/>
              <w:left w:val="nil"/>
              <w:bottom w:val="nil"/>
              <w:right w:val="nil"/>
            </w:tcBorders>
            <w:shd w:val="clear" w:color="auto" w:fill="auto"/>
            <w:noWrap/>
            <w:vAlign w:val="center"/>
            <w:hideMark/>
          </w:tcPr>
          <w:p w14:paraId="3B1D8D22" w14:textId="41E64AF8" w:rsidR="00C16E8C" w:rsidRPr="00F34010" w:rsidRDefault="00C16E8C" w:rsidP="00F34010">
            <w:pPr>
              <w:jc w:val="center"/>
              <w:rPr>
                <w:sz w:val="16"/>
                <w:szCs w:val="16"/>
              </w:rPr>
            </w:pPr>
            <w:r w:rsidRPr="00F34010">
              <w:rPr>
                <w:sz w:val="16"/>
                <w:szCs w:val="16"/>
              </w:rPr>
              <w:t>1.237</w:t>
            </w:r>
          </w:p>
        </w:tc>
        <w:tc>
          <w:tcPr>
            <w:tcW w:w="412" w:type="pct"/>
            <w:tcBorders>
              <w:top w:val="nil"/>
              <w:left w:val="nil"/>
              <w:bottom w:val="nil"/>
              <w:right w:val="nil"/>
            </w:tcBorders>
            <w:shd w:val="clear" w:color="auto" w:fill="auto"/>
            <w:noWrap/>
            <w:vAlign w:val="center"/>
            <w:hideMark/>
          </w:tcPr>
          <w:p w14:paraId="77BC1EE6" w14:textId="3AD6DAB2" w:rsidR="00C16E8C" w:rsidRPr="00F34010" w:rsidRDefault="00C16E8C" w:rsidP="00F34010">
            <w:pPr>
              <w:jc w:val="center"/>
              <w:rPr>
                <w:sz w:val="16"/>
                <w:szCs w:val="16"/>
              </w:rPr>
            </w:pPr>
            <w:r w:rsidRPr="00F34010">
              <w:rPr>
                <w:sz w:val="16"/>
                <w:szCs w:val="16"/>
              </w:rPr>
              <w:t>0.256</w:t>
            </w:r>
          </w:p>
        </w:tc>
        <w:tc>
          <w:tcPr>
            <w:tcW w:w="497" w:type="pct"/>
            <w:tcBorders>
              <w:top w:val="nil"/>
              <w:left w:val="nil"/>
              <w:bottom w:val="nil"/>
              <w:right w:val="nil"/>
            </w:tcBorders>
            <w:shd w:val="clear" w:color="auto" w:fill="auto"/>
            <w:noWrap/>
            <w:vAlign w:val="center"/>
            <w:hideMark/>
          </w:tcPr>
          <w:p w14:paraId="06FA5DB0" w14:textId="77777777" w:rsidR="00C16E8C" w:rsidRPr="00F34010" w:rsidRDefault="00C16E8C" w:rsidP="00F34010">
            <w:pPr>
              <w:jc w:val="center"/>
              <w:rPr>
                <w:sz w:val="16"/>
                <w:szCs w:val="16"/>
              </w:rPr>
            </w:pPr>
            <w:r w:rsidRPr="00F34010">
              <w:rPr>
                <w:sz w:val="16"/>
                <w:szCs w:val="16"/>
              </w:rPr>
              <w:t>403.5</w:t>
            </w:r>
          </w:p>
        </w:tc>
        <w:tc>
          <w:tcPr>
            <w:tcW w:w="412" w:type="pct"/>
            <w:tcBorders>
              <w:top w:val="nil"/>
              <w:left w:val="nil"/>
              <w:bottom w:val="nil"/>
              <w:right w:val="nil"/>
            </w:tcBorders>
            <w:shd w:val="clear" w:color="auto" w:fill="auto"/>
            <w:noWrap/>
            <w:vAlign w:val="center"/>
            <w:hideMark/>
          </w:tcPr>
          <w:p w14:paraId="4DE8CD6D" w14:textId="77777777" w:rsidR="00C16E8C" w:rsidRPr="00F34010" w:rsidRDefault="00C16E8C" w:rsidP="00F34010">
            <w:pPr>
              <w:jc w:val="center"/>
              <w:rPr>
                <w:sz w:val="16"/>
                <w:szCs w:val="16"/>
              </w:rPr>
            </w:pPr>
            <w:r w:rsidRPr="00F34010">
              <w:rPr>
                <w:sz w:val="16"/>
                <w:szCs w:val="16"/>
              </w:rPr>
              <w:t>66.2</w:t>
            </w:r>
          </w:p>
        </w:tc>
        <w:tc>
          <w:tcPr>
            <w:tcW w:w="458" w:type="pct"/>
            <w:tcBorders>
              <w:top w:val="nil"/>
              <w:left w:val="nil"/>
              <w:bottom w:val="nil"/>
              <w:right w:val="nil"/>
            </w:tcBorders>
            <w:shd w:val="clear" w:color="auto" w:fill="auto"/>
            <w:noWrap/>
            <w:vAlign w:val="center"/>
            <w:hideMark/>
          </w:tcPr>
          <w:p w14:paraId="771DBA0B" w14:textId="77777777" w:rsidR="00C16E8C" w:rsidRPr="00F34010" w:rsidRDefault="00C16E8C" w:rsidP="00F34010">
            <w:pPr>
              <w:jc w:val="center"/>
              <w:rPr>
                <w:sz w:val="16"/>
                <w:szCs w:val="16"/>
              </w:rPr>
            </w:pPr>
            <w:r w:rsidRPr="00F34010">
              <w:rPr>
                <w:sz w:val="16"/>
                <w:szCs w:val="16"/>
              </w:rPr>
              <w:t>0.395</w:t>
            </w:r>
          </w:p>
        </w:tc>
        <w:tc>
          <w:tcPr>
            <w:tcW w:w="451" w:type="pct"/>
            <w:tcBorders>
              <w:top w:val="nil"/>
              <w:left w:val="nil"/>
              <w:bottom w:val="nil"/>
              <w:right w:val="nil"/>
            </w:tcBorders>
            <w:shd w:val="clear" w:color="auto" w:fill="auto"/>
            <w:noWrap/>
            <w:vAlign w:val="center"/>
            <w:hideMark/>
          </w:tcPr>
          <w:p w14:paraId="4A7723F8" w14:textId="77777777" w:rsidR="00C16E8C" w:rsidRPr="00F34010" w:rsidRDefault="00C16E8C" w:rsidP="00F34010">
            <w:pPr>
              <w:jc w:val="center"/>
              <w:rPr>
                <w:sz w:val="16"/>
                <w:szCs w:val="16"/>
              </w:rPr>
            </w:pPr>
            <w:r w:rsidRPr="00F34010">
              <w:rPr>
                <w:sz w:val="16"/>
                <w:szCs w:val="16"/>
              </w:rPr>
              <w:t>0.036</w:t>
            </w:r>
          </w:p>
        </w:tc>
      </w:tr>
      <w:tr w:rsidR="00C16E8C" w14:paraId="49B15EC4" w14:textId="77777777" w:rsidTr="00F34010">
        <w:trPr>
          <w:trHeight w:val="375"/>
        </w:trPr>
        <w:tc>
          <w:tcPr>
            <w:tcW w:w="455" w:type="pct"/>
            <w:tcBorders>
              <w:top w:val="nil"/>
              <w:left w:val="nil"/>
              <w:bottom w:val="nil"/>
              <w:right w:val="nil"/>
            </w:tcBorders>
            <w:shd w:val="clear" w:color="auto" w:fill="auto"/>
            <w:noWrap/>
            <w:vAlign w:val="center"/>
            <w:hideMark/>
          </w:tcPr>
          <w:p w14:paraId="70B9854E" w14:textId="77777777" w:rsidR="00C16E8C" w:rsidRPr="00F34010" w:rsidRDefault="00C16E8C" w:rsidP="00F34010">
            <w:pPr>
              <w:jc w:val="center"/>
              <w:rPr>
                <w:b/>
                <w:bCs/>
                <w:sz w:val="16"/>
                <w:szCs w:val="16"/>
              </w:rPr>
            </w:pPr>
            <w:r w:rsidRPr="00F34010">
              <w:rPr>
                <w:b/>
                <w:bCs/>
                <w:sz w:val="16"/>
                <w:szCs w:val="16"/>
              </w:rPr>
              <w:t>1988</w:t>
            </w:r>
          </w:p>
        </w:tc>
        <w:tc>
          <w:tcPr>
            <w:tcW w:w="497" w:type="pct"/>
            <w:tcBorders>
              <w:top w:val="nil"/>
              <w:left w:val="nil"/>
              <w:bottom w:val="nil"/>
              <w:right w:val="nil"/>
            </w:tcBorders>
            <w:shd w:val="clear" w:color="auto" w:fill="auto"/>
            <w:noWrap/>
            <w:vAlign w:val="center"/>
            <w:hideMark/>
          </w:tcPr>
          <w:p w14:paraId="183BFFBE" w14:textId="5F90A6E5" w:rsidR="00C16E8C" w:rsidRPr="00F34010" w:rsidRDefault="00C16E8C" w:rsidP="00F34010">
            <w:pPr>
              <w:jc w:val="center"/>
              <w:rPr>
                <w:sz w:val="16"/>
                <w:szCs w:val="16"/>
              </w:rPr>
            </w:pPr>
            <w:r w:rsidRPr="00F34010">
              <w:rPr>
                <w:sz w:val="16"/>
                <w:szCs w:val="16"/>
              </w:rPr>
              <w:t>544.4</w:t>
            </w:r>
          </w:p>
        </w:tc>
        <w:tc>
          <w:tcPr>
            <w:tcW w:w="412" w:type="pct"/>
            <w:tcBorders>
              <w:top w:val="nil"/>
              <w:left w:val="nil"/>
              <w:bottom w:val="nil"/>
              <w:right w:val="nil"/>
            </w:tcBorders>
            <w:shd w:val="clear" w:color="auto" w:fill="auto"/>
            <w:noWrap/>
            <w:vAlign w:val="center"/>
            <w:hideMark/>
          </w:tcPr>
          <w:p w14:paraId="50CEDFFC" w14:textId="4B5F7CED" w:rsidR="00C16E8C" w:rsidRPr="00F34010" w:rsidRDefault="00C16E8C" w:rsidP="00F34010">
            <w:pPr>
              <w:jc w:val="center"/>
              <w:rPr>
                <w:sz w:val="16"/>
                <w:szCs w:val="16"/>
              </w:rPr>
            </w:pPr>
            <w:r w:rsidRPr="00F34010">
              <w:rPr>
                <w:sz w:val="16"/>
                <w:szCs w:val="16"/>
              </w:rPr>
              <w:t>53.3</w:t>
            </w:r>
          </w:p>
        </w:tc>
        <w:tc>
          <w:tcPr>
            <w:tcW w:w="497" w:type="pct"/>
            <w:tcBorders>
              <w:top w:val="nil"/>
              <w:left w:val="nil"/>
              <w:bottom w:val="nil"/>
              <w:right w:val="nil"/>
            </w:tcBorders>
            <w:shd w:val="clear" w:color="auto" w:fill="auto"/>
            <w:noWrap/>
            <w:vAlign w:val="center"/>
            <w:hideMark/>
          </w:tcPr>
          <w:p w14:paraId="2B7396B9" w14:textId="294872DB" w:rsidR="00C16E8C" w:rsidRPr="00F34010" w:rsidRDefault="00C16E8C" w:rsidP="00F34010">
            <w:pPr>
              <w:jc w:val="center"/>
              <w:rPr>
                <w:sz w:val="16"/>
                <w:szCs w:val="16"/>
              </w:rPr>
            </w:pPr>
            <w:r w:rsidRPr="00F34010">
              <w:rPr>
                <w:sz w:val="16"/>
                <w:szCs w:val="16"/>
              </w:rPr>
              <w:t>254.4</w:t>
            </w:r>
          </w:p>
        </w:tc>
        <w:tc>
          <w:tcPr>
            <w:tcW w:w="412" w:type="pct"/>
            <w:tcBorders>
              <w:top w:val="nil"/>
              <w:left w:val="nil"/>
              <w:bottom w:val="nil"/>
              <w:right w:val="nil"/>
            </w:tcBorders>
            <w:shd w:val="clear" w:color="auto" w:fill="auto"/>
            <w:noWrap/>
            <w:vAlign w:val="center"/>
            <w:hideMark/>
          </w:tcPr>
          <w:p w14:paraId="0C69F853" w14:textId="5B6AFE78" w:rsidR="00C16E8C" w:rsidRPr="00F34010" w:rsidRDefault="00C16E8C" w:rsidP="00F34010">
            <w:pPr>
              <w:jc w:val="center"/>
              <w:rPr>
                <w:sz w:val="16"/>
                <w:szCs w:val="16"/>
              </w:rPr>
            </w:pPr>
            <w:r w:rsidRPr="00F34010">
              <w:rPr>
                <w:sz w:val="16"/>
                <w:szCs w:val="16"/>
              </w:rPr>
              <w:t>32.1</w:t>
            </w:r>
          </w:p>
        </w:tc>
        <w:tc>
          <w:tcPr>
            <w:tcW w:w="497" w:type="pct"/>
            <w:tcBorders>
              <w:top w:val="nil"/>
              <w:left w:val="nil"/>
              <w:bottom w:val="nil"/>
              <w:right w:val="nil"/>
            </w:tcBorders>
            <w:shd w:val="clear" w:color="auto" w:fill="auto"/>
            <w:noWrap/>
            <w:vAlign w:val="center"/>
            <w:hideMark/>
          </w:tcPr>
          <w:p w14:paraId="586835B5" w14:textId="32B1234D" w:rsidR="00C16E8C" w:rsidRPr="00F34010" w:rsidRDefault="00C16E8C" w:rsidP="00F34010">
            <w:pPr>
              <w:jc w:val="center"/>
              <w:rPr>
                <w:sz w:val="16"/>
                <w:szCs w:val="16"/>
              </w:rPr>
            </w:pPr>
            <w:r w:rsidRPr="00F34010">
              <w:rPr>
                <w:sz w:val="16"/>
                <w:szCs w:val="16"/>
              </w:rPr>
              <w:t>0.509</w:t>
            </w:r>
          </w:p>
        </w:tc>
        <w:tc>
          <w:tcPr>
            <w:tcW w:w="412" w:type="pct"/>
            <w:tcBorders>
              <w:top w:val="nil"/>
              <w:left w:val="nil"/>
              <w:bottom w:val="nil"/>
              <w:right w:val="nil"/>
            </w:tcBorders>
            <w:shd w:val="clear" w:color="auto" w:fill="auto"/>
            <w:noWrap/>
            <w:vAlign w:val="center"/>
            <w:hideMark/>
          </w:tcPr>
          <w:p w14:paraId="30E14B61" w14:textId="50A4156B" w:rsidR="00C16E8C" w:rsidRPr="00F34010" w:rsidRDefault="00C16E8C" w:rsidP="00F34010">
            <w:pPr>
              <w:jc w:val="center"/>
              <w:rPr>
                <w:sz w:val="16"/>
                <w:szCs w:val="16"/>
              </w:rPr>
            </w:pPr>
            <w:r w:rsidRPr="00F34010">
              <w:rPr>
                <w:sz w:val="16"/>
                <w:szCs w:val="16"/>
              </w:rPr>
              <w:t>0.097</w:t>
            </w:r>
          </w:p>
        </w:tc>
        <w:tc>
          <w:tcPr>
            <w:tcW w:w="497" w:type="pct"/>
            <w:tcBorders>
              <w:top w:val="nil"/>
              <w:left w:val="nil"/>
              <w:bottom w:val="nil"/>
              <w:right w:val="nil"/>
            </w:tcBorders>
            <w:shd w:val="clear" w:color="auto" w:fill="auto"/>
            <w:noWrap/>
            <w:vAlign w:val="center"/>
            <w:hideMark/>
          </w:tcPr>
          <w:p w14:paraId="4E158DEC" w14:textId="77777777" w:rsidR="00C16E8C" w:rsidRPr="00F34010" w:rsidRDefault="00C16E8C" w:rsidP="00F34010">
            <w:pPr>
              <w:jc w:val="center"/>
              <w:rPr>
                <w:sz w:val="16"/>
                <w:szCs w:val="16"/>
              </w:rPr>
            </w:pPr>
            <w:r w:rsidRPr="00F34010">
              <w:rPr>
                <w:sz w:val="16"/>
                <w:szCs w:val="16"/>
              </w:rPr>
              <w:t>232.9</w:t>
            </w:r>
          </w:p>
        </w:tc>
        <w:tc>
          <w:tcPr>
            <w:tcW w:w="412" w:type="pct"/>
            <w:tcBorders>
              <w:top w:val="nil"/>
              <w:left w:val="nil"/>
              <w:bottom w:val="nil"/>
              <w:right w:val="nil"/>
            </w:tcBorders>
            <w:shd w:val="clear" w:color="auto" w:fill="auto"/>
            <w:noWrap/>
            <w:vAlign w:val="center"/>
            <w:hideMark/>
          </w:tcPr>
          <w:p w14:paraId="2BF26DBA" w14:textId="77777777" w:rsidR="00C16E8C" w:rsidRPr="00F34010" w:rsidRDefault="00C16E8C" w:rsidP="00F34010">
            <w:pPr>
              <w:jc w:val="center"/>
              <w:rPr>
                <w:sz w:val="16"/>
                <w:szCs w:val="16"/>
              </w:rPr>
            </w:pPr>
            <w:r w:rsidRPr="00F34010">
              <w:rPr>
                <w:sz w:val="16"/>
                <w:szCs w:val="16"/>
              </w:rPr>
              <w:t>34.9</w:t>
            </w:r>
          </w:p>
        </w:tc>
        <w:tc>
          <w:tcPr>
            <w:tcW w:w="458" w:type="pct"/>
            <w:tcBorders>
              <w:top w:val="nil"/>
              <w:left w:val="nil"/>
              <w:bottom w:val="nil"/>
              <w:right w:val="nil"/>
            </w:tcBorders>
            <w:shd w:val="clear" w:color="auto" w:fill="auto"/>
            <w:noWrap/>
            <w:vAlign w:val="center"/>
            <w:hideMark/>
          </w:tcPr>
          <w:p w14:paraId="0E684DFE" w14:textId="77777777" w:rsidR="00C16E8C" w:rsidRPr="00F34010" w:rsidRDefault="00C16E8C" w:rsidP="00F34010">
            <w:pPr>
              <w:jc w:val="center"/>
              <w:rPr>
                <w:sz w:val="16"/>
                <w:szCs w:val="16"/>
              </w:rPr>
            </w:pPr>
            <w:r w:rsidRPr="00F34010">
              <w:rPr>
                <w:sz w:val="16"/>
                <w:szCs w:val="16"/>
              </w:rPr>
              <w:t>0.426</w:t>
            </w:r>
          </w:p>
        </w:tc>
        <w:tc>
          <w:tcPr>
            <w:tcW w:w="451" w:type="pct"/>
            <w:tcBorders>
              <w:top w:val="nil"/>
              <w:left w:val="nil"/>
              <w:bottom w:val="nil"/>
              <w:right w:val="nil"/>
            </w:tcBorders>
            <w:shd w:val="clear" w:color="auto" w:fill="auto"/>
            <w:noWrap/>
            <w:vAlign w:val="center"/>
            <w:hideMark/>
          </w:tcPr>
          <w:p w14:paraId="5284BF72" w14:textId="77777777" w:rsidR="00C16E8C" w:rsidRPr="00F34010" w:rsidRDefault="00C16E8C" w:rsidP="00F34010">
            <w:pPr>
              <w:jc w:val="center"/>
              <w:rPr>
                <w:sz w:val="16"/>
                <w:szCs w:val="16"/>
              </w:rPr>
            </w:pPr>
            <w:r w:rsidRPr="00F34010">
              <w:rPr>
                <w:sz w:val="16"/>
                <w:szCs w:val="16"/>
              </w:rPr>
              <w:t>0.035</w:t>
            </w:r>
          </w:p>
        </w:tc>
      </w:tr>
      <w:tr w:rsidR="00C16E8C" w14:paraId="78D6A569" w14:textId="77777777" w:rsidTr="00F34010">
        <w:trPr>
          <w:trHeight w:val="375"/>
        </w:trPr>
        <w:tc>
          <w:tcPr>
            <w:tcW w:w="455" w:type="pct"/>
            <w:tcBorders>
              <w:top w:val="nil"/>
              <w:left w:val="nil"/>
              <w:bottom w:val="nil"/>
              <w:right w:val="nil"/>
            </w:tcBorders>
            <w:shd w:val="clear" w:color="auto" w:fill="auto"/>
            <w:noWrap/>
            <w:vAlign w:val="center"/>
            <w:hideMark/>
          </w:tcPr>
          <w:p w14:paraId="348D63B0" w14:textId="77777777" w:rsidR="00C16E8C" w:rsidRPr="00F34010" w:rsidRDefault="00C16E8C" w:rsidP="00F34010">
            <w:pPr>
              <w:jc w:val="center"/>
              <w:rPr>
                <w:b/>
                <w:bCs/>
                <w:sz w:val="16"/>
                <w:szCs w:val="16"/>
              </w:rPr>
            </w:pPr>
            <w:r w:rsidRPr="00F34010">
              <w:rPr>
                <w:b/>
                <w:bCs/>
                <w:sz w:val="16"/>
                <w:szCs w:val="16"/>
              </w:rPr>
              <w:t>1989</w:t>
            </w:r>
          </w:p>
        </w:tc>
        <w:tc>
          <w:tcPr>
            <w:tcW w:w="497" w:type="pct"/>
            <w:tcBorders>
              <w:top w:val="nil"/>
              <w:left w:val="nil"/>
              <w:bottom w:val="nil"/>
              <w:right w:val="nil"/>
            </w:tcBorders>
            <w:shd w:val="clear" w:color="auto" w:fill="auto"/>
            <w:noWrap/>
            <w:vAlign w:val="center"/>
            <w:hideMark/>
          </w:tcPr>
          <w:p w14:paraId="2F3632A7" w14:textId="41D6788C" w:rsidR="00C16E8C" w:rsidRPr="00F34010" w:rsidRDefault="00C16E8C" w:rsidP="00F34010">
            <w:pPr>
              <w:jc w:val="center"/>
              <w:rPr>
                <w:sz w:val="16"/>
                <w:szCs w:val="16"/>
              </w:rPr>
            </w:pPr>
            <w:r w:rsidRPr="00F34010">
              <w:rPr>
                <w:sz w:val="16"/>
                <w:szCs w:val="16"/>
              </w:rPr>
              <w:t>318.3</w:t>
            </w:r>
          </w:p>
        </w:tc>
        <w:tc>
          <w:tcPr>
            <w:tcW w:w="412" w:type="pct"/>
            <w:tcBorders>
              <w:top w:val="nil"/>
              <w:left w:val="nil"/>
              <w:bottom w:val="nil"/>
              <w:right w:val="nil"/>
            </w:tcBorders>
            <w:shd w:val="clear" w:color="auto" w:fill="auto"/>
            <w:noWrap/>
            <w:vAlign w:val="center"/>
            <w:hideMark/>
          </w:tcPr>
          <w:p w14:paraId="4D41F0BB" w14:textId="5BDB620F" w:rsidR="00C16E8C" w:rsidRPr="00F34010" w:rsidRDefault="00C16E8C" w:rsidP="00F34010">
            <w:pPr>
              <w:jc w:val="center"/>
              <w:rPr>
                <w:sz w:val="16"/>
                <w:szCs w:val="16"/>
              </w:rPr>
            </w:pPr>
            <w:r w:rsidRPr="00F34010">
              <w:rPr>
                <w:sz w:val="16"/>
                <w:szCs w:val="16"/>
              </w:rPr>
              <w:t>27.6</w:t>
            </w:r>
          </w:p>
        </w:tc>
        <w:tc>
          <w:tcPr>
            <w:tcW w:w="497" w:type="pct"/>
            <w:tcBorders>
              <w:top w:val="nil"/>
              <w:left w:val="nil"/>
              <w:bottom w:val="nil"/>
              <w:right w:val="nil"/>
            </w:tcBorders>
            <w:shd w:val="clear" w:color="auto" w:fill="auto"/>
            <w:noWrap/>
            <w:vAlign w:val="center"/>
            <w:hideMark/>
          </w:tcPr>
          <w:p w14:paraId="75BD1B62" w14:textId="0A4DB311" w:rsidR="00C16E8C" w:rsidRPr="00F34010" w:rsidRDefault="00C16E8C" w:rsidP="00F34010">
            <w:pPr>
              <w:jc w:val="center"/>
              <w:rPr>
                <w:sz w:val="16"/>
                <w:szCs w:val="16"/>
              </w:rPr>
            </w:pPr>
            <w:r w:rsidRPr="00F34010">
              <w:rPr>
                <w:sz w:val="16"/>
                <w:szCs w:val="16"/>
              </w:rPr>
              <w:t>133.8</w:t>
            </w:r>
          </w:p>
        </w:tc>
        <w:tc>
          <w:tcPr>
            <w:tcW w:w="412" w:type="pct"/>
            <w:tcBorders>
              <w:top w:val="nil"/>
              <w:left w:val="nil"/>
              <w:bottom w:val="nil"/>
              <w:right w:val="nil"/>
            </w:tcBorders>
            <w:shd w:val="clear" w:color="auto" w:fill="auto"/>
            <w:noWrap/>
            <w:vAlign w:val="center"/>
            <w:hideMark/>
          </w:tcPr>
          <w:p w14:paraId="72D07C8E" w14:textId="61DB4FF1" w:rsidR="00C16E8C" w:rsidRPr="00F34010" w:rsidRDefault="00C16E8C" w:rsidP="00F34010">
            <w:pPr>
              <w:jc w:val="center"/>
              <w:rPr>
                <w:sz w:val="16"/>
                <w:szCs w:val="16"/>
              </w:rPr>
            </w:pPr>
            <w:r w:rsidRPr="00F34010">
              <w:rPr>
                <w:sz w:val="16"/>
                <w:szCs w:val="16"/>
              </w:rPr>
              <w:t>15.6</w:t>
            </w:r>
          </w:p>
        </w:tc>
        <w:tc>
          <w:tcPr>
            <w:tcW w:w="497" w:type="pct"/>
            <w:tcBorders>
              <w:top w:val="nil"/>
              <w:left w:val="nil"/>
              <w:bottom w:val="nil"/>
              <w:right w:val="nil"/>
            </w:tcBorders>
            <w:shd w:val="clear" w:color="auto" w:fill="auto"/>
            <w:noWrap/>
            <w:vAlign w:val="center"/>
            <w:hideMark/>
          </w:tcPr>
          <w:p w14:paraId="43473A76" w14:textId="3596B64E" w:rsidR="00C16E8C" w:rsidRPr="00F34010" w:rsidRDefault="00C16E8C" w:rsidP="00F34010">
            <w:pPr>
              <w:jc w:val="center"/>
              <w:rPr>
                <w:sz w:val="16"/>
                <w:szCs w:val="16"/>
              </w:rPr>
            </w:pPr>
            <w:r w:rsidRPr="00F34010">
              <w:rPr>
                <w:sz w:val="16"/>
                <w:szCs w:val="16"/>
              </w:rPr>
              <w:t>0.416</w:t>
            </w:r>
          </w:p>
        </w:tc>
        <w:tc>
          <w:tcPr>
            <w:tcW w:w="412" w:type="pct"/>
            <w:tcBorders>
              <w:top w:val="nil"/>
              <w:left w:val="nil"/>
              <w:bottom w:val="nil"/>
              <w:right w:val="nil"/>
            </w:tcBorders>
            <w:shd w:val="clear" w:color="auto" w:fill="auto"/>
            <w:noWrap/>
            <w:vAlign w:val="center"/>
            <w:hideMark/>
          </w:tcPr>
          <w:p w14:paraId="1E9AA9D8" w14:textId="71DC9B6F" w:rsidR="00C16E8C" w:rsidRPr="00F34010" w:rsidRDefault="00C16E8C" w:rsidP="00F34010">
            <w:pPr>
              <w:jc w:val="center"/>
              <w:rPr>
                <w:sz w:val="16"/>
                <w:szCs w:val="16"/>
              </w:rPr>
            </w:pPr>
            <w:r w:rsidRPr="00F34010">
              <w:rPr>
                <w:sz w:val="16"/>
                <w:szCs w:val="16"/>
              </w:rPr>
              <w:t>0.068</w:t>
            </w:r>
          </w:p>
        </w:tc>
        <w:tc>
          <w:tcPr>
            <w:tcW w:w="497" w:type="pct"/>
            <w:tcBorders>
              <w:top w:val="nil"/>
              <w:left w:val="nil"/>
              <w:bottom w:val="nil"/>
              <w:right w:val="nil"/>
            </w:tcBorders>
            <w:shd w:val="clear" w:color="auto" w:fill="auto"/>
            <w:noWrap/>
            <w:vAlign w:val="center"/>
            <w:hideMark/>
          </w:tcPr>
          <w:p w14:paraId="2E72894E" w14:textId="77777777" w:rsidR="00C16E8C" w:rsidRPr="00F34010" w:rsidRDefault="00C16E8C" w:rsidP="00F34010">
            <w:pPr>
              <w:jc w:val="center"/>
              <w:rPr>
                <w:sz w:val="16"/>
                <w:szCs w:val="16"/>
              </w:rPr>
            </w:pPr>
            <w:r w:rsidRPr="00F34010">
              <w:rPr>
                <w:sz w:val="16"/>
                <w:szCs w:val="16"/>
              </w:rPr>
              <w:t>103.7</w:t>
            </w:r>
          </w:p>
        </w:tc>
        <w:tc>
          <w:tcPr>
            <w:tcW w:w="412" w:type="pct"/>
            <w:tcBorders>
              <w:top w:val="nil"/>
              <w:left w:val="nil"/>
              <w:bottom w:val="nil"/>
              <w:right w:val="nil"/>
            </w:tcBorders>
            <w:shd w:val="clear" w:color="auto" w:fill="auto"/>
            <w:noWrap/>
            <w:vAlign w:val="center"/>
            <w:hideMark/>
          </w:tcPr>
          <w:p w14:paraId="7B0A33E6" w14:textId="77777777" w:rsidR="00C16E8C" w:rsidRPr="00F34010" w:rsidRDefault="00C16E8C" w:rsidP="00F34010">
            <w:pPr>
              <w:jc w:val="center"/>
              <w:rPr>
                <w:sz w:val="16"/>
                <w:szCs w:val="16"/>
              </w:rPr>
            </w:pPr>
            <w:r w:rsidRPr="00F34010">
              <w:rPr>
                <w:sz w:val="16"/>
                <w:szCs w:val="16"/>
              </w:rPr>
              <w:t>15.4</w:t>
            </w:r>
          </w:p>
        </w:tc>
        <w:tc>
          <w:tcPr>
            <w:tcW w:w="458" w:type="pct"/>
            <w:tcBorders>
              <w:top w:val="nil"/>
              <w:left w:val="nil"/>
              <w:bottom w:val="nil"/>
              <w:right w:val="nil"/>
            </w:tcBorders>
            <w:shd w:val="clear" w:color="auto" w:fill="auto"/>
            <w:noWrap/>
            <w:vAlign w:val="center"/>
            <w:hideMark/>
          </w:tcPr>
          <w:p w14:paraId="5175F218" w14:textId="77777777" w:rsidR="00C16E8C" w:rsidRPr="00F34010" w:rsidRDefault="00C16E8C" w:rsidP="00F34010">
            <w:pPr>
              <w:jc w:val="center"/>
              <w:rPr>
                <w:sz w:val="16"/>
                <w:szCs w:val="16"/>
              </w:rPr>
            </w:pPr>
            <w:r w:rsidRPr="00F34010">
              <w:rPr>
                <w:sz w:val="16"/>
                <w:szCs w:val="16"/>
              </w:rPr>
              <w:t>0.325</w:t>
            </w:r>
          </w:p>
        </w:tc>
        <w:tc>
          <w:tcPr>
            <w:tcW w:w="451" w:type="pct"/>
            <w:tcBorders>
              <w:top w:val="nil"/>
              <w:left w:val="nil"/>
              <w:bottom w:val="nil"/>
              <w:right w:val="nil"/>
            </w:tcBorders>
            <w:shd w:val="clear" w:color="auto" w:fill="auto"/>
            <w:noWrap/>
            <w:vAlign w:val="center"/>
            <w:hideMark/>
          </w:tcPr>
          <w:p w14:paraId="34D56028" w14:textId="77777777" w:rsidR="00C16E8C" w:rsidRPr="00F34010" w:rsidRDefault="00C16E8C" w:rsidP="00F34010">
            <w:pPr>
              <w:jc w:val="center"/>
              <w:rPr>
                <w:sz w:val="16"/>
                <w:szCs w:val="16"/>
              </w:rPr>
            </w:pPr>
            <w:r w:rsidRPr="00F34010">
              <w:rPr>
                <w:sz w:val="16"/>
                <w:szCs w:val="16"/>
              </w:rPr>
              <w:t>0.035</w:t>
            </w:r>
          </w:p>
        </w:tc>
      </w:tr>
      <w:tr w:rsidR="00C16E8C" w14:paraId="36A673F0" w14:textId="77777777" w:rsidTr="00F34010">
        <w:trPr>
          <w:trHeight w:val="375"/>
        </w:trPr>
        <w:tc>
          <w:tcPr>
            <w:tcW w:w="455" w:type="pct"/>
            <w:tcBorders>
              <w:top w:val="nil"/>
              <w:left w:val="nil"/>
              <w:bottom w:val="nil"/>
              <w:right w:val="nil"/>
            </w:tcBorders>
            <w:shd w:val="clear" w:color="auto" w:fill="auto"/>
            <w:noWrap/>
            <w:vAlign w:val="center"/>
            <w:hideMark/>
          </w:tcPr>
          <w:p w14:paraId="5D94A6E7" w14:textId="77777777" w:rsidR="00C16E8C" w:rsidRPr="00F34010" w:rsidRDefault="00C16E8C" w:rsidP="00F34010">
            <w:pPr>
              <w:jc w:val="center"/>
              <w:rPr>
                <w:b/>
                <w:bCs/>
                <w:sz w:val="16"/>
                <w:szCs w:val="16"/>
              </w:rPr>
            </w:pPr>
            <w:r w:rsidRPr="00F34010">
              <w:rPr>
                <w:b/>
                <w:bCs/>
                <w:sz w:val="16"/>
                <w:szCs w:val="16"/>
              </w:rPr>
              <w:t>1990</w:t>
            </w:r>
          </w:p>
        </w:tc>
        <w:tc>
          <w:tcPr>
            <w:tcW w:w="497" w:type="pct"/>
            <w:tcBorders>
              <w:top w:val="nil"/>
              <w:left w:val="nil"/>
              <w:bottom w:val="nil"/>
              <w:right w:val="nil"/>
            </w:tcBorders>
            <w:shd w:val="clear" w:color="auto" w:fill="auto"/>
            <w:noWrap/>
            <w:vAlign w:val="center"/>
            <w:hideMark/>
          </w:tcPr>
          <w:p w14:paraId="2AD3CC34" w14:textId="3743EE01" w:rsidR="00C16E8C" w:rsidRPr="00F34010" w:rsidRDefault="00C16E8C" w:rsidP="00F34010">
            <w:pPr>
              <w:jc w:val="center"/>
              <w:rPr>
                <w:sz w:val="16"/>
                <w:szCs w:val="16"/>
              </w:rPr>
            </w:pPr>
            <w:r w:rsidRPr="00F34010">
              <w:rPr>
                <w:sz w:val="16"/>
                <w:szCs w:val="16"/>
              </w:rPr>
              <w:t>289.9</w:t>
            </w:r>
          </w:p>
        </w:tc>
        <w:tc>
          <w:tcPr>
            <w:tcW w:w="412" w:type="pct"/>
            <w:tcBorders>
              <w:top w:val="nil"/>
              <w:left w:val="nil"/>
              <w:bottom w:val="nil"/>
              <w:right w:val="nil"/>
            </w:tcBorders>
            <w:shd w:val="clear" w:color="auto" w:fill="auto"/>
            <w:noWrap/>
            <w:vAlign w:val="center"/>
            <w:hideMark/>
          </w:tcPr>
          <w:p w14:paraId="1A4DAA07" w14:textId="440E7FCB" w:rsidR="00C16E8C" w:rsidRPr="00F34010" w:rsidRDefault="00C16E8C" w:rsidP="00F34010">
            <w:pPr>
              <w:jc w:val="center"/>
              <w:rPr>
                <w:sz w:val="16"/>
                <w:szCs w:val="16"/>
              </w:rPr>
            </w:pPr>
            <w:r w:rsidRPr="00F34010">
              <w:rPr>
                <w:sz w:val="16"/>
                <w:szCs w:val="16"/>
              </w:rPr>
              <w:t>26.3</w:t>
            </w:r>
          </w:p>
        </w:tc>
        <w:tc>
          <w:tcPr>
            <w:tcW w:w="497" w:type="pct"/>
            <w:tcBorders>
              <w:top w:val="nil"/>
              <w:left w:val="nil"/>
              <w:bottom w:val="nil"/>
              <w:right w:val="nil"/>
            </w:tcBorders>
            <w:shd w:val="clear" w:color="auto" w:fill="auto"/>
            <w:noWrap/>
            <w:vAlign w:val="center"/>
            <w:hideMark/>
          </w:tcPr>
          <w:p w14:paraId="30809ECB" w14:textId="7B496A01" w:rsidR="00C16E8C" w:rsidRPr="00F34010" w:rsidRDefault="00C16E8C" w:rsidP="00F34010">
            <w:pPr>
              <w:jc w:val="center"/>
              <w:rPr>
                <w:sz w:val="16"/>
                <w:szCs w:val="16"/>
              </w:rPr>
            </w:pPr>
            <w:r w:rsidRPr="00F34010">
              <w:rPr>
                <w:sz w:val="16"/>
                <w:szCs w:val="16"/>
              </w:rPr>
              <w:t>87.5</w:t>
            </w:r>
          </w:p>
        </w:tc>
        <w:tc>
          <w:tcPr>
            <w:tcW w:w="412" w:type="pct"/>
            <w:tcBorders>
              <w:top w:val="nil"/>
              <w:left w:val="nil"/>
              <w:bottom w:val="nil"/>
              <w:right w:val="nil"/>
            </w:tcBorders>
            <w:shd w:val="clear" w:color="auto" w:fill="auto"/>
            <w:noWrap/>
            <w:vAlign w:val="center"/>
            <w:hideMark/>
          </w:tcPr>
          <w:p w14:paraId="515899D4" w14:textId="4A74B1B5" w:rsidR="00C16E8C" w:rsidRPr="00F34010" w:rsidRDefault="00C16E8C" w:rsidP="00F34010">
            <w:pPr>
              <w:jc w:val="center"/>
              <w:rPr>
                <w:sz w:val="16"/>
                <w:szCs w:val="16"/>
              </w:rPr>
            </w:pPr>
            <w:r w:rsidRPr="00F34010">
              <w:rPr>
                <w:sz w:val="16"/>
                <w:szCs w:val="16"/>
              </w:rPr>
              <w:t>11.6</w:t>
            </w:r>
          </w:p>
        </w:tc>
        <w:tc>
          <w:tcPr>
            <w:tcW w:w="497" w:type="pct"/>
            <w:tcBorders>
              <w:top w:val="nil"/>
              <w:left w:val="nil"/>
              <w:bottom w:val="nil"/>
              <w:right w:val="nil"/>
            </w:tcBorders>
            <w:shd w:val="clear" w:color="auto" w:fill="auto"/>
            <w:noWrap/>
            <w:vAlign w:val="center"/>
            <w:hideMark/>
          </w:tcPr>
          <w:p w14:paraId="4F1229D0" w14:textId="79D244A4" w:rsidR="00C16E8C" w:rsidRPr="00F34010" w:rsidRDefault="00C16E8C" w:rsidP="00F34010">
            <w:pPr>
              <w:jc w:val="center"/>
              <w:rPr>
                <w:sz w:val="16"/>
                <w:szCs w:val="16"/>
              </w:rPr>
            </w:pPr>
            <w:r w:rsidRPr="00F34010">
              <w:rPr>
                <w:sz w:val="16"/>
                <w:szCs w:val="16"/>
              </w:rPr>
              <w:t>0.703</w:t>
            </w:r>
          </w:p>
        </w:tc>
        <w:tc>
          <w:tcPr>
            <w:tcW w:w="412" w:type="pct"/>
            <w:tcBorders>
              <w:top w:val="nil"/>
              <w:left w:val="nil"/>
              <w:bottom w:val="nil"/>
              <w:right w:val="nil"/>
            </w:tcBorders>
            <w:shd w:val="clear" w:color="auto" w:fill="auto"/>
            <w:noWrap/>
            <w:vAlign w:val="center"/>
            <w:hideMark/>
          </w:tcPr>
          <w:p w14:paraId="06DAFB90" w14:textId="12A04A42" w:rsidR="00C16E8C" w:rsidRPr="00F34010" w:rsidRDefault="00C16E8C" w:rsidP="00F34010">
            <w:pPr>
              <w:jc w:val="center"/>
              <w:rPr>
                <w:sz w:val="16"/>
                <w:szCs w:val="16"/>
              </w:rPr>
            </w:pPr>
            <w:r w:rsidRPr="00F34010">
              <w:rPr>
                <w:sz w:val="16"/>
                <w:szCs w:val="16"/>
              </w:rPr>
              <w:t>0.120</w:t>
            </w:r>
          </w:p>
        </w:tc>
        <w:tc>
          <w:tcPr>
            <w:tcW w:w="497" w:type="pct"/>
            <w:tcBorders>
              <w:top w:val="nil"/>
              <w:left w:val="nil"/>
              <w:bottom w:val="nil"/>
              <w:right w:val="nil"/>
            </w:tcBorders>
            <w:shd w:val="clear" w:color="auto" w:fill="auto"/>
            <w:noWrap/>
            <w:vAlign w:val="center"/>
            <w:hideMark/>
          </w:tcPr>
          <w:p w14:paraId="19F1857A" w14:textId="77777777" w:rsidR="00C16E8C" w:rsidRPr="00F34010" w:rsidRDefault="00C16E8C" w:rsidP="00F34010">
            <w:pPr>
              <w:jc w:val="center"/>
              <w:rPr>
                <w:sz w:val="16"/>
                <w:szCs w:val="16"/>
              </w:rPr>
            </w:pPr>
            <w:r w:rsidRPr="00F34010">
              <w:rPr>
                <w:sz w:val="16"/>
                <w:szCs w:val="16"/>
              </w:rPr>
              <w:t>35.5</w:t>
            </w:r>
          </w:p>
        </w:tc>
        <w:tc>
          <w:tcPr>
            <w:tcW w:w="412" w:type="pct"/>
            <w:tcBorders>
              <w:top w:val="nil"/>
              <w:left w:val="nil"/>
              <w:bottom w:val="nil"/>
              <w:right w:val="nil"/>
            </w:tcBorders>
            <w:shd w:val="clear" w:color="auto" w:fill="auto"/>
            <w:noWrap/>
            <w:vAlign w:val="center"/>
            <w:hideMark/>
          </w:tcPr>
          <w:p w14:paraId="619A5BB4" w14:textId="77777777" w:rsidR="00C16E8C" w:rsidRPr="00F34010" w:rsidRDefault="00C16E8C" w:rsidP="00F34010">
            <w:pPr>
              <w:jc w:val="center"/>
              <w:rPr>
                <w:sz w:val="16"/>
                <w:szCs w:val="16"/>
              </w:rPr>
            </w:pPr>
            <w:r w:rsidRPr="00F34010">
              <w:rPr>
                <w:sz w:val="16"/>
                <w:szCs w:val="16"/>
              </w:rPr>
              <w:t>5.6</w:t>
            </w:r>
          </w:p>
        </w:tc>
        <w:tc>
          <w:tcPr>
            <w:tcW w:w="458" w:type="pct"/>
            <w:tcBorders>
              <w:top w:val="nil"/>
              <w:left w:val="nil"/>
              <w:bottom w:val="nil"/>
              <w:right w:val="nil"/>
            </w:tcBorders>
            <w:shd w:val="clear" w:color="auto" w:fill="auto"/>
            <w:noWrap/>
            <w:vAlign w:val="center"/>
            <w:hideMark/>
          </w:tcPr>
          <w:p w14:paraId="79BD060B" w14:textId="77777777" w:rsidR="00C16E8C" w:rsidRPr="00F34010" w:rsidRDefault="00C16E8C" w:rsidP="00F34010">
            <w:pPr>
              <w:jc w:val="center"/>
              <w:rPr>
                <w:sz w:val="16"/>
                <w:szCs w:val="16"/>
              </w:rPr>
            </w:pPr>
            <w:r w:rsidRPr="00F34010">
              <w:rPr>
                <w:sz w:val="16"/>
                <w:szCs w:val="16"/>
              </w:rPr>
              <w:t>0.123</w:t>
            </w:r>
          </w:p>
        </w:tc>
        <w:tc>
          <w:tcPr>
            <w:tcW w:w="451" w:type="pct"/>
            <w:tcBorders>
              <w:top w:val="nil"/>
              <w:left w:val="nil"/>
              <w:bottom w:val="nil"/>
              <w:right w:val="nil"/>
            </w:tcBorders>
            <w:shd w:val="clear" w:color="auto" w:fill="auto"/>
            <w:noWrap/>
            <w:vAlign w:val="center"/>
            <w:hideMark/>
          </w:tcPr>
          <w:p w14:paraId="639DC549" w14:textId="77777777" w:rsidR="00C16E8C" w:rsidRPr="00F34010" w:rsidRDefault="00C16E8C" w:rsidP="00F34010">
            <w:pPr>
              <w:jc w:val="center"/>
              <w:rPr>
                <w:sz w:val="16"/>
                <w:szCs w:val="16"/>
              </w:rPr>
            </w:pPr>
            <w:r w:rsidRPr="00F34010">
              <w:rPr>
                <w:sz w:val="16"/>
                <w:szCs w:val="16"/>
              </w:rPr>
              <w:t>0.020</w:t>
            </w:r>
          </w:p>
        </w:tc>
      </w:tr>
      <w:tr w:rsidR="00C16E8C" w14:paraId="75CF7C53" w14:textId="77777777" w:rsidTr="00F34010">
        <w:trPr>
          <w:trHeight w:val="375"/>
        </w:trPr>
        <w:tc>
          <w:tcPr>
            <w:tcW w:w="455" w:type="pct"/>
            <w:tcBorders>
              <w:top w:val="nil"/>
              <w:left w:val="nil"/>
              <w:bottom w:val="nil"/>
              <w:right w:val="nil"/>
            </w:tcBorders>
            <w:shd w:val="clear" w:color="auto" w:fill="auto"/>
            <w:noWrap/>
            <w:vAlign w:val="center"/>
            <w:hideMark/>
          </w:tcPr>
          <w:p w14:paraId="2ABA7FAD" w14:textId="77777777" w:rsidR="00C16E8C" w:rsidRPr="00F34010" w:rsidRDefault="00C16E8C" w:rsidP="00F34010">
            <w:pPr>
              <w:jc w:val="center"/>
              <w:rPr>
                <w:b/>
                <w:bCs/>
                <w:sz w:val="16"/>
                <w:szCs w:val="16"/>
              </w:rPr>
            </w:pPr>
            <w:r w:rsidRPr="00F34010">
              <w:rPr>
                <w:b/>
                <w:bCs/>
                <w:sz w:val="16"/>
                <w:szCs w:val="16"/>
              </w:rPr>
              <w:t>1991</w:t>
            </w:r>
          </w:p>
        </w:tc>
        <w:tc>
          <w:tcPr>
            <w:tcW w:w="497" w:type="pct"/>
            <w:tcBorders>
              <w:top w:val="nil"/>
              <w:left w:val="nil"/>
              <w:bottom w:val="nil"/>
              <w:right w:val="nil"/>
            </w:tcBorders>
            <w:shd w:val="clear" w:color="auto" w:fill="auto"/>
            <w:noWrap/>
            <w:vAlign w:val="center"/>
            <w:hideMark/>
          </w:tcPr>
          <w:p w14:paraId="4FC0E03F" w14:textId="2A4D7110" w:rsidR="00C16E8C" w:rsidRPr="00F34010" w:rsidRDefault="00C16E8C" w:rsidP="00F34010">
            <w:pPr>
              <w:jc w:val="center"/>
              <w:rPr>
                <w:sz w:val="16"/>
                <w:szCs w:val="16"/>
              </w:rPr>
            </w:pPr>
            <w:r w:rsidRPr="00F34010">
              <w:rPr>
                <w:sz w:val="16"/>
                <w:szCs w:val="16"/>
              </w:rPr>
              <w:t>380.9</w:t>
            </w:r>
          </w:p>
        </w:tc>
        <w:tc>
          <w:tcPr>
            <w:tcW w:w="412" w:type="pct"/>
            <w:tcBorders>
              <w:top w:val="nil"/>
              <w:left w:val="nil"/>
              <w:bottom w:val="nil"/>
              <w:right w:val="nil"/>
            </w:tcBorders>
            <w:shd w:val="clear" w:color="auto" w:fill="auto"/>
            <w:noWrap/>
            <w:vAlign w:val="center"/>
            <w:hideMark/>
          </w:tcPr>
          <w:p w14:paraId="3567A6E8" w14:textId="77F7374B" w:rsidR="00C16E8C" w:rsidRPr="00F34010" w:rsidRDefault="00C16E8C" w:rsidP="00F34010">
            <w:pPr>
              <w:jc w:val="center"/>
              <w:rPr>
                <w:sz w:val="16"/>
                <w:szCs w:val="16"/>
              </w:rPr>
            </w:pPr>
            <w:r w:rsidRPr="00F34010">
              <w:rPr>
                <w:sz w:val="16"/>
                <w:szCs w:val="16"/>
              </w:rPr>
              <w:t>39.0</w:t>
            </w:r>
          </w:p>
        </w:tc>
        <w:tc>
          <w:tcPr>
            <w:tcW w:w="497" w:type="pct"/>
            <w:tcBorders>
              <w:top w:val="nil"/>
              <w:left w:val="nil"/>
              <w:bottom w:val="nil"/>
              <w:right w:val="nil"/>
            </w:tcBorders>
            <w:shd w:val="clear" w:color="auto" w:fill="auto"/>
            <w:noWrap/>
            <w:vAlign w:val="center"/>
            <w:hideMark/>
          </w:tcPr>
          <w:p w14:paraId="647AD9D6" w14:textId="62113932" w:rsidR="00C16E8C" w:rsidRPr="00F34010" w:rsidRDefault="00C16E8C" w:rsidP="00F34010">
            <w:pPr>
              <w:jc w:val="center"/>
              <w:rPr>
                <w:sz w:val="16"/>
                <w:szCs w:val="16"/>
              </w:rPr>
            </w:pPr>
            <w:r w:rsidRPr="00F34010">
              <w:rPr>
                <w:sz w:val="16"/>
                <w:szCs w:val="16"/>
              </w:rPr>
              <w:t>64.0</w:t>
            </w:r>
          </w:p>
        </w:tc>
        <w:tc>
          <w:tcPr>
            <w:tcW w:w="412" w:type="pct"/>
            <w:tcBorders>
              <w:top w:val="nil"/>
              <w:left w:val="nil"/>
              <w:bottom w:val="nil"/>
              <w:right w:val="nil"/>
            </w:tcBorders>
            <w:shd w:val="clear" w:color="auto" w:fill="auto"/>
            <w:noWrap/>
            <w:vAlign w:val="center"/>
            <w:hideMark/>
          </w:tcPr>
          <w:p w14:paraId="5803D27D" w14:textId="49CC243B" w:rsidR="00C16E8C" w:rsidRPr="00F34010" w:rsidRDefault="00C16E8C" w:rsidP="00F34010">
            <w:pPr>
              <w:jc w:val="center"/>
              <w:rPr>
                <w:sz w:val="16"/>
                <w:szCs w:val="16"/>
              </w:rPr>
            </w:pPr>
            <w:r w:rsidRPr="00F34010">
              <w:rPr>
                <w:sz w:val="16"/>
                <w:szCs w:val="16"/>
              </w:rPr>
              <w:t>8.4</w:t>
            </w:r>
          </w:p>
        </w:tc>
        <w:tc>
          <w:tcPr>
            <w:tcW w:w="497" w:type="pct"/>
            <w:tcBorders>
              <w:top w:val="nil"/>
              <w:left w:val="nil"/>
              <w:bottom w:val="nil"/>
              <w:right w:val="nil"/>
            </w:tcBorders>
            <w:shd w:val="clear" w:color="auto" w:fill="auto"/>
            <w:noWrap/>
            <w:vAlign w:val="center"/>
            <w:hideMark/>
          </w:tcPr>
          <w:p w14:paraId="25AEE6E5" w14:textId="3796C8F2" w:rsidR="00C16E8C" w:rsidRPr="00F34010" w:rsidRDefault="00C16E8C" w:rsidP="00F34010">
            <w:pPr>
              <w:jc w:val="center"/>
              <w:rPr>
                <w:sz w:val="16"/>
                <w:szCs w:val="16"/>
              </w:rPr>
            </w:pPr>
            <w:r w:rsidRPr="00F34010">
              <w:rPr>
                <w:sz w:val="16"/>
                <w:szCs w:val="16"/>
              </w:rPr>
              <w:t>1.191</w:t>
            </w:r>
          </w:p>
        </w:tc>
        <w:tc>
          <w:tcPr>
            <w:tcW w:w="412" w:type="pct"/>
            <w:tcBorders>
              <w:top w:val="nil"/>
              <w:left w:val="nil"/>
              <w:bottom w:val="nil"/>
              <w:right w:val="nil"/>
            </w:tcBorders>
            <w:shd w:val="clear" w:color="auto" w:fill="auto"/>
            <w:noWrap/>
            <w:vAlign w:val="center"/>
            <w:hideMark/>
          </w:tcPr>
          <w:p w14:paraId="41DC9EBB" w14:textId="2EA7B9C4" w:rsidR="00C16E8C" w:rsidRPr="00F34010" w:rsidRDefault="00C16E8C" w:rsidP="00F34010">
            <w:pPr>
              <w:jc w:val="center"/>
              <w:rPr>
                <w:sz w:val="16"/>
                <w:szCs w:val="16"/>
              </w:rPr>
            </w:pPr>
            <w:r w:rsidRPr="00F34010">
              <w:rPr>
                <w:sz w:val="16"/>
                <w:szCs w:val="16"/>
              </w:rPr>
              <w:t>0.205</w:t>
            </w:r>
          </w:p>
        </w:tc>
        <w:tc>
          <w:tcPr>
            <w:tcW w:w="497" w:type="pct"/>
            <w:tcBorders>
              <w:top w:val="nil"/>
              <w:left w:val="nil"/>
              <w:bottom w:val="nil"/>
              <w:right w:val="nil"/>
            </w:tcBorders>
            <w:shd w:val="clear" w:color="auto" w:fill="auto"/>
            <w:noWrap/>
            <w:vAlign w:val="center"/>
            <w:hideMark/>
          </w:tcPr>
          <w:p w14:paraId="47C246F9" w14:textId="77777777" w:rsidR="00C16E8C" w:rsidRPr="00F34010" w:rsidRDefault="00C16E8C" w:rsidP="00F34010">
            <w:pPr>
              <w:jc w:val="center"/>
              <w:rPr>
                <w:sz w:val="16"/>
                <w:szCs w:val="16"/>
              </w:rPr>
            </w:pPr>
            <w:r w:rsidRPr="00F34010">
              <w:rPr>
                <w:sz w:val="16"/>
                <w:szCs w:val="16"/>
              </w:rPr>
              <w:t>30.2</w:t>
            </w:r>
          </w:p>
        </w:tc>
        <w:tc>
          <w:tcPr>
            <w:tcW w:w="412" w:type="pct"/>
            <w:tcBorders>
              <w:top w:val="nil"/>
              <w:left w:val="nil"/>
              <w:bottom w:val="nil"/>
              <w:right w:val="nil"/>
            </w:tcBorders>
            <w:shd w:val="clear" w:color="auto" w:fill="auto"/>
            <w:noWrap/>
            <w:vAlign w:val="center"/>
            <w:hideMark/>
          </w:tcPr>
          <w:p w14:paraId="03298C89" w14:textId="77777777" w:rsidR="00C16E8C" w:rsidRPr="00F34010" w:rsidRDefault="00C16E8C" w:rsidP="00F34010">
            <w:pPr>
              <w:jc w:val="center"/>
              <w:rPr>
                <w:sz w:val="16"/>
                <w:szCs w:val="16"/>
              </w:rPr>
            </w:pPr>
            <w:r w:rsidRPr="00F34010">
              <w:rPr>
                <w:sz w:val="16"/>
                <w:szCs w:val="16"/>
              </w:rPr>
              <w:t>5.3</w:t>
            </w:r>
          </w:p>
        </w:tc>
        <w:tc>
          <w:tcPr>
            <w:tcW w:w="458" w:type="pct"/>
            <w:tcBorders>
              <w:top w:val="nil"/>
              <w:left w:val="nil"/>
              <w:bottom w:val="nil"/>
              <w:right w:val="nil"/>
            </w:tcBorders>
            <w:shd w:val="clear" w:color="auto" w:fill="auto"/>
            <w:noWrap/>
            <w:vAlign w:val="center"/>
            <w:hideMark/>
          </w:tcPr>
          <w:p w14:paraId="6C012195" w14:textId="77777777" w:rsidR="00C16E8C" w:rsidRPr="00F34010" w:rsidRDefault="00C16E8C" w:rsidP="00F34010">
            <w:pPr>
              <w:jc w:val="center"/>
              <w:rPr>
                <w:sz w:val="16"/>
                <w:szCs w:val="16"/>
              </w:rPr>
            </w:pPr>
            <w:r w:rsidRPr="00F34010">
              <w:rPr>
                <w:sz w:val="16"/>
                <w:szCs w:val="16"/>
              </w:rPr>
              <w:t>0.080</w:t>
            </w:r>
          </w:p>
        </w:tc>
        <w:tc>
          <w:tcPr>
            <w:tcW w:w="451" w:type="pct"/>
            <w:tcBorders>
              <w:top w:val="nil"/>
              <w:left w:val="nil"/>
              <w:bottom w:val="nil"/>
              <w:right w:val="nil"/>
            </w:tcBorders>
            <w:shd w:val="clear" w:color="auto" w:fill="auto"/>
            <w:noWrap/>
            <w:vAlign w:val="center"/>
            <w:hideMark/>
          </w:tcPr>
          <w:p w14:paraId="02724BB8" w14:textId="77777777" w:rsidR="00C16E8C" w:rsidRPr="00F34010" w:rsidRDefault="00C16E8C" w:rsidP="00F34010">
            <w:pPr>
              <w:jc w:val="center"/>
              <w:rPr>
                <w:sz w:val="16"/>
                <w:szCs w:val="16"/>
              </w:rPr>
            </w:pPr>
            <w:r w:rsidRPr="00F34010">
              <w:rPr>
                <w:sz w:val="16"/>
                <w:szCs w:val="16"/>
              </w:rPr>
              <w:t>0.014</w:t>
            </w:r>
          </w:p>
        </w:tc>
      </w:tr>
      <w:tr w:rsidR="00C16E8C" w14:paraId="0155897A" w14:textId="77777777" w:rsidTr="00F34010">
        <w:trPr>
          <w:trHeight w:val="375"/>
        </w:trPr>
        <w:tc>
          <w:tcPr>
            <w:tcW w:w="455" w:type="pct"/>
            <w:tcBorders>
              <w:top w:val="nil"/>
              <w:left w:val="nil"/>
              <w:bottom w:val="nil"/>
              <w:right w:val="nil"/>
            </w:tcBorders>
            <w:shd w:val="clear" w:color="auto" w:fill="auto"/>
            <w:noWrap/>
            <w:vAlign w:val="center"/>
            <w:hideMark/>
          </w:tcPr>
          <w:p w14:paraId="33E17BFC" w14:textId="77777777" w:rsidR="00C16E8C" w:rsidRPr="00F34010" w:rsidRDefault="00C16E8C" w:rsidP="00F34010">
            <w:pPr>
              <w:jc w:val="center"/>
              <w:rPr>
                <w:b/>
                <w:bCs/>
                <w:sz w:val="16"/>
                <w:szCs w:val="16"/>
              </w:rPr>
            </w:pPr>
            <w:r w:rsidRPr="00F34010">
              <w:rPr>
                <w:b/>
                <w:bCs/>
                <w:sz w:val="16"/>
                <w:szCs w:val="16"/>
              </w:rPr>
              <w:t>1992</w:t>
            </w:r>
          </w:p>
        </w:tc>
        <w:tc>
          <w:tcPr>
            <w:tcW w:w="497" w:type="pct"/>
            <w:tcBorders>
              <w:top w:val="nil"/>
              <w:left w:val="nil"/>
              <w:bottom w:val="nil"/>
              <w:right w:val="nil"/>
            </w:tcBorders>
            <w:shd w:val="clear" w:color="auto" w:fill="auto"/>
            <w:noWrap/>
            <w:vAlign w:val="center"/>
            <w:hideMark/>
          </w:tcPr>
          <w:p w14:paraId="6C5E3874" w14:textId="738E6379" w:rsidR="00C16E8C" w:rsidRPr="00F34010" w:rsidRDefault="00C16E8C" w:rsidP="00F34010">
            <w:pPr>
              <w:jc w:val="center"/>
              <w:rPr>
                <w:sz w:val="16"/>
                <w:szCs w:val="16"/>
              </w:rPr>
            </w:pPr>
            <w:r w:rsidRPr="00F34010">
              <w:rPr>
                <w:sz w:val="16"/>
                <w:szCs w:val="16"/>
              </w:rPr>
              <w:t>511.2</w:t>
            </w:r>
          </w:p>
        </w:tc>
        <w:tc>
          <w:tcPr>
            <w:tcW w:w="412" w:type="pct"/>
            <w:tcBorders>
              <w:top w:val="nil"/>
              <w:left w:val="nil"/>
              <w:bottom w:val="nil"/>
              <w:right w:val="nil"/>
            </w:tcBorders>
            <w:shd w:val="clear" w:color="auto" w:fill="auto"/>
            <w:noWrap/>
            <w:vAlign w:val="center"/>
            <w:hideMark/>
          </w:tcPr>
          <w:p w14:paraId="75A8A609" w14:textId="388B1FE7" w:rsidR="00C16E8C" w:rsidRPr="00F34010" w:rsidRDefault="00C16E8C" w:rsidP="00F34010">
            <w:pPr>
              <w:jc w:val="center"/>
              <w:rPr>
                <w:sz w:val="16"/>
                <w:szCs w:val="16"/>
              </w:rPr>
            </w:pPr>
            <w:r w:rsidRPr="00F34010">
              <w:rPr>
                <w:sz w:val="16"/>
                <w:szCs w:val="16"/>
              </w:rPr>
              <w:t>61.0</w:t>
            </w:r>
          </w:p>
        </w:tc>
        <w:tc>
          <w:tcPr>
            <w:tcW w:w="497" w:type="pct"/>
            <w:tcBorders>
              <w:top w:val="nil"/>
              <w:left w:val="nil"/>
              <w:bottom w:val="nil"/>
              <w:right w:val="nil"/>
            </w:tcBorders>
            <w:shd w:val="clear" w:color="auto" w:fill="auto"/>
            <w:noWrap/>
            <w:vAlign w:val="center"/>
            <w:hideMark/>
          </w:tcPr>
          <w:p w14:paraId="61F696B0" w14:textId="4C53C000" w:rsidR="00C16E8C" w:rsidRPr="00F34010" w:rsidRDefault="00C16E8C" w:rsidP="00F34010">
            <w:pPr>
              <w:jc w:val="center"/>
              <w:rPr>
                <w:sz w:val="16"/>
                <w:szCs w:val="16"/>
              </w:rPr>
            </w:pPr>
            <w:r w:rsidRPr="00F34010">
              <w:rPr>
                <w:sz w:val="16"/>
                <w:szCs w:val="16"/>
              </w:rPr>
              <w:t>75.5</w:t>
            </w:r>
          </w:p>
        </w:tc>
        <w:tc>
          <w:tcPr>
            <w:tcW w:w="412" w:type="pct"/>
            <w:tcBorders>
              <w:top w:val="nil"/>
              <w:left w:val="nil"/>
              <w:bottom w:val="nil"/>
              <w:right w:val="nil"/>
            </w:tcBorders>
            <w:shd w:val="clear" w:color="auto" w:fill="auto"/>
            <w:noWrap/>
            <w:vAlign w:val="center"/>
            <w:hideMark/>
          </w:tcPr>
          <w:p w14:paraId="4BFFBBAC" w14:textId="43F9AD18" w:rsidR="00C16E8C" w:rsidRPr="00F34010" w:rsidRDefault="00C16E8C" w:rsidP="00F34010">
            <w:pPr>
              <w:jc w:val="center"/>
              <w:rPr>
                <w:sz w:val="16"/>
                <w:szCs w:val="16"/>
              </w:rPr>
            </w:pPr>
            <w:r w:rsidRPr="00F34010">
              <w:rPr>
                <w:sz w:val="16"/>
                <w:szCs w:val="16"/>
              </w:rPr>
              <w:t>8.9</w:t>
            </w:r>
          </w:p>
        </w:tc>
        <w:tc>
          <w:tcPr>
            <w:tcW w:w="497" w:type="pct"/>
            <w:tcBorders>
              <w:top w:val="nil"/>
              <w:left w:val="nil"/>
              <w:bottom w:val="nil"/>
              <w:right w:val="nil"/>
            </w:tcBorders>
            <w:shd w:val="clear" w:color="auto" w:fill="auto"/>
            <w:noWrap/>
            <w:vAlign w:val="center"/>
            <w:hideMark/>
          </w:tcPr>
          <w:p w14:paraId="2CCF983E" w14:textId="5C725D8A" w:rsidR="00C16E8C" w:rsidRPr="00F34010" w:rsidRDefault="00C16E8C" w:rsidP="00F34010">
            <w:pPr>
              <w:jc w:val="center"/>
              <w:rPr>
                <w:sz w:val="16"/>
                <w:szCs w:val="16"/>
              </w:rPr>
            </w:pPr>
            <w:r w:rsidRPr="00F34010">
              <w:rPr>
                <w:sz w:val="16"/>
                <w:szCs w:val="16"/>
              </w:rPr>
              <w:t>1.742</w:t>
            </w:r>
          </w:p>
        </w:tc>
        <w:tc>
          <w:tcPr>
            <w:tcW w:w="412" w:type="pct"/>
            <w:tcBorders>
              <w:top w:val="nil"/>
              <w:left w:val="nil"/>
              <w:bottom w:val="nil"/>
              <w:right w:val="nil"/>
            </w:tcBorders>
            <w:shd w:val="clear" w:color="auto" w:fill="auto"/>
            <w:noWrap/>
            <w:vAlign w:val="center"/>
            <w:hideMark/>
          </w:tcPr>
          <w:p w14:paraId="3310456F" w14:textId="2A7B5F96" w:rsidR="00C16E8C" w:rsidRPr="00F34010" w:rsidRDefault="00C16E8C" w:rsidP="00F34010">
            <w:pPr>
              <w:jc w:val="center"/>
              <w:rPr>
                <w:sz w:val="16"/>
                <w:szCs w:val="16"/>
              </w:rPr>
            </w:pPr>
            <w:r w:rsidRPr="00F34010">
              <w:rPr>
                <w:sz w:val="16"/>
                <w:szCs w:val="16"/>
              </w:rPr>
              <w:t>0.349</w:t>
            </w:r>
          </w:p>
        </w:tc>
        <w:tc>
          <w:tcPr>
            <w:tcW w:w="497" w:type="pct"/>
            <w:tcBorders>
              <w:top w:val="nil"/>
              <w:left w:val="nil"/>
              <w:bottom w:val="nil"/>
              <w:right w:val="nil"/>
            </w:tcBorders>
            <w:shd w:val="clear" w:color="auto" w:fill="auto"/>
            <w:noWrap/>
            <w:vAlign w:val="center"/>
            <w:hideMark/>
          </w:tcPr>
          <w:p w14:paraId="12449509" w14:textId="77777777" w:rsidR="00C16E8C" w:rsidRPr="00F34010" w:rsidRDefault="00C16E8C" w:rsidP="00F34010">
            <w:pPr>
              <w:jc w:val="center"/>
              <w:rPr>
                <w:sz w:val="16"/>
                <w:szCs w:val="16"/>
              </w:rPr>
            </w:pPr>
            <w:r w:rsidRPr="00F34010">
              <w:rPr>
                <w:sz w:val="16"/>
                <w:szCs w:val="16"/>
              </w:rPr>
              <w:t>63.1</w:t>
            </w:r>
          </w:p>
        </w:tc>
        <w:tc>
          <w:tcPr>
            <w:tcW w:w="412" w:type="pct"/>
            <w:tcBorders>
              <w:top w:val="nil"/>
              <w:left w:val="nil"/>
              <w:bottom w:val="nil"/>
              <w:right w:val="nil"/>
            </w:tcBorders>
            <w:shd w:val="clear" w:color="auto" w:fill="auto"/>
            <w:noWrap/>
            <w:vAlign w:val="center"/>
            <w:hideMark/>
          </w:tcPr>
          <w:p w14:paraId="6C162859" w14:textId="77777777" w:rsidR="00C16E8C" w:rsidRPr="00F34010" w:rsidRDefault="00C16E8C" w:rsidP="00F34010">
            <w:pPr>
              <w:jc w:val="center"/>
              <w:rPr>
                <w:sz w:val="16"/>
                <w:szCs w:val="16"/>
              </w:rPr>
            </w:pPr>
            <w:r w:rsidRPr="00F34010">
              <w:rPr>
                <w:sz w:val="16"/>
                <w:szCs w:val="16"/>
              </w:rPr>
              <w:t>12.3</w:t>
            </w:r>
          </w:p>
        </w:tc>
        <w:tc>
          <w:tcPr>
            <w:tcW w:w="458" w:type="pct"/>
            <w:tcBorders>
              <w:top w:val="nil"/>
              <w:left w:val="nil"/>
              <w:bottom w:val="nil"/>
              <w:right w:val="nil"/>
            </w:tcBorders>
            <w:shd w:val="clear" w:color="auto" w:fill="auto"/>
            <w:noWrap/>
            <w:vAlign w:val="center"/>
            <w:hideMark/>
          </w:tcPr>
          <w:p w14:paraId="2916D35F" w14:textId="77777777" w:rsidR="00C16E8C" w:rsidRPr="00F34010" w:rsidRDefault="00C16E8C" w:rsidP="00F34010">
            <w:pPr>
              <w:jc w:val="center"/>
              <w:rPr>
                <w:sz w:val="16"/>
                <w:szCs w:val="16"/>
              </w:rPr>
            </w:pPr>
            <w:r w:rsidRPr="00F34010">
              <w:rPr>
                <w:sz w:val="16"/>
                <w:szCs w:val="16"/>
              </w:rPr>
              <w:t>0.124</w:t>
            </w:r>
          </w:p>
        </w:tc>
        <w:tc>
          <w:tcPr>
            <w:tcW w:w="451" w:type="pct"/>
            <w:tcBorders>
              <w:top w:val="nil"/>
              <w:left w:val="nil"/>
              <w:bottom w:val="nil"/>
              <w:right w:val="nil"/>
            </w:tcBorders>
            <w:shd w:val="clear" w:color="auto" w:fill="auto"/>
            <w:noWrap/>
            <w:vAlign w:val="center"/>
            <w:hideMark/>
          </w:tcPr>
          <w:p w14:paraId="6BB7B2DC" w14:textId="77777777" w:rsidR="00C16E8C" w:rsidRPr="00F34010" w:rsidRDefault="00C16E8C" w:rsidP="00F34010">
            <w:pPr>
              <w:jc w:val="center"/>
              <w:rPr>
                <w:sz w:val="16"/>
                <w:szCs w:val="16"/>
              </w:rPr>
            </w:pPr>
            <w:r w:rsidRPr="00F34010">
              <w:rPr>
                <w:sz w:val="16"/>
                <w:szCs w:val="16"/>
              </w:rPr>
              <w:t>0.023</w:t>
            </w:r>
          </w:p>
        </w:tc>
      </w:tr>
      <w:tr w:rsidR="00C16E8C" w14:paraId="4CC66686" w14:textId="77777777" w:rsidTr="00F34010">
        <w:trPr>
          <w:trHeight w:val="375"/>
        </w:trPr>
        <w:tc>
          <w:tcPr>
            <w:tcW w:w="455" w:type="pct"/>
            <w:tcBorders>
              <w:top w:val="nil"/>
              <w:left w:val="nil"/>
              <w:bottom w:val="nil"/>
              <w:right w:val="nil"/>
            </w:tcBorders>
            <w:shd w:val="clear" w:color="auto" w:fill="auto"/>
            <w:noWrap/>
            <w:vAlign w:val="center"/>
            <w:hideMark/>
          </w:tcPr>
          <w:p w14:paraId="4987C1FF" w14:textId="77777777" w:rsidR="00C16E8C" w:rsidRPr="00F34010" w:rsidRDefault="00C16E8C" w:rsidP="00F34010">
            <w:pPr>
              <w:jc w:val="center"/>
              <w:rPr>
                <w:b/>
                <w:bCs/>
                <w:sz w:val="16"/>
                <w:szCs w:val="16"/>
              </w:rPr>
            </w:pPr>
            <w:r w:rsidRPr="00F34010">
              <w:rPr>
                <w:b/>
                <w:bCs/>
                <w:sz w:val="16"/>
                <w:szCs w:val="16"/>
              </w:rPr>
              <w:t>1993</w:t>
            </w:r>
          </w:p>
        </w:tc>
        <w:tc>
          <w:tcPr>
            <w:tcW w:w="497" w:type="pct"/>
            <w:tcBorders>
              <w:top w:val="nil"/>
              <w:left w:val="nil"/>
              <w:bottom w:val="nil"/>
              <w:right w:val="nil"/>
            </w:tcBorders>
            <w:shd w:val="clear" w:color="auto" w:fill="auto"/>
            <w:noWrap/>
            <w:vAlign w:val="center"/>
            <w:hideMark/>
          </w:tcPr>
          <w:p w14:paraId="782A21B6" w14:textId="5A0EB8E9" w:rsidR="00C16E8C" w:rsidRPr="00F34010" w:rsidRDefault="00C16E8C" w:rsidP="00F34010">
            <w:pPr>
              <w:jc w:val="center"/>
              <w:rPr>
                <w:sz w:val="16"/>
                <w:szCs w:val="16"/>
              </w:rPr>
            </w:pPr>
            <w:r w:rsidRPr="00F34010">
              <w:rPr>
                <w:sz w:val="16"/>
                <w:szCs w:val="16"/>
              </w:rPr>
              <w:t>488.2</w:t>
            </w:r>
          </w:p>
        </w:tc>
        <w:tc>
          <w:tcPr>
            <w:tcW w:w="412" w:type="pct"/>
            <w:tcBorders>
              <w:top w:val="nil"/>
              <w:left w:val="nil"/>
              <w:bottom w:val="nil"/>
              <w:right w:val="nil"/>
            </w:tcBorders>
            <w:shd w:val="clear" w:color="auto" w:fill="auto"/>
            <w:noWrap/>
            <w:vAlign w:val="center"/>
            <w:hideMark/>
          </w:tcPr>
          <w:p w14:paraId="035C32C4" w14:textId="01D89E10" w:rsidR="00C16E8C" w:rsidRPr="00F34010" w:rsidRDefault="00C16E8C" w:rsidP="00F34010">
            <w:pPr>
              <w:jc w:val="center"/>
              <w:rPr>
                <w:sz w:val="16"/>
                <w:szCs w:val="16"/>
              </w:rPr>
            </w:pPr>
            <w:r w:rsidRPr="00F34010">
              <w:rPr>
                <w:sz w:val="16"/>
                <w:szCs w:val="16"/>
              </w:rPr>
              <w:t>61.5</w:t>
            </w:r>
          </w:p>
        </w:tc>
        <w:tc>
          <w:tcPr>
            <w:tcW w:w="497" w:type="pct"/>
            <w:tcBorders>
              <w:top w:val="nil"/>
              <w:left w:val="nil"/>
              <w:bottom w:val="nil"/>
              <w:right w:val="nil"/>
            </w:tcBorders>
            <w:shd w:val="clear" w:color="auto" w:fill="auto"/>
            <w:noWrap/>
            <w:vAlign w:val="center"/>
            <w:hideMark/>
          </w:tcPr>
          <w:p w14:paraId="03142F32" w14:textId="6E347000" w:rsidR="00C16E8C" w:rsidRPr="00F34010" w:rsidRDefault="00C16E8C" w:rsidP="00F34010">
            <w:pPr>
              <w:jc w:val="center"/>
              <w:rPr>
                <w:sz w:val="16"/>
                <w:szCs w:val="16"/>
              </w:rPr>
            </w:pPr>
            <w:r w:rsidRPr="00F34010">
              <w:rPr>
                <w:sz w:val="16"/>
                <w:szCs w:val="16"/>
              </w:rPr>
              <w:t>86.0</w:t>
            </w:r>
          </w:p>
        </w:tc>
        <w:tc>
          <w:tcPr>
            <w:tcW w:w="412" w:type="pct"/>
            <w:tcBorders>
              <w:top w:val="nil"/>
              <w:left w:val="nil"/>
              <w:bottom w:val="nil"/>
              <w:right w:val="nil"/>
            </w:tcBorders>
            <w:shd w:val="clear" w:color="auto" w:fill="auto"/>
            <w:noWrap/>
            <w:vAlign w:val="center"/>
            <w:hideMark/>
          </w:tcPr>
          <w:p w14:paraId="3863482A" w14:textId="6CB9A5F0" w:rsidR="00C16E8C" w:rsidRPr="00F34010" w:rsidRDefault="00C16E8C" w:rsidP="00F34010">
            <w:pPr>
              <w:jc w:val="center"/>
              <w:rPr>
                <w:sz w:val="16"/>
                <w:szCs w:val="16"/>
              </w:rPr>
            </w:pPr>
            <w:r w:rsidRPr="00F34010">
              <w:rPr>
                <w:sz w:val="16"/>
                <w:szCs w:val="16"/>
              </w:rPr>
              <w:t>9.5</w:t>
            </w:r>
          </w:p>
        </w:tc>
        <w:tc>
          <w:tcPr>
            <w:tcW w:w="497" w:type="pct"/>
            <w:tcBorders>
              <w:top w:val="nil"/>
              <w:left w:val="nil"/>
              <w:bottom w:val="nil"/>
              <w:right w:val="nil"/>
            </w:tcBorders>
            <w:shd w:val="clear" w:color="auto" w:fill="auto"/>
            <w:noWrap/>
            <w:vAlign w:val="center"/>
            <w:hideMark/>
          </w:tcPr>
          <w:p w14:paraId="53D4332C" w14:textId="291FD55C" w:rsidR="00C16E8C" w:rsidRPr="00F34010" w:rsidRDefault="00C16E8C" w:rsidP="00F34010">
            <w:pPr>
              <w:jc w:val="center"/>
              <w:rPr>
                <w:sz w:val="16"/>
                <w:szCs w:val="16"/>
              </w:rPr>
            </w:pPr>
            <w:r w:rsidRPr="00F34010">
              <w:rPr>
                <w:sz w:val="16"/>
                <w:szCs w:val="16"/>
              </w:rPr>
              <w:t>1.016</w:t>
            </w:r>
          </w:p>
        </w:tc>
        <w:tc>
          <w:tcPr>
            <w:tcW w:w="412" w:type="pct"/>
            <w:tcBorders>
              <w:top w:val="nil"/>
              <w:left w:val="nil"/>
              <w:bottom w:val="nil"/>
              <w:right w:val="nil"/>
            </w:tcBorders>
            <w:shd w:val="clear" w:color="auto" w:fill="auto"/>
            <w:noWrap/>
            <w:vAlign w:val="center"/>
            <w:hideMark/>
          </w:tcPr>
          <w:p w14:paraId="0EBC0D82" w14:textId="4548F6EC" w:rsidR="00C16E8C" w:rsidRPr="00F34010" w:rsidRDefault="00C16E8C" w:rsidP="00F34010">
            <w:pPr>
              <w:jc w:val="center"/>
              <w:rPr>
                <w:sz w:val="16"/>
                <w:szCs w:val="16"/>
              </w:rPr>
            </w:pPr>
            <w:r w:rsidRPr="00F34010">
              <w:rPr>
                <w:sz w:val="16"/>
                <w:szCs w:val="16"/>
              </w:rPr>
              <w:t>0.203</w:t>
            </w:r>
          </w:p>
        </w:tc>
        <w:tc>
          <w:tcPr>
            <w:tcW w:w="497" w:type="pct"/>
            <w:tcBorders>
              <w:top w:val="nil"/>
              <w:left w:val="nil"/>
              <w:bottom w:val="nil"/>
              <w:right w:val="nil"/>
            </w:tcBorders>
            <w:shd w:val="clear" w:color="auto" w:fill="auto"/>
            <w:noWrap/>
            <w:vAlign w:val="center"/>
            <w:hideMark/>
          </w:tcPr>
          <w:p w14:paraId="5F5EE4A1" w14:textId="77777777" w:rsidR="00C16E8C" w:rsidRPr="00F34010" w:rsidRDefault="00C16E8C" w:rsidP="00F34010">
            <w:pPr>
              <w:jc w:val="center"/>
              <w:rPr>
                <w:sz w:val="16"/>
                <w:szCs w:val="16"/>
              </w:rPr>
            </w:pPr>
            <w:r w:rsidRPr="00F34010">
              <w:rPr>
                <w:sz w:val="16"/>
                <w:szCs w:val="16"/>
              </w:rPr>
              <w:t>151.3</w:t>
            </w:r>
          </w:p>
        </w:tc>
        <w:tc>
          <w:tcPr>
            <w:tcW w:w="412" w:type="pct"/>
            <w:tcBorders>
              <w:top w:val="nil"/>
              <w:left w:val="nil"/>
              <w:bottom w:val="nil"/>
              <w:right w:val="nil"/>
            </w:tcBorders>
            <w:shd w:val="clear" w:color="auto" w:fill="auto"/>
            <w:noWrap/>
            <w:vAlign w:val="center"/>
            <w:hideMark/>
          </w:tcPr>
          <w:p w14:paraId="5675DB5D" w14:textId="77777777" w:rsidR="00C16E8C" w:rsidRPr="00F34010" w:rsidRDefault="00C16E8C" w:rsidP="00F34010">
            <w:pPr>
              <w:jc w:val="center"/>
              <w:rPr>
                <w:sz w:val="16"/>
                <w:szCs w:val="16"/>
              </w:rPr>
            </w:pPr>
            <w:r w:rsidRPr="00F34010">
              <w:rPr>
                <w:sz w:val="16"/>
                <w:szCs w:val="16"/>
              </w:rPr>
              <w:t>36.2</w:t>
            </w:r>
          </w:p>
        </w:tc>
        <w:tc>
          <w:tcPr>
            <w:tcW w:w="458" w:type="pct"/>
            <w:tcBorders>
              <w:top w:val="nil"/>
              <w:left w:val="nil"/>
              <w:bottom w:val="nil"/>
              <w:right w:val="nil"/>
            </w:tcBorders>
            <w:shd w:val="clear" w:color="auto" w:fill="auto"/>
            <w:noWrap/>
            <w:vAlign w:val="center"/>
            <w:hideMark/>
          </w:tcPr>
          <w:p w14:paraId="026D67B0" w14:textId="77777777" w:rsidR="00C16E8C" w:rsidRPr="00F34010" w:rsidRDefault="00C16E8C" w:rsidP="00F34010">
            <w:pPr>
              <w:jc w:val="center"/>
              <w:rPr>
                <w:sz w:val="16"/>
                <w:szCs w:val="16"/>
              </w:rPr>
            </w:pPr>
            <w:r w:rsidRPr="00F34010">
              <w:rPr>
                <w:sz w:val="16"/>
                <w:szCs w:val="16"/>
              </w:rPr>
              <w:t>0.307</w:t>
            </w:r>
          </w:p>
        </w:tc>
        <w:tc>
          <w:tcPr>
            <w:tcW w:w="451" w:type="pct"/>
            <w:tcBorders>
              <w:top w:val="nil"/>
              <w:left w:val="nil"/>
              <w:bottom w:val="nil"/>
              <w:right w:val="nil"/>
            </w:tcBorders>
            <w:shd w:val="clear" w:color="auto" w:fill="auto"/>
            <w:noWrap/>
            <w:vAlign w:val="center"/>
            <w:hideMark/>
          </w:tcPr>
          <w:p w14:paraId="3A2F89CE" w14:textId="77777777" w:rsidR="00C16E8C" w:rsidRPr="00F34010" w:rsidRDefault="00C16E8C" w:rsidP="00F34010">
            <w:pPr>
              <w:jc w:val="center"/>
              <w:rPr>
                <w:sz w:val="16"/>
                <w:szCs w:val="16"/>
              </w:rPr>
            </w:pPr>
            <w:r w:rsidRPr="00F34010">
              <w:rPr>
                <w:sz w:val="16"/>
                <w:szCs w:val="16"/>
              </w:rPr>
              <w:t>0.047</w:t>
            </w:r>
          </w:p>
        </w:tc>
      </w:tr>
      <w:tr w:rsidR="00C16E8C" w14:paraId="0A32CDA8" w14:textId="77777777" w:rsidTr="00F34010">
        <w:trPr>
          <w:trHeight w:val="375"/>
        </w:trPr>
        <w:tc>
          <w:tcPr>
            <w:tcW w:w="455" w:type="pct"/>
            <w:tcBorders>
              <w:top w:val="nil"/>
              <w:left w:val="nil"/>
              <w:bottom w:val="nil"/>
              <w:right w:val="nil"/>
            </w:tcBorders>
            <w:shd w:val="clear" w:color="auto" w:fill="auto"/>
            <w:noWrap/>
            <w:vAlign w:val="center"/>
            <w:hideMark/>
          </w:tcPr>
          <w:p w14:paraId="7258067B" w14:textId="77777777" w:rsidR="00C16E8C" w:rsidRPr="00F34010" w:rsidRDefault="00C16E8C" w:rsidP="00F34010">
            <w:pPr>
              <w:jc w:val="center"/>
              <w:rPr>
                <w:b/>
                <w:bCs/>
                <w:sz w:val="16"/>
                <w:szCs w:val="16"/>
              </w:rPr>
            </w:pPr>
            <w:r w:rsidRPr="00F34010">
              <w:rPr>
                <w:b/>
                <w:bCs/>
                <w:sz w:val="16"/>
                <w:szCs w:val="16"/>
              </w:rPr>
              <w:t>1994</w:t>
            </w:r>
          </w:p>
        </w:tc>
        <w:tc>
          <w:tcPr>
            <w:tcW w:w="497" w:type="pct"/>
            <w:tcBorders>
              <w:top w:val="nil"/>
              <w:left w:val="nil"/>
              <w:bottom w:val="nil"/>
              <w:right w:val="nil"/>
            </w:tcBorders>
            <w:shd w:val="clear" w:color="auto" w:fill="auto"/>
            <w:noWrap/>
            <w:vAlign w:val="center"/>
            <w:hideMark/>
          </w:tcPr>
          <w:p w14:paraId="35FD9ACA" w14:textId="1B35A709" w:rsidR="00C16E8C" w:rsidRPr="00F34010" w:rsidRDefault="00C16E8C" w:rsidP="00F34010">
            <w:pPr>
              <w:jc w:val="center"/>
              <w:rPr>
                <w:sz w:val="16"/>
                <w:szCs w:val="16"/>
              </w:rPr>
            </w:pPr>
            <w:r w:rsidRPr="00F34010">
              <w:rPr>
                <w:sz w:val="16"/>
                <w:szCs w:val="16"/>
              </w:rPr>
              <w:t>387.4</w:t>
            </w:r>
          </w:p>
        </w:tc>
        <w:tc>
          <w:tcPr>
            <w:tcW w:w="412" w:type="pct"/>
            <w:tcBorders>
              <w:top w:val="nil"/>
              <w:left w:val="nil"/>
              <w:bottom w:val="nil"/>
              <w:right w:val="nil"/>
            </w:tcBorders>
            <w:shd w:val="clear" w:color="auto" w:fill="auto"/>
            <w:noWrap/>
            <w:vAlign w:val="center"/>
            <w:hideMark/>
          </w:tcPr>
          <w:p w14:paraId="5D2805D5" w14:textId="7455BBF0" w:rsidR="00C16E8C" w:rsidRPr="00F34010" w:rsidRDefault="00C16E8C" w:rsidP="00F34010">
            <w:pPr>
              <w:jc w:val="center"/>
              <w:rPr>
                <w:sz w:val="16"/>
                <w:szCs w:val="16"/>
              </w:rPr>
            </w:pPr>
            <w:r w:rsidRPr="00F34010">
              <w:rPr>
                <w:sz w:val="16"/>
                <w:szCs w:val="16"/>
              </w:rPr>
              <w:t>40.8</w:t>
            </w:r>
          </w:p>
        </w:tc>
        <w:tc>
          <w:tcPr>
            <w:tcW w:w="497" w:type="pct"/>
            <w:tcBorders>
              <w:top w:val="nil"/>
              <w:left w:val="nil"/>
              <w:bottom w:val="nil"/>
              <w:right w:val="nil"/>
            </w:tcBorders>
            <w:shd w:val="clear" w:color="auto" w:fill="auto"/>
            <w:noWrap/>
            <w:vAlign w:val="center"/>
            <w:hideMark/>
          </w:tcPr>
          <w:p w14:paraId="63749D09" w14:textId="1817E4D2" w:rsidR="00C16E8C" w:rsidRPr="00F34010" w:rsidRDefault="00C16E8C" w:rsidP="00F34010">
            <w:pPr>
              <w:jc w:val="center"/>
              <w:rPr>
                <w:sz w:val="16"/>
                <w:szCs w:val="16"/>
              </w:rPr>
            </w:pPr>
            <w:r w:rsidRPr="00F34010">
              <w:rPr>
                <w:sz w:val="16"/>
                <w:szCs w:val="16"/>
              </w:rPr>
              <w:t>102.8</w:t>
            </w:r>
          </w:p>
        </w:tc>
        <w:tc>
          <w:tcPr>
            <w:tcW w:w="412" w:type="pct"/>
            <w:tcBorders>
              <w:top w:val="nil"/>
              <w:left w:val="nil"/>
              <w:bottom w:val="nil"/>
              <w:right w:val="nil"/>
            </w:tcBorders>
            <w:shd w:val="clear" w:color="auto" w:fill="auto"/>
            <w:noWrap/>
            <w:vAlign w:val="center"/>
            <w:hideMark/>
          </w:tcPr>
          <w:p w14:paraId="0BB94840" w14:textId="67B1FEDD" w:rsidR="00C16E8C" w:rsidRPr="00F34010" w:rsidRDefault="00C16E8C" w:rsidP="00F34010">
            <w:pPr>
              <w:jc w:val="center"/>
              <w:rPr>
                <w:sz w:val="16"/>
                <w:szCs w:val="16"/>
              </w:rPr>
            </w:pPr>
            <w:r w:rsidRPr="00F34010">
              <w:rPr>
                <w:sz w:val="16"/>
                <w:szCs w:val="16"/>
              </w:rPr>
              <w:t>11.2</w:t>
            </w:r>
          </w:p>
        </w:tc>
        <w:tc>
          <w:tcPr>
            <w:tcW w:w="497" w:type="pct"/>
            <w:tcBorders>
              <w:top w:val="nil"/>
              <w:left w:val="nil"/>
              <w:bottom w:val="nil"/>
              <w:right w:val="nil"/>
            </w:tcBorders>
            <w:shd w:val="clear" w:color="auto" w:fill="auto"/>
            <w:noWrap/>
            <w:vAlign w:val="center"/>
            <w:hideMark/>
          </w:tcPr>
          <w:p w14:paraId="5E157AE4" w14:textId="328B556E" w:rsidR="00C16E8C" w:rsidRPr="00F34010" w:rsidRDefault="00C16E8C" w:rsidP="00F34010">
            <w:pPr>
              <w:jc w:val="center"/>
              <w:rPr>
                <w:sz w:val="16"/>
                <w:szCs w:val="16"/>
              </w:rPr>
            </w:pPr>
            <w:r w:rsidRPr="00F34010">
              <w:rPr>
                <w:sz w:val="16"/>
                <w:szCs w:val="16"/>
              </w:rPr>
              <w:t>0.800</w:t>
            </w:r>
          </w:p>
        </w:tc>
        <w:tc>
          <w:tcPr>
            <w:tcW w:w="412" w:type="pct"/>
            <w:tcBorders>
              <w:top w:val="nil"/>
              <w:left w:val="nil"/>
              <w:bottom w:val="nil"/>
              <w:right w:val="nil"/>
            </w:tcBorders>
            <w:shd w:val="clear" w:color="auto" w:fill="auto"/>
            <w:noWrap/>
            <w:vAlign w:val="center"/>
            <w:hideMark/>
          </w:tcPr>
          <w:p w14:paraId="79186D24" w14:textId="26591B14" w:rsidR="00C16E8C" w:rsidRPr="00F34010" w:rsidRDefault="00C16E8C" w:rsidP="00F34010">
            <w:pPr>
              <w:jc w:val="center"/>
              <w:rPr>
                <w:sz w:val="16"/>
                <w:szCs w:val="16"/>
              </w:rPr>
            </w:pPr>
            <w:r w:rsidRPr="00F34010">
              <w:rPr>
                <w:sz w:val="16"/>
                <w:szCs w:val="16"/>
              </w:rPr>
              <w:t>0.162</w:t>
            </w:r>
          </w:p>
        </w:tc>
        <w:tc>
          <w:tcPr>
            <w:tcW w:w="497" w:type="pct"/>
            <w:tcBorders>
              <w:top w:val="nil"/>
              <w:left w:val="nil"/>
              <w:bottom w:val="nil"/>
              <w:right w:val="nil"/>
            </w:tcBorders>
            <w:shd w:val="clear" w:color="auto" w:fill="auto"/>
            <w:noWrap/>
            <w:vAlign w:val="center"/>
            <w:hideMark/>
          </w:tcPr>
          <w:p w14:paraId="392008FF" w14:textId="77777777" w:rsidR="00C16E8C" w:rsidRPr="00F34010" w:rsidRDefault="00C16E8C" w:rsidP="00F34010">
            <w:pPr>
              <w:jc w:val="center"/>
              <w:rPr>
                <w:sz w:val="16"/>
                <w:szCs w:val="16"/>
              </w:rPr>
            </w:pPr>
            <w:r w:rsidRPr="00F34010">
              <w:rPr>
                <w:sz w:val="16"/>
                <w:szCs w:val="16"/>
              </w:rPr>
              <w:t>113.0</w:t>
            </w:r>
          </w:p>
        </w:tc>
        <w:tc>
          <w:tcPr>
            <w:tcW w:w="412" w:type="pct"/>
            <w:tcBorders>
              <w:top w:val="nil"/>
              <w:left w:val="nil"/>
              <w:bottom w:val="nil"/>
              <w:right w:val="nil"/>
            </w:tcBorders>
            <w:shd w:val="clear" w:color="auto" w:fill="auto"/>
            <w:noWrap/>
            <w:vAlign w:val="center"/>
            <w:hideMark/>
          </w:tcPr>
          <w:p w14:paraId="1D05EF7D" w14:textId="77777777" w:rsidR="00C16E8C" w:rsidRPr="00F34010" w:rsidRDefault="00C16E8C" w:rsidP="00F34010">
            <w:pPr>
              <w:jc w:val="center"/>
              <w:rPr>
                <w:sz w:val="16"/>
                <w:szCs w:val="16"/>
              </w:rPr>
            </w:pPr>
            <w:r w:rsidRPr="00F34010">
              <w:rPr>
                <w:sz w:val="16"/>
                <w:szCs w:val="16"/>
              </w:rPr>
              <w:t>20.6</w:t>
            </w:r>
          </w:p>
        </w:tc>
        <w:tc>
          <w:tcPr>
            <w:tcW w:w="458" w:type="pct"/>
            <w:tcBorders>
              <w:top w:val="nil"/>
              <w:left w:val="nil"/>
              <w:bottom w:val="nil"/>
              <w:right w:val="nil"/>
            </w:tcBorders>
            <w:shd w:val="clear" w:color="auto" w:fill="auto"/>
            <w:noWrap/>
            <w:vAlign w:val="center"/>
            <w:hideMark/>
          </w:tcPr>
          <w:p w14:paraId="07C14184" w14:textId="77777777" w:rsidR="00C16E8C" w:rsidRPr="00F34010" w:rsidRDefault="00C16E8C" w:rsidP="00F34010">
            <w:pPr>
              <w:jc w:val="center"/>
              <w:rPr>
                <w:sz w:val="16"/>
                <w:szCs w:val="16"/>
              </w:rPr>
            </w:pPr>
            <w:r w:rsidRPr="00F34010">
              <w:rPr>
                <w:sz w:val="16"/>
                <w:szCs w:val="16"/>
              </w:rPr>
              <w:t>0.290</w:t>
            </w:r>
          </w:p>
        </w:tc>
        <w:tc>
          <w:tcPr>
            <w:tcW w:w="451" w:type="pct"/>
            <w:tcBorders>
              <w:top w:val="nil"/>
              <w:left w:val="nil"/>
              <w:bottom w:val="nil"/>
              <w:right w:val="nil"/>
            </w:tcBorders>
            <w:shd w:val="clear" w:color="auto" w:fill="auto"/>
            <w:noWrap/>
            <w:vAlign w:val="center"/>
            <w:hideMark/>
          </w:tcPr>
          <w:p w14:paraId="1BFB13C9" w14:textId="77777777" w:rsidR="00C16E8C" w:rsidRPr="00F34010" w:rsidRDefault="00C16E8C" w:rsidP="00F34010">
            <w:pPr>
              <w:jc w:val="center"/>
              <w:rPr>
                <w:sz w:val="16"/>
                <w:szCs w:val="16"/>
              </w:rPr>
            </w:pPr>
            <w:r w:rsidRPr="00F34010">
              <w:rPr>
                <w:sz w:val="16"/>
                <w:szCs w:val="16"/>
              </w:rPr>
              <w:t>0.035</w:t>
            </w:r>
          </w:p>
        </w:tc>
      </w:tr>
      <w:tr w:rsidR="00C16E8C" w14:paraId="6922A1D8" w14:textId="77777777" w:rsidTr="00F34010">
        <w:trPr>
          <w:trHeight w:val="375"/>
        </w:trPr>
        <w:tc>
          <w:tcPr>
            <w:tcW w:w="455" w:type="pct"/>
            <w:tcBorders>
              <w:top w:val="nil"/>
              <w:left w:val="nil"/>
              <w:bottom w:val="nil"/>
              <w:right w:val="nil"/>
            </w:tcBorders>
            <w:shd w:val="clear" w:color="auto" w:fill="auto"/>
            <w:noWrap/>
            <w:vAlign w:val="center"/>
            <w:hideMark/>
          </w:tcPr>
          <w:p w14:paraId="5A084C05" w14:textId="77777777" w:rsidR="00C16E8C" w:rsidRPr="00F34010" w:rsidRDefault="00C16E8C" w:rsidP="00F34010">
            <w:pPr>
              <w:jc w:val="center"/>
              <w:rPr>
                <w:b/>
                <w:bCs/>
                <w:sz w:val="16"/>
                <w:szCs w:val="16"/>
              </w:rPr>
            </w:pPr>
            <w:r w:rsidRPr="00F34010">
              <w:rPr>
                <w:b/>
                <w:bCs/>
                <w:sz w:val="16"/>
                <w:szCs w:val="16"/>
              </w:rPr>
              <w:t>1995</w:t>
            </w:r>
          </w:p>
        </w:tc>
        <w:tc>
          <w:tcPr>
            <w:tcW w:w="497" w:type="pct"/>
            <w:tcBorders>
              <w:top w:val="nil"/>
              <w:left w:val="nil"/>
              <w:bottom w:val="nil"/>
              <w:right w:val="nil"/>
            </w:tcBorders>
            <w:shd w:val="clear" w:color="auto" w:fill="auto"/>
            <w:noWrap/>
            <w:vAlign w:val="center"/>
            <w:hideMark/>
          </w:tcPr>
          <w:p w14:paraId="0B59392E" w14:textId="437097FF" w:rsidR="00C16E8C" w:rsidRPr="00F34010" w:rsidRDefault="00C16E8C" w:rsidP="00F34010">
            <w:pPr>
              <w:jc w:val="center"/>
              <w:rPr>
                <w:sz w:val="16"/>
                <w:szCs w:val="16"/>
              </w:rPr>
            </w:pPr>
            <w:r w:rsidRPr="00F34010">
              <w:rPr>
                <w:sz w:val="16"/>
                <w:szCs w:val="16"/>
              </w:rPr>
              <w:t>413.0</w:t>
            </w:r>
          </w:p>
        </w:tc>
        <w:tc>
          <w:tcPr>
            <w:tcW w:w="412" w:type="pct"/>
            <w:tcBorders>
              <w:top w:val="nil"/>
              <w:left w:val="nil"/>
              <w:bottom w:val="nil"/>
              <w:right w:val="nil"/>
            </w:tcBorders>
            <w:shd w:val="clear" w:color="auto" w:fill="auto"/>
            <w:noWrap/>
            <w:vAlign w:val="center"/>
            <w:hideMark/>
          </w:tcPr>
          <w:p w14:paraId="78F3599F" w14:textId="5183E149" w:rsidR="00C16E8C" w:rsidRPr="00F34010" w:rsidRDefault="00C16E8C" w:rsidP="00F34010">
            <w:pPr>
              <w:jc w:val="center"/>
              <w:rPr>
                <w:sz w:val="16"/>
                <w:szCs w:val="16"/>
              </w:rPr>
            </w:pPr>
            <w:r w:rsidRPr="00F34010">
              <w:rPr>
                <w:sz w:val="16"/>
                <w:szCs w:val="16"/>
              </w:rPr>
              <w:t>52.0</w:t>
            </w:r>
          </w:p>
        </w:tc>
        <w:tc>
          <w:tcPr>
            <w:tcW w:w="497" w:type="pct"/>
            <w:tcBorders>
              <w:top w:val="nil"/>
              <w:left w:val="nil"/>
              <w:bottom w:val="nil"/>
              <w:right w:val="nil"/>
            </w:tcBorders>
            <w:shd w:val="clear" w:color="auto" w:fill="auto"/>
            <w:noWrap/>
            <w:vAlign w:val="center"/>
            <w:hideMark/>
          </w:tcPr>
          <w:p w14:paraId="2AC226A5" w14:textId="4B668A95" w:rsidR="00C16E8C" w:rsidRPr="00F34010" w:rsidRDefault="00C16E8C" w:rsidP="00F34010">
            <w:pPr>
              <w:jc w:val="center"/>
              <w:rPr>
                <w:sz w:val="16"/>
                <w:szCs w:val="16"/>
              </w:rPr>
            </w:pPr>
            <w:r w:rsidRPr="00F34010">
              <w:rPr>
                <w:sz w:val="16"/>
                <w:szCs w:val="16"/>
              </w:rPr>
              <w:t>93.0</w:t>
            </w:r>
          </w:p>
        </w:tc>
        <w:tc>
          <w:tcPr>
            <w:tcW w:w="412" w:type="pct"/>
            <w:tcBorders>
              <w:top w:val="nil"/>
              <w:left w:val="nil"/>
              <w:bottom w:val="nil"/>
              <w:right w:val="nil"/>
            </w:tcBorders>
            <w:shd w:val="clear" w:color="auto" w:fill="auto"/>
            <w:noWrap/>
            <w:vAlign w:val="center"/>
            <w:hideMark/>
          </w:tcPr>
          <w:p w14:paraId="75514169" w14:textId="37DF4089" w:rsidR="00C16E8C" w:rsidRPr="00F34010" w:rsidRDefault="00C16E8C" w:rsidP="00F34010">
            <w:pPr>
              <w:jc w:val="center"/>
              <w:rPr>
                <w:sz w:val="16"/>
                <w:szCs w:val="16"/>
              </w:rPr>
            </w:pPr>
            <w:r w:rsidRPr="00F34010">
              <w:rPr>
                <w:sz w:val="16"/>
                <w:szCs w:val="16"/>
              </w:rPr>
              <w:t>10.4</w:t>
            </w:r>
          </w:p>
        </w:tc>
        <w:tc>
          <w:tcPr>
            <w:tcW w:w="497" w:type="pct"/>
            <w:tcBorders>
              <w:top w:val="nil"/>
              <w:left w:val="nil"/>
              <w:bottom w:val="nil"/>
              <w:right w:val="nil"/>
            </w:tcBorders>
            <w:shd w:val="clear" w:color="auto" w:fill="auto"/>
            <w:noWrap/>
            <w:vAlign w:val="center"/>
            <w:hideMark/>
          </w:tcPr>
          <w:p w14:paraId="49473F32" w14:textId="0ABB8969" w:rsidR="00C16E8C" w:rsidRPr="00F34010" w:rsidRDefault="00C16E8C" w:rsidP="00F34010">
            <w:pPr>
              <w:jc w:val="center"/>
              <w:rPr>
                <w:sz w:val="16"/>
                <w:szCs w:val="16"/>
              </w:rPr>
            </w:pPr>
            <w:r w:rsidRPr="00F34010">
              <w:rPr>
                <w:sz w:val="16"/>
                <w:szCs w:val="16"/>
              </w:rPr>
              <w:t>1.609</w:t>
            </w:r>
          </w:p>
        </w:tc>
        <w:tc>
          <w:tcPr>
            <w:tcW w:w="412" w:type="pct"/>
            <w:tcBorders>
              <w:top w:val="nil"/>
              <w:left w:val="nil"/>
              <w:bottom w:val="nil"/>
              <w:right w:val="nil"/>
            </w:tcBorders>
            <w:shd w:val="clear" w:color="auto" w:fill="auto"/>
            <w:noWrap/>
            <w:vAlign w:val="center"/>
            <w:hideMark/>
          </w:tcPr>
          <w:p w14:paraId="4D504A4A" w14:textId="5793391D" w:rsidR="00C16E8C" w:rsidRPr="00F34010" w:rsidRDefault="00C16E8C" w:rsidP="00F34010">
            <w:pPr>
              <w:jc w:val="center"/>
              <w:rPr>
                <w:sz w:val="16"/>
                <w:szCs w:val="16"/>
              </w:rPr>
            </w:pPr>
            <w:r w:rsidRPr="00F34010">
              <w:rPr>
                <w:sz w:val="16"/>
                <w:szCs w:val="16"/>
              </w:rPr>
              <w:t>0.349</w:t>
            </w:r>
          </w:p>
        </w:tc>
        <w:tc>
          <w:tcPr>
            <w:tcW w:w="497" w:type="pct"/>
            <w:tcBorders>
              <w:top w:val="nil"/>
              <w:left w:val="nil"/>
              <w:bottom w:val="nil"/>
              <w:right w:val="nil"/>
            </w:tcBorders>
            <w:shd w:val="clear" w:color="auto" w:fill="auto"/>
            <w:noWrap/>
            <w:vAlign w:val="center"/>
            <w:hideMark/>
          </w:tcPr>
          <w:p w14:paraId="1C3ECCA8" w14:textId="77777777" w:rsidR="00C16E8C" w:rsidRPr="00F34010" w:rsidRDefault="00C16E8C" w:rsidP="00F34010">
            <w:pPr>
              <w:jc w:val="center"/>
              <w:rPr>
                <w:sz w:val="16"/>
                <w:szCs w:val="16"/>
              </w:rPr>
            </w:pPr>
            <w:r w:rsidRPr="00F34010">
              <w:rPr>
                <w:sz w:val="16"/>
                <w:szCs w:val="16"/>
              </w:rPr>
              <w:t>122.4</w:t>
            </w:r>
          </w:p>
        </w:tc>
        <w:tc>
          <w:tcPr>
            <w:tcW w:w="412" w:type="pct"/>
            <w:tcBorders>
              <w:top w:val="nil"/>
              <w:left w:val="nil"/>
              <w:bottom w:val="nil"/>
              <w:right w:val="nil"/>
            </w:tcBorders>
            <w:shd w:val="clear" w:color="auto" w:fill="auto"/>
            <w:noWrap/>
            <w:vAlign w:val="center"/>
            <w:hideMark/>
          </w:tcPr>
          <w:p w14:paraId="303DFF5B" w14:textId="77777777" w:rsidR="00C16E8C" w:rsidRPr="00F34010" w:rsidRDefault="00C16E8C" w:rsidP="00F34010">
            <w:pPr>
              <w:jc w:val="center"/>
              <w:rPr>
                <w:sz w:val="16"/>
                <w:szCs w:val="16"/>
              </w:rPr>
            </w:pPr>
            <w:r w:rsidRPr="00F34010">
              <w:rPr>
                <w:sz w:val="16"/>
                <w:szCs w:val="16"/>
              </w:rPr>
              <w:t>24.1</w:t>
            </w:r>
          </w:p>
        </w:tc>
        <w:tc>
          <w:tcPr>
            <w:tcW w:w="458" w:type="pct"/>
            <w:tcBorders>
              <w:top w:val="nil"/>
              <w:left w:val="nil"/>
              <w:bottom w:val="nil"/>
              <w:right w:val="nil"/>
            </w:tcBorders>
            <w:shd w:val="clear" w:color="auto" w:fill="auto"/>
            <w:noWrap/>
            <w:vAlign w:val="center"/>
            <w:hideMark/>
          </w:tcPr>
          <w:p w14:paraId="557A13FC" w14:textId="77777777" w:rsidR="00C16E8C" w:rsidRPr="00F34010" w:rsidRDefault="00C16E8C" w:rsidP="00F34010">
            <w:pPr>
              <w:jc w:val="center"/>
              <w:rPr>
                <w:sz w:val="16"/>
                <w:szCs w:val="16"/>
              </w:rPr>
            </w:pPr>
            <w:r w:rsidRPr="00F34010">
              <w:rPr>
                <w:sz w:val="16"/>
                <w:szCs w:val="16"/>
              </w:rPr>
              <w:t>0.295</w:t>
            </w:r>
          </w:p>
        </w:tc>
        <w:tc>
          <w:tcPr>
            <w:tcW w:w="451" w:type="pct"/>
            <w:tcBorders>
              <w:top w:val="nil"/>
              <w:left w:val="nil"/>
              <w:bottom w:val="nil"/>
              <w:right w:val="nil"/>
            </w:tcBorders>
            <w:shd w:val="clear" w:color="auto" w:fill="auto"/>
            <w:noWrap/>
            <w:vAlign w:val="center"/>
            <w:hideMark/>
          </w:tcPr>
          <w:p w14:paraId="475D80CA" w14:textId="77777777" w:rsidR="00C16E8C" w:rsidRPr="00F34010" w:rsidRDefault="00C16E8C" w:rsidP="00F34010">
            <w:pPr>
              <w:jc w:val="center"/>
              <w:rPr>
                <w:sz w:val="16"/>
                <w:szCs w:val="16"/>
              </w:rPr>
            </w:pPr>
            <w:r w:rsidRPr="00F34010">
              <w:rPr>
                <w:sz w:val="16"/>
                <w:szCs w:val="16"/>
              </w:rPr>
              <w:t>0.039</w:t>
            </w:r>
          </w:p>
        </w:tc>
      </w:tr>
      <w:tr w:rsidR="00C16E8C" w14:paraId="3A2EDC0C" w14:textId="77777777" w:rsidTr="00F34010">
        <w:trPr>
          <w:trHeight w:val="375"/>
        </w:trPr>
        <w:tc>
          <w:tcPr>
            <w:tcW w:w="455" w:type="pct"/>
            <w:tcBorders>
              <w:top w:val="nil"/>
              <w:left w:val="nil"/>
              <w:bottom w:val="nil"/>
              <w:right w:val="nil"/>
            </w:tcBorders>
            <w:shd w:val="clear" w:color="auto" w:fill="auto"/>
            <w:noWrap/>
            <w:vAlign w:val="center"/>
            <w:hideMark/>
          </w:tcPr>
          <w:p w14:paraId="70A7BADA" w14:textId="77777777" w:rsidR="00C16E8C" w:rsidRPr="00F34010" w:rsidRDefault="00C16E8C" w:rsidP="00F34010">
            <w:pPr>
              <w:jc w:val="center"/>
              <w:rPr>
                <w:b/>
                <w:bCs/>
                <w:sz w:val="16"/>
                <w:szCs w:val="16"/>
              </w:rPr>
            </w:pPr>
            <w:r w:rsidRPr="00F34010">
              <w:rPr>
                <w:b/>
                <w:bCs/>
                <w:sz w:val="16"/>
                <w:szCs w:val="16"/>
              </w:rPr>
              <w:t>1996</w:t>
            </w:r>
          </w:p>
        </w:tc>
        <w:tc>
          <w:tcPr>
            <w:tcW w:w="497" w:type="pct"/>
            <w:tcBorders>
              <w:top w:val="nil"/>
              <w:left w:val="nil"/>
              <w:bottom w:val="nil"/>
              <w:right w:val="nil"/>
            </w:tcBorders>
            <w:shd w:val="clear" w:color="auto" w:fill="auto"/>
            <w:noWrap/>
            <w:vAlign w:val="center"/>
            <w:hideMark/>
          </w:tcPr>
          <w:p w14:paraId="6DB81FCC" w14:textId="460301AD" w:rsidR="00C16E8C" w:rsidRPr="00F34010" w:rsidRDefault="00C16E8C" w:rsidP="00F34010">
            <w:pPr>
              <w:jc w:val="center"/>
              <w:rPr>
                <w:sz w:val="16"/>
                <w:szCs w:val="16"/>
              </w:rPr>
            </w:pPr>
            <w:r w:rsidRPr="00F34010">
              <w:rPr>
                <w:sz w:val="16"/>
                <w:szCs w:val="16"/>
              </w:rPr>
              <w:t>688.8</w:t>
            </w:r>
          </w:p>
        </w:tc>
        <w:tc>
          <w:tcPr>
            <w:tcW w:w="412" w:type="pct"/>
            <w:tcBorders>
              <w:top w:val="nil"/>
              <w:left w:val="nil"/>
              <w:bottom w:val="nil"/>
              <w:right w:val="nil"/>
            </w:tcBorders>
            <w:shd w:val="clear" w:color="auto" w:fill="auto"/>
            <w:noWrap/>
            <w:vAlign w:val="center"/>
            <w:hideMark/>
          </w:tcPr>
          <w:p w14:paraId="4BA8D6CF" w14:textId="7C641226" w:rsidR="00C16E8C" w:rsidRPr="00F34010" w:rsidRDefault="00C16E8C" w:rsidP="00F34010">
            <w:pPr>
              <w:jc w:val="center"/>
              <w:rPr>
                <w:sz w:val="16"/>
                <w:szCs w:val="16"/>
              </w:rPr>
            </w:pPr>
            <w:r w:rsidRPr="00F34010">
              <w:rPr>
                <w:sz w:val="16"/>
                <w:szCs w:val="16"/>
              </w:rPr>
              <w:t>124.3</w:t>
            </w:r>
          </w:p>
        </w:tc>
        <w:tc>
          <w:tcPr>
            <w:tcW w:w="497" w:type="pct"/>
            <w:tcBorders>
              <w:top w:val="nil"/>
              <w:left w:val="nil"/>
              <w:bottom w:val="nil"/>
              <w:right w:val="nil"/>
            </w:tcBorders>
            <w:shd w:val="clear" w:color="auto" w:fill="auto"/>
            <w:noWrap/>
            <w:vAlign w:val="center"/>
            <w:hideMark/>
          </w:tcPr>
          <w:p w14:paraId="2745AD39" w14:textId="261946E0" w:rsidR="00C16E8C" w:rsidRPr="00F34010" w:rsidRDefault="00C16E8C" w:rsidP="00F34010">
            <w:pPr>
              <w:jc w:val="center"/>
              <w:rPr>
                <w:sz w:val="16"/>
                <w:szCs w:val="16"/>
              </w:rPr>
            </w:pPr>
            <w:r w:rsidRPr="00F34010">
              <w:rPr>
                <w:sz w:val="16"/>
                <w:szCs w:val="16"/>
              </w:rPr>
              <w:t>55.1</w:t>
            </w:r>
          </w:p>
        </w:tc>
        <w:tc>
          <w:tcPr>
            <w:tcW w:w="412" w:type="pct"/>
            <w:tcBorders>
              <w:top w:val="nil"/>
              <w:left w:val="nil"/>
              <w:bottom w:val="nil"/>
              <w:right w:val="nil"/>
            </w:tcBorders>
            <w:shd w:val="clear" w:color="auto" w:fill="auto"/>
            <w:noWrap/>
            <w:vAlign w:val="center"/>
            <w:hideMark/>
          </w:tcPr>
          <w:p w14:paraId="37133E5F" w14:textId="32C0B7A6" w:rsidR="00C16E8C" w:rsidRPr="00F34010" w:rsidRDefault="00C16E8C" w:rsidP="00F34010">
            <w:pPr>
              <w:jc w:val="center"/>
              <w:rPr>
                <w:sz w:val="16"/>
                <w:szCs w:val="16"/>
              </w:rPr>
            </w:pPr>
            <w:r w:rsidRPr="00F34010">
              <w:rPr>
                <w:sz w:val="16"/>
                <w:szCs w:val="16"/>
              </w:rPr>
              <w:t>5.9</w:t>
            </w:r>
          </w:p>
        </w:tc>
        <w:tc>
          <w:tcPr>
            <w:tcW w:w="497" w:type="pct"/>
            <w:tcBorders>
              <w:top w:val="nil"/>
              <w:left w:val="nil"/>
              <w:bottom w:val="nil"/>
              <w:right w:val="nil"/>
            </w:tcBorders>
            <w:shd w:val="clear" w:color="auto" w:fill="auto"/>
            <w:noWrap/>
            <w:vAlign w:val="center"/>
            <w:hideMark/>
          </w:tcPr>
          <w:p w14:paraId="784C941B" w14:textId="26521E98" w:rsidR="00C16E8C" w:rsidRPr="00F34010" w:rsidRDefault="00C16E8C" w:rsidP="00F34010">
            <w:pPr>
              <w:jc w:val="center"/>
              <w:rPr>
                <w:sz w:val="16"/>
                <w:szCs w:val="16"/>
              </w:rPr>
            </w:pPr>
            <w:r w:rsidRPr="00F34010">
              <w:rPr>
                <w:sz w:val="16"/>
                <w:szCs w:val="16"/>
              </w:rPr>
              <w:t>3.944</w:t>
            </w:r>
          </w:p>
        </w:tc>
        <w:tc>
          <w:tcPr>
            <w:tcW w:w="412" w:type="pct"/>
            <w:tcBorders>
              <w:top w:val="nil"/>
              <w:left w:val="nil"/>
              <w:bottom w:val="nil"/>
              <w:right w:val="nil"/>
            </w:tcBorders>
            <w:shd w:val="clear" w:color="auto" w:fill="auto"/>
            <w:noWrap/>
            <w:vAlign w:val="center"/>
            <w:hideMark/>
          </w:tcPr>
          <w:p w14:paraId="2CDAC898" w14:textId="376C650B" w:rsidR="00C16E8C" w:rsidRPr="00F34010" w:rsidRDefault="00C16E8C" w:rsidP="00F34010">
            <w:pPr>
              <w:jc w:val="center"/>
              <w:rPr>
                <w:sz w:val="16"/>
                <w:szCs w:val="16"/>
              </w:rPr>
            </w:pPr>
            <w:r w:rsidRPr="00F34010">
              <w:rPr>
                <w:sz w:val="16"/>
                <w:szCs w:val="16"/>
              </w:rPr>
              <w:t>0.935</w:t>
            </w:r>
          </w:p>
        </w:tc>
        <w:tc>
          <w:tcPr>
            <w:tcW w:w="497" w:type="pct"/>
            <w:tcBorders>
              <w:top w:val="nil"/>
              <w:left w:val="nil"/>
              <w:bottom w:val="nil"/>
              <w:right w:val="nil"/>
            </w:tcBorders>
            <w:shd w:val="clear" w:color="auto" w:fill="auto"/>
            <w:noWrap/>
            <w:vAlign w:val="center"/>
            <w:hideMark/>
          </w:tcPr>
          <w:p w14:paraId="604E4190" w14:textId="77777777" w:rsidR="00C16E8C" w:rsidRPr="00F34010" w:rsidRDefault="00C16E8C" w:rsidP="00F34010">
            <w:pPr>
              <w:jc w:val="center"/>
              <w:rPr>
                <w:sz w:val="16"/>
                <w:szCs w:val="16"/>
              </w:rPr>
            </w:pPr>
            <w:r w:rsidRPr="00F34010">
              <w:rPr>
                <w:sz w:val="16"/>
                <w:szCs w:val="16"/>
              </w:rPr>
              <w:t>192.9</w:t>
            </w:r>
          </w:p>
        </w:tc>
        <w:tc>
          <w:tcPr>
            <w:tcW w:w="412" w:type="pct"/>
            <w:tcBorders>
              <w:top w:val="nil"/>
              <w:left w:val="nil"/>
              <w:bottom w:val="nil"/>
              <w:right w:val="nil"/>
            </w:tcBorders>
            <w:shd w:val="clear" w:color="auto" w:fill="auto"/>
            <w:noWrap/>
            <w:vAlign w:val="center"/>
            <w:hideMark/>
          </w:tcPr>
          <w:p w14:paraId="3536230E" w14:textId="77777777" w:rsidR="00C16E8C" w:rsidRPr="00F34010" w:rsidRDefault="00C16E8C" w:rsidP="00F34010">
            <w:pPr>
              <w:jc w:val="center"/>
              <w:rPr>
                <w:sz w:val="16"/>
                <w:szCs w:val="16"/>
              </w:rPr>
            </w:pPr>
            <w:r w:rsidRPr="00F34010">
              <w:rPr>
                <w:sz w:val="16"/>
                <w:szCs w:val="16"/>
              </w:rPr>
              <w:t>49.2</w:t>
            </w:r>
          </w:p>
        </w:tc>
        <w:tc>
          <w:tcPr>
            <w:tcW w:w="458" w:type="pct"/>
            <w:tcBorders>
              <w:top w:val="nil"/>
              <w:left w:val="nil"/>
              <w:bottom w:val="nil"/>
              <w:right w:val="nil"/>
            </w:tcBorders>
            <w:shd w:val="clear" w:color="auto" w:fill="auto"/>
            <w:noWrap/>
            <w:vAlign w:val="center"/>
            <w:hideMark/>
          </w:tcPr>
          <w:p w14:paraId="78EB9F95" w14:textId="77777777" w:rsidR="00C16E8C" w:rsidRPr="00F34010" w:rsidRDefault="00C16E8C" w:rsidP="00F34010">
            <w:pPr>
              <w:jc w:val="center"/>
              <w:rPr>
                <w:sz w:val="16"/>
                <w:szCs w:val="16"/>
              </w:rPr>
            </w:pPr>
            <w:r w:rsidRPr="00F34010">
              <w:rPr>
                <w:sz w:val="16"/>
                <w:szCs w:val="16"/>
              </w:rPr>
              <w:t>0.279</w:t>
            </w:r>
          </w:p>
        </w:tc>
        <w:tc>
          <w:tcPr>
            <w:tcW w:w="451" w:type="pct"/>
            <w:tcBorders>
              <w:top w:val="nil"/>
              <w:left w:val="nil"/>
              <w:bottom w:val="nil"/>
              <w:right w:val="nil"/>
            </w:tcBorders>
            <w:shd w:val="clear" w:color="auto" w:fill="auto"/>
            <w:noWrap/>
            <w:vAlign w:val="center"/>
            <w:hideMark/>
          </w:tcPr>
          <w:p w14:paraId="02560C9F" w14:textId="77777777" w:rsidR="00C16E8C" w:rsidRPr="00F34010" w:rsidRDefault="00C16E8C" w:rsidP="00F34010">
            <w:pPr>
              <w:jc w:val="center"/>
              <w:rPr>
                <w:sz w:val="16"/>
                <w:szCs w:val="16"/>
              </w:rPr>
            </w:pPr>
            <w:r w:rsidRPr="00F34010">
              <w:rPr>
                <w:sz w:val="16"/>
                <w:szCs w:val="16"/>
              </w:rPr>
              <w:t>0.043</w:t>
            </w:r>
          </w:p>
        </w:tc>
      </w:tr>
      <w:tr w:rsidR="00C16E8C" w14:paraId="355B041D" w14:textId="77777777" w:rsidTr="00F34010">
        <w:trPr>
          <w:trHeight w:val="375"/>
        </w:trPr>
        <w:tc>
          <w:tcPr>
            <w:tcW w:w="455" w:type="pct"/>
            <w:tcBorders>
              <w:top w:val="nil"/>
              <w:left w:val="nil"/>
              <w:bottom w:val="nil"/>
              <w:right w:val="nil"/>
            </w:tcBorders>
            <w:shd w:val="clear" w:color="auto" w:fill="auto"/>
            <w:noWrap/>
            <w:vAlign w:val="center"/>
            <w:hideMark/>
          </w:tcPr>
          <w:p w14:paraId="32BC7940" w14:textId="77777777" w:rsidR="00C16E8C" w:rsidRPr="00F34010" w:rsidRDefault="00C16E8C" w:rsidP="00F34010">
            <w:pPr>
              <w:jc w:val="center"/>
              <w:rPr>
                <w:b/>
                <w:bCs/>
                <w:sz w:val="16"/>
                <w:szCs w:val="16"/>
              </w:rPr>
            </w:pPr>
            <w:r w:rsidRPr="00F34010">
              <w:rPr>
                <w:b/>
                <w:bCs/>
                <w:sz w:val="16"/>
                <w:szCs w:val="16"/>
              </w:rPr>
              <w:t>1997</w:t>
            </w:r>
          </w:p>
        </w:tc>
        <w:tc>
          <w:tcPr>
            <w:tcW w:w="497" w:type="pct"/>
            <w:tcBorders>
              <w:top w:val="nil"/>
              <w:left w:val="nil"/>
              <w:bottom w:val="nil"/>
              <w:right w:val="nil"/>
            </w:tcBorders>
            <w:shd w:val="clear" w:color="auto" w:fill="auto"/>
            <w:noWrap/>
            <w:vAlign w:val="center"/>
            <w:hideMark/>
          </w:tcPr>
          <w:p w14:paraId="03846246" w14:textId="546D16D6" w:rsidR="00C16E8C" w:rsidRPr="00F34010" w:rsidRDefault="00C16E8C" w:rsidP="00F34010">
            <w:pPr>
              <w:jc w:val="center"/>
              <w:rPr>
                <w:sz w:val="16"/>
                <w:szCs w:val="16"/>
              </w:rPr>
            </w:pPr>
            <w:r w:rsidRPr="00F34010">
              <w:rPr>
                <w:sz w:val="16"/>
                <w:szCs w:val="16"/>
              </w:rPr>
              <w:t>574.8</w:t>
            </w:r>
          </w:p>
        </w:tc>
        <w:tc>
          <w:tcPr>
            <w:tcW w:w="412" w:type="pct"/>
            <w:tcBorders>
              <w:top w:val="nil"/>
              <w:left w:val="nil"/>
              <w:bottom w:val="nil"/>
              <w:right w:val="nil"/>
            </w:tcBorders>
            <w:shd w:val="clear" w:color="auto" w:fill="auto"/>
            <w:noWrap/>
            <w:vAlign w:val="center"/>
            <w:hideMark/>
          </w:tcPr>
          <w:p w14:paraId="08BAB8A0" w14:textId="7811E049" w:rsidR="00C16E8C" w:rsidRPr="00F34010" w:rsidRDefault="00C16E8C" w:rsidP="00F34010">
            <w:pPr>
              <w:jc w:val="center"/>
              <w:rPr>
                <w:sz w:val="16"/>
                <w:szCs w:val="16"/>
              </w:rPr>
            </w:pPr>
            <w:r w:rsidRPr="00F34010">
              <w:rPr>
                <w:sz w:val="16"/>
                <w:szCs w:val="16"/>
              </w:rPr>
              <w:t>95.3</w:t>
            </w:r>
          </w:p>
        </w:tc>
        <w:tc>
          <w:tcPr>
            <w:tcW w:w="497" w:type="pct"/>
            <w:tcBorders>
              <w:top w:val="nil"/>
              <w:left w:val="nil"/>
              <w:bottom w:val="nil"/>
              <w:right w:val="nil"/>
            </w:tcBorders>
            <w:shd w:val="clear" w:color="auto" w:fill="auto"/>
            <w:noWrap/>
            <w:vAlign w:val="center"/>
            <w:hideMark/>
          </w:tcPr>
          <w:p w14:paraId="7E499781" w14:textId="60D65AD6" w:rsidR="00C16E8C" w:rsidRPr="00F34010" w:rsidRDefault="00C16E8C" w:rsidP="00F34010">
            <w:pPr>
              <w:jc w:val="center"/>
              <w:rPr>
                <w:sz w:val="16"/>
                <w:szCs w:val="16"/>
              </w:rPr>
            </w:pPr>
            <w:r w:rsidRPr="00F34010">
              <w:rPr>
                <w:sz w:val="16"/>
                <w:szCs w:val="16"/>
              </w:rPr>
              <w:t>47.3</w:t>
            </w:r>
          </w:p>
        </w:tc>
        <w:tc>
          <w:tcPr>
            <w:tcW w:w="412" w:type="pct"/>
            <w:tcBorders>
              <w:top w:val="nil"/>
              <w:left w:val="nil"/>
              <w:bottom w:val="nil"/>
              <w:right w:val="nil"/>
            </w:tcBorders>
            <w:shd w:val="clear" w:color="auto" w:fill="auto"/>
            <w:noWrap/>
            <w:vAlign w:val="center"/>
            <w:hideMark/>
          </w:tcPr>
          <w:p w14:paraId="684637B5" w14:textId="1A67A993" w:rsidR="00C16E8C" w:rsidRPr="00F34010" w:rsidRDefault="00C16E8C" w:rsidP="00F34010">
            <w:pPr>
              <w:jc w:val="center"/>
              <w:rPr>
                <w:sz w:val="16"/>
                <w:szCs w:val="16"/>
              </w:rPr>
            </w:pPr>
            <w:r w:rsidRPr="00F34010">
              <w:rPr>
                <w:sz w:val="16"/>
                <w:szCs w:val="16"/>
              </w:rPr>
              <w:t>5.5</w:t>
            </w:r>
          </w:p>
        </w:tc>
        <w:tc>
          <w:tcPr>
            <w:tcW w:w="497" w:type="pct"/>
            <w:tcBorders>
              <w:top w:val="nil"/>
              <w:left w:val="nil"/>
              <w:bottom w:val="nil"/>
              <w:right w:val="nil"/>
            </w:tcBorders>
            <w:shd w:val="clear" w:color="auto" w:fill="auto"/>
            <w:noWrap/>
            <w:vAlign w:val="center"/>
            <w:hideMark/>
          </w:tcPr>
          <w:p w14:paraId="68D400BB" w14:textId="15E11A1D" w:rsidR="00C16E8C" w:rsidRPr="00F34010" w:rsidRDefault="00C16E8C" w:rsidP="00F34010">
            <w:pPr>
              <w:jc w:val="center"/>
              <w:rPr>
                <w:sz w:val="16"/>
                <w:szCs w:val="16"/>
              </w:rPr>
            </w:pPr>
            <w:r w:rsidRPr="00F34010">
              <w:rPr>
                <w:sz w:val="16"/>
                <w:szCs w:val="16"/>
              </w:rPr>
              <w:t>0.837</w:t>
            </w:r>
          </w:p>
        </w:tc>
        <w:tc>
          <w:tcPr>
            <w:tcW w:w="412" w:type="pct"/>
            <w:tcBorders>
              <w:top w:val="nil"/>
              <w:left w:val="nil"/>
              <w:bottom w:val="nil"/>
              <w:right w:val="nil"/>
            </w:tcBorders>
            <w:shd w:val="clear" w:color="auto" w:fill="auto"/>
            <w:noWrap/>
            <w:vAlign w:val="center"/>
            <w:hideMark/>
          </w:tcPr>
          <w:p w14:paraId="282CE7F1" w14:textId="77B3765D" w:rsidR="00C16E8C" w:rsidRPr="00F34010" w:rsidRDefault="00C16E8C" w:rsidP="00F34010">
            <w:pPr>
              <w:jc w:val="center"/>
              <w:rPr>
                <w:sz w:val="16"/>
                <w:szCs w:val="16"/>
              </w:rPr>
            </w:pPr>
            <w:r w:rsidRPr="00F34010">
              <w:rPr>
                <w:sz w:val="16"/>
                <w:szCs w:val="16"/>
              </w:rPr>
              <w:t>0.166</w:t>
            </w:r>
          </w:p>
        </w:tc>
        <w:tc>
          <w:tcPr>
            <w:tcW w:w="497" w:type="pct"/>
            <w:tcBorders>
              <w:top w:val="nil"/>
              <w:left w:val="nil"/>
              <w:bottom w:val="nil"/>
              <w:right w:val="nil"/>
            </w:tcBorders>
            <w:shd w:val="clear" w:color="auto" w:fill="auto"/>
            <w:noWrap/>
            <w:vAlign w:val="center"/>
            <w:hideMark/>
          </w:tcPr>
          <w:p w14:paraId="5DCAD281" w14:textId="77777777" w:rsidR="00C16E8C" w:rsidRPr="00F34010" w:rsidRDefault="00C16E8C" w:rsidP="00F34010">
            <w:pPr>
              <w:jc w:val="center"/>
              <w:rPr>
                <w:sz w:val="16"/>
                <w:szCs w:val="16"/>
              </w:rPr>
            </w:pPr>
            <w:r w:rsidRPr="00F34010">
              <w:rPr>
                <w:sz w:val="16"/>
                <w:szCs w:val="16"/>
              </w:rPr>
              <w:t>241.3</w:t>
            </w:r>
          </w:p>
        </w:tc>
        <w:tc>
          <w:tcPr>
            <w:tcW w:w="412" w:type="pct"/>
            <w:tcBorders>
              <w:top w:val="nil"/>
              <w:left w:val="nil"/>
              <w:bottom w:val="nil"/>
              <w:right w:val="nil"/>
            </w:tcBorders>
            <w:shd w:val="clear" w:color="auto" w:fill="auto"/>
            <w:noWrap/>
            <w:vAlign w:val="center"/>
            <w:hideMark/>
          </w:tcPr>
          <w:p w14:paraId="48FA836B" w14:textId="77777777" w:rsidR="00C16E8C" w:rsidRPr="00F34010" w:rsidRDefault="00C16E8C" w:rsidP="00F34010">
            <w:pPr>
              <w:jc w:val="center"/>
              <w:rPr>
                <w:sz w:val="16"/>
                <w:szCs w:val="16"/>
              </w:rPr>
            </w:pPr>
            <w:r w:rsidRPr="00F34010">
              <w:rPr>
                <w:sz w:val="16"/>
                <w:szCs w:val="16"/>
              </w:rPr>
              <w:t>65.8</w:t>
            </w:r>
          </w:p>
        </w:tc>
        <w:tc>
          <w:tcPr>
            <w:tcW w:w="458" w:type="pct"/>
            <w:tcBorders>
              <w:top w:val="nil"/>
              <w:left w:val="nil"/>
              <w:bottom w:val="nil"/>
              <w:right w:val="nil"/>
            </w:tcBorders>
            <w:shd w:val="clear" w:color="auto" w:fill="auto"/>
            <w:noWrap/>
            <w:vAlign w:val="center"/>
            <w:hideMark/>
          </w:tcPr>
          <w:p w14:paraId="4D907092" w14:textId="77777777" w:rsidR="00C16E8C" w:rsidRPr="00F34010" w:rsidRDefault="00C16E8C" w:rsidP="00F34010">
            <w:pPr>
              <w:jc w:val="center"/>
              <w:rPr>
                <w:sz w:val="16"/>
                <w:szCs w:val="16"/>
              </w:rPr>
            </w:pPr>
            <w:r w:rsidRPr="00F34010">
              <w:rPr>
                <w:sz w:val="16"/>
                <w:szCs w:val="16"/>
              </w:rPr>
              <w:t>0.414</w:t>
            </w:r>
          </w:p>
        </w:tc>
        <w:tc>
          <w:tcPr>
            <w:tcW w:w="451" w:type="pct"/>
            <w:tcBorders>
              <w:top w:val="nil"/>
              <w:left w:val="nil"/>
              <w:bottom w:val="nil"/>
              <w:right w:val="nil"/>
            </w:tcBorders>
            <w:shd w:val="clear" w:color="auto" w:fill="auto"/>
            <w:noWrap/>
            <w:vAlign w:val="center"/>
            <w:hideMark/>
          </w:tcPr>
          <w:p w14:paraId="393B5C91" w14:textId="77777777" w:rsidR="00C16E8C" w:rsidRPr="00F34010" w:rsidRDefault="00C16E8C" w:rsidP="00F34010">
            <w:pPr>
              <w:jc w:val="center"/>
              <w:rPr>
                <w:sz w:val="16"/>
                <w:szCs w:val="16"/>
              </w:rPr>
            </w:pPr>
            <w:r w:rsidRPr="00F34010">
              <w:rPr>
                <w:sz w:val="16"/>
                <w:szCs w:val="16"/>
              </w:rPr>
              <w:t>0.055</w:t>
            </w:r>
          </w:p>
        </w:tc>
      </w:tr>
      <w:tr w:rsidR="00C16E8C" w14:paraId="7EB2B451" w14:textId="77777777" w:rsidTr="00F34010">
        <w:trPr>
          <w:trHeight w:val="375"/>
        </w:trPr>
        <w:tc>
          <w:tcPr>
            <w:tcW w:w="455" w:type="pct"/>
            <w:tcBorders>
              <w:top w:val="nil"/>
              <w:left w:val="nil"/>
              <w:bottom w:val="nil"/>
              <w:right w:val="nil"/>
            </w:tcBorders>
            <w:shd w:val="clear" w:color="auto" w:fill="auto"/>
            <w:noWrap/>
            <w:vAlign w:val="center"/>
            <w:hideMark/>
          </w:tcPr>
          <w:p w14:paraId="7FB9936A" w14:textId="77777777" w:rsidR="00C16E8C" w:rsidRPr="00F34010" w:rsidRDefault="00C16E8C" w:rsidP="00F34010">
            <w:pPr>
              <w:jc w:val="center"/>
              <w:rPr>
                <w:b/>
                <w:bCs/>
                <w:sz w:val="16"/>
                <w:szCs w:val="16"/>
              </w:rPr>
            </w:pPr>
            <w:r w:rsidRPr="00F34010">
              <w:rPr>
                <w:b/>
                <w:bCs/>
                <w:sz w:val="16"/>
                <w:szCs w:val="16"/>
              </w:rPr>
              <w:t>1998</w:t>
            </w:r>
          </w:p>
        </w:tc>
        <w:tc>
          <w:tcPr>
            <w:tcW w:w="497" w:type="pct"/>
            <w:tcBorders>
              <w:top w:val="nil"/>
              <w:left w:val="nil"/>
              <w:bottom w:val="nil"/>
              <w:right w:val="nil"/>
            </w:tcBorders>
            <w:shd w:val="clear" w:color="auto" w:fill="auto"/>
            <w:noWrap/>
            <w:vAlign w:val="center"/>
            <w:hideMark/>
          </w:tcPr>
          <w:p w14:paraId="0D594345" w14:textId="3AD0D7F4" w:rsidR="00C16E8C" w:rsidRPr="00F34010" w:rsidRDefault="00C16E8C" w:rsidP="00F34010">
            <w:pPr>
              <w:jc w:val="center"/>
              <w:rPr>
                <w:sz w:val="16"/>
                <w:szCs w:val="16"/>
              </w:rPr>
            </w:pPr>
            <w:r w:rsidRPr="00F34010">
              <w:rPr>
                <w:sz w:val="16"/>
                <w:szCs w:val="16"/>
              </w:rPr>
              <w:t>297.0</w:t>
            </w:r>
          </w:p>
        </w:tc>
        <w:tc>
          <w:tcPr>
            <w:tcW w:w="412" w:type="pct"/>
            <w:tcBorders>
              <w:top w:val="nil"/>
              <w:left w:val="nil"/>
              <w:bottom w:val="nil"/>
              <w:right w:val="nil"/>
            </w:tcBorders>
            <w:shd w:val="clear" w:color="auto" w:fill="auto"/>
            <w:noWrap/>
            <w:vAlign w:val="center"/>
            <w:hideMark/>
          </w:tcPr>
          <w:p w14:paraId="347667FD" w14:textId="78F98361" w:rsidR="00C16E8C" w:rsidRPr="00F34010" w:rsidRDefault="00C16E8C" w:rsidP="00F34010">
            <w:pPr>
              <w:jc w:val="center"/>
              <w:rPr>
                <w:sz w:val="16"/>
                <w:szCs w:val="16"/>
              </w:rPr>
            </w:pPr>
            <w:r w:rsidRPr="00F34010">
              <w:rPr>
                <w:sz w:val="16"/>
                <w:szCs w:val="16"/>
              </w:rPr>
              <w:t>30.9</w:t>
            </w:r>
          </w:p>
        </w:tc>
        <w:tc>
          <w:tcPr>
            <w:tcW w:w="497" w:type="pct"/>
            <w:tcBorders>
              <w:top w:val="nil"/>
              <w:left w:val="nil"/>
              <w:bottom w:val="nil"/>
              <w:right w:val="nil"/>
            </w:tcBorders>
            <w:shd w:val="clear" w:color="auto" w:fill="auto"/>
            <w:noWrap/>
            <w:vAlign w:val="center"/>
            <w:hideMark/>
          </w:tcPr>
          <w:p w14:paraId="3D80180C" w14:textId="173214FB" w:rsidR="00C16E8C" w:rsidRPr="00F34010" w:rsidRDefault="00C16E8C" w:rsidP="00F34010">
            <w:pPr>
              <w:jc w:val="center"/>
              <w:rPr>
                <w:sz w:val="16"/>
                <w:szCs w:val="16"/>
              </w:rPr>
            </w:pPr>
            <w:r w:rsidRPr="00F34010">
              <w:rPr>
                <w:sz w:val="16"/>
                <w:szCs w:val="16"/>
              </w:rPr>
              <w:t>75.4</w:t>
            </w:r>
          </w:p>
        </w:tc>
        <w:tc>
          <w:tcPr>
            <w:tcW w:w="412" w:type="pct"/>
            <w:tcBorders>
              <w:top w:val="nil"/>
              <w:left w:val="nil"/>
              <w:bottom w:val="nil"/>
              <w:right w:val="nil"/>
            </w:tcBorders>
            <w:shd w:val="clear" w:color="auto" w:fill="auto"/>
            <w:noWrap/>
            <w:vAlign w:val="center"/>
            <w:hideMark/>
          </w:tcPr>
          <w:p w14:paraId="7627549B" w14:textId="775B94A8" w:rsidR="00C16E8C" w:rsidRPr="00F34010" w:rsidRDefault="00C16E8C" w:rsidP="00F34010">
            <w:pPr>
              <w:jc w:val="center"/>
              <w:rPr>
                <w:sz w:val="16"/>
                <w:szCs w:val="16"/>
              </w:rPr>
            </w:pPr>
            <w:r w:rsidRPr="00F34010">
              <w:rPr>
                <w:sz w:val="16"/>
                <w:szCs w:val="16"/>
              </w:rPr>
              <w:t>9.0</w:t>
            </w:r>
          </w:p>
        </w:tc>
        <w:tc>
          <w:tcPr>
            <w:tcW w:w="497" w:type="pct"/>
            <w:tcBorders>
              <w:top w:val="nil"/>
              <w:left w:val="nil"/>
              <w:bottom w:val="nil"/>
              <w:right w:val="nil"/>
            </w:tcBorders>
            <w:shd w:val="clear" w:color="auto" w:fill="auto"/>
            <w:noWrap/>
            <w:vAlign w:val="center"/>
            <w:hideMark/>
          </w:tcPr>
          <w:p w14:paraId="5DE5ACC0" w14:textId="0F62E912" w:rsidR="00C16E8C" w:rsidRPr="00F34010" w:rsidRDefault="00C16E8C" w:rsidP="00F34010">
            <w:pPr>
              <w:jc w:val="center"/>
              <w:rPr>
                <w:sz w:val="16"/>
                <w:szCs w:val="16"/>
              </w:rPr>
            </w:pPr>
            <w:r w:rsidRPr="00F34010">
              <w:rPr>
                <w:sz w:val="16"/>
                <w:szCs w:val="16"/>
              </w:rPr>
              <w:t>0.383</w:t>
            </w:r>
          </w:p>
        </w:tc>
        <w:tc>
          <w:tcPr>
            <w:tcW w:w="412" w:type="pct"/>
            <w:tcBorders>
              <w:top w:val="nil"/>
              <w:left w:val="nil"/>
              <w:bottom w:val="nil"/>
              <w:right w:val="nil"/>
            </w:tcBorders>
            <w:shd w:val="clear" w:color="auto" w:fill="auto"/>
            <w:noWrap/>
            <w:vAlign w:val="center"/>
            <w:hideMark/>
          </w:tcPr>
          <w:p w14:paraId="4F213810" w14:textId="60940AB7" w:rsidR="00C16E8C" w:rsidRPr="00F34010" w:rsidRDefault="00C16E8C" w:rsidP="00F34010">
            <w:pPr>
              <w:jc w:val="center"/>
              <w:rPr>
                <w:sz w:val="16"/>
                <w:szCs w:val="16"/>
              </w:rPr>
            </w:pPr>
            <w:r w:rsidRPr="00F34010">
              <w:rPr>
                <w:sz w:val="16"/>
                <w:szCs w:val="16"/>
              </w:rPr>
              <w:t>0.075</w:t>
            </w:r>
          </w:p>
        </w:tc>
        <w:tc>
          <w:tcPr>
            <w:tcW w:w="497" w:type="pct"/>
            <w:tcBorders>
              <w:top w:val="nil"/>
              <w:left w:val="nil"/>
              <w:bottom w:val="nil"/>
              <w:right w:val="nil"/>
            </w:tcBorders>
            <w:shd w:val="clear" w:color="auto" w:fill="auto"/>
            <w:noWrap/>
            <w:vAlign w:val="center"/>
            <w:hideMark/>
          </w:tcPr>
          <w:p w14:paraId="48709062" w14:textId="77777777" w:rsidR="00C16E8C" w:rsidRPr="00F34010" w:rsidRDefault="00C16E8C" w:rsidP="00F34010">
            <w:pPr>
              <w:jc w:val="center"/>
              <w:rPr>
                <w:sz w:val="16"/>
                <w:szCs w:val="16"/>
              </w:rPr>
            </w:pPr>
            <w:r w:rsidRPr="00F34010">
              <w:rPr>
                <w:sz w:val="16"/>
                <w:szCs w:val="16"/>
              </w:rPr>
              <w:t>83.8</w:t>
            </w:r>
          </w:p>
        </w:tc>
        <w:tc>
          <w:tcPr>
            <w:tcW w:w="412" w:type="pct"/>
            <w:tcBorders>
              <w:top w:val="nil"/>
              <w:left w:val="nil"/>
              <w:bottom w:val="nil"/>
              <w:right w:val="nil"/>
            </w:tcBorders>
            <w:shd w:val="clear" w:color="auto" w:fill="auto"/>
            <w:noWrap/>
            <w:vAlign w:val="center"/>
            <w:hideMark/>
          </w:tcPr>
          <w:p w14:paraId="215FDFE3" w14:textId="77777777" w:rsidR="00C16E8C" w:rsidRPr="00F34010" w:rsidRDefault="00C16E8C" w:rsidP="00F34010">
            <w:pPr>
              <w:jc w:val="center"/>
              <w:rPr>
                <w:sz w:val="16"/>
                <w:szCs w:val="16"/>
              </w:rPr>
            </w:pPr>
            <w:r w:rsidRPr="00F34010">
              <w:rPr>
                <w:sz w:val="16"/>
                <w:szCs w:val="16"/>
              </w:rPr>
              <w:t>16.3</w:t>
            </w:r>
          </w:p>
        </w:tc>
        <w:tc>
          <w:tcPr>
            <w:tcW w:w="458" w:type="pct"/>
            <w:tcBorders>
              <w:top w:val="nil"/>
              <w:left w:val="nil"/>
              <w:bottom w:val="nil"/>
              <w:right w:val="nil"/>
            </w:tcBorders>
            <w:shd w:val="clear" w:color="auto" w:fill="auto"/>
            <w:noWrap/>
            <w:vAlign w:val="center"/>
            <w:hideMark/>
          </w:tcPr>
          <w:p w14:paraId="761CCA99" w14:textId="77777777" w:rsidR="00C16E8C" w:rsidRPr="00F34010" w:rsidRDefault="00C16E8C" w:rsidP="00F34010">
            <w:pPr>
              <w:jc w:val="center"/>
              <w:rPr>
                <w:sz w:val="16"/>
                <w:szCs w:val="16"/>
              </w:rPr>
            </w:pPr>
            <w:r w:rsidRPr="00F34010">
              <w:rPr>
                <w:sz w:val="16"/>
                <w:szCs w:val="16"/>
              </w:rPr>
              <w:t>0.280</w:t>
            </w:r>
          </w:p>
        </w:tc>
        <w:tc>
          <w:tcPr>
            <w:tcW w:w="451" w:type="pct"/>
            <w:tcBorders>
              <w:top w:val="nil"/>
              <w:left w:val="nil"/>
              <w:bottom w:val="nil"/>
              <w:right w:val="nil"/>
            </w:tcBorders>
            <w:shd w:val="clear" w:color="auto" w:fill="auto"/>
            <w:noWrap/>
            <w:vAlign w:val="center"/>
            <w:hideMark/>
          </w:tcPr>
          <w:p w14:paraId="49954631" w14:textId="77777777" w:rsidR="00C16E8C" w:rsidRPr="00F34010" w:rsidRDefault="00C16E8C" w:rsidP="00F34010">
            <w:pPr>
              <w:jc w:val="center"/>
              <w:rPr>
                <w:sz w:val="16"/>
                <w:szCs w:val="16"/>
              </w:rPr>
            </w:pPr>
            <w:r w:rsidRPr="00F34010">
              <w:rPr>
                <w:sz w:val="16"/>
                <w:szCs w:val="16"/>
              </w:rPr>
              <w:t>0.037</w:t>
            </w:r>
          </w:p>
        </w:tc>
      </w:tr>
      <w:tr w:rsidR="00C16E8C" w14:paraId="7E7A0CD3" w14:textId="77777777" w:rsidTr="00F34010">
        <w:trPr>
          <w:trHeight w:val="375"/>
        </w:trPr>
        <w:tc>
          <w:tcPr>
            <w:tcW w:w="455" w:type="pct"/>
            <w:tcBorders>
              <w:top w:val="nil"/>
              <w:left w:val="nil"/>
              <w:bottom w:val="nil"/>
              <w:right w:val="nil"/>
            </w:tcBorders>
            <w:shd w:val="clear" w:color="auto" w:fill="auto"/>
            <w:noWrap/>
            <w:vAlign w:val="center"/>
            <w:hideMark/>
          </w:tcPr>
          <w:p w14:paraId="28BC848F" w14:textId="77777777" w:rsidR="00C16E8C" w:rsidRPr="00F34010" w:rsidRDefault="00C16E8C" w:rsidP="00F34010">
            <w:pPr>
              <w:jc w:val="center"/>
              <w:rPr>
                <w:b/>
                <w:bCs/>
                <w:sz w:val="16"/>
                <w:szCs w:val="16"/>
              </w:rPr>
            </w:pPr>
            <w:r w:rsidRPr="00F34010">
              <w:rPr>
                <w:b/>
                <w:bCs/>
                <w:sz w:val="16"/>
                <w:szCs w:val="16"/>
              </w:rPr>
              <w:t>1999</w:t>
            </w:r>
          </w:p>
        </w:tc>
        <w:tc>
          <w:tcPr>
            <w:tcW w:w="497" w:type="pct"/>
            <w:tcBorders>
              <w:top w:val="nil"/>
              <w:left w:val="nil"/>
              <w:bottom w:val="nil"/>
              <w:right w:val="nil"/>
            </w:tcBorders>
            <w:shd w:val="clear" w:color="auto" w:fill="auto"/>
            <w:noWrap/>
            <w:vAlign w:val="center"/>
            <w:hideMark/>
          </w:tcPr>
          <w:p w14:paraId="6336229C" w14:textId="2A6BEAA5" w:rsidR="00C16E8C" w:rsidRPr="00F34010" w:rsidRDefault="00C16E8C" w:rsidP="00F34010">
            <w:pPr>
              <w:jc w:val="center"/>
              <w:rPr>
                <w:sz w:val="16"/>
                <w:szCs w:val="16"/>
              </w:rPr>
            </w:pPr>
            <w:r w:rsidRPr="00F34010">
              <w:rPr>
                <w:sz w:val="16"/>
                <w:szCs w:val="16"/>
              </w:rPr>
              <w:t>255.5</w:t>
            </w:r>
          </w:p>
        </w:tc>
        <w:tc>
          <w:tcPr>
            <w:tcW w:w="412" w:type="pct"/>
            <w:tcBorders>
              <w:top w:val="nil"/>
              <w:left w:val="nil"/>
              <w:bottom w:val="nil"/>
              <w:right w:val="nil"/>
            </w:tcBorders>
            <w:shd w:val="clear" w:color="auto" w:fill="auto"/>
            <w:noWrap/>
            <w:vAlign w:val="center"/>
            <w:hideMark/>
          </w:tcPr>
          <w:p w14:paraId="2EDAB182" w14:textId="09157F75" w:rsidR="00C16E8C" w:rsidRPr="00F34010" w:rsidRDefault="00C16E8C" w:rsidP="00F34010">
            <w:pPr>
              <w:jc w:val="center"/>
              <w:rPr>
                <w:sz w:val="16"/>
                <w:szCs w:val="16"/>
              </w:rPr>
            </w:pPr>
            <w:r w:rsidRPr="00F34010">
              <w:rPr>
                <w:sz w:val="16"/>
                <w:szCs w:val="16"/>
              </w:rPr>
              <w:t>26.3</w:t>
            </w:r>
          </w:p>
        </w:tc>
        <w:tc>
          <w:tcPr>
            <w:tcW w:w="497" w:type="pct"/>
            <w:tcBorders>
              <w:top w:val="nil"/>
              <w:left w:val="nil"/>
              <w:bottom w:val="nil"/>
              <w:right w:val="nil"/>
            </w:tcBorders>
            <w:shd w:val="clear" w:color="auto" w:fill="auto"/>
            <w:noWrap/>
            <w:vAlign w:val="center"/>
            <w:hideMark/>
          </w:tcPr>
          <w:p w14:paraId="16D8A537" w14:textId="18C751DF" w:rsidR="00C16E8C" w:rsidRPr="00F34010" w:rsidRDefault="00C16E8C" w:rsidP="00F34010">
            <w:pPr>
              <w:jc w:val="center"/>
              <w:rPr>
                <w:sz w:val="16"/>
                <w:szCs w:val="16"/>
              </w:rPr>
            </w:pPr>
            <w:r w:rsidRPr="00F34010">
              <w:rPr>
                <w:sz w:val="16"/>
                <w:szCs w:val="16"/>
              </w:rPr>
              <w:t>89.7</w:t>
            </w:r>
          </w:p>
        </w:tc>
        <w:tc>
          <w:tcPr>
            <w:tcW w:w="412" w:type="pct"/>
            <w:tcBorders>
              <w:top w:val="nil"/>
              <w:left w:val="nil"/>
              <w:bottom w:val="nil"/>
              <w:right w:val="nil"/>
            </w:tcBorders>
            <w:shd w:val="clear" w:color="auto" w:fill="auto"/>
            <w:noWrap/>
            <w:vAlign w:val="center"/>
            <w:hideMark/>
          </w:tcPr>
          <w:p w14:paraId="1046F26B" w14:textId="319C8B7D" w:rsidR="00C16E8C" w:rsidRPr="00F34010" w:rsidRDefault="00C16E8C" w:rsidP="00F34010">
            <w:pPr>
              <w:jc w:val="center"/>
              <w:rPr>
                <w:sz w:val="16"/>
                <w:szCs w:val="16"/>
              </w:rPr>
            </w:pPr>
            <w:r w:rsidRPr="00F34010">
              <w:rPr>
                <w:sz w:val="16"/>
                <w:szCs w:val="16"/>
              </w:rPr>
              <w:t>10.6</w:t>
            </w:r>
          </w:p>
        </w:tc>
        <w:tc>
          <w:tcPr>
            <w:tcW w:w="497" w:type="pct"/>
            <w:tcBorders>
              <w:top w:val="nil"/>
              <w:left w:val="nil"/>
              <w:bottom w:val="nil"/>
              <w:right w:val="nil"/>
            </w:tcBorders>
            <w:shd w:val="clear" w:color="auto" w:fill="auto"/>
            <w:noWrap/>
            <w:vAlign w:val="center"/>
            <w:hideMark/>
          </w:tcPr>
          <w:p w14:paraId="0CCEB8A2" w14:textId="5DA00C15" w:rsidR="00C16E8C" w:rsidRPr="00F34010" w:rsidRDefault="00C16E8C" w:rsidP="00F34010">
            <w:pPr>
              <w:jc w:val="center"/>
              <w:rPr>
                <w:sz w:val="16"/>
                <w:szCs w:val="16"/>
              </w:rPr>
            </w:pPr>
            <w:r w:rsidRPr="00F34010">
              <w:rPr>
                <w:sz w:val="16"/>
                <w:szCs w:val="16"/>
              </w:rPr>
              <w:t>0.562</w:t>
            </w:r>
          </w:p>
        </w:tc>
        <w:tc>
          <w:tcPr>
            <w:tcW w:w="412" w:type="pct"/>
            <w:tcBorders>
              <w:top w:val="nil"/>
              <w:left w:val="nil"/>
              <w:bottom w:val="nil"/>
              <w:right w:val="nil"/>
            </w:tcBorders>
            <w:shd w:val="clear" w:color="auto" w:fill="auto"/>
            <w:noWrap/>
            <w:vAlign w:val="center"/>
            <w:hideMark/>
          </w:tcPr>
          <w:p w14:paraId="718DD672" w14:textId="5FFC5B04" w:rsidR="00C16E8C" w:rsidRPr="00F34010" w:rsidRDefault="00C16E8C" w:rsidP="00F34010">
            <w:pPr>
              <w:jc w:val="center"/>
              <w:rPr>
                <w:sz w:val="16"/>
                <w:szCs w:val="16"/>
              </w:rPr>
            </w:pPr>
            <w:r w:rsidRPr="00F34010">
              <w:rPr>
                <w:sz w:val="16"/>
                <w:szCs w:val="16"/>
              </w:rPr>
              <w:t>0.116</w:t>
            </w:r>
          </w:p>
        </w:tc>
        <w:tc>
          <w:tcPr>
            <w:tcW w:w="497" w:type="pct"/>
            <w:tcBorders>
              <w:top w:val="nil"/>
              <w:left w:val="nil"/>
              <w:bottom w:val="nil"/>
              <w:right w:val="nil"/>
            </w:tcBorders>
            <w:shd w:val="clear" w:color="auto" w:fill="auto"/>
            <w:noWrap/>
            <w:vAlign w:val="center"/>
            <w:hideMark/>
          </w:tcPr>
          <w:p w14:paraId="6968CB13" w14:textId="77777777" w:rsidR="00C16E8C" w:rsidRPr="00F34010" w:rsidRDefault="00C16E8C" w:rsidP="00F34010">
            <w:pPr>
              <w:jc w:val="center"/>
              <w:rPr>
                <w:sz w:val="16"/>
                <w:szCs w:val="16"/>
              </w:rPr>
            </w:pPr>
            <w:r w:rsidRPr="00F34010">
              <w:rPr>
                <w:sz w:val="16"/>
                <w:szCs w:val="16"/>
              </w:rPr>
              <w:t>72.5</w:t>
            </w:r>
          </w:p>
        </w:tc>
        <w:tc>
          <w:tcPr>
            <w:tcW w:w="412" w:type="pct"/>
            <w:tcBorders>
              <w:top w:val="nil"/>
              <w:left w:val="nil"/>
              <w:bottom w:val="nil"/>
              <w:right w:val="nil"/>
            </w:tcBorders>
            <w:shd w:val="clear" w:color="auto" w:fill="auto"/>
            <w:noWrap/>
            <w:vAlign w:val="center"/>
            <w:hideMark/>
          </w:tcPr>
          <w:p w14:paraId="744374E3" w14:textId="77777777" w:rsidR="00C16E8C" w:rsidRPr="00F34010" w:rsidRDefault="00C16E8C" w:rsidP="00F34010">
            <w:pPr>
              <w:jc w:val="center"/>
              <w:rPr>
                <w:sz w:val="16"/>
                <w:szCs w:val="16"/>
              </w:rPr>
            </w:pPr>
            <w:r w:rsidRPr="00F34010">
              <w:rPr>
                <w:sz w:val="16"/>
                <w:szCs w:val="16"/>
              </w:rPr>
              <w:t>11.7</w:t>
            </w:r>
          </w:p>
        </w:tc>
        <w:tc>
          <w:tcPr>
            <w:tcW w:w="458" w:type="pct"/>
            <w:tcBorders>
              <w:top w:val="nil"/>
              <w:left w:val="nil"/>
              <w:bottom w:val="nil"/>
              <w:right w:val="nil"/>
            </w:tcBorders>
            <w:shd w:val="clear" w:color="auto" w:fill="auto"/>
            <w:noWrap/>
            <w:vAlign w:val="center"/>
            <w:hideMark/>
          </w:tcPr>
          <w:p w14:paraId="5AE81243" w14:textId="77777777" w:rsidR="00C16E8C" w:rsidRPr="00F34010" w:rsidRDefault="00C16E8C" w:rsidP="00F34010">
            <w:pPr>
              <w:jc w:val="center"/>
              <w:rPr>
                <w:sz w:val="16"/>
                <w:szCs w:val="16"/>
              </w:rPr>
            </w:pPr>
            <w:r w:rsidRPr="00F34010">
              <w:rPr>
                <w:sz w:val="16"/>
                <w:szCs w:val="16"/>
              </w:rPr>
              <w:t>0.283</w:t>
            </w:r>
          </w:p>
        </w:tc>
        <w:tc>
          <w:tcPr>
            <w:tcW w:w="451" w:type="pct"/>
            <w:tcBorders>
              <w:top w:val="nil"/>
              <w:left w:val="nil"/>
              <w:bottom w:val="nil"/>
              <w:right w:val="nil"/>
            </w:tcBorders>
            <w:shd w:val="clear" w:color="auto" w:fill="auto"/>
            <w:noWrap/>
            <w:vAlign w:val="center"/>
            <w:hideMark/>
          </w:tcPr>
          <w:p w14:paraId="14118077" w14:textId="77777777" w:rsidR="00C16E8C" w:rsidRPr="00F34010" w:rsidRDefault="00C16E8C" w:rsidP="00F34010">
            <w:pPr>
              <w:jc w:val="center"/>
              <w:rPr>
                <w:sz w:val="16"/>
                <w:szCs w:val="16"/>
              </w:rPr>
            </w:pPr>
            <w:r w:rsidRPr="00F34010">
              <w:rPr>
                <w:sz w:val="16"/>
                <w:szCs w:val="16"/>
              </w:rPr>
              <w:t>0.034</w:t>
            </w:r>
          </w:p>
        </w:tc>
      </w:tr>
      <w:tr w:rsidR="00C16E8C" w14:paraId="1D1048D8" w14:textId="77777777" w:rsidTr="00F34010">
        <w:trPr>
          <w:trHeight w:val="375"/>
        </w:trPr>
        <w:tc>
          <w:tcPr>
            <w:tcW w:w="455" w:type="pct"/>
            <w:tcBorders>
              <w:top w:val="nil"/>
              <w:left w:val="nil"/>
              <w:bottom w:val="nil"/>
              <w:right w:val="nil"/>
            </w:tcBorders>
            <w:shd w:val="clear" w:color="auto" w:fill="auto"/>
            <w:noWrap/>
            <w:vAlign w:val="center"/>
            <w:hideMark/>
          </w:tcPr>
          <w:p w14:paraId="2B4AF250" w14:textId="77777777" w:rsidR="00C16E8C" w:rsidRPr="00F34010" w:rsidRDefault="00C16E8C" w:rsidP="00F34010">
            <w:pPr>
              <w:jc w:val="center"/>
              <w:rPr>
                <w:b/>
                <w:bCs/>
                <w:sz w:val="16"/>
                <w:szCs w:val="16"/>
              </w:rPr>
            </w:pPr>
            <w:r w:rsidRPr="00F34010">
              <w:rPr>
                <w:b/>
                <w:bCs/>
                <w:sz w:val="16"/>
                <w:szCs w:val="16"/>
              </w:rPr>
              <w:t>2000</w:t>
            </w:r>
          </w:p>
        </w:tc>
        <w:tc>
          <w:tcPr>
            <w:tcW w:w="497" w:type="pct"/>
            <w:tcBorders>
              <w:top w:val="nil"/>
              <w:left w:val="nil"/>
              <w:bottom w:val="nil"/>
              <w:right w:val="nil"/>
            </w:tcBorders>
            <w:shd w:val="clear" w:color="auto" w:fill="auto"/>
            <w:noWrap/>
            <w:vAlign w:val="center"/>
            <w:hideMark/>
          </w:tcPr>
          <w:p w14:paraId="753EC40C" w14:textId="6F3C9D0A" w:rsidR="00C16E8C" w:rsidRPr="00F34010" w:rsidRDefault="00C16E8C" w:rsidP="00F34010">
            <w:pPr>
              <w:jc w:val="center"/>
              <w:rPr>
                <w:sz w:val="16"/>
                <w:szCs w:val="16"/>
              </w:rPr>
            </w:pPr>
            <w:r w:rsidRPr="00F34010">
              <w:rPr>
                <w:sz w:val="16"/>
                <w:szCs w:val="16"/>
              </w:rPr>
              <w:t>190.8</w:t>
            </w:r>
          </w:p>
        </w:tc>
        <w:tc>
          <w:tcPr>
            <w:tcW w:w="412" w:type="pct"/>
            <w:tcBorders>
              <w:top w:val="nil"/>
              <w:left w:val="nil"/>
              <w:bottom w:val="nil"/>
              <w:right w:val="nil"/>
            </w:tcBorders>
            <w:shd w:val="clear" w:color="auto" w:fill="auto"/>
            <w:noWrap/>
            <w:vAlign w:val="center"/>
            <w:hideMark/>
          </w:tcPr>
          <w:p w14:paraId="03F3EA2A" w14:textId="03617AC1" w:rsidR="00C16E8C" w:rsidRPr="00F34010" w:rsidRDefault="00C16E8C" w:rsidP="00F34010">
            <w:pPr>
              <w:jc w:val="center"/>
              <w:rPr>
                <w:sz w:val="16"/>
                <w:szCs w:val="16"/>
              </w:rPr>
            </w:pPr>
            <w:r w:rsidRPr="00F34010">
              <w:rPr>
                <w:sz w:val="16"/>
                <w:szCs w:val="16"/>
              </w:rPr>
              <w:t>22.1</w:t>
            </w:r>
          </w:p>
        </w:tc>
        <w:tc>
          <w:tcPr>
            <w:tcW w:w="497" w:type="pct"/>
            <w:tcBorders>
              <w:top w:val="nil"/>
              <w:left w:val="nil"/>
              <w:bottom w:val="nil"/>
              <w:right w:val="nil"/>
            </w:tcBorders>
            <w:shd w:val="clear" w:color="auto" w:fill="auto"/>
            <w:noWrap/>
            <w:vAlign w:val="center"/>
            <w:hideMark/>
          </w:tcPr>
          <w:p w14:paraId="3F6AECA7" w14:textId="4DAEE3CD" w:rsidR="00C16E8C" w:rsidRPr="00F34010" w:rsidRDefault="00C16E8C" w:rsidP="00F34010">
            <w:pPr>
              <w:jc w:val="center"/>
              <w:rPr>
                <w:sz w:val="16"/>
                <w:szCs w:val="16"/>
              </w:rPr>
            </w:pPr>
            <w:r w:rsidRPr="00F34010">
              <w:rPr>
                <w:sz w:val="16"/>
                <w:szCs w:val="16"/>
              </w:rPr>
              <w:t>57.3</w:t>
            </w:r>
          </w:p>
        </w:tc>
        <w:tc>
          <w:tcPr>
            <w:tcW w:w="412" w:type="pct"/>
            <w:tcBorders>
              <w:top w:val="nil"/>
              <w:left w:val="nil"/>
              <w:bottom w:val="nil"/>
              <w:right w:val="nil"/>
            </w:tcBorders>
            <w:shd w:val="clear" w:color="auto" w:fill="auto"/>
            <w:noWrap/>
            <w:vAlign w:val="center"/>
            <w:hideMark/>
          </w:tcPr>
          <w:p w14:paraId="0405A0A2" w14:textId="49661753" w:rsidR="00C16E8C" w:rsidRPr="00F34010" w:rsidRDefault="00C16E8C" w:rsidP="00F34010">
            <w:pPr>
              <w:jc w:val="center"/>
              <w:rPr>
                <w:sz w:val="16"/>
                <w:szCs w:val="16"/>
              </w:rPr>
            </w:pPr>
            <w:r w:rsidRPr="00F34010">
              <w:rPr>
                <w:sz w:val="16"/>
                <w:szCs w:val="16"/>
              </w:rPr>
              <w:t>6.2</w:t>
            </w:r>
          </w:p>
        </w:tc>
        <w:tc>
          <w:tcPr>
            <w:tcW w:w="497" w:type="pct"/>
            <w:tcBorders>
              <w:top w:val="nil"/>
              <w:left w:val="nil"/>
              <w:bottom w:val="nil"/>
              <w:right w:val="nil"/>
            </w:tcBorders>
            <w:shd w:val="clear" w:color="auto" w:fill="auto"/>
            <w:noWrap/>
            <w:vAlign w:val="center"/>
            <w:hideMark/>
          </w:tcPr>
          <w:p w14:paraId="66F011C9" w14:textId="6C999B8C" w:rsidR="00C16E8C" w:rsidRPr="00F34010" w:rsidRDefault="00C16E8C" w:rsidP="00F34010">
            <w:pPr>
              <w:jc w:val="center"/>
              <w:rPr>
                <w:sz w:val="16"/>
                <w:szCs w:val="16"/>
              </w:rPr>
            </w:pPr>
            <w:r w:rsidRPr="00F34010">
              <w:rPr>
                <w:sz w:val="16"/>
                <w:szCs w:val="16"/>
              </w:rPr>
              <w:t>0.377</w:t>
            </w:r>
          </w:p>
        </w:tc>
        <w:tc>
          <w:tcPr>
            <w:tcW w:w="412" w:type="pct"/>
            <w:tcBorders>
              <w:top w:val="nil"/>
              <w:left w:val="nil"/>
              <w:bottom w:val="nil"/>
              <w:right w:val="nil"/>
            </w:tcBorders>
            <w:shd w:val="clear" w:color="auto" w:fill="auto"/>
            <w:noWrap/>
            <w:vAlign w:val="center"/>
            <w:hideMark/>
          </w:tcPr>
          <w:p w14:paraId="22E728EF" w14:textId="5BF1463D" w:rsidR="00C16E8C" w:rsidRPr="00F34010" w:rsidRDefault="00C16E8C" w:rsidP="00F34010">
            <w:pPr>
              <w:jc w:val="center"/>
              <w:rPr>
                <w:sz w:val="16"/>
                <w:szCs w:val="16"/>
              </w:rPr>
            </w:pPr>
            <w:r w:rsidRPr="00F34010">
              <w:rPr>
                <w:sz w:val="16"/>
                <w:szCs w:val="16"/>
              </w:rPr>
              <w:t>0.072</w:t>
            </w:r>
          </w:p>
        </w:tc>
        <w:tc>
          <w:tcPr>
            <w:tcW w:w="497" w:type="pct"/>
            <w:tcBorders>
              <w:top w:val="nil"/>
              <w:left w:val="nil"/>
              <w:bottom w:val="nil"/>
              <w:right w:val="nil"/>
            </w:tcBorders>
            <w:shd w:val="clear" w:color="auto" w:fill="auto"/>
            <w:noWrap/>
            <w:vAlign w:val="center"/>
            <w:hideMark/>
          </w:tcPr>
          <w:p w14:paraId="191A154B" w14:textId="77777777" w:rsidR="00C16E8C" w:rsidRPr="00F34010" w:rsidRDefault="00C16E8C" w:rsidP="00F34010">
            <w:pPr>
              <w:jc w:val="center"/>
              <w:rPr>
                <w:sz w:val="16"/>
                <w:szCs w:val="16"/>
              </w:rPr>
            </w:pPr>
            <w:r w:rsidRPr="00F34010">
              <w:rPr>
                <w:sz w:val="16"/>
                <w:szCs w:val="16"/>
              </w:rPr>
              <w:t>51.5</w:t>
            </w:r>
          </w:p>
        </w:tc>
        <w:tc>
          <w:tcPr>
            <w:tcW w:w="412" w:type="pct"/>
            <w:tcBorders>
              <w:top w:val="nil"/>
              <w:left w:val="nil"/>
              <w:bottom w:val="nil"/>
              <w:right w:val="nil"/>
            </w:tcBorders>
            <w:shd w:val="clear" w:color="auto" w:fill="auto"/>
            <w:noWrap/>
            <w:vAlign w:val="center"/>
            <w:hideMark/>
          </w:tcPr>
          <w:p w14:paraId="18AFA821" w14:textId="77777777" w:rsidR="00C16E8C" w:rsidRPr="00F34010" w:rsidRDefault="00C16E8C" w:rsidP="00F34010">
            <w:pPr>
              <w:jc w:val="center"/>
              <w:rPr>
                <w:sz w:val="16"/>
                <w:szCs w:val="16"/>
              </w:rPr>
            </w:pPr>
            <w:r w:rsidRPr="00F34010">
              <w:rPr>
                <w:sz w:val="16"/>
                <w:szCs w:val="16"/>
              </w:rPr>
              <w:t>11.3</w:t>
            </w:r>
          </w:p>
        </w:tc>
        <w:tc>
          <w:tcPr>
            <w:tcW w:w="458" w:type="pct"/>
            <w:tcBorders>
              <w:top w:val="nil"/>
              <w:left w:val="nil"/>
              <w:bottom w:val="nil"/>
              <w:right w:val="nil"/>
            </w:tcBorders>
            <w:shd w:val="clear" w:color="auto" w:fill="auto"/>
            <w:noWrap/>
            <w:vAlign w:val="center"/>
            <w:hideMark/>
          </w:tcPr>
          <w:p w14:paraId="25D1B136" w14:textId="77777777" w:rsidR="00C16E8C" w:rsidRPr="00F34010" w:rsidRDefault="00C16E8C" w:rsidP="00F34010">
            <w:pPr>
              <w:jc w:val="center"/>
              <w:rPr>
                <w:sz w:val="16"/>
                <w:szCs w:val="16"/>
              </w:rPr>
            </w:pPr>
            <w:r w:rsidRPr="00F34010">
              <w:rPr>
                <w:sz w:val="16"/>
                <w:szCs w:val="16"/>
              </w:rPr>
              <w:t>0.268</w:t>
            </w:r>
          </w:p>
        </w:tc>
        <w:tc>
          <w:tcPr>
            <w:tcW w:w="451" w:type="pct"/>
            <w:tcBorders>
              <w:top w:val="nil"/>
              <w:left w:val="nil"/>
              <w:bottom w:val="nil"/>
              <w:right w:val="nil"/>
            </w:tcBorders>
            <w:shd w:val="clear" w:color="auto" w:fill="auto"/>
            <w:noWrap/>
            <w:vAlign w:val="center"/>
            <w:hideMark/>
          </w:tcPr>
          <w:p w14:paraId="7888396F" w14:textId="77777777" w:rsidR="00C16E8C" w:rsidRPr="00F34010" w:rsidRDefault="00C16E8C" w:rsidP="00F34010">
            <w:pPr>
              <w:jc w:val="center"/>
              <w:rPr>
                <w:sz w:val="16"/>
                <w:szCs w:val="16"/>
              </w:rPr>
            </w:pPr>
            <w:r w:rsidRPr="00F34010">
              <w:rPr>
                <w:sz w:val="16"/>
                <w:szCs w:val="16"/>
              </w:rPr>
              <w:t>0.040</w:t>
            </w:r>
          </w:p>
        </w:tc>
      </w:tr>
      <w:tr w:rsidR="00C16E8C" w14:paraId="5F4E87C9" w14:textId="77777777" w:rsidTr="00F34010">
        <w:trPr>
          <w:trHeight w:val="375"/>
        </w:trPr>
        <w:tc>
          <w:tcPr>
            <w:tcW w:w="455" w:type="pct"/>
            <w:tcBorders>
              <w:top w:val="nil"/>
              <w:left w:val="nil"/>
              <w:bottom w:val="nil"/>
              <w:right w:val="nil"/>
            </w:tcBorders>
            <w:shd w:val="clear" w:color="auto" w:fill="auto"/>
            <w:noWrap/>
            <w:vAlign w:val="center"/>
            <w:hideMark/>
          </w:tcPr>
          <w:p w14:paraId="14C74124" w14:textId="77777777" w:rsidR="00C16E8C" w:rsidRPr="00F34010" w:rsidRDefault="00C16E8C" w:rsidP="00F34010">
            <w:pPr>
              <w:jc w:val="center"/>
              <w:rPr>
                <w:b/>
                <w:bCs/>
                <w:sz w:val="16"/>
                <w:szCs w:val="16"/>
              </w:rPr>
            </w:pPr>
            <w:r w:rsidRPr="00F34010">
              <w:rPr>
                <w:b/>
                <w:bCs/>
                <w:sz w:val="16"/>
                <w:szCs w:val="16"/>
              </w:rPr>
              <w:t>2001</w:t>
            </w:r>
          </w:p>
        </w:tc>
        <w:tc>
          <w:tcPr>
            <w:tcW w:w="497" w:type="pct"/>
            <w:tcBorders>
              <w:top w:val="nil"/>
              <w:left w:val="nil"/>
              <w:bottom w:val="nil"/>
              <w:right w:val="nil"/>
            </w:tcBorders>
            <w:shd w:val="clear" w:color="auto" w:fill="auto"/>
            <w:noWrap/>
            <w:vAlign w:val="center"/>
            <w:hideMark/>
          </w:tcPr>
          <w:p w14:paraId="3B1ABE2C" w14:textId="52208014" w:rsidR="00C16E8C" w:rsidRPr="00F34010" w:rsidRDefault="00C16E8C" w:rsidP="00F34010">
            <w:pPr>
              <w:jc w:val="center"/>
              <w:rPr>
                <w:sz w:val="16"/>
                <w:szCs w:val="16"/>
              </w:rPr>
            </w:pPr>
            <w:r w:rsidRPr="00F34010">
              <w:rPr>
                <w:sz w:val="16"/>
                <w:szCs w:val="16"/>
              </w:rPr>
              <w:t>173.4</w:t>
            </w:r>
          </w:p>
        </w:tc>
        <w:tc>
          <w:tcPr>
            <w:tcW w:w="412" w:type="pct"/>
            <w:tcBorders>
              <w:top w:val="nil"/>
              <w:left w:val="nil"/>
              <w:bottom w:val="nil"/>
              <w:right w:val="nil"/>
            </w:tcBorders>
            <w:shd w:val="clear" w:color="auto" w:fill="auto"/>
            <w:noWrap/>
            <w:vAlign w:val="center"/>
            <w:hideMark/>
          </w:tcPr>
          <w:p w14:paraId="0BFE6B64" w14:textId="43DE6B03" w:rsidR="00C16E8C" w:rsidRPr="00F34010" w:rsidRDefault="00C16E8C" w:rsidP="00F34010">
            <w:pPr>
              <w:jc w:val="center"/>
              <w:rPr>
                <w:sz w:val="16"/>
                <w:szCs w:val="16"/>
              </w:rPr>
            </w:pPr>
            <w:r w:rsidRPr="00F34010">
              <w:rPr>
                <w:sz w:val="16"/>
                <w:szCs w:val="16"/>
              </w:rPr>
              <w:t>17.6</w:t>
            </w:r>
          </w:p>
        </w:tc>
        <w:tc>
          <w:tcPr>
            <w:tcW w:w="497" w:type="pct"/>
            <w:tcBorders>
              <w:top w:val="nil"/>
              <w:left w:val="nil"/>
              <w:bottom w:val="nil"/>
              <w:right w:val="nil"/>
            </w:tcBorders>
            <w:shd w:val="clear" w:color="auto" w:fill="auto"/>
            <w:noWrap/>
            <w:vAlign w:val="center"/>
            <w:hideMark/>
          </w:tcPr>
          <w:p w14:paraId="3A6A80CB" w14:textId="46BC3392" w:rsidR="00C16E8C" w:rsidRPr="00F34010" w:rsidRDefault="00C16E8C" w:rsidP="00F34010">
            <w:pPr>
              <w:jc w:val="center"/>
              <w:rPr>
                <w:sz w:val="16"/>
                <w:szCs w:val="16"/>
              </w:rPr>
            </w:pPr>
            <w:r w:rsidRPr="00F34010">
              <w:rPr>
                <w:sz w:val="16"/>
                <w:szCs w:val="16"/>
              </w:rPr>
              <w:t>51.0</w:t>
            </w:r>
          </w:p>
        </w:tc>
        <w:tc>
          <w:tcPr>
            <w:tcW w:w="412" w:type="pct"/>
            <w:tcBorders>
              <w:top w:val="nil"/>
              <w:left w:val="nil"/>
              <w:bottom w:val="nil"/>
              <w:right w:val="nil"/>
            </w:tcBorders>
            <w:shd w:val="clear" w:color="auto" w:fill="auto"/>
            <w:noWrap/>
            <w:vAlign w:val="center"/>
            <w:hideMark/>
          </w:tcPr>
          <w:p w14:paraId="22DBBEB2" w14:textId="3D134DF1" w:rsidR="00C16E8C" w:rsidRPr="00F34010" w:rsidRDefault="00C16E8C" w:rsidP="00F34010">
            <w:pPr>
              <w:jc w:val="center"/>
              <w:rPr>
                <w:sz w:val="16"/>
                <w:szCs w:val="16"/>
              </w:rPr>
            </w:pPr>
            <w:r w:rsidRPr="00F34010">
              <w:rPr>
                <w:sz w:val="16"/>
                <w:szCs w:val="16"/>
              </w:rPr>
              <w:t>5.8</w:t>
            </w:r>
          </w:p>
        </w:tc>
        <w:tc>
          <w:tcPr>
            <w:tcW w:w="497" w:type="pct"/>
            <w:tcBorders>
              <w:top w:val="nil"/>
              <w:left w:val="nil"/>
              <w:bottom w:val="nil"/>
              <w:right w:val="nil"/>
            </w:tcBorders>
            <w:shd w:val="clear" w:color="auto" w:fill="auto"/>
            <w:noWrap/>
            <w:vAlign w:val="center"/>
            <w:hideMark/>
          </w:tcPr>
          <w:p w14:paraId="632F690F" w14:textId="28A1F197" w:rsidR="00C16E8C" w:rsidRPr="00F34010" w:rsidRDefault="00C16E8C" w:rsidP="00F34010">
            <w:pPr>
              <w:jc w:val="center"/>
              <w:rPr>
                <w:sz w:val="16"/>
                <w:szCs w:val="16"/>
              </w:rPr>
            </w:pPr>
            <w:r w:rsidRPr="00F34010">
              <w:rPr>
                <w:sz w:val="16"/>
                <w:szCs w:val="16"/>
              </w:rPr>
              <w:t>0.517</w:t>
            </w:r>
          </w:p>
        </w:tc>
        <w:tc>
          <w:tcPr>
            <w:tcW w:w="412" w:type="pct"/>
            <w:tcBorders>
              <w:top w:val="nil"/>
              <w:left w:val="nil"/>
              <w:bottom w:val="nil"/>
              <w:right w:val="nil"/>
            </w:tcBorders>
            <w:shd w:val="clear" w:color="auto" w:fill="auto"/>
            <w:noWrap/>
            <w:vAlign w:val="center"/>
            <w:hideMark/>
          </w:tcPr>
          <w:p w14:paraId="2CDE5FB5" w14:textId="67BDFBEE" w:rsidR="00C16E8C" w:rsidRPr="00F34010" w:rsidRDefault="00C16E8C" w:rsidP="00F34010">
            <w:pPr>
              <w:jc w:val="center"/>
              <w:rPr>
                <w:sz w:val="16"/>
                <w:szCs w:val="16"/>
              </w:rPr>
            </w:pPr>
            <w:r w:rsidRPr="00F34010">
              <w:rPr>
                <w:sz w:val="16"/>
                <w:szCs w:val="16"/>
              </w:rPr>
              <w:t>0.089</w:t>
            </w:r>
          </w:p>
        </w:tc>
        <w:tc>
          <w:tcPr>
            <w:tcW w:w="497" w:type="pct"/>
            <w:tcBorders>
              <w:top w:val="nil"/>
              <w:left w:val="nil"/>
              <w:bottom w:val="nil"/>
              <w:right w:val="nil"/>
            </w:tcBorders>
            <w:shd w:val="clear" w:color="auto" w:fill="auto"/>
            <w:noWrap/>
            <w:vAlign w:val="center"/>
            <w:hideMark/>
          </w:tcPr>
          <w:p w14:paraId="6A0A74E0" w14:textId="77777777" w:rsidR="00C16E8C" w:rsidRPr="00F34010" w:rsidRDefault="00C16E8C" w:rsidP="00F34010">
            <w:pPr>
              <w:jc w:val="center"/>
              <w:rPr>
                <w:sz w:val="16"/>
                <w:szCs w:val="16"/>
              </w:rPr>
            </w:pPr>
            <w:r w:rsidRPr="00F34010">
              <w:rPr>
                <w:sz w:val="16"/>
                <w:szCs w:val="16"/>
              </w:rPr>
              <w:t>38.9</w:t>
            </w:r>
          </w:p>
        </w:tc>
        <w:tc>
          <w:tcPr>
            <w:tcW w:w="412" w:type="pct"/>
            <w:tcBorders>
              <w:top w:val="nil"/>
              <w:left w:val="nil"/>
              <w:bottom w:val="nil"/>
              <w:right w:val="nil"/>
            </w:tcBorders>
            <w:shd w:val="clear" w:color="auto" w:fill="auto"/>
            <w:noWrap/>
            <w:vAlign w:val="center"/>
            <w:hideMark/>
          </w:tcPr>
          <w:p w14:paraId="2E329236" w14:textId="77777777" w:rsidR="00C16E8C" w:rsidRPr="00F34010" w:rsidRDefault="00C16E8C" w:rsidP="00F34010">
            <w:pPr>
              <w:jc w:val="center"/>
              <w:rPr>
                <w:sz w:val="16"/>
                <w:szCs w:val="16"/>
              </w:rPr>
            </w:pPr>
            <w:r w:rsidRPr="00F34010">
              <w:rPr>
                <w:sz w:val="16"/>
                <w:szCs w:val="16"/>
              </w:rPr>
              <w:t>7.8</w:t>
            </w:r>
          </w:p>
        </w:tc>
        <w:tc>
          <w:tcPr>
            <w:tcW w:w="458" w:type="pct"/>
            <w:tcBorders>
              <w:top w:val="nil"/>
              <w:left w:val="nil"/>
              <w:bottom w:val="nil"/>
              <w:right w:val="nil"/>
            </w:tcBorders>
            <w:shd w:val="clear" w:color="auto" w:fill="auto"/>
            <w:noWrap/>
            <w:vAlign w:val="center"/>
            <w:hideMark/>
          </w:tcPr>
          <w:p w14:paraId="651FFD7A" w14:textId="77777777" w:rsidR="00C16E8C" w:rsidRPr="00F34010" w:rsidRDefault="00C16E8C" w:rsidP="00F34010">
            <w:pPr>
              <w:jc w:val="center"/>
              <w:rPr>
                <w:sz w:val="16"/>
                <w:szCs w:val="16"/>
              </w:rPr>
            </w:pPr>
            <w:r w:rsidRPr="00F34010">
              <w:rPr>
                <w:sz w:val="16"/>
                <w:szCs w:val="16"/>
              </w:rPr>
              <w:t>0.223</w:t>
            </w:r>
          </w:p>
        </w:tc>
        <w:tc>
          <w:tcPr>
            <w:tcW w:w="451" w:type="pct"/>
            <w:tcBorders>
              <w:top w:val="nil"/>
              <w:left w:val="nil"/>
              <w:bottom w:val="nil"/>
              <w:right w:val="nil"/>
            </w:tcBorders>
            <w:shd w:val="clear" w:color="auto" w:fill="auto"/>
            <w:noWrap/>
            <w:vAlign w:val="center"/>
            <w:hideMark/>
          </w:tcPr>
          <w:p w14:paraId="174C25B0" w14:textId="77777777" w:rsidR="00C16E8C" w:rsidRPr="00F34010" w:rsidRDefault="00C16E8C" w:rsidP="00F34010">
            <w:pPr>
              <w:jc w:val="center"/>
              <w:rPr>
                <w:sz w:val="16"/>
                <w:szCs w:val="16"/>
              </w:rPr>
            </w:pPr>
            <w:r w:rsidRPr="00F34010">
              <w:rPr>
                <w:sz w:val="16"/>
                <w:szCs w:val="16"/>
              </w:rPr>
              <w:t>0.035</w:t>
            </w:r>
          </w:p>
        </w:tc>
      </w:tr>
      <w:tr w:rsidR="00C16E8C" w14:paraId="0E5B9BCE" w14:textId="77777777" w:rsidTr="00F34010">
        <w:trPr>
          <w:trHeight w:val="375"/>
        </w:trPr>
        <w:tc>
          <w:tcPr>
            <w:tcW w:w="455" w:type="pct"/>
            <w:tcBorders>
              <w:top w:val="nil"/>
              <w:left w:val="nil"/>
              <w:bottom w:val="nil"/>
              <w:right w:val="nil"/>
            </w:tcBorders>
            <w:shd w:val="clear" w:color="auto" w:fill="auto"/>
            <w:noWrap/>
            <w:vAlign w:val="center"/>
            <w:hideMark/>
          </w:tcPr>
          <w:p w14:paraId="62BC025C" w14:textId="77777777" w:rsidR="00C16E8C" w:rsidRPr="00F34010" w:rsidRDefault="00C16E8C" w:rsidP="00F34010">
            <w:pPr>
              <w:jc w:val="center"/>
              <w:rPr>
                <w:b/>
                <w:bCs/>
                <w:sz w:val="16"/>
                <w:szCs w:val="16"/>
              </w:rPr>
            </w:pPr>
            <w:r w:rsidRPr="00F34010">
              <w:rPr>
                <w:b/>
                <w:bCs/>
                <w:sz w:val="16"/>
                <w:szCs w:val="16"/>
              </w:rPr>
              <w:t>2002</w:t>
            </w:r>
          </w:p>
        </w:tc>
        <w:tc>
          <w:tcPr>
            <w:tcW w:w="497" w:type="pct"/>
            <w:tcBorders>
              <w:top w:val="nil"/>
              <w:left w:val="nil"/>
              <w:bottom w:val="nil"/>
              <w:right w:val="nil"/>
            </w:tcBorders>
            <w:shd w:val="clear" w:color="auto" w:fill="auto"/>
            <w:noWrap/>
            <w:vAlign w:val="center"/>
            <w:hideMark/>
          </w:tcPr>
          <w:p w14:paraId="61B3632E" w14:textId="7E76BDA3" w:rsidR="00C16E8C" w:rsidRPr="00F34010" w:rsidRDefault="00C16E8C" w:rsidP="00F34010">
            <w:pPr>
              <w:jc w:val="center"/>
              <w:rPr>
                <w:sz w:val="16"/>
                <w:szCs w:val="16"/>
              </w:rPr>
            </w:pPr>
            <w:r w:rsidRPr="00F34010">
              <w:rPr>
                <w:sz w:val="16"/>
                <w:szCs w:val="16"/>
              </w:rPr>
              <w:t>247.8</w:t>
            </w:r>
          </w:p>
        </w:tc>
        <w:tc>
          <w:tcPr>
            <w:tcW w:w="412" w:type="pct"/>
            <w:tcBorders>
              <w:top w:val="nil"/>
              <w:left w:val="nil"/>
              <w:bottom w:val="nil"/>
              <w:right w:val="nil"/>
            </w:tcBorders>
            <w:shd w:val="clear" w:color="auto" w:fill="auto"/>
            <w:noWrap/>
            <w:vAlign w:val="center"/>
            <w:hideMark/>
          </w:tcPr>
          <w:p w14:paraId="39F0BACC" w14:textId="2C5610CD" w:rsidR="00C16E8C" w:rsidRPr="00F34010" w:rsidRDefault="00C16E8C" w:rsidP="00F34010">
            <w:pPr>
              <w:jc w:val="center"/>
              <w:rPr>
                <w:sz w:val="16"/>
                <w:szCs w:val="16"/>
              </w:rPr>
            </w:pPr>
            <w:r w:rsidRPr="00F34010">
              <w:rPr>
                <w:sz w:val="16"/>
                <w:szCs w:val="16"/>
              </w:rPr>
              <w:t>26.1</w:t>
            </w:r>
          </w:p>
        </w:tc>
        <w:tc>
          <w:tcPr>
            <w:tcW w:w="497" w:type="pct"/>
            <w:tcBorders>
              <w:top w:val="nil"/>
              <w:left w:val="nil"/>
              <w:bottom w:val="nil"/>
              <w:right w:val="nil"/>
            </w:tcBorders>
            <w:shd w:val="clear" w:color="auto" w:fill="auto"/>
            <w:noWrap/>
            <w:vAlign w:val="center"/>
            <w:hideMark/>
          </w:tcPr>
          <w:p w14:paraId="633AEAD7" w14:textId="7CCF423D" w:rsidR="00C16E8C" w:rsidRPr="00F34010" w:rsidRDefault="00C16E8C" w:rsidP="00F34010">
            <w:pPr>
              <w:jc w:val="center"/>
              <w:rPr>
                <w:sz w:val="16"/>
                <w:szCs w:val="16"/>
              </w:rPr>
            </w:pPr>
            <w:r w:rsidRPr="00F34010">
              <w:rPr>
                <w:sz w:val="16"/>
                <w:szCs w:val="16"/>
              </w:rPr>
              <w:t>46.7</w:t>
            </w:r>
          </w:p>
        </w:tc>
        <w:tc>
          <w:tcPr>
            <w:tcW w:w="412" w:type="pct"/>
            <w:tcBorders>
              <w:top w:val="nil"/>
              <w:left w:val="nil"/>
              <w:bottom w:val="nil"/>
              <w:right w:val="nil"/>
            </w:tcBorders>
            <w:shd w:val="clear" w:color="auto" w:fill="auto"/>
            <w:noWrap/>
            <w:vAlign w:val="center"/>
            <w:hideMark/>
          </w:tcPr>
          <w:p w14:paraId="665025ED" w14:textId="362D2016" w:rsidR="00C16E8C" w:rsidRPr="00F34010" w:rsidRDefault="00C16E8C" w:rsidP="00F34010">
            <w:pPr>
              <w:jc w:val="center"/>
              <w:rPr>
                <w:sz w:val="16"/>
                <w:szCs w:val="16"/>
              </w:rPr>
            </w:pPr>
            <w:r w:rsidRPr="00F34010">
              <w:rPr>
                <w:sz w:val="16"/>
                <w:szCs w:val="16"/>
              </w:rPr>
              <w:t>4.9</w:t>
            </w:r>
          </w:p>
        </w:tc>
        <w:tc>
          <w:tcPr>
            <w:tcW w:w="497" w:type="pct"/>
            <w:tcBorders>
              <w:top w:val="nil"/>
              <w:left w:val="nil"/>
              <w:bottom w:val="nil"/>
              <w:right w:val="nil"/>
            </w:tcBorders>
            <w:shd w:val="clear" w:color="auto" w:fill="auto"/>
            <w:noWrap/>
            <w:vAlign w:val="center"/>
            <w:hideMark/>
          </w:tcPr>
          <w:p w14:paraId="2BCBDD8D" w14:textId="7C34C4A1" w:rsidR="00C16E8C" w:rsidRPr="00F34010" w:rsidRDefault="00C16E8C" w:rsidP="00F34010">
            <w:pPr>
              <w:jc w:val="center"/>
              <w:rPr>
                <w:sz w:val="16"/>
                <w:szCs w:val="16"/>
              </w:rPr>
            </w:pPr>
            <w:r w:rsidRPr="00F34010">
              <w:rPr>
                <w:sz w:val="16"/>
                <w:szCs w:val="16"/>
              </w:rPr>
              <w:t>1.155</w:t>
            </w:r>
          </w:p>
        </w:tc>
        <w:tc>
          <w:tcPr>
            <w:tcW w:w="412" w:type="pct"/>
            <w:tcBorders>
              <w:top w:val="nil"/>
              <w:left w:val="nil"/>
              <w:bottom w:val="nil"/>
              <w:right w:val="nil"/>
            </w:tcBorders>
            <w:shd w:val="clear" w:color="auto" w:fill="auto"/>
            <w:noWrap/>
            <w:vAlign w:val="center"/>
            <w:hideMark/>
          </w:tcPr>
          <w:p w14:paraId="46FF25A4" w14:textId="0F685020" w:rsidR="00C16E8C" w:rsidRPr="00F34010" w:rsidRDefault="00C16E8C" w:rsidP="00F34010">
            <w:pPr>
              <w:jc w:val="center"/>
              <w:rPr>
                <w:sz w:val="16"/>
                <w:szCs w:val="16"/>
              </w:rPr>
            </w:pPr>
            <w:r w:rsidRPr="00F34010">
              <w:rPr>
                <w:sz w:val="16"/>
                <w:szCs w:val="16"/>
              </w:rPr>
              <w:t>0.196</w:t>
            </w:r>
          </w:p>
        </w:tc>
        <w:tc>
          <w:tcPr>
            <w:tcW w:w="497" w:type="pct"/>
            <w:tcBorders>
              <w:top w:val="nil"/>
              <w:left w:val="nil"/>
              <w:bottom w:val="nil"/>
              <w:right w:val="nil"/>
            </w:tcBorders>
            <w:shd w:val="clear" w:color="auto" w:fill="auto"/>
            <w:noWrap/>
            <w:vAlign w:val="center"/>
            <w:hideMark/>
          </w:tcPr>
          <w:p w14:paraId="4553DFFE" w14:textId="77777777" w:rsidR="00C16E8C" w:rsidRPr="00F34010" w:rsidRDefault="00C16E8C" w:rsidP="00F34010">
            <w:pPr>
              <w:jc w:val="center"/>
              <w:rPr>
                <w:sz w:val="16"/>
                <w:szCs w:val="16"/>
              </w:rPr>
            </w:pPr>
            <w:r w:rsidRPr="00F34010">
              <w:rPr>
                <w:sz w:val="16"/>
                <w:szCs w:val="16"/>
              </w:rPr>
              <w:t>37.6</w:t>
            </w:r>
          </w:p>
        </w:tc>
        <w:tc>
          <w:tcPr>
            <w:tcW w:w="412" w:type="pct"/>
            <w:tcBorders>
              <w:top w:val="nil"/>
              <w:left w:val="nil"/>
              <w:bottom w:val="nil"/>
              <w:right w:val="nil"/>
            </w:tcBorders>
            <w:shd w:val="clear" w:color="auto" w:fill="auto"/>
            <w:noWrap/>
            <w:vAlign w:val="center"/>
            <w:hideMark/>
          </w:tcPr>
          <w:p w14:paraId="3DC4DDD4" w14:textId="77777777" w:rsidR="00C16E8C" w:rsidRPr="00F34010" w:rsidRDefault="00C16E8C" w:rsidP="00F34010">
            <w:pPr>
              <w:jc w:val="center"/>
              <w:rPr>
                <w:sz w:val="16"/>
                <w:szCs w:val="16"/>
              </w:rPr>
            </w:pPr>
            <w:r w:rsidRPr="00F34010">
              <w:rPr>
                <w:sz w:val="16"/>
                <w:szCs w:val="16"/>
              </w:rPr>
              <w:t>7.6</w:t>
            </w:r>
          </w:p>
        </w:tc>
        <w:tc>
          <w:tcPr>
            <w:tcW w:w="458" w:type="pct"/>
            <w:tcBorders>
              <w:top w:val="nil"/>
              <w:left w:val="nil"/>
              <w:bottom w:val="nil"/>
              <w:right w:val="nil"/>
            </w:tcBorders>
            <w:shd w:val="clear" w:color="auto" w:fill="auto"/>
            <w:noWrap/>
            <w:vAlign w:val="center"/>
            <w:hideMark/>
          </w:tcPr>
          <w:p w14:paraId="447EDD97" w14:textId="77777777" w:rsidR="00C16E8C" w:rsidRPr="00F34010" w:rsidRDefault="00C16E8C" w:rsidP="00F34010">
            <w:pPr>
              <w:jc w:val="center"/>
              <w:rPr>
                <w:sz w:val="16"/>
                <w:szCs w:val="16"/>
              </w:rPr>
            </w:pPr>
            <w:r w:rsidRPr="00F34010">
              <w:rPr>
                <w:sz w:val="16"/>
                <w:szCs w:val="16"/>
              </w:rPr>
              <w:t>0.152</w:t>
            </w:r>
          </w:p>
        </w:tc>
        <w:tc>
          <w:tcPr>
            <w:tcW w:w="451" w:type="pct"/>
            <w:tcBorders>
              <w:top w:val="nil"/>
              <w:left w:val="nil"/>
              <w:bottom w:val="nil"/>
              <w:right w:val="nil"/>
            </w:tcBorders>
            <w:shd w:val="clear" w:color="auto" w:fill="auto"/>
            <w:noWrap/>
            <w:vAlign w:val="center"/>
            <w:hideMark/>
          </w:tcPr>
          <w:p w14:paraId="5207BFF3" w14:textId="77777777" w:rsidR="00C16E8C" w:rsidRPr="00F34010" w:rsidRDefault="00C16E8C" w:rsidP="00F34010">
            <w:pPr>
              <w:jc w:val="center"/>
              <w:rPr>
                <w:sz w:val="16"/>
                <w:szCs w:val="16"/>
              </w:rPr>
            </w:pPr>
            <w:r w:rsidRPr="00F34010">
              <w:rPr>
                <w:sz w:val="16"/>
                <w:szCs w:val="16"/>
              </w:rPr>
              <w:t>0.026</w:t>
            </w:r>
          </w:p>
        </w:tc>
      </w:tr>
      <w:tr w:rsidR="00C16E8C" w14:paraId="0004C2C2" w14:textId="77777777" w:rsidTr="00F34010">
        <w:trPr>
          <w:trHeight w:val="375"/>
        </w:trPr>
        <w:tc>
          <w:tcPr>
            <w:tcW w:w="455" w:type="pct"/>
            <w:tcBorders>
              <w:top w:val="nil"/>
              <w:left w:val="nil"/>
              <w:bottom w:val="nil"/>
              <w:right w:val="nil"/>
            </w:tcBorders>
            <w:shd w:val="clear" w:color="auto" w:fill="auto"/>
            <w:noWrap/>
            <w:vAlign w:val="center"/>
            <w:hideMark/>
          </w:tcPr>
          <w:p w14:paraId="6B74EF19" w14:textId="77777777" w:rsidR="00C16E8C" w:rsidRPr="00F34010" w:rsidRDefault="00C16E8C" w:rsidP="00F34010">
            <w:pPr>
              <w:jc w:val="center"/>
              <w:rPr>
                <w:b/>
                <w:bCs/>
                <w:sz w:val="16"/>
                <w:szCs w:val="16"/>
              </w:rPr>
            </w:pPr>
            <w:r w:rsidRPr="00F34010">
              <w:rPr>
                <w:b/>
                <w:bCs/>
                <w:sz w:val="16"/>
                <w:szCs w:val="16"/>
              </w:rPr>
              <w:t>2003</w:t>
            </w:r>
          </w:p>
        </w:tc>
        <w:tc>
          <w:tcPr>
            <w:tcW w:w="497" w:type="pct"/>
            <w:tcBorders>
              <w:top w:val="nil"/>
              <w:left w:val="nil"/>
              <w:bottom w:val="nil"/>
              <w:right w:val="nil"/>
            </w:tcBorders>
            <w:shd w:val="clear" w:color="auto" w:fill="auto"/>
            <w:noWrap/>
            <w:vAlign w:val="center"/>
            <w:hideMark/>
          </w:tcPr>
          <w:p w14:paraId="000573F1" w14:textId="2FD68403" w:rsidR="00C16E8C" w:rsidRPr="00F34010" w:rsidRDefault="00C16E8C" w:rsidP="00F34010">
            <w:pPr>
              <w:jc w:val="center"/>
              <w:rPr>
                <w:sz w:val="16"/>
                <w:szCs w:val="16"/>
              </w:rPr>
            </w:pPr>
            <w:r w:rsidRPr="00F34010">
              <w:rPr>
                <w:sz w:val="16"/>
                <w:szCs w:val="16"/>
              </w:rPr>
              <w:t>282.8</w:t>
            </w:r>
          </w:p>
        </w:tc>
        <w:tc>
          <w:tcPr>
            <w:tcW w:w="412" w:type="pct"/>
            <w:tcBorders>
              <w:top w:val="nil"/>
              <w:left w:val="nil"/>
              <w:bottom w:val="nil"/>
              <w:right w:val="nil"/>
            </w:tcBorders>
            <w:shd w:val="clear" w:color="auto" w:fill="auto"/>
            <w:noWrap/>
            <w:vAlign w:val="center"/>
            <w:hideMark/>
          </w:tcPr>
          <w:p w14:paraId="6C3DA0B7" w14:textId="53933D42" w:rsidR="00C16E8C" w:rsidRPr="00F34010" w:rsidRDefault="00C16E8C" w:rsidP="00F34010">
            <w:pPr>
              <w:jc w:val="center"/>
              <w:rPr>
                <w:sz w:val="16"/>
                <w:szCs w:val="16"/>
              </w:rPr>
            </w:pPr>
            <w:r w:rsidRPr="00F34010">
              <w:rPr>
                <w:sz w:val="16"/>
                <w:szCs w:val="16"/>
              </w:rPr>
              <w:t>30.3</w:t>
            </w:r>
          </w:p>
        </w:tc>
        <w:tc>
          <w:tcPr>
            <w:tcW w:w="497" w:type="pct"/>
            <w:tcBorders>
              <w:top w:val="nil"/>
              <w:left w:val="nil"/>
              <w:bottom w:val="nil"/>
              <w:right w:val="nil"/>
            </w:tcBorders>
            <w:shd w:val="clear" w:color="auto" w:fill="auto"/>
            <w:noWrap/>
            <w:vAlign w:val="center"/>
            <w:hideMark/>
          </w:tcPr>
          <w:p w14:paraId="134B8738" w14:textId="52A1E278" w:rsidR="00C16E8C" w:rsidRPr="00F34010" w:rsidRDefault="00C16E8C" w:rsidP="00F34010">
            <w:pPr>
              <w:jc w:val="center"/>
              <w:rPr>
                <w:sz w:val="16"/>
                <w:szCs w:val="16"/>
              </w:rPr>
            </w:pPr>
            <w:r w:rsidRPr="00F34010">
              <w:rPr>
                <w:sz w:val="16"/>
                <w:szCs w:val="16"/>
              </w:rPr>
              <w:t>52.0</w:t>
            </w:r>
          </w:p>
        </w:tc>
        <w:tc>
          <w:tcPr>
            <w:tcW w:w="412" w:type="pct"/>
            <w:tcBorders>
              <w:top w:val="nil"/>
              <w:left w:val="nil"/>
              <w:bottom w:val="nil"/>
              <w:right w:val="nil"/>
            </w:tcBorders>
            <w:shd w:val="clear" w:color="auto" w:fill="auto"/>
            <w:noWrap/>
            <w:vAlign w:val="center"/>
            <w:hideMark/>
          </w:tcPr>
          <w:p w14:paraId="538F1E9F" w14:textId="2779F91A" w:rsidR="00C16E8C" w:rsidRPr="00F34010" w:rsidRDefault="00C16E8C" w:rsidP="00F34010">
            <w:pPr>
              <w:jc w:val="center"/>
              <w:rPr>
                <w:sz w:val="16"/>
                <w:szCs w:val="16"/>
              </w:rPr>
            </w:pPr>
            <w:r w:rsidRPr="00F34010">
              <w:rPr>
                <w:sz w:val="16"/>
                <w:szCs w:val="16"/>
              </w:rPr>
              <w:t>5.2</w:t>
            </w:r>
          </w:p>
        </w:tc>
        <w:tc>
          <w:tcPr>
            <w:tcW w:w="497" w:type="pct"/>
            <w:tcBorders>
              <w:top w:val="nil"/>
              <w:left w:val="nil"/>
              <w:bottom w:val="nil"/>
              <w:right w:val="nil"/>
            </w:tcBorders>
            <w:shd w:val="clear" w:color="auto" w:fill="auto"/>
            <w:noWrap/>
            <w:vAlign w:val="center"/>
            <w:hideMark/>
          </w:tcPr>
          <w:p w14:paraId="3496AB34" w14:textId="0D561651" w:rsidR="00C16E8C" w:rsidRPr="00F34010" w:rsidRDefault="00C16E8C" w:rsidP="00F34010">
            <w:pPr>
              <w:jc w:val="center"/>
              <w:rPr>
                <w:sz w:val="16"/>
                <w:szCs w:val="16"/>
              </w:rPr>
            </w:pPr>
            <w:r w:rsidRPr="00F34010">
              <w:rPr>
                <w:sz w:val="16"/>
                <w:szCs w:val="16"/>
              </w:rPr>
              <w:t>0.974</w:t>
            </w:r>
          </w:p>
        </w:tc>
        <w:tc>
          <w:tcPr>
            <w:tcW w:w="412" w:type="pct"/>
            <w:tcBorders>
              <w:top w:val="nil"/>
              <w:left w:val="nil"/>
              <w:bottom w:val="nil"/>
              <w:right w:val="nil"/>
            </w:tcBorders>
            <w:shd w:val="clear" w:color="auto" w:fill="auto"/>
            <w:noWrap/>
            <w:vAlign w:val="center"/>
            <w:hideMark/>
          </w:tcPr>
          <w:p w14:paraId="1332C3E2" w14:textId="3AA2D9EC" w:rsidR="00C16E8C" w:rsidRPr="00F34010" w:rsidRDefault="00C16E8C" w:rsidP="00F34010">
            <w:pPr>
              <w:jc w:val="center"/>
              <w:rPr>
                <w:sz w:val="16"/>
                <w:szCs w:val="16"/>
              </w:rPr>
            </w:pPr>
            <w:r w:rsidRPr="00F34010">
              <w:rPr>
                <w:sz w:val="16"/>
                <w:szCs w:val="16"/>
              </w:rPr>
              <w:t>0.165</w:t>
            </w:r>
          </w:p>
        </w:tc>
        <w:tc>
          <w:tcPr>
            <w:tcW w:w="497" w:type="pct"/>
            <w:tcBorders>
              <w:top w:val="nil"/>
              <w:left w:val="nil"/>
              <w:bottom w:val="nil"/>
              <w:right w:val="nil"/>
            </w:tcBorders>
            <w:shd w:val="clear" w:color="auto" w:fill="auto"/>
            <w:noWrap/>
            <w:vAlign w:val="center"/>
            <w:hideMark/>
          </w:tcPr>
          <w:p w14:paraId="1D916E59" w14:textId="77777777" w:rsidR="00C16E8C" w:rsidRPr="00F34010" w:rsidRDefault="00C16E8C" w:rsidP="00F34010">
            <w:pPr>
              <w:jc w:val="center"/>
              <w:rPr>
                <w:sz w:val="16"/>
                <w:szCs w:val="16"/>
              </w:rPr>
            </w:pPr>
            <w:r w:rsidRPr="00F34010">
              <w:rPr>
                <w:sz w:val="16"/>
                <w:szCs w:val="16"/>
              </w:rPr>
              <w:t>49.8</w:t>
            </w:r>
          </w:p>
        </w:tc>
        <w:tc>
          <w:tcPr>
            <w:tcW w:w="412" w:type="pct"/>
            <w:tcBorders>
              <w:top w:val="nil"/>
              <w:left w:val="nil"/>
              <w:bottom w:val="nil"/>
              <w:right w:val="nil"/>
            </w:tcBorders>
            <w:shd w:val="clear" w:color="auto" w:fill="auto"/>
            <w:noWrap/>
            <w:vAlign w:val="center"/>
            <w:hideMark/>
          </w:tcPr>
          <w:p w14:paraId="6F431D7A" w14:textId="77777777" w:rsidR="00C16E8C" w:rsidRPr="00F34010" w:rsidRDefault="00C16E8C" w:rsidP="00F34010">
            <w:pPr>
              <w:jc w:val="center"/>
              <w:rPr>
                <w:sz w:val="16"/>
                <w:szCs w:val="16"/>
              </w:rPr>
            </w:pPr>
            <w:r w:rsidRPr="00F34010">
              <w:rPr>
                <w:sz w:val="16"/>
                <w:szCs w:val="16"/>
              </w:rPr>
              <w:t>10.7</w:t>
            </w:r>
          </w:p>
        </w:tc>
        <w:tc>
          <w:tcPr>
            <w:tcW w:w="458" w:type="pct"/>
            <w:tcBorders>
              <w:top w:val="nil"/>
              <w:left w:val="nil"/>
              <w:bottom w:val="nil"/>
              <w:right w:val="nil"/>
            </w:tcBorders>
            <w:shd w:val="clear" w:color="auto" w:fill="auto"/>
            <w:noWrap/>
            <w:vAlign w:val="center"/>
            <w:hideMark/>
          </w:tcPr>
          <w:p w14:paraId="7CCEC6A8" w14:textId="77777777" w:rsidR="00C16E8C" w:rsidRPr="00F34010" w:rsidRDefault="00C16E8C" w:rsidP="00F34010">
            <w:pPr>
              <w:jc w:val="center"/>
              <w:rPr>
                <w:sz w:val="16"/>
                <w:szCs w:val="16"/>
              </w:rPr>
            </w:pPr>
            <w:r w:rsidRPr="00F34010">
              <w:rPr>
                <w:sz w:val="16"/>
                <w:szCs w:val="16"/>
              </w:rPr>
              <w:t>0.175</w:t>
            </w:r>
          </w:p>
        </w:tc>
        <w:tc>
          <w:tcPr>
            <w:tcW w:w="451" w:type="pct"/>
            <w:tcBorders>
              <w:top w:val="nil"/>
              <w:left w:val="nil"/>
              <w:bottom w:val="nil"/>
              <w:right w:val="nil"/>
            </w:tcBorders>
            <w:shd w:val="clear" w:color="auto" w:fill="auto"/>
            <w:noWrap/>
            <w:vAlign w:val="center"/>
            <w:hideMark/>
          </w:tcPr>
          <w:p w14:paraId="23A80641" w14:textId="77777777" w:rsidR="00C16E8C" w:rsidRPr="00F34010" w:rsidRDefault="00C16E8C" w:rsidP="00F34010">
            <w:pPr>
              <w:jc w:val="center"/>
              <w:rPr>
                <w:sz w:val="16"/>
                <w:szCs w:val="16"/>
              </w:rPr>
            </w:pPr>
            <w:r w:rsidRPr="00F34010">
              <w:rPr>
                <w:sz w:val="16"/>
                <w:szCs w:val="16"/>
              </w:rPr>
              <w:t>0.030</w:t>
            </w:r>
          </w:p>
        </w:tc>
      </w:tr>
      <w:tr w:rsidR="00C16E8C" w14:paraId="227AAEA9" w14:textId="77777777" w:rsidTr="00F34010">
        <w:trPr>
          <w:trHeight w:val="375"/>
        </w:trPr>
        <w:tc>
          <w:tcPr>
            <w:tcW w:w="455" w:type="pct"/>
            <w:tcBorders>
              <w:top w:val="nil"/>
              <w:left w:val="nil"/>
              <w:bottom w:val="nil"/>
              <w:right w:val="nil"/>
            </w:tcBorders>
            <w:shd w:val="clear" w:color="auto" w:fill="auto"/>
            <w:noWrap/>
            <w:vAlign w:val="center"/>
            <w:hideMark/>
          </w:tcPr>
          <w:p w14:paraId="51B04978" w14:textId="77777777" w:rsidR="00C16E8C" w:rsidRPr="00F34010" w:rsidRDefault="00C16E8C" w:rsidP="00F34010">
            <w:pPr>
              <w:jc w:val="center"/>
              <w:rPr>
                <w:b/>
                <w:bCs/>
                <w:sz w:val="16"/>
                <w:szCs w:val="16"/>
              </w:rPr>
            </w:pPr>
            <w:r w:rsidRPr="00F34010">
              <w:rPr>
                <w:b/>
                <w:bCs/>
                <w:sz w:val="16"/>
                <w:szCs w:val="16"/>
              </w:rPr>
              <w:t>2004</w:t>
            </w:r>
          </w:p>
        </w:tc>
        <w:tc>
          <w:tcPr>
            <w:tcW w:w="497" w:type="pct"/>
            <w:tcBorders>
              <w:top w:val="nil"/>
              <w:left w:val="nil"/>
              <w:bottom w:val="nil"/>
              <w:right w:val="nil"/>
            </w:tcBorders>
            <w:shd w:val="clear" w:color="auto" w:fill="auto"/>
            <w:noWrap/>
            <w:vAlign w:val="center"/>
            <w:hideMark/>
          </w:tcPr>
          <w:p w14:paraId="72FF54E3" w14:textId="148F0AEE" w:rsidR="00C16E8C" w:rsidRPr="00F34010" w:rsidRDefault="00C16E8C" w:rsidP="00F34010">
            <w:pPr>
              <w:jc w:val="center"/>
              <w:rPr>
                <w:sz w:val="16"/>
                <w:szCs w:val="16"/>
              </w:rPr>
            </w:pPr>
            <w:r w:rsidRPr="00F34010">
              <w:rPr>
                <w:sz w:val="16"/>
                <w:szCs w:val="16"/>
              </w:rPr>
              <w:t>947.4</w:t>
            </w:r>
          </w:p>
        </w:tc>
        <w:tc>
          <w:tcPr>
            <w:tcW w:w="412" w:type="pct"/>
            <w:tcBorders>
              <w:top w:val="nil"/>
              <w:left w:val="nil"/>
              <w:bottom w:val="nil"/>
              <w:right w:val="nil"/>
            </w:tcBorders>
            <w:shd w:val="clear" w:color="auto" w:fill="auto"/>
            <w:noWrap/>
            <w:vAlign w:val="center"/>
            <w:hideMark/>
          </w:tcPr>
          <w:p w14:paraId="48687D6D" w14:textId="4EA2F7EB" w:rsidR="00C16E8C" w:rsidRPr="00F34010" w:rsidRDefault="00C16E8C" w:rsidP="00F34010">
            <w:pPr>
              <w:jc w:val="center"/>
              <w:rPr>
                <w:sz w:val="16"/>
                <w:szCs w:val="16"/>
              </w:rPr>
            </w:pPr>
            <w:r w:rsidRPr="00F34010">
              <w:rPr>
                <w:sz w:val="16"/>
                <w:szCs w:val="16"/>
              </w:rPr>
              <w:t>120.6</w:t>
            </w:r>
          </w:p>
        </w:tc>
        <w:tc>
          <w:tcPr>
            <w:tcW w:w="497" w:type="pct"/>
            <w:tcBorders>
              <w:top w:val="nil"/>
              <w:left w:val="nil"/>
              <w:bottom w:val="nil"/>
              <w:right w:val="nil"/>
            </w:tcBorders>
            <w:shd w:val="clear" w:color="auto" w:fill="auto"/>
            <w:noWrap/>
            <w:vAlign w:val="center"/>
            <w:hideMark/>
          </w:tcPr>
          <w:p w14:paraId="6BA0AD44" w14:textId="5D0DD9B2" w:rsidR="00C16E8C" w:rsidRPr="00F34010" w:rsidRDefault="00C16E8C" w:rsidP="00F34010">
            <w:pPr>
              <w:jc w:val="center"/>
              <w:rPr>
                <w:sz w:val="16"/>
                <w:szCs w:val="16"/>
              </w:rPr>
            </w:pPr>
            <w:r w:rsidRPr="00F34010">
              <w:rPr>
                <w:sz w:val="16"/>
                <w:szCs w:val="16"/>
              </w:rPr>
              <w:t>123.4</w:t>
            </w:r>
          </w:p>
        </w:tc>
        <w:tc>
          <w:tcPr>
            <w:tcW w:w="412" w:type="pct"/>
            <w:tcBorders>
              <w:top w:val="nil"/>
              <w:left w:val="nil"/>
              <w:bottom w:val="nil"/>
              <w:right w:val="nil"/>
            </w:tcBorders>
            <w:shd w:val="clear" w:color="auto" w:fill="auto"/>
            <w:noWrap/>
            <w:vAlign w:val="center"/>
            <w:hideMark/>
          </w:tcPr>
          <w:p w14:paraId="0E23EE69" w14:textId="77656E02" w:rsidR="00C16E8C" w:rsidRPr="00F34010" w:rsidRDefault="00C16E8C" w:rsidP="00F34010">
            <w:pPr>
              <w:jc w:val="center"/>
              <w:rPr>
                <w:sz w:val="16"/>
                <w:szCs w:val="16"/>
              </w:rPr>
            </w:pPr>
            <w:r w:rsidRPr="00F34010">
              <w:rPr>
                <w:sz w:val="16"/>
                <w:szCs w:val="16"/>
              </w:rPr>
              <w:t>14.0</w:t>
            </w:r>
          </w:p>
        </w:tc>
        <w:tc>
          <w:tcPr>
            <w:tcW w:w="497" w:type="pct"/>
            <w:tcBorders>
              <w:top w:val="nil"/>
              <w:left w:val="nil"/>
              <w:bottom w:val="nil"/>
              <w:right w:val="nil"/>
            </w:tcBorders>
            <w:shd w:val="clear" w:color="auto" w:fill="auto"/>
            <w:noWrap/>
            <w:vAlign w:val="center"/>
            <w:hideMark/>
          </w:tcPr>
          <w:p w14:paraId="137DEA6B" w14:textId="093A3598" w:rsidR="00C16E8C" w:rsidRPr="00F34010" w:rsidRDefault="00C16E8C" w:rsidP="00F34010">
            <w:pPr>
              <w:jc w:val="center"/>
              <w:rPr>
                <w:sz w:val="16"/>
                <w:szCs w:val="16"/>
              </w:rPr>
            </w:pPr>
            <w:r w:rsidRPr="00F34010">
              <w:rPr>
                <w:sz w:val="16"/>
                <w:szCs w:val="16"/>
              </w:rPr>
              <w:t>5.310</w:t>
            </w:r>
          </w:p>
        </w:tc>
        <w:tc>
          <w:tcPr>
            <w:tcW w:w="412" w:type="pct"/>
            <w:tcBorders>
              <w:top w:val="nil"/>
              <w:left w:val="nil"/>
              <w:bottom w:val="nil"/>
              <w:right w:val="nil"/>
            </w:tcBorders>
            <w:shd w:val="clear" w:color="auto" w:fill="auto"/>
            <w:noWrap/>
            <w:vAlign w:val="center"/>
            <w:hideMark/>
          </w:tcPr>
          <w:p w14:paraId="6096CE28" w14:textId="1926CD3B" w:rsidR="00C16E8C" w:rsidRPr="00F34010" w:rsidRDefault="00C16E8C" w:rsidP="00F34010">
            <w:pPr>
              <w:jc w:val="center"/>
              <w:rPr>
                <w:sz w:val="16"/>
                <w:szCs w:val="16"/>
              </w:rPr>
            </w:pPr>
            <w:r w:rsidRPr="00F34010">
              <w:rPr>
                <w:sz w:val="16"/>
                <w:szCs w:val="16"/>
              </w:rPr>
              <w:t>0.863</w:t>
            </w:r>
          </w:p>
        </w:tc>
        <w:tc>
          <w:tcPr>
            <w:tcW w:w="497" w:type="pct"/>
            <w:tcBorders>
              <w:top w:val="nil"/>
              <w:left w:val="nil"/>
              <w:bottom w:val="nil"/>
              <w:right w:val="nil"/>
            </w:tcBorders>
            <w:shd w:val="clear" w:color="auto" w:fill="auto"/>
            <w:noWrap/>
            <w:vAlign w:val="center"/>
            <w:hideMark/>
          </w:tcPr>
          <w:p w14:paraId="146FB2B8" w14:textId="77777777" w:rsidR="00C16E8C" w:rsidRPr="00F34010" w:rsidRDefault="00C16E8C" w:rsidP="00F34010">
            <w:pPr>
              <w:jc w:val="center"/>
              <w:rPr>
                <w:sz w:val="16"/>
                <w:szCs w:val="16"/>
              </w:rPr>
            </w:pPr>
            <w:r w:rsidRPr="00F34010">
              <w:rPr>
                <w:sz w:val="16"/>
                <w:szCs w:val="16"/>
              </w:rPr>
              <w:t>129.4</w:t>
            </w:r>
          </w:p>
        </w:tc>
        <w:tc>
          <w:tcPr>
            <w:tcW w:w="412" w:type="pct"/>
            <w:tcBorders>
              <w:top w:val="nil"/>
              <w:left w:val="nil"/>
              <w:bottom w:val="nil"/>
              <w:right w:val="nil"/>
            </w:tcBorders>
            <w:shd w:val="clear" w:color="auto" w:fill="auto"/>
            <w:noWrap/>
            <w:vAlign w:val="center"/>
            <w:hideMark/>
          </w:tcPr>
          <w:p w14:paraId="1C27FCAF" w14:textId="77777777" w:rsidR="00C16E8C" w:rsidRPr="00F34010" w:rsidRDefault="00C16E8C" w:rsidP="00F34010">
            <w:pPr>
              <w:jc w:val="center"/>
              <w:rPr>
                <w:sz w:val="16"/>
                <w:szCs w:val="16"/>
              </w:rPr>
            </w:pPr>
            <w:r w:rsidRPr="00F34010">
              <w:rPr>
                <w:sz w:val="16"/>
                <w:szCs w:val="16"/>
              </w:rPr>
              <w:t>27.3</w:t>
            </w:r>
          </w:p>
        </w:tc>
        <w:tc>
          <w:tcPr>
            <w:tcW w:w="458" w:type="pct"/>
            <w:tcBorders>
              <w:top w:val="nil"/>
              <w:left w:val="nil"/>
              <w:bottom w:val="nil"/>
              <w:right w:val="nil"/>
            </w:tcBorders>
            <w:shd w:val="clear" w:color="auto" w:fill="auto"/>
            <w:noWrap/>
            <w:vAlign w:val="center"/>
            <w:hideMark/>
          </w:tcPr>
          <w:p w14:paraId="4515961F" w14:textId="77777777" w:rsidR="00C16E8C" w:rsidRPr="00F34010" w:rsidRDefault="00C16E8C" w:rsidP="00F34010">
            <w:pPr>
              <w:jc w:val="center"/>
              <w:rPr>
                <w:sz w:val="16"/>
                <w:szCs w:val="16"/>
              </w:rPr>
            </w:pPr>
            <w:r w:rsidRPr="00F34010">
              <w:rPr>
                <w:sz w:val="16"/>
                <w:szCs w:val="16"/>
              </w:rPr>
              <w:t>0.136</w:t>
            </w:r>
          </w:p>
        </w:tc>
        <w:tc>
          <w:tcPr>
            <w:tcW w:w="451" w:type="pct"/>
            <w:tcBorders>
              <w:top w:val="nil"/>
              <w:left w:val="nil"/>
              <w:bottom w:val="nil"/>
              <w:right w:val="nil"/>
            </w:tcBorders>
            <w:shd w:val="clear" w:color="auto" w:fill="auto"/>
            <w:noWrap/>
            <w:vAlign w:val="center"/>
            <w:hideMark/>
          </w:tcPr>
          <w:p w14:paraId="682D0737" w14:textId="77777777" w:rsidR="00C16E8C" w:rsidRPr="00F34010" w:rsidRDefault="00C16E8C" w:rsidP="00F34010">
            <w:pPr>
              <w:jc w:val="center"/>
              <w:rPr>
                <w:sz w:val="16"/>
                <w:szCs w:val="16"/>
              </w:rPr>
            </w:pPr>
            <w:r w:rsidRPr="00F34010">
              <w:rPr>
                <w:sz w:val="16"/>
                <w:szCs w:val="16"/>
              </w:rPr>
              <w:t>0.024</w:t>
            </w:r>
          </w:p>
        </w:tc>
      </w:tr>
      <w:tr w:rsidR="00C16E8C" w14:paraId="48E19495" w14:textId="77777777" w:rsidTr="00F34010">
        <w:trPr>
          <w:trHeight w:val="375"/>
        </w:trPr>
        <w:tc>
          <w:tcPr>
            <w:tcW w:w="455" w:type="pct"/>
            <w:tcBorders>
              <w:top w:val="nil"/>
              <w:left w:val="nil"/>
              <w:bottom w:val="nil"/>
              <w:right w:val="nil"/>
            </w:tcBorders>
            <w:shd w:val="clear" w:color="auto" w:fill="auto"/>
            <w:noWrap/>
            <w:vAlign w:val="center"/>
            <w:hideMark/>
          </w:tcPr>
          <w:p w14:paraId="578B4F87" w14:textId="77777777" w:rsidR="00C16E8C" w:rsidRPr="00F34010" w:rsidRDefault="00C16E8C" w:rsidP="00F34010">
            <w:pPr>
              <w:jc w:val="center"/>
              <w:rPr>
                <w:b/>
                <w:bCs/>
                <w:sz w:val="16"/>
                <w:szCs w:val="16"/>
              </w:rPr>
            </w:pPr>
            <w:r w:rsidRPr="00F34010">
              <w:rPr>
                <w:b/>
                <w:bCs/>
                <w:sz w:val="16"/>
                <w:szCs w:val="16"/>
              </w:rPr>
              <w:lastRenderedPageBreak/>
              <w:t>2005</w:t>
            </w:r>
          </w:p>
        </w:tc>
        <w:tc>
          <w:tcPr>
            <w:tcW w:w="497" w:type="pct"/>
            <w:tcBorders>
              <w:top w:val="nil"/>
              <w:left w:val="nil"/>
              <w:bottom w:val="nil"/>
              <w:right w:val="nil"/>
            </w:tcBorders>
            <w:shd w:val="clear" w:color="auto" w:fill="auto"/>
            <w:noWrap/>
            <w:vAlign w:val="center"/>
            <w:hideMark/>
          </w:tcPr>
          <w:p w14:paraId="1676C87C" w14:textId="009C0F14" w:rsidR="00C16E8C" w:rsidRPr="00F34010" w:rsidRDefault="00C16E8C" w:rsidP="00F34010">
            <w:pPr>
              <w:jc w:val="center"/>
              <w:rPr>
                <w:sz w:val="16"/>
                <w:szCs w:val="16"/>
              </w:rPr>
            </w:pPr>
            <w:r w:rsidRPr="00F34010">
              <w:rPr>
                <w:sz w:val="16"/>
                <w:szCs w:val="16"/>
              </w:rPr>
              <w:t>959.4</w:t>
            </w:r>
          </w:p>
        </w:tc>
        <w:tc>
          <w:tcPr>
            <w:tcW w:w="412" w:type="pct"/>
            <w:tcBorders>
              <w:top w:val="nil"/>
              <w:left w:val="nil"/>
              <w:bottom w:val="nil"/>
              <w:right w:val="nil"/>
            </w:tcBorders>
            <w:shd w:val="clear" w:color="auto" w:fill="auto"/>
            <w:noWrap/>
            <w:vAlign w:val="center"/>
            <w:hideMark/>
          </w:tcPr>
          <w:p w14:paraId="65F5F9BD" w14:textId="7DFB200B" w:rsidR="00C16E8C" w:rsidRPr="00F34010" w:rsidRDefault="00C16E8C" w:rsidP="00F34010">
            <w:pPr>
              <w:jc w:val="center"/>
              <w:rPr>
                <w:sz w:val="16"/>
                <w:szCs w:val="16"/>
              </w:rPr>
            </w:pPr>
            <w:r w:rsidRPr="00F34010">
              <w:rPr>
                <w:sz w:val="16"/>
                <w:szCs w:val="16"/>
              </w:rPr>
              <w:t>116.6</w:t>
            </w:r>
          </w:p>
        </w:tc>
        <w:tc>
          <w:tcPr>
            <w:tcW w:w="497" w:type="pct"/>
            <w:tcBorders>
              <w:top w:val="nil"/>
              <w:left w:val="nil"/>
              <w:bottom w:val="nil"/>
              <w:right w:val="nil"/>
            </w:tcBorders>
            <w:shd w:val="clear" w:color="auto" w:fill="auto"/>
            <w:noWrap/>
            <w:vAlign w:val="center"/>
            <w:hideMark/>
          </w:tcPr>
          <w:p w14:paraId="287AA672" w14:textId="26094587" w:rsidR="00C16E8C" w:rsidRPr="00F34010" w:rsidRDefault="00C16E8C" w:rsidP="00F34010">
            <w:pPr>
              <w:jc w:val="center"/>
              <w:rPr>
                <w:sz w:val="16"/>
                <w:szCs w:val="16"/>
              </w:rPr>
            </w:pPr>
            <w:r w:rsidRPr="00F34010">
              <w:rPr>
                <w:sz w:val="16"/>
                <w:szCs w:val="16"/>
              </w:rPr>
              <w:t>85.4</w:t>
            </w:r>
          </w:p>
        </w:tc>
        <w:tc>
          <w:tcPr>
            <w:tcW w:w="412" w:type="pct"/>
            <w:tcBorders>
              <w:top w:val="nil"/>
              <w:left w:val="nil"/>
              <w:bottom w:val="nil"/>
              <w:right w:val="nil"/>
            </w:tcBorders>
            <w:shd w:val="clear" w:color="auto" w:fill="auto"/>
            <w:noWrap/>
            <w:vAlign w:val="center"/>
            <w:hideMark/>
          </w:tcPr>
          <w:p w14:paraId="045034A4" w14:textId="4CBD10E7" w:rsidR="00C16E8C" w:rsidRPr="00F34010" w:rsidRDefault="00C16E8C" w:rsidP="00F34010">
            <w:pPr>
              <w:jc w:val="center"/>
              <w:rPr>
                <w:sz w:val="16"/>
                <w:szCs w:val="16"/>
              </w:rPr>
            </w:pPr>
            <w:r w:rsidRPr="00F34010">
              <w:rPr>
                <w:sz w:val="16"/>
                <w:szCs w:val="16"/>
              </w:rPr>
              <w:t>8.8</w:t>
            </w:r>
          </w:p>
        </w:tc>
        <w:tc>
          <w:tcPr>
            <w:tcW w:w="497" w:type="pct"/>
            <w:tcBorders>
              <w:top w:val="nil"/>
              <w:left w:val="nil"/>
              <w:bottom w:val="nil"/>
              <w:right w:val="nil"/>
            </w:tcBorders>
            <w:shd w:val="clear" w:color="auto" w:fill="auto"/>
            <w:noWrap/>
            <w:vAlign w:val="center"/>
            <w:hideMark/>
          </w:tcPr>
          <w:p w14:paraId="14002729" w14:textId="0C3E44FD" w:rsidR="00C16E8C" w:rsidRPr="00F34010" w:rsidRDefault="00C16E8C" w:rsidP="00F34010">
            <w:pPr>
              <w:jc w:val="center"/>
              <w:rPr>
                <w:sz w:val="16"/>
                <w:szCs w:val="16"/>
              </w:rPr>
            </w:pPr>
            <w:r w:rsidRPr="00F34010">
              <w:rPr>
                <w:sz w:val="16"/>
                <w:szCs w:val="16"/>
              </w:rPr>
              <w:t>1.453</w:t>
            </w:r>
          </w:p>
        </w:tc>
        <w:tc>
          <w:tcPr>
            <w:tcW w:w="412" w:type="pct"/>
            <w:tcBorders>
              <w:top w:val="nil"/>
              <w:left w:val="nil"/>
              <w:bottom w:val="nil"/>
              <w:right w:val="nil"/>
            </w:tcBorders>
            <w:shd w:val="clear" w:color="auto" w:fill="auto"/>
            <w:noWrap/>
            <w:vAlign w:val="center"/>
            <w:hideMark/>
          </w:tcPr>
          <w:p w14:paraId="64EB107B" w14:textId="4BE953EF" w:rsidR="00C16E8C" w:rsidRPr="00F34010" w:rsidRDefault="00C16E8C" w:rsidP="00F34010">
            <w:pPr>
              <w:jc w:val="center"/>
              <w:rPr>
                <w:sz w:val="16"/>
                <w:szCs w:val="16"/>
              </w:rPr>
            </w:pPr>
            <w:r w:rsidRPr="00F34010">
              <w:rPr>
                <w:sz w:val="16"/>
                <w:szCs w:val="16"/>
              </w:rPr>
              <w:t>0.227</w:t>
            </w:r>
          </w:p>
        </w:tc>
        <w:tc>
          <w:tcPr>
            <w:tcW w:w="497" w:type="pct"/>
            <w:tcBorders>
              <w:top w:val="nil"/>
              <w:left w:val="nil"/>
              <w:bottom w:val="nil"/>
              <w:right w:val="nil"/>
            </w:tcBorders>
            <w:shd w:val="clear" w:color="auto" w:fill="auto"/>
            <w:noWrap/>
            <w:vAlign w:val="center"/>
            <w:hideMark/>
          </w:tcPr>
          <w:p w14:paraId="28E42E8E" w14:textId="77777777" w:rsidR="00C16E8C" w:rsidRPr="00F34010" w:rsidRDefault="00C16E8C" w:rsidP="00F34010">
            <w:pPr>
              <w:jc w:val="center"/>
              <w:rPr>
                <w:sz w:val="16"/>
                <w:szCs w:val="16"/>
              </w:rPr>
            </w:pPr>
            <w:r w:rsidRPr="00F34010">
              <w:rPr>
                <w:sz w:val="16"/>
                <w:szCs w:val="16"/>
              </w:rPr>
              <w:t>209.0</w:t>
            </w:r>
          </w:p>
        </w:tc>
        <w:tc>
          <w:tcPr>
            <w:tcW w:w="412" w:type="pct"/>
            <w:tcBorders>
              <w:top w:val="nil"/>
              <w:left w:val="nil"/>
              <w:bottom w:val="nil"/>
              <w:right w:val="nil"/>
            </w:tcBorders>
            <w:shd w:val="clear" w:color="auto" w:fill="auto"/>
            <w:noWrap/>
            <w:vAlign w:val="center"/>
            <w:hideMark/>
          </w:tcPr>
          <w:p w14:paraId="54DAB854" w14:textId="77777777" w:rsidR="00C16E8C" w:rsidRPr="00F34010" w:rsidRDefault="00C16E8C" w:rsidP="00F34010">
            <w:pPr>
              <w:jc w:val="center"/>
              <w:rPr>
                <w:sz w:val="16"/>
                <w:szCs w:val="16"/>
              </w:rPr>
            </w:pPr>
            <w:r w:rsidRPr="00F34010">
              <w:rPr>
                <w:sz w:val="16"/>
                <w:szCs w:val="16"/>
              </w:rPr>
              <w:t>49.7</w:t>
            </w:r>
          </w:p>
        </w:tc>
        <w:tc>
          <w:tcPr>
            <w:tcW w:w="458" w:type="pct"/>
            <w:tcBorders>
              <w:top w:val="nil"/>
              <w:left w:val="nil"/>
              <w:bottom w:val="nil"/>
              <w:right w:val="nil"/>
            </w:tcBorders>
            <w:shd w:val="clear" w:color="auto" w:fill="auto"/>
            <w:noWrap/>
            <w:vAlign w:val="center"/>
            <w:hideMark/>
          </w:tcPr>
          <w:p w14:paraId="65DE57F0" w14:textId="77777777" w:rsidR="00C16E8C" w:rsidRPr="00F34010" w:rsidRDefault="00C16E8C" w:rsidP="00F34010">
            <w:pPr>
              <w:jc w:val="center"/>
              <w:rPr>
                <w:sz w:val="16"/>
                <w:szCs w:val="16"/>
              </w:rPr>
            </w:pPr>
            <w:r w:rsidRPr="00F34010">
              <w:rPr>
                <w:sz w:val="16"/>
                <w:szCs w:val="16"/>
              </w:rPr>
              <w:t>0.216</w:t>
            </w:r>
          </w:p>
        </w:tc>
        <w:tc>
          <w:tcPr>
            <w:tcW w:w="451" w:type="pct"/>
            <w:tcBorders>
              <w:top w:val="nil"/>
              <w:left w:val="nil"/>
              <w:bottom w:val="nil"/>
              <w:right w:val="nil"/>
            </w:tcBorders>
            <w:shd w:val="clear" w:color="auto" w:fill="auto"/>
            <w:noWrap/>
            <w:vAlign w:val="center"/>
            <w:hideMark/>
          </w:tcPr>
          <w:p w14:paraId="1DE081D5" w14:textId="77777777" w:rsidR="00C16E8C" w:rsidRPr="00F34010" w:rsidRDefault="00C16E8C" w:rsidP="00F34010">
            <w:pPr>
              <w:jc w:val="center"/>
              <w:rPr>
                <w:sz w:val="16"/>
                <w:szCs w:val="16"/>
              </w:rPr>
            </w:pPr>
            <w:r w:rsidRPr="00F34010">
              <w:rPr>
                <w:sz w:val="16"/>
                <w:szCs w:val="16"/>
              </w:rPr>
              <w:t>0.037</w:t>
            </w:r>
          </w:p>
        </w:tc>
      </w:tr>
      <w:tr w:rsidR="00C16E8C" w14:paraId="449EB443" w14:textId="77777777" w:rsidTr="00F34010">
        <w:trPr>
          <w:trHeight w:val="375"/>
        </w:trPr>
        <w:tc>
          <w:tcPr>
            <w:tcW w:w="455" w:type="pct"/>
            <w:tcBorders>
              <w:top w:val="nil"/>
              <w:left w:val="nil"/>
              <w:bottom w:val="nil"/>
              <w:right w:val="nil"/>
            </w:tcBorders>
            <w:shd w:val="clear" w:color="auto" w:fill="auto"/>
            <w:noWrap/>
            <w:vAlign w:val="center"/>
            <w:hideMark/>
          </w:tcPr>
          <w:p w14:paraId="110DE78E" w14:textId="77777777" w:rsidR="00C16E8C" w:rsidRPr="00F34010" w:rsidRDefault="00C16E8C" w:rsidP="00F34010">
            <w:pPr>
              <w:jc w:val="center"/>
              <w:rPr>
                <w:b/>
                <w:bCs/>
                <w:sz w:val="16"/>
                <w:szCs w:val="16"/>
              </w:rPr>
            </w:pPr>
            <w:r w:rsidRPr="00F34010">
              <w:rPr>
                <w:b/>
                <w:bCs/>
                <w:sz w:val="16"/>
                <w:szCs w:val="16"/>
              </w:rPr>
              <w:t>2006</w:t>
            </w:r>
          </w:p>
        </w:tc>
        <w:tc>
          <w:tcPr>
            <w:tcW w:w="497" w:type="pct"/>
            <w:tcBorders>
              <w:top w:val="nil"/>
              <w:left w:val="nil"/>
              <w:bottom w:val="nil"/>
              <w:right w:val="nil"/>
            </w:tcBorders>
            <w:shd w:val="clear" w:color="auto" w:fill="auto"/>
            <w:noWrap/>
            <w:vAlign w:val="center"/>
            <w:hideMark/>
          </w:tcPr>
          <w:p w14:paraId="5D78FABE" w14:textId="5145D03D" w:rsidR="00C16E8C" w:rsidRPr="00F34010" w:rsidRDefault="00C16E8C" w:rsidP="00F34010">
            <w:pPr>
              <w:jc w:val="center"/>
              <w:rPr>
                <w:sz w:val="16"/>
                <w:szCs w:val="16"/>
              </w:rPr>
            </w:pPr>
            <w:r w:rsidRPr="00F34010">
              <w:rPr>
                <w:sz w:val="16"/>
                <w:szCs w:val="16"/>
              </w:rPr>
              <w:t>807.8</w:t>
            </w:r>
          </w:p>
        </w:tc>
        <w:tc>
          <w:tcPr>
            <w:tcW w:w="412" w:type="pct"/>
            <w:tcBorders>
              <w:top w:val="nil"/>
              <w:left w:val="nil"/>
              <w:bottom w:val="nil"/>
              <w:right w:val="nil"/>
            </w:tcBorders>
            <w:shd w:val="clear" w:color="auto" w:fill="auto"/>
            <w:noWrap/>
            <w:vAlign w:val="center"/>
            <w:hideMark/>
          </w:tcPr>
          <w:p w14:paraId="053821CB" w14:textId="7E529AE2" w:rsidR="00C16E8C" w:rsidRPr="00F34010" w:rsidRDefault="00C16E8C" w:rsidP="00F34010">
            <w:pPr>
              <w:jc w:val="center"/>
              <w:rPr>
                <w:sz w:val="16"/>
                <w:szCs w:val="16"/>
              </w:rPr>
            </w:pPr>
            <w:r w:rsidRPr="00F34010">
              <w:rPr>
                <w:sz w:val="16"/>
                <w:szCs w:val="16"/>
              </w:rPr>
              <w:t>80.6</w:t>
            </w:r>
          </w:p>
        </w:tc>
        <w:tc>
          <w:tcPr>
            <w:tcW w:w="497" w:type="pct"/>
            <w:tcBorders>
              <w:top w:val="nil"/>
              <w:left w:val="nil"/>
              <w:bottom w:val="nil"/>
              <w:right w:val="nil"/>
            </w:tcBorders>
            <w:shd w:val="clear" w:color="auto" w:fill="auto"/>
            <w:noWrap/>
            <w:vAlign w:val="center"/>
            <w:hideMark/>
          </w:tcPr>
          <w:p w14:paraId="55752942" w14:textId="420CD16E" w:rsidR="00C16E8C" w:rsidRPr="00F34010" w:rsidRDefault="00C16E8C" w:rsidP="00F34010">
            <w:pPr>
              <w:jc w:val="center"/>
              <w:rPr>
                <w:sz w:val="16"/>
                <w:szCs w:val="16"/>
              </w:rPr>
            </w:pPr>
            <w:r w:rsidRPr="00F34010">
              <w:rPr>
                <w:sz w:val="16"/>
                <w:szCs w:val="16"/>
              </w:rPr>
              <w:t>266.5</w:t>
            </w:r>
          </w:p>
        </w:tc>
        <w:tc>
          <w:tcPr>
            <w:tcW w:w="412" w:type="pct"/>
            <w:tcBorders>
              <w:top w:val="nil"/>
              <w:left w:val="nil"/>
              <w:bottom w:val="nil"/>
              <w:right w:val="nil"/>
            </w:tcBorders>
            <w:shd w:val="clear" w:color="auto" w:fill="auto"/>
            <w:noWrap/>
            <w:vAlign w:val="center"/>
            <w:hideMark/>
          </w:tcPr>
          <w:p w14:paraId="0ABCB1E1" w14:textId="00CB3039" w:rsidR="00C16E8C" w:rsidRPr="00F34010" w:rsidRDefault="00C16E8C" w:rsidP="00F34010">
            <w:pPr>
              <w:jc w:val="center"/>
              <w:rPr>
                <w:sz w:val="16"/>
                <w:szCs w:val="16"/>
              </w:rPr>
            </w:pPr>
            <w:r w:rsidRPr="00F34010">
              <w:rPr>
                <w:sz w:val="16"/>
                <w:szCs w:val="16"/>
              </w:rPr>
              <w:t>34.7</w:t>
            </w:r>
          </w:p>
        </w:tc>
        <w:tc>
          <w:tcPr>
            <w:tcW w:w="497" w:type="pct"/>
            <w:tcBorders>
              <w:top w:val="nil"/>
              <w:left w:val="nil"/>
              <w:bottom w:val="nil"/>
              <w:right w:val="nil"/>
            </w:tcBorders>
            <w:shd w:val="clear" w:color="auto" w:fill="auto"/>
            <w:noWrap/>
            <w:vAlign w:val="center"/>
            <w:hideMark/>
          </w:tcPr>
          <w:p w14:paraId="0400C39B" w14:textId="0E05A438" w:rsidR="00C16E8C" w:rsidRPr="00F34010" w:rsidRDefault="00C16E8C" w:rsidP="00F34010">
            <w:pPr>
              <w:jc w:val="center"/>
              <w:rPr>
                <w:sz w:val="16"/>
                <w:szCs w:val="16"/>
              </w:rPr>
            </w:pPr>
            <w:r w:rsidRPr="00F34010">
              <w:rPr>
                <w:sz w:val="16"/>
                <w:szCs w:val="16"/>
              </w:rPr>
              <w:t>0.838</w:t>
            </w:r>
          </w:p>
        </w:tc>
        <w:tc>
          <w:tcPr>
            <w:tcW w:w="412" w:type="pct"/>
            <w:tcBorders>
              <w:top w:val="nil"/>
              <w:left w:val="nil"/>
              <w:bottom w:val="nil"/>
              <w:right w:val="nil"/>
            </w:tcBorders>
            <w:shd w:val="clear" w:color="auto" w:fill="auto"/>
            <w:noWrap/>
            <w:vAlign w:val="center"/>
            <w:hideMark/>
          </w:tcPr>
          <w:p w14:paraId="2C5CD3FF" w14:textId="0979C3F4" w:rsidR="00C16E8C" w:rsidRPr="00F34010" w:rsidRDefault="00C16E8C" w:rsidP="00F34010">
            <w:pPr>
              <w:jc w:val="center"/>
              <w:rPr>
                <w:sz w:val="16"/>
                <w:szCs w:val="16"/>
              </w:rPr>
            </w:pPr>
            <w:r w:rsidRPr="00F34010">
              <w:rPr>
                <w:sz w:val="16"/>
                <w:szCs w:val="16"/>
              </w:rPr>
              <w:t>0.133</w:t>
            </w:r>
          </w:p>
        </w:tc>
        <w:tc>
          <w:tcPr>
            <w:tcW w:w="497" w:type="pct"/>
            <w:tcBorders>
              <w:top w:val="nil"/>
              <w:left w:val="nil"/>
              <w:bottom w:val="nil"/>
              <w:right w:val="nil"/>
            </w:tcBorders>
            <w:shd w:val="clear" w:color="auto" w:fill="auto"/>
            <w:noWrap/>
            <w:vAlign w:val="center"/>
            <w:hideMark/>
          </w:tcPr>
          <w:p w14:paraId="003DAA71" w14:textId="77777777" w:rsidR="00C16E8C" w:rsidRPr="00F34010" w:rsidRDefault="00C16E8C" w:rsidP="00F34010">
            <w:pPr>
              <w:jc w:val="center"/>
              <w:rPr>
                <w:sz w:val="16"/>
                <w:szCs w:val="16"/>
              </w:rPr>
            </w:pPr>
            <w:r w:rsidRPr="00F34010">
              <w:rPr>
                <w:sz w:val="16"/>
                <w:szCs w:val="16"/>
              </w:rPr>
              <w:t>200.3</w:t>
            </w:r>
          </w:p>
        </w:tc>
        <w:tc>
          <w:tcPr>
            <w:tcW w:w="412" w:type="pct"/>
            <w:tcBorders>
              <w:top w:val="nil"/>
              <w:left w:val="nil"/>
              <w:bottom w:val="nil"/>
              <w:right w:val="nil"/>
            </w:tcBorders>
            <w:shd w:val="clear" w:color="auto" w:fill="auto"/>
            <w:noWrap/>
            <w:vAlign w:val="center"/>
            <w:hideMark/>
          </w:tcPr>
          <w:p w14:paraId="58C06B7E" w14:textId="77777777" w:rsidR="00C16E8C" w:rsidRPr="00F34010" w:rsidRDefault="00C16E8C" w:rsidP="00F34010">
            <w:pPr>
              <w:jc w:val="center"/>
              <w:rPr>
                <w:sz w:val="16"/>
                <w:szCs w:val="16"/>
              </w:rPr>
            </w:pPr>
            <w:r w:rsidRPr="00F34010">
              <w:rPr>
                <w:sz w:val="16"/>
                <w:szCs w:val="16"/>
              </w:rPr>
              <w:t>37.1</w:t>
            </w:r>
          </w:p>
        </w:tc>
        <w:tc>
          <w:tcPr>
            <w:tcW w:w="458" w:type="pct"/>
            <w:tcBorders>
              <w:top w:val="nil"/>
              <w:left w:val="nil"/>
              <w:bottom w:val="nil"/>
              <w:right w:val="nil"/>
            </w:tcBorders>
            <w:shd w:val="clear" w:color="auto" w:fill="auto"/>
            <w:noWrap/>
            <w:vAlign w:val="center"/>
            <w:hideMark/>
          </w:tcPr>
          <w:p w14:paraId="68E8B4B0" w14:textId="77777777" w:rsidR="00C16E8C" w:rsidRPr="00F34010" w:rsidRDefault="00C16E8C" w:rsidP="00F34010">
            <w:pPr>
              <w:jc w:val="center"/>
              <w:rPr>
                <w:sz w:val="16"/>
                <w:szCs w:val="16"/>
              </w:rPr>
            </w:pPr>
            <w:r w:rsidRPr="00F34010">
              <w:rPr>
                <w:sz w:val="16"/>
                <w:szCs w:val="16"/>
              </w:rPr>
              <w:t>0.247</w:t>
            </w:r>
          </w:p>
        </w:tc>
        <w:tc>
          <w:tcPr>
            <w:tcW w:w="451" w:type="pct"/>
            <w:tcBorders>
              <w:top w:val="nil"/>
              <w:left w:val="nil"/>
              <w:bottom w:val="nil"/>
              <w:right w:val="nil"/>
            </w:tcBorders>
            <w:shd w:val="clear" w:color="auto" w:fill="auto"/>
            <w:noWrap/>
            <w:vAlign w:val="center"/>
            <w:hideMark/>
          </w:tcPr>
          <w:p w14:paraId="4268AC17" w14:textId="77777777" w:rsidR="00C16E8C" w:rsidRPr="00F34010" w:rsidRDefault="00C16E8C" w:rsidP="00F34010">
            <w:pPr>
              <w:jc w:val="center"/>
              <w:rPr>
                <w:sz w:val="16"/>
                <w:szCs w:val="16"/>
              </w:rPr>
            </w:pPr>
            <w:r w:rsidRPr="00F34010">
              <w:rPr>
                <w:sz w:val="16"/>
                <w:szCs w:val="16"/>
              </w:rPr>
              <w:t>0.031</w:t>
            </w:r>
          </w:p>
        </w:tc>
      </w:tr>
      <w:tr w:rsidR="00C16E8C" w14:paraId="36FD9976" w14:textId="77777777" w:rsidTr="00F34010">
        <w:trPr>
          <w:trHeight w:val="375"/>
        </w:trPr>
        <w:tc>
          <w:tcPr>
            <w:tcW w:w="455" w:type="pct"/>
            <w:tcBorders>
              <w:top w:val="nil"/>
              <w:left w:val="nil"/>
              <w:bottom w:val="nil"/>
              <w:right w:val="nil"/>
            </w:tcBorders>
            <w:shd w:val="clear" w:color="auto" w:fill="auto"/>
            <w:noWrap/>
            <w:vAlign w:val="center"/>
            <w:hideMark/>
          </w:tcPr>
          <w:p w14:paraId="17765A3D" w14:textId="77777777" w:rsidR="00C16E8C" w:rsidRPr="00F34010" w:rsidRDefault="00C16E8C" w:rsidP="00F34010">
            <w:pPr>
              <w:jc w:val="center"/>
              <w:rPr>
                <w:b/>
                <w:bCs/>
                <w:sz w:val="16"/>
                <w:szCs w:val="16"/>
              </w:rPr>
            </w:pPr>
            <w:r w:rsidRPr="00F34010">
              <w:rPr>
                <w:b/>
                <w:bCs/>
                <w:sz w:val="16"/>
                <w:szCs w:val="16"/>
              </w:rPr>
              <w:t>2007</w:t>
            </w:r>
          </w:p>
        </w:tc>
        <w:tc>
          <w:tcPr>
            <w:tcW w:w="497" w:type="pct"/>
            <w:tcBorders>
              <w:top w:val="nil"/>
              <w:left w:val="nil"/>
              <w:bottom w:val="nil"/>
              <w:right w:val="nil"/>
            </w:tcBorders>
            <w:shd w:val="clear" w:color="auto" w:fill="auto"/>
            <w:noWrap/>
            <w:vAlign w:val="center"/>
            <w:hideMark/>
          </w:tcPr>
          <w:p w14:paraId="32709F37" w14:textId="1F5F0AD2" w:rsidR="00C16E8C" w:rsidRPr="00F34010" w:rsidRDefault="00C16E8C" w:rsidP="00F34010">
            <w:pPr>
              <w:jc w:val="center"/>
              <w:rPr>
                <w:sz w:val="16"/>
                <w:szCs w:val="16"/>
              </w:rPr>
            </w:pPr>
            <w:r w:rsidRPr="00F34010">
              <w:rPr>
                <w:sz w:val="16"/>
                <w:szCs w:val="16"/>
              </w:rPr>
              <w:t>655.3</w:t>
            </w:r>
          </w:p>
        </w:tc>
        <w:tc>
          <w:tcPr>
            <w:tcW w:w="412" w:type="pct"/>
            <w:tcBorders>
              <w:top w:val="nil"/>
              <w:left w:val="nil"/>
              <w:bottom w:val="nil"/>
              <w:right w:val="nil"/>
            </w:tcBorders>
            <w:shd w:val="clear" w:color="auto" w:fill="auto"/>
            <w:noWrap/>
            <w:vAlign w:val="center"/>
            <w:hideMark/>
          </w:tcPr>
          <w:p w14:paraId="2598DEA5" w14:textId="1C2EEBB3" w:rsidR="00C16E8C" w:rsidRPr="00F34010" w:rsidRDefault="00C16E8C" w:rsidP="00F34010">
            <w:pPr>
              <w:jc w:val="center"/>
              <w:rPr>
                <w:sz w:val="16"/>
                <w:szCs w:val="16"/>
              </w:rPr>
            </w:pPr>
            <w:r w:rsidRPr="00F34010">
              <w:rPr>
                <w:sz w:val="16"/>
                <w:szCs w:val="16"/>
              </w:rPr>
              <w:t>58.0</w:t>
            </w:r>
          </w:p>
        </w:tc>
        <w:tc>
          <w:tcPr>
            <w:tcW w:w="497" w:type="pct"/>
            <w:tcBorders>
              <w:top w:val="nil"/>
              <w:left w:val="nil"/>
              <w:bottom w:val="nil"/>
              <w:right w:val="nil"/>
            </w:tcBorders>
            <w:shd w:val="clear" w:color="auto" w:fill="auto"/>
            <w:noWrap/>
            <w:vAlign w:val="center"/>
            <w:hideMark/>
          </w:tcPr>
          <w:p w14:paraId="74A2155D" w14:textId="4F150635" w:rsidR="00C16E8C" w:rsidRPr="00F34010" w:rsidRDefault="00C16E8C" w:rsidP="00F34010">
            <w:pPr>
              <w:jc w:val="center"/>
              <w:rPr>
                <w:sz w:val="16"/>
                <w:szCs w:val="16"/>
              </w:rPr>
            </w:pPr>
            <w:r w:rsidRPr="00F34010">
              <w:rPr>
                <w:sz w:val="16"/>
                <w:szCs w:val="16"/>
              </w:rPr>
              <w:t>235.5</w:t>
            </w:r>
          </w:p>
        </w:tc>
        <w:tc>
          <w:tcPr>
            <w:tcW w:w="412" w:type="pct"/>
            <w:tcBorders>
              <w:top w:val="nil"/>
              <w:left w:val="nil"/>
              <w:bottom w:val="nil"/>
              <w:right w:val="nil"/>
            </w:tcBorders>
            <w:shd w:val="clear" w:color="auto" w:fill="auto"/>
            <w:noWrap/>
            <w:vAlign w:val="center"/>
            <w:hideMark/>
          </w:tcPr>
          <w:p w14:paraId="091A7E2F" w14:textId="749C0F15" w:rsidR="00C16E8C" w:rsidRPr="00F34010" w:rsidRDefault="00C16E8C" w:rsidP="00F34010">
            <w:pPr>
              <w:jc w:val="center"/>
              <w:rPr>
                <w:sz w:val="16"/>
                <w:szCs w:val="16"/>
              </w:rPr>
            </w:pPr>
            <w:r w:rsidRPr="00F34010">
              <w:rPr>
                <w:sz w:val="16"/>
                <w:szCs w:val="16"/>
              </w:rPr>
              <w:t>27.2</w:t>
            </w:r>
          </w:p>
        </w:tc>
        <w:tc>
          <w:tcPr>
            <w:tcW w:w="497" w:type="pct"/>
            <w:tcBorders>
              <w:top w:val="nil"/>
              <w:left w:val="nil"/>
              <w:bottom w:val="nil"/>
              <w:right w:val="nil"/>
            </w:tcBorders>
            <w:shd w:val="clear" w:color="auto" w:fill="auto"/>
            <w:noWrap/>
            <w:vAlign w:val="center"/>
            <w:hideMark/>
          </w:tcPr>
          <w:p w14:paraId="58678C0B" w14:textId="21FB8979" w:rsidR="00C16E8C" w:rsidRPr="00F34010" w:rsidRDefault="00C16E8C" w:rsidP="00F34010">
            <w:pPr>
              <w:jc w:val="center"/>
              <w:rPr>
                <w:sz w:val="16"/>
                <w:szCs w:val="16"/>
              </w:rPr>
            </w:pPr>
            <w:r w:rsidRPr="00F34010">
              <w:rPr>
                <w:sz w:val="16"/>
                <w:szCs w:val="16"/>
              </w:rPr>
              <w:t>2.097</w:t>
            </w:r>
          </w:p>
        </w:tc>
        <w:tc>
          <w:tcPr>
            <w:tcW w:w="412" w:type="pct"/>
            <w:tcBorders>
              <w:top w:val="nil"/>
              <w:left w:val="nil"/>
              <w:bottom w:val="nil"/>
              <w:right w:val="nil"/>
            </w:tcBorders>
            <w:shd w:val="clear" w:color="auto" w:fill="auto"/>
            <w:noWrap/>
            <w:vAlign w:val="center"/>
            <w:hideMark/>
          </w:tcPr>
          <w:p w14:paraId="177459F7" w14:textId="49D5AFB6" w:rsidR="00C16E8C" w:rsidRPr="00F34010" w:rsidRDefault="00C16E8C" w:rsidP="00F34010">
            <w:pPr>
              <w:jc w:val="center"/>
              <w:rPr>
                <w:sz w:val="16"/>
                <w:szCs w:val="16"/>
              </w:rPr>
            </w:pPr>
            <w:r w:rsidRPr="00F34010">
              <w:rPr>
                <w:sz w:val="16"/>
                <w:szCs w:val="16"/>
              </w:rPr>
              <w:t>0.353</w:t>
            </w:r>
          </w:p>
        </w:tc>
        <w:tc>
          <w:tcPr>
            <w:tcW w:w="497" w:type="pct"/>
            <w:tcBorders>
              <w:top w:val="nil"/>
              <w:left w:val="nil"/>
              <w:bottom w:val="nil"/>
              <w:right w:val="nil"/>
            </w:tcBorders>
            <w:shd w:val="clear" w:color="auto" w:fill="auto"/>
            <w:noWrap/>
            <w:vAlign w:val="center"/>
            <w:hideMark/>
          </w:tcPr>
          <w:p w14:paraId="65AC15A5" w14:textId="77777777" w:rsidR="00C16E8C" w:rsidRPr="00F34010" w:rsidRDefault="00C16E8C" w:rsidP="00F34010">
            <w:pPr>
              <w:jc w:val="center"/>
              <w:rPr>
                <w:sz w:val="16"/>
                <w:szCs w:val="16"/>
              </w:rPr>
            </w:pPr>
            <w:r w:rsidRPr="00F34010">
              <w:rPr>
                <w:sz w:val="16"/>
                <w:szCs w:val="16"/>
              </w:rPr>
              <w:t>144.4</w:t>
            </w:r>
          </w:p>
        </w:tc>
        <w:tc>
          <w:tcPr>
            <w:tcW w:w="412" w:type="pct"/>
            <w:tcBorders>
              <w:top w:val="nil"/>
              <w:left w:val="nil"/>
              <w:bottom w:val="nil"/>
              <w:right w:val="nil"/>
            </w:tcBorders>
            <w:shd w:val="clear" w:color="auto" w:fill="auto"/>
            <w:noWrap/>
            <w:vAlign w:val="center"/>
            <w:hideMark/>
          </w:tcPr>
          <w:p w14:paraId="15C74EA2" w14:textId="77777777" w:rsidR="00C16E8C" w:rsidRPr="00F34010" w:rsidRDefault="00C16E8C" w:rsidP="00F34010">
            <w:pPr>
              <w:jc w:val="center"/>
              <w:rPr>
                <w:sz w:val="16"/>
                <w:szCs w:val="16"/>
              </w:rPr>
            </w:pPr>
            <w:r w:rsidRPr="00F34010">
              <w:rPr>
                <w:sz w:val="16"/>
                <w:szCs w:val="16"/>
              </w:rPr>
              <w:t>20.9</w:t>
            </w:r>
          </w:p>
        </w:tc>
        <w:tc>
          <w:tcPr>
            <w:tcW w:w="458" w:type="pct"/>
            <w:tcBorders>
              <w:top w:val="nil"/>
              <w:left w:val="nil"/>
              <w:bottom w:val="nil"/>
              <w:right w:val="nil"/>
            </w:tcBorders>
            <w:shd w:val="clear" w:color="auto" w:fill="auto"/>
            <w:noWrap/>
            <w:vAlign w:val="center"/>
            <w:hideMark/>
          </w:tcPr>
          <w:p w14:paraId="1A2061B7" w14:textId="77777777" w:rsidR="00C16E8C" w:rsidRPr="00F34010" w:rsidRDefault="00C16E8C" w:rsidP="00F34010">
            <w:pPr>
              <w:jc w:val="center"/>
              <w:rPr>
                <w:sz w:val="16"/>
                <w:szCs w:val="16"/>
              </w:rPr>
            </w:pPr>
            <w:r w:rsidRPr="00F34010">
              <w:rPr>
                <w:sz w:val="16"/>
                <w:szCs w:val="16"/>
              </w:rPr>
              <w:t>0.220</w:t>
            </w:r>
          </w:p>
        </w:tc>
        <w:tc>
          <w:tcPr>
            <w:tcW w:w="451" w:type="pct"/>
            <w:tcBorders>
              <w:top w:val="nil"/>
              <w:left w:val="nil"/>
              <w:bottom w:val="nil"/>
              <w:right w:val="nil"/>
            </w:tcBorders>
            <w:shd w:val="clear" w:color="auto" w:fill="auto"/>
            <w:noWrap/>
            <w:vAlign w:val="center"/>
            <w:hideMark/>
          </w:tcPr>
          <w:p w14:paraId="67515A2F" w14:textId="77777777" w:rsidR="00C16E8C" w:rsidRPr="00F34010" w:rsidRDefault="00C16E8C" w:rsidP="00F34010">
            <w:pPr>
              <w:jc w:val="center"/>
              <w:rPr>
                <w:sz w:val="16"/>
                <w:szCs w:val="16"/>
              </w:rPr>
            </w:pPr>
            <w:r w:rsidRPr="00F34010">
              <w:rPr>
                <w:sz w:val="16"/>
                <w:szCs w:val="16"/>
              </w:rPr>
              <w:t>0.027</w:t>
            </w:r>
          </w:p>
        </w:tc>
      </w:tr>
      <w:tr w:rsidR="00C16E8C" w14:paraId="20A9747C" w14:textId="77777777" w:rsidTr="00F34010">
        <w:trPr>
          <w:trHeight w:val="375"/>
        </w:trPr>
        <w:tc>
          <w:tcPr>
            <w:tcW w:w="455" w:type="pct"/>
            <w:tcBorders>
              <w:top w:val="nil"/>
              <w:left w:val="nil"/>
              <w:bottom w:val="nil"/>
              <w:right w:val="nil"/>
            </w:tcBorders>
            <w:shd w:val="clear" w:color="auto" w:fill="auto"/>
            <w:noWrap/>
            <w:vAlign w:val="center"/>
            <w:hideMark/>
          </w:tcPr>
          <w:p w14:paraId="39F51C49" w14:textId="77777777" w:rsidR="00C16E8C" w:rsidRPr="00F34010" w:rsidRDefault="00C16E8C" w:rsidP="00F34010">
            <w:pPr>
              <w:jc w:val="center"/>
              <w:rPr>
                <w:b/>
                <w:bCs/>
                <w:sz w:val="16"/>
                <w:szCs w:val="16"/>
              </w:rPr>
            </w:pPr>
            <w:r w:rsidRPr="00F34010">
              <w:rPr>
                <w:b/>
                <w:bCs/>
                <w:sz w:val="16"/>
                <w:szCs w:val="16"/>
              </w:rPr>
              <w:t>2008</w:t>
            </w:r>
          </w:p>
        </w:tc>
        <w:tc>
          <w:tcPr>
            <w:tcW w:w="497" w:type="pct"/>
            <w:tcBorders>
              <w:top w:val="nil"/>
              <w:left w:val="nil"/>
              <w:bottom w:val="nil"/>
              <w:right w:val="nil"/>
            </w:tcBorders>
            <w:shd w:val="clear" w:color="auto" w:fill="auto"/>
            <w:noWrap/>
            <w:vAlign w:val="center"/>
            <w:hideMark/>
          </w:tcPr>
          <w:p w14:paraId="0B4ADCE3" w14:textId="25C2C145" w:rsidR="00C16E8C" w:rsidRPr="00F34010" w:rsidRDefault="00C16E8C" w:rsidP="00F34010">
            <w:pPr>
              <w:jc w:val="center"/>
              <w:rPr>
                <w:sz w:val="16"/>
                <w:szCs w:val="16"/>
              </w:rPr>
            </w:pPr>
            <w:r w:rsidRPr="00F34010">
              <w:rPr>
                <w:sz w:val="16"/>
                <w:szCs w:val="16"/>
              </w:rPr>
              <w:t>625.9</w:t>
            </w:r>
          </w:p>
        </w:tc>
        <w:tc>
          <w:tcPr>
            <w:tcW w:w="412" w:type="pct"/>
            <w:tcBorders>
              <w:top w:val="nil"/>
              <w:left w:val="nil"/>
              <w:bottom w:val="nil"/>
              <w:right w:val="nil"/>
            </w:tcBorders>
            <w:shd w:val="clear" w:color="auto" w:fill="auto"/>
            <w:noWrap/>
            <w:vAlign w:val="center"/>
            <w:hideMark/>
          </w:tcPr>
          <w:p w14:paraId="5208A510" w14:textId="3B7D39FA" w:rsidR="00C16E8C" w:rsidRPr="00F34010" w:rsidRDefault="00C16E8C" w:rsidP="00F34010">
            <w:pPr>
              <w:jc w:val="center"/>
              <w:rPr>
                <w:sz w:val="16"/>
                <w:szCs w:val="16"/>
              </w:rPr>
            </w:pPr>
            <w:r w:rsidRPr="00F34010">
              <w:rPr>
                <w:sz w:val="16"/>
                <w:szCs w:val="16"/>
              </w:rPr>
              <w:t>64.3</w:t>
            </w:r>
          </w:p>
        </w:tc>
        <w:tc>
          <w:tcPr>
            <w:tcW w:w="497" w:type="pct"/>
            <w:tcBorders>
              <w:top w:val="nil"/>
              <w:left w:val="nil"/>
              <w:bottom w:val="nil"/>
              <w:right w:val="nil"/>
            </w:tcBorders>
            <w:shd w:val="clear" w:color="auto" w:fill="auto"/>
            <w:noWrap/>
            <w:vAlign w:val="center"/>
            <w:hideMark/>
          </w:tcPr>
          <w:p w14:paraId="30B14449" w14:textId="4E25F15A" w:rsidR="00C16E8C" w:rsidRPr="00F34010" w:rsidRDefault="00C16E8C" w:rsidP="00F34010">
            <w:pPr>
              <w:jc w:val="center"/>
              <w:rPr>
                <w:sz w:val="16"/>
                <w:szCs w:val="16"/>
              </w:rPr>
            </w:pPr>
            <w:r w:rsidRPr="00F34010">
              <w:rPr>
                <w:sz w:val="16"/>
                <w:szCs w:val="16"/>
              </w:rPr>
              <w:t>149.5</w:t>
            </w:r>
          </w:p>
        </w:tc>
        <w:tc>
          <w:tcPr>
            <w:tcW w:w="412" w:type="pct"/>
            <w:tcBorders>
              <w:top w:val="nil"/>
              <w:left w:val="nil"/>
              <w:bottom w:val="nil"/>
              <w:right w:val="nil"/>
            </w:tcBorders>
            <w:shd w:val="clear" w:color="auto" w:fill="auto"/>
            <w:noWrap/>
            <w:vAlign w:val="center"/>
            <w:hideMark/>
          </w:tcPr>
          <w:p w14:paraId="1B956675" w14:textId="20A8F91E" w:rsidR="00C16E8C" w:rsidRPr="00F34010" w:rsidRDefault="00C16E8C" w:rsidP="00F34010">
            <w:pPr>
              <w:jc w:val="center"/>
              <w:rPr>
                <w:sz w:val="16"/>
                <w:szCs w:val="16"/>
              </w:rPr>
            </w:pPr>
            <w:r w:rsidRPr="00F34010">
              <w:rPr>
                <w:sz w:val="16"/>
                <w:szCs w:val="16"/>
              </w:rPr>
              <w:t>17.0</w:t>
            </w:r>
          </w:p>
        </w:tc>
        <w:tc>
          <w:tcPr>
            <w:tcW w:w="497" w:type="pct"/>
            <w:tcBorders>
              <w:top w:val="nil"/>
              <w:left w:val="nil"/>
              <w:bottom w:val="nil"/>
              <w:right w:val="nil"/>
            </w:tcBorders>
            <w:shd w:val="clear" w:color="auto" w:fill="auto"/>
            <w:noWrap/>
            <w:vAlign w:val="center"/>
            <w:hideMark/>
          </w:tcPr>
          <w:p w14:paraId="4D886A59" w14:textId="0D69AB33" w:rsidR="00C16E8C" w:rsidRPr="00F34010" w:rsidRDefault="00C16E8C" w:rsidP="00F34010">
            <w:pPr>
              <w:jc w:val="center"/>
              <w:rPr>
                <w:sz w:val="16"/>
                <w:szCs w:val="16"/>
              </w:rPr>
            </w:pPr>
            <w:r w:rsidRPr="00F34010">
              <w:rPr>
                <w:sz w:val="16"/>
                <w:szCs w:val="16"/>
              </w:rPr>
              <w:t>1.284</w:t>
            </w:r>
          </w:p>
        </w:tc>
        <w:tc>
          <w:tcPr>
            <w:tcW w:w="412" w:type="pct"/>
            <w:tcBorders>
              <w:top w:val="nil"/>
              <w:left w:val="nil"/>
              <w:bottom w:val="nil"/>
              <w:right w:val="nil"/>
            </w:tcBorders>
            <w:shd w:val="clear" w:color="auto" w:fill="auto"/>
            <w:noWrap/>
            <w:vAlign w:val="center"/>
            <w:hideMark/>
          </w:tcPr>
          <w:p w14:paraId="0564BBFE" w14:textId="29D978F4" w:rsidR="00C16E8C" w:rsidRPr="00F34010" w:rsidRDefault="00C16E8C" w:rsidP="00F34010">
            <w:pPr>
              <w:jc w:val="center"/>
              <w:rPr>
                <w:sz w:val="16"/>
                <w:szCs w:val="16"/>
              </w:rPr>
            </w:pPr>
            <w:r w:rsidRPr="00F34010">
              <w:rPr>
                <w:sz w:val="16"/>
                <w:szCs w:val="16"/>
              </w:rPr>
              <w:t>0.214</w:t>
            </w:r>
          </w:p>
        </w:tc>
        <w:tc>
          <w:tcPr>
            <w:tcW w:w="497" w:type="pct"/>
            <w:tcBorders>
              <w:top w:val="nil"/>
              <w:left w:val="nil"/>
              <w:bottom w:val="nil"/>
              <w:right w:val="nil"/>
            </w:tcBorders>
            <w:shd w:val="clear" w:color="auto" w:fill="auto"/>
            <w:noWrap/>
            <w:vAlign w:val="center"/>
            <w:hideMark/>
          </w:tcPr>
          <w:p w14:paraId="048CA2B8" w14:textId="77777777" w:rsidR="00C16E8C" w:rsidRPr="00F34010" w:rsidRDefault="00C16E8C" w:rsidP="00F34010">
            <w:pPr>
              <w:jc w:val="center"/>
              <w:rPr>
                <w:sz w:val="16"/>
                <w:szCs w:val="16"/>
              </w:rPr>
            </w:pPr>
            <w:r w:rsidRPr="00F34010">
              <w:rPr>
                <w:sz w:val="16"/>
                <w:szCs w:val="16"/>
              </w:rPr>
              <w:t>146.2</w:t>
            </w:r>
          </w:p>
        </w:tc>
        <w:tc>
          <w:tcPr>
            <w:tcW w:w="412" w:type="pct"/>
            <w:tcBorders>
              <w:top w:val="nil"/>
              <w:left w:val="nil"/>
              <w:bottom w:val="nil"/>
              <w:right w:val="nil"/>
            </w:tcBorders>
            <w:shd w:val="clear" w:color="auto" w:fill="auto"/>
            <w:noWrap/>
            <w:vAlign w:val="center"/>
            <w:hideMark/>
          </w:tcPr>
          <w:p w14:paraId="224B1D1A" w14:textId="77777777" w:rsidR="00C16E8C" w:rsidRPr="00F34010" w:rsidRDefault="00C16E8C" w:rsidP="00F34010">
            <w:pPr>
              <w:jc w:val="center"/>
              <w:rPr>
                <w:sz w:val="16"/>
                <w:szCs w:val="16"/>
              </w:rPr>
            </w:pPr>
            <w:r w:rsidRPr="00F34010">
              <w:rPr>
                <w:sz w:val="16"/>
                <w:szCs w:val="16"/>
              </w:rPr>
              <w:t>25.7</w:t>
            </w:r>
          </w:p>
        </w:tc>
        <w:tc>
          <w:tcPr>
            <w:tcW w:w="458" w:type="pct"/>
            <w:tcBorders>
              <w:top w:val="nil"/>
              <w:left w:val="nil"/>
              <w:bottom w:val="nil"/>
              <w:right w:val="nil"/>
            </w:tcBorders>
            <w:shd w:val="clear" w:color="auto" w:fill="auto"/>
            <w:noWrap/>
            <w:vAlign w:val="center"/>
            <w:hideMark/>
          </w:tcPr>
          <w:p w14:paraId="36A82106" w14:textId="77777777" w:rsidR="00C16E8C" w:rsidRPr="00F34010" w:rsidRDefault="00C16E8C" w:rsidP="00F34010">
            <w:pPr>
              <w:jc w:val="center"/>
              <w:rPr>
                <w:sz w:val="16"/>
                <w:szCs w:val="16"/>
              </w:rPr>
            </w:pPr>
            <w:r w:rsidRPr="00F34010">
              <w:rPr>
                <w:sz w:val="16"/>
                <w:szCs w:val="16"/>
              </w:rPr>
              <w:t>0.233</w:t>
            </w:r>
          </w:p>
        </w:tc>
        <w:tc>
          <w:tcPr>
            <w:tcW w:w="451" w:type="pct"/>
            <w:tcBorders>
              <w:top w:val="nil"/>
              <w:left w:val="nil"/>
              <w:bottom w:val="nil"/>
              <w:right w:val="nil"/>
            </w:tcBorders>
            <w:shd w:val="clear" w:color="auto" w:fill="auto"/>
            <w:noWrap/>
            <w:vAlign w:val="center"/>
            <w:hideMark/>
          </w:tcPr>
          <w:p w14:paraId="6B07ADF5" w14:textId="77777777" w:rsidR="00C16E8C" w:rsidRPr="00F34010" w:rsidRDefault="00C16E8C" w:rsidP="00F34010">
            <w:pPr>
              <w:jc w:val="center"/>
              <w:rPr>
                <w:sz w:val="16"/>
                <w:szCs w:val="16"/>
              </w:rPr>
            </w:pPr>
            <w:r w:rsidRPr="00F34010">
              <w:rPr>
                <w:sz w:val="16"/>
                <w:szCs w:val="16"/>
              </w:rPr>
              <w:t>0.032</w:t>
            </w:r>
          </w:p>
        </w:tc>
      </w:tr>
      <w:tr w:rsidR="00C16E8C" w14:paraId="69111CEC" w14:textId="77777777" w:rsidTr="00F34010">
        <w:trPr>
          <w:trHeight w:val="375"/>
        </w:trPr>
        <w:tc>
          <w:tcPr>
            <w:tcW w:w="455" w:type="pct"/>
            <w:tcBorders>
              <w:top w:val="nil"/>
              <w:left w:val="nil"/>
              <w:bottom w:val="nil"/>
              <w:right w:val="nil"/>
            </w:tcBorders>
            <w:shd w:val="clear" w:color="auto" w:fill="auto"/>
            <w:noWrap/>
            <w:vAlign w:val="center"/>
            <w:hideMark/>
          </w:tcPr>
          <w:p w14:paraId="1FE682DB" w14:textId="77777777" w:rsidR="00C16E8C" w:rsidRPr="00F34010" w:rsidRDefault="00C16E8C" w:rsidP="00F34010">
            <w:pPr>
              <w:jc w:val="center"/>
              <w:rPr>
                <w:b/>
                <w:bCs/>
                <w:sz w:val="16"/>
                <w:szCs w:val="16"/>
              </w:rPr>
            </w:pPr>
            <w:r w:rsidRPr="00F34010">
              <w:rPr>
                <w:b/>
                <w:bCs/>
                <w:sz w:val="16"/>
                <w:szCs w:val="16"/>
              </w:rPr>
              <w:t>2009</w:t>
            </w:r>
          </w:p>
        </w:tc>
        <w:tc>
          <w:tcPr>
            <w:tcW w:w="497" w:type="pct"/>
            <w:tcBorders>
              <w:top w:val="nil"/>
              <w:left w:val="nil"/>
              <w:bottom w:val="nil"/>
              <w:right w:val="nil"/>
            </w:tcBorders>
            <w:shd w:val="clear" w:color="auto" w:fill="auto"/>
            <w:noWrap/>
            <w:vAlign w:val="center"/>
            <w:hideMark/>
          </w:tcPr>
          <w:p w14:paraId="6936BBCF" w14:textId="1701EFAD" w:rsidR="00C16E8C" w:rsidRPr="00F34010" w:rsidRDefault="00C16E8C" w:rsidP="00F34010">
            <w:pPr>
              <w:jc w:val="center"/>
              <w:rPr>
                <w:sz w:val="16"/>
                <w:szCs w:val="16"/>
              </w:rPr>
            </w:pPr>
            <w:r w:rsidRPr="00F34010">
              <w:rPr>
                <w:sz w:val="16"/>
                <w:szCs w:val="16"/>
              </w:rPr>
              <w:t>785.8</w:t>
            </w:r>
          </w:p>
        </w:tc>
        <w:tc>
          <w:tcPr>
            <w:tcW w:w="412" w:type="pct"/>
            <w:tcBorders>
              <w:top w:val="nil"/>
              <w:left w:val="nil"/>
              <w:bottom w:val="nil"/>
              <w:right w:val="nil"/>
            </w:tcBorders>
            <w:shd w:val="clear" w:color="auto" w:fill="auto"/>
            <w:noWrap/>
            <w:vAlign w:val="center"/>
            <w:hideMark/>
          </w:tcPr>
          <w:p w14:paraId="73CFF380" w14:textId="40547AD1" w:rsidR="00C16E8C" w:rsidRPr="00F34010" w:rsidRDefault="00C16E8C" w:rsidP="00F34010">
            <w:pPr>
              <w:jc w:val="center"/>
              <w:rPr>
                <w:sz w:val="16"/>
                <w:szCs w:val="16"/>
              </w:rPr>
            </w:pPr>
            <w:r w:rsidRPr="00F34010">
              <w:rPr>
                <w:sz w:val="16"/>
                <w:szCs w:val="16"/>
              </w:rPr>
              <w:t>79.9</w:t>
            </w:r>
          </w:p>
        </w:tc>
        <w:tc>
          <w:tcPr>
            <w:tcW w:w="497" w:type="pct"/>
            <w:tcBorders>
              <w:top w:val="nil"/>
              <w:left w:val="nil"/>
              <w:bottom w:val="nil"/>
              <w:right w:val="nil"/>
            </w:tcBorders>
            <w:shd w:val="clear" w:color="auto" w:fill="auto"/>
            <w:noWrap/>
            <w:vAlign w:val="center"/>
            <w:hideMark/>
          </w:tcPr>
          <w:p w14:paraId="0BBD66A5" w14:textId="03F87BE5" w:rsidR="00C16E8C" w:rsidRPr="00F34010" w:rsidRDefault="00C16E8C" w:rsidP="00F34010">
            <w:pPr>
              <w:jc w:val="center"/>
              <w:rPr>
                <w:sz w:val="16"/>
                <w:szCs w:val="16"/>
              </w:rPr>
            </w:pPr>
            <w:r w:rsidRPr="00F34010">
              <w:rPr>
                <w:sz w:val="16"/>
                <w:szCs w:val="16"/>
              </w:rPr>
              <w:t>148.2</w:t>
            </w:r>
          </w:p>
        </w:tc>
        <w:tc>
          <w:tcPr>
            <w:tcW w:w="412" w:type="pct"/>
            <w:tcBorders>
              <w:top w:val="nil"/>
              <w:left w:val="nil"/>
              <w:bottom w:val="nil"/>
              <w:right w:val="nil"/>
            </w:tcBorders>
            <w:shd w:val="clear" w:color="auto" w:fill="auto"/>
            <w:noWrap/>
            <w:vAlign w:val="center"/>
            <w:hideMark/>
          </w:tcPr>
          <w:p w14:paraId="7C178634" w14:textId="6EB5BD1B" w:rsidR="00C16E8C" w:rsidRPr="00F34010" w:rsidRDefault="00C16E8C" w:rsidP="00F34010">
            <w:pPr>
              <w:jc w:val="center"/>
              <w:rPr>
                <w:sz w:val="16"/>
                <w:szCs w:val="16"/>
              </w:rPr>
            </w:pPr>
            <w:r w:rsidRPr="00F34010">
              <w:rPr>
                <w:sz w:val="16"/>
                <w:szCs w:val="16"/>
              </w:rPr>
              <w:t>17.7</w:t>
            </w:r>
          </w:p>
        </w:tc>
        <w:tc>
          <w:tcPr>
            <w:tcW w:w="497" w:type="pct"/>
            <w:tcBorders>
              <w:top w:val="nil"/>
              <w:left w:val="nil"/>
              <w:bottom w:val="nil"/>
              <w:right w:val="nil"/>
            </w:tcBorders>
            <w:shd w:val="clear" w:color="auto" w:fill="auto"/>
            <w:noWrap/>
            <w:vAlign w:val="center"/>
            <w:hideMark/>
          </w:tcPr>
          <w:p w14:paraId="2D8476EC" w14:textId="4D24A87F" w:rsidR="00C16E8C" w:rsidRPr="00F34010" w:rsidRDefault="00C16E8C" w:rsidP="00F34010">
            <w:pPr>
              <w:jc w:val="center"/>
              <w:rPr>
                <w:sz w:val="16"/>
                <w:szCs w:val="16"/>
              </w:rPr>
            </w:pPr>
            <w:r w:rsidRPr="00F34010">
              <w:rPr>
                <w:sz w:val="16"/>
                <w:szCs w:val="16"/>
              </w:rPr>
              <w:t>2.943</w:t>
            </w:r>
          </w:p>
        </w:tc>
        <w:tc>
          <w:tcPr>
            <w:tcW w:w="412" w:type="pct"/>
            <w:tcBorders>
              <w:top w:val="nil"/>
              <w:left w:val="nil"/>
              <w:bottom w:val="nil"/>
              <w:right w:val="nil"/>
            </w:tcBorders>
            <w:shd w:val="clear" w:color="auto" w:fill="auto"/>
            <w:noWrap/>
            <w:vAlign w:val="center"/>
            <w:hideMark/>
          </w:tcPr>
          <w:p w14:paraId="4DD3034A" w14:textId="1260FB5D" w:rsidR="00C16E8C" w:rsidRPr="00F34010" w:rsidRDefault="00C16E8C" w:rsidP="00F34010">
            <w:pPr>
              <w:jc w:val="center"/>
              <w:rPr>
                <w:sz w:val="16"/>
                <w:szCs w:val="16"/>
              </w:rPr>
            </w:pPr>
            <w:r w:rsidRPr="00F34010">
              <w:rPr>
                <w:sz w:val="16"/>
                <w:szCs w:val="16"/>
              </w:rPr>
              <w:t>0.449</w:t>
            </w:r>
          </w:p>
        </w:tc>
        <w:tc>
          <w:tcPr>
            <w:tcW w:w="497" w:type="pct"/>
            <w:tcBorders>
              <w:top w:val="nil"/>
              <w:left w:val="nil"/>
              <w:bottom w:val="nil"/>
              <w:right w:val="nil"/>
            </w:tcBorders>
            <w:shd w:val="clear" w:color="auto" w:fill="auto"/>
            <w:noWrap/>
            <w:vAlign w:val="center"/>
            <w:hideMark/>
          </w:tcPr>
          <w:p w14:paraId="333219A1" w14:textId="77777777" w:rsidR="00C16E8C" w:rsidRPr="00F34010" w:rsidRDefault="00C16E8C" w:rsidP="00F34010">
            <w:pPr>
              <w:jc w:val="center"/>
              <w:rPr>
                <w:sz w:val="16"/>
                <w:szCs w:val="16"/>
              </w:rPr>
            </w:pPr>
            <w:r w:rsidRPr="00F34010">
              <w:rPr>
                <w:sz w:val="16"/>
                <w:szCs w:val="16"/>
              </w:rPr>
              <w:t>140.9</w:t>
            </w:r>
          </w:p>
        </w:tc>
        <w:tc>
          <w:tcPr>
            <w:tcW w:w="412" w:type="pct"/>
            <w:tcBorders>
              <w:top w:val="nil"/>
              <w:left w:val="nil"/>
              <w:bottom w:val="nil"/>
              <w:right w:val="nil"/>
            </w:tcBorders>
            <w:shd w:val="clear" w:color="auto" w:fill="auto"/>
            <w:noWrap/>
            <w:vAlign w:val="center"/>
            <w:hideMark/>
          </w:tcPr>
          <w:p w14:paraId="240E16F9" w14:textId="77777777" w:rsidR="00C16E8C" w:rsidRPr="00F34010" w:rsidRDefault="00C16E8C" w:rsidP="00F34010">
            <w:pPr>
              <w:jc w:val="center"/>
              <w:rPr>
                <w:sz w:val="16"/>
                <w:szCs w:val="16"/>
              </w:rPr>
            </w:pPr>
            <w:r w:rsidRPr="00F34010">
              <w:rPr>
                <w:sz w:val="16"/>
                <w:szCs w:val="16"/>
              </w:rPr>
              <w:t>25.0</w:t>
            </w:r>
          </w:p>
        </w:tc>
        <w:tc>
          <w:tcPr>
            <w:tcW w:w="458" w:type="pct"/>
            <w:tcBorders>
              <w:top w:val="nil"/>
              <w:left w:val="nil"/>
              <w:bottom w:val="nil"/>
              <w:right w:val="nil"/>
            </w:tcBorders>
            <w:shd w:val="clear" w:color="auto" w:fill="auto"/>
            <w:noWrap/>
            <w:vAlign w:val="center"/>
            <w:hideMark/>
          </w:tcPr>
          <w:p w14:paraId="4B940DFF" w14:textId="77777777" w:rsidR="00C16E8C" w:rsidRPr="00F34010" w:rsidRDefault="00C16E8C" w:rsidP="00F34010">
            <w:pPr>
              <w:jc w:val="center"/>
              <w:rPr>
                <w:sz w:val="16"/>
                <w:szCs w:val="16"/>
              </w:rPr>
            </w:pPr>
            <w:r w:rsidRPr="00F34010">
              <w:rPr>
                <w:sz w:val="16"/>
                <w:szCs w:val="16"/>
              </w:rPr>
              <w:t>0.179</w:t>
            </w:r>
          </w:p>
        </w:tc>
        <w:tc>
          <w:tcPr>
            <w:tcW w:w="451" w:type="pct"/>
            <w:tcBorders>
              <w:top w:val="nil"/>
              <w:left w:val="nil"/>
              <w:bottom w:val="nil"/>
              <w:right w:val="nil"/>
            </w:tcBorders>
            <w:shd w:val="clear" w:color="auto" w:fill="auto"/>
            <w:noWrap/>
            <w:vAlign w:val="center"/>
            <w:hideMark/>
          </w:tcPr>
          <w:p w14:paraId="09E9CAAE" w14:textId="77777777" w:rsidR="00C16E8C" w:rsidRPr="00F34010" w:rsidRDefault="00C16E8C" w:rsidP="00F34010">
            <w:pPr>
              <w:jc w:val="center"/>
              <w:rPr>
                <w:sz w:val="16"/>
                <w:szCs w:val="16"/>
              </w:rPr>
            </w:pPr>
            <w:r w:rsidRPr="00F34010">
              <w:rPr>
                <w:sz w:val="16"/>
                <w:szCs w:val="16"/>
              </w:rPr>
              <w:t>0.028</w:t>
            </w:r>
          </w:p>
        </w:tc>
      </w:tr>
      <w:tr w:rsidR="00C16E8C" w14:paraId="322D2D8D" w14:textId="77777777" w:rsidTr="00F34010">
        <w:trPr>
          <w:trHeight w:val="375"/>
        </w:trPr>
        <w:tc>
          <w:tcPr>
            <w:tcW w:w="455" w:type="pct"/>
            <w:tcBorders>
              <w:top w:val="nil"/>
              <w:left w:val="nil"/>
              <w:bottom w:val="nil"/>
              <w:right w:val="nil"/>
            </w:tcBorders>
            <w:shd w:val="clear" w:color="auto" w:fill="auto"/>
            <w:noWrap/>
            <w:vAlign w:val="center"/>
            <w:hideMark/>
          </w:tcPr>
          <w:p w14:paraId="508F6DEA" w14:textId="77777777" w:rsidR="00C16E8C" w:rsidRPr="00F34010" w:rsidRDefault="00C16E8C" w:rsidP="00F34010">
            <w:pPr>
              <w:jc w:val="center"/>
              <w:rPr>
                <w:b/>
                <w:bCs/>
                <w:sz w:val="16"/>
                <w:szCs w:val="16"/>
              </w:rPr>
            </w:pPr>
            <w:r w:rsidRPr="00F34010">
              <w:rPr>
                <w:b/>
                <w:bCs/>
                <w:sz w:val="16"/>
                <w:szCs w:val="16"/>
              </w:rPr>
              <w:t>2010</w:t>
            </w:r>
          </w:p>
        </w:tc>
        <w:tc>
          <w:tcPr>
            <w:tcW w:w="497" w:type="pct"/>
            <w:tcBorders>
              <w:top w:val="nil"/>
              <w:left w:val="nil"/>
              <w:bottom w:val="nil"/>
              <w:right w:val="nil"/>
            </w:tcBorders>
            <w:shd w:val="clear" w:color="auto" w:fill="auto"/>
            <w:noWrap/>
            <w:vAlign w:val="center"/>
            <w:hideMark/>
          </w:tcPr>
          <w:p w14:paraId="29787E3B" w14:textId="2D97CF7D" w:rsidR="00C16E8C" w:rsidRPr="00F34010" w:rsidRDefault="00C16E8C" w:rsidP="00F34010">
            <w:pPr>
              <w:jc w:val="center"/>
              <w:rPr>
                <w:sz w:val="16"/>
                <w:szCs w:val="16"/>
              </w:rPr>
            </w:pPr>
            <w:r w:rsidRPr="00F34010">
              <w:rPr>
                <w:sz w:val="16"/>
                <w:szCs w:val="16"/>
              </w:rPr>
              <w:t>957.0</w:t>
            </w:r>
          </w:p>
        </w:tc>
        <w:tc>
          <w:tcPr>
            <w:tcW w:w="412" w:type="pct"/>
            <w:tcBorders>
              <w:top w:val="nil"/>
              <w:left w:val="nil"/>
              <w:bottom w:val="nil"/>
              <w:right w:val="nil"/>
            </w:tcBorders>
            <w:shd w:val="clear" w:color="auto" w:fill="auto"/>
            <w:noWrap/>
            <w:vAlign w:val="center"/>
            <w:hideMark/>
          </w:tcPr>
          <w:p w14:paraId="0E8F5735" w14:textId="33FFCACC" w:rsidR="00C16E8C" w:rsidRPr="00F34010" w:rsidRDefault="00C16E8C" w:rsidP="00F34010">
            <w:pPr>
              <w:jc w:val="center"/>
              <w:rPr>
                <w:sz w:val="16"/>
                <w:szCs w:val="16"/>
              </w:rPr>
            </w:pPr>
            <w:r w:rsidRPr="00F34010">
              <w:rPr>
                <w:sz w:val="16"/>
                <w:szCs w:val="16"/>
              </w:rPr>
              <w:t>96.6</w:t>
            </w:r>
          </w:p>
        </w:tc>
        <w:tc>
          <w:tcPr>
            <w:tcW w:w="497" w:type="pct"/>
            <w:tcBorders>
              <w:top w:val="nil"/>
              <w:left w:val="nil"/>
              <w:bottom w:val="nil"/>
              <w:right w:val="nil"/>
            </w:tcBorders>
            <w:shd w:val="clear" w:color="auto" w:fill="auto"/>
            <w:noWrap/>
            <w:vAlign w:val="center"/>
            <w:hideMark/>
          </w:tcPr>
          <w:p w14:paraId="2C114174" w14:textId="7713CC86" w:rsidR="00C16E8C" w:rsidRPr="00F34010" w:rsidRDefault="00C16E8C" w:rsidP="00F34010">
            <w:pPr>
              <w:jc w:val="center"/>
              <w:rPr>
                <w:sz w:val="16"/>
                <w:szCs w:val="16"/>
              </w:rPr>
            </w:pPr>
            <w:r w:rsidRPr="00F34010">
              <w:rPr>
                <w:sz w:val="16"/>
                <w:szCs w:val="16"/>
              </w:rPr>
              <w:t>151.1</w:t>
            </w:r>
          </w:p>
        </w:tc>
        <w:tc>
          <w:tcPr>
            <w:tcW w:w="412" w:type="pct"/>
            <w:tcBorders>
              <w:top w:val="nil"/>
              <w:left w:val="nil"/>
              <w:bottom w:val="nil"/>
              <w:right w:val="nil"/>
            </w:tcBorders>
            <w:shd w:val="clear" w:color="auto" w:fill="auto"/>
            <w:noWrap/>
            <w:vAlign w:val="center"/>
            <w:hideMark/>
          </w:tcPr>
          <w:p w14:paraId="2D08D7A2" w14:textId="4D9A1768" w:rsidR="00C16E8C" w:rsidRPr="00F34010" w:rsidRDefault="00C16E8C" w:rsidP="00F34010">
            <w:pPr>
              <w:jc w:val="center"/>
              <w:rPr>
                <w:sz w:val="16"/>
                <w:szCs w:val="16"/>
              </w:rPr>
            </w:pPr>
            <w:r w:rsidRPr="00F34010">
              <w:rPr>
                <w:sz w:val="16"/>
                <w:szCs w:val="16"/>
              </w:rPr>
              <w:t>20.7</w:t>
            </w:r>
          </w:p>
        </w:tc>
        <w:tc>
          <w:tcPr>
            <w:tcW w:w="497" w:type="pct"/>
            <w:tcBorders>
              <w:top w:val="nil"/>
              <w:left w:val="nil"/>
              <w:bottom w:val="nil"/>
              <w:right w:val="nil"/>
            </w:tcBorders>
            <w:shd w:val="clear" w:color="auto" w:fill="auto"/>
            <w:noWrap/>
            <w:vAlign w:val="center"/>
            <w:hideMark/>
          </w:tcPr>
          <w:p w14:paraId="4745292F" w14:textId="2B80CBD2" w:rsidR="00C16E8C" w:rsidRPr="00F34010" w:rsidRDefault="00C16E8C" w:rsidP="00F34010">
            <w:pPr>
              <w:jc w:val="center"/>
              <w:rPr>
                <w:sz w:val="16"/>
                <w:szCs w:val="16"/>
              </w:rPr>
            </w:pPr>
            <w:r w:rsidRPr="00F34010">
              <w:rPr>
                <w:sz w:val="16"/>
                <w:szCs w:val="16"/>
              </w:rPr>
              <w:t>2.597</w:t>
            </w:r>
          </w:p>
        </w:tc>
        <w:tc>
          <w:tcPr>
            <w:tcW w:w="412" w:type="pct"/>
            <w:tcBorders>
              <w:top w:val="nil"/>
              <w:left w:val="nil"/>
              <w:bottom w:val="nil"/>
              <w:right w:val="nil"/>
            </w:tcBorders>
            <w:shd w:val="clear" w:color="auto" w:fill="auto"/>
            <w:noWrap/>
            <w:vAlign w:val="center"/>
            <w:hideMark/>
          </w:tcPr>
          <w:p w14:paraId="4349C6EB" w14:textId="0718055E" w:rsidR="00C16E8C" w:rsidRPr="00F34010" w:rsidRDefault="00C16E8C" w:rsidP="00F34010">
            <w:pPr>
              <w:jc w:val="center"/>
              <w:rPr>
                <w:sz w:val="16"/>
                <w:szCs w:val="16"/>
              </w:rPr>
            </w:pPr>
            <w:r w:rsidRPr="00F34010">
              <w:rPr>
                <w:sz w:val="16"/>
                <w:szCs w:val="16"/>
              </w:rPr>
              <w:t>0.401</w:t>
            </w:r>
          </w:p>
        </w:tc>
        <w:tc>
          <w:tcPr>
            <w:tcW w:w="497" w:type="pct"/>
            <w:tcBorders>
              <w:top w:val="nil"/>
              <w:left w:val="nil"/>
              <w:bottom w:val="nil"/>
              <w:right w:val="nil"/>
            </w:tcBorders>
            <w:shd w:val="clear" w:color="auto" w:fill="auto"/>
            <w:noWrap/>
            <w:vAlign w:val="center"/>
            <w:hideMark/>
          </w:tcPr>
          <w:p w14:paraId="0060ECDB" w14:textId="77777777" w:rsidR="00C16E8C" w:rsidRPr="00F34010" w:rsidRDefault="00C16E8C" w:rsidP="00F34010">
            <w:pPr>
              <w:jc w:val="center"/>
              <w:rPr>
                <w:sz w:val="16"/>
                <w:szCs w:val="16"/>
              </w:rPr>
            </w:pPr>
            <w:r w:rsidRPr="00F34010">
              <w:rPr>
                <w:sz w:val="16"/>
                <w:szCs w:val="16"/>
              </w:rPr>
              <w:t>128.9</w:t>
            </w:r>
          </w:p>
        </w:tc>
        <w:tc>
          <w:tcPr>
            <w:tcW w:w="412" w:type="pct"/>
            <w:tcBorders>
              <w:top w:val="nil"/>
              <w:left w:val="nil"/>
              <w:bottom w:val="nil"/>
              <w:right w:val="nil"/>
            </w:tcBorders>
            <w:shd w:val="clear" w:color="auto" w:fill="auto"/>
            <w:noWrap/>
            <w:vAlign w:val="center"/>
            <w:hideMark/>
          </w:tcPr>
          <w:p w14:paraId="216B4BFA" w14:textId="77777777" w:rsidR="00C16E8C" w:rsidRPr="00F34010" w:rsidRDefault="00C16E8C" w:rsidP="00F34010">
            <w:pPr>
              <w:jc w:val="center"/>
              <w:rPr>
                <w:sz w:val="16"/>
                <w:szCs w:val="16"/>
              </w:rPr>
            </w:pPr>
            <w:r w:rsidRPr="00F34010">
              <w:rPr>
                <w:sz w:val="16"/>
                <w:szCs w:val="16"/>
              </w:rPr>
              <w:t>24.1</w:t>
            </w:r>
          </w:p>
        </w:tc>
        <w:tc>
          <w:tcPr>
            <w:tcW w:w="458" w:type="pct"/>
            <w:tcBorders>
              <w:top w:val="nil"/>
              <w:left w:val="nil"/>
              <w:bottom w:val="nil"/>
              <w:right w:val="nil"/>
            </w:tcBorders>
            <w:shd w:val="clear" w:color="auto" w:fill="auto"/>
            <w:noWrap/>
            <w:vAlign w:val="center"/>
            <w:hideMark/>
          </w:tcPr>
          <w:p w14:paraId="2C4E7510" w14:textId="77777777" w:rsidR="00C16E8C" w:rsidRPr="00F34010" w:rsidRDefault="00C16E8C" w:rsidP="00F34010">
            <w:pPr>
              <w:jc w:val="center"/>
              <w:rPr>
                <w:sz w:val="16"/>
                <w:szCs w:val="16"/>
              </w:rPr>
            </w:pPr>
            <w:r w:rsidRPr="00F34010">
              <w:rPr>
                <w:sz w:val="16"/>
                <w:szCs w:val="16"/>
              </w:rPr>
              <w:t>0.135</w:t>
            </w:r>
          </w:p>
        </w:tc>
        <w:tc>
          <w:tcPr>
            <w:tcW w:w="451" w:type="pct"/>
            <w:tcBorders>
              <w:top w:val="nil"/>
              <w:left w:val="nil"/>
              <w:bottom w:val="nil"/>
              <w:right w:val="nil"/>
            </w:tcBorders>
            <w:shd w:val="clear" w:color="auto" w:fill="auto"/>
            <w:noWrap/>
            <w:vAlign w:val="center"/>
            <w:hideMark/>
          </w:tcPr>
          <w:p w14:paraId="58EDB45D" w14:textId="77777777" w:rsidR="00C16E8C" w:rsidRPr="00F34010" w:rsidRDefault="00C16E8C" w:rsidP="00F34010">
            <w:pPr>
              <w:jc w:val="center"/>
              <w:rPr>
                <w:sz w:val="16"/>
                <w:szCs w:val="16"/>
              </w:rPr>
            </w:pPr>
            <w:r w:rsidRPr="00F34010">
              <w:rPr>
                <w:sz w:val="16"/>
                <w:szCs w:val="16"/>
              </w:rPr>
              <w:t>0.025</w:t>
            </w:r>
          </w:p>
        </w:tc>
      </w:tr>
      <w:tr w:rsidR="00C16E8C" w14:paraId="26062CEE" w14:textId="77777777" w:rsidTr="00F34010">
        <w:trPr>
          <w:trHeight w:val="375"/>
        </w:trPr>
        <w:tc>
          <w:tcPr>
            <w:tcW w:w="455" w:type="pct"/>
            <w:tcBorders>
              <w:top w:val="nil"/>
              <w:left w:val="nil"/>
              <w:bottom w:val="nil"/>
              <w:right w:val="nil"/>
            </w:tcBorders>
            <w:shd w:val="clear" w:color="auto" w:fill="auto"/>
            <w:noWrap/>
            <w:vAlign w:val="center"/>
            <w:hideMark/>
          </w:tcPr>
          <w:p w14:paraId="0A3944EE" w14:textId="77777777" w:rsidR="00C16E8C" w:rsidRPr="00F34010" w:rsidRDefault="00C16E8C" w:rsidP="00F34010">
            <w:pPr>
              <w:jc w:val="center"/>
              <w:rPr>
                <w:b/>
                <w:bCs/>
                <w:sz w:val="16"/>
                <w:szCs w:val="16"/>
              </w:rPr>
            </w:pPr>
            <w:r w:rsidRPr="00F34010">
              <w:rPr>
                <w:b/>
                <w:bCs/>
                <w:sz w:val="16"/>
                <w:szCs w:val="16"/>
              </w:rPr>
              <w:t>2011</w:t>
            </w:r>
          </w:p>
        </w:tc>
        <w:tc>
          <w:tcPr>
            <w:tcW w:w="497" w:type="pct"/>
            <w:tcBorders>
              <w:top w:val="nil"/>
              <w:left w:val="nil"/>
              <w:bottom w:val="nil"/>
              <w:right w:val="nil"/>
            </w:tcBorders>
            <w:shd w:val="clear" w:color="auto" w:fill="auto"/>
            <w:noWrap/>
            <w:vAlign w:val="center"/>
            <w:hideMark/>
          </w:tcPr>
          <w:p w14:paraId="5216159B" w14:textId="3F92A4F7" w:rsidR="00C16E8C" w:rsidRPr="00F34010" w:rsidRDefault="00C16E8C" w:rsidP="00F34010">
            <w:pPr>
              <w:jc w:val="center"/>
              <w:rPr>
                <w:sz w:val="16"/>
                <w:szCs w:val="16"/>
              </w:rPr>
            </w:pPr>
            <w:r w:rsidRPr="00F34010">
              <w:rPr>
                <w:sz w:val="16"/>
                <w:szCs w:val="16"/>
              </w:rPr>
              <w:t>1184.9</w:t>
            </w:r>
          </w:p>
        </w:tc>
        <w:tc>
          <w:tcPr>
            <w:tcW w:w="412" w:type="pct"/>
            <w:tcBorders>
              <w:top w:val="nil"/>
              <w:left w:val="nil"/>
              <w:bottom w:val="nil"/>
              <w:right w:val="nil"/>
            </w:tcBorders>
            <w:shd w:val="clear" w:color="auto" w:fill="auto"/>
            <w:noWrap/>
            <w:vAlign w:val="center"/>
            <w:hideMark/>
          </w:tcPr>
          <w:p w14:paraId="3447CF86" w14:textId="77CF6BF2" w:rsidR="00C16E8C" w:rsidRPr="00F34010" w:rsidRDefault="00C16E8C" w:rsidP="00F34010">
            <w:pPr>
              <w:jc w:val="center"/>
              <w:rPr>
                <w:sz w:val="16"/>
                <w:szCs w:val="16"/>
              </w:rPr>
            </w:pPr>
            <w:r w:rsidRPr="00F34010">
              <w:rPr>
                <w:sz w:val="16"/>
                <w:szCs w:val="16"/>
              </w:rPr>
              <w:t>121.0</w:t>
            </w:r>
          </w:p>
        </w:tc>
        <w:tc>
          <w:tcPr>
            <w:tcW w:w="497" w:type="pct"/>
            <w:tcBorders>
              <w:top w:val="nil"/>
              <w:left w:val="nil"/>
              <w:bottom w:val="nil"/>
              <w:right w:val="nil"/>
            </w:tcBorders>
            <w:shd w:val="clear" w:color="auto" w:fill="auto"/>
            <w:noWrap/>
            <w:vAlign w:val="center"/>
            <w:hideMark/>
          </w:tcPr>
          <w:p w14:paraId="41F116F4" w14:textId="6B6D2968" w:rsidR="00C16E8C" w:rsidRPr="00F34010" w:rsidRDefault="00C16E8C" w:rsidP="00F34010">
            <w:pPr>
              <w:jc w:val="center"/>
              <w:rPr>
                <w:sz w:val="16"/>
                <w:szCs w:val="16"/>
              </w:rPr>
            </w:pPr>
            <w:r w:rsidRPr="00F34010">
              <w:rPr>
                <w:sz w:val="16"/>
                <w:szCs w:val="16"/>
              </w:rPr>
              <w:t>229.9</w:t>
            </w:r>
          </w:p>
        </w:tc>
        <w:tc>
          <w:tcPr>
            <w:tcW w:w="412" w:type="pct"/>
            <w:tcBorders>
              <w:top w:val="nil"/>
              <w:left w:val="nil"/>
              <w:bottom w:val="nil"/>
              <w:right w:val="nil"/>
            </w:tcBorders>
            <w:shd w:val="clear" w:color="auto" w:fill="auto"/>
            <w:noWrap/>
            <w:vAlign w:val="center"/>
            <w:hideMark/>
          </w:tcPr>
          <w:p w14:paraId="590A6F39" w14:textId="55DA7CC8" w:rsidR="00C16E8C" w:rsidRPr="00F34010" w:rsidRDefault="00C16E8C" w:rsidP="00F34010">
            <w:pPr>
              <w:jc w:val="center"/>
              <w:rPr>
                <w:sz w:val="16"/>
                <w:szCs w:val="16"/>
              </w:rPr>
            </w:pPr>
            <w:r w:rsidRPr="00F34010">
              <w:rPr>
                <w:sz w:val="16"/>
                <w:szCs w:val="16"/>
              </w:rPr>
              <w:t>31.4</w:t>
            </w:r>
          </w:p>
        </w:tc>
        <w:tc>
          <w:tcPr>
            <w:tcW w:w="497" w:type="pct"/>
            <w:tcBorders>
              <w:top w:val="nil"/>
              <w:left w:val="nil"/>
              <w:bottom w:val="nil"/>
              <w:right w:val="nil"/>
            </w:tcBorders>
            <w:shd w:val="clear" w:color="auto" w:fill="auto"/>
            <w:noWrap/>
            <w:vAlign w:val="center"/>
            <w:hideMark/>
          </w:tcPr>
          <w:p w14:paraId="0059BCB8" w14:textId="39F1E431" w:rsidR="00C16E8C" w:rsidRPr="00F34010" w:rsidRDefault="00C16E8C" w:rsidP="00F34010">
            <w:pPr>
              <w:jc w:val="center"/>
              <w:rPr>
                <w:sz w:val="16"/>
                <w:szCs w:val="16"/>
              </w:rPr>
            </w:pPr>
            <w:r w:rsidRPr="00F34010">
              <w:rPr>
                <w:sz w:val="16"/>
                <w:szCs w:val="16"/>
              </w:rPr>
              <w:t>2.125</w:t>
            </w:r>
          </w:p>
        </w:tc>
        <w:tc>
          <w:tcPr>
            <w:tcW w:w="412" w:type="pct"/>
            <w:tcBorders>
              <w:top w:val="nil"/>
              <w:left w:val="nil"/>
              <w:bottom w:val="nil"/>
              <w:right w:val="nil"/>
            </w:tcBorders>
            <w:shd w:val="clear" w:color="auto" w:fill="auto"/>
            <w:noWrap/>
            <w:vAlign w:val="center"/>
            <w:hideMark/>
          </w:tcPr>
          <w:p w14:paraId="0DA99E9C" w14:textId="0FCBF5FC" w:rsidR="00C16E8C" w:rsidRPr="00F34010" w:rsidRDefault="00C16E8C" w:rsidP="00F34010">
            <w:pPr>
              <w:jc w:val="center"/>
              <w:rPr>
                <w:sz w:val="16"/>
                <w:szCs w:val="16"/>
              </w:rPr>
            </w:pPr>
            <w:r w:rsidRPr="00F34010">
              <w:rPr>
                <w:sz w:val="16"/>
                <w:szCs w:val="16"/>
              </w:rPr>
              <w:t>0.340</w:t>
            </w:r>
          </w:p>
        </w:tc>
        <w:tc>
          <w:tcPr>
            <w:tcW w:w="497" w:type="pct"/>
            <w:tcBorders>
              <w:top w:val="nil"/>
              <w:left w:val="nil"/>
              <w:bottom w:val="nil"/>
              <w:right w:val="nil"/>
            </w:tcBorders>
            <w:shd w:val="clear" w:color="auto" w:fill="auto"/>
            <w:noWrap/>
            <w:vAlign w:val="center"/>
            <w:hideMark/>
          </w:tcPr>
          <w:p w14:paraId="3F369041" w14:textId="77777777" w:rsidR="00C16E8C" w:rsidRPr="00F34010" w:rsidRDefault="00C16E8C" w:rsidP="00F34010">
            <w:pPr>
              <w:jc w:val="center"/>
              <w:rPr>
                <w:sz w:val="16"/>
                <w:szCs w:val="16"/>
              </w:rPr>
            </w:pPr>
            <w:r w:rsidRPr="00F34010">
              <w:rPr>
                <w:sz w:val="16"/>
                <w:szCs w:val="16"/>
              </w:rPr>
              <w:t>107.1</w:t>
            </w:r>
          </w:p>
        </w:tc>
        <w:tc>
          <w:tcPr>
            <w:tcW w:w="412" w:type="pct"/>
            <w:tcBorders>
              <w:top w:val="nil"/>
              <w:left w:val="nil"/>
              <w:bottom w:val="nil"/>
              <w:right w:val="nil"/>
            </w:tcBorders>
            <w:shd w:val="clear" w:color="auto" w:fill="auto"/>
            <w:noWrap/>
            <w:vAlign w:val="center"/>
            <w:hideMark/>
          </w:tcPr>
          <w:p w14:paraId="2B48DDB2" w14:textId="77777777" w:rsidR="00C16E8C" w:rsidRPr="00F34010" w:rsidRDefault="00C16E8C" w:rsidP="00F34010">
            <w:pPr>
              <w:jc w:val="center"/>
              <w:rPr>
                <w:sz w:val="16"/>
                <w:szCs w:val="16"/>
              </w:rPr>
            </w:pPr>
            <w:r w:rsidRPr="00F34010">
              <w:rPr>
                <w:sz w:val="16"/>
                <w:szCs w:val="16"/>
              </w:rPr>
              <w:t>18.4</w:t>
            </w:r>
          </w:p>
        </w:tc>
        <w:tc>
          <w:tcPr>
            <w:tcW w:w="458" w:type="pct"/>
            <w:tcBorders>
              <w:top w:val="nil"/>
              <w:left w:val="nil"/>
              <w:bottom w:val="nil"/>
              <w:right w:val="nil"/>
            </w:tcBorders>
            <w:shd w:val="clear" w:color="auto" w:fill="auto"/>
            <w:noWrap/>
            <w:vAlign w:val="center"/>
            <w:hideMark/>
          </w:tcPr>
          <w:p w14:paraId="256DB7AE" w14:textId="77777777" w:rsidR="00C16E8C" w:rsidRPr="00F34010" w:rsidRDefault="00C16E8C" w:rsidP="00F34010">
            <w:pPr>
              <w:jc w:val="center"/>
              <w:rPr>
                <w:sz w:val="16"/>
                <w:szCs w:val="16"/>
              </w:rPr>
            </w:pPr>
            <w:r w:rsidRPr="00F34010">
              <w:rPr>
                <w:sz w:val="16"/>
                <w:szCs w:val="16"/>
              </w:rPr>
              <w:t>0.091</w:t>
            </w:r>
          </w:p>
        </w:tc>
        <w:tc>
          <w:tcPr>
            <w:tcW w:w="451" w:type="pct"/>
            <w:tcBorders>
              <w:top w:val="nil"/>
              <w:left w:val="nil"/>
              <w:bottom w:val="nil"/>
              <w:right w:val="nil"/>
            </w:tcBorders>
            <w:shd w:val="clear" w:color="auto" w:fill="auto"/>
            <w:noWrap/>
            <w:vAlign w:val="center"/>
            <w:hideMark/>
          </w:tcPr>
          <w:p w14:paraId="7D2C42A8" w14:textId="77777777" w:rsidR="00C16E8C" w:rsidRPr="00F34010" w:rsidRDefault="00C16E8C" w:rsidP="00F34010">
            <w:pPr>
              <w:jc w:val="center"/>
              <w:rPr>
                <w:sz w:val="16"/>
                <w:szCs w:val="16"/>
              </w:rPr>
            </w:pPr>
            <w:r w:rsidRPr="00F34010">
              <w:rPr>
                <w:sz w:val="16"/>
                <w:szCs w:val="16"/>
              </w:rPr>
              <w:t>0.017</w:t>
            </w:r>
          </w:p>
        </w:tc>
      </w:tr>
      <w:tr w:rsidR="00C16E8C" w14:paraId="3540EAF2" w14:textId="77777777" w:rsidTr="00F34010">
        <w:trPr>
          <w:trHeight w:val="375"/>
        </w:trPr>
        <w:tc>
          <w:tcPr>
            <w:tcW w:w="455" w:type="pct"/>
            <w:tcBorders>
              <w:top w:val="nil"/>
              <w:left w:val="nil"/>
              <w:bottom w:val="nil"/>
              <w:right w:val="nil"/>
            </w:tcBorders>
            <w:shd w:val="clear" w:color="auto" w:fill="auto"/>
            <w:noWrap/>
            <w:vAlign w:val="center"/>
            <w:hideMark/>
          </w:tcPr>
          <w:p w14:paraId="55F670B7" w14:textId="77777777" w:rsidR="00C16E8C" w:rsidRPr="00F34010" w:rsidRDefault="00C16E8C" w:rsidP="00F34010">
            <w:pPr>
              <w:jc w:val="center"/>
              <w:rPr>
                <w:b/>
                <w:bCs/>
                <w:sz w:val="16"/>
                <w:szCs w:val="16"/>
              </w:rPr>
            </w:pPr>
            <w:r w:rsidRPr="00F34010">
              <w:rPr>
                <w:b/>
                <w:bCs/>
                <w:sz w:val="16"/>
                <w:szCs w:val="16"/>
              </w:rPr>
              <w:t>2012</w:t>
            </w:r>
          </w:p>
        </w:tc>
        <w:tc>
          <w:tcPr>
            <w:tcW w:w="497" w:type="pct"/>
            <w:tcBorders>
              <w:top w:val="nil"/>
              <w:left w:val="nil"/>
              <w:bottom w:val="nil"/>
              <w:right w:val="nil"/>
            </w:tcBorders>
            <w:shd w:val="clear" w:color="auto" w:fill="auto"/>
            <w:noWrap/>
            <w:vAlign w:val="center"/>
            <w:hideMark/>
          </w:tcPr>
          <w:p w14:paraId="6A4EF68B" w14:textId="1EA87148" w:rsidR="00C16E8C" w:rsidRPr="00F34010" w:rsidRDefault="00C16E8C" w:rsidP="00F34010">
            <w:pPr>
              <w:jc w:val="center"/>
              <w:rPr>
                <w:sz w:val="16"/>
                <w:szCs w:val="16"/>
              </w:rPr>
            </w:pPr>
            <w:r w:rsidRPr="00F34010">
              <w:rPr>
                <w:sz w:val="16"/>
                <w:szCs w:val="16"/>
              </w:rPr>
              <w:t>1556.0</w:t>
            </w:r>
          </w:p>
        </w:tc>
        <w:tc>
          <w:tcPr>
            <w:tcW w:w="412" w:type="pct"/>
            <w:tcBorders>
              <w:top w:val="nil"/>
              <w:left w:val="nil"/>
              <w:bottom w:val="nil"/>
              <w:right w:val="nil"/>
            </w:tcBorders>
            <w:shd w:val="clear" w:color="auto" w:fill="auto"/>
            <w:noWrap/>
            <w:vAlign w:val="center"/>
            <w:hideMark/>
          </w:tcPr>
          <w:p w14:paraId="72551912" w14:textId="3F0E9B7E" w:rsidR="00C16E8C" w:rsidRPr="00F34010" w:rsidRDefault="00C16E8C" w:rsidP="00F34010">
            <w:pPr>
              <w:jc w:val="center"/>
              <w:rPr>
                <w:sz w:val="16"/>
                <w:szCs w:val="16"/>
              </w:rPr>
            </w:pPr>
            <w:r w:rsidRPr="00F34010">
              <w:rPr>
                <w:sz w:val="16"/>
                <w:szCs w:val="16"/>
              </w:rPr>
              <w:t>159.2</w:t>
            </w:r>
          </w:p>
        </w:tc>
        <w:tc>
          <w:tcPr>
            <w:tcW w:w="497" w:type="pct"/>
            <w:tcBorders>
              <w:top w:val="nil"/>
              <w:left w:val="nil"/>
              <w:bottom w:val="nil"/>
              <w:right w:val="nil"/>
            </w:tcBorders>
            <w:shd w:val="clear" w:color="auto" w:fill="auto"/>
            <w:noWrap/>
            <w:vAlign w:val="center"/>
            <w:hideMark/>
          </w:tcPr>
          <w:p w14:paraId="45AFBAEE" w14:textId="2E6FFD6D" w:rsidR="00C16E8C" w:rsidRPr="00F34010" w:rsidRDefault="00C16E8C" w:rsidP="00F34010">
            <w:pPr>
              <w:jc w:val="center"/>
              <w:rPr>
                <w:sz w:val="16"/>
                <w:szCs w:val="16"/>
              </w:rPr>
            </w:pPr>
            <w:r w:rsidRPr="00F34010">
              <w:rPr>
                <w:sz w:val="16"/>
                <w:szCs w:val="16"/>
              </w:rPr>
              <w:t>319.8</w:t>
            </w:r>
          </w:p>
        </w:tc>
        <w:tc>
          <w:tcPr>
            <w:tcW w:w="412" w:type="pct"/>
            <w:tcBorders>
              <w:top w:val="nil"/>
              <w:left w:val="nil"/>
              <w:bottom w:val="nil"/>
              <w:right w:val="nil"/>
            </w:tcBorders>
            <w:shd w:val="clear" w:color="auto" w:fill="auto"/>
            <w:noWrap/>
            <w:vAlign w:val="center"/>
            <w:hideMark/>
          </w:tcPr>
          <w:p w14:paraId="01A30BD0" w14:textId="195A1179" w:rsidR="00C16E8C" w:rsidRPr="00F34010" w:rsidRDefault="00C16E8C" w:rsidP="00F34010">
            <w:pPr>
              <w:jc w:val="center"/>
              <w:rPr>
                <w:sz w:val="16"/>
                <w:szCs w:val="16"/>
              </w:rPr>
            </w:pPr>
            <w:r w:rsidRPr="00F34010">
              <w:rPr>
                <w:sz w:val="16"/>
                <w:szCs w:val="16"/>
              </w:rPr>
              <w:t>42.2</w:t>
            </w:r>
          </w:p>
        </w:tc>
        <w:tc>
          <w:tcPr>
            <w:tcW w:w="497" w:type="pct"/>
            <w:tcBorders>
              <w:top w:val="nil"/>
              <w:left w:val="nil"/>
              <w:bottom w:val="nil"/>
              <w:right w:val="nil"/>
            </w:tcBorders>
            <w:shd w:val="clear" w:color="auto" w:fill="auto"/>
            <w:noWrap/>
            <w:vAlign w:val="center"/>
            <w:hideMark/>
          </w:tcPr>
          <w:p w14:paraId="6708EBC0" w14:textId="2F5CFE63" w:rsidR="00C16E8C" w:rsidRPr="00F34010" w:rsidRDefault="00C16E8C" w:rsidP="00F34010">
            <w:pPr>
              <w:jc w:val="center"/>
              <w:rPr>
                <w:sz w:val="16"/>
                <w:szCs w:val="16"/>
              </w:rPr>
            </w:pPr>
            <w:r w:rsidRPr="00F34010">
              <w:rPr>
                <w:sz w:val="16"/>
                <w:szCs w:val="16"/>
              </w:rPr>
              <w:t>4.866</w:t>
            </w:r>
          </w:p>
        </w:tc>
        <w:tc>
          <w:tcPr>
            <w:tcW w:w="412" w:type="pct"/>
            <w:tcBorders>
              <w:top w:val="nil"/>
              <w:left w:val="nil"/>
              <w:bottom w:val="nil"/>
              <w:right w:val="nil"/>
            </w:tcBorders>
            <w:shd w:val="clear" w:color="auto" w:fill="auto"/>
            <w:noWrap/>
            <w:vAlign w:val="center"/>
            <w:hideMark/>
          </w:tcPr>
          <w:p w14:paraId="5C48FFA3" w14:textId="1D97F4FB" w:rsidR="00C16E8C" w:rsidRPr="00F34010" w:rsidRDefault="00C16E8C" w:rsidP="00F34010">
            <w:pPr>
              <w:jc w:val="center"/>
              <w:rPr>
                <w:sz w:val="16"/>
                <w:szCs w:val="16"/>
              </w:rPr>
            </w:pPr>
            <w:r w:rsidRPr="00F34010">
              <w:rPr>
                <w:sz w:val="16"/>
                <w:szCs w:val="16"/>
              </w:rPr>
              <w:t>0.744</w:t>
            </w:r>
          </w:p>
        </w:tc>
        <w:tc>
          <w:tcPr>
            <w:tcW w:w="497" w:type="pct"/>
            <w:tcBorders>
              <w:top w:val="nil"/>
              <w:left w:val="nil"/>
              <w:bottom w:val="nil"/>
              <w:right w:val="nil"/>
            </w:tcBorders>
            <w:shd w:val="clear" w:color="auto" w:fill="auto"/>
            <w:noWrap/>
            <w:vAlign w:val="center"/>
            <w:hideMark/>
          </w:tcPr>
          <w:p w14:paraId="7784022D" w14:textId="77777777" w:rsidR="00C16E8C" w:rsidRPr="00F34010" w:rsidRDefault="00C16E8C" w:rsidP="00F34010">
            <w:pPr>
              <w:jc w:val="center"/>
              <w:rPr>
                <w:sz w:val="16"/>
                <w:szCs w:val="16"/>
              </w:rPr>
            </w:pPr>
            <w:r w:rsidRPr="00F34010">
              <w:rPr>
                <w:sz w:val="16"/>
                <w:szCs w:val="16"/>
              </w:rPr>
              <w:t>130.1</w:t>
            </w:r>
          </w:p>
        </w:tc>
        <w:tc>
          <w:tcPr>
            <w:tcW w:w="412" w:type="pct"/>
            <w:tcBorders>
              <w:top w:val="nil"/>
              <w:left w:val="nil"/>
              <w:bottom w:val="nil"/>
              <w:right w:val="nil"/>
            </w:tcBorders>
            <w:shd w:val="clear" w:color="auto" w:fill="auto"/>
            <w:noWrap/>
            <w:vAlign w:val="center"/>
            <w:hideMark/>
          </w:tcPr>
          <w:p w14:paraId="1E54831E" w14:textId="77777777" w:rsidR="00C16E8C" w:rsidRPr="00F34010" w:rsidRDefault="00C16E8C" w:rsidP="00F34010">
            <w:pPr>
              <w:jc w:val="center"/>
              <w:rPr>
                <w:sz w:val="16"/>
                <w:szCs w:val="16"/>
              </w:rPr>
            </w:pPr>
            <w:r w:rsidRPr="00F34010">
              <w:rPr>
                <w:sz w:val="16"/>
                <w:szCs w:val="16"/>
              </w:rPr>
              <w:t>19.4</w:t>
            </w:r>
          </w:p>
        </w:tc>
        <w:tc>
          <w:tcPr>
            <w:tcW w:w="458" w:type="pct"/>
            <w:tcBorders>
              <w:top w:val="nil"/>
              <w:left w:val="nil"/>
              <w:bottom w:val="nil"/>
              <w:right w:val="nil"/>
            </w:tcBorders>
            <w:shd w:val="clear" w:color="auto" w:fill="auto"/>
            <w:noWrap/>
            <w:vAlign w:val="center"/>
            <w:hideMark/>
          </w:tcPr>
          <w:p w14:paraId="2B36D8A9" w14:textId="77777777" w:rsidR="00C16E8C" w:rsidRPr="00F34010" w:rsidRDefault="00C16E8C" w:rsidP="00F34010">
            <w:pPr>
              <w:jc w:val="center"/>
              <w:rPr>
                <w:sz w:val="16"/>
                <w:szCs w:val="16"/>
              </w:rPr>
            </w:pPr>
            <w:r w:rsidRPr="00F34010">
              <w:rPr>
                <w:sz w:val="16"/>
                <w:szCs w:val="16"/>
              </w:rPr>
              <w:t>0.084</w:t>
            </w:r>
          </w:p>
        </w:tc>
        <w:tc>
          <w:tcPr>
            <w:tcW w:w="451" w:type="pct"/>
            <w:tcBorders>
              <w:top w:val="nil"/>
              <w:left w:val="nil"/>
              <w:bottom w:val="nil"/>
              <w:right w:val="nil"/>
            </w:tcBorders>
            <w:shd w:val="clear" w:color="auto" w:fill="auto"/>
            <w:noWrap/>
            <w:vAlign w:val="center"/>
            <w:hideMark/>
          </w:tcPr>
          <w:p w14:paraId="72229F29" w14:textId="77777777" w:rsidR="00C16E8C" w:rsidRPr="00F34010" w:rsidRDefault="00C16E8C" w:rsidP="00F34010">
            <w:pPr>
              <w:jc w:val="center"/>
              <w:rPr>
                <w:sz w:val="16"/>
                <w:szCs w:val="16"/>
              </w:rPr>
            </w:pPr>
            <w:r w:rsidRPr="00F34010">
              <w:rPr>
                <w:sz w:val="16"/>
                <w:szCs w:val="16"/>
              </w:rPr>
              <w:t>0.014</w:t>
            </w:r>
          </w:p>
        </w:tc>
      </w:tr>
      <w:tr w:rsidR="00C16E8C" w14:paraId="063A56F8" w14:textId="77777777" w:rsidTr="00F34010">
        <w:trPr>
          <w:trHeight w:val="375"/>
        </w:trPr>
        <w:tc>
          <w:tcPr>
            <w:tcW w:w="455" w:type="pct"/>
            <w:tcBorders>
              <w:top w:val="nil"/>
              <w:left w:val="nil"/>
              <w:bottom w:val="nil"/>
              <w:right w:val="nil"/>
            </w:tcBorders>
            <w:shd w:val="clear" w:color="auto" w:fill="auto"/>
            <w:noWrap/>
            <w:vAlign w:val="center"/>
            <w:hideMark/>
          </w:tcPr>
          <w:p w14:paraId="168213EB" w14:textId="77777777" w:rsidR="00C16E8C" w:rsidRPr="00F34010" w:rsidRDefault="00C16E8C" w:rsidP="00F34010">
            <w:pPr>
              <w:jc w:val="center"/>
              <w:rPr>
                <w:b/>
                <w:bCs/>
                <w:sz w:val="16"/>
                <w:szCs w:val="16"/>
              </w:rPr>
            </w:pPr>
            <w:r w:rsidRPr="00F34010">
              <w:rPr>
                <w:b/>
                <w:bCs/>
                <w:sz w:val="16"/>
                <w:szCs w:val="16"/>
              </w:rPr>
              <w:t>2013</w:t>
            </w:r>
          </w:p>
        </w:tc>
        <w:tc>
          <w:tcPr>
            <w:tcW w:w="497" w:type="pct"/>
            <w:tcBorders>
              <w:top w:val="nil"/>
              <w:left w:val="nil"/>
              <w:bottom w:val="nil"/>
              <w:right w:val="nil"/>
            </w:tcBorders>
            <w:shd w:val="clear" w:color="auto" w:fill="auto"/>
            <w:noWrap/>
            <w:vAlign w:val="center"/>
            <w:hideMark/>
          </w:tcPr>
          <w:p w14:paraId="1742D539" w14:textId="699E12EE" w:rsidR="00C16E8C" w:rsidRPr="00F34010" w:rsidRDefault="00C16E8C" w:rsidP="00F34010">
            <w:pPr>
              <w:jc w:val="center"/>
              <w:rPr>
                <w:sz w:val="16"/>
                <w:szCs w:val="16"/>
              </w:rPr>
            </w:pPr>
            <w:r w:rsidRPr="00F34010">
              <w:rPr>
                <w:sz w:val="16"/>
                <w:szCs w:val="16"/>
              </w:rPr>
              <w:t>4642.2</w:t>
            </w:r>
          </w:p>
        </w:tc>
        <w:tc>
          <w:tcPr>
            <w:tcW w:w="412" w:type="pct"/>
            <w:tcBorders>
              <w:top w:val="nil"/>
              <w:left w:val="nil"/>
              <w:bottom w:val="nil"/>
              <w:right w:val="nil"/>
            </w:tcBorders>
            <w:shd w:val="clear" w:color="auto" w:fill="auto"/>
            <w:noWrap/>
            <w:vAlign w:val="center"/>
            <w:hideMark/>
          </w:tcPr>
          <w:p w14:paraId="79FA9DAE" w14:textId="704914D1" w:rsidR="00C16E8C" w:rsidRPr="00F34010" w:rsidRDefault="00C16E8C" w:rsidP="00F34010">
            <w:pPr>
              <w:jc w:val="center"/>
              <w:rPr>
                <w:sz w:val="16"/>
                <w:szCs w:val="16"/>
              </w:rPr>
            </w:pPr>
            <w:r w:rsidRPr="00F34010">
              <w:rPr>
                <w:sz w:val="16"/>
                <w:szCs w:val="16"/>
              </w:rPr>
              <w:t>580.7</w:t>
            </w:r>
          </w:p>
        </w:tc>
        <w:tc>
          <w:tcPr>
            <w:tcW w:w="497" w:type="pct"/>
            <w:tcBorders>
              <w:top w:val="nil"/>
              <w:left w:val="nil"/>
              <w:bottom w:val="nil"/>
              <w:right w:val="nil"/>
            </w:tcBorders>
            <w:shd w:val="clear" w:color="auto" w:fill="auto"/>
            <w:noWrap/>
            <w:vAlign w:val="center"/>
            <w:hideMark/>
          </w:tcPr>
          <w:p w14:paraId="1E802256" w14:textId="3EB08665" w:rsidR="00C16E8C" w:rsidRPr="00F34010" w:rsidRDefault="00C16E8C" w:rsidP="00F34010">
            <w:pPr>
              <w:jc w:val="center"/>
              <w:rPr>
                <w:sz w:val="16"/>
                <w:szCs w:val="16"/>
              </w:rPr>
            </w:pPr>
            <w:r w:rsidRPr="00F34010">
              <w:rPr>
                <w:sz w:val="16"/>
                <w:szCs w:val="16"/>
              </w:rPr>
              <w:t>372.6</w:t>
            </w:r>
          </w:p>
        </w:tc>
        <w:tc>
          <w:tcPr>
            <w:tcW w:w="412" w:type="pct"/>
            <w:tcBorders>
              <w:top w:val="nil"/>
              <w:left w:val="nil"/>
              <w:bottom w:val="nil"/>
              <w:right w:val="nil"/>
            </w:tcBorders>
            <w:shd w:val="clear" w:color="auto" w:fill="auto"/>
            <w:noWrap/>
            <w:vAlign w:val="center"/>
            <w:hideMark/>
          </w:tcPr>
          <w:p w14:paraId="34B1F61D" w14:textId="15209CE5" w:rsidR="00C16E8C" w:rsidRPr="00F34010" w:rsidRDefault="00C16E8C" w:rsidP="00F34010">
            <w:pPr>
              <w:jc w:val="center"/>
              <w:rPr>
                <w:sz w:val="16"/>
                <w:szCs w:val="16"/>
              </w:rPr>
            </w:pPr>
            <w:r w:rsidRPr="00F34010">
              <w:rPr>
                <w:sz w:val="16"/>
                <w:szCs w:val="16"/>
              </w:rPr>
              <w:t>51.2</w:t>
            </w:r>
          </w:p>
        </w:tc>
        <w:tc>
          <w:tcPr>
            <w:tcW w:w="497" w:type="pct"/>
            <w:tcBorders>
              <w:top w:val="nil"/>
              <w:left w:val="nil"/>
              <w:bottom w:val="nil"/>
              <w:right w:val="nil"/>
            </w:tcBorders>
            <w:shd w:val="clear" w:color="auto" w:fill="auto"/>
            <w:noWrap/>
            <w:vAlign w:val="center"/>
            <w:hideMark/>
          </w:tcPr>
          <w:p w14:paraId="2A3B8B35" w14:textId="1F2FCC9E" w:rsidR="00C16E8C" w:rsidRPr="00F34010" w:rsidRDefault="00C16E8C" w:rsidP="00F34010">
            <w:pPr>
              <w:jc w:val="center"/>
              <w:rPr>
                <w:sz w:val="16"/>
                <w:szCs w:val="16"/>
              </w:rPr>
            </w:pPr>
            <w:r w:rsidRPr="00F34010">
              <w:rPr>
                <w:sz w:val="16"/>
                <w:szCs w:val="16"/>
              </w:rPr>
              <w:t>28.325</w:t>
            </w:r>
          </w:p>
        </w:tc>
        <w:tc>
          <w:tcPr>
            <w:tcW w:w="412" w:type="pct"/>
            <w:tcBorders>
              <w:top w:val="nil"/>
              <w:left w:val="nil"/>
              <w:bottom w:val="nil"/>
              <w:right w:val="nil"/>
            </w:tcBorders>
            <w:shd w:val="clear" w:color="auto" w:fill="auto"/>
            <w:noWrap/>
            <w:vAlign w:val="center"/>
            <w:hideMark/>
          </w:tcPr>
          <w:p w14:paraId="49582D78" w14:textId="07C9918F" w:rsidR="00C16E8C" w:rsidRPr="00F34010" w:rsidRDefault="00C16E8C" w:rsidP="00F34010">
            <w:pPr>
              <w:jc w:val="center"/>
              <w:rPr>
                <w:sz w:val="16"/>
                <w:szCs w:val="16"/>
              </w:rPr>
            </w:pPr>
            <w:r w:rsidRPr="00F34010">
              <w:rPr>
                <w:sz w:val="16"/>
                <w:szCs w:val="16"/>
              </w:rPr>
              <w:t>4.454</w:t>
            </w:r>
          </w:p>
        </w:tc>
        <w:tc>
          <w:tcPr>
            <w:tcW w:w="497" w:type="pct"/>
            <w:tcBorders>
              <w:top w:val="nil"/>
              <w:left w:val="nil"/>
              <w:bottom w:val="nil"/>
              <w:right w:val="nil"/>
            </w:tcBorders>
            <w:shd w:val="clear" w:color="auto" w:fill="auto"/>
            <w:noWrap/>
            <w:vAlign w:val="center"/>
            <w:hideMark/>
          </w:tcPr>
          <w:p w14:paraId="56D53DCB" w14:textId="77777777" w:rsidR="00C16E8C" w:rsidRPr="00F34010" w:rsidRDefault="00C16E8C" w:rsidP="00F34010">
            <w:pPr>
              <w:jc w:val="center"/>
              <w:rPr>
                <w:sz w:val="16"/>
                <w:szCs w:val="16"/>
              </w:rPr>
            </w:pPr>
            <w:r w:rsidRPr="00F34010">
              <w:rPr>
                <w:sz w:val="16"/>
                <w:szCs w:val="16"/>
              </w:rPr>
              <w:t>233.9</w:t>
            </w:r>
          </w:p>
        </w:tc>
        <w:tc>
          <w:tcPr>
            <w:tcW w:w="412" w:type="pct"/>
            <w:tcBorders>
              <w:top w:val="nil"/>
              <w:left w:val="nil"/>
              <w:bottom w:val="nil"/>
              <w:right w:val="nil"/>
            </w:tcBorders>
            <w:shd w:val="clear" w:color="auto" w:fill="auto"/>
            <w:noWrap/>
            <w:vAlign w:val="center"/>
            <w:hideMark/>
          </w:tcPr>
          <w:p w14:paraId="4DB06F7C" w14:textId="77777777" w:rsidR="00C16E8C" w:rsidRPr="00F34010" w:rsidRDefault="00C16E8C" w:rsidP="00F34010">
            <w:pPr>
              <w:jc w:val="center"/>
              <w:rPr>
                <w:sz w:val="16"/>
                <w:szCs w:val="16"/>
              </w:rPr>
            </w:pPr>
            <w:r w:rsidRPr="00F34010">
              <w:rPr>
                <w:sz w:val="16"/>
                <w:szCs w:val="16"/>
              </w:rPr>
              <w:t>43.0</w:t>
            </w:r>
          </w:p>
        </w:tc>
        <w:tc>
          <w:tcPr>
            <w:tcW w:w="458" w:type="pct"/>
            <w:tcBorders>
              <w:top w:val="nil"/>
              <w:left w:val="nil"/>
              <w:bottom w:val="nil"/>
              <w:right w:val="nil"/>
            </w:tcBorders>
            <w:shd w:val="clear" w:color="auto" w:fill="auto"/>
            <w:noWrap/>
            <w:vAlign w:val="center"/>
            <w:hideMark/>
          </w:tcPr>
          <w:p w14:paraId="04B1C09E" w14:textId="77777777" w:rsidR="00C16E8C" w:rsidRPr="00F34010" w:rsidRDefault="00C16E8C" w:rsidP="00F34010">
            <w:pPr>
              <w:jc w:val="center"/>
              <w:rPr>
                <w:sz w:val="16"/>
                <w:szCs w:val="16"/>
              </w:rPr>
            </w:pPr>
            <w:r w:rsidRPr="00F34010">
              <w:rPr>
                <w:sz w:val="16"/>
                <w:szCs w:val="16"/>
              </w:rPr>
              <w:t>0.051</w:t>
            </w:r>
          </w:p>
        </w:tc>
        <w:tc>
          <w:tcPr>
            <w:tcW w:w="451" w:type="pct"/>
            <w:tcBorders>
              <w:top w:val="nil"/>
              <w:left w:val="nil"/>
              <w:bottom w:val="nil"/>
              <w:right w:val="nil"/>
            </w:tcBorders>
            <w:shd w:val="clear" w:color="auto" w:fill="auto"/>
            <w:noWrap/>
            <w:vAlign w:val="center"/>
            <w:hideMark/>
          </w:tcPr>
          <w:p w14:paraId="32371556" w14:textId="77777777" w:rsidR="00C16E8C" w:rsidRPr="00F34010" w:rsidRDefault="00C16E8C" w:rsidP="00F34010">
            <w:pPr>
              <w:jc w:val="center"/>
              <w:rPr>
                <w:sz w:val="16"/>
                <w:szCs w:val="16"/>
              </w:rPr>
            </w:pPr>
            <w:r w:rsidRPr="00F34010">
              <w:rPr>
                <w:sz w:val="16"/>
                <w:szCs w:val="16"/>
              </w:rPr>
              <w:t>0.010</w:t>
            </w:r>
          </w:p>
        </w:tc>
      </w:tr>
      <w:tr w:rsidR="00C16E8C" w14:paraId="2953CC33" w14:textId="77777777" w:rsidTr="00F34010">
        <w:trPr>
          <w:trHeight w:val="375"/>
        </w:trPr>
        <w:tc>
          <w:tcPr>
            <w:tcW w:w="455" w:type="pct"/>
            <w:tcBorders>
              <w:top w:val="nil"/>
              <w:left w:val="nil"/>
              <w:bottom w:val="nil"/>
              <w:right w:val="nil"/>
            </w:tcBorders>
            <w:shd w:val="clear" w:color="auto" w:fill="auto"/>
            <w:noWrap/>
            <w:vAlign w:val="center"/>
            <w:hideMark/>
          </w:tcPr>
          <w:p w14:paraId="07270997" w14:textId="77777777" w:rsidR="00C16E8C" w:rsidRPr="00F34010" w:rsidRDefault="00C16E8C" w:rsidP="00F34010">
            <w:pPr>
              <w:jc w:val="center"/>
              <w:rPr>
                <w:b/>
                <w:bCs/>
                <w:sz w:val="16"/>
                <w:szCs w:val="16"/>
              </w:rPr>
            </w:pPr>
            <w:r w:rsidRPr="00F34010">
              <w:rPr>
                <w:b/>
                <w:bCs/>
                <w:sz w:val="16"/>
                <w:szCs w:val="16"/>
              </w:rPr>
              <w:t>2014</w:t>
            </w:r>
          </w:p>
        </w:tc>
        <w:tc>
          <w:tcPr>
            <w:tcW w:w="497" w:type="pct"/>
            <w:tcBorders>
              <w:top w:val="nil"/>
              <w:left w:val="nil"/>
              <w:bottom w:val="nil"/>
              <w:right w:val="nil"/>
            </w:tcBorders>
            <w:shd w:val="clear" w:color="auto" w:fill="auto"/>
            <w:noWrap/>
            <w:vAlign w:val="center"/>
            <w:hideMark/>
          </w:tcPr>
          <w:p w14:paraId="7FA7A0BF" w14:textId="5AE1CB5A" w:rsidR="00C16E8C" w:rsidRPr="00F34010" w:rsidRDefault="00C16E8C" w:rsidP="00F34010">
            <w:pPr>
              <w:jc w:val="center"/>
              <w:rPr>
                <w:sz w:val="16"/>
                <w:szCs w:val="16"/>
              </w:rPr>
            </w:pPr>
            <w:r w:rsidRPr="00F34010">
              <w:rPr>
                <w:sz w:val="16"/>
                <w:szCs w:val="16"/>
              </w:rPr>
              <w:t>4472.3</w:t>
            </w:r>
          </w:p>
        </w:tc>
        <w:tc>
          <w:tcPr>
            <w:tcW w:w="412" w:type="pct"/>
            <w:tcBorders>
              <w:top w:val="nil"/>
              <w:left w:val="nil"/>
              <w:bottom w:val="nil"/>
              <w:right w:val="nil"/>
            </w:tcBorders>
            <w:shd w:val="clear" w:color="auto" w:fill="auto"/>
            <w:noWrap/>
            <w:vAlign w:val="center"/>
            <w:hideMark/>
          </w:tcPr>
          <w:p w14:paraId="5CCEB6BF" w14:textId="23432293" w:rsidR="00C16E8C" w:rsidRPr="00F34010" w:rsidRDefault="00C16E8C" w:rsidP="00F34010">
            <w:pPr>
              <w:jc w:val="center"/>
              <w:rPr>
                <w:sz w:val="16"/>
                <w:szCs w:val="16"/>
              </w:rPr>
            </w:pPr>
            <w:r w:rsidRPr="00F34010">
              <w:rPr>
                <w:sz w:val="16"/>
                <w:szCs w:val="16"/>
              </w:rPr>
              <w:t>517.2</w:t>
            </w:r>
          </w:p>
        </w:tc>
        <w:tc>
          <w:tcPr>
            <w:tcW w:w="497" w:type="pct"/>
            <w:tcBorders>
              <w:top w:val="nil"/>
              <w:left w:val="nil"/>
              <w:bottom w:val="nil"/>
              <w:right w:val="nil"/>
            </w:tcBorders>
            <w:shd w:val="clear" w:color="auto" w:fill="auto"/>
            <w:noWrap/>
            <w:vAlign w:val="center"/>
            <w:hideMark/>
          </w:tcPr>
          <w:p w14:paraId="0145A4DE" w14:textId="619223F0" w:rsidR="00C16E8C" w:rsidRPr="00F34010" w:rsidRDefault="00C16E8C" w:rsidP="00F34010">
            <w:pPr>
              <w:jc w:val="center"/>
              <w:rPr>
                <w:sz w:val="16"/>
                <w:szCs w:val="16"/>
              </w:rPr>
            </w:pPr>
            <w:r w:rsidRPr="00F34010">
              <w:rPr>
                <w:sz w:val="16"/>
                <w:szCs w:val="16"/>
              </w:rPr>
              <w:t>465.3</w:t>
            </w:r>
          </w:p>
        </w:tc>
        <w:tc>
          <w:tcPr>
            <w:tcW w:w="412" w:type="pct"/>
            <w:tcBorders>
              <w:top w:val="nil"/>
              <w:left w:val="nil"/>
              <w:bottom w:val="nil"/>
              <w:right w:val="nil"/>
            </w:tcBorders>
            <w:shd w:val="clear" w:color="auto" w:fill="auto"/>
            <w:noWrap/>
            <w:vAlign w:val="center"/>
            <w:hideMark/>
          </w:tcPr>
          <w:p w14:paraId="67D28634" w14:textId="3E79936B" w:rsidR="00C16E8C" w:rsidRPr="00F34010" w:rsidRDefault="00C16E8C" w:rsidP="00F34010">
            <w:pPr>
              <w:jc w:val="center"/>
              <w:rPr>
                <w:sz w:val="16"/>
                <w:szCs w:val="16"/>
              </w:rPr>
            </w:pPr>
            <w:r w:rsidRPr="00F34010">
              <w:rPr>
                <w:sz w:val="16"/>
                <w:szCs w:val="16"/>
              </w:rPr>
              <w:t>61.2</w:t>
            </w:r>
          </w:p>
        </w:tc>
        <w:tc>
          <w:tcPr>
            <w:tcW w:w="497" w:type="pct"/>
            <w:tcBorders>
              <w:top w:val="nil"/>
              <w:left w:val="nil"/>
              <w:bottom w:val="nil"/>
              <w:right w:val="nil"/>
            </w:tcBorders>
            <w:shd w:val="clear" w:color="auto" w:fill="auto"/>
            <w:noWrap/>
            <w:vAlign w:val="center"/>
            <w:hideMark/>
          </w:tcPr>
          <w:p w14:paraId="12736385" w14:textId="5919328E" w:rsidR="00C16E8C" w:rsidRPr="00F34010" w:rsidRDefault="00C16E8C" w:rsidP="00F34010">
            <w:pPr>
              <w:jc w:val="center"/>
              <w:rPr>
                <w:sz w:val="16"/>
                <w:szCs w:val="16"/>
              </w:rPr>
            </w:pPr>
            <w:r w:rsidRPr="00F34010">
              <w:rPr>
                <w:sz w:val="16"/>
                <w:szCs w:val="16"/>
              </w:rPr>
              <w:t>10.132</w:t>
            </w:r>
          </w:p>
        </w:tc>
        <w:tc>
          <w:tcPr>
            <w:tcW w:w="412" w:type="pct"/>
            <w:tcBorders>
              <w:top w:val="nil"/>
              <w:left w:val="nil"/>
              <w:bottom w:val="nil"/>
              <w:right w:val="nil"/>
            </w:tcBorders>
            <w:shd w:val="clear" w:color="auto" w:fill="auto"/>
            <w:noWrap/>
            <w:vAlign w:val="center"/>
            <w:hideMark/>
          </w:tcPr>
          <w:p w14:paraId="6FBD9019" w14:textId="36B564C0" w:rsidR="00C16E8C" w:rsidRPr="00F34010" w:rsidRDefault="00C16E8C" w:rsidP="00F34010">
            <w:pPr>
              <w:jc w:val="center"/>
              <w:rPr>
                <w:sz w:val="16"/>
                <w:szCs w:val="16"/>
              </w:rPr>
            </w:pPr>
            <w:r w:rsidRPr="00F34010">
              <w:rPr>
                <w:sz w:val="16"/>
                <w:szCs w:val="16"/>
              </w:rPr>
              <w:t>1.735</w:t>
            </w:r>
          </w:p>
        </w:tc>
        <w:tc>
          <w:tcPr>
            <w:tcW w:w="497" w:type="pct"/>
            <w:tcBorders>
              <w:top w:val="nil"/>
              <w:left w:val="nil"/>
              <w:bottom w:val="nil"/>
              <w:right w:val="nil"/>
            </w:tcBorders>
            <w:shd w:val="clear" w:color="auto" w:fill="auto"/>
            <w:noWrap/>
            <w:vAlign w:val="center"/>
            <w:hideMark/>
          </w:tcPr>
          <w:p w14:paraId="564E046B" w14:textId="77777777" w:rsidR="00C16E8C" w:rsidRPr="00F34010" w:rsidRDefault="00C16E8C" w:rsidP="00F34010">
            <w:pPr>
              <w:jc w:val="center"/>
              <w:rPr>
                <w:sz w:val="16"/>
                <w:szCs w:val="16"/>
              </w:rPr>
            </w:pPr>
            <w:r w:rsidRPr="00F34010">
              <w:rPr>
                <w:sz w:val="16"/>
                <w:szCs w:val="16"/>
              </w:rPr>
              <w:t>317.5</w:t>
            </w:r>
          </w:p>
        </w:tc>
        <w:tc>
          <w:tcPr>
            <w:tcW w:w="412" w:type="pct"/>
            <w:tcBorders>
              <w:top w:val="nil"/>
              <w:left w:val="nil"/>
              <w:bottom w:val="nil"/>
              <w:right w:val="nil"/>
            </w:tcBorders>
            <w:shd w:val="clear" w:color="auto" w:fill="auto"/>
            <w:noWrap/>
            <w:vAlign w:val="center"/>
            <w:hideMark/>
          </w:tcPr>
          <w:p w14:paraId="0A0C6819" w14:textId="77777777" w:rsidR="00C16E8C" w:rsidRPr="00F34010" w:rsidRDefault="00C16E8C" w:rsidP="00F34010">
            <w:pPr>
              <w:jc w:val="center"/>
              <w:rPr>
                <w:sz w:val="16"/>
                <w:szCs w:val="16"/>
              </w:rPr>
            </w:pPr>
            <w:r w:rsidRPr="00F34010">
              <w:rPr>
                <w:sz w:val="16"/>
                <w:szCs w:val="16"/>
              </w:rPr>
              <w:t>64.4</w:t>
            </w:r>
          </w:p>
        </w:tc>
        <w:tc>
          <w:tcPr>
            <w:tcW w:w="458" w:type="pct"/>
            <w:tcBorders>
              <w:top w:val="nil"/>
              <w:left w:val="nil"/>
              <w:bottom w:val="nil"/>
              <w:right w:val="nil"/>
            </w:tcBorders>
            <w:shd w:val="clear" w:color="auto" w:fill="auto"/>
            <w:noWrap/>
            <w:vAlign w:val="center"/>
            <w:hideMark/>
          </w:tcPr>
          <w:p w14:paraId="190237CA" w14:textId="77777777" w:rsidR="00C16E8C" w:rsidRPr="00F34010" w:rsidRDefault="00C16E8C" w:rsidP="00F34010">
            <w:pPr>
              <w:jc w:val="center"/>
              <w:rPr>
                <w:sz w:val="16"/>
                <w:szCs w:val="16"/>
              </w:rPr>
            </w:pPr>
            <w:r w:rsidRPr="00F34010">
              <w:rPr>
                <w:sz w:val="16"/>
                <w:szCs w:val="16"/>
              </w:rPr>
              <w:t>0.071</w:t>
            </w:r>
          </w:p>
        </w:tc>
        <w:tc>
          <w:tcPr>
            <w:tcW w:w="451" w:type="pct"/>
            <w:tcBorders>
              <w:top w:val="nil"/>
              <w:left w:val="nil"/>
              <w:bottom w:val="nil"/>
              <w:right w:val="nil"/>
            </w:tcBorders>
            <w:shd w:val="clear" w:color="auto" w:fill="auto"/>
            <w:noWrap/>
            <w:vAlign w:val="center"/>
            <w:hideMark/>
          </w:tcPr>
          <w:p w14:paraId="0522F669" w14:textId="77777777" w:rsidR="00C16E8C" w:rsidRPr="00F34010" w:rsidRDefault="00C16E8C" w:rsidP="00F34010">
            <w:pPr>
              <w:jc w:val="center"/>
              <w:rPr>
                <w:sz w:val="16"/>
                <w:szCs w:val="16"/>
              </w:rPr>
            </w:pPr>
            <w:r w:rsidRPr="00F34010">
              <w:rPr>
                <w:sz w:val="16"/>
                <w:szCs w:val="16"/>
              </w:rPr>
              <w:t>0.014</w:t>
            </w:r>
          </w:p>
        </w:tc>
      </w:tr>
      <w:tr w:rsidR="00C16E8C" w14:paraId="6A1D1EE1" w14:textId="77777777" w:rsidTr="00F34010">
        <w:trPr>
          <w:trHeight w:val="375"/>
        </w:trPr>
        <w:tc>
          <w:tcPr>
            <w:tcW w:w="455" w:type="pct"/>
            <w:tcBorders>
              <w:top w:val="nil"/>
              <w:left w:val="nil"/>
              <w:bottom w:val="nil"/>
              <w:right w:val="nil"/>
            </w:tcBorders>
            <w:shd w:val="clear" w:color="auto" w:fill="auto"/>
            <w:noWrap/>
            <w:vAlign w:val="center"/>
            <w:hideMark/>
          </w:tcPr>
          <w:p w14:paraId="0ECD80E5" w14:textId="77777777" w:rsidR="00C16E8C" w:rsidRPr="00F34010" w:rsidRDefault="00C16E8C" w:rsidP="00F34010">
            <w:pPr>
              <w:jc w:val="center"/>
              <w:rPr>
                <w:b/>
                <w:bCs/>
                <w:sz w:val="16"/>
                <w:szCs w:val="16"/>
              </w:rPr>
            </w:pPr>
            <w:r w:rsidRPr="00F34010">
              <w:rPr>
                <w:b/>
                <w:bCs/>
                <w:sz w:val="16"/>
                <w:szCs w:val="16"/>
              </w:rPr>
              <w:t>2015</w:t>
            </w:r>
          </w:p>
        </w:tc>
        <w:tc>
          <w:tcPr>
            <w:tcW w:w="497" w:type="pct"/>
            <w:tcBorders>
              <w:top w:val="nil"/>
              <w:left w:val="nil"/>
              <w:bottom w:val="nil"/>
              <w:right w:val="nil"/>
            </w:tcBorders>
            <w:shd w:val="clear" w:color="auto" w:fill="auto"/>
            <w:noWrap/>
            <w:vAlign w:val="center"/>
            <w:hideMark/>
          </w:tcPr>
          <w:p w14:paraId="7CD685CA" w14:textId="67E6FA8E" w:rsidR="00C16E8C" w:rsidRPr="00F34010" w:rsidRDefault="00C16E8C" w:rsidP="00F34010">
            <w:pPr>
              <w:jc w:val="center"/>
              <w:rPr>
                <w:sz w:val="16"/>
                <w:szCs w:val="16"/>
              </w:rPr>
            </w:pPr>
            <w:r w:rsidRPr="00F34010">
              <w:rPr>
                <w:sz w:val="16"/>
                <w:szCs w:val="16"/>
              </w:rPr>
              <w:t>4125.2</w:t>
            </w:r>
          </w:p>
        </w:tc>
        <w:tc>
          <w:tcPr>
            <w:tcW w:w="412" w:type="pct"/>
            <w:tcBorders>
              <w:top w:val="nil"/>
              <w:left w:val="nil"/>
              <w:bottom w:val="nil"/>
              <w:right w:val="nil"/>
            </w:tcBorders>
            <w:shd w:val="clear" w:color="auto" w:fill="auto"/>
            <w:noWrap/>
            <w:vAlign w:val="center"/>
            <w:hideMark/>
          </w:tcPr>
          <w:p w14:paraId="4CD783DA" w14:textId="23270D81" w:rsidR="00C16E8C" w:rsidRPr="00F34010" w:rsidRDefault="00C16E8C" w:rsidP="00F34010">
            <w:pPr>
              <w:jc w:val="center"/>
              <w:rPr>
                <w:sz w:val="16"/>
                <w:szCs w:val="16"/>
              </w:rPr>
            </w:pPr>
            <w:r w:rsidRPr="00F34010">
              <w:rPr>
                <w:sz w:val="16"/>
                <w:szCs w:val="16"/>
              </w:rPr>
              <w:t>419.1</w:t>
            </w:r>
          </w:p>
        </w:tc>
        <w:tc>
          <w:tcPr>
            <w:tcW w:w="497" w:type="pct"/>
            <w:tcBorders>
              <w:top w:val="nil"/>
              <w:left w:val="nil"/>
              <w:bottom w:val="nil"/>
              <w:right w:val="nil"/>
            </w:tcBorders>
            <w:shd w:val="clear" w:color="auto" w:fill="auto"/>
            <w:noWrap/>
            <w:vAlign w:val="center"/>
            <w:hideMark/>
          </w:tcPr>
          <w:p w14:paraId="02EA2A93" w14:textId="2C3DC144" w:rsidR="00C16E8C" w:rsidRPr="00F34010" w:rsidRDefault="00C16E8C" w:rsidP="00F34010">
            <w:pPr>
              <w:jc w:val="center"/>
              <w:rPr>
                <w:sz w:val="16"/>
                <w:szCs w:val="16"/>
              </w:rPr>
            </w:pPr>
            <w:r w:rsidRPr="00F34010">
              <w:rPr>
                <w:sz w:val="16"/>
                <w:szCs w:val="16"/>
              </w:rPr>
              <w:t>362.6</w:t>
            </w:r>
          </w:p>
        </w:tc>
        <w:tc>
          <w:tcPr>
            <w:tcW w:w="412" w:type="pct"/>
            <w:tcBorders>
              <w:top w:val="nil"/>
              <w:left w:val="nil"/>
              <w:bottom w:val="nil"/>
              <w:right w:val="nil"/>
            </w:tcBorders>
            <w:shd w:val="clear" w:color="auto" w:fill="auto"/>
            <w:noWrap/>
            <w:vAlign w:val="center"/>
            <w:hideMark/>
          </w:tcPr>
          <w:p w14:paraId="6C6FFDDA" w14:textId="582C1868" w:rsidR="00C16E8C" w:rsidRPr="00F34010" w:rsidRDefault="00C16E8C" w:rsidP="00F34010">
            <w:pPr>
              <w:jc w:val="center"/>
              <w:rPr>
                <w:sz w:val="16"/>
                <w:szCs w:val="16"/>
              </w:rPr>
            </w:pPr>
            <w:r w:rsidRPr="00F34010">
              <w:rPr>
                <w:sz w:val="16"/>
                <w:szCs w:val="16"/>
              </w:rPr>
              <w:t>57.1</w:t>
            </w:r>
          </w:p>
        </w:tc>
        <w:tc>
          <w:tcPr>
            <w:tcW w:w="497" w:type="pct"/>
            <w:tcBorders>
              <w:top w:val="nil"/>
              <w:left w:val="nil"/>
              <w:bottom w:val="nil"/>
              <w:right w:val="nil"/>
            </w:tcBorders>
            <w:shd w:val="clear" w:color="auto" w:fill="auto"/>
            <w:noWrap/>
            <w:vAlign w:val="center"/>
            <w:hideMark/>
          </w:tcPr>
          <w:p w14:paraId="1F6A73BC" w14:textId="2EB12B4B" w:rsidR="00C16E8C" w:rsidRPr="00F34010" w:rsidRDefault="00C16E8C" w:rsidP="00F34010">
            <w:pPr>
              <w:jc w:val="center"/>
              <w:rPr>
                <w:sz w:val="16"/>
                <w:szCs w:val="16"/>
              </w:rPr>
            </w:pPr>
            <w:r w:rsidRPr="00F34010">
              <w:rPr>
                <w:sz w:val="16"/>
                <w:szCs w:val="16"/>
              </w:rPr>
              <w:t>10.360</w:t>
            </w:r>
          </w:p>
        </w:tc>
        <w:tc>
          <w:tcPr>
            <w:tcW w:w="412" w:type="pct"/>
            <w:tcBorders>
              <w:top w:val="nil"/>
              <w:left w:val="nil"/>
              <w:bottom w:val="nil"/>
              <w:right w:val="nil"/>
            </w:tcBorders>
            <w:shd w:val="clear" w:color="auto" w:fill="auto"/>
            <w:noWrap/>
            <w:vAlign w:val="center"/>
            <w:hideMark/>
          </w:tcPr>
          <w:p w14:paraId="51E6AE1D" w14:textId="5DD6AA18" w:rsidR="00C16E8C" w:rsidRPr="00F34010" w:rsidRDefault="00C16E8C" w:rsidP="00F34010">
            <w:pPr>
              <w:jc w:val="center"/>
              <w:rPr>
                <w:sz w:val="16"/>
                <w:szCs w:val="16"/>
              </w:rPr>
            </w:pPr>
            <w:r w:rsidRPr="00F34010">
              <w:rPr>
                <w:sz w:val="16"/>
                <w:szCs w:val="16"/>
              </w:rPr>
              <w:t>1.563</w:t>
            </w:r>
          </w:p>
        </w:tc>
        <w:tc>
          <w:tcPr>
            <w:tcW w:w="497" w:type="pct"/>
            <w:tcBorders>
              <w:top w:val="nil"/>
              <w:left w:val="nil"/>
              <w:bottom w:val="nil"/>
              <w:right w:val="nil"/>
            </w:tcBorders>
            <w:shd w:val="clear" w:color="auto" w:fill="auto"/>
            <w:noWrap/>
            <w:vAlign w:val="center"/>
            <w:hideMark/>
          </w:tcPr>
          <w:p w14:paraId="19B27EEE" w14:textId="77777777" w:rsidR="00C16E8C" w:rsidRPr="00F34010" w:rsidRDefault="00C16E8C" w:rsidP="00F34010">
            <w:pPr>
              <w:jc w:val="center"/>
              <w:rPr>
                <w:sz w:val="16"/>
                <w:szCs w:val="16"/>
              </w:rPr>
            </w:pPr>
            <w:r w:rsidRPr="00F34010">
              <w:rPr>
                <w:sz w:val="16"/>
                <w:szCs w:val="16"/>
              </w:rPr>
              <w:t>386.8</w:t>
            </w:r>
          </w:p>
        </w:tc>
        <w:tc>
          <w:tcPr>
            <w:tcW w:w="412" w:type="pct"/>
            <w:tcBorders>
              <w:top w:val="nil"/>
              <w:left w:val="nil"/>
              <w:bottom w:val="nil"/>
              <w:right w:val="nil"/>
            </w:tcBorders>
            <w:shd w:val="clear" w:color="auto" w:fill="auto"/>
            <w:noWrap/>
            <w:vAlign w:val="center"/>
            <w:hideMark/>
          </w:tcPr>
          <w:p w14:paraId="6FBC359E" w14:textId="77777777" w:rsidR="00C16E8C" w:rsidRPr="00F34010" w:rsidRDefault="00C16E8C" w:rsidP="00F34010">
            <w:pPr>
              <w:jc w:val="center"/>
              <w:rPr>
                <w:sz w:val="16"/>
                <w:szCs w:val="16"/>
              </w:rPr>
            </w:pPr>
            <w:r w:rsidRPr="00F34010">
              <w:rPr>
                <w:sz w:val="16"/>
                <w:szCs w:val="16"/>
              </w:rPr>
              <w:t>64.8</w:t>
            </w:r>
          </w:p>
        </w:tc>
        <w:tc>
          <w:tcPr>
            <w:tcW w:w="458" w:type="pct"/>
            <w:tcBorders>
              <w:top w:val="nil"/>
              <w:left w:val="nil"/>
              <w:bottom w:val="nil"/>
              <w:right w:val="nil"/>
            </w:tcBorders>
            <w:shd w:val="clear" w:color="auto" w:fill="auto"/>
            <w:noWrap/>
            <w:vAlign w:val="center"/>
            <w:hideMark/>
          </w:tcPr>
          <w:p w14:paraId="2261E157" w14:textId="77777777" w:rsidR="00C16E8C" w:rsidRPr="00F34010" w:rsidRDefault="00C16E8C" w:rsidP="00F34010">
            <w:pPr>
              <w:jc w:val="center"/>
              <w:rPr>
                <w:sz w:val="16"/>
                <w:szCs w:val="16"/>
              </w:rPr>
            </w:pPr>
            <w:r w:rsidRPr="00F34010">
              <w:rPr>
                <w:sz w:val="16"/>
                <w:szCs w:val="16"/>
              </w:rPr>
              <w:t>0.094</w:t>
            </w:r>
          </w:p>
        </w:tc>
        <w:tc>
          <w:tcPr>
            <w:tcW w:w="451" w:type="pct"/>
            <w:tcBorders>
              <w:top w:val="nil"/>
              <w:left w:val="nil"/>
              <w:bottom w:val="nil"/>
              <w:right w:val="nil"/>
            </w:tcBorders>
            <w:shd w:val="clear" w:color="auto" w:fill="auto"/>
            <w:noWrap/>
            <w:vAlign w:val="center"/>
            <w:hideMark/>
          </w:tcPr>
          <w:p w14:paraId="200E92A9" w14:textId="77777777" w:rsidR="00C16E8C" w:rsidRPr="00F34010" w:rsidRDefault="00C16E8C" w:rsidP="00F34010">
            <w:pPr>
              <w:jc w:val="center"/>
              <w:rPr>
                <w:sz w:val="16"/>
                <w:szCs w:val="16"/>
              </w:rPr>
            </w:pPr>
            <w:r w:rsidRPr="00F34010">
              <w:rPr>
                <w:sz w:val="16"/>
                <w:szCs w:val="16"/>
              </w:rPr>
              <w:t>0.015</w:t>
            </w:r>
          </w:p>
        </w:tc>
      </w:tr>
      <w:tr w:rsidR="00C16E8C" w14:paraId="57D61D59" w14:textId="77777777" w:rsidTr="00F34010">
        <w:trPr>
          <w:trHeight w:val="375"/>
        </w:trPr>
        <w:tc>
          <w:tcPr>
            <w:tcW w:w="455" w:type="pct"/>
            <w:tcBorders>
              <w:top w:val="nil"/>
              <w:left w:val="nil"/>
              <w:bottom w:val="nil"/>
              <w:right w:val="nil"/>
            </w:tcBorders>
            <w:shd w:val="clear" w:color="auto" w:fill="auto"/>
            <w:noWrap/>
            <w:vAlign w:val="center"/>
            <w:hideMark/>
          </w:tcPr>
          <w:p w14:paraId="7A36947F" w14:textId="77777777" w:rsidR="00C16E8C" w:rsidRPr="00F34010" w:rsidRDefault="00C16E8C" w:rsidP="00F34010">
            <w:pPr>
              <w:jc w:val="center"/>
              <w:rPr>
                <w:b/>
                <w:bCs/>
                <w:sz w:val="16"/>
                <w:szCs w:val="16"/>
              </w:rPr>
            </w:pPr>
            <w:r w:rsidRPr="00F34010">
              <w:rPr>
                <w:b/>
                <w:bCs/>
                <w:sz w:val="16"/>
                <w:szCs w:val="16"/>
              </w:rPr>
              <w:t>2016</w:t>
            </w:r>
          </w:p>
        </w:tc>
        <w:tc>
          <w:tcPr>
            <w:tcW w:w="497" w:type="pct"/>
            <w:tcBorders>
              <w:top w:val="nil"/>
              <w:left w:val="nil"/>
              <w:bottom w:val="nil"/>
              <w:right w:val="nil"/>
            </w:tcBorders>
            <w:shd w:val="clear" w:color="auto" w:fill="auto"/>
            <w:noWrap/>
            <w:vAlign w:val="center"/>
            <w:hideMark/>
          </w:tcPr>
          <w:p w14:paraId="1AEBC885" w14:textId="0F48505C" w:rsidR="00C16E8C" w:rsidRPr="00F34010" w:rsidRDefault="00C16E8C" w:rsidP="00F34010">
            <w:pPr>
              <w:jc w:val="center"/>
              <w:rPr>
                <w:sz w:val="16"/>
                <w:szCs w:val="16"/>
              </w:rPr>
            </w:pPr>
            <w:r w:rsidRPr="00F34010">
              <w:rPr>
                <w:sz w:val="16"/>
                <w:szCs w:val="16"/>
              </w:rPr>
              <w:t>3749.6</w:t>
            </w:r>
          </w:p>
        </w:tc>
        <w:tc>
          <w:tcPr>
            <w:tcW w:w="412" w:type="pct"/>
            <w:tcBorders>
              <w:top w:val="nil"/>
              <w:left w:val="nil"/>
              <w:bottom w:val="nil"/>
              <w:right w:val="nil"/>
            </w:tcBorders>
            <w:shd w:val="clear" w:color="auto" w:fill="auto"/>
            <w:noWrap/>
            <w:vAlign w:val="center"/>
            <w:hideMark/>
          </w:tcPr>
          <w:p w14:paraId="62785DDF" w14:textId="643F93A4" w:rsidR="00C16E8C" w:rsidRPr="00F34010" w:rsidRDefault="00C16E8C" w:rsidP="00F34010">
            <w:pPr>
              <w:jc w:val="center"/>
              <w:rPr>
                <w:sz w:val="16"/>
                <w:szCs w:val="16"/>
              </w:rPr>
            </w:pPr>
            <w:r w:rsidRPr="00F34010">
              <w:rPr>
                <w:sz w:val="16"/>
                <w:szCs w:val="16"/>
              </w:rPr>
              <w:t>331.9</w:t>
            </w:r>
          </w:p>
        </w:tc>
        <w:tc>
          <w:tcPr>
            <w:tcW w:w="497" w:type="pct"/>
            <w:tcBorders>
              <w:top w:val="nil"/>
              <w:left w:val="nil"/>
              <w:bottom w:val="nil"/>
              <w:right w:val="nil"/>
            </w:tcBorders>
            <w:shd w:val="clear" w:color="auto" w:fill="auto"/>
            <w:noWrap/>
            <w:vAlign w:val="center"/>
            <w:hideMark/>
          </w:tcPr>
          <w:p w14:paraId="3EB61FC2" w14:textId="760FD996" w:rsidR="00C16E8C" w:rsidRPr="00F34010" w:rsidRDefault="00C16E8C" w:rsidP="00F34010">
            <w:pPr>
              <w:jc w:val="center"/>
              <w:rPr>
                <w:sz w:val="16"/>
                <w:szCs w:val="16"/>
              </w:rPr>
            </w:pPr>
            <w:r w:rsidRPr="00F34010">
              <w:rPr>
                <w:sz w:val="16"/>
                <w:szCs w:val="16"/>
              </w:rPr>
              <w:t>500.7</w:t>
            </w:r>
          </w:p>
        </w:tc>
        <w:tc>
          <w:tcPr>
            <w:tcW w:w="412" w:type="pct"/>
            <w:tcBorders>
              <w:top w:val="nil"/>
              <w:left w:val="nil"/>
              <w:bottom w:val="nil"/>
              <w:right w:val="nil"/>
            </w:tcBorders>
            <w:shd w:val="clear" w:color="auto" w:fill="auto"/>
            <w:noWrap/>
            <w:vAlign w:val="center"/>
            <w:hideMark/>
          </w:tcPr>
          <w:p w14:paraId="6BED36F5" w14:textId="591B359E" w:rsidR="00C16E8C" w:rsidRPr="00F34010" w:rsidRDefault="00C16E8C" w:rsidP="00F34010">
            <w:pPr>
              <w:jc w:val="center"/>
              <w:rPr>
                <w:sz w:val="16"/>
                <w:szCs w:val="16"/>
              </w:rPr>
            </w:pPr>
            <w:r w:rsidRPr="00F34010">
              <w:rPr>
                <w:sz w:val="16"/>
                <w:szCs w:val="16"/>
              </w:rPr>
              <w:t>72.7</w:t>
            </w:r>
          </w:p>
        </w:tc>
        <w:tc>
          <w:tcPr>
            <w:tcW w:w="497" w:type="pct"/>
            <w:tcBorders>
              <w:top w:val="nil"/>
              <w:left w:val="nil"/>
              <w:bottom w:val="nil"/>
              <w:right w:val="nil"/>
            </w:tcBorders>
            <w:shd w:val="clear" w:color="auto" w:fill="auto"/>
            <w:noWrap/>
            <w:vAlign w:val="center"/>
            <w:hideMark/>
          </w:tcPr>
          <w:p w14:paraId="06623AE9" w14:textId="03E4DE6C" w:rsidR="00C16E8C" w:rsidRPr="00F34010" w:rsidRDefault="00C16E8C" w:rsidP="00F34010">
            <w:pPr>
              <w:jc w:val="center"/>
              <w:rPr>
                <w:sz w:val="16"/>
                <w:szCs w:val="16"/>
              </w:rPr>
            </w:pPr>
            <w:r w:rsidRPr="00F34010">
              <w:rPr>
                <w:sz w:val="16"/>
                <w:szCs w:val="16"/>
              </w:rPr>
              <w:t>8.883</w:t>
            </w:r>
          </w:p>
        </w:tc>
        <w:tc>
          <w:tcPr>
            <w:tcW w:w="412" w:type="pct"/>
            <w:tcBorders>
              <w:top w:val="nil"/>
              <w:left w:val="nil"/>
              <w:bottom w:val="nil"/>
              <w:right w:val="nil"/>
            </w:tcBorders>
            <w:shd w:val="clear" w:color="auto" w:fill="auto"/>
            <w:noWrap/>
            <w:vAlign w:val="center"/>
            <w:hideMark/>
          </w:tcPr>
          <w:p w14:paraId="017AB153" w14:textId="7E35778C" w:rsidR="00C16E8C" w:rsidRPr="00F34010" w:rsidRDefault="00C16E8C" w:rsidP="00F34010">
            <w:pPr>
              <w:jc w:val="center"/>
              <w:rPr>
                <w:sz w:val="16"/>
                <w:szCs w:val="16"/>
              </w:rPr>
            </w:pPr>
            <w:r w:rsidRPr="00F34010">
              <w:rPr>
                <w:sz w:val="16"/>
                <w:szCs w:val="16"/>
              </w:rPr>
              <w:t>1.386</w:t>
            </w:r>
          </w:p>
        </w:tc>
        <w:tc>
          <w:tcPr>
            <w:tcW w:w="497" w:type="pct"/>
            <w:tcBorders>
              <w:top w:val="nil"/>
              <w:left w:val="nil"/>
              <w:bottom w:val="nil"/>
              <w:right w:val="nil"/>
            </w:tcBorders>
            <w:shd w:val="clear" w:color="auto" w:fill="auto"/>
            <w:noWrap/>
            <w:vAlign w:val="center"/>
            <w:hideMark/>
          </w:tcPr>
          <w:p w14:paraId="5AF164DD" w14:textId="77777777" w:rsidR="00C16E8C" w:rsidRPr="00F34010" w:rsidRDefault="00C16E8C" w:rsidP="00F34010">
            <w:pPr>
              <w:jc w:val="center"/>
              <w:rPr>
                <w:sz w:val="16"/>
                <w:szCs w:val="16"/>
              </w:rPr>
            </w:pPr>
            <w:r w:rsidRPr="00F34010">
              <w:rPr>
                <w:sz w:val="16"/>
                <w:szCs w:val="16"/>
              </w:rPr>
              <w:t>482.2</w:t>
            </w:r>
          </w:p>
        </w:tc>
        <w:tc>
          <w:tcPr>
            <w:tcW w:w="412" w:type="pct"/>
            <w:tcBorders>
              <w:top w:val="nil"/>
              <w:left w:val="nil"/>
              <w:bottom w:val="nil"/>
              <w:right w:val="nil"/>
            </w:tcBorders>
            <w:shd w:val="clear" w:color="auto" w:fill="auto"/>
            <w:noWrap/>
            <w:vAlign w:val="center"/>
            <w:hideMark/>
          </w:tcPr>
          <w:p w14:paraId="79B75676" w14:textId="77777777" w:rsidR="00C16E8C" w:rsidRPr="00F34010" w:rsidRDefault="00C16E8C" w:rsidP="00F34010">
            <w:pPr>
              <w:jc w:val="center"/>
              <w:rPr>
                <w:sz w:val="16"/>
                <w:szCs w:val="16"/>
              </w:rPr>
            </w:pPr>
            <w:r w:rsidRPr="00F34010">
              <w:rPr>
                <w:sz w:val="16"/>
                <w:szCs w:val="16"/>
              </w:rPr>
              <w:t>73.3</w:t>
            </w:r>
          </w:p>
        </w:tc>
        <w:tc>
          <w:tcPr>
            <w:tcW w:w="458" w:type="pct"/>
            <w:tcBorders>
              <w:top w:val="nil"/>
              <w:left w:val="nil"/>
              <w:bottom w:val="nil"/>
              <w:right w:val="nil"/>
            </w:tcBorders>
            <w:shd w:val="clear" w:color="auto" w:fill="auto"/>
            <w:noWrap/>
            <w:vAlign w:val="center"/>
            <w:hideMark/>
          </w:tcPr>
          <w:p w14:paraId="097CF2EB" w14:textId="77777777" w:rsidR="00C16E8C" w:rsidRPr="00F34010" w:rsidRDefault="00C16E8C" w:rsidP="00F34010">
            <w:pPr>
              <w:jc w:val="center"/>
              <w:rPr>
                <w:sz w:val="16"/>
                <w:szCs w:val="16"/>
              </w:rPr>
            </w:pPr>
            <w:r w:rsidRPr="00F34010">
              <w:rPr>
                <w:sz w:val="16"/>
                <w:szCs w:val="16"/>
              </w:rPr>
              <w:t>0.129</w:t>
            </w:r>
          </w:p>
        </w:tc>
        <w:tc>
          <w:tcPr>
            <w:tcW w:w="451" w:type="pct"/>
            <w:tcBorders>
              <w:top w:val="nil"/>
              <w:left w:val="nil"/>
              <w:bottom w:val="nil"/>
              <w:right w:val="nil"/>
            </w:tcBorders>
            <w:shd w:val="clear" w:color="auto" w:fill="auto"/>
            <w:noWrap/>
            <w:vAlign w:val="center"/>
            <w:hideMark/>
          </w:tcPr>
          <w:p w14:paraId="197FD333" w14:textId="77777777" w:rsidR="00C16E8C" w:rsidRPr="00F34010" w:rsidRDefault="00C16E8C" w:rsidP="00F34010">
            <w:pPr>
              <w:jc w:val="center"/>
              <w:rPr>
                <w:sz w:val="16"/>
                <w:szCs w:val="16"/>
              </w:rPr>
            </w:pPr>
            <w:r w:rsidRPr="00F34010">
              <w:rPr>
                <w:sz w:val="16"/>
                <w:szCs w:val="16"/>
              </w:rPr>
              <w:t>0.018</w:t>
            </w:r>
          </w:p>
        </w:tc>
      </w:tr>
      <w:tr w:rsidR="00C16E8C" w14:paraId="59184BD9" w14:textId="77777777" w:rsidTr="00F34010">
        <w:trPr>
          <w:trHeight w:val="375"/>
        </w:trPr>
        <w:tc>
          <w:tcPr>
            <w:tcW w:w="455" w:type="pct"/>
            <w:tcBorders>
              <w:top w:val="nil"/>
              <w:left w:val="nil"/>
              <w:bottom w:val="nil"/>
              <w:right w:val="nil"/>
            </w:tcBorders>
            <w:shd w:val="clear" w:color="auto" w:fill="auto"/>
            <w:noWrap/>
            <w:vAlign w:val="center"/>
            <w:hideMark/>
          </w:tcPr>
          <w:p w14:paraId="4C30C6A8" w14:textId="77777777" w:rsidR="00C16E8C" w:rsidRPr="00F34010" w:rsidRDefault="00C16E8C" w:rsidP="00F34010">
            <w:pPr>
              <w:jc w:val="center"/>
              <w:rPr>
                <w:b/>
                <w:bCs/>
                <w:sz w:val="16"/>
                <w:szCs w:val="16"/>
              </w:rPr>
            </w:pPr>
            <w:r w:rsidRPr="00F34010">
              <w:rPr>
                <w:b/>
                <w:bCs/>
                <w:sz w:val="16"/>
                <w:szCs w:val="16"/>
              </w:rPr>
              <w:t>2017</w:t>
            </w:r>
          </w:p>
        </w:tc>
        <w:tc>
          <w:tcPr>
            <w:tcW w:w="497" w:type="pct"/>
            <w:tcBorders>
              <w:top w:val="nil"/>
              <w:left w:val="nil"/>
              <w:bottom w:val="nil"/>
              <w:right w:val="nil"/>
            </w:tcBorders>
            <w:shd w:val="clear" w:color="auto" w:fill="auto"/>
            <w:noWrap/>
            <w:vAlign w:val="center"/>
            <w:hideMark/>
          </w:tcPr>
          <w:p w14:paraId="06420762" w14:textId="64383D67" w:rsidR="00C16E8C" w:rsidRPr="00F34010" w:rsidRDefault="00C16E8C" w:rsidP="00F34010">
            <w:pPr>
              <w:jc w:val="center"/>
              <w:rPr>
                <w:sz w:val="16"/>
                <w:szCs w:val="16"/>
              </w:rPr>
            </w:pPr>
            <w:r w:rsidRPr="00F34010">
              <w:rPr>
                <w:sz w:val="16"/>
                <w:szCs w:val="16"/>
              </w:rPr>
              <w:t>3218.2</w:t>
            </w:r>
          </w:p>
        </w:tc>
        <w:tc>
          <w:tcPr>
            <w:tcW w:w="412" w:type="pct"/>
            <w:tcBorders>
              <w:top w:val="nil"/>
              <w:left w:val="nil"/>
              <w:bottom w:val="nil"/>
              <w:right w:val="nil"/>
            </w:tcBorders>
            <w:shd w:val="clear" w:color="auto" w:fill="auto"/>
            <w:noWrap/>
            <w:vAlign w:val="center"/>
            <w:hideMark/>
          </w:tcPr>
          <w:p w14:paraId="2E21E0BE" w14:textId="5C9888E2" w:rsidR="00C16E8C" w:rsidRPr="00F34010" w:rsidRDefault="00C16E8C" w:rsidP="00F34010">
            <w:pPr>
              <w:jc w:val="center"/>
              <w:rPr>
                <w:sz w:val="16"/>
                <w:szCs w:val="16"/>
              </w:rPr>
            </w:pPr>
            <w:r w:rsidRPr="00F34010">
              <w:rPr>
                <w:sz w:val="16"/>
                <w:szCs w:val="16"/>
              </w:rPr>
              <w:t>277.9</w:t>
            </w:r>
          </w:p>
        </w:tc>
        <w:tc>
          <w:tcPr>
            <w:tcW w:w="497" w:type="pct"/>
            <w:tcBorders>
              <w:top w:val="nil"/>
              <w:left w:val="nil"/>
              <w:bottom w:val="nil"/>
              <w:right w:val="nil"/>
            </w:tcBorders>
            <w:shd w:val="clear" w:color="auto" w:fill="auto"/>
            <w:noWrap/>
            <w:vAlign w:val="center"/>
            <w:hideMark/>
          </w:tcPr>
          <w:p w14:paraId="64B79DF5" w14:textId="62C83897" w:rsidR="00C16E8C" w:rsidRPr="00F34010" w:rsidRDefault="00C16E8C" w:rsidP="00F34010">
            <w:pPr>
              <w:jc w:val="center"/>
              <w:rPr>
                <w:sz w:val="16"/>
                <w:szCs w:val="16"/>
              </w:rPr>
            </w:pPr>
            <w:r w:rsidRPr="00F34010">
              <w:rPr>
                <w:sz w:val="16"/>
                <w:szCs w:val="16"/>
              </w:rPr>
              <w:t>742.0</w:t>
            </w:r>
          </w:p>
        </w:tc>
        <w:tc>
          <w:tcPr>
            <w:tcW w:w="412" w:type="pct"/>
            <w:tcBorders>
              <w:top w:val="nil"/>
              <w:left w:val="nil"/>
              <w:bottom w:val="nil"/>
              <w:right w:val="nil"/>
            </w:tcBorders>
            <w:shd w:val="clear" w:color="auto" w:fill="auto"/>
            <w:noWrap/>
            <w:vAlign w:val="center"/>
            <w:hideMark/>
          </w:tcPr>
          <w:p w14:paraId="73339E09" w14:textId="362FE7AD" w:rsidR="00C16E8C" w:rsidRPr="00F34010" w:rsidRDefault="00C16E8C" w:rsidP="00F34010">
            <w:pPr>
              <w:jc w:val="center"/>
              <w:rPr>
                <w:sz w:val="16"/>
                <w:szCs w:val="16"/>
              </w:rPr>
            </w:pPr>
            <w:r w:rsidRPr="00F34010">
              <w:rPr>
                <w:sz w:val="16"/>
                <w:szCs w:val="16"/>
              </w:rPr>
              <w:t>122.3</w:t>
            </w:r>
          </w:p>
        </w:tc>
        <w:tc>
          <w:tcPr>
            <w:tcW w:w="497" w:type="pct"/>
            <w:tcBorders>
              <w:top w:val="nil"/>
              <w:left w:val="nil"/>
              <w:bottom w:val="nil"/>
              <w:right w:val="nil"/>
            </w:tcBorders>
            <w:shd w:val="clear" w:color="auto" w:fill="auto"/>
            <w:noWrap/>
            <w:vAlign w:val="center"/>
            <w:hideMark/>
          </w:tcPr>
          <w:p w14:paraId="1E42BDE7" w14:textId="66D7A41F" w:rsidR="00C16E8C" w:rsidRPr="00F34010" w:rsidRDefault="00C16E8C" w:rsidP="00F34010">
            <w:pPr>
              <w:jc w:val="center"/>
              <w:rPr>
                <w:sz w:val="16"/>
                <w:szCs w:val="16"/>
              </w:rPr>
            </w:pPr>
            <w:r w:rsidRPr="00F34010">
              <w:rPr>
                <w:sz w:val="16"/>
                <w:szCs w:val="16"/>
              </w:rPr>
              <w:t>9.379</w:t>
            </w:r>
          </w:p>
        </w:tc>
        <w:tc>
          <w:tcPr>
            <w:tcW w:w="412" w:type="pct"/>
            <w:tcBorders>
              <w:top w:val="nil"/>
              <w:left w:val="nil"/>
              <w:bottom w:val="nil"/>
              <w:right w:val="nil"/>
            </w:tcBorders>
            <w:shd w:val="clear" w:color="auto" w:fill="auto"/>
            <w:noWrap/>
            <w:vAlign w:val="center"/>
            <w:hideMark/>
          </w:tcPr>
          <w:p w14:paraId="017BF980" w14:textId="79C03604" w:rsidR="00C16E8C" w:rsidRPr="00F34010" w:rsidRDefault="00C16E8C" w:rsidP="00F34010">
            <w:pPr>
              <w:jc w:val="center"/>
              <w:rPr>
                <w:sz w:val="16"/>
                <w:szCs w:val="16"/>
              </w:rPr>
            </w:pPr>
            <w:r w:rsidRPr="00F34010">
              <w:rPr>
                <w:sz w:val="16"/>
                <w:szCs w:val="16"/>
              </w:rPr>
              <w:t>1.438</w:t>
            </w:r>
          </w:p>
        </w:tc>
        <w:tc>
          <w:tcPr>
            <w:tcW w:w="497" w:type="pct"/>
            <w:tcBorders>
              <w:top w:val="nil"/>
              <w:left w:val="nil"/>
              <w:bottom w:val="nil"/>
              <w:right w:val="nil"/>
            </w:tcBorders>
            <w:shd w:val="clear" w:color="auto" w:fill="auto"/>
            <w:noWrap/>
            <w:vAlign w:val="center"/>
            <w:hideMark/>
          </w:tcPr>
          <w:p w14:paraId="0C1F47EB" w14:textId="77777777" w:rsidR="00C16E8C" w:rsidRPr="00F34010" w:rsidRDefault="00C16E8C" w:rsidP="00F34010">
            <w:pPr>
              <w:jc w:val="center"/>
              <w:rPr>
                <w:sz w:val="16"/>
                <w:szCs w:val="16"/>
              </w:rPr>
            </w:pPr>
            <w:r w:rsidRPr="00F34010">
              <w:rPr>
                <w:sz w:val="16"/>
                <w:szCs w:val="16"/>
              </w:rPr>
              <w:t>482.5</w:t>
            </w:r>
          </w:p>
        </w:tc>
        <w:tc>
          <w:tcPr>
            <w:tcW w:w="412" w:type="pct"/>
            <w:tcBorders>
              <w:top w:val="nil"/>
              <w:left w:val="nil"/>
              <w:bottom w:val="nil"/>
              <w:right w:val="nil"/>
            </w:tcBorders>
            <w:shd w:val="clear" w:color="auto" w:fill="auto"/>
            <w:noWrap/>
            <w:vAlign w:val="center"/>
            <w:hideMark/>
          </w:tcPr>
          <w:p w14:paraId="2716C07D" w14:textId="77777777" w:rsidR="00C16E8C" w:rsidRPr="00F34010" w:rsidRDefault="00C16E8C" w:rsidP="00F34010">
            <w:pPr>
              <w:jc w:val="center"/>
              <w:rPr>
                <w:sz w:val="16"/>
                <w:szCs w:val="16"/>
              </w:rPr>
            </w:pPr>
            <w:r w:rsidRPr="00F34010">
              <w:rPr>
                <w:sz w:val="16"/>
                <w:szCs w:val="16"/>
              </w:rPr>
              <w:t>72.6</w:t>
            </w:r>
          </w:p>
        </w:tc>
        <w:tc>
          <w:tcPr>
            <w:tcW w:w="458" w:type="pct"/>
            <w:tcBorders>
              <w:top w:val="nil"/>
              <w:left w:val="nil"/>
              <w:bottom w:val="nil"/>
              <w:right w:val="nil"/>
            </w:tcBorders>
            <w:shd w:val="clear" w:color="auto" w:fill="auto"/>
            <w:noWrap/>
            <w:vAlign w:val="center"/>
            <w:hideMark/>
          </w:tcPr>
          <w:p w14:paraId="2EE350A4" w14:textId="77777777" w:rsidR="00C16E8C" w:rsidRPr="00F34010" w:rsidRDefault="00C16E8C" w:rsidP="00F34010">
            <w:pPr>
              <w:jc w:val="center"/>
              <w:rPr>
                <w:sz w:val="16"/>
                <w:szCs w:val="16"/>
              </w:rPr>
            </w:pPr>
            <w:r w:rsidRPr="00F34010">
              <w:rPr>
                <w:sz w:val="16"/>
                <w:szCs w:val="16"/>
              </w:rPr>
              <w:t>0.150</w:t>
            </w:r>
          </w:p>
        </w:tc>
        <w:tc>
          <w:tcPr>
            <w:tcW w:w="451" w:type="pct"/>
            <w:tcBorders>
              <w:top w:val="nil"/>
              <w:left w:val="nil"/>
              <w:bottom w:val="nil"/>
              <w:right w:val="nil"/>
            </w:tcBorders>
            <w:shd w:val="clear" w:color="auto" w:fill="auto"/>
            <w:noWrap/>
            <w:vAlign w:val="center"/>
            <w:hideMark/>
          </w:tcPr>
          <w:p w14:paraId="619981E0" w14:textId="77777777" w:rsidR="00C16E8C" w:rsidRPr="00F34010" w:rsidRDefault="00C16E8C" w:rsidP="00F34010">
            <w:pPr>
              <w:jc w:val="center"/>
              <w:rPr>
                <w:sz w:val="16"/>
                <w:szCs w:val="16"/>
              </w:rPr>
            </w:pPr>
            <w:r w:rsidRPr="00F34010">
              <w:rPr>
                <w:sz w:val="16"/>
                <w:szCs w:val="16"/>
              </w:rPr>
              <w:t>0.021</w:t>
            </w:r>
          </w:p>
        </w:tc>
      </w:tr>
      <w:tr w:rsidR="00C16E8C" w14:paraId="77021E8D" w14:textId="77777777" w:rsidTr="00F34010">
        <w:trPr>
          <w:trHeight w:val="375"/>
        </w:trPr>
        <w:tc>
          <w:tcPr>
            <w:tcW w:w="455" w:type="pct"/>
            <w:tcBorders>
              <w:top w:val="nil"/>
              <w:left w:val="nil"/>
              <w:bottom w:val="nil"/>
              <w:right w:val="nil"/>
            </w:tcBorders>
            <w:shd w:val="clear" w:color="auto" w:fill="auto"/>
            <w:noWrap/>
            <w:vAlign w:val="center"/>
            <w:hideMark/>
          </w:tcPr>
          <w:p w14:paraId="1422A158" w14:textId="77777777" w:rsidR="00C16E8C" w:rsidRPr="00F34010" w:rsidRDefault="00C16E8C" w:rsidP="00F34010">
            <w:pPr>
              <w:jc w:val="center"/>
              <w:rPr>
                <w:b/>
                <w:bCs/>
                <w:sz w:val="16"/>
                <w:szCs w:val="16"/>
              </w:rPr>
            </w:pPr>
            <w:r w:rsidRPr="00F34010">
              <w:rPr>
                <w:b/>
                <w:bCs/>
                <w:sz w:val="16"/>
                <w:szCs w:val="16"/>
              </w:rPr>
              <w:t>2018</w:t>
            </w:r>
          </w:p>
        </w:tc>
        <w:tc>
          <w:tcPr>
            <w:tcW w:w="497" w:type="pct"/>
            <w:tcBorders>
              <w:top w:val="nil"/>
              <w:left w:val="nil"/>
              <w:bottom w:val="nil"/>
              <w:right w:val="nil"/>
            </w:tcBorders>
            <w:shd w:val="clear" w:color="auto" w:fill="auto"/>
            <w:noWrap/>
            <w:vAlign w:val="center"/>
            <w:hideMark/>
          </w:tcPr>
          <w:p w14:paraId="0F947AD3" w14:textId="5DE521DA" w:rsidR="00C16E8C" w:rsidRPr="00F34010" w:rsidRDefault="00C16E8C" w:rsidP="00F34010">
            <w:pPr>
              <w:jc w:val="center"/>
              <w:rPr>
                <w:sz w:val="16"/>
                <w:szCs w:val="16"/>
              </w:rPr>
            </w:pPr>
            <w:r w:rsidRPr="00F34010">
              <w:rPr>
                <w:sz w:val="16"/>
                <w:szCs w:val="16"/>
              </w:rPr>
              <w:t>2823.9</w:t>
            </w:r>
          </w:p>
        </w:tc>
        <w:tc>
          <w:tcPr>
            <w:tcW w:w="412" w:type="pct"/>
            <w:tcBorders>
              <w:top w:val="nil"/>
              <w:left w:val="nil"/>
              <w:bottom w:val="nil"/>
              <w:right w:val="nil"/>
            </w:tcBorders>
            <w:shd w:val="clear" w:color="auto" w:fill="auto"/>
            <w:noWrap/>
            <w:vAlign w:val="center"/>
            <w:hideMark/>
          </w:tcPr>
          <w:p w14:paraId="4E389990" w14:textId="3A507F56" w:rsidR="00C16E8C" w:rsidRPr="00F34010" w:rsidRDefault="00C16E8C" w:rsidP="00F34010">
            <w:pPr>
              <w:jc w:val="center"/>
              <w:rPr>
                <w:sz w:val="16"/>
                <w:szCs w:val="16"/>
              </w:rPr>
            </w:pPr>
            <w:r w:rsidRPr="00F34010">
              <w:rPr>
                <w:sz w:val="16"/>
                <w:szCs w:val="16"/>
              </w:rPr>
              <w:t>259.3</w:t>
            </w:r>
          </w:p>
        </w:tc>
        <w:tc>
          <w:tcPr>
            <w:tcW w:w="497" w:type="pct"/>
            <w:tcBorders>
              <w:top w:val="nil"/>
              <w:left w:val="nil"/>
              <w:bottom w:val="nil"/>
              <w:right w:val="nil"/>
            </w:tcBorders>
            <w:shd w:val="clear" w:color="auto" w:fill="auto"/>
            <w:noWrap/>
            <w:vAlign w:val="center"/>
            <w:hideMark/>
          </w:tcPr>
          <w:p w14:paraId="6C6809E5" w14:textId="3D31E999" w:rsidR="00C16E8C" w:rsidRPr="00F34010" w:rsidRDefault="00C16E8C" w:rsidP="00F34010">
            <w:pPr>
              <w:jc w:val="center"/>
              <w:rPr>
                <w:sz w:val="16"/>
                <w:szCs w:val="16"/>
              </w:rPr>
            </w:pPr>
            <w:r w:rsidRPr="00F34010">
              <w:rPr>
                <w:sz w:val="16"/>
                <w:szCs w:val="16"/>
              </w:rPr>
              <w:t>586.7</w:t>
            </w:r>
          </w:p>
        </w:tc>
        <w:tc>
          <w:tcPr>
            <w:tcW w:w="412" w:type="pct"/>
            <w:tcBorders>
              <w:top w:val="nil"/>
              <w:left w:val="nil"/>
              <w:bottom w:val="nil"/>
              <w:right w:val="nil"/>
            </w:tcBorders>
            <w:shd w:val="clear" w:color="auto" w:fill="auto"/>
            <w:noWrap/>
            <w:vAlign w:val="center"/>
            <w:hideMark/>
          </w:tcPr>
          <w:p w14:paraId="6E507533" w14:textId="3EDB66E0" w:rsidR="00C16E8C" w:rsidRPr="00F34010" w:rsidRDefault="00C16E8C" w:rsidP="00F34010">
            <w:pPr>
              <w:jc w:val="center"/>
              <w:rPr>
                <w:sz w:val="16"/>
                <w:szCs w:val="16"/>
              </w:rPr>
            </w:pPr>
            <w:r w:rsidRPr="00F34010">
              <w:rPr>
                <w:sz w:val="16"/>
                <w:szCs w:val="16"/>
              </w:rPr>
              <w:t>94.2</w:t>
            </w:r>
          </w:p>
        </w:tc>
        <w:tc>
          <w:tcPr>
            <w:tcW w:w="497" w:type="pct"/>
            <w:tcBorders>
              <w:top w:val="nil"/>
              <w:left w:val="nil"/>
              <w:bottom w:val="nil"/>
              <w:right w:val="nil"/>
            </w:tcBorders>
            <w:shd w:val="clear" w:color="auto" w:fill="auto"/>
            <w:noWrap/>
            <w:vAlign w:val="center"/>
            <w:hideMark/>
          </w:tcPr>
          <w:p w14:paraId="1FAD0BA8" w14:textId="0206867B" w:rsidR="00C16E8C" w:rsidRPr="00F34010" w:rsidRDefault="00C16E8C" w:rsidP="00F34010">
            <w:pPr>
              <w:jc w:val="center"/>
              <w:rPr>
                <w:sz w:val="16"/>
                <w:szCs w:val="16"/>
              </w:rPr>
            </w:pPr>
            <w:r w:rsidRPr="00F34010">
              <w:rPr>
                <w:sz w:val="16"/>
                <w:szCs w:val="16"/>
              </w:rPr>
              <w:t>10.428</w:t>
            </w:r>
          </w:p>
        </w:tc>
        <w:tc>
          <w:tcPr>
            <w:tcW w:w="412" w:type="pct"/>
            <w:tcBorders>
              <w:top w:val="nil"/>
              <w:left w:val="nil"/>
              <w:bottom w:val="nil"/>
              <w:right w:val="nil"/>
            </w:tcBorders>
            <w:shd w:val="clear" w:color="auto" w:fill="auto"/>
            <w:noWrap/>
            <w:vAlign w:val="center"/>
            <w:hideMark/>
          </w:tcPr>
          <w:p w14:paraId="4CA4F5AF" w14:textId="4F61CDC3" w:rsidR="00C16E8C" w:rsidRPr="00F34010" w:rsidRDefault="00C16E8C" w:rsidP="00F34010">
            <w:pPr>
              <w:jc w:val="center"/>
              <w:rPr>
                <w:sz w:val="16"/>
                <w:szCs w:val="16"/>
              </w:rPr>
            </w:pPr>
            <w:r w:rsidRPr="00F34010">
              <w:rPr>
                <w:sz w:val="16"/>
                <w:szCs w:val="16"/>
              </w:rPr>
              <w:t>1.872</w:t>
            </w:r>
          </w:p>
        </w:tc>
        <w:tc>
          <w:tcPr>
            <w:tcW w:w="497" w:type="pct"/>
            <w:tcBorders>
              <w:top w:val="nil"/>
              <w:left w:val="nil"/>
              <w:bottom w:val="nil"/>
              <w:right w:val="nil"/>
            </w:tcBorders>
            <w:shd w:val="clear" w:color="auto" w:fill="auto"/>
            <w:noWrap/>
            <w:vAlign w:val="center"/>
            <w:hideMark/>
          </w:tcPr>
          <w:p w14:paraId="6F72299E" w14:textId="77777777" w:rsidR="00C16E8C" w:rsidRPr="00F34010" w:rsidRDefault="00C16E8C" w:rsidP="00F34010">
            <w:pPr>
              <w:jc w:val="center"/>
              <w:rPr>
                <w:sz w:val="16"/>
                <w:szCs w:val="16"/>
              </w:rPr>
            </w:pPr>
            <w:r w:rsidRPr="00F34010">
              <w:rPr>
                <w:sz w:val="16"/>
                <w:szCs w:val="16"/>
              </w:rPr>
              <w:t>413.7</w:t>
            </w:r>
          </w:p>
        </w:tc>
        <w:tc>
          <w:tcPr>
            <w:tcW w:w="412" w:type="pct"/>
            <w:tcBorders>
              <w:top w:val="nil"/>
              <w:left w:val="nil"/>
              <w:bottom w:val="nil"/>
              <w:right w:val="nil"/>
            </w:tcBorders>
            <w:shd w:val="clear" w:color="auto" w:fill="auto"/>
            <w:noWrap/>
            <w:vAlign w:val="center"/>
            <w:hideMark/>
          </w:tcPr>
          <w:p w14:paraId="09B37396" w14:textId="77777777" w:rsidR="00C16E8C" w:rsidRPr="00F34010" w:rsidRDefault="00C16E8C" w:rsidP="00F34010">
            <w:pPr>
              <w:jc w:val="center"/>
              <w:rPr>
                <w:sz w:val="16"/>
                <w:szCs w:val="16"/>
              </w:rPr>
            </w:pPr>
            <w:r w:rsidRPr="00F34010">
              <w:rPr>
                <w:sz w:val="16"/>
                <w:szCs w:val="16"/>
              </w:rPr>
              <w:t>57.6</w:t>
            </w:r>
          </w:p>
        </w:tc>
        <w:tc>
          <w:tcPr>
            <w:tcW w:w="458" w:type="pct"/>
            <w:tcBorders>
              <w:top w:val="nil"/>
              <w:left w:val="nil"/>
              <w:bottom w:val="nil"/>
              <w:right w:val="nil"/>
            </w:tcBorders>
            <w:shd w:val="clear" w:color="auto" w:fill="auto"/>
            <w:noWrap/>
            <w:vAlign w:val="center"/>
            <w:hideMark/>
          </w:tcPr>
          <w:p w14:paraId="4465E53C" w14:textId="77777777" w:rsidR="00C16E8C" w:rsidRPr="00F34010" w:rsidRDefault="00C16E8C" w:rsidP="00F34010">
            <w:pPr>
              <w:jc w:val="center"/>
              <w:rPr>
                <w:sz w:val="16"/>
                <w:szCs w:val="16"/>
              </w:rPr>
            </w:pPr>
            <w:r w:rsidRPr="00F34010">
              <w:rPr>
                <w:sz w:val="16"/>
                <w:szCs w:val="16"/>
              </w:rPr>
              <w:t>0.147</w:t>
            </w:r>
          </w:p>
        </w:tc>
        <w:tc>
          <w:tcPr>
            <w:tcW w:w="451" w:type="pct"/>
            <w:tcBorders>
              <w:top w:val="nil"/>
              <w:left w:val="nil"/>
              <w:bottom w:val="nil"/>
              <w:right w:val="nil"/>
            </w:tcBorders>
            <w:shd w:val="clear" w:color="auto" w:fill="auto"/>
            <w:noWrap/>
            <w:vAlign w:val="center"/>
            <w:hideMark/>
          </w:tcPr>
          <w:p w14:paraId="1417FAED" w14:textId="77777777" w:rsidR="00C16E8C" w:rsidRPr="00F34010" w:rsidRDefault="00C16E8C" w:rsidP="00F34010">
            <w:pPr>
              <w:jc w:val="center"/>
              <w:rPr>
                <w:sz w:val="16"/>
                <w:szCs w:val="16"/>
              </w:rPr>
            </w:pPr>
            <w:r w:rsidRPr="00F34010">
              <w:rPr>
                <w:sz w:val="16"/>
                <w:szCs w:val="16"/>
              </w:rPr>
              <w:t>0.020</w:t>
            </w:r>
          </w:p>
        </w:tc>
      </w:tr>
      <w:tr w:rsidR="00C16E8C" w14:paraId="7E4220D6" w14:textId="77777777" w:rsidTr="00F34010">
        <w:trPr>
          <w:trHeight w:val="375"/>
        </w:trPr>
        <w:tc>
          <w:tcPr>
            <w:tcW w:w="455" w:type="pct"/>
            <w:tcBorders>
              <w:top w:val="nil"/>
              <w:left w:val="nil"/>
              <w:bottom w:val="nil"/>
              <w:right w:val="nil"/>
            </w:tcBorders>
            <w:shd w:val="clear" w:color="auto" w:fill="auto"/>
            <w:noWrap/>
            <w:vAlign w:val="center"/>
            <w:hideMark/>
          </w:tcPr>
          <w:p w14:paraId="275AF9DD" w14:textId="77777777" w:rsidR="00C16E8C" w:rsidRPr="00F34010" w:rsidRDefault="00C16E8C" w:rsidP="00F34010">
            <w:pPr>
              <w:jc w:val="center"/>
              <w:rPr>
                <w:b/>
                <w:bCs/>
                <w:sz w:val="16"/>
                <w:szCs w:val="16"/>
              </w:rPr>
            </w:pPr>
            <w:r w:rsidRPr="00F34010">
              <w:rPr>
                <w:b/>
                <w:bCs/>
                <w:sz w:val="16"/>
                <w:szCs w:val="16"/>
              </w:rPr>
              <w:t>2019</w:t>
            </w:r>
          </w:p>
        </w:tc>
        <w:tc>
          <w:tcPr>
            <w:tcW w:w="497" w:type="pct"/>
            <w:tcBorders>
              <w:top w:val="nil"/>
              <w:left w:val="nil"/>
              <w:bottom w:val="nil"/>
              <w:right w:val="nil"/>
            </w:tcBorders>
            <w:shd w:val="clear" w:color="auto" w:fill="auto"/>
            <w:noWrap/>
            <w:vAlign w:val="center"/>
            <w:hideMark/>
          </w:tcPr>
          <w:p w14:paraId="683069D3" w14:textId="761F8AB4" w:rsidR="00C16E8C" w:rsidRPr="00F34010" w:rsidRDefault="00C16E8C" w:rsidP="00F34010">
            <w:pPr>
              <w:jc w:val="center"/>
              <w:rPr>
                <w:sz w:val="16"/>
                <w:szCs w:val="16"/>
              </w:rPr>
            </w:pPr>
            <w:r w:rsidRPr="00F34010">
              <w:rPr>
                <w:sz w:val="16"/>
                <w:szCs w:val="16"/>
              </w:rPr>
              <w:t>2349.3</w:t>
            </w:r>
          </w:p>
        </w:tc>
        <w:tc>
          <w:tcPr>
            <w:tcW w:w="412" w:type="pct"/>
            <w:tcBorders>
              <w:top w:val="nil"/>
              <w:left w:val="nil"/>
              <w:bottom w:val="nil"/>
              <w:right w:val="nil"/>
            </w:tcBorders>
            <w:shd w:val="clear" w:color="auto" w:fill="auto"/>
            <w:noWrap/>
            <w:vAlign w:val="center"/>
            <w:hideMark/>
          </w:tcPr>
          <w:p w14:paraId="2458BBFD" w14:textId="33191C91" w:rsidR="00C16E8C" w:rsidRPr="00F34010" w:rsidRDefault="00C16E8C" w:rsidP="00F34010">
            <w:pPr>
              <w:jc w:val="center"/>
              <w:rPr>
                <w:sz w:val="16"/>
                <w:szCs w:val="16"/>
              </w:rPr>
            </w:pPr>
            <w:r w:rsidRPr="00F34010">
              <w:rPr>
                <w:sz w:val="16"/>
                <w:szCs w:val="16"/>
              </w:rPr>
              <w:t>238.8</w:t>
            </w:r>
          </w:p>
        </w:tc>
        <w:tc>
          <w:tcPr>
            <w:tcW w:w="497" w:type="pct"/>
            <w:tcBorders>
              <w:top w:val="nil"/>
              <w:left w:val="nil"/>
              <w:bottom w:val="nil"/>
              <w:right w:val="nil"/>
            </w:tcBorders>
            <w:shd w:val="clear" w:color="auto" w:fill="auto"/>
            <w:noWrap/>
            <w:vAlign w:val="center"/>
            <w:hideMark/>
          </w:tcPr>
          <w:p w14:paraId="7B30A7CE" w14:textId="6569C635" w:rsidR="00C16E8C" w:rsidRPr="00F34010" w:rsidRDefault="00C16E8C" w:rsidP="00F34010">
            <w:pPr>
              <w:jc w:val="center"/>
              <w:rPr>
                <w:sz w:val="16"/>
                <w:szCs w:val="16"/>
              </w:rPr>
            </w:pPr>
            <w:r w:rsidRPr="00F34010">
              <w:rPr>
                <w:sz w:val="16"/>
                <w:szCs w:val="16"/>
              </w:rPr>
              <w:t>524.5</w:t>
            </w:r>
          </w:p>
        </w:tc>
        <w:tc>
          <w:tcPr>
            <w:tcW w:w="412" w:type="pct"/>
            <w:tcBorders>
              <w:top w:val="nil"/>
              <w:left w:val="nil"/>
              <w:bottom w:val="nil"/>
              <w:right w:val="nil"/>
            </w:tcBorders>
            <w:shd w:val="clear" w:color="auto" w:fill="auto"/>
            <w:noWrap/>
            <w:vAlign w:val="center"/>
            <w:hideMark/>
          </w:tcPr>
          <w:p w14:paraId="14A2944E" w14:textId="25E5CFCC" w:rsidR="00C16E8C" w:rsidRPr="00F34010" w:rsidRDefault="00C16E8C" w:rsidP="00F34010">
            <w:pPr>
              <w:jc w:val="center"/>
              <w:rPr>
                <w:sz w:val="16"/>
                <w:szCs w:val="16"/>
              </w:rPr>
            </w:pPr>
            <w:r w:rsidRPr="00F34010">
              <w:rPr>
                <w:sz w:val="16"/>
                <w:szCs w:val="16"/>
              </w:rPr>
              <w:t>85.4</w:t>
            </w:r>
          </w:p>
        </w:tc>
        <w:tc>
          <w:tcPr>
            <w:tcW w:w="497" w:type="pct"/>
            <w:tcBorders>
              <w:top w:val="nil"/>
              <w:left w:val="nil"/>
              <w:bottom w:val="nil"/>
              <w:right w:val="nil"/>
            </w:tcBorders>
            <w:shd w:val="clear" w:color="auto" w:fill="auto"/>
            <w:noWrap/>
            <w:vAlign w:val="center"/>
            <w:hideMark/>
          </w:tcPr>
          <w:p w14:paraId="3C204196" w14:textId="7C619834" w:rsidR="00C16E8C" w:rsidRPr="00F34010" w:rsidRDefault="00C16E8C" w:rsidP="00F34010">
            <w:pPr>
              <w:jc w:val="center"/>
              <w:rPr>
                <w:sz w:val="16"/>
                <w:szCs w:val="16"/>
              </w:rPr>
            </w:pPr>
            <w:r w:rsidRPr="00F34010">
              <w:rPr>
                <w:sz w:val="16"/>
                <w:szCs w:val="16"/>
              </w:rPr>
              <w:t>5.518</w:t>
            </w:r>
          </w:p>
        </w:tc>
        <w:tc>
          <w:tcPr>
            <w:tcW w:w="412" w:type="pct"/>
            <w:tcBorders>
              <w:top w:val="nil"/>
              <w:left w:val="nil"/>
              <w:bottom w:val="nil"/>
              <w:right w:val="nil"/>
            </w:tcBorders>
            <w:shd w:val="clear" w:color="auto" w:fill="auto"/>
            <w:noWrap/>
            <w:vAlign w:val="center"/>
            <w:hideMark/>
          </w:tcPr>
          <w:p w14:paraId="3C80FBBF" w14:textId="4718ED97" w:rsidR="00C16E8C" w:rsidRPr="00F34010" w:rsidRDefault="00C16E8C" w:rsidP="00F34010">
            <w:pPr>
              <w:jc w:val="center"/>
              <w:rPr>
                <w:sz w:val="16"/>
                <w:szCs w:val="16"/>
              </w:rPr>
            </w:pPr>
            <w:r w:rsidRPr="00F34010">
              <w:rPr>
                <w:sz w:val="16"/>
                <w:szCs w:val="16"/>
              </w:rPr>
              <w:t>1.025</w:t>
            </w:r>
          </w:p>
        </w:tc>
        <w:tc>
          <w:tcPr>
            <w:tcW w:w="497" w:type="pct"/>
            <w:tcBorders>
              <w:top w:val="nil"/>
              <w:left w:val="nil"/>
              <w:bottom w:val="nil"/>
              <w:right w:val="nil"/>
            </w:tcBorders>
            <w:shd w:val="clear" w:color="auto" w:fill="auto"/>
            <w:noWrap/>
            <w:vAlign w:val="center"/>
            <w:hideMark/>
          </w:tcPr>
          <w:p w14:paraId="3B46A993" w14:textId="77777777" w:rsidR="00C16E8C" w:rsidRPr="00F34010" w:rsidRDefault="00C16E8C" w:rsidP="00F34010">
            <w:pPr>
              <w:jc w:val="center"/>
              <w:rPr>
                <w:sz w:val="16"/>
                <w:szCs w:val="16"/>
              </w:rPr>
            </w:pPr>
            <w:r w:rsidRPr="00F34010">
              <w:rPr>
                <w:sz w:val="16"/>
                <w:szCs w:val="16"/>
              </w:rPr>
              <w:t>351.7</w:t>
            </w:r>
          </w:p>
        </w:tc>
        <w:tc>
          <w:tcPr>
            <w:tcW w:w="412" w:type="pct"/>
            <w:tcBorders>
              <w:top w:val="nil"/>
              <w:left w:val="nil"/>
              <w:bottom w:val="nil"/>
              <w:right w:val="nil"/>
            </w:tcBorders>
            <w:shd w:val="clear" w:color="auto" w:fill="auto"/>
            <w:noWrap/>
            <w:vAlign w:val="center"/>
            <w:hideMark/>
          </w:tcPr>
          <w:p w14:paraId="20E4486B" w14:textId="77777777" w:rsidR="00C16E8C" w:rsidRPr="00F34010" w:rsidRDefault="00C16E8C" w:rsidP="00F34010">
            <w:pPr>
              <w:jc w:val="center"/>
              <w:rPr>
                <w:sz w:val="16"/>
                <w:szCs w:val="16"/>
              </w:rPr>
            </w:pPr>
            <w:r w:rsidRPr="00F34010">
              <w:rPr>
                <w:sz w:val="16"/>
                <w:szCs w:val="16"/>
              </w:rPr>
              <w:t>51.8</w:t>
            </w:r>
          </w:p>
        </w:tc>
        <w:tc>
          <w:tcPr>
            <w:tcW w:w="458" w:type="pct"/>
            <w:tcBorders>
              <w:top w:val="nil"/>
              <w:left w:val="nil"/>
              <w:bottom w:val="nil"/>
              <w:right w:val="nil"/>
            </w:tcBorders>
            <w:shd w:val="clear" w:color="auto" w:fill="auto"/>
            <w:noWrap/>
            <w:vAlign w:val="center"/>
            <w:hideMark/>
          </w:tcPr>
          <w:p w14:paraId="70BAE671" w14:textId="77777777" w:rsidR="00C16E8C" w:rsidRPr="00F34010" w:rsidRDefault="00C16E8C" w:rsidP="00F34010">
            <w:pPr>
              <w:jc w:val="center"/>
              <w:rPr>
                <w:sz w:val="16"/>
                <w:szCs w:val="16"/>
              </w:rPr>
            </w:pPr>
            <w:r w:rsidRPr="00F34010">
              <w:rPr>
                <w:sz w:val="16"/>
                <w:szCs w:val="16"/>
              </w:rPr>
              <w:t>0.150</w:t>
            </w:r>
          </w:p>
        </w:tc>
        <w:tc>
          <w:tcPr>
            <w:tcW w:w="451" w:type="pct"/>
            <w:tcBorders>
              <w:top w:val="nil"/>
              <w:left w:val="nil"/>
              <w:bottom w:val="nil"/>
              <w:right w:val="nil"/>
            </w:tcBorders>
            <w:shd w:val="clear" w:color="auto" w:fill="auto"/>
            <w:noWrap/>
            <w:vAlign w:val="center"/>
            <w:hideMark/>
          </w:tcPr>
          <w:p w14:paraId="4D277862" w14:textId="77777777" w:rsidR="00C16E8C" w:rsidRPr="00F34010" w:rsidRDefault="00C16E8C" w:rsidP="00F34010">
            <w:pPr>
              <w:jc w:val="center"/>
              <w:rPr>
                <w:sz w:val="16"/>
                <w:szCs w:val="16"/>
              </w:rPr>
            </w:pPr>
            <w:r w:rsidRPr="00F34010">
              <w:rPr>
                <w:sz w:val="16"/>
                <w:szCs w:val="16"/>
              </w:rPr>
              <w:t>0.022</w:t>
            </w:r>
          </w:p>
        </w:tc>
      </w:tr>
      <w:tr w:rsidR="00C16E8C" w14:paraId="5463C4D4" w14:textId="77777777" w:rsidTr="00F34010">
        <w:trPr>
          <w:trHeight w:val="375"/>
        </w:trPr>
        <w:tc>
          <w:tcPr>
            <w:tcW w:w="455" w:type="pct"/>
            <w:tcBorders>
              <w:top w:val="nil"/>
              <w:left w:val="nil"/>
              <w:bottom w:val="nil"/>
              <w:right w:val="nil"/>
            </w:tcBorders>
            <w:shd w:val="clear" w:color="auto" w:fill="auto"/>
            <w:noWrap/>
            <w:vAlign w:val="center"/>
            <w:hideMark/>
          </w:tcPr>
          <w:p w14:paraId="49F2BEC2" w14:textId="77777777" w:rsidR="00C16E8C" w:rsidRPr="00F34010" w:rsidRDefault="00C16E8C" w:rsidP="00F34010">
            <w:pPr>
              <w:jc w:val="center"/>
              <w:rPr>
                <w:b/>
                <w:bCs/>
                <w:sz w:val="16"/>
                <w:szCs w:val="16"/>
              </w:rPr>
            </w:pPr>
            <w:r w:rsidRPr="00F34010">
              <w:rPr>
                <w:b/>
                <w:bCs/>
                <w:sz w:val="16"/>
                <w:szCs w:val="16"/>
              </w:rPr>
              <w:t>2020</w:t>
            </w:r>
          </w:p>
        </w:tc>
        <w:tc>
          <w:tcPr>
            <w:tcW w:w="497" w:type="pct"/>
            <w:tcBorders>
              <w:top w:val="nil"/>
              <w:left w:val="nil"/>
              <w:bottom w:val="nil"/>
              <w:right w:val="nil"/>
            </w:tcBorders>
            <w:shd w:val="clear" w:color="auto" w:fill="auto"/>
            <w:noWrap/>
            <w:vAlign w:val="center"/>
            <w:hideMark/>
          </w:tcPr>
          <w:p w14:paraId="008CECA0" w14:textId="225F8682" w:rsidR="00C16E8C" w:rsidRPr="00F34010" w:rsidRDefault="00C16E8C" w:rsidP="00F34010">
            <w:pPr>
              <w:jc w:val="center"/>
              <w:rPr>
                <w:sz w:val="16"/>
                <w:szCs w:val="16"/>
              </w:rPr>
            </w:pPr>
            <w:r w:rsidRPr="00F34010">
              <w:rPr>
                <w:sz w:val="16"/>
                <w:szCs w:val="16"/>
              </w:rPr>
              <w:t>2209.2</w:t>
            </w:r>
          </w:p>
        </w:tc>
        <w:tc>
          <w:tcPr>
            <w:tcW w:w="412" w:type="pct"/>
            <w:tcBorders>
              <w:top w:val="nil"/>
              <w:left w:val="nil"/>
              <w:bottom w:val="nil"/>
              <w:right w:val="nil"/>
            </w:tcBorders>
            <w:shd w:val="clear" w:color="auto" w:fill="auto"/>
            <w:noWrap/>
            <w:vAlign w:val="center"/>
            <w:hideMark/>
          </w:tcPr>
          <w:p w14:paraId="395E68ED" w14:textId="45B7FC19" w:rsidR="00C16E8C" w:rsidRPr="00F34010" w:rsidRDefault="00C16E8C" w:rsidP="00F34010">
            <w:pPr>
              <w:jc w:val="center"/>
              <w:rPr>
                <w:sz w:val="16"/>
                <w:szCs w:val="16"/>
              </w:rPr>
            </w:pPr>
            <w:r w:rsidRPr="00F34010">
              <w:rPr>
                <w:sz w:val="16"/>
                <w:szCs w:val="16"/>
              </w:rPr>
              <w:t>276.4</w:t>
            </w:r>
          </w:p>
        </w:tc>
        <w:tc>
          <w:tcPr>
            <w:tcW w:w="497" w:type="pct"/>
            <w:tcBorders>
              <w:top w:val="nil"/>
              <w:left w:val="nil"/>
              <w:bottom w:val="nil"/>
              <w:right w:val="nil"/>
            </w:tcBorders>
            <w:shd w:val="clear" w:color="auto" w:fill="auto"/>
            <w:noWrap/>
            <w:vAlign w:val="center"/>
            <w:hideMark/>
          </w:tcPr>
          <w:p w14:paraId="75EC2BC7" w14:textId="3E4F20E0" w:rsidR="00C16E8C" w:rsidRPr="00F34010" w:rsidRDefault="00C16E8C" w:rsidP="00F34010">
            <w:pPr>
              <w:jc w:val="center"/>
              <w:rPr>
                <w:sz w:val="16"/>
                <w:szCs w:val="16"/>
              </w:rPr>
            </w:pPr>
            <w:r w:rsidRPr="00F34010">
              <w:rPr>
                <w:sz w:val="16"/>
                <w:szCs w:val="16"/>
              </w:rPr>
              <w:t>467.0</w:t>
            </w:r>
          </w:p>
        </w:tc>
        <w:tc>
          <w:tcPr>
            <w:tcW w:w="412" w:type="pct"/>
            <w:tcBorders>
              <w:top w:val="nil"/>
              <w:left w:val="nil"/>
              <w:bottom w:val="nil"/>
              <w:right w:val="nil"/>
            </w:tcBorders>
            <w:shd w:val="clear" w:color="auto" w:fill="auto"/>
            <w:noWrap/>
            <w:vAlign w:val="center"/>
            <w:hideMark/>
          </w:tcPr>
          <w:p w14:paraId="00587B3D" w14:textId="7CAD0A63" w:rsidR="00C16E8C" w:rsidRPr="00F34010" w:rsidRDefault="00C16E8C" w:rsidP="00F34010">
            <w:pPr>
              <w:jc w:val="center"/>
              <w:rPr>
                <w:sz w:val="16"/>
                <w:szCs w:val="16"/>
              </w:rPr>
            </w:pPr>
            <w:r w:rsidRPr="00F34010">
              <w:rPr>
                <w:sz w:val="16"/>
                <w:szCs w:val="16"/>
              </w:rPr>
              <w:t>76.7</w:t>
            </w:r>
          </w:p>
        </w:tc>
        <w:tc>
          <w:tcPr>
            <w:tcW w:w="497" w:type="pct"/>
            <w:tcBorders>
              <w:top w:val="nil"/>
              <w:left w:val="nil"/>
              <w:bottom w:val="nil"/>
              <w:right w:val="nil"/>
            </w:tcBorders>
            <w:shd w:val="clear" w:color="auto" w:fill="auto"/>
            <w:noWrap/>
            <w:vAlign w:val="center"/>
            <w:hideMark/>
          </w:tcPr>
          <w:p w14:paraId="5D7C9612" w14:textId="15747014" w:rsidR="00C16E8C" w:rsidRPr="00F34010" w:rsidRDefault="00C16E8C" w:rsidP="00F34010">
            <w:pPr>
              <w:jc w:val="center"/>
              <w:rPr>
                <w:sz w:val="16"/>
                <w:szCs w:val="16"/>
              </w:rPr>
            </w:pPr>
            <w:r w:rsidRPr="00F34010">
              <w:rPr>
                <w:sz w:val="16"/>
                <w:szCs w:val="16"/>
              </w:rPr>
              <w:t>6.870</w:t>
            </w:r>
          </w:p>
        </w:tc>
        <w:tc>
          <w:tcPr>
            <w:tcW w:w="412" w:type="pct"/>
            <w:tcBorders>
              <w:top w:val="nil"/>
              <w:left w:val="nil"/>
              <w:bottom w:val="nil"/>
              <w:right w:val="nil"/>
            </w:tcBorders>
            <w:shd w:val="clear" w:color="auto" w:fill="auto"/>
            <w:noWrap/>
            <w:vAlign w:val="center"/>
            <w:hideMark/>
          </w:tcPr>
          <w:p w14:paraId="0F961240" w14:textId="2EFC6956" w:rsidR="00C16E8C" w:rsidRPr="00F34010" w:rsidRDefault="00C16E8C" w:rsidP="00F34010">
            <w:pPr>
              <w:jc w:val="center"/>
              <w:rPr>
                <w:sz w:val="16"/>
                <w:szCs w:val="16"/>
              </w:rPr>
            </w:pPr>
            <w:r w:rsidRPr="00F34010">
              <w:rPr>
                <w:sz w:val="16"/>
                <w:szCs w:val="16"/>
              </w:rPr>
              <w:t>1.674</w:t>
            </w:r>
          </w:p>
        </w:tc>
        <w:tc>
          <w:tcPr>
            <w:tcW w:w="497" w:type="pct"/>
            <w:tcBorders>
              <w:top w:val="nil"/>
              <w:left w:val="nil"/>
              <w:bottom w:val="nil"/>
              <w:right w:val="nil"/>
            </w:tcBorders>
            <w:shd w:val="clear" w:color="auto" w:fill="auto"/>
            <w:noWrap/>
            <w:vAlign w:val="center"/>
            <w:hideMark/>
          </w:tcPr>
          <w:p w14:paraId="0B46DDB8" w14:textId="77777777" w:rsidR="00C16E8C" w:rsidRPr="00F34010" w:rsidRDefault="00C16E8C" w:rsidP="00F34010">
            <w:pPr>
              <w:jc w:val="center"/>
              <w:rPr>
                <w:sz w:val="16"/>
                <w:szCs w:val="16"/>
              </w:rPr>
            </w:pPr>
            <w:r w:rsidRPr="00F34010">
              <w:rPr>
                <w:sz w:val="16"/>
                <w:szCs w:val="16"/>
              </w:rPr>
              <w:t>435.1</w:t>
            </w:r>
          </w:p>
        </w:tc>
        <w:tc>
          <w:tcPr>
            <w:tcW w:w="412" w:type="pct"/>
            <w:tcBorders>
              <w:top w:val="nil"/>
              <w:left w:val="nil"/>
              <w:bottom w:val="nil"/>
              <w:right w:val="nil"/>
            </w:tcBorders>
            <w:shd w:val="clear" w:color="auto" w:fill="auto"/>
            <w:noWrap/>
            <w:vAlign w:val="center"/>
            <w:hideMark/>
          </w:tcPr>
          <w:p w14:paraId="38B4A5B9" w14:textId="77777777" w:rsidR="00C16E8C" w:rsidRPr="00F34010" w:rsidRDefault="00C16E8C" w:rsidP="00F34010">
            <w:pPr>
              <w:jc w:val="center"/>
              <w:rPr>
                <w:sz w:val="16"/>
                <w:szCs w:val="16"/>
              </w:rPr>
            </w:pPr>
            <w:r w:rsidRPr="00F34010">
              <w:rPr>
                <w:sz w:val="16"/>
                <w:szCs w:val="16"/>
              </w:rPr>
              <w:t>61.7</w:t>
            </w:r>
          </w:p>
        </w:tc>
        <w:tc>
          <w:tcPr>
            <w:tcW w:w="458" w:type="pct"/>
            <w:tcBorders>
              <w:top w:val="nil"/>
              <w:left w:val="nil"/>
              <w:bottom w:val="nil"/>
              <w:right w:val="nil"/>
            </w:tcBorders>
            <w:shd w:val="clear" w:color="auto" w:fill="auto"/>
            <w:noWrap/>
            <w:vAlign w:val="center"/>
            <w:hideMark/>
          </w:tcPr>
          <w:p w14:paraId="054687CC" w14:textId="77777777" w:rsidR="00C16E8C" w:rsidRPr="00F34010" w:rsidRDefault="00C16E8C" w:rsidP="00F34010">
            <w:pPr>
              <w:jc w:val="center"/>
              <w:rPr>
                <w:sz w:val="16"/>
                <w:szCs w:val="16"/>
              </w:rPr>
            </w:pPr>
            <w:r w:rsidRPr="00F34010">
              <w:rPr>
                <w:sz w:val="16"/>
                <w:szCs w:val="16"/>
              </w:rPr>
              <w:t>0.198</w:t>
            </w:r>
          </w:p>
        </w:tc>
        <w:tc>
          <w:tcPr>
            <w:tcW w:w="451" w:type="pct"/>
            <w:tcBorders>
              <w:top w:val="nil"/>
              <w:left w:val="nil"/>
              <w:bottom w:val="nil"/>
              <w:right w:val="nil"/>
            </w:tcBorders>
            <w:shd w:val="clear" w:color="auto" w:fill="auto"/>
            <w:noWrap/>
            <w:vAlign w:val="center"/>
            <w:hideMark/>
          </w:tcPr>
          <w:p w14:paraId="7DD44B90" w14:textId="77777777" w:rsidR="00C16E8C" w:rsidRPr="00F34010" w:rsidRDefault="00C16E8C" w:rsidP="00F34010">
            <w:pPr>
              <w:jc w:val="center"/>
              <w:rPr>
                <w:sz w:val="16"/>
                <w:szCs w:val="16"/>
              </w:rPr>
            </w:pPr>
            <w:r w:rsidRPr="00F34010">
              <w:rPr>
                <w:sz w:val="16"/>
                <w:szCs w:val="16"/>
              </w:rPr>
              <w:t>0.032</w:t>
            </w:r>
          </w:p>
        </w:tc>
      </w:tr>
      <w:tr w:rsidR="00C16E8C" w14:paraId="66385C75" w14:textId="77777777" w:rsidTr="00F34010">
        <w:trPr>
          <w:trHeight w:val="375"/>
        </w:trPr>
        <w:tc>
          <w:tcPr>
            <w:tcW w:w="455" w:type="pct"/>
            <w:tcBorders>
              <w:top w:val="nil"/>
              <w:left w:val="nil"/>
              <w:bottom w:val="nil"/>
              <w:right w:val="nil"/>
            </w:tcBorders>
            <w:shd w:val="clear" w:color="auto" w:fill="auto"/>
            <w:noWrap/>
            <w:vAlign w:val="center"/>
            <w:hideMark/>
          </w:tcPr>
          <w:p w14:paraId="1282DA0D" w14:textId="77777777" w:rsidR="00C16E8C" w:rsidRPr="00F34010" w:rsidRDefault="00C16E8C" w:rsidP="00F34010">
            <w:pPr>
              <w:jc w:val="center"/>
              <w:rPr>
                <w:b/>
                <w:bCs/>
                <w:sz w:val="16"/>
                <w:szCs w:val="16"/>
              </w:rPr>
            </w:pPr>
            <w:r w:rsidRPr="00F34010">
              <w:rPr>
                <w:b/>
                <w:bCs/>
                <w:sz w:val="16"/>
                <w:szCs w:val="16"/>
              </w:rPr>
              <w:t>2021</w:t>
            </w:r>
          </w:p>
        </w:tc>
        <w:tc>
          <w:tcPr>
            <w:tcW w:w="497" w:type="pct"/>
            <w:tcBorders>
              <w:top w:val="nil"/>
              <w:left w:val="nil"/>
              <w:bottom w:val="nil"/>
              <w:right w:val="nil"/>
            </w:tcBorders>
            <w:shd w:val="clear" w:color="auto" w:fill="auto"/>
            <w:noWrap/>
            <w:vAlign w:val="center"/>
            <w:hideMark/>
          </w:tcPr>
          <w:p w14:paraId="40F3E0D1" w14:textId="2461D951" w:rsidR="00C16E8C" w:rsidRPr="00F34010" w:rsidRDefault="00C16E8C" w:rsidP="00F34010">
            <w:pPr>
              <w:jc w:val="center"/>
              <w:rPr>
                <w:sz w:val="16"/>
                <w:szCs w:val="16"/>
              </w:rPr>
            </w:pPr>
            <w:r w:rsidRPr="00F34010">
              <w:rPr>
                <w:sz w:val="16"/>
                <w:szCs w:val="16"/>
              </w:rPr>
              <w:t>2430.0</w:t>
            </w:r>
          </w:p>
        </w:tc>
        <w:tc>
          <w:tcPr>
            <w:tcW w:w="412" w:type="pct"/>
            <w:tcBorders>
              <w:top w:val="nil"/>
              <w:left w:val="nil"/>
              <w:bottom w:val="nil"/>
              <w:right w:val="nil"/>
            </w:tcBorders>
            <w:shd w:val="clear" w:color="auto" w:fill="auto"/>
            <w:noWrap/>
            <w:vAlign w:val="center"/>
            <w:hideMark/>
          </w:tcPr>
          <w:p w14:paraId="67047F53" w14:textId="58DAC06E" w:rsidR="00C16E8C" w:rsidRPr="00F34010" w:rsidRDefault="00C16E8C" w:rsidP="00F34010">
            <w:pPr>
              <w:jc w:val="center"/>
              <w:rPr>
                <w:sz w:val="16"/>
                <w:szCs w:val="16"/>
              </w:rPr>
            </w:pPr>
            <w:r w:rsidRPr="00F34010">
              <w:rPr>
                <w:sz w:val="16"/>
                <w:szCs w:val="16"/>
              </w:rPr>
              <w:t>440.2</w:t>
            </w:r>
          </w:p>
        </w:tc>
        <w:tc>
          <w:tcPr>
            <w:tcW w:w="497" w:type="pct"/>
            <w:tcBorders>
              <w:top w:val="nil"/>
              <w:left w:val="nil"/>
              <w:bottom w:val="nil"/>
              <w:right w:val="nil"/>
            </w:tcBorders>
            <w:shd w:val="clear" w:color="auto" w:fill="auto"/>
            <w:noWrap/>
            <w:vAlign w:val="center"/>
            <w:hideMark/>
          </w:tcPr>
          <w:p w14:paraId="32958558" w14:textId="5B152B27" w:rsidR="00C16E8C" w:rsidRPr="00F34010" w:rsidRDefault="00C16E8C" w:rsidP="00F34010">
            <w:pPr>
              <w:jc w:val="center"/>
              <w:rPr>
                <w:sz w:val="16"/>
                <w:szCs w:val="16"/>
              </w:rPr>
            </w:pPr>
            <w:r w:rsidRPr="00F34010">
              <w:rPr>
                <w:sz w:val="16"/>
                <w:szCs w:val="16"/>
              </w:rPr>
              <w:t>407.9</w:t>
            </w:r>
          </w:p>
        </w:tc>
        <w:tc>
          <w:tcPr>
            <w:tcW w:w="412" w:type="pct"/>
            <w:tcBorders>
              <w:top w:val="nil"/>
              <w:left w:val="nil"/>
              <w:bottom w:val="nil"/>
              <w:right w:val="nil"/>
            </w:tcBorders>
            <w:shd w:val="clear" w:color="auto" w:fill="auto"/>
            <w:noWrap/>
            <w:vAlign w:val="center"/>
            <w:hideMark/>
          </w:tcPr>
          <w:p w14:paraId="2D2953EA" w14:textId="56256649" w:rsidR="00C16E8C" w:rsidRPr="00F34010" w:rsidRDefault="00C16E8C" w:rsidP="00F34010">
            <w:pPr>
              <w:jc w:val="center"/>
              <w:rPr>
                <w:sz w:val="16"/>
                <w:szCs w:val="16"/>
              </w:rPr>
            </w:pPr>
            <w:r w:rsidRPr="00F34010">
              <w:rPr>
                <w:sz w:val="16"/>
                <w:szCs w:val="16"/>
              </w:rPr>
              <w:t>77.4</w:t>
            </w:r>
          </w:p>
        </w:tc>
        <w:tc>
          <w:tcPr>
            <w:tcW w:w="497" w:type="pct"/>
            <w:tcBorders>
              <w:top w:val="nil"/>
              <w:left w:val="nil"/>
              <w:bottom w:val="nil"/>
              <w:right w:val="nil"/>
            </w:tcBorders>
            <w:shd w:val="clear" w:color="auto" w:fill="auto"/>
            <w:noWrap/>
            <w:vAlign w:val="center"/>
            <w:hideMark/>
          </w:tcPr>
          <w:p w14:paraId="258514C5" w14:textId="73D1E6AB" w:rsidR="00C16E8C" w:rsidRPr="00F34010" w:rsidRDefault="00C16E8C" w:rsidP="00F34010">
            <w:pPr>
              <w:jc w:val="center"/>
              <w:rPr>
                <w:sz w:val="16"/>
                <w:szCs w:val="16"/>
              </w:rPr>
            </w:pPr>
            <w:r w:rsidRPr="00F34010">
              <w:rPr>
                <w:sz w:val="16"/>
                <w:szCs w:val="16"/>
              </w:rPr>
              <w:t>11.048</w:t>
            </w:r>
          </w:p>
        </w:tc>
        <w:tc>
          <w:tcPr>
            <w:tcW w:w="412" w:type="pct"/>
            <w:tcBorders>
              <w:top w:val="nil"/>
              <w:left w:val="nil"/>
              <w:bottom w:val="nil"/>
              <w:right w:val="nil"/>
            </w:tcBorders>
            <w:shd w:val="clear" w:color="auto" w:fill="auto"/>
            <w:noWrap/>
            <w:vAlign w:val="center"/>
            <w:hideMark/>
          </w:tcPr>
          <w:p w14:paraId="7D7A9E75" w14:textId="568B1A64" w:rsidR="00C16E8C" w:rsidRPr="00F34010" w:rsidRDefault="00C16E8C" w:rsidP="00F34010">
            <w:pPr>
              <w:jc w:val="center"/>
              <w:rPr>
                <w:sz w:val="16"/>
                <w:szCs w:val="16"/>
              </w:rPr>
            </w:pPr>
            <w:r w:rsidRPr="00F34010">
              <w:rPr>
                <w:sz w:val="16"/>
                <w:szCs w:val="16"/>
              </w:rPr>
              <w:t>3.210</w:t>
            </w:r>
          </w:p>
        </w:tc>
        <w:tc>
          <w:tcPr>
            <w:tcW w:w="497" w:type="pct"/>
            <w:tcBorders>
              <w:top w:val="nil"/>
              <w:left w:val="nil"/>
              <w:bottom w:val="nil"/>
              <w:right w:val="nil"/>
            </w:tcBorders>
            <w:shd w:val="clear" w:color="auto" w:fill="auto"/>
            <w:noWrap/>
            <w:vAlign w:val="center"/>
            <w:hideMark/>
          </w:tcPr>
          <w:p w14:paraId="641DE6FD" w14:textId="77777777" w:rsidR="00C16E8C" w:rsidRPr="00F34010" w:rsidRDefault="00C16E8C" w:rsidP="00F34010">
            <w:pPr>
              <w:jc w:val="center"/>
              <w:rPr>
                <w:sz w:val="16"/>
                <w:szCs w:val="16"/>
              </w:rPr>
            </w:pPr>
            <w:r w:rsidRPr="00F34010">
              <w:rPr>
                <w:sz w:val="16"/>
                <w:szCs w:val="16"/>
              </w:rPr>
              <w:t>381.3</w:t>
            </w:r>
          </w:p>
        </w:tc>
        <w:tc>
          <w:tcPr>
            <w:tcW w:w="412" w:type="pct"/>
            <w:tcBorders>
              <w:top w:val="nil"/>
              <w:left w:val="nil"/>
              <w:bottom w:val="nil"/>
              <w:right w:val="nil"/>
            </w:tcBorders>
            <w:shd w:val="clear" w:color="auto" w:fill="auto"/>
            <w:noWrap/>
            <w:vAlign w:val="center"/>
            <w:hideMark/>
          </w:tcPr>
          <w:p w14:paraId="6A3354BE" w14:textId="77777777" w:rsidR="00C16E8C" w:rsidRPr="00F34010" w:rsidRDefault="00C16E8C" w:rsidP="00F34010">
            <w:pPr>
              <w:jc w:val="center"/>
              <w:rPr>
                <w:sz w:val="16"/>
                <w:szCs w:val="16"/>
              </w:rPr>
            </w:pPr>
            <w:r w:rsidRPr="00F34010">
              <w:rPr>
                <w:sz w:val="16"/>
                <w:szCs w:val="16"/>
              </w:rPr>
              <w:t>58.3</w:t>
            </w:r>
          </w:p>
        </w:tc>
        <w:tc>
          <w:tcPr>
            <w:tcW w:w="458" w:type="pct"/>
            <w:tcBorders>
              <w:top w:val="nil"/>
              <w:left w:val="nil"/>
              <w:bottom w:val="nil"/>
              <w:right w:val="nil"/>
            </w:tcBorders>
            <w:shd w:val="clear" w:color="auto" w:fill="auto"/>
            <w:noWrap/>
            <w:vAlign w:val="center"/>
            <w:hideMark/>
          </w:tcPr>
          <w:p w14:paraId="4E46FF40" w14:textId="77777777" w:rsidR="00C16E8C" w:rsidRPr="00F34010" w:rsidRDefault="00C16E8C" w:rsidP="00F34010">
            <w:pPr>
              <w:jc w:val="center"/>
              <w:rPr>
                <w:sz w:val="16"/>
                <w:szCs w:val="16"/>
              </w:rPr>
            </w:pPr>
            <w:r w:rsidRPr="00F34010">
              <w:rPr>
                <w:sz w:val="16"/>
                <w:szCs w:val="16"/>
              </w:rPr>
              <w:t>0.160</w:t>
            </w:r>
          </w:p>
        </w:tc>
        <w:tc>
          <w:tcPr>
            <w:tcW w:w="451" w:type="pct"/>
            <w:tcBorders>
              <w:top w:val="nil"/>
              <w:left w:val="nil"/>
              <w:bottom w:val="nil"/>
              <w:right w:val="nil"/>
            </w:tcBorders>
            <w:shd w:val="clear" w:color="auto" w:fill="auto"/>
            <w:noWrap/>
            <w:vAlign w:val="center"/>
            <w:hideMark/>
          </w:tcPr>
          <w:p w14:paraId="14BB0841" w14:textId="77777777" w:rsidR="00C16E8C" w:rsidRPr="00F34010" w:rsidRDefault="00C16E8C" w:rsidP="00F34010">
            <w:pPr>
              <w:jc w:val="center"/>
              <w:rPr>
                <w:sz w:val="16"/>
                <w:szCs w:val="16"/>
              </w:rPr>
            </w:pPr>
            <w:r w:rsidRPr="00F34010">
              <w:rPr>
                <w:sz w:val="16"/>
                <w:szCs w:val="16"/>
              </w:rPr>
              <w:t>0.036</w:t>
            </w:r>
          </w:p>
        </w:tc>
      </w:tr>
      <w:tr w:rsidR="00C16E8C" w14:paraId="1C2CE909" w14:textId="77777777" w:rsidTr="00F34010">
        <w:trPr>
          <w:trHeight w:val="375"/>
        </w:trPr>
        <w:tc>
          <w:tcPr>
            <w:tcW w:w="455" w:type="pct"/>
            <w:tcBorders>
              <w:top w:val="nil"/>
              <w:left w:val="nil"/>
              <w:bottom w:val="nil"/>
              <w:right w:val="nil"/>
            </w:tcBorders>
            <w:shd w:val="clear" w:color="auto" w:fill="auto"/>
            <w:noWrap/>
            <w:vAlign w:val="center"/>
            <w:hideMark/>
          </w:tcPr>
          <w:p w14:paraId="1B3FF336" w14:textId="77777777" w:rsidR="00C16E8C" w:rsidRPr="00F34010" w:rsidRDefault="00C16E8C" w:rsidP="00F34010">
            <w:pPr>
              <w:jc w:val="center"/>
              <w:rPr>
                <w:b/>
                <w:bCs/>
                <w:sz w:val="16"/>
                <w:szCs w:val="16"/>
              </w:rPr>
            </w:pPr>
            <w:r w:rsidRPr="00F34010">
              <w:rPr>
                <w:b/>
                <w:bCs/>
                <w:sz w:val="16"/>
                <w:szCs w:val="16"/>
              </w:rPr>
              <w:t>2022</w:t>
            </w:r>
          </w:p>
        </w:tc>
        <w:tc>
          <w:tcPr>
            <w:tcW w:w="497" w:type="pct"/>
            <w:tcBorders>
              <w:top w:val="nil"/>
              <w:left w:val="nil"/>
              <w:bottom w:val="nil"/>
              <w:right w:val="nil"/>
            </w:tcBorders>
            <w:shd w:val="clear" w:color="auto" w:fill="auto"/>
            <w:noWrap/>
            <w:vAlign w:val="center"/>
            <w:hideMark/>
          </w:tcPr>
          <w:p w14:paraId="7F621802" w14:textId="31805A4D" w:rsidR="00C16E8C" w:rsidRPr="00F34010" w:rsidRDefault="00C16E8C" w:rsidP="00F34010">
            <w:pPr>
              <w:jc w:val="center"/>
              <w:rPr>
                <w:sz w:val="16"/>
                <w:szCs w:val="16"/>
              </w:rPr>
            </w:pPr>
            <w:r w:rsidRPr="00F34010">
              <w:rPr>
                <w:sz w:val="16"/>
                <w:szCs w:val="16"/>
              </w:rPr>
              <w:t>2404.8</w:t>
            </w:r>
          </w:p>
        </w:tc>
        <w:tc>
          <w:tcPr>
            <w:tcW w:w="412" w:type="pct"/>
            <w:tcBorders>
              <w:top w:val="nil"/>
              <w:left w:val="nil"/>
              <w:bottom w:val="nil"/>
              <w:right w:val="nil"/>
            </w:tcBorders>
            <w:shd w:val="clear" w:color="auto" w:fill="auto"/>
            <w:noWrap/>
            <w:vAlign w:val="center"/>
            <w:hideMark/>
          </w:tcPr>
          <w:p w14:paraId="71400A2C" w14:textId="24150C00" w:rsidR="00C16E8C" w:rsidRPr="00F34010" w:rsidRDefault="00C16E8C" w:rsidP="00F34010">
            <w:pPr>
              <w:jc w:val="center"/>
              <w:rPr>
                <w:sz w:val="16"/>
                <w:szCs w:val="16"/>
              </w:rPr>
            </w:pPr>
            <w:r w:rsidRPr="00F34010">
              <w:rPr>
                <w:sz w:val="16"/>
                <w:szCs w:val="16"/>
              </w:rPr>
              <w:t>493.3</w:t>
            </w:r>
          </w:p>
        </w:tc>
        <w:tc>
          <w:tcPr>
            <w:tcW w:w="497" w:type="pct"/>
            <w:tcBorders>
              <w:top w:val="nil"/>
              <w:left w:val="nil"/>
              <w:bottom w:val="nil"/>
              <w:right w:val="nil"/>
            </w:tcBorders>
            <w:shd w:val="clear" w:color="auto" w:fill="auto"/>
            <w:noWrap/>
            <w:vAlign w:val="center"/>
            <w:hideMark/>
          </w:tcPr>
          <w:p w14:paraId="40D32728" w14:textId="567A0F2D" w:rsidR="00C16E8C" w:rsidRPr="00F34010" w:rsidRDefault="00C16E8C" w:rsidP="00F34010">
            <w:pPr>
              <w:jc w:val="center"/>
              <w:rPr>
                <w:sz w:val="16"/>
                <w:szCs w:val="16"/>
              </w:rPr>
            </w:pPr>
            <w:r w:rsidRPr="00F34010">
              <w:rPr>
                <w:sz w:val="16"/>
                <w:szCs w:val="16"/>
              </w:rPr>
              <w:t>343.6</w:t>
            </w:r>
          </w:p>
        </w:tc>
        <w:tc>
          <w:tcPr>
            <w:tcW w:w="412" w:type="pct"/>
            <w:tcBorders>
              <w:top w:val="nil"/>
              <w:left w:val="nil"/>
              <w:bottom w:val="nil"/>
              <w:right w:val="nil"/>
            </w:tcBorders>
            <w:shd w:val="clear" w:color="auto" w:fill="auto"/>
            <w:noWrap/>
            <w:vAlign w:val="center"/>
            <w:hideMark/>
          </w:tcPr>
          <w:p w14:paraId="7F91F608" w14:textId="23A50D83" w:rsidR="00C16E8C" w:rsidRPr="00F34010" w:rsidRDefault="00C16E8C" w:rsidP="00F34010">
            <w:pPr>
              <w:jc w:val="center"/>
              <w:rPr>
                <w:sz w:val="16"/>
                <w:szCs w:val="16"/>
              </w:rPr>
            </w:pPr>
            <w:r w:rsidRPr="00F34010">
              <w:rPr>
                <w:sz w:val="16"/>
                <w:szCs w:val="16"/>
              </w:rPr>
              <w:t>88.3</w:t>
            </w:r>
          </w:p>
        </w:tc>
        <w:tc>
          <w:tcPr>
            <w:tcW w:w="497" w:type="pct"/>
            <w:tcBorders>
              <w:top w:val="nil"/>
              <w:left w:val="nil"/>
              <w:bottom w:val="nil"/>
              <w:right w:val="nil"/>
            </w:tcBorders>
            <w:shd w:val="clear" w:color="auto" w:fill="auto"/>
            <w:noWrap/>
            <w:vAlign w:val="center"/>
            <w:hideMark/>
          </w:tcPr>
          <w:p w14:paraId="1D987C35" w14:textId="0E041E1B" w:rsidR="00C16E8C" w:rsidRPr="00F34010" w:rsidRDefault="00C16E8C" w:rsidP="00F34010">
            <w:pPr>
              <w:jc w:val="center"/>
              <w:rPr>
                <w:sz w:val="16"/>
                <w:szCs w:val="16"/>
              </w:rPr>
            </w:pPr>
            <w:r w:rsidRPr="00F34010">
              <w:rPr>
                <w:sz w:val="16"/>
                <w:szCs w:val="16"/>
              </w:rPr>
              <w:t>8.449</w:t>
            </w:r>
          </w:p>
        </w:tc>
        <w:tc>
          <w:tcPr>
            <w:tcW w:w="412" w:type="pct"/>
            <w:tcBorders>
              <w:top w:val="nil"/>
              <w:left w:val="nil"/>
              <w:bottom w:val="nil"/>
              <w:right w:val="nil"/>
            </w:tcBorders>
            <w:shd w:val="clear" w:color="auto" w:fill="auto"/>
            <w:noWrap/>
            <w:vAlign w:val="center"/>
            <w:hideMark/>
          </w:tcPr>
          <w:p w14:paraId="7DE1B4EC" w14:textId="4F03982C" w:rsidR="00C16E8C" w:rsidRPr="00F34010" w:rsidRDefault="00C16E8C" w:rsidP="00F34010">
            <w:pPr>
              <w:jc w:val="center"/>
              <w:rPr>
                <w:sz w:val="16"/>
                <w:szCs w:val="16"/>
              </w:rPr>
            </w:pPr>
            <w:r w:rsidRPr="00F34010">
              <w:rPr>
                <w:sz w:val="16"/>
                <w:szCs w:val="16"/>
              </w:rPr>
              <w:t>2.564</w:t>
            </w:r>
          </w:p>
        </w:tc>
        <w:tc>
          <w:tcPr>
            <w:tcW w:w="497" w:type="pct"/>
            <w:tcBorders>
              <w:top w:val="nil"/>
              <w:left w:val="nil"/>
              <w:bottom w:val="nil"/>
              <w:right w:val="nil"/>
            </w:tcBorders>
            <w:shd w:val="clear" w:color="auto" w:fill="auto"/>
            <w:noWrap/>
            <w:vAlign w:val="center"/>
            <w:hideMark/>
          </w:tcPr>
          <w:p w14:paraId="56E6C05D" w14:textId="77777777" w:rsidR="00C16E8C" w:rsidRPr="00F34010" w:rsidRDefault="00C16E8C" w:rsidP="00F34010">
            <w:pPr>
              <w:jc w:val="center"/>
              <w:rPr>
                <w:sz w:val="16"/>
                <w:szCs w:val="16"/>
              </w:rPr>
            </w:pPr>
            <w:r w:rsidRPr="00F34010">
              <w:rPr>
                <w:sz w:val="16"/>
                <w:szCs w:val="16"/>
              </w:rPr>
              <w:t>319.0</w:t>
            </w:r>
          </w:p>
        </w:tc>
        <w:tc>
          <w:tcPr>
            <w:tcW w:w="412" w:type="pct"/>
            <w:tcBorders>
              <w:top w:val="nil"/>
              <w:left w:val="nil"/>
              <w:bottom w:val="nil"/>
              <w:right w:val="nil"/>
            </w:tcBorders>
            <w:shd w:val="clear" w:color="auto" w:fill="auto"/>
            <w:noWrap/>
            <w:vAlign w:val="center"/>
            <w:hideMark/>
          </w:tcPr>
          <w:p w14:paraId="6D6E88B9" w14:textId="77777777" w:rsidR="00C16E8C" w:rsidRPr="00F34010" w:rsidRDefault="00C16E8C" w:rsidP="00F34010">
            <w:pPr>
              <w:jc w:val="center"/>
              <w:rPr>
                <w:sz w:val="16"/>
                <w:szCs w:val="16"/>
              </w:rPr>
            </w:pPr>
            <w:r w:rsidRPr="00F34010">
              <w:rPr>
                <w:sz w:val="16"/>
                <w:szCs w:val="16"/>
              </w:rPr>
              <w:t>55.6</w:t>
            </w:r>
          </w:p>
        </w:tc>
        <w:tc>
          <w:tcPr>
            <w:tcW w:w="458" w:type="pct"/>
            <w:tcBorders>
              <w:top w:val="nil"/>
              <w:left w:val="nil"/>
              <w:bottom w:val="nil"/>
              <w:right w:val="nil"/>
            </w:tcBorders>
            <w:shd w:val="clear" w:color="auto" w:fill="auto"/>
            <w:noWrap/>
            <w:vAlign w:val="center"/>
            <w:hideMark/>
          </w:tcPr>
          <w:p w14:paraId="44801259" w14:textId="77777777" w:rsidR="00C16E8C" w:rsidRPr="00F34010" w:rsidRDefault="00C16E8C" w:rsidP="00F34010">
            <w:pPr>
              <w:jc w:val="center"/>
              <w:rPr>
                <w:sz w:val="16"/>
                <w:szCs w:val="16"/>
              </w:rPr>
            </w:pPr>
            <w:r w:rsidRPr="00F34010">
              <w:rPr>
                <w:sz w:val="16"/>
                <w:szCs w:val="16"/>
              </w:rPr>
              <w:t>0.136</w:t>
            </w:r>
          </w:p>
        </w:tc>
        <w:tc>
          <w:tcPr>
            <w:tcW w:w="451" w:type="pct"/>
            <w:tcBorders>
              <w:top w:val="nil"/>
              <w:left w:val="nil"/>
              <w:bottom w:val="nil"/>
              <w:right w:val="nil"/>
            </w:tcBorders>
            <w:shd w:val="clear" w:color="auto" w:fill="auto"/>
            <w:noWrap/>
            <w:vAlign w:val="center"/>
            <w:hideMark/>
          </w:tcPr>
          <w:p w14:paraId="004CC4F7" w14:textId="77777777" w:rsidR="00C16E8C" w:rsidRPr="00F34010" w:rsidRDefault="00C16E8C" w:rsidP="00F34010">
            <w:pPr>
              <w:jc w:val="center"/>
              <w:rPr>
                <w:sz w:val="16"/>
                <w:szCs w:val="16"/>
              </w:rPr>
            </w:pPr>
            <w:r w:rsidRPr="00F34010">
              <w:rPr>
                <w:sz w:val="16"/>
                <w:szCs w:val="16"/>
              </w:rPr>
              <w:t>0.036</w:t>
            </w:r>
          </w:p>
        </w:tc>
      </w:tr>
      <w:tr w:rsidR="00C16E8C" w14:paraId="3DEECCDA" w14:textId="77777777" w:rsidTr="00F34010">
        <w:trPr>
          <w:trHeight w:val="375"/>
        </w:trPr>
        <w:tc>
          <w:tcPr>
            <w:tcW w:w="455" w:type="pct"/>
            <w:tcBorders>
              <w:top w:val="nil"/>
              <w:left w:val="nil"/>
              <w:bottom w:val="single" w:sz="4" w:space="0" w:color="auto"/>
              <w:right w:val="nil"/>
            </w:tcBorders>
            <w:shd w:val="clear" w:color="auto" w:fill="auto"/>
            <w:noWrap/>
            <w:vAlign w:val="center"/>
            <w:hideMark/>
          </w:tcPr>
          <w:p w14:paraId="01F4C5AF" w14:textId="77777777" w:rsidR="00C16E8C" w:rsidRPr="00F34010" w:rsidRDefault="00C16E8C" w:rsidP="00F34010">
            <w:pPr>
              <w:jc w:val="center"/>
              <w:rPr>
                <w:b/>
                <w:bCs/>
                <w:sz w:val="16"/>
                <w:szCs w:val="16"/>
              </w:rPr>
            </w:pPr>
            <w:r w:rsidRPr="00F34010">
              <w:rPr>
                <w:b/>
                <w:bCs/>
                <w:sz w:val="16"/>
                <w:szCs w:val="16"/>
              </w:rPr>
              <w:t>2023</w:t>
            </w:r>
          </w:p>
        </w:tc>
        <w:tc>
          <w:tcPr>
            <w:tcW w:w="497" w:type="pct"/>
            <w:tcBorders>
              <w:top w:val="nil"/>
              <w:left w:val="nil"/>
              <w:bottom w:val="single" w:sz="4" w:space="0" w:color="auto"/>
              <w:right w:val="nil"/>
            </w:tcBorders>
            <w:shd w:val="clear" w:color="auto" w:fill="auto"/>
            <w:noWrap/>
            <w:vAlign w:val="center"/>
            <w:hideMark/>
          </w:tcPr>
          <w:p w14:paraId="26506A0C" w14:textId="57F1A9D2" w:rsidR="00C16E8C" w:rsidRPr="00F34010" w:rsidRDefault="00C16E8C" w:rsidP="00F34010">
            <w:pPr>
              <w:jc w:val="center"/>
              <w:rPr>
                <w:sz w:val="16"/>
                <w:szCs w:val="16"/>
              </w:rPr>
            </w:pPr>
            <w:r w:rsidRPr="00F34010">
              <w:rPr>
                <w:sz w:val="16"/>
                <w:szCs w:val="16"/>
              </w:rPr>
              <w:t>1898.2</w:t>
            </w:r>
          </w:p>
        </w:tc>
        <w:tc>
          <w:tcPr>
            <w:tcW w:w="412" w:type="pct"/>
            <w:tcBorders>
              <w:top w:val="nil"/>
              <w:left w:val="nil"/>
              <w:bottom w:val="single" w:sz="4" w:space="0" w:color="auto"/>
              <w:right w:val="nil"/>
            </w:tcBorders>
            <w:shd w:val="clear" w:color="auto" w:fill="auto"/>
            <w:noWrap/>
            <w:vAlign w:val="center"/>
            <w:hideMark/>
          </w:tcPr>
          <w:p w14:paraId="76010CED" w14:textId="6D0CD552" w:rsidR="00C16E8C" w:rsidRPr="00F34010" w:rsidRDefault="00C16E8C" w:rsidP="00F34010">
            <w:pPr>
              <w:jc w:val="center"/>
              <w:rPr>
                <w:sz w:val="16"/>
                <w:szCs w:val="16"/>
              </w:rPr>
            </w:pPr>
            <w:r w:rsidRPr="00F34010">
              <w:rPr>
                <w:sz w:val="16"/>
                <w:szCs w:val="16"/>
              </w:rPr>
              <w:t>435.3</w:t>
            </w:r>
          </w:p>
        </w:tc>
        <w:tc>
          <w:tcPr>
            <w:tcW w:w="497" w:type="pct"/>
            <w:tcBorders>
              <w:top w:val="nil"/>
              <w:left w:val="nil"/>
              <w:bottom w:val="single" w:sz="4" w:space="0" w:color="auto"/>
              <w:right w:val="nil"/>
            </w:tcBorders>
            <w:shd w:val="clear" w:color="auto" w:fill="auto"/>
            <w:noWrap/>
            <w:vAlign w:val="center"/>
            <w:hideMark/>
          </w:tcPr>
          <w:p w14:paraId="2159C447" w14:textId="2060AA8B" w:rsidR="00C16E8C" w:rsidRPr="00F34010" w:rsidRDefault="00C16E8C" w:rsidP="00F34010">
            <w:pPr>
              <w:jc w:val="center"/>
              <w:rPr>
                <w:sz w:val="16"/>
                <w:szCs w:val="16"/>
              </w:rPr>
            </w:pPr>
            <w:r w:rsidRPr="00F34010">
              <w:rPr>
                <w:sz w:val="16"/>
                <w:szCs w:val="16"/>
              </w:rPr>
              <w:t>270.5</w:t>
            </w:r>
          </w:p>
        </w:tc>
        <w:tc>
          <w:tcPr>
            <w:tcW w:w="412" w:type="pct"/>
            <w:tcBorders>
              <w:top w:val="nil"/>
              <w:left w:val="nil"/>
              <w:bottom w:val="single" w:sz="4" w:space="0" w:color="auto"/>
              <w:right w:val="nil"/>
            </w:tcBorders>
            <w:shd w:val="clear" w:color="auto" w:fill="auto"/>
            <w:noWrap/>
            <w:vAlign w:val="center"/>
            <w:hideMark/>
          </w:tcPr>
          <w:p w14:paraId="0BCBAC17" w14:textId="377B64CC" w:rsidR="00C16E8C" w:rsidRPr="00F34010" w:rsidRDefault="00C16E8C" w:rsidP="00F34010">
            <w:pPr>
              <w:jc w:val="center"/>
              <w:rPr>
                <w:sz w:val="16"/>
                <w:szCs w:val="16"/>
              </w:rPr>
            </w:pPr>
            <w:r w:rsidRPr="00F34010">
              <w:rPr>
                <w:sz w:val="16"/>
                <w:szCs w:val="16"/>
              </w:rPr>
              <w:t>91.3</w:t>
            </w:r>
          </w:p>
        </w:tc>
        <w:tc>
          <w:tcPr>
            <w:tcW w:w="497" w:type="pct"/>
            <w:tcBorders>
              <w:top w:val="nil"/>
              <w:left w:val="nil"/>
              <w:bottom w:val="single" w:sz="4" w:space="0" w:color="auto"/>
              <w:right w:val="nil"/>
            </w:tcBorders>
            <w:shd w:val="clear" w:color="auto" w:fill="auto"/>
            <w:noWrap/>
            <w:vAlign w:val="center"/>
            <w:hideMark/>
          </w:tcPr>
          <w:p w14:paraId="1F95AF19" w14:textId="13D6B8D5" w:rsidR="00C16E8C" w:rsidRPr="00F34010" w:rsidRDefault="00C16E8C" w:rsidP="00F34010">
            <w:pPr>
              <w:jc w:val="center"/>
              <w:rPr>
                <w:sz w:val="16"/>
                <w:szCs w:val="16"/>
              </w:rPr>
            </w:pPr>
            <w:r w:rsidRPr="00F34010">
              <w:rPr>
                <w:sz w:val="16"/>
                <w:szCs w:val="16"/>
              </w:rPr>
              <w:t>4.110</w:t>
            </w:r>
          </w:p>
        </w:tc>
        <w:tc>
          <w:tcPr>
            <w:tcW w:w="412" w:type="pct"/>
            <w:tcBorders>
              <w:top w:val="nil"/>
              <w:left w:val="nil"/>
              <w:bottom w:val="single" w:sz="4" w:space="0" w:color="auto"/>
              <w:right w:val="nil"/>
            </w:tcBorders>
            <w:shd w:val="clear" w:color="auto" w:fill="auto"/>
            <w:noWrap/>
            <w:vAlign w:val="center"/>
            <w:hideMark/>
          </w:tcPr>
          <w:p w14:paraId="4C6B0329" w14:textId="2F7D8B3D" w:rsidR="00C16E8C" w:rsidRPr="00F34010" w:rsidRDefault="00C16E8C" w:rsidP="00F34010">
            <w:pPr>
              <w:jc w:val="center"/>
              <w:rPr>
                <w:sz w:val="16"/>
                <w:szCs w:val="16"/>
              </w:rPr>
            </w:pPr>
            <w:r w:rsidRPr="00F34010">
              <w:rPr>
                <w:sz w:val="16"/>
                <w:szCs w:val="16"/>
              </w:rPr>
              <w:t>1.555</w:t>
            </w:r>
          </w:p>
        </w:tc>
        <w:tc>
          <w:tcPr>
            <w:tcW w:w="497" w:type="pct"/>
            <w:tcBorders>
              <w:top w:val="nil"/>
              <w:left w:val="nil"/>
              <w:bottom w:val="single" w:sz="4" w:space="0" w:color="auto"/>
              <w:right w:val="nil"/>
            </w:tcBorders>
            <w:shd w:val="clear" w:color="auto" w:fill="auto"/>
            <w:noWrap/>
            <w:vAlign w:val="center"/>
            <w:hideMark/>
          </w:tcPr>
          <w:p w14:paraId="406514C3" w14:textId="77777777" w:rsidR="00C16E8C" w:rsidRPr="00F34010" w:rsidRDefault="00C16E8C" w:rsidP="00F34010">
            <w:pPr>
              <w:jc w:val="center"/>
              <w:rPr>
                <w:sz w:val="16"/>
                <w:szCs w:val="16"/>
              </w:rPr>
            </w:pPr>
            <w:r w:rsidRPr="00F34010">
              <w:rPr>
                <w:sz w:val="16"/>
                <w:szCs w:val="16"/>
              </w:rPr>
              <w:t>324.2</w:t>
            </w:r>
          </w:p>
        </w:tc>
        <w:tc>
          <w:tcPr>
            <w:tcW w:w="412" w:type="pct"/>
            <w:tcBorders>
              <w:top w:val="nil"/>
              <w:left w:val="nil"/>
              <w:bottom w:val="single" w:sz="4" w:space="0" w:color="auto"/>
              <w:right w:val="nil"/>
            </w:tcBorders>
            <w:shd w:val="clear" w:color="auto" w:fill="auto"/>
            <w:noWrap/>
            <w:vAlign w:val="center"/>
            <w:hideMark/>
          </w:tcPr>
          <w:p w14:paraId="00DA40A7" w14:textId="77777777" w:rsidR="00C16E8C" w:rsidRPr="00F34010" w:rsidRDefault="00C16E8C" w:rsidP="00F34010">
            <w:pPr>
              <w:jc w:val="center"/>
              <w:rPr>
                <w:sz w:val="16"/>
                <w:szCs w:val="16"/>
              </w:rPr>
            </w:pPr>
            <w:r w:rsidRPr="00F34010">
              <w:rPr>
                <w:sz w:val="16"/>
                <w:szCs w:val="16"/>
              </w:rPr>
              <w:t>96.3</w:t>
            </w:r>
          </w:p>
        </w:tc>
        <w:tc>
          <w:tcPr>
            <w:tcW w:w="458" w:type="pct"/>
            <w:tcBorders>
              <w:top w:val="nil"/>
              <w:left w:val="nil"/>
              <w:bottom w:val="single" w:sz="4" w:space="0" w:color="auto"/>
              <w:right w:val="nil"/>
            </w:tcBorders>
            <w:shd w:val="clear" w:color="auto" w:fill="auto"/>
            <w:noWrap/>
            <w:vAlign w:val="center"/>
            <w:hideMark/>
          </w:tcPr>
          <w:p w14:paraId="4FEF08E7" w14:textId="77777777" w:rsidR="00C16E8C" w:rsidRPr="00F34010" w:rsidRDefault="00C16E8C" w:rsidP="00F34010">
            <w:pPr>
              <w:jc w:val="center"/>
              <w:rPr>
                <w:sz w:val="16"/>
                <w:szCs w:val="16"/>
              </w:rPr>
            </w:pPr>
            <w:r w:rsidRPr="00F34010">
              <w:rPr>
                <w:sz w:val="16"/>
                <w:szCs w:val="16"/>
              </w:rPr>
              <w:t>0.175</w:t>
            </w:r>
          </w:p>
        </w:tc>
        <w:tc>
          <w:tcPr>
            <w:tcW w:w="451" w:type="pct"/>
            <w:tcBorders>
              <w:top w:val="nil"/>
              <w:left w:val="nil"/>
              <w:bottom w:val="single" w:sz="4" w:space="0" w:color="auto"/>
              <w:right w:val="nil"/>
            </w:tcBorders>
            <w:shd w:val="clear" w:color="auto" w:fill="auto"/>
            <w:noWrap/>
            <w:vAlign w:val="center"/>
            <w:hideMark/>
          </w:tcPr>
          <w:p w14:paraId="203575A4" w14:textId="77777777" w:rsidR="00C16E8C" w:rsidRPr="00F34010" w:rsidRDefault="00C16E8C" w:rsidP="00F34010">
            <w:pPr>
              <w:jc w:val="center"/>
              <w:rPr>
                <w:sz w:val="16"/>
                <w:szCs w:val="16"/>
              </w:rPr>
            </w:pPr>
            <w:r w:rsidRPr="00F34010">
              <w:rPr>
                <w:sz w:val="16"/>
                <w:szCs w:val="16"/>
              </w:rPr>
              <w:t>0.060</w:t>
            </w:r>
          </w:p>
        </w:tc>
      </w:tr>
    </w:tbl>
    <w:p w14:paraId="710A907A" w14:textId="77777777" w:rsidR="00C16E8C" w:rsidRDefault="00C16E8C" w:rsidP="00920167"/>
    <w:p w14:paraId="0423780D" w14:textId="26543635" w:rsidR="00556739" w:rsidRPr="007C30AA" w:rsidRDefault="00651C3E" w:rsidP="00F34010">
      <w:r>
        <w:rPr>
          <w:rFonts w:hint="eastAsia"/>
        </w:rPr>
        <w:t>Table A5:</w:t>
      </w:r>
      <w:r w:rsidR="00556739">
        <w:br/>
      </w:r>
      <w:r w:rsidR="00556739" w:rsidRPr="0028293C">
        <w:rPr>
          <w:rFonts w:hint="eastAsia"/>
        </w:rPr>
        <w:t xml:space="preserve">Estimated </w:t>
      </w:r>
      <w:r w:rsidR="00556739">
        <w:rPr>
          <w:rFonts w:hint="eastAsia"/>
        </w:rPr>
        <w:t>F at age since FY1970 to2023 under Scenario S7-JP23indics.</w:t>
      </w:r>
    </w:p>
    <w:tbl>
      <w:tblPr>
        <w:tblW w:w="7040" w:type="dxa"/>
        <w:tblCellMar>
          <w:left w:w="99" w:type="dxa"/>
          <w:right w:w="99" w:type="dxa"/>
        </w:tblCellMar>
        <w:tblLook w:val="04A0" w:firstRow="1" w:lastRow="0" w:firstColumn="1" w:lastColumn="0" w:noHBand="0" w:noVBand="1"/>
      </w:tblPr>
      <w:tblGrid>
        <w:gridCol w:w="880"/>
        <w:gridCol w:w="880"/>
        <w:gridCol w:w="880"/>
        <w:gridCol w:w="880"/>
        <w:gridCol w:w="880"/>
        <w:gridCol w:w="880"/>
        <w:gridCol w:w="880"/>
        <w:gridCol w:w="880"/>
      </w:tblGrid>
      <w:tr w:rsidR="00651C3E" w14:paraId="52A76F39" w14:textId="77777777" w:rsidTr="00651C3E">
        <w:trPr>
          <w:trHeight w:val="375"/>
        </w:trPr>
        <w:tc>
          <w:tcPr>
            <w:tcW w:w="880" w:type="dxa"/>
            <w:tcBorders>
              <w:top w:val="single" w:sz="4" w:space="0" w:color="auto"/>
              <w:left w:val="nil"/>
              <w:bottom w:val="single" w:sz="4" w:space="0" w:color="auto"/>
              <w:right w:val="nil"/>
            </w:tcBorders>
            <w:shd w:val="clear" w:color="auto" w:fill="auto"/>
            <w:noWrap/>
            <w:vAlign w:val="center"/>
            <w:hideMark/>
          </w:tcPr>
          <w:p w14:paraId="1DDAE69A" w14:textId="77777777" w:rsidR="00651C3E" w:rsidRDefault="00651C3E" w:rsidP="00F34010">
            <w:r>
              <w:t>FY</w:t>
            </w:r>
          </w:p>
        </w:tc>
        <w:tc>
          <w:tcPr>
            <w:tcW w:w="880" w:type="dxa"/>
            <w:tcBorders>
              <w:top w:val="single" w:sz="4" w:space="0" w:color="auto"/>
              <w:left w:val="nil"/>
              <w:bottom w:val="single" w:sz="4" w:space="0" w:color="auto"/>
              <w:right w:val="nil"/>
            </w:tcBorders>
            <w:shd w:val="clear" w:color="auto" w:fill="auto"/>
            <w:noWrap/>
            <w:vAlign w:val="center"/>
            <w:hideMark/>
          </w:tcPr>
          <w:p w14:paraId="71CD6DFF" w14:textId="77777777" w:rsidR="00651C3E" w:rsidRDefault="00651C3E" w:rsidP="00F34010">
            <w:r>
              <w:t>Age 0</w:t>
            </w:r>
          </w:p>
        </w:tc>
        <w:tc>
          <w:tcPr>
            <w:tcW w:w="880" w:type="dxa"/>
            <w:tcBorders>
              <w:top w:val="single" w:sz="4" w:space="0" w:color="auto"/>
              <w:left w:val="nil"/>
              <w:bottom w:val="single" w:sz="4" w:space="0" w:color="auto"/>
              <w:right w:val="nil"/>
            </w:tcBorders>
            <w:shd w:val="clear" w:color="auto" w:fill="auto"/>
            <w:noWrap/>
            <w:vAlign w:val="center"/>
            <w:hideMark/>
          </w:tcPr>
          <w:p w14:paraId="7101B77C" w14:textId="77777777" w:rsidR="00651C3E" w:rsidRDefault="00651C3E" w:rsidP="00F34010">
            <w:r>
              <w:t>Age 1</w:t>
            </w:r>
          </w:p>
        </w:tc>
        <w:tc>
          <w:tcPr>
            <w:tcW w:w="880" w:type="dxa"/>
            <w:tcBorders>
              <w:top w:val="single" w:sz="4" w:space="0" w:color="auto"/>
              <w:left w:val="nil"/>
              <w:bottom w:val="single" w:sz="4" w:space="0" w:color="auto"/>
              <w:right w:val="nil"/>
            </w:tcBorders>
            <w:shd w:val="clear" w:color="auto" w:fill="auto"/>
            <w:noWrap/>
            <w:vAlign w:val="center"/>
            <w:hideMark/>
          </w:tcPr>
          <w:p w14:paraId="69E906F5" w14:textId="77777777" w:rsidR="00651C3E" w:rsidRDefault="00651C3E" w:rsidP="00F34010">
            <w:r>
              <w:t>Age 2</w:t>
            </w:r>
          </w:p>
        </w:tc>
        <w:tc>
          <w:tcPr>
            <w:tcW w:w="880" w:type="dxa"/>
            <w:tcBorders>
              <w:top w:val="single" w:sz="4" w:space="0" w:color="auto"/>
              <w:left w:val="nil"/>
              <w:bottom w:val="single" w:sz="4" w:space="0" w:color="auto"/>
              <w:right w:val="nil"/>
            </w:tcBorders>
            <w:shd w:val="clear" w:color="auto" w:fill="auto"/>
            <w:noWrap/>
            <w:vAlign w:val="center"/>
            <w:hideMark/>
          </w:tcPr>
          <w:p w14:paraId="2BBCC909" w14:textId="77777777" w:rsidR="00651C3E" w:rsidRDefault="00651C3E" w:rsidP="00F34010">
            <w:r>
              <w:t>Age 3</w:t>
            </w:r>
          </w:p>
        </w:tc>
        <w:tc>
          <w:tcPr>
            <w:tcW w:w="880" w:type="dxa"/>
            <w:tcBorders>
              <w:top w:val="single" w:sz="4" w:space="0" w:color="auto"/>
              <w:left w:val="nil"/>
              <w:bottom w:val="single" w:sz="4" w:space="0" w:color="auto"/>
              <w:right w:val="nil"/>
            </w:tcBorders>
            <w:shd w:val="clear" w:color="auto" w:fill="auto"/>
            <w:noWrap/>
            <w:vAlign w:val="center"/>
            <w:hideMark/>
          </w:tcPr>
          <w:p w14:paraId="0479248E" w14:textId="77777777" w:rsidR="00651C3E" w:rsidRDefault="00651C3E" w:rsidP="00F34010">
            <w:r>
              <w:t>Age 4</w:t>
            </w:r>
          </w:p>
        </w:tc>
        <w:tc>
          <w:tcPr>
            <w:tcW w:w="880" w:type="dxa"/>
            <w:tcBorders>
              <w:top w:val="single" w:sz="4" w:space="0" w:color="auto"/>
              <w:left w:val="nil"/>
              <w:bottom w:val="single" w:sz="4" w:space="0" w:color="auto"/>
              <w:right w:val="nil"/>
            </w:tcBorders>
            <w:shd w:val="clear" w:color="auto" w:fill="auto"/>
            <w:noWrap/>
            <w:vAlign w:val="center"/>
            <w:hideMark/>
          </w:tcPr>
          <w:p w14:paraId="367C1D99" w14:textId="77777777" w:rsidR="00651C3E" w:rsidRDefault="00651C3E" w:rsidP="00F34010">
            <w:r>
              <w:t>Age 5</w:t>
            </w:r>
          </w:p>
        </w:tc>
        <w:tc>
          <w:tcPr>
            <w:tcW w:w="880" w:type="dxa"/>
            <w:tcBorders>
              <w:top w:val="single" w:sz="4" w:space="0" w:color="auto"/>
              <w:left w:val="nil"/>
              <w:bottom w:val="single" w:sz="4" w:space="0" w:color="auto"/>
              <w:right w:val="nil"/>
            </w:tcBorders>
            <w:shd w:val="clear" w:color="auto" w:fill="auto"/>
            <w:noWrap/>
            <w:vAlign w:val="center"/>
            <w:hideMark/>
          </w:tcPr>
          <w:p w14:paraId="52885165" w14:textId="77777777" w:rsidR="00651C3E" w:rsidRDefault="00651C3E" w:rsidP="00F34010">
            <w:r>
              <w:t>Age 6+</w:t>
            </w:r>
          </w:p>
        </w:tc>
      </w:tr>
      <w:tr w:rsidR="00651C3E" w14:paraId="538EAB71" w14:textId="77777777" w:rsidTr="00651C3E">
        <w:trPr>
          <w:trHeight w:val="375"/>
        </w:trPr>
        <w:tc>
          <w:tcPr>
            <w:tcW w:w="880" w:type="dxa"/>
            <w:tcBorders>
              <w:top w:val="nil"/>
              <w:left w:val="nil"/>
              <w:bottom w:val="nil"/>
              <w:right w:val="nil"/>
            </w:tcBorders>
            <w:shd w:val="clear" w:color="auto" w:fill="auto"/>
            <w:noWrap/>
            <w:vAlign w:val="center"/>
            <w:hideMark/>
          </w:tcPr>
          <w:p w14:paraId="7C62CE3F" w14:textId="77777777" w:rsidR="00651C3E" w:rsidRDefault="00651C3E" w:rsidP="00F34010">
            <w:r>
              <w:t>1970</w:t>
            </w:r>
          </w:p>
        </w:tc>
        <w:tc>
          <w:tcPr>
            <w:tcW w:w="880" w:type="dxa"/>
            <w:tcBorders>
              <w:top w:val="nil"/>
              <w:left w:val="nil"/>
              <w:bottom w:val="nil"/>
              <w:right w:val="nil"/>
            </w:tcBorders>
            <w:shd w:val="clear" w:color="auto" w:fill="auto"/>
            <w:noWrap/>
            <w:vAlign w:val="center"/>
            <w:hideMark/>
          </w:tcPr>
          <w:p w14:paraId="758F4058" w14:textId="77777777" w:rsidR="00651C3E" w:rsidRDefault="00651C3E" w:rsidP="00F34010">
            <w:r>
              <w:t xml:space="preserve">0.06 </w:t>
            </w:r>
          </w:p>
        </w:tc>
        <w:tc>
          <w:tcPr>
            <w:tcW w:w="880" w:type="dxa"/>
            <w:tcBorders>
              <w:top w:val="nil"/>
              <w:left w:val="nil"/>
              <w:bottom w:val="nil"/>
              <w:right w:val="nil"/>
            </w:tcBorders>
            <w:shd w:val="clear" w:color="auto" w:fill="auto"/>
            <w:noWrap/>
            <w:vAlign w:val="center"/>
            <w:hideMark/>
          </w:tcPr>
          <w:p w14:paraId="13A45ABF" w14:textId="77777777" w:rsidR="00651C3E" w:rsidRDefault="00651C3E" w:rsidP="00F34010">
            <w:r>
              <w:t xml:space="preserve">0.25 </w:t>
            </w:r>
          </w:p>
        </w:tc>
        <w:tc>
          <w:tcPr>
            <w:tcW w:w="880" w:type="dxa"/>
            <w:tcBorders>
              <w:top w:val="nil"/>
              <w:left w:val="nil"/>
              <w:bottom w:val="nil"/>
              <w:right w:val="nil"/>
            </w:tcBorders>
            <w:shd w:val="clear" w:color="auto" w:fill="auto"/>
            <w:noWrap/>
            <w:vAlign w:val="center"/>
            <w:hideMark/>
          </w:tcPr>
          <w:p w14:paraId="2339FEB8" w14:textId="77777777" w:rsidR="00651C3E" w:rsidRDefault="00651C3E" w:rsidP="00F34010">
            <w:r>
              <w:t xml:space="preserve">0.49 </w:t>
            </w:r>
          </w:p>
        </w:tc>
        <w:tc>
          <w:tcPr>
            <w:tcW w:w="880" w:type="dxa"/>
            <w:tcBorders>
              <w:top w:val="nil"/>
              <w:left w:val="nil"/>
              <w:bottom w:val="nil"/>
              <w:right w:val="nil"/>
            </w:tcBorders>
            <w:shd w:val="clear" w:color="auto" w:fill="auto"/>
            <w:noWrap/>
            <w:vAlign w:val="center"/>
            <w:hideMark/>
          </w:tcPr>
          <w:p w14:paraId="02EDAE91" w14:textId="77777777" w:rsidR="00651C3E" w:rsidRDefault="00651C3E" w:rsidP="00F34010">
            <w:r>
              <w:t xml:space="preserve">0.74 </w:t>
            </w:r>
          </w:p>
        </w:tc>
        <w:tc>
          <w:tcPr>
            <w:tcW w:w="880" w:type="dxa"/>
            <w:tcBorders>
              <w:top w:val="nil"/>
              <w:left w:val="nil"/>
              <w:bottom w:val="nil"/>
              <w:right w:val="nil"/>
            </w:tcBorders>
            <w:shd w:val="clear" w:color="auto" w:fill="auto"/>
            <w:noWrap/>
            <w:vAlign w:val="center"/>
            <w:hideMark/>
          </w:tcPr>
          <w:p w14:paraId="734E9C5B" w14:textId="77777777" w:rsidR="00651C3E" w:rsidRDefault="00651C3E" w:rsidP="00F34010">
            <w:r>
              <w:t xml:space="preserve">0.94 </w:t>
            </w:r>
          </w:p>
        </w:tc>
        <w:tc>
          <w:tcPr>
            <w:tcW w:w="880" w:type="dxa"/>
            <w:tcBorders>
              <w:top w:val="nil"/>
              <w:left w:val="nil"/>
              <w:bottom w:val="nil"/>
              <w:right w:val="nil"/>
            </w:tcBorders>
            <w:shd w:val="clear" w:color="auto" w:fill="auto"/>
            <w:noWrap/>
            <w:vAlign w:val="center"/>
            <w:hideMark/>
          </w:tcPr>
          <w:p w14:paraId="29D14B4B" w14:textId="77777777" w:rsidR="00651C3E" w:rsidRDefault="00651C3E" w:rsidP="00F34010">
            <w:r>
              <w:t xml:space="preserve">1.35 </w:t>
            </w:r>
          </w:p>
        </w:tc>
        <w:tc>
          <w:tcPr>
            <w:tcW w:w="880" w:type="dxa"/>
            <w:tcBorders>
              <w:top w:val="nil"/>
              <w:left w:val="nil"/>
              <w:bottom w:val="nil"/>
              <w:right w:val="nil"/>
            </w:tcBorders>
            <w:shd w:val="clear" w:color="auto" w:fill="auto"/>
            <w:noWrap/>
            <w:vAlign w:val="center"/>
            <w:hideMark/>
          </w:tcPr>
          <w:p w14:paraId="5D424CF1" w14:textId="77777777" w:rsidR="00651C3E" w:rsidRDefault="00651C3E" w:rsidP="00F34010">
            <w:r>
              <w:t xml:space="preserve">1.35 </w:t>
            </w:r>
          </w:p>
        </w:tc>
      </w:tr>
      <w:tr w:rsidR="00651C3E" w14:paraId="7B980D8A" w14:textId="77777777" w:rsidTr="00651C3E">
        <w:trPr>
          <w:trHeight w:val="375"/>
        </w:trPr>
        <w:tc>
          <w:tcPr>
            <w:tcW w:w="880" w:type="dxa"/>
            <w:tcBorders>
              <w:top w:val="nil"/>
              <w:left w:val="nil"/>
              <w:bottom w:val="nil"/>
              <w:right w:val="nil"/>
            </w:tcBorders>
            <w:shd w:val="clear" w:color="auto" w:fill="auto"/>
            <w:noWrap/>
            <w:vAlign w:val="center"/>
            <w:hideMark/>
          </w:tcPr>
          <w:p w14:paraId="2353EB7D" w14:textId="77777777" w:rsidR="00651C3E" w:rsidRDefault="00651C3E" w:rsidP="00F34010">
            <w:r>
              <w:t>1971</w:t>
            </w:r>
          </w:p>
        </w:tc>
        <w:tc>
          <w:tcPr>
            <w:tcW w:w="880" w:type="dxa"/>
            <w:tcBorders>
              <w:top w:val="nil"/>
              <w:left w:val="nil"/>
              <w:bottom w:val="nil"/>
              <w:right w:val="nil"/>
            </w:tcBorders>
            <w:shd w:val="clear" w:color="auto" w:fill="auto"/>
            <w:noWrap/>
            <w:vAlign w:val="center"/>
            <w:hideMark/>
          </w:tcPr>
          <w:p w14:paraId="657DE14A" w14:textId="77777777" w:rsidR="00651C3E" w:rsidRDefault="00651C3E" w:rsidP="00F34010">
            <w:r>
              <w:t xml:space="preserve">0.04 </w:t>
            </w:r>
          </w:p>
        </w:tc>
        <w:tc>
          <w:tcPr>
            <w:tcW w:w="880" w:type="dxa"/>
            <w:tcBorders>
              <w:top w:val="nil"/>
              <w:left w:val="nil"/>
              <w:bottom w:val="nil"/>
              <w:right w:val="nil"/>
            </w:tcBorders>
            <w:shd w:val="clear" w:color="auto" w:fill="auto"/>
            <w:noWrap/>
            <w:vAlign w:val="center"/>
            <w:hideMark/>
          </w:tcPr>
          <w:p w14:paraId="2938CDA5" w14:textId="77777777" w:rsidR="00651C3E" w:rsidRDefault="00651C3E" w:rsidP="00F34010">
            <w:r>
              <w:t xml:space="preserve">0.18 </w:t>
            </w:r>
          </w:p>
        </w:tc>
        <w:tc>
          <w:tcPr>
            <w:tcW w:w="880" w:type="dxa"/>
            <w:tcBorders>
              <w:top w:val="nil"/>
              <w:left w:val="nil"/>
              <w:bottom w:val="nil"/>
              <w:right w:val="nil"/>
            </w:tcBorders>
            <w:shd w:val="clear" w:color="auto" w:fill="auto"/>
            <w:noWrap/>
            <w:vAlign w:val="center"/>
            <w:hideMark/>
          </w:tcPr>
          <w:p w14:paraId="0335ECCA" w14:textId="77777777" w:rsidR="00651C3E" w:rsidRDefault="00651C3E" w:rsidP="00F34010">
            <w:r>
              <w:t xml:space="preserve">0.40 </w:t>
            </w:r>
          </w:p>
        </w:tc>
        <w:tc>
          <w:tcPr>
            <w:tcW w:w="880" w:type="dxa"/>
            <w:tcBorders>
              <w:top w:val="nil"/>
              <w:left w:val="nil"/>
              <w:bottom w:val="nil"/>
              <w:right w:val="nil"/>
            </w:tcBorders>
            <w:shd w:val="clear" w:color="auto" w:fill="auto"/>
            <w:noWrap/>
            <w:vAlign w:val="center"/>
            <w:hideMark/>
          </w:tcPr>
          <w:p w14:paraId="46C9BD8D" w14:textId="77777777" w:rsidR="00651C3E" w:rsidRDefault="00651C3E" w:rsidP="00F34010">
            <w:r>
              <w:t xml:space="preserve">0.62 </w:t>
            </w:r>
          </w:p>
        </w:tc>
        <w:tc>
          <w:tcPr>
            <w:tcW w:w="880" w:type="dxa"/>
            <w:tcBorders>
              <w:top w:val="nil"/>
              <w:left w:val="nil"/>
              <w:bottom w:val="nil"/>
              <w:right w:val="nil"/>
            </w:tcBorders>
            <w:shd w:val="clear" w:color="auto" w:fill="auto"/>
            <w:noWrap/>
            <w:vAlign w:val="center"/>
            <w:hideMark/>
          </w:tcPr>
          <w:p w14:paraId="44799E98" w14:textId="77777777" w:rsidR="00651C3E" w:rsidRDefault="00651C3E" w:rsidP="00F34010">
            <w:r>
              <w:t xml:space="preserve">0.81 </w:t>
            </w:r>
          </w:p>
        </w:tc>
        <w:tc>
          <w:tcPr>
            <w:tcW w:w="880" w:type="dxa"/>
            <w:tcBorders>
              <w:top w:val="nil"/>
              <w:left w:val="nil"/>
              <w:bottom w:val="nil"/>
              <w:right w:val="nil"/>
            </w:tcBorders>
            <w:shd w:val="clear" w:color="auto" w:fill="auto"/>
            <w:noWrap/>
            <w:vAlign w:val="center"/>
            <w:hideMark/>
          </w:tcPr>
          <w:p w14:paraId="08C60BEF" w14:textId="77777777" w:rsidR="00651C3E" w:rsidRDefault="00651C3E" w:rsidP="00F34010">
            <w:r>
              <w:t xml:space="preserve">1.18 </w:t>
            </w:r>
          </w:p>
        </w:tc>
        <w:tc>
          <w:tcPr>
            <w:tcW w:w="880" w:type="dxa"/>
            <w:tcBorders>
              <w:top w:val="nil"/>
              <w:left w:val="nil"/>
              <w:bottom w:val="nil"/>
              <w:right w:val="nil"/>
            </w:tcBorders>
            <w:shd w:val="clear" w:color="auto" w:fill="auto"/>
            <w:noWrap/>
            <w:vAlign w:val="center"/>
            <w:hideMark/>
          </w:tcPr>
          <w:p w14:paraId="30C473B7" w14:textId="77777777" w:rsidR="00651C3E" w:rsidRDefault="00651C3E" w:rsidP="00F34010">
            <w:r>
              <w:t xml:space="preserve">1.18 </w:t>
            </w:r>
          </w:p>
        </w:tc>
      </w:tr>
      <w:tr w:rsidR="00651C3E" w14:paraId="57EE9810" w14:textId="77777777" w:rsidTr="00651C3E">
        <w:trPr>
          <w:trHeight w:val="375"/>
        </w:trPr>
        <w:tc>
          <w:tcPr>
            <w:tcW w:w="880" w:type="dxa"/>
            <w:tcBorders>
              <w:top w:val="nil"/>
              <w:left w:val="nil"/>
              <w:bottom w:val="nil"/>
              <w:right w:val="nil"/>
            </w:tcBorders>
            <w:shd w:val="clear" w:color="auto" w:fill="auto"/>
            <w:noWrap/>
            <w:vAlign w:val="center"/>
            <w:hideMark/>
          </w:tcPr>
          <w:p w14:paraId="134C7413" w14:textId="77777777" w:rsidR="00651C3E" w:rsidRDefault="00651C3E" w:rsidP="00F34010">
            <w:r>
              <w:t>1972</w:t>
            </w:r>
          </w:p>
        </w:tc>
        <w:tc>
          <w:tcPr>
            <w:tcW w:w="880" w:type="dxa"/>
            <w:tcBorders>
              <w:top w:val="nil"/>
              <w:left w:val="nil"/>
              <w:bottom w:val="nil"/>
              <w:right w:val="nil"/>
            </w:tcBorders>
            <w:shd w:val="clear" w:color="auto" w:fill="auto"/>
            <w:noWrap/>
            <w:vAlign w:val="center"/>
            <w:hideMark/>
          </w:tcPr>
          <w:p w14:paraId="770DCA00" w14:textId="77777777" w:rsidR="00651C3E" w:rsidRDefault="00651C3E" w:rsidP="00F34010">
            <w:r>
              <w:t xml:space="preserve">0.03 </w:t>
            </w:r>
          </w:p>
        </w:tc>
        <w:tc>
          <w:tcPr>
            <w:tcW w:w="880" w:type="dxa"/>
            <w:tcBorders>
              <w:top w:val="nil"/>
              <w:left w:val="nil"/>
              <w:bottom w:val="nil"/>
              <w:right w:val="nil"/>
            </w:tcBorders>
            <w:shd w:val="clear" w:color="auto" w:fill="auto"/>
            <w:noWrap/>
            <w:vAlign w:val="center"/>
            <w:hideMark/>
          </w:tcPr>
          <w:p w14:paraId="670B5EAE" w14:textId="77777777" w:rsidR="00651C3E" w:rsidRDefault="00651C3E" w:rsidP="00F34010">
            <w:r>
              <w:t xml:space="preserve">0.11 </w:t>
            </w:r>
          </w:p>
        </w:tc>
        <w:tc>
          <w:tcPr>
            <w:tcW w:w="880" w:type="dxa"/>
            <w:tcBorders>
              <w:top w:val="nil"/>
              <w:left w:val="nil"/>
              <w:bottom w:val="nil"/>
              <w:right w:val="nil"/>
            </w:tcBorders>
            <w:shd w:val="clear" w:color="auto" w:fill="auto"/>
            <w:noWrap/>
            <w:vAlign w:val="center"/>
            <w:hideMark/>
          </w:tcPr>
          <w:p w14:paraId="3A3C1CA4" w14:textId="77777777" w:rsidR="00651C3E" w:rsidRDefault="00651C3E" w:rsidP="00F34010">
            <w:r>
              <w:t xml:space="preserve">0.29 </w:t>
            </w:r>
          </w:p>
        </w:tc>
        <w:tc>
          <w:tcPr>
            <w:tcW w:w="880" w:type="dxa"/>
            <w:tcBorders>
              <w:top w:val="nil"/>
              <w:left w:val="nil"/>
              <w:bottom w:val="nil"/>
              <w:right w:val="nil"/>
            </w:tcBorders>
            <w:shd w:val="clear" w:color="auto" w:fill="auto"/>
            <w:noWrap/>
            <w:vAlign w:val="center"/>
            <w:hideMark/>
          </w:tcPr>
          <w:p w14:paraId="2F239AD8" w14:textId="77777777" w:rsidR="00651C3E" w:rsidRDefault="00651C3E" w:rsidP="00F34010">
            <w:r>
              <w:t xml:space="preserve">0.47 </w:t>
            </w:r>
          </w:p>
        </w:tc>
        <w:tc>
          <w:tcPr>
            <w:tcW w:w="880" w:type="dxa"/>
            <w:tcBorders>
              <w:top w:val="nil"/>
              <w:left w:val="nil"/>
              <w:bottom w:val="nil"/>
              <w:right w:val="nil"/>
            </w:tcBorders>
            <w:shd w:val="clear" w:color="auto" w:fill="auto"/>
            <w:noWrap/>
            <w:vAlign w:val="center"/>
            <w:hideMark/>
          </w:tcPr>
          <w:p w14:paraId="03F80D17" w14:textId="77777777" w:rsidR="00651C3E" w:rsidRDefault="00651C3E" w:rsidP="00F34010">
            <w:r>
              <w:t xml:space="preserve">0.64 </w:t>
            </w:r>
          </w:p>
        </w:tc>
        <w:tc>
          <w:tcPr>
            <w:tcW w:w="880" w:type="dxa"/>
            <w:tcBorders>
              <w:top w:val="nil"/>
              <w:left w:val="nil"/>
              <w:bottom w:val="nil"/>
              <w:right w:val="nil"/>
            </w:tcBorders>
            <w:shd w:val="clear" w:color="auto" w:fill="auto"/>
            <w:noWrap/>
            <w:vAlign w:val="center"/>
            <w:hideMark/>
          </w:tcPr>
          <w:p w14:paraId="5E1ADCCE" w14:textId="77777777" w:rsidR="00651C3E" w:rsidRDefault="00651C3E" w:rsidP="00F34010">
            <w:r>
              <w:t xml:space="preserve">0.95 </w:t>
            </w:r>
          </w:p>
        </w:tc>
        <w:tc>
          <w:tcPr>
            <w:tcW w:w="880" w:type="dxa"/>
            <w:tcBorders>
              <w:top w:val="nil"/>
              <w:left w:val="nil"/>
              <w:bottom w:val="nil"/>
              <w:right w:val="nil"/>
            </w:tcBorders>
            <w:shd w:val="clear" w:color="auto" w:fill="auto"/>
            <w:noWrap/>
            <w:vAlign w:val="center"/>
            <w:hideMark/>
          </w:tcPr>
          <w:p w14:paraId="4795C68B" w14:textId="77777777" w:rsidR="00651C3E" w:rsidRDefault="00651C3E" w:rsidP="00F34010">
            <w:r>
              <w:t xml:space="preserve">0.95 </w:t>
            </w:r>
          </w:p>
        </w:tc>
      </w:tr>
      <w:tr w:rsidR="00651C3E" w14:paraId="6CB81383" w14:textId="77777777" w:rsidTr="00651C3E">
        <w:trPr>
          <w:trHeight w:val="375"/>
        </w:trPr>
        <w:tc>
          <w:tcPr>
            <w:tcW w:w="880" w:type="dxa"/>
            <w:tcBorders>
              <w:top w:val="nil"/>
              <w:left w:val="nil"/>
              <w:bottom w:val="nil"/>
              <w:right w:val="nil"/>
            </w:tcBorders>
            <w:shd w:val="clear" w:color="auto" w:fill="auto"/>
            <w:noWrap/>
            <w:vAlign w:val="center"/>
            <w:hideMark/>
          </w:tcPr>
          <w:p w14:paraId="774C8848" w14:textId="77777777" w:rsidR="00651C3E" w:rsidRDefault="00651C3E" w:rsidP="00F34010">
            <w:r>
              <w:t>1973</w:t>
            </w:r>
          </w:p>
        </w:tc>
        <w:tc>
          <w:tcPr>
            <w:tcW w:w="880" w:type="dxa"/>
            <w:tcBorders>
              <w:top w:val="nil"/>
              <w:left w:val="nil"/>
              <w:bottom w:val="nil"/>
              <w:right w:val="nil"/>
            </w:tcBorders>
            <w:shd w:val="clear" w:color="auto" w:fill="auto"/>
            <w:noWrap/>
            <w:vAlign w:val="center"/>
            <w:hideMark/>
          </w:tcPr>
          <w:p w14:paraId="4E1536A1" w14:textId="77777777" w:rsidR="00651C3E" w:rsidRDefault="00651C3E" w:rsidP="00F34010">
            <w:r>
              <w:t xml:space="preserve">0.03 </w:t>
            </w:r>
          </w:p>
        </w:tc>
        <w:tc>
          <w:tcPr>
            <w:tcW w:w="880" w:type="dxa"/>
            <w:tcBorders>
              <w:top w:val="nil"/>
              <w:left w:val="nil"/>
              <w:bottom w:val="nil"/>
              <w:right w:val="nil"/>
            </w:tcBorders>
            <w:shd w:val="clear" w:color="auto" w:fill="auto"/>
            <w:noWrap/>
            <w:vAlign w:val="center"/>
            <w:hideMark/>
          </w:tcPr>
          <w:p w14:paraId="1EDD9DB9" w14:textId="77777777" w:rsidR="00651C3E" w:rsidRDefault="00651C3E" w:rsidP="00F34010">
            <w:r>
              <w:t xml:space="preserve">0.12 </w:t>
            </w:r>
          </w:p>
        </w:tc>
        <w:tc>
          <w:tcPr>
            <w:tcW w:w="880" w:type="dxa"/>
            <w:tcBorders>
              <w:top w:val="nil"/>
              <w:left w:val="nil"/>
              <w:bottom w:val="nil"/>
              <w:right w:val="nil"/>
            </w:tcBorders>
            <w:shd w:val="clear" w:color="auto" w:fill="auto"/>
            <w:noWrap/>
            <w:vAlign w:val="center"/>
            <w:hideMark/>
          </w:tcPr>
          <w:p w14:paraId="36F896E0" w14:textId="77777777" w:rsidR="00651C3E" w:rsidRDefault="00651C3E" w:rsidP="00F34010">
            <w:r>
              <w:t xml:space="preserve">0.31 </w:t>
            </w:r>
          </w:p>
        </w:tc>
        <w:tc>
          <w:tcPr>
            <w:tcW w:w="880" w:type="dxa"/>
            <w:tcBorders>
              <w:top w:val="nil"/>
              <w:left w:val="nil"/>
              <w:bottom w:val="nil"/>
              <w:right w:val="nil"/>
            </w:tcBorders>
            <w:shd w:val="clear" w:color="auto" w:fill="auto"/>
            <w:noWrap/>
            <w:vAlign w:val="center"/>
            <w:hideMark/>
          </w:tcPr>
          <w:p w14:paraId="79C0F2F4" w14:textId="77777777" w:rsidR="00651C3E" w:rsidRDefault="00651C3E" w:rsidP="00F34010">
            <w:r>
              <w:t xml:space="preserve">0.53 </w:t>
            </w:r>
          </w:p>
        </w:tc>
        <w:tc>
          <w:tcPr>
            <w:tcW w:w="880" w:type="dxa"/>
            <w:tcBorders>
              <w:top w:val="nil"/>
              <w:left w:val="nil"/>
              <w:bottom w:val="nil"/>
              <w:right w:val="nil"/>
            </w:tcBorders>
            <w:shd w:val="clear" w:color="auto" w:fill="auto"/>
            <w:noWrap/>
            <w:vAlign w:val="center"/>
            <w:hideMark/>
          </w:tcPr>
          <w:p w14:paraId="7A3563D6" w14:textId="77777777" w:rsidR="00651C3E" w:rsidRDefault="00651C3E" w:rsidP="00F34010">
            <w:r>
              <w:t xml:space="preserve">0.73 </w:t>
            </w:r>
          </w:p>
        </w:tc>
        <w:tc>
          <w:tcPr>
            <w:tcW w:w="880" w:type="dxa"/>
            <w:tcBorders>
              <w:top w:val="nil"/>
              <w:left w:val="nil"/>
              <w:bottom w:val="nil"/>
              <w:right w:val="nil"/>
            </w:tcBorders>
            <w:shd w:val="clear" w:color="auto" w:fill="auto"/>
            <w:noWrap/>
            <w:vAlign w:val="center"/>
            <w:hideMark/>
          </w:tcPr>
          <w:p w14:paraId="6D4409D7" w14:textId="77777777" w:rsidR="00651C3E" w:rsidRDefault="00651C3E" w:rsidP="00F34010">
            <w:r>
              <w:t xml:space="preserve">1.08 </w:t>
            </w:r>
          </w:p>
        </w:tc>
        <w:tc>
          <w:tcPr>
            <w:tcW w:w="880" w:type="dxa"/>
            <w:tcBorders>
              <w:top w:val="nil"/>
              <w:left w:val="nil"/>
              <w:bottom w:val="nil"/>
              <w:right w:val="nil"/>
            </w:tcBorders>
            <w:shd w:val="clear" w:color="auto" w:fill="auto"/>
            <w:noWrap/>
            <w:vAlign w:val="center"/>
            <w:hideMark/>
          </w:tcPr>
          <w:p w14:paraId="663A7C1B" w14:textId="77777777" w:rsidR="00651C3E" w:rsidRDefault="00651C3E" w:rsidP="00F34010">
            <w:r>
              <w:t xml:space="preserve">1.08 </w:t>
            </w:r>
          </w:p>
        </w:tc>
      </w:tr>
      <w:tr w:rsidR="00651C3E" w14:paraId="7E99924C" w14:textId="77777777" w:rsidTr="00651C3E">
        <w:trPr>
          <w:trHeight w:val="375"/>
        </w:trPr>
        <w:tc>
          <w:tcPr>
            <w:tcW w:w="880" w:type="dxa"/>
            <w:tcBorders>
              <w:top w:val="nil"/>
              <w:left w:val="nil"/>
              <w:bottom w:val="nil"/>
              <w:right w:val="nil"/>
            </w:tcBorders>
            <w:shd w:val="clear" w:color="auto" w:fill="auto"/>
            <w:noWrap/>
            <w:vAlign w:val="center"/>
            <w:hideMark/>
          </w:tcPr>
          <w:p w14:paraId="6CD18485" w14:textId="77777777" w:rsidR="00651C3E" w:rsidRDefault="00651C3E" w:rsidP="00F34010">
            <w:r>
              <w:t>1974</w:t>
            </w:r>
          </w:p>
        </w:tc>
        <w:tc>
          <w:tcPr>
            <w:tcW w:w="880" w:type="dxa"/>
            <w:tcBorders>
              <w:top w:val="nil"/>
              <w:left w:val="nil"/>
              <w:bottom w:val="nil"/>
              <w:right w:val="nil"/>
            </w:tcBorders>
            <w:shd w:val="clear" w:color="auto" w:fill="auto"/>
            <w:noWrap/>
            <w:vAlign w:val="center"/>
            <w:hideMark/>
          </w:tcPr>
          <w:p w14:paraId="3CD5CCF1" w14:textId="77777777" w:rsidR="00651C3E" w:rsidRDefault="00651C3E" w:rsidP="00F34010">
            <w:r>
              <w:t xml:space="preserve">0.04 </w:t>
            </w:r>
          </w:p>
        </w:tc>
        <w:tc>
          <w:tcPr>
            <w:tcW w:w="880" w:type="dxa"/>
            <w:tcBorders>
              <w:top w:val="nil"/>
              <w:left w:val="nil"/>
              <w:bottom w:val="nil"/>
              <w:right w:val="nil"/>
            </w:tcBorders>
            <w:shd w:val="clear" w:color="auto" w:fill="auto"/>
            <w:noWrap/>
            <w:vAlign w:val="center"/>
            <w:hideMark/>
          </w:tcPr>
          <w:p w14:paraId="7123FF4E" w14:textId="77777777" w:rsidR="00651C3E" w:rsidRDefault="00651C3E" w:rsidP="00F34010">
            <w:r>
              <w:t xml:space="preserve">0.13 </w:t>
            </w:r>
          </w:p>
        </w:tc>
        <w:tc>
          <w:tcPr>
            <w:tcW w:w="880" w:type="dxa"/>
            <w:tcBorders>
              <w:top w:val="nil"/>
              <w:left w:val="nil"/>
              <w:bottom w:val="nil"/>
              <w:right w:val="nil"/>
            </w:tcBorders>
            <w:shd w:val="clear" w:color="auto" w:fill="auto"/>
            <w:noWrap/>
            <w:vAlign w:val="center"/>
            <w:hideMark/>
          </w:tcPr>
          <w:p w14:paraId="0D0657AA" w14:textId="77777777" w:rsidR="00651C3E" w:rsidRDefault="00651C3E" w:rsidP="00F34010">
            <w:r>
              <w:t xml:space="preserve">0.32 </w:t>
            </w:r>
          </w:p>
        </w:tc>
        <w:tc>
          <w:tcPr>
            <w:tcW w:w="880" w:type="dxa"/>
            <w:tcBorders>
              <w:top w:val="nil"/>
              <w:left w:val="nil"/>
              <w:bottom w:val="nil"/>
              <w:right w:val="nil"/>
            </w:tcBorders>
            <w:shd w:val="clear" w:color="auto" w:fill="auto"/>
            <w:noWrap/>
            <w:vAlign w:val="center"/>
            <w:hideMark/>
          </w:tcPr>
          <w:p w14:paraId="475DBFD7" w14:textId="77777777" w:rsidR="00651C3E" w:rsidRDefault="00651C3E" w:rsidP="00F34010">
            <w:r>
              <w:t xml:space="preserve">0.55 </w:t>
            </w:r>
          </w:p>
        </w:tc>
        <w:tc>
          <w:tcPr>
            <w:tcW w:w="880" w:type="dxa"/>
            <w:tcBorders>
              <w:top w:val="nil"/>
              <w:left w:val="nil"/>
              <w:bottom w:val="nil"/>
              <w:right w:val="nil"/>
            </w:tcBorders>
            <w:shd w:val="clear" w:color="auto" w:fill="auto"/>
            <w:noWrap/>
            <w:vAlign w:val="center"/>
            <w:hideMark/>
          </w:tcPr>
          <w:p w14:paraId="729585F3" w14:textId="77777777" w:rsidR="00651C3E" w:rsidRDefault="00651C3E" w:rsidP="00F34010">
            <w:r>
              <w:t xml:space="preserve">0.76 </w:t>
            </w:r>
          </w:p>
        </w:tc>
        <w:tc>
          <w:tcPr>
            <w:tcW w:w="880" w:type="dxa"/>
            <w:tcBorders>
              <w:top w:val="nil"/>
              <w:left w:val="nil"/>
              <w:bottom w:val="nil"/>
              <w:right w:val="nil"/>
            </w:tcBorders>
            <w:shd w:val="clear" w:color="auto" w:fill="auto"/>
            <w:noWrap/>
            <w:vAlign w:val="center"/>
            <w:hideMark/>
          </w:tcPr>
          <w:p w14:paraId="6D40BC3A" w14:textId="77777777" w:rsidR="00651C3E" w:rsidRDefault="00651C3E" w:rsidP="00F34010">
            <w:r>
              <w:t xml:space="preserve">1.12 </w:t>
            </w:r>
          </w:p>
        </w:tc>
        <w:tc>
          <w:tcPr>
            <w:tcW w:w="880" w:type="dxa"/>
            <w:tcBorders>
              <w:top w:val="nil"/>
              <w:left w:val="nil"/>
              <w:bottom w:val="nil"/>
              <w:right w:val="nil"/>
            </w:tcBorders>
            <w:shd w:val="clear" w:color="auto" w:fill="auto"/>
            <w:noWrap/>
            <w:vAlign w:val="center"/>
            <w:hideMark/>
          </w:tcPr>
          <w:p w14:paraId="6781EE23" w14:textId="77777777" w:rsidR="00651C3E" w:rsidRDefault="00651C3E" w:rsidP="00F34010">
            <w:r>
              <w:t xml:space="preserve">1.12 </w:t>
            </w:r>
          </w:p>
        </w:tc>
      </w:tr>
      <w:tr w:rsidR="00651C3E" w14:paraId="438B99AC" w14:textId="77777777" w:rsidTr="00651C3E">
        <w:trPr>
          <w:trHeight w:val="375"/>
        </w:trPr>
        <w:tc>
          <w:tcPr>
            <w:tcW w:w="880" w:type="dxa"/>
            <w:tcBorders>
              <w:top w:val="nil"/>
              <w:left w:val="nil"/>
              <w:bottom w:val="nil"/>
              <w:right w:val="nil"/>
            </w:tcBorders>
            <w:shd w:val="clear" w:color="auto" w:fill="auto"/>
            <w:noWrap/>
            <w:vAlign w:val="center"/>
            <w:hideMark/>
          </w:tcPr>
          <w:p w14:paraId="648E68CA" w14:textId="77777777" w:rsidR="00651C3E" w:rsidRDefault="00651C3E" w:rsidP="00F34010">
            <w:r>
              <w:t>1975</w:t>
            </w:r>
          </w:p>
        </w:tc>
        <w:tc>
          <w:tcPr>
            <w:tcW w:w="880" w:type="dxa"/>
            <w:tcBorders>
              <w:top w:val="nil"/>
              <w:left w:val="nil"/>
              <w:bottom w:val="nil"/>
              <w:right w:val="nil"/>
            </w:tcBorders>
            <w:shd w:val="clear" w:color="auto" w:fill="auto"/>
            <w:noWrap/>
            <w:vAlign w:val="center"/>
            <w:hideMark/>
          </w:tcPr>
          <w:p w14:paraId="4656FEE6" w14:textId="77777777" w:rsidR="00651C3E" w:rsidRDefault="00651C3E" w:rsidP="00F34010">
            <w:r>
              <w:t xml:space="preserve">0.05 </w:t>
            </w:r>
          </w:p>
        </w:tc>
        <w:tc>
          <w:tcPr>
            <w:tcW w:w="880" w:type="dxa"/>
            <w:tcBorders>
              <w:top w:val="nil"/>
              <w:left w:val="nil"/>
              <w:bottom w:val="nil"/>
              <w:right w:val="nil"/>
            </w:tcBorders>
            <w:shd w:val="clear" w:color="auto" w:fill="auto"/>
            <w:noWrap/>
            <w:vAlign w:val="center"/>
            <w:hideMark/>
          </w:tcPr>
          <w:p w14:paraId="127D9E84" w14:textId="77777777" w:rsidR="00651C3E" w:rsidRDefault="00651C3E" w:rsidP="00F34010">
            <w:r>
              <w:t xml:space="preserve">0.18 </w:t>
            </w:r>
          </w:p>
        </w:tc>
        <w:tc>
          <w:tcPr>
            <w:tcW w:w="880" w:type="dxa"/>
            <w:tcBorders>
              <w:top w:val="nil"/>
              <w:left w:val="nil"/>
              <w:bottom w:val="nil"/>
              <w:right w:val="nil"/>
            </w:tcBorders>
            <w:shd w:val="clear" w:color="auto" w:fill="auto"/>
            <w:noWrap/>
            <w:vAlign w:val="center"/>
            <w:hideMark/>
          </w:tcPr>
          <w:p w14:paraId="7836E313" w14:textId="77777777" w:rsidR="00651C3E" w:rsidRDefault="00651C3E" w:rsidP="00F34010">
            <w:r>
              <w:t xml:space="preserve">0.38 </w:t>
            </w:r>
          </w:p>
        </w:tc>
        <w:tc>
          <w:tcPr>
            <w:tcW w:w="880" w:type="dxa"/>
            <w:tcBorders>
              <w:top w:val="nil"/>
              <w:left w:val="nil"/>
              <w:bottom w:val="nil"/>
              <w:right w:val="nil"/>
            </w:tcBorders>
            <w:shd w:val="clear" w:color="auto" w:fill="auto"/>
            <w:noWrap/>
            <w:vAlign w:val="center"/>
            <w:hideMark/>
          </w:tcPr>
          <w:p w14:paraId="6CB247C9" w14:textId="77777777" w:rsidR="00651C3E" w:rsidRDefault="00651C3E" w:rsidP="00F34010">
            <w:r>
              <w:t xml:space="preserve">0.65 </w:t>
            </w:r>
          </w:p>
        </w:tc>
        <w:tc>
          <w:tcPr>
            <w:tcW w:w="880" w:type="dxa"/>
            <w:tcBorders>
              <w:top w:val="nil"/>
              <w:left w:val="nil"/>
              <w:bottom w:val="nil"/>
              <w:right w:val="nil"/>
            </w:tcBorders>
            <w:shd w:val="clear" w:color="auto" w:fill="auto"/>
            <w:noWrap/>
            <w:vAlign w:val="center"/>
            <w:hideMark/>
          </w:tcPr>
          <w:p w14:paraId="0E78DBD7" w14:textId="77777777" w:rsidR="00651C3E" w:rsidRDefault="00651C3E" w:rsidP="00F34010">
            <w:r>
              <w:t xml:space="preserve">0.93 </w:t>
            </w:r>
          </w:p>
        </w:tc>
        <w:tc>
          <w:tcPr>
            <w:tcW w:w="880" w:type="dxa"/>
            <w:tcBorders>
              <w:top w:val="nil"/>
              <w:left w:val="nil"/>
              <w:bottom w:val="nil"/>
              <w:right w:val="nil"/>
            </w:tcBorders>
            <w:shd w:val="clear" w:color="auto" w:fill="auto"/>
            <w:noWrap/>
            <w:vAlign w:val="center"/>
            <w:hideMark/>
          </w:tcPr>
          <w:p w14:paraId="4D967749" w14:textId="77777777" w:rsidR="00651C3E" w:rsidRDefault="00651C3E" w:rsidP="00F34010">
            <w:r>
              <w:t xml:space="preserve">1.39 </w:t>
            </w:r>
          </w:p>
        </w:tc>
        <w:tc>
          <w:tcPr>
            <w:tcW w:w="880" w:type="dxa"/>
            <w:tcBorders>
              <w:top w:val="nil"/>
              <w:left w:val="nil"/>
              <w:bottom w:val="nil"/>
              <w:right w:val="nil"/>
            </w:tcBorders>
            <w:shd w:val="clear" w:color="auto" w:fill="auto"/>
            <w:noWrap/>
            <w:vAlign w:val="center"/>
            <w:hideMark/>
          </w:tcPr>
          <w:p w14:paraId="206AFD7E" w14:textId="77777777" w:rsidR="00651C3E" w:rsidRDefault="00651C3E" w:rsidP="00F34010">
            <w:r>
              <w:t xml:space="preserve">1.39 </w:t>
            </w:r>
          </w:p>
        </w:tc>
      </w:tr>
      <w:tr w:rsidR="00651C3E" w14:paraId="2DFBD5BE" w14:textId="77777777" w:rsidTr="00651C3E">
        <w:trPr>
          <w:trHeight w:val="375"/>
        </w:trPr>
        <w:tc>
          <w:tcPr>
            <w:tcW w:w="880" w:type="dxa"/>
            <w:tcBorders>
              <w:top w:val="nil"/>
              <w:left w:val="nil"/>
              <w:bottom w:val="nil"/>
              <w:right w:val="nil"/>
            </w:tcBorders>
            <w:shd w:val="clear" w:color="auto" w:fill="auto"/>
            <w:noWrap/>
            <w:vAlign w:val="center"/>
            <w:hideMark/>
          </w:tcPr>
          <w:p w14:paraId="5D933F96" w14:textId="77777777" w:rsidR="00651C3E" w:rsidRDefault="00651C3E" w:rsidP="00F34010">
            <w:r>
              <w:t>1976</w:t>
            </w:r>
          </w:p>
        </w:tc>
        <w:tc>
          <w:tcPr>
            <w:tcW w:w="880" w:type="dxa"/>
            <w:tcBorders>
              <w:top w:val="nil"/>
              <w:left w:val="nil"/>
              <w:bottom w:val="nil"/>
              <w:right w:val="nil"/>
            </w:tcBorders>
            <w:shd w:val="clear" w:color="auto" w:fill="auto"/>
            <w:noWrap/>
            <w:vAlign w:val="center"/>
            <w:hideMark/>
          </w:tcPr>
          <w:p w14:paraId="74FB511B" w14:textId="77777777" w:rsidR="00651C3E" w:rsidRDefault="00651C3E" w:rsidP="00F34010">
            <w:r>
              <w:t xml:space="preserve">0.05 </w:t>
            </w:r>
          </w:p>
        </w:tc>
        <w:tc>
          <w:tcPr>
            <w:tcW w:w="880" w:type="dxa"/>
            <w:tcBorders>
              <w:top w:val="nil"/>
              <w:left w:val="nil"/>
              <w:bottom w:val="nil"/>
              <w:right w:val="nil"/>
            </w:tcBorders>
            <w:shd w:val="clear" w:color="auto" w:fill="auto"/>
            <w:noWrap/>
            <w:vAlign w:val="center"/>
            <w:hideMark/>
          </w:tcPr>
          <w:p w14:paraId="68635D0F" w14:textId="77777777" w:rsidR="00651C3E" w:rsidRDefault="00651C3E" w:rsidP="00F34010">
            <w:r>
              <w:t xml:space="preserve">0.15 </w:t>
            </w:r>
          </w:p>
        </w:tc>
        <w:tc>
          <w:tcPr>
            <w:tcW w:w="880" w:type="dxa"/>
            <w:tcBorders>
              <w:top w:val="nil"/>
              <w:left w:val="nil"/>
              <w:bottom w:val="nil"/>
              <w:right w:val="nil"/>
            </w:tcBorders>
            <w:shd w:val="clear" w:color="auto" w:fill="auto"/>
            <w:noWrap/>
            <w:vAlign w:val="center"/>
            <w:hideMark/>
          </w:tcPr>
          <w:p w14:paraId="46F60A26" w14:textId="77777777" w:rsidR="00651C3E" w:rsidRDefault="00651C3E" w:rsidP="00F34010">
            <w:r>
              <w:t xml:space="preserve">0.32 </w:t>
            </w:r>
          </w:p>
        </w:tc>
        <w:tc>
          <w:tcPr>
            <w:tcW w:w="880" w:type="dxa"/>
            <w:tcBorders>
              <w:top w:val="nil"/>
              <w:left w:val="nil"/>
              <w:bottom w:val="nil"/>
              <w:right w:val="nil"/>
            </w:tcBorders>
            <w:shd w:val="clear" w:color="auto" w:fill="auto"/>
            <w:noWrap/>
            <w:vAlign w:val="center"/>
            <w:hideMark/>
          </w:tcPr>
          <w:p w14:paraId="67F03DC0" w14:textId="77777777" w:rsidR="00651C3E" w:rsidRDefault="00651C3E" w:rsidP="00F34010">
            <w:r>
              <w:t xml:space="preserve">0.52 </w:t>
            </w:r>
          </w:p>
        </w:tc>
        <w:tc>
          <w:tcPr>
            <w:tcW w:w="880" w:type="dxa"/>
            <w:tcBorders>
              <w:top w:val="nil"/>
              <w:left w:val="nil"/>
              <w:bottom w:val="nil"/>
              <w:right w:val="nil"/>
            </w:tcBorders>
            <w:shd w:val="clear" w:color="auto" w:fill="auto"/>
            <w:noWrap/>
            <w:vAlign w:val="center"/>
            <w:hideMark/>
          </w:tcPr>
          <w:p w14:paraId="067DE8D0" w14:textId="77777777" w:rsidR="00651C3E" w:rsidRDefault="00651C3E" w:rsidP="00F34010">
            <w:r>
              <w:t xml:space="preserve">0.72 </w:t>
            </w:r>
          </w:p>
        </w:tc>
        <w:tc>
          <w:tcPr>
            <w:tcW w:w="880" w:type="dxa"/>
            <w:tcBorders>
              <w:top w:val="nil"/>
              <w:left w:val="nil"/>
              <w:bottom w:val="nil"/>
              <w:right w:val="nil"/>
            </w:tcBorders>
            <w:shd w:val="clear" w:color="auto" w:fill="auto"/>
            <w:noWrap/>
            <w:vAlign w:val="center"/>
            <w:hideMark/>
          </w:tcPr>
          <w:p w14:paraId="275922EB" w14:textId="77777777" w:rsidR="00651C3E" w:rsidRDefault="00651C3E" w:rsidP="00F34010">
            <w:r>
              <w:t xml:space="preserve">1.09 </w:t>
            </w:r>
          </w:p>
        </w:tc>
        <w:tc>
          <w:tcPr>
            <w:tcW w:w="880" w:type="dxa"/>
            <w:tcBorders>
              <w:top w:val="nil"/>
              <w:left w:val="nil"/>
              <w:bottom w:val="nil"/>
              <w:right w:val="nil"/>
            </w:tcBorders>
            <w:shd w:val="clear" w:color="auto" w:fill="auto"/>
            <w:noWrap/>
            <w:vAlign w:val="center"/>
            <w:hideMark/>
          </w:tcPr>
          <w:p w14:paraId="219D636B" w14:textId="77777777" w:rsidR="00651C3E" w:rsidRDefault="00651C3E" w:rsidP="00F34010">
            <w:r>
              <w:t xml:space="preserve">1.09 </w:t>
            </w:r>
          </w:p>
        </w:tc>
      </w:tr>
      <w:tr w:rsidR="00651C3E" w14:paraId="682F3D37" w14:textId="77777777" w:rsidTr="00651C3E">
        <w:trPr>
          <w:trHeight w:val="375"/>
        </w:trPr>
        <w:tc>
          <w:tcPr>
            <w:tcW w:w="880" w:type="dxa"/>
            <w:tcBorders>
              <w:top w:val="nil"/>
              <w:left w:val="nil"/>
              <w:bottom w:val="nil"/>
              <w:right w:val="nil"/>
            </w:tcBorders>
            <w:shd w:val="clear" w:color="auto" w:fill="auto"/>
            <w:noWrap/>
            <w:vAlign w:val="center"/>
            <w:hideMark/>
          </w:tcPr>
          <w:p w14:paraId="314393A5" w14:textId="77777777" w:rsidR="00651C3E" w:rsidRDefault="00651C3E" w:rsidP="00F34010">
            <w:r>
              <w:t>1977</w:t>
            </w:r>
          </w:p>
        </w:tc>
        <w:tc>
          <w:tcPr>
            <w:tcW w:w="880" w:type="dxa"/>
            <w:tcBorders>
              <w:top w:val="nil"/>
              <w:left w:val="nil"/>
              <w:bottom w:val="nil"/>
              <w:right w:val="nil"/>
            </w:tcBorders>
            <w:shd w:val="clear" w:color="auto" w:fill="auto"/>
            <w:noWrap/>
            <w:vAlign w:val="center"/>
            <w:hideMark/>
          </w:tcPr>
          <w:p w14:paraId="0883EE92" w14:textId="77777777" w:rsidR="00651C3E" w:rsidRDefault="00651C3E" w:rsidP="00F34010">
            <w:r>
              <w:t xml:space="preserve">0.06 </w:t>
            </w:r>
          </w:p>
        </w:tc>
        <w:tc>
          <w:tcPr>
            <w:tcW w:w="880" w:type="dxa"/>
            <w:tcBorders>
              <w:top w:val="nil"/>
              <w:left w:val="nil"/>
              <w:bottom w:val="nil"/>
              <w:right w:val="nil"/>
            </w:tcBorders>
            <w:shd w:val="clear" w:color="auto" w:fill="auto"/>
            <w:noWrap/>
            <w:vAlign w:val="center"/>
            <w:hideMark/>
          </w:tcPr>
          <w:p w14:paraId="48641168" w14:textId="77777777" w:rsidR="00651C3E" w:rsidRDefault="00651C3E" w:rsidP="00F34010">
            <w:r>
              <w:t xml:space="preserve">0.19 </w:t>
            </w:r>
          </w:p>
        </w:tc>
        <w:tc>
          <w:tcPr>
            <w:tcW w:w="880" w:type="dxa"/>
            <w:tcBorders>
              <w:top w:val="nil"/>
              <w:left w:val="nil"/>
              <w:bottom w:val="nil"/>
              <w:right w:val="nil"/>
            </w:tcBorders>
            <w:shd w:val="clear" w:color="auto" w:fill="auto"/>
            <w:noWrap/>
            <w:vAlign w:val="center"/>
            <w:hideMark/>
          </w:tcPr>
          <w:p w14:paraId="41FCAFBA" w14:textId="77777777" w:rsidR="00651C3E" w:rsidRDefault="00651C3E" w:rsidP="00F34010">
            <w:r>
              <w:t xml:space="preserve">0.35 </w:t>
            </w:r>
          </w:p>
        </w:tc>
        <w:tc>
          <w:tcPr>
            <w:tcW w:w="880" w:type="dxa"/>
            <w:tcBorders>
              <w:top w:val="nil"/>
              <w:left w:val="nil"/>
              <w:bottom w:val="nil"/>
              <w:right w:val="nil"/>
            </w:tcBorders>
            <w:shd w:val="clear" w:color="auto" w:fill="auto"/>
            <w:noWrap/>
            <w:vAlign w:val="center"/>
            <w:hideMark/>
          </w:tcPr>
          <w:p w14:paraId="15EE5075" w14:textId="77777777" w:rsidR="00651C3E" w:rsidRDefault="00651C3E" w:rsidP="00F34010">
            <w:r>
              <w:t xml:space="preserve">0.55 </w:t>
            </w:r>
          </w:p>
        </w:tc>
        <w:tc>
          <w:tcPr>
            <w:tcW w:w="880" w:type="dxa"/>
            <w:tcBorders>
              <w:top w:val="nil"/>
              <w:left w:val="nil"/>
              <w:bottom w:val="nil"/>
              <w:right w:val="nil"/>
            </w:tcBorders>
            <w:shd w:val="clear" w:color="auto" w:fill="auto"/>
            <w:noWrap/>
            <w:vAlign w:val="center"/>
            <w:hideMark/>
          </w:tcPr>
          <w:p w14:paraId="729162D4" w14:textId="77777777" w:rsidR="00651C3E" w:rsidRDefault="00651C3E" w:rsidP="00F34010">
            <w:r>
              <w:t xml:space="preserve">0.75 </w:t>
            </w:r>
          </w:p>
        </w:tc>
        <w:tc>
          <w:tcPr>
            <w:tcW w:w="880" w:type="dxa"/>
            <w:tcBorders>
              <w:top w:val="nil"/>
              <w:left w:val="nil"/>
              <w:bottom w:val="nil"/>
              <w:right w:val="nil"/>
            </w:tcBorders>
            <w:shd w:val="clear" w:color="auto" w:fill="auto"/>
            <w:noWrap/>
            <w:vAlign w:val="center"/>
            <w:hideMark/>
          </w:tcPr>
          <w:p w14:paraId="4E896669" w14:textId="77777777" w:rsidR="00651C3E" w:rsidRDefault="00651C3E" w:rsidP="00F34010">
            <w:r>
              <w:t xml:space="preserve">1.14 </w:t>
            </w:r>
          </w:p>
        </w:tc>
        <w:tc>
          <w:tcPr>
            <w:tcW w:w="880" w:type="dxa"/>
            <w:tcBorders>
              <w:top w:val="nil"/>
              <w:left w:val="nil"/>
              <w:bottom w:val="nil"/>
              <w:right w:val="nil"/>
            </w:tcBorders>
            <w:shd w:val="clear" w:color="auto" w:fill="auto"/>
            <w:noWrap/>
            <w:vAlign w:val="center"/>
            <w:hideMark/>
          </w:tcPr>
          <w:p w14:paraId="082AACAE" w14:textId="77777777" w:rsidR="00651C3E" w:rsidRDefault="00651C3E" w:rsidP="00F34010">
            <w:r>
              <w:t xml:space="preserve">1.14 </w:t>
            </w:r>
          </w:p>
        </w:tc>
      </w:tr>
      <w:tr w:rsidR="00651C3E" w14:paraId="77F9661C" w14:textId="77777777" w:rsidTr="00651C3E">
        <w:trPr>
          <w:trHeight w:val="375"/>
        </w:trPr>
        <w:tc>
          <w:tcPr>
            <w:tcW w:w="880" w:type="dxa"/>
            <w:tcBorders>
              <w:top w:val="nil"/>
              <w:left w:val="nil"/>
              <w:bottom w:val="nil"/>
              <w:right w:val="nil"/>
            </w:tcBorders>
            <w:shd w:val="clear" w:color="auto" w:fill="auto"/>
            <w:noWrap/>
            <w:vAlign w:val="center"/>
            <w:hideMark/>
          </w:tcPr>
          <w:p w14:paraId="774C550C" w14:textId="77777777" w:rsidR="00651C3E" w:rsidRDefault="00651C3E" w:rsidP="00F34010">
            <w:r>
              <w:t>1978</w:t>
            </w:r>
          </w:p>
        </w:tc>
        <w:tc>
          <w:tcPr>
            <w:tcW w:w="880" w:type="dxa"/>
            <w:tcBorders>
              <w:top w:val="nil"/>
              <w:left w:val="nil"/>
              <w:bottom w:val="nil"/>
              <w:right w:val="nil"/>
            </w:tcBorders>
            <w:shd w:val="clear" w:color="auto" w:fill="auto"/>
            <w:noWrap/>
            <w:vAlign w:val="center"/>
            <w:hideMark/>
          </w:tcPr>
          <w:p w14:paraId="4667A70B" w14:textId="77777777" w:rsidR="00651C3E" w:rsidRDefault="00651C3E" w:rsidP="00F34010">
            <w:r>
              <w:t xml:space="preserve">0.10 </w:t>
            </w:r>
          </w:p>
        </w:tc>
        <w:tc>
          <w:tcPr>
            <w:tcW w:w="880" w:type="dxa"/>
            <w:tcBorders>
              <w:top w:val="nil"/>
              <w:left w:val="nil"/>
              <w:bottom w:val="nil"/>
              <w:right w:val="nil"/>
            </w:tcBorders>
            <w:shd w:val="clear" w:color="auto" w:fill="auto"/>
            <w:noWrap/>
            <w:vAlign w:val="center"/>
            <w:hideMark/>
          </w:tcPr>
          <w:p w14:paraId="11802A3D" w14:textId="77777777" w:rsidR="00651C3E" w:rsidRDefault="00651C3E" w:rsidP="00F34010">
            <w:r>
              <w:t xml:space="preserve">0.29 </w:t>
            </w:r>
          </w:p>
        </w:tc>
        <w:tc>
          <w:tcPr>
            <w:tcW w:w="880" w:type="dxa"/>
            <w:tcBorders>
              <w:top w:val="nil"/>
              <w:left w:val="nil"/>
              <w:bottom w:val="nil"/>
              <w:right w:val="nil"/>
            </w:tcBorders>
            <w:shd w:val="clear" w:color="auto" w:fill="auto"/>
            <w:noWrap/>
            <w:vAlign w:val="center"/>
            <w:hideMark/>
          </w:tcPr>
          <w:p w14:paraId="7CE12672" w14:textId="77777777" w:rsidR="00651C3E" w:rsidRDefault="00651C3E" w:rsidP="00F34010">
            <w:r>
              <w:t xml:space="preserve">0.45 </w:t>
            </w:r>
          </w:p>
        </w:tc>
        <w:tc>
          <w:tcPr>
            <w:tcW w:w="880" w:type="dxa"/>
            <w:tcBorders>
              <w:top w:val="nil"/>
              <w:left w:val="nil"/>
              <w:bottom w:val="nil"/>
              <w:right w:val="nil"/>
            </w:tcBorders>
            <w:shd w:val="clear" w:color="auto" w:fill="auto"/>
            <w:noWrap/>
            <w:vAlign w:val="center"/>
            <w:hideMark/>
          </w:tcPr>
          <w:p w14:paraId="648CDDC5" w14:textId="77777777" w:rsidR="00651C3E" w:rsidRDefault="00651C3E" w:rsidP="00F34010">
            <w:r>
              <w:t xml:space="preserve">0.69 </w:t>
            </w:r>
          </w:p>
        </w:tc>
        <w:tc>
          <w:tcPr>
            <w:tcW w:w="880" w:type="dxa"/>
            <w:tcBorders>
              <w:top w:val="nil"/>
              <w:left w:val="nil"/>
              <w:bottom w:val="nil"/>
              <w:right w:val="nil"/>
            </w:tcBorders>
            <w:shd w:val="clear" w:color="auto" w:fill="auto"/>
            <w:noWrap/>
            <w:vAlign w:val="center"/>
            <w:hideMark/>
          </w:tcPr>
          <w:p w14:paraId="0B24C03C" w14:textId="77777777" w:rsidR="00651C3E" w:rsidRDefault="00651C3E" w:rsidP="00F34010">
            <w:r>
              <w:t xml:space="preserve">0.93 </w:t>
            </w:r>
          </w:p>
        </w:tc>
        <w:tc>
          <w:tcPr>
            <w:tcW w:w="880" w:type="dxa"/>
            <w:tcBorders>
              <w:top w:val="nil"/>
              <w:left w:val="nil"/>
              <w:bottom w:val="nil"/>
              <w:right w:val="nil"/>
            </w:tcBorders>
            <w:shd w:val="clear" w:color="auto" w:fill="auto"/>
            <w:noWrap/>
            <w:vAlign w:val="center"/>
            <w:hideMark/>
          </w:tcPr>
          <w:p w14:paraId="1BEF8654" w14:textId="77777777" w:rsidR="00651C3E" w:rsidRDefault="00651C3E" w:rsidP="00F34010">
            <w:r>
              <w:t xml:space="preserve">1.41 </w:t>
            </w:r>
          </w:p>
        </w:tc>
        <w:tc>
          <w:tcPr>
            <w:tcW w:w="880" w:type="dxa"/>
            <w:tcBorders>
              <w:top w:val="nil"/>
              <w:left w:val="nil"/>
              <w:bottom w:val="nil"/>
              <w:right w:val="nil"/>
            </w:tcBorders>
            <w:shd w:val="clear" w:color="auto" w:fill="auto"/>
            <w:noWrap/>
            <w:vAlign w:val="center"/>
            <w:hideMark/>
          </w:tcPr>
          <w:p w14:paraId="4F0117C3" w14:textId="77777777" w:rsidR="00651C3E" w:rsidRDefault="00651C3E" w:rsidP="00F34010">
            <w:r>
              <w:t xml:space="preserve">1.41 </w:t>
            </w:r>
          </w:p>
        </w:tc>
      </w:tr>
      <w:tr w:rsidR="00651C3E" w14:paraId="385A338B" w14:textId="77777777" w:rsidTr="00651C3E">
        <w:trPr>
          <w:trHeight w:val="375"/>
        </w:trPr>
        <w:tc>
          <w:tcPr>
            <w:tcW w:w="880" w:type="dxa"/>
            <w:tcBorders>
              <w:top w:val="nil"/>
              <w:left w:val="nil"/>
              <w:bottom w:val="nil"/>
              <w:right w:val="nil"/>
            </w:tcBorders>
            <w:shd w:val="clear" w:color="auto" w:fill="auto"/>
            <w:noWrap/>
            <w:vAlign w:val="center"/>
            <w:hideMark/>
          </w:tcPr>
          <w:p w14:paraId="35CF2AF2" w14:textId="77777777" w:rsidR="00651C3E" w:rsidRDefault="00651C3E" w:rsidP="00F34010">
            <w:r>
              <w:t>1979</w:t>
            </w:r>
          </w:p>
        </w:tc>
        <w:tc>
          <w:tcPr>
            <w:tcW w:w="880" w:type="dxa"/>
            <w:tcBorders>
              <w:top w:val="nil"/>
              <w:left w:val="nil"/>
              <w:bottom w:val="nil"/>
              <w:right w:val="nil"/>
            </w:tcBorders>
            <w:shd w:val="clear" w:color="auto" w:fill="auto"/>
            <w:noWrap/>
            <w:vAlign w:val="center"/>
            <w:hideMark/>
          </w:tcPr>
          <w:p w14:paraId="67AF599B" w14:textId="77777777" w:rsidR="00651C3E" w:rsidRDefault="00651C3E" w:rsidP="00F34010">
            <w:r>
              <w:t xml:space="preserve">0.10 </w:t>
            </w:r>
          </w:p>
        </w:tc>
        <w:tc>
          <w:tcPr>
            <w:tcW w:w="880" w:type="dxa"/>
            <w:tcBorders>
              <w:top w:val="nil"/>
              <w:left w:val="nil"/>
              <w:bottom w:val="nil"/>
              <w:right w:val="nil"/>
            </w:tcBorders>
            <w:shd w:val="clear" w:color="auto" w:fill="auto"/>
            <w:noWrap/>
            <w:vAlign w:val="center"/>
            <w:hideMark/>
          </w:tcPr>
          <w:p w14:paraId="4D0D8B64" w14:textId="77777777" w:rsidR="00651C3E" w:rsidRDefault="00651C3E" w:rsidP="00F34010">
            <w:r>
              <w:t xml:space="preserve">0.29 </w:t>
            </w:r>
          </w:p>
        </w:tc>
        <w:tc>
          <w:tcPr>
            <w:tcW w:w="880" w:type="dxa"/>
            <w:tcBorders>
              <w:top w:val="nil"/>
              <w:left w:val="nil"/>
              <w:bottom w:val="nil"/>
              <w:right w:val="nil"/>
            </w:tcBorders>
            <w:shd w:val="clear" w:color="auto" w:fill="auto"/>
            <w:noWrap/>
            <w:vAlign w:val="center"/>
            <w:hideMark/>
          </w:tcPr>
          <w:p w14:paraId="1BA94D61" w14:textId="77777777" w:rsidR="00651C3E" w:rsidRDefault="00651C3E" w:rsidP="00F34010">
            <w:r>
              <w:t xml:space="preserve">0.44 </w:t>
            </w:r>
          </w:p>
        </w:tc>
        <w:tc>
          <w:tcPr>
            <w:tcW w:w="880" w:type="dxa"/>
            <w:tcBorders>
              <w:top w:val="nil"/>
              <w:left w:val="nil"/>
              <w:bottom w:val="nil"/>
              <w:right w:val="nil"/>
            </w:tcBorders>
            <w:shd w:val="clear" w:color="auto" w:fill="auto"/>
            <w:noWrap/>
            <w:vAlign w:val="center"/>
            <w:hideMark/>
          </w:tcPr>
          <w:p w14:paraId="490A31BE" w14:textId="77777777" w:rsidR="00651C3E" w:rsidRDefault="00651C3E" w:rsidP="00F34010">
            <w:r>
              <w:t xml:space="preserve">0.65 </w:t>
            </w:r>
          </w:p>
        </w:tc>
        <w:tc>
          <w:tcPr>
            <w:tcW w:w="880" w:type="dxa"/>
            <w:tcBorders>
              <w:top w:val="nil"/>
              <w:left w:val="nil"/>
              <w:bottom w:val="nil"/>
              <w:right w:val="nil"/>
            </w:tcBorders>
            <w:shd w:val="clear" w:color="auto" w:fill="auto"/>
            <w:noWrap/>
            <w:vAlign w:val="center"/>
            <w:hideMark/>
          </w:tcPr>
          <w:p w14:paraId="27232602" w14:textId="77777777" w:rsidR="00651C3E" w:rsidRDefault="00651C3E" w:rsidP="00F34010">
            <w:r>
              <w:t xml:space="preserve">0.86 </w:t>
            </w:r>
          </w:p>
        </w:tc>
        <w:tc>
          <w:tcPr>
            <w:tcW w:w="880" w:type="dxa"/>
            <w:tcBorders>
              <w:top w:val="nil"/>
              <w:left w:val="nil"/>
              <w:bottom w:val="nil"/>
              <w:right w:val="nil"/>
            </w:tcBorders>
            <w:shd w:val="clear" w:color="auto" w:fill="auto"/>
            <w:noWrap/>
            <w:vAlign w:val="center"/>
            <w:hideMark/>
          </w:tcPr>
          <w:p w14:paraId="0A75E85B" w14:textId="77777777" w:rsidR="00651C3E" w:rsidRDefault="00651C3E" w:rsidP="00F34010">
            <w:r>
              <w:t xml:space="preserve">1.30 </w:t>
            </w:r>
          </w:p>
        </w:tc>
        <w:tc>
          <w:tcPr>
            <w:tcW w:w="880" w:type="dxa"/>
            <w:tcBorders>
              <w:top w:val="nil"/>
              <w:left w:val="nil"/>
              <w:bottom w:val="nil"/>
              <w:right w:val="nil"/>
            </w:tcBorders>
            <w:shd w:val="clear" w:color="auto" w:fill="auto"/>
            <w:noWrap/>
            <w:vAlign w:val="center"/>
            <w:hideMark/>
          </w:tcPr>
          <w:p w14:paraId="685FA56D" w14:textId="77777777" w:rsidR="00651C3E" w:rsidRDefault="00651C3E" w:rsidP="00F34010">
            <w:r>
              <w:t xml:space="preserve">1.30 </w:t>
            </w:r>
          </w:p>
        </w:tc>
      </w:tr>
      <w:tr w:rsidR="00651C3E" w14:paraId="16235899" w14:textId="77777777" w:rsidTr="00651C3E">
        <w:trPr>
          <w:trHeight w:val="375"/>
        </w:trPr>
        <w:tc>
          <w:tcPr>
            <w:tcW w:w="880" w:type="dxa"/>
            <w:tcBorders>
              <w:top w:val="nil"/>
              <w:left w:val="nil"/>
              <w:bottom w:val="nil"/>
              <w:right w:val="nil"/>
            </w:tcBorders>
            <w:shd w:val="clear" w:color="auto" w:fill="auto"/>
            <w:noWrap/>
            <w:vAlign w:val="center"/>
            <w:hideMark/>
          </w:tcPr>
          <w:p w14:paraId="77783961" w14:textId="77777777" w:rsidR="00651C3E" w:rsidRDefault="00651C3E" w:rsidP="00F34010">
            <w:r>
              <w:t>1980</w:t>
            </w:r>
          </w:p>
        </w:tc>
        <w:tc>
          <w:tcPr>
            <w:tcW w:w="880" w:type="dxa"/>
            <w:tcBorders>
              <w:top w:val="nil"/>
              <w:left w:val="nil"/>
              <w:bottom w:val="nil"/>
              <w:right w:val="nil"/>
            </w:tcBorders>
            <w:shd w:val="clear" w:color="auto" w:fill="auto"/>
            <w:noWrap/>
            <w:vAlign w:val="center"/>
            <w:hideMark/>
          </w:tcPr>
          <w:p w14:paraId="5A3E2EEE" w14:textId="77777777" w:rsidR="00651C3E" w:rsidRDefault="00651C3E" w:rsidP="00F34010">
            <w:r>
              <w:t xml:space="preserve">0.08 </w:t>
            </w:r>
          </w:p>
        </w:tc>
        <w:tc>
          <w:tcPr>
            <w:tcW w:w="880" w:type="dxa"/>
            <w:tcBorders>
              <w:top w:val="nil"/>
              <w:left w:val="nil"/>
              <w:bottom w:val="nil"/>
              <w:right w:val="nil"/>
            </w:tcBorders>
            <w:shd w:val="clear" w:color="auto" w:fill="auto"/>
            <w:noWrap/>
            <w:vAlign w:val="center"/>
            <w:hideMark/>
          </w:tcPr>
          <w:p w14:paraId="1E9B417F" w14:textId="77777777" w:rsidR="00651C3E" w:rsidRDefault="00651C3E" w:rsidP="00F34010">
            <w:r>
              <w:t xml:space="preserve">0.22 </w:t>
            </w:r>
          </w:p>
        </w:tc>
        <w:tc>
          <w:tcPr>
            <w:tcW w:w="880" w:type="dxa"/>
            <w:tcBorders>
              <w:top w:val="nil"/>
              <w:left w:val="nil"/>
              <w:bottom w:val="nil"/>
              <w:right w:val="nil"/>
            </w:tcBorders>
            <w:shd w:val="clear" w:color="auto" w:fill="auto"/>
            <w:noWrap/>
            <w:vAlign w:val="center"/>
            <w:hideMark/>
          </w:tcPr>
          <w:p w14:paraId="452C613B" w14:textId="77777777" w:rsidR="00651C3E" w:rsidRDefault="00651C3E" w:rsidP="00F34010">
            <w:r>
              <w:t xml:space="preserve">0.37 </w:t>
            </w:r>
          </w:p>
        </w:tc>
        <w:tc>
          <w:tcPr>
            <w:tcW w:w="880" w:type="dxa"/>
            <w:tcBorders>
              <w:top w:val="nil"/>
              <w:left w:val="nil"/>
              <w:bottom w:val="nil"/>
              <w:right w:val="nil"/>
            </w:tcBorders>
            <w:shd w:val="clear" w:color="auto" w:fill="auto"/>
            <w:noWrap/>
            <w:vAlign w:val="center"/>
            <w:hideMark/>
          </w:tcPr>
          <w:p w14:paraId="529AE1D5" w14:textId="77777777" w:rsidR="00651C3E" w:rsidRDefault="00651C3E" w:rsidP="00F34010">
            <w:r>
              <w:t xml:space="preserve">0.55 </w:t>
            </w:r>
          </w:p>
        </w:tc>
        <w:tc>
          <w:tcPr>
            <w:tcW w:w="880" w:type="dxa"/>
            <w:tcBorders>
              <w:top w:val="nil"/>
              <w:left w:val="nil"/>
              <w:bottom w:val="nil"/>
              <w:right w:val="nil"/>
            </w:tcBorders>
            <w:shd w:val="clear" w:color="auto" w:fill="auto"/>
            <w:noWrap/>
            <w:vAlign w:val="center"/>
            <w:hideMark/>
          </w:tcPr>
          <w:p w14:paraId="1AD69A92" w14:textId="77777777" w:rsidR="00651C3E" w:rsidRDefault="00651C3E" w:rsidP="00F34010">
            <w:r>
              <w:t xml:space="preserve">0.73 </w:t>
            </w:r>
          </w:p>
        </w:tc>
        <w:tc>
          <w:tcPr>
            <w:tcW w:w="880" w:type="dxa"/>
            <w:tcBorders>
              <w:top w:val="nil"/>
              <w:left w:val="nil"/>
              <w:bottom w:val="nil"/>
              <w:right w:val="nil"/>
            </w:tcBorders>
            <w:shd w:val="clear" w:color="auto" w:fill="auto"/>
            <w:noWrap/>
            <w:vAlign w:val="center"/>
            <w:hideMark/>
          </w:tcPr>
          <w:p w14:paraId="35F4A5FC" w14:textId="77777777" w:rsidR="00651C3E" w:rsidRDefault="00651C3E" w:rsidP="00F34010">
            <w:r>
              <w:t xml:space="preserve">1.11 </w:t>
            </w:r>
          </w:p>
        </w:tc>
        <w:tc>
          <w:tcPr>
            <w:tcW w:w="880" w:type="dxa"/>
            <w:tcBorders>
              <w:top w:val="nil"/>
              <w:left w:val="nil"/>
              <w:bottom w:val="nil"/>
              <w:right w:val="nil"/>
            </w:tcBorders>
            <w:shd w:val="clear" w:color="auto" w:fill="auto"/>
            <w:noWrap/>
            <w:vAlign w:val="center"/>
            <w:hideMark/>
          </w:tcPr>
          <w:p w14:paraId="05909150" w14:textId="77777777" w:rsidR="00651C3E" w:rsidRDefault="00651C3E" w:rsidP="00F34010">
            <w:r>
              <w:t xml:space="preserve">1.11 </w:t>
            </w:r>
          </w:p>
        </w:tc>
      </w:tr>
      <w:tr w:rsidR="00651C3E" w14:paraId="24B039AF" w14:textId="77777777" w:rsidTr="00651C3E">
        <w:trPr>
          <w:trHeight w:val="375"/>
        </w:trPr>
        <w:tc>
          <w:tcPr>
            <w:tcW w:w="880" w:type="dxa"/>
            <w:tcBorders>
              <w:top w:val="nil"/>
              <w:left w:val="nil"/>
              <w:bottom w:val="nil"/>
              <w:right w:val="nil"/>
            </w:tcBorders>
            <w:shd w:val="clear" w:color="auto" w:fill="auto"/>
            <w:noWrap/>
            <w:vAlign w:val="center"/>
            <w:hideMark/>
          </w:tcPr>
          <w:p w14:paraId="650A9157" w14:textId="77777777" w:rsidR="00651C3E" w:rsidRDefault="00651C3E" w:rsidP="00F34010">
            <w:r>
              <w:lastRenderedPageBreak/>
              <w:t>1981</w:t>
            </w:r>
          </w:p>
        </w:tc>
        <w:tc>
          <w:tcPr>
            <w:tcW w:w="880" w:type="dxa"/>
            <w:tcBorders>
              <w:top w:val="nil"/>
              <w:left w:val="nil"/>
              <w:bottom w:val="nil"/>
              <w:right w:val="nil"/>
            </w:tcBorders>
            <w:shd w:val="clear" w:color="auto" w:fill="auto"/>
            <w:noWrap/>
            <w:vAlign w:val="center"/>
            <w:hideMark/>
          </w:tcPr>
          <w:p w14:paraId="61769371" w14:textId="77777777" w:rsidR="00651C3E" w:rsidRDefault="00651C3E" w:rsidP="00F34010">
            <w:r>
              <w:t xml:space="preserve">0.05 </w:t>
            </w:r>
          </w:p>
        </w:tc>
        <w:tc>
          <w:tcPr>
            <w:tcW w:w="880" w:type="dxa"/>
            <w:tcBorders>
              <w:top w:val="nil"/>
              <w:left w:val="nil"/>
              <w:bottom w:val="nil"/>
              <w:right w:val="nil"/>
            </w:tcBorders>
            <w:shd w:val="clear" w:color="auto" w:fill="auto"/>
            <w:noWrap/>
            <w:vAlign w:val="center"/>
            <w:hideMark/>
          </w:tcPr>
          <w:p w14:paraId="1D0331EA" w14:textId="77777777" w:rsidR="00651C3E" w:rsidRDefault="00651C3E" w:rsidP="00F34010">
            <w:r>
              <w:t xml:space="preserve">0.15 </w:t>
            </w:r>
          </w:p>
        </w:tc>
        <w:tc>
          <w:tcPr>
            <w:tcW w:w="880" w:type="dxa"/>
            <w:tcBorders>
              <w:top w:val="nil"/>
              <w:left w:val="nil"/>
              <w:bottom w:val="nil"/>
              <w:right w:val="nil"/>
            </w:tcBorders>
            <w:shd w:val="clear" w:color="auto" w:fill="auto"/>
            <w:noWrap/>
            <w:vAlign w:val="center"/>
            <w:hideMark/>
          </w:tcPr>
          <w:p w14:paraId="1E9EAC03" w14:textId="77777777" w:rsidR="00651C3E" w:rsidRDefault="00651C3E" w:rsidP="00F34010">
            <w:r>
              <w:t xml:space="preserve">0.28 </w:t>
            </w:r>
          </w:p>
        </w:tc>
        <w:tc>
          <w:tcPr>
            <w:tcW w:w="880" w:type="dxa"/>
            <w:tcBorders>
              <w:top w:val="nil"/>
              <w:left w:val="nil"/>
              <w:bottom w:val="nil"/>
              <w:right w:val="nil"/>
            </w:tcBorders>
            <w:shd w:val="clear" w:color="auto" w:fill="auto"/>
            <w:noWrap/>
            <w:vAlign w:val="center"/>
            <w:hideMark/>
          </w:tcPr>
          <w:p w14:paraId="4839A5F0" w14:textId="77777777" w:rsidR="00651C3E" w:rsidRDefault="00651C3E" w:rsidP="00F34010">
            <w:r>
              <w:t xml:space="preserve">0.42 </w:t>
            </w:r>
          </w:p>
        </w:tc>
        <w:tc>
          <w:tcPr>
            <w:tcW w:w="880" w:type="dxa"/>
            <w:tcBorders>
              <w:top w:val="nil"/>
              <w:left w:val="nil"/>
              <w:bottom w:val="nil"/>
              <w:right w:val="nil"/>
            </w:tcBorders>
            <w:shd w:val="clear" w:color="auto" w:fill="auto"/>
            <w:noWrap/>
            <w:vAlign w:val="center"/>
            <w:hideMark/>
          </w:tcPr>
          <w:p w14:paraId="669FC087" w14:textId="77777777" w:rsidR="00651C3E" w:rsidRDefault="00651C3E" w:rsidP="00F34010">
            <w:r>
              <w:t xml:space="preserve">0.56 </w:t>
            </w:r>
          </w:p>
        </w:tc>
        <w:tc>
          <w:tcPr>
            <w:tcW w:w="880" w:type="dxa"/>
            <w:tcBorders>
              <w:top w:val="nil"/>
              <w:left w:val="nil"/>
              <w:bottom w:val="nil"/>
              <w:right w:val="nil"/>
            </w:tcBorders>
            <w:shd w:val="clear" w:color="auto" w:fill="auto"/>
            <w:noWrap/>
            <w:vAlign w:val="center"/>
            <w:hideMark/>
          </w:tcPr>
          <w:p w14:paraId="19A9DACE" w14:textId="77777777" w:rsidR="00651C3E" w:rsidRDefault="00651C3E" w:rsidP="00F34010">
            <w:r>
              <w:t xml:space="preserve">0.85 </w:t>
            </w:r>
          </w:p>
        </w:tc>
        <w:tc>
          <w:tcPr>
            <w:tcW w:w="880" w:type="dxa"/>
            <w:tcBorders>
              <w:top w:val="nil"/>
              <w:left w:val="nil"/>
              <w:bottom w:val="nil"/>
              <w:right w:val="nil"/>
            </w:tcBorders>
            <w:shd w:val="clear" w:color="auto" w:fill="auto"/>
            <w:noWrap/>
            <w:vAlign w:val="center"/>
            <w:hideMark/>
          </w:tcPr>
          <w:p w14:paraId="243BC98F" w14:textId="77777777" w:rsidR="00651C3E" w:rsidRDefault="00651C3E" w:rsidP="00F34010">
            <w:r>
              <w:t xml:space="preserve">0.85 </w:t>
            </w:r>
          </w:p>
        </w:tc>
      </w:tr>
      <w:tr w:rsidR="00651C3E" w14:paraId="6C091614" w14:textId="77777777" w:rsidTr="00651C3E">
        <w:trPr>
          <w:trHeight w:val="375"/>
        </w:trPr>
        <w:tc>
          <w:tcPr>
            <w:tcW w:w="880" w:type="dxa"/>
            <w:tcBorders>
              <w:top w:val="nil"/>
              <w:left w:val="nil"/>
              <w:bottom w:val="nil"/>
              <w:right w:val="nil"/>
            </w:tcBorders>
            <w:shd w:val="clear" w:color="auto" w:fill="auto"/>
            <w:noWrap/>
            <w:vAlign w:val="center"/>
            <w:hideMark/>
          </w:tcPr>
          <w:p w14:paraId="17A1B409" w14:textId="77777777" w:rsidR="00651C3E" w:rsidRDefault="00651C3E" w:rsidP="00F34010">
            <w:r>
              <w:t>1982</w:t>
            </w:r>
          </w:p>
        </w:tc>
        <w:tc>
          <w:tcPr>
            <w:tcW w:w="880" w:type="dxa"/>
            <w:tcBorders>
              <w:top w:val="nil"/>
              <w:left w:val="nil"/>
              <w:bottom w:val="nil"/>
              <w:right w:val="nil"/>
            </w:tcBorders>
            <w:shd w:val="clear" w:color="auto" w:fill="auto"/>
            <w:noWrap/>
            <w:vAlign w:val="center"/>
            <w:hideMark/>
          </w:tcPr>
          <w:p w14:paraId="31847F5C" w14:textId="77777777" w:rsidR="00651C3E" w:rsidRDefault="00651C3E" w:rsidP="00F34010">
            <w:r>
              <w:t xml:space="preserve">0.06 </w:t>
            </w:r>
          </w:p>
        </w:tc>
        <w:tc>
          <w:tcPr>
            <w:tcW w:w="880" w:type="dxa"/>
            <w:tcBorders>
              <w:top w:val="nil"/>
              <w:left w:val="nil"/>
              <w:bottom w:val="nil"/>
              <w:right w:val="nil"/>
            </w:tcBorders>
            <w:shd w:val="clear" w:color="auto" w:fill="auto"/>
            <w:noWrap/>
            <w:vAlign w:val="center"/>
            <w:hideMark/>
          </w:tcPr>
          <w:p w14:paraId="4316A7D7" w14:textId="77777777" w:rsidR="00651C3E" w:rsidRDefault="00651C3E" w:rsidP="00F34010">
            <w:r>
              <w:t xml:space="preserve">0.16 </w:t>
            </w:r>
          </w:p>
        </w:tc>
        <w:tc>
          <w:tcPr>
            <w:tcW w:w="880" w:type="dxa"/>
            <w:tcBorders>
              <w:top w:val="nil"/>
              <w:left w:val="nil"/>
              <w:bottom w:val="nil"/>
              <w:right w:val="nil"/>
            </w:tcBorders>
            <w:shd w:val="clear" w:color="auto" w:fill="auto"/>
            <w:noWrap/>
            <w:vAlign w:val="center"/>
            <w:hideMark/>
          </w:tcPr>
          <w:p w14:paraId="5731BE84" w14:textId="77777777" w:rsidR="00651C3E" w:rsidRDefault="00651C3E" w:rsidP="00F34010">
            <w:r>
              <w:t xml:space="preserve">0.30 </w:t>
            </w:r>
          </w:p>
        </w:tc>
        <w:tc>
          <w:tcPr>
            <w:tcW w:w="880" w:type="dxa"/>
            <w:tcBorders>
              <w:top w:val="nil"/>
              <w:left w:val="nil"/>
              <w:bottom w:val="nil"/>
              <w:right w:val="nil"/>
            </w:tcBorders>
            <w:shd w:val="clear" w:color="auto" w:fill="auto"/>
            <w:noWrap/>
            <w:vAlign w:val="center"/>
            <w:hideMark/>
          </w:tcPr>
          <w:p w14:paraId="2A66BEDF" w14:textId="77777777" w:rsidR="00651C3E" w:rsidRDefault="00651C3E" w:rsidP="00F34010">
            <w:r>
              <w:t xml:space="preserve">0.45 </w:t>
            </w:r>
          </w:p>
        </w:tc>
        <w:tc>
          <w:tcPr>
            <w:tcW w:w="880" w:type="dxa"/>
            <w:tcBorders>
              <w:top w:val="nil"/>
              <w:left w:val="nil"/>
              <w:bottom w:val="nil"/>
              <w:right w:val="nil"/>
            </w:tcBorders>
            <w:shd w:val="clear" w:color="auto" w:fill="auto"/>
            <w:noWrap/>
            <w:vAlign w:val="center"/>
            <w:hideMark/>
          </w:tcPr>
          <w:p w14:paraId="42B54096" w14:textId="77777777" w:rsidR="00651C3E" w:rsidRDefault="00651C3E" w:rsidP="00F34010">
            <w:r>
              <w:t xml:space="preserve">0.57 </w:t>
            </w:r>
          </w:p>
        </w:tc>
        <w:tc>
          <w:tcPr>
            <w:tcW w:w="880" w:type="dxa"/>
            <w:tcBorders>
              <w:top w:val="nil"/>
              <w:left w:val="nil"/>
              <w:bottom w:val="nil"/>
              <w:right w:val="nil"/>
            </w:tcBorders>
            <w:shd w:val="clear" w:color="auto" w:fill="auto"/>
            <w:noWrap/>
            <w:vAlign w:val="center"/>
            <w:hideMark/>
          </w:tcPr>
          <w:p w14:paraId="3E7B9096" w14:textId="77777777" w:rsidR="00651C3E" w:rsidRDefault="00651C3E" w:rsidP="00F34010">
            <w:r>
              <w:t xml:space="preserve">0.84 </w:t>
            </w:r>
          </w:p>
        </w:tc>
        <w:tc>
          <w:tcPr>
            <w:tcW w:w="880" w:type="dxa"/>
            <w:tcBorders>
              <w:top w:val="nil"/>
              <w:left w:val="nil"/>
              <w:bottom w:val="nil"/>
              <w:right w:val="nil"/>
            </w:tcBorders>
            <w:shd w:val="clear" w:color="auto" w:fill="auto"/>
            <w:noWrap/>
            <w:vAlign w:val="center"/>
            <w:hideMark/>
          </w:tcPr>
          <w:p w14:paraId="25669905" w14:textId="77777777" w:rsidR="00651C3E" w:rsidRDefault="00651C3E" w:rsidP="00F34010">
            <w:r>
              <w:t xml:space="preserve">0.84 </w:t>
            </w:r>
          </w:p>
        </w:tc>
      </w:tr>
      <w:tr w:rsidR="00651C3E" w14:paraId="6E073A9E" w14:textId="77777777" w:rsidTr="00651C3E">
        <w:trPr>
          <w:trHeight w:val="375"/>
        </w:trPr>
        <w:tc>
          <w:tcPr>
            <w:tcW w:w="880" w:type="dxa"/>
            <w:tcBorders>
              <w:top w:val="nil"/>
              <w:left w:val="nil"/>
              <w:bottom w:val="nil"/>
              <w:right w:val="nil"/>
            </w:tcBorders>
            <w:shd w:val="clear" w:color="auto" w:fill="auto"/>
            <w:noWrap/>
            <w:vAlign w:val="center"/>
            <w:hideMark/>
          </w:tcPr>
          <w:p w14:paraId="33A0DF20" w14:textId="77777777" w:rsidR="00651C3E" w:rsidRDefault="00651C3E" w:rsidP="00F34010">
            <w:r>
              <w:t>1983</w:t>
            </w:r>
          </w:p>
        </w:tc>
        <w:tc>
          <w:tcPr>
            <w:tcW w:w="880" w:type="dxa"/>
            <w:tcBorders>
              <w:top w:val="nil"/>
              <w:left w:val="nil"/>
              <w:bottom w:val="nil"/>
              <w:right w:val="nil"/>
            </w:tcBorders>
            <w:shd w:val="clear" w:color="auto" w:fill="auto"/>
            <w:noWrap/>
            <w:vAlign w:val="center"/>
            <w:hideMark/>
          </w:tcPr>
          <w:p w14:paraId="3D9C8ACB" w14:textId="77777777" w:rsidR="00651C3E" w:rsidRDefault="00651C3E" w:rsidP="00F34010">
            <w:r>
              <w:t xml:space="preserve">0.08 </w:t>
            </w:r>
          </w:p>
        </w:tc>
        <w:tc>
          <w:tcPr>
            <w:tcW w:w="880" w:type="dxa"/>
            <w:tcBorders>
              <w:top w:val="nil"/>
              <w:left w:val="nil"/>
              <w:bottom w:val="nil"/>
              <w:right w:val="nil"/>
            </w:tcBorders>
            <w:shd w:val="clear" w:color="auto" w:fill="auto"/>
            <w:noWrap/>
            <w:vAlign w:val="center"/>
            <w:hideMark/>
          </w:tcPr>
          <w:p w14:paraId="3985621E" w14:textId="77777777" w:rsidR="00651C3E" w:rsidRDefault="00651C3E" w:rsidP="00F34010">
            <w:r>
              <w:t xml:space="preserve">0.21 </w:t>
            </w:r>
          </w:p>
        </w:tc>
        <w:tc>
          <w:tcPr>
            <w:tcW w:w="880" w:type="dxa"/>
            <w:tcBorders>
              <w:top w:val="nil"/>
              <w:left w:val="nil"/>
              <w:bottom w:val="nil"/>
              <w:right w:val="nil"/>
            </w:tcBorders>
            <w:shd w:val="clear" w:color="auto" w:fill="auto"/>
            <w:noWrap/>
            <w:vAlign w:val="center"/>
            <w:hideMark/>
          </w:tcPr>
          <w:p w14:paraId="4D11E09B" w14:textId="77777777" w:rsidR="00651C3E" w:rsidRDefault="00651C3E" w:rsidP="00F34010">
            <w:r>
              <w:t xml:space="preserve">0.36 </w:t>
            </w:r>
          </w:p>
        </w:tc>
        <w:tc>
          <w:tcPr>
            <w:tcW w:w="880" w:type="dxa"/>
            <w:tcBorders>
              <w:top w:val="nil"/>
              <w:left w:val="nil"/>
              <w:bottom w:val="nil"/>
              <w:right w:val="nil"/>
            </w:tcBorders>
            <w:shd w:val="clear" w:color="auto" w:fill="auto"/>
            <w:noWrap/>
            <w:vAlign w:val="center"/>
            <w:hideMark/>
          </w:tcPr>
          <w:p w14:paraId="41E26DA1" w14:textId="77777777" w:rsidR="00651C3E" w:rsidRDefault="00651C3E" w:rsidP="00F34010">
            <w:r>
              <w:t xml:space="preserve">0.56 </w:t>
            </w:r>
          </w:p>
        </w:tc>
        <w:tc>
          <w:tcPr>
            <w:tcW w:w="880" w:type="dxa"/>
            <w:tcBorders>
              <w:top w:val="nil"/>
              <w:left w:val="nil"/>
              <w:bottom w:val="nil"/>
              <w:right w:val="nil"/>
            </w:tcBorders>
            <w:shd w:val="clear" w:color="auto" w:fill="auto"/>
            <w:noWrap/>
            <w:vAlign w:val="center"/>
            <w:hideMark/>
          </w:tcPr>
          <w:p w14:paraId="269492BB" w14:textId="77777777" w:rsidR="00651C3E" w:rsidRDefault="00651C3E" w:rsidP="00F34010">
            <w:r>
              <w:t xml:space="preserve">0.68 </w:t>
            </w:r>
          </w:p>
        </w:tc>
        <w:tc>
          <w:tcPr>
            <w:tcW w:w="880" w:type="dxa"/>
            <w:tcBorders>
              <w:top w:val="nil"/>
              <w:left w:val="nil"/>
              <w:bottom w:val="nil"/>
              <w:right w:val="nil"/>
            </w:tcBorders>
            <w:shd w:val="clear" w:color="auto" w:fill="auto"/>
            <w:noWrap/>
            <w:vAlign w:val="center"/>
            <w:hideMark/>
          </w:tcPr>
          <w:p w14:paraId="2CCDD039" w14:textId="77777777" w:rsidR="00651C3E" w:rsidRDefault="00651C3E" w:rsidP="00F34010">
            <w:r>
              <w:t xml:space="preserve">0.96 </w:t>
            </w:r>
          </w:p>
        </w:tc>
        <w:tc>
          <w:tcPr>
            <w:tcW w:w="880" w:type="dxa"/>
            <w:tcBorders>
              <w:top w:val="nil"/>
              <w:left w:val="nil"/>
              <w:bottom w:val="nil"/>
              <w:right w:val="nil"/>
            </w:tcBorders>
            <w:shd w:val="clear" w:color="auto" w:fill="auto"/>
            <w:noWrap/>
            <w:vAlign w:val="center"/>
            <w:hideMark/>
          </w:tcPr>
          <w:p w14:paraId="6EB9EEB3" w14:textId="77777777" w:rsidR="00651C3E" w:rsidRDefault="00651C3E" w:rsidP="00F34010">
            <w:r>
              <w:t xml:space="preserve">0.96 </w:t>
            </w:r>
          </w:p>
        </w:tc>
      </w:tr>
      <w:tr w:rsidR="00651C3E" w14:paraId="6A940AB3" w14:textId="77777777" w:rsidTr="00651C3E">
        <w:trPr>
          <w:trHeight w:val="375"/>
        </w:trPr>
        <w:tc>
          <w:tcPr>
            <w:tcW w:w="880" w:type="dxa"/>
            <w:tcBorders>
              <w:top w:val="nil"/>
              <w:left w:val="nil"/>
              <w:bottom w:val="nil"/>
              <w:right w:val="nil"/>
            </w:tcBorders>
            <w:shd w:val="clear" w:color="auto" w:fill="auto"/>
            <w:noWrap/>
            <w:vAlign w:val="center"/>
            <w:hideMark/>
          </w:tcPr>
          <w:p w14:paraId="2660A753" w14:textId="77777777" w:rsidR="00651C3E" w:rsidRDefault="00651C3E" w:rsidP="00F34010">
            <w:r>
              <w:t>1984</w:t>
            </w:r>
          </w:p>
        </w:tc>
        <w:tc>
          <w:tcPr>
            <w:tcW w:w="880" w:type="dxa"/>
            <w:tcBorders>
              <w:top w:val="nil"/>
              <w:left w:val="nil"/>
              <w:bottom w:val="nil"/>
              <w:right w:val="nil"/>
            </w:tcBorders>
            <w:shd w:val="clear" w:color="auto" w:fill="auto"/>
            <w:noWrap/>
            <w:vAlign w:val="center"/>
            <w:hideMark/>
          </w:tcPr>
          <w:p w14:paraId="64FFF297" w14:textId="77777777" w:rsidR="00651C3E" w:rsidRDefault="00651C3E" w:rsidP="00F34010">
            <w:r>
              <w:t xml:space="preserve">0.11 </w:t>
            </w:r>
          </w:p>
        </w:tc>
        <w:tc>
          <w:tcPr>
            <w:tcW w:w="880" w:type="dxa"/>
            <w:tcBorders>
              <w:top w:val="nil"/>
              <w:left w:val="nil"/>
              <w:bottom w:val="nil"/>
              <w:right w:val="nil"/>
            </w:tcBorders>
            <w:shd w:val="clear" w:color="auto" w:fill="auto"/>
            <w:noWrap/>
            <w:vAlign w:val="center"/>
            <w:hideMark/>
          </w:tcPr>
          <w:p w14:paraId="4A0A8A15" w14:textId="77777777" w:rsidR="00651C3E" w:rsidRDefault="00651C3E" w:rsidP="00F34010">
            <w:r>
              <w:t xml:space="preserve">0.26 </w:t>
            </w:r>
          </w:p>
        </w:tc>
        <w:tc>
          <w:tcPr>
            <w:tcW w:w="880" w:type="dxa"/>
            <w:tcBorders>
              <w:top w:val="nil"/>
              <w:left w:val="nil"/>
              <w:bottom w:val="nil"/>
              <w:right w:val="nil"/>
            </w:tcBorders>
            <w:shd w:val="clear" w:color="auto" w:fill="auto"/>
            <w:noWrap/>
            <w:vAlign w:val="center"/>
            <w:hideMark/>
          </w:tcPr>
          <w:p w14:paraId="116031CE" w14:textId="77777777" w:rsidR="00651C3E" w:rsidRDefault="00651C3E" w:rsidP="00F34010">
            <w:r>
              <w:t xml:space="preserve">0.43 </w:t>
            </w:r>
          </w:p>
        </w:tc>
        <w:tc>
          <w:tcPr>
            <w:tcW w:w="880" w:type="dxa"/>
            <w:tcBorders>
              <w:top w:val="nil"/>
              <w:left w:val="nil"/>
              <w:bottom w:val="nil"/>
              <w:right w:val="nil"/>
            </w:tcBorders>
            <w:shd w:val="clear" w:color="auto" w:fill="auto"/>
            <w:noWrap/>
            <w:vAlign w:val="center"/>
            <w:hideMark/>
          </w:tcPr>
          <w:p w14:paraId="32636E13" w14:textId="77777777" w:rsidR="00651C3E" w:rsidRDefault="00651C3E" w:rsidP="00F34010">
            <w:r>
              <w:t xml:space="preserve">0.67 </w:t>
            </w:r>
          </w:p>
        </w:tc>
        <w:tc>
          <w:tcPr>
            <w:tcW w:w="880" w:type="dxa"/>
            <w:tcBorders>
              <w:top w:val="nil"/>
              <w:left w:val="nil"/>
              <w:bottom w:val="nil"/>
              <w:right w:val="nil"/>
            </w:tcBorders>
            <w:shd w:val="clear" w:color="auto" w:fill="auto"/>
            <w:noWrap/>
            <w:vAlign w:val="center"/>
            <w:hideMark/>
          </w:tcPr>
          <w:p w14:paraId="2B829842" w14:textId="77777777" w:rsidR="00651C3E" w:rsidRDefault="00651C3E" w:rsidP="00F34010">
            <w:r>
              <w:t xml:space="preserve">0.80 </w:t>
            </w:r>
          </w:p>
        </w:tc>
        <w:tc>
          <w:tcPr>
            <w:tcW w:w="880" w:type="dxa"/>
            <w:tcBorders>
              <w:top w:val="nil"/>
              <w:left w:val="nil"/>
              <w:bottom w:val="nil"/>
              <w:right w:val="nil"/>
            </w:tcBorders>
            <w:shd w:val="clear" w:color="auto" w:fill="auto"/>
            <w:noWrap/>
            <w:vAlign w:val="center"/>
            <w:hideMark/>
          </w:tcPr>
          <w:p w14:paraId="4C17EF26" w14:textId="77777777" w:rsidR="00651C3E" w:rsidRDefault="00651C3E" w:rsidP="00F34010">
            <w:r>
              <w:t xml:space="preserve">1.10 </w:t>
            </w:r>
          </w:p>
        </w:tc>
        <w:tc>
          <w:tcPr>
            <w:tcW w:w="880" w:type="dxa"/>
            <w:tcBorders>
              <w:top w:val="nil"/>
              <w:left w:val="nil"/>
              <w:bottom w:val="nil"/>
              <w:right w:val="nil"/>
            </w:tcBorders>
            <w:shd w:val="clear" w:color="auto" w:fill="auto"/>
            <w:noWrap/>
            <w:vAlign w:val="center"/>
            <w:hideMark/>
          </w:tcPr>
          <w:p w14:paraId="4D3E501B" w14:textId="77777777" w:rsidR="00651C3E" w:rsidRDefault="00651C3E" w:rsidP="00F34010">
            <w:r>
              <w:t xml:space="preserve">1.10 </w:t>
            </w:r>
          </w:p>
        </w:tc>
      </w:tr>
      <w:tr w:rsidR="00651C3E" w14:paraId="2F1D4852" w14:textId="77777777" w:rsidTr="00651C3E">
        <w:trPr>
          <w:trHeight w:val="375"/>
        </w:trPr>
        <w:tc>
          <w:tcPr>
            <w:tcW w:w="880" w:type="dxa"/>
            <w:tcBorders>
              <w:top w:val="nil"/>
              <w:left w:val="nil"/>
              <w:bottom w:val="nil"/>
              <w:right w:val="nil"/>
            </w:tcBorders>
            <w:shd w:val="clear" w:color="auto" w:fill="auto"/>
            <w:noWrap/>
            <w:vAlign w:val="center"/>
            <w:hideMark/>
          </w:tcPr>
          <w:p w14:paraId="4C6B6EA3" w14:textId="77777777" w:rsidR="00651C3E" w:rsidRDefault="00651C3E" w:rsidP="00F34010">
            <w:r>
              <w:t>1985</w:t>
            </w:r>
          </w:p>
        </w:tc>
        <w:tc>
          <w:tcPr>
            <w:tcW w:w="880" w:type="dxa"/>
            <w:tcBorders>
              <w:top w:val="nil"/>
              <w:left w:val="nil"/>
              <w:bottom w:val="nil"/>
              <w:right w:val="nil"/>
            </w:tcBorders>
            <w:shd w:val="clear" w:color="auto" w:fill="auto"/>
            <w:noWrap/>
            <w:vAlign w:val="center"/>
            <w:hideMark/>
          </w:tcPr>
          <w:p w14:paraId="5080357C" w14:textId="77777777" w:rsidR="00651C3E" w:rsidRDefault="00651C3E" w:rsidP="00F34010">
            <w:r>
              <w:t xml:space="preserve">0.12 </w:t>
            </w:r>
          </w:p>
        </w:tc>
        <w:tc>
          <w:tcPr>
            <w:tcW w:w="880" w:type="dxa"/>
            <w:tcBorders>
              <w:top w:val="nil"/>
              <w:left w:val="nil"/>
              <w:bottom w:val="nil"/>
              <w:right w:val="nil"/>
            </w:tcBorders>
            <w:shd w:val="clear" w:color="auto" w:fill="auto"/>
            <w:noWrap/>
            <w:vAlign w:val="center"/>
            <w:hideMark/>
          </w:tcPr>
          <w:p w14:paraId="6190C0D1" w14:textId="77777777" w:rsidR="00651C3E" w:rsidRDefault="00651C3E" w:rsidP="00F34010">
            <w:r>
              <w:t xml:space="preserve">0.30 </w:t>
            </w:r>
          </w:p>
        </w:tc>
        <w:tc>
          <w:tcPr>
            <w:tcW w:w="880" w:type="dxa"/>
            <w:tcBorders>
              <w:top w:val="nil"/>
              <w:left w:val="nil"/>
              <w:bottom w:val="nil"/>
              <w:right w:val="nil"/>
            </w:tcBorders>
            <w:shd w:val="clear" w:color="auto" w:fill="auto"/>
            <w:noWrap/>
            <w:vAlign w:val="center"/>
            <w:hideMark/>
          </w:tcPr>
          <w:p w14:paraId="09420BEA" w14:textId="77777777" w:rsidR="00651C3E" w:rsidRDefault="00651C3E" w:rsidP="00F34010">
            <w:r>
              <w:t xml:space="preserve">0.47 </w:t>
            </w:r>
          </w:p>
        </w:tc>
        <w:tc>
          <w:tcPr>
            <w:tcW w:w="880" w:type="dxa"/>
            <w:tcBorders>
              <w:top w:val="nil"/>
              <w:left w:val="nil"/>
              <w:bottom w:val="nil"/>
              <w:right w:val="nil"/>
            </w:tcBorders>
            <w:shd w:val="clear" w:color="auto" w:fill="auto"/>
            <w:noWrap/>
            <w:vAlign w:val="center"/>
            <w:hideMark/>
          </w:tcPr>
          <w:p w14:paraId="45CFB865" w14:textId="77777777" w:rsidR="00651C3E" w:rsidRDefault="00651C3E" w:rsidP="00F34010">
            <w:r>
              <w:t xml:space="preserve">0.77 </w:t>
            </w:r>
          </w:p>
        </w:tc>
        <w:tc>
          <w:tcPr>
            <w:tcW w:w="880" w:type="dxa"/>
            <w:tcBorders>
              <w:top w:val="nil"/>
              <w:left w:val="nil"/>
              <w:bottom w:val="nil"/>
              <w:right w:val="nil"/>
            </w:tcBorders>
            <w:shd w:val="clear" w:color="auto" w:fill="auto"/>
            <w:noWrap/>
            <w:vAlign w:val="center"/>
            <w:hideMark/>
          </w:tcPr>
          <w:p w14:paraId="4CE1D0DC" w14:textId="77777777" w:rsidR="00651C3E" w:rsidRDefault="00651C3E" w:rsidP="00F34010">
            <w:r>
              <w:t xml:space="preserve">0.91 </w:t>
            </w:r>
          </w:p>
        </w:tc>
        <w:tc>
          <w:tcPr>
            <w:tcW w:w="880" w:type="dxa"/>
            <w:tcBorders>
              <w:top w:val="nil"/>
              <w:left w:val="nil"/>
              <w:bottom w:val="nil"/>
              <w:right w:val="nil"/>
            </w:tcBorders>
            <w:shd w:val="clear" w:color="auto" w:fill="auto"/>
            <w:noWrap/>
            <w:vAlign w:val="center"/>
            <w:hideMark/>
          </w:tcPr>
          <w:p w14:paraId="0E165D6B" w14:textId="77777777" w:rsidR="00651C3E" w:rsidRDefault="00651C3E" w:rsidP="00F34010">
            <w:r>
              <w:t xml:space="preserve">1.21 </w:t>
            </w:r>
          </w:p>
        </w:tc>
        <w:tc>
          <w:tcPr>
            <w:tcW w:w="880" w:type="dxa"/>
            <w:tcBorders>
              <w:top w:val="nil"/>
              <w:left w:val="nil"/>
              <w:bottom w:val="nil"/>
              <w:right w:val="nil"/>
            </w:tcBorders>
            <w:shd w:val="clear" w:color="auto" w:fill="auto"/>
            <w:noWrap/>
            <w:vAlign w:val="center"/>
            <w:hideMark/>
          </w:tcPr>
          <w:p w14:paraId="0B0A8F04" w14:textId="77777777" w:rsidR="00651C3E" w:rsidRDefault="00651C3E" w:rsidP="00F34010">
            <w:r>
              <w:t xml:space="preserve">1.21 </w:t>
            </w:r>
          </w:p>
        </w:tc>
      </w:tr>
      <w:tr w:rsidR="00651C3E" w14:paraId="6D3F5121" w14:textId="77777777" w:rsidTr="00651C3E">
        <w:trPr>
          <w:trHeight w:val="375"/>
        </w:trPr>
        <w:tc>
          <w:tcPr>
            <w:tcW w:w="880" w:type="dxa"/>
            <w:tcBorders>
              <w:top w:val="nil"/>
              <w:left w:val="nil"/>
              <w:bottom w:val="nil"/>
              <w:right w:val="nil"/>
            </w:tcBorders>
            <w:shd w:val="clear" w:color="auto" w:fill="auto"/>
            <w:noWrap/>
            <w:vAlign w:val="center"/>
            <w:hideMark/>
          </w:tcPr>
          <w:p w14:paraId="116C50A7" w14:textId="77777777" w:rsidR="00651C3E" w:rsidRDefault="00651C3E" w:rsidP="00F34010">
            <w:r>
              <w:t>1986</w:t>
            </w:r>
          </w:p>
        </w:tc>
        <w:tc>
          <w:tcPr>
            <w:tcW w:w="880" w:type="dxa"/>
            <w:tcBorders>
              <w:top w:val="nil"/>
              <w:left w:val="nil"/>
              <w:bottom w:val="nil"/>
              <w:right w:val="nil"/>
            </w:tcBorders>
            <w:shd w:val="clear" w:color="auto" w:fill="auto"/>
            <w:noWrap/>
            <w:vAlign w:val="center"/>
            <w:hideMark/>
          </w:tcPr>
          <w:p w14:paraId="035EC880" w14:textId="77777777" w:rsidR="00651C3E" w:rsidRDefault="00651C3E" w:rsidP="00F34010">
            <w:r>
              <w:t xml:space="preserve">0.22 </w:t>
            </w:r>
          </w:p>
        </w:tc>
        <w:tc>
          <w:tcPr>
            <w:tcW w:w="880" w:type="dxa"/>
            <w:tcBorders>
              <w:top w:val="nil"/>
              <w:left w:val="nil"/>
              <w:bottom w:val="nil"/>
              <w:right w:val="nil"/>
            </w:tcBorders>
            <w:shd w:val="clear" w:color="auto" w:fill="auto"/>
            <w:noWrap/>
            <w:vAlign w:val="center"/>
            <w:hideMark/>
          </w:tcPr>
          <w:p w14:paraId="663E81F5" w14:textId="77777777" w:rsidR="00651C3E" w:rsidRDefault="00651C3E" w:rsidP="00F34010">
            <w:r>
              <w:t xml:space="preserve">0.53 </w:t>
            </w:r>
          </w:p>
        </w:tc>
        <w:tc>
          <w:tcPr>
            <w:tcW w:w="880" w:type="dxa"/>
            <w:tcBorders>
              <w:top w:val="nil"/>
              <w:left w:val="nil"/>
              <w:bottom w:val="nil"/>
              <w:right w:val="nil"/>
            </w:tcBorders>
            <w:shd w:val="clear" w:color="auto" w:fill="auto"/>
            <w:noWrap/>
            <w:vAlign w:val="center"/>
            <w:hideMark/>
          </w:tcPr>
          <w:p w14:paraId="070C7B55" w14:textId="77777777" w:rsidR="00651C3E" w:rsidRDefault="00651C3E" w:rsidP="00F34010">
            <w:r>
              <w:t xml:space="preserve">0.72 </w:t>
            </w:r>
          </w:p>
        </w:tc>
        <w:tc>
          <w:tcPr>
            <w:tcW w:w="880" w:type="dxa"/>
            <w:tcBorders>
              <w:top w:val="nil"/>
              <w:left w:val="nil"/>
              <w:bottom w:val="nil"/>
              <w:right w:val="nil"/>
            </w:tcBorders>
            <w:shd w:val="clear" w:color="auto" w:fill="auto"/>
            <w:noWrap/>
            <w:vAlign w:val="center"/>
            <w:hideMark/>
          </w:tcPr>
          <w:p w14:paraId="04E431DE" w14:textId="77777777" w:rsidR="00651C3E" w:rsidRDefault="00651C3E" w:rsidP="00F34010">
            <w:r>
              <w:t xml:space="preserve">1.21 </w:t>
            </w:r>
          </w:p>
        </w:tc>
        <w:tc>
          <w:tcPr>
            <w:tcW w:w="880" w:type="dxa"/>
            <w:tcBorders>
              <w:top w:val="nil"/>
              <w:left w:val="nil"/>
              <w:bottom w:val="nil"/>
              <w:right w:val="nil"/>
            </w:tcBorders>
            <w:shd w:val="clear" w:color="auto" w:fill="auto"/>
            <w:noWrap/>
            <w:vAlign w:val="center"/>
            <w:hideMark/>
          </w:tcPr>
          <w:p w14:paraId="4159B7CA" w14:textId="77777777" w:rsidR="00651C3E" w:rsidRDefault="00651C3E" w:rsidP="00F34010">
            <w:r>
              <w:t xml:space="preserve">1.39 </w:t>
            </w:r>
          </w:p>
        </w:tc>
        <w:tc>
          <w:tcPr>
            <w:tcW w:w="880" w:type="dxa"/>
            <w:tcBorders>
              <w:top w:val="nil"/>
              <w:left w:val="nil"/>
              <w:bottom w:val="nil"/>
              <w:right w:val="nil"/>
            </w:tcBorders>
            <w:shd w:val="clear" w:color="auto" w:fill="auto"/>
            <w:noWrap/>
            <w:vAlign w:val="center"/>
            <w:hideMark/>
          </w:tcPr>
          <w:p w14:paraId="29EC8552" w14:textId="77777777" w:rsidR="00651C3E" w:rsidRDefault="00651C3E" w:rsidP="00F34010">
            <w:r>
              <w:t xml:space="preserve">1.77 </w:t>
            </w:r>
          </w:p>
        </w:tc>
        <w:tc>
          <w:tcPr>
            <w:tcW w:w="880" w:type="dxa"/>
            <w:tcBorders>
              <w:top w:val="nil"/>
              <w:left w:val="nil"/>
              <w:bottom w:val="nil"/>
              <w:right w:val="nil"/>
            </w:tcBorders>
            <w:shd w:val="clear" w:color="auto" w:fill="auto"/>
            <w:noWrap/>
            <w:vAlign w:val="center"/>
            <w:hideMark/>
          </w:tcPr>
          <w:p w14:paraId="71C35275" w14:textId="77777777" w:rsidR="00651C3E" w:rsidRDefault="00651C3E" w:rsidP="00F34010">
            <w:r>
              <w:t xml:space="preserve">1.77 </w:t>
            </w:r>
          </w:p>
        </w:tc>
      </w:tr>
      <w:tr w:rsidR="00651C3E" w14:paraId="0C73A156" w14:textId="77777777" w:rsidTr="00651C3E">
        <w:trPr>
          <w:trHeight w:val="375"/>
        </w:trPr>
        <w:tc>
          <w:tcPr>
            <w:tcW w:w="880" w:type="dxa"/>
            <w:tcBorders>
              <w:top w:val="nil"/>
              <w:left w:val="nil"/>
              <w:bottom w:val="nil"/>
              <w:right w:val="nil"/>
            </w:tcBorders>
            <w:shd w:val="clear" w:color="auto" w:fill="auto"/>
            <w:noWrap/>
            <w:vAlign w:val="center"/>
            <w:hideMark/>
          </w:tcPr>
          <w:p w14:paraId="31185E4B" w14:textId="77777777" w:rsidR="00651C3E" w:rsidRDefault="00651C3E" w:rsidP="00F34010">
            <w:r>
              <w:t>1987</w:t>
            </w:r>
          </w:p>
        </w:tc>
        <w:tc>
          <w:tcPr>
            <w:tcW w:w="880" w:type="dxa"/>
            <w:tcBorders>
              <w:top w:val="nil"/>
              <w:left w:val="nil"/>
              <w:bottom w:val="nil"/>
              <w:right w:val="nil"/>
            </w:tcBorders>
            <w:shd w:val="clear" w:color="auto" w:fill="auto"/>
            <w:noWrap/>
            <w:vAlign w:val="center"/>
            <w:hideMark/>
          </w:tcPr>
          <w:p w14:paraId="0EE62E1A" w14:textId="77777777" w:rsidR="00651C3E" w:rsidRDefault="00651C3E" w:rsidP="00F34010">
            <w:r>
              <w:t xml:space="preserve">0.23 </w:t>
            </w:r>
          </w:p>
        </w:tc>
        <w:tc>
          <w:tcPr>
            <w:tcW w:w="880" w:type="dxa"/>
            <w:tcBorders>
              <w:top w:val="nil"/>
              <w:left w:val="nil"/>
              <w:bottom w:val="nil"/>
              <w:right w:val="nil"/>
            </w:tcBorders>
            <w:shd w:val="clear" w:color="auto" w:fill="auto"/>
            <w:noWrap/>
            <w:vAlign w:val="center"/>
            <w:hideMark/>
          </w:tcPr>
          <w:p w14:paraId="2F836088" w14:textId="77777777" w:rsidR="00651C3E" w:rsidRDefault="00651C3E" w:rsidP="00F34010">
            <w:r>
              <w:t xml:space="preserve">0.51 </w:t>
            </w:r>
          </w:p>
        </w:tc>
        <w:tc>
          <w:tcPr>
            <w:tcW w:w="880" w:type="dxa"/>
            <w:tcBorders>
              <w:top w:val="nil"/>
              <w:left w:val="nil"/>
              <w:bottom w:val="nil"/>
              <w:right w:val="nil"/>
            </w:tcBorders>
            <w:shd w:val="clear" w:color="auto" w:fill="auto"/>
            <w:noWrap/>
            <w:vAlign w:val="center"/>
            <w:hideMark/>
          </w:tcPr>
          <w:p w14:paraId="5E1B0703" w14:textId="77777777" w:rsidR="00651C3E" w:rsidRDefault="00651C3E" w:rsidP="00F34010">
            <w:r>
              <w:t xml:space="preserve">0.71 </w:t>
            </w:r>
          </w:p>
        </w:tc>
        <w:tc>
          <w:tcPr>
            <w:tcW w:w="880" w:type="dxa"/>
            <w:tcBorders>
              <w:top w:val="nil"/>
              <w:left w:val="nil"/>
              <w:bottom w:val="nil"/>
              <w:right w:val="nil"/>
            </w:tcBorders>
            <w:shd w:val="clear" w:color="auto" w:fill="auto"/>
            <w:noWrap/>
            <w:vAlign w:val="center"/>
            <w:hideMark/>
          </w:tcPr>
          <w:p w14:paraId="4DE8F47A" w14:textId="77777777" w:rsidR="00651C3E" w:rsidRDefault="00651C3E" w:rsidP="00F34010">
            <w:r>
              <w:t xml:space="preserve">1.22 </w:t>
            </w:r>
          </w:p>
        </w:tc>
        <w:tc>
          <w:tcPr>
            <w:tcW w:w="880" w:type="dxa"/>
            <w:tcBorders>
              <w:top w:val="nil"/>
              <w:left w:val="nil"/>
              <w:bottom w:val="nil"/>
              <w:right w:val="nil"/>
            </w:tcBorders>
            <w:shd w:val="clear" w:color="auto" w:fill="auto"/>
            <w:noWrap/>
            <w:vAlign w:val="center"/>
            <w:hideMark/>
          </w:tcPr>
          <w:p w14:paraId="7CF7C5DB" w14:textId="77777777" w:rsidR="00651C3E" w:rsidRDefault="00651C3E" w:rsidP="00F34010">
            <w:r>
              <w:t xml:space="preserve">1.42 </w:t>
            </w:r>
          </w:p>
        </w:tc>
        <w:tc>
          <w:tcPr>
            <w:tcW w:w="880" w:type="dxa"/>
            <w:tcBorders>
              <w:top w:val="nil"/>
              <w:left w:val="nil"/>
              <w:bottom w:val="nil"/>
              <w:right w:val="nil"/>
            </w:tcBorders>
            <w:shd w:val="clear" w:color="auto" w:fill="auto"/>
            <w:noWrap/>
            <w:vAlign w:val="center"/>
            <w:hideMark/>
          </w:tcPr>
          <w:p w14:paraId="486E6515" w14:textId="77777777" w:rsidR="00651C3E" w:rsidRDefault="00651C3E" w:rsidP="00F34010">
            <w:r>
              <w:t xml:space="preserve">1.78 </w:t>
            </w:r>
          </w:p>
        </w:tc>
        <w:tc>
          <w:tcPr>
            <w:tcW w:w="880" w:type="dxa"/>
            <w:tcBorders>
              <w:top w:val="nil"/>
              <w:left w:val="nil"/>
              <w:bottom w:val="nil"/>
              <w:right w:val="nil"/>
            </w:tcBorders>
            <w:shd w:val="clear" w:color="auto" w:fill="auto"/>
            <w:noWrap/>
            <w:vAlign w:val="center"/>
            <w:hideMark/>
          </w:tcPr>
          <w:p w14:paraId="4E28C0A7" w14:textId="77777777" w:rsidR="00651C3E" w:rsidRDefault="00651C3E" w:rsidP="00F34010">
            <w:r>
              <w:t xml:space="preserve">1.78 </w:t>
            </w:r>
          </w:p>
        </w:tc>
      </w:tr>
      <w:tr w:rsidR="00651C3E" w14:paraId="26EBCB09" w14:textId="77777777" w:rsidTr="00651C3E">
        <w:trPr>
          <w:trHeight w:val="375"/>
        </w:trPr>
        <w:tc>
          <w:tcPr>
            <w:tcW w:w="880" w:type="dxa"/>
            <w:tcBorders>
              <w:top w:val="nil"/>
              <w:left w:val="nil"/>
              <w:bottom w:val="nil"/>
              <w:right w:val="nil"/>
            </w:tcBorders>
            <w:shd w:val="clear" w:color="auto" w:fill="auto"/>
            <w:noWrap/>
            <w:vAlign w:val="center"/>
            <w:hideMark/>
          </w:tcPr>
          <w:p w14:paraId="4B010B7A" w14:textId="77777777" w:rsidR="00651C3E" w:rsidRDefault="00651C3E" w:rsidP="00F34010">
            <w:r>
              <w:t>1988</w:t>
            </w:r>
          </w:p>
        </w:tc>
        <w:tc>
          <w:tcPr>
            <w:tcW w:w="880" w:type="dxa"/>
            <w:tcBorders>
              <w:top w:val="nil"/>
              <w:left w:val="nil"/>
              <w:bottom w:val="nil"/>
              <w:right w:val="nil"/>
            </w:tcBorders>
            <w:shd w:val="clear" w:color="auto" w:fill="auto"/>
            <w:noWrap/>
            <w:vAlign w:val="center"/>
            <w:hideMark/>
          </w:tcPr>
          <w:p w14:paraId="022219BF" w14:textId="77777777" w:rsidR="00651C3E" w:rsidRDefault="00651C3E" w:rsidP="00F34010">
            <w:r>
              <w:t xml:space="preserve">0.26 </w:t>
            </w:r>
          </w:p>
        </w:tc>
        <w:tc>
          <w:tcPr>
            <w:tcW w:w="880" w:type="dxa"/>
            <w:tcBorders>
              <w:top w:val="nil"/>
              <w:left w:val="nil"/>
              <w:bottom w:val="nil"/>
              <w:right w:val="nil"/>
            </w:tcBorders>
            <w:shd w:val="clear" w:color="auto" w:fill="auto"/>
            <w:noWrap/>
            <w:vAlign w:val="center"/>
            <w:hideMark/>
          </w:tcPr>
          <w:p w14:paraId="7142605E" w14:textId="77777777" w:rsidR="00651C3E" w:rsidRDefault="00651C3E" w:rsidP="00F34010">
            <w:r>
              <w:t xml:space="preserve">0.54 </w:t>
            </w:r>
          </w:p>
        </w:tc>
        <w:tc>
          <w:tcPr>
            <w:tcW w:w="880" w:type="dxa"/>
            <w:tcBorders>
              <w:top w:val="nil"/>
              <w:left w:val="nil"/>
              <w:bottom w:val="nil"/>
              <w:right w:val="nil"/>
            </w:tcBorders>
            <w:shd w:val="clear" w:color="auto" w:fill="auto"/>
            <w:noWrap/>
            <w:vAlign w:val="center"/>
            <w:hideMark/>
          </w:tcPr>
          <w:p w14:paraId="1A77E7E5" w14:textId="77777777" w:rsidR="00651C3E" w:rsidRDefault="00651C3E" w:rsidP="00F34010">
            <w:r>
              <w:t xml:space="preserve">0.72 </w:t>
            </w:r>
          </w:p>
        </w:tc>
        <w:tc>
          <w:tcPr>
            <w:tcW w:w="880" w:type="dxa"/>
            <w:tcBorders>
              <w:top w:val="nil"/>
              <w:left w:val="nil"/>
              <w:bottom w:val="nil"/>
              <w:right w:val="nil"/>
            </w:tcBorders>
            <w:shd w:val="clear" w:color="auto" w:fill="auto"/>
            <w:noWrap/>
            <w:vAlign w:val="center"/>
            <w:hideMark/>
          </w:tcPr>
          <w:p w14:paraId="0507FC69" w14:textId="77777777" w:rsidR="00651C3E" w:rsidRDefault="00651C3E" w:rsidP="00F34010">
            <w:r>
              <w:t xml:space="preserve">1.20 </w:t>
            </w:r>
          </w:p>
        </w:tc>
        <w:tc>
          <w:tcPr>
            <w:tcW w:w="880" w:type="dxa"/>
            <w:tcBorders>
              <w:top w:val="nil"/>
              <w:left w:val="nil"/>
              <w:bottom w:val="nil"/>
              <w:right w:val="nil"/>
            </w:tcBorders>
            <w:shd w:val="clear" w:color="auto" w:fill="auto"/>
            <w:noWrap/>
            <w:vAlign w:val="center"/>
            <w:hideMark/>
          </w:tcPr>
          <w:p w14:paraId="1E6AEECF" w14:textId="77777777" w:rsidR="00651C3E" w:rsidRDefault="00651C3E" w:rsidP="00F34010">
            <w:r>
              <w:t xml:space="preserve">1.38 </w:t>
            </w:r>
          </w:p>
        </w:tc>
        <w:tc>
          <w:tcPr>
            <w:tcW w:w="880" w:type="dxa"/>
            <w:tcBorders>
              <w:top w:val="nil"/>
              <w:left w:val="nil"/>
              <w:bottom w:val="nil"/>
              <w:right w:val="nil"/>
            </w:tcBorders>
            <w:shd w:val="clear" w:color="auto" w:fill="auto"/>
            <w:noWrap/>
            <w:vAlign w:val="center"/>
            <w:hideMark/>
          </w:tcPr>
          <w:p w14:paraId="07584A8D" w14:textId="77777777" w:rsidR="00651C3E" w:rsidRDefault="00651C3E" w:rsidP="00F34010">
            <w:r>
              <w:t xml:space="preserve">1.69 </w:t>
            </w:r>
          </w:p>
        </w:tc>
        <w:tc>
          <w:tcPr>
            <w:tcW w:w="880" w:type="dxa"/>
            <w:tcBorders>
              <w:top w:val="nil"/>
              <w:left w:val="nil"/>
              <w:bottom w:val="nil"/>
              <w:right w:val="nil"/>
            </w:tcBorders>
            <w:shd w:val="clear" w:color="auto" w:fill="auto"/>
            <w:noWrap/>
            <w:vAlign w:val="center"/>
            <w:hideMark/>
          </w:tcPr>
          <w:p w14:paraId="6130C469" w14:textId="77777777" w:rsidR="00651C3E" w:rsidRDefault="00651C3E" w:rsidP="00F34010">
            <w:r>
              <w:t xml:space="preserve">1.69 </w:t>
            </w:r>
          </w:p>
        </w:tc>
      </w:tr>
      <w:tr w:rsidR="00651C3E" w14:paraId="6C06C360" w14:textId="77777777" w:rsidTr="00651C3E">
        <w:trPr>
          <w:trHeight w:val="375"/>
        </w:trPr>
        <w:tc>
          <w:tcPr>
            <w:tcW w:w="880" w:type="dxa"/>
            <w:tcBorders>
              <w:top w:val="nil"/>
              <w:left w:val="nil"/>
              <w:bottom w:val="nil"/>
              <w:right w:val="nil"/>
            </w:tcBorders>
            <w:shd w:val="clear" w:color="auto" w:fill="auto"/>
            <w:noWrap/>
            <w:vAlign w:val="center"/>
            <w:hideMark/>
          </w:tcPr>
          <w:p w14:paraId="3ED8D869" w14:textId="77777777" w:rsidR="00651C3E" w:rsidRDefault="00651C3E" w:rsidP="00F34010">
            <w:r>
              <w:t>1989</w:t>
            </w:r>
          </w:p>
        </w:tc>
        <w:tc>
          <w:tcPr>
            <w:tcW w:w="880" w:type="dxa"/>
            <w:tcBorders>
              <w:top w:val="nil"/>
              <w:left w:val="nil"/>
              <w:bottom w:val="nil"/>
              <w:right w:val="nil"/>
            </w:tcBorders>
            <w:shd w:val="clear" w:color="auto" w:fill="auto"/>
            <w:noWrap/>
            <w:vAlign w:val="center"/>
            <w:hideMark/>
          </w:tcPr>
          <w:p w14:paraId="1FF2FA34" w14:textId="77777777" w:rsidR="00651C3E" w:rsidRDefault="00651C3E" w:rsidP="00F34010">
            <w:r>
              <w:t xml:space="preserve">0.18 </w:t>
            </w:r>
          </w:p>
        </w:tc>
        <w:tc>
          <w:tcPr>
            <w:tcW w:w="880" w:type="dxa"/>
            <w:tcBorders>
              <w:top w:val="nil"/>
              <w:left w:val="nil"/>
              <w:bottom w:val="nil"/>
              <w:right w:val="nil"/>
            </w:tcBorders>
            <w:shd w:val="clear" w:color="auto" w:fill="auto"/>
            <w:noWrap/>
            <w:vAlign w:val="center"/>
            <w:hideMark/>
          </w:tcPr>
          <w:p w14:paraId="4775705C" w14:textId="77777777" w:rsidR="00651C3E" w:rsidRDefault="00651C3E" w:rsidP="00F34010">
            <w:r>
              <w:t xml:space="preserve">0.36 </w:t>
            </w:r>
          </w:p>
        </w:tc>
        <w:tc>
          <w:tcPr>
            <w:tcW w:w="880" w:type="dxa"/>
            <w:tcBorders>
              <w:top w:val="nil"/>
              <w:left w:val="nil"/>
              <w:bottom w:val="nil"/>
              <w:right w:val="nil"/>
            </w:tcBorders>
            <w:shd w:val="clear" w:color="auto" w:fill="auto"/>
            <w:noWrap/>
            <w:vAlign w:val="center"/>
            <w:hideMark/>
          </w:tcPr>
          <w:p w14:paraId="7F646098" w14:textId="77777777" w:rsidR="00651C3E" w:rsidRDefault="00651C3E" w:rsidP="00F34010">
            <w:r>
              <w:t xml:space="preserve">0.54 </w:t>
            </w:r>
          </w:p>
        </w:tc>
        <w:tc>
          <w:tcPr>
            <w:tcW w:w="880" w:type="dxa"/>
            <w:tcBorders>
              <w:top w:val="nil"/>
              <w:left w:val="nil"/>
              <w:bottom w:val="nil"/>
              <w:right w:val="nil"/>
            </w:tcBorders>
            <w:shd w:val="clear" w:color="auto" w:fill="auto"/>
            <w:noWrap/>
            <w:vAlign w:val="center"/>
            <w:hideMark/>
          </w:tcPr>
          <w:p w14:paraId="48DAABFE" w14:textId="77777777" w:rsidR="00651C3E" w:rsidRDefault="00651C3E" w:rsidP="00F34010">
            <w:r>
              <w:t xml:space="preserve">0.89 </w:t>
            </w:r>
          </w:p>
        </w:tc>
        <w:tc>
          <w:tcPr>
            <w:tcW w:w="880" w:type="dxa"/>
            <w:tcBorders>
              <w:top w:val="nil"/>
              <w:left w:val="nil"/>
              <w:bottom w:val="nil"/>
              <w:right w:val="nil"/>
            </w:tcBorders>
            <w:shd w:val="clear" w:color="auto" w:fill="auto"/>
            <w:noWrap/>
            <w:vAlign w:val="center"/>
            <w:hideMark/>
          </w:tcPr>
          <w:p w14:paraId="08050405" w14:textId="77777777" w:rsidR="00651C3E" w:rsidRDefault="00651C3E" w:rsidP="00F34010">
            <w:r>
              <w:t xml:space="preserve">1.02 </w:t>
            </w:r>
          </w:p>
        </w:tc>
        <w:tc>
          <w:tcPr>
            <w:tcW w:w="880" w:type="dxa"/>
            <w:tcBorders>
              <w:top w:val="nil"/>
              <w:left w:val="nil"/>
              <w:bottom w:val="nil"/>
              <w:right w:val="nil"/>
            </w:tcBorders>
            <w:shd w:val="clear" w:color="auto" w:fill="auto"/>
            <w:noWrap/>
            <w:vAlign w:val="center"/>
            <w:hideMark/>
          </w:tcPr>
          <w:p w14:paraId="4377F800" w14:textId="77777777" w:rsidR="00651C3E" w:rsidRDefault="00651C3E" w:rsidP="00F34010">
            <w:r>
              <w:t xml:space="preserve">1.23 </w:t>
            </w:r>
          </w:p>
        </w:tc>
        <w:tc>
          <w:tcPr>
            <w:tcW w:w="880" w:type="dxa"/>
            <w:tcBorders>
              <w:top w:val="nil"/>
              <w:left w:val="nil"/>
              <w:bottom w:val="nil"/>
              <w:right w:val="nil"/>
            </w:tcBorders>
            <w:shd w:val="clear" w:color="auto" w:fill="auto"/>
            <w:noWrap/>
            <w:vAlign w:val="center"/>
            <w:hideMark/>
          </w:tcPr>
          <w:p w14:paraId="6C71FD13" w14:textId="77777777" w:rsidR="00651C3E" w:rsidRDefault="00651C3E" w:rsidP="00F34010">
            <w:r>
              <w:t xml:space="preserve">1.23 </w:t>
            </w:r>
          </w:p>
        </w:tc>
      </w:tr>
      <w:tr w:rsidR="00651C3E" w14:paraId="7A02CEE7" w14:textId="77777777" w:rsidTr="00651C3E">
        <w:trPr>
          <w:trHeight w:val="375"/>
        </w:trPr>
        <w:tc>
          <w:tcPr>
            <w:tcW w:w="880" w:type="dxa"/>
            <w:tcBorders>
              <w:top w:val="nil"/>
              <w:left w:val="nil"/>
              <w:bottom w:val="nil"/>
              <w:right w:val="nil"/>
            </w:tcBorders>
            <w:shd w:val="clear" w:color="auto" w:fill="auto"/>
            <w:noWrap/>
            <w:vAlign w:val="center"/>
            <w:hideMark/>
          </w:tcPr>
          <w:p w14:paraId="5A823548" w14:textId="77777777" w:rsidR="00651C3E" w:rsidRDefault="00651C3E" w:rsidP="00F34010">
            <w:r>
              <w:t>1990</w:t>
            </w:r>
          </w:p>
        </w:tc>
        <w:tc>
          <w:tcPr>
            <w:tcW w:w="880" w:type="dxa"/>
            <w:tcBorders>
              <w:top w:val="nil"/>
              <w:left w:val="nil"/>
              <w:bottom w:val="nil"/>
              <w:right w:val="nil"/>
            </w:tcBorders>
            <w:shd w:val="clear" w:color="auto" w:fill="auto"/>
            <w:noWrap/>
            <w:vAlign w:val="center"/>
            <w:hideMark/>
          </w:tcPr>
          <w:p w14:paraId="5042EB4A" w14:textId="77777777" w:rsidR="00651C3E" w:rsidRDefault="00651C3E" w:rsidP="00F34010">
            <w:r>
              <w:t xml:space="preserve">0.06 </w:t>
            </w:r>
          </w:p>
        </w:tc>
        <w:tc>
          <w:tcPr>
            <w:tcW w:w="880" w:type="dxa"/>
            <w:tcBorders>
              <w:top w:val="nil"/>
              <w:left w:val="nil"/>
              <w:bottom w:val="nil"/>
              <w:right w:val="nil"/>
            </w:tcBorders>
            <w:shd w:val="clear" w:color="auto" w:fill="auto"/>
            <w:noWrap/>
            <w:vAlign w:val="center"/>
            <w:hideMark/>
          </w:tcPr>
          <w:p w14:paraId="32495172" w14:textId="77777777" w:rsidR="00651C3E" w:rsidRDefault="00651C3E" w:rsidP="00F34010">
            <w:r>
              <w:t xml:space="preserve">0.10 </w:t>
            </w:r>
          </w:p>
        </w:tc>
        <w:tc>
          <w:tcPr>
            <w:tcW w:w="880" w:type="dxa"/>
            <w:tcBorders>
              <w:top w:val="nil"/>
              <w:left w:val="nil"/>
              <w:bottom w:val="nil"/>
              <w:right w:val="nil"/>
            </w:tcBorders>
            <w:shd w:val="clear" w:color="auto" w:fill="auto"/>
            <w:noWrap/>
            <w:vAlign w:val="center"/>
            <w:hideMark/>
          </w:tcPr>
          <w:p w14:paraId="41C65AE8" w14:textId="77777777" w:rsidR="00651C3E" w:rsidRDefault="00651C3E" w:rsidP="00F34010">
            <w:r>
              <w:t xml:space="preserve">0.22 </w:t>
            </w:r>
          </w:p>
        </w:tc>
        <w:tc>
          <w:tcPr>
            <w:tcW w:w="880" w:type="dxa"/>
            <w:tcBorders>
              <w:top w:val="nil"/>
              <w:left w:val="nil"/>
              <w:bottom w:val="nil"/>
              <w:right w:val="nil"/>
            </w:tcBorders>
            <w:shd w:val="clear" w:color="auto" w:fill="auto"/>
            <w:noWrap/>
            <w:vAlign w:val="center"/>
            <w:hideMark/>
          </w:tcPr>
          <w:p w14:paraId="719A3D9C" w14:textId="77777777" w:rsidR="00651C3E" w:rsidRDefault="00651C3E" w:rsidP="00F34010">
            <w:r>
              <w:t xml:space="preserve">0.34 </w:t>
            </w:r>
          </w:p>
        </w:tc>
        <w:tc>
          <w:tcPr>
            <w:tcW w:w="880" w:type="dxa"/>
            <w:tcBorders>
              <w:top w:val="nil"/>
              <w:left w:val="nil"/>
              <w:bottom w:val="nil"/>
              <w:right w:val="nil"/>
            </w:tcBorders>
            <w:shd w:val="clear" w:color="auto" w:fill="auto"/>
            <w:noWrap/>
            <w:vAlign w:val="center"/>
            <w:hideMark/>
          </w:tcPr>
          <w:p w14:paraId="453A86E1" w14:textId="77777777" w:rsidR="00651C3E" w:rsidRDefault="00651C3E" w:rsidP="00F34010">
            <w:r>
              <w:t xml:space="preserve">0.40 </w:t>
            </w:r>
          </w:p>
        </w:tc>
        <w:tc>
          <w:tcPr>
            <w:tcW w:w="880" w:type="dxa"/>
            <w:tcBorders>
              <w:top w:val="nil"/>
              <w:left w:val="nil"/>
              <w:bottom w:val="nil"/>
              <w:right w:val="nil"/>
            </w:tcBorders>
            <w:shd w:val="clear" w:color="auto" w:fill="auto"/>
            <w:noWrap/>
            <w:vAlign w:val="center"/>
            <w:hideMark/>
          </w:tcPr>
          <w:p w14:paraId="71552D4B" w14:textId="77777777" w:rsidR="00651C3E" w:rsidRDefault="00651C3E" w:rsidP="00F34010">
            <w:r>
              <w:t xml:space="preserve">0.49 </w:t>
            </w:r>
          </w:p>
        </w:tc>
        <w:tc>
          <w:tcPr>
            <w:tcW w:w="880" w:type="dxa"/>
            <w:tcBorders>
              <w:top w:val="nil"/>
              <w:left w:val="nil"/>
              <w:bottom w:val="nil"/>
              <w:right w:val="nil"/>
            </w:tcBorders>
            <w:shd w:val="clear" w:color="auto" w:fill="auto"/>
            <w:noWrap/>
            <w:vAlign w:val="center"/>
            <w:hideMark/>
          </w:tcPr>
          <w:p w14:paraId="6BB781FE" w14:textId="77777777" w:rsidR="00651C3E" w:rsidRDefault="00651C3E" w:rsidP="00F34010">
            <w:r>
              <w:t xml:space="preserve">0.49 </w:t>
            </w:r>
          </w:p>
        </w:tc>
      </w:tr>
      <w:tr w:rsidR="00651C3E" w14:paraId="38DBE24C" w14:textId="77777777" w:rsidTr="00651C3E">
        <w:trPr>
          <w:trHeight w:val="375"/>
        </w:trPr>
        <w:tc>
          <w:tcPr>
            <w:tcW w:w="880" w:type="dxa"/>
            <w:tcBorders>
              <w:top w:val="nil"/>
              <w:left w:val="nil"/>
              <w:bottom w:val="nil"/>
              <w:right w:val="nil"/>
            </w:tcBorders>
            <w:shd w:val="clear" w:color="auto" w:fill="auto"/>
            <w:noWrap/>
            <w:vAlign w:val="center"/>
            <w:hideMark/>
          </w:tcPr>
          <w:p w14:paraId="58C867D5" w14:textId="77777777" w:rsidR="00651C3E" w:rsidRDefault="00651C3E" w:rsidP="00F34010">
            <w:r>
              <w:t>1991</w:t>
            </w:r>
          </w:p>
        </w:tc>
        <w:tc>
          <w:tcPr>
            <w:tcW w:w="880" w:type="dxa"/>
            <w:tcBorders>
              <w:top w:val="nil"/>
              <w:left w:val="nil"/>
              <w:bottom w:val="nil"/>
              <w:right w:val="nil"/>
            </w:tcBorders>
            <w:shd w:val="clear" w:color="auto" w:fill="auto"/>
            <w:noWrap/>
            <w:vAlign w:val="center"/>
            <w:hideMark/>
          </w:tcPr>
          <w:p w14:paraId="1B443038" w14:textId="77777777" w:rsidR="00651C3E" w:rsidRDefault="00651C3E" w:rsidP="00F34010">
            <w:r>
              <w:t xml:space="preserve">0.05 </w:t>
            </w:r>
          </w:p>
        </w:tc>
        <w:tc>
          <w:tcPr>
            <w:tcW w:w="880" w:type="dxa"/>
            <w:tcBorders>
              <w:top w:val="nil"/>
              <w:left w:val="nil"/>
              <w:bottom w:val="nil"/>
              <w:right w:val="nil"/>
            </w:tcBorders>
            <w:shd w:val="clear" w:color="auto" w:fill="auto"/>
            <w:noWrap/>
            <w:vAlign w:val="center"/>
            <w:hideMark/>
          </w:tcPr>
          <w:p w14:paraId="21FAA605" w14:textId="77777777" w:rsidR="00651C3E" w:rsidRDefault="00651C3E" w:rsidP="00F34010">
            <w:r>
              <w:t xml:space="preserve">0.09 </w:t>
            </w:r>
          </w:p>
        </w:tc>
        <w:tc>
          <w:tcPr>
            <w:tcW w:w="880" w:type="dxa"/>
            <w:tcBorders>
              <w:top w:val="nil"/>
              <w:left w:val="nil"/>
              <w:bottom w:val="nil"/>
              <w:right w:val="nil"/>
            </w:tcBorders>
            <w:shd w:val="clear" w:color="auto" w:fill="auto"/>
            <w:noWrap/>
            <w:vAlign w:val="center"/>
            <w:hideMark/>
          </w:tcPr>
          <w:p w14:paraId="27BFC0D8" w14:textId="77777777" w:rsidR="00651C3E" w:rsidRDefault="00651C3E" w:rsidP="00F34010">
            <w:r>
              <w:t xml:space="preserve">0.20 </w:t>
            </w:r>
          </w:p>
        </w:tc>
        <w:tc>
          <w:tcPr>
            <w:tcW w:w="880" w:type="dxa"/>
            <w:tcBorders>
              <w:top w:val="nil"/>
              <w:left w:val="nil"/>
              <w:bottom w:val="nil"/>
              <w:right w:val="nil"/>
            </w:tcBorders>
            <w:shd w:val="clear" w:color="auto" w:fill="auto"/>
            <w:noWrap/>
            <w:vAlign w:val="center"/>
            <w:hideMark/>
          </w:tcPr>
          <w:p w14:paraId="0255ECB3" w14:textId="77777777" w:rsidR="00651C3E" w:rsidRDefault="00651C3E" w:rsidP="00F34010">
            <w:r>
              <w:t xml:space="preserve">0.30 </w:t>
            </w:r>
          </w:p>
        </w:tc>
        <w:tc>
          <w:tcPr>
            <w:tcW w:w="880" w:type="dxa"/>
            <w:tcBorders>
              <w:top w:val="nil"/>
              <w:left w:val="nil"/>
              <w:bottom w:val="nil"/>
              <w:right w:val="nil"/>
            </w:tcBorders>
            <w:shd w:val="clear" w:color="auto" w:fill="auto"/>
            <w:noWrap/>
            <w:vAlign w:val="center"/>
            <w:hideMark/>
          </w:tcPr>
          <w:p w14:paraId="3566346B" w14:textId="77777777" w:rsidR="00651C3E" w:rsidRDefault="00651C3E" w:rsidP="00F34010">
            <w:r>
              <w:t xml:space="preserve">0.33 </w:t>
            </w:r>
          </w:p>
        </w:tc>
        <w:tc>
          <w:tcPr>
            <w:tcW w:w="880" w:type="dxa"/>
            <w:tcBorders>
              <w:top w:val="nil"/>
              <w:left w:val="nil"/>
              <w:bottom w:val="nil"/>
              <w:right w:val="nil"/>
            </w:tcBorders>
            <w:shd w:val="clear" w:color="auto" w:fill="auto"/>
            <w:noWrap/>
            <w:vAlign w:val="center"/>
            <w:hideMark/>
          </w:tcPr>
          <w:p w14:paraId="2CF5B8DA" w14:textId="77777777" w:rsidR="00651C3E" w:rsidRDefault="00651C3E" w:rsidP="00F34010">
            <w:r>
              <w:t xml:space="preserve">0.41 </w:t>
            </w:r>
          </w:p>
        </w:tc>
        <w:tc>
          <w:tcPr>
            <w:tcW w:w="880" w:type="dxa"/>
            <w:tcBorders>
              <w:top w:val="nil"/>
              <w:left w:val="nil"/>
              <w:bottom w:val="nil"/>
              <w:right w:val="nil"/>
            </w:tcBorders>
            <w:shd w:val="clear" w:color="auto" w:fill="auto"/>
            <w:noWrap/>
            <w:vAlign w:val="center"/>
            <w:hideMark/>
          </w:tcPr>
          <w:p w14:paraId="69C154B7" w14:textId="77777777" w:rsidR="00651C3E" w:rsidRDefault="00651C3E" w:rsidP="00F34010">
            <w:r>
              <w:t xml:space="preserve">0.41 </w:t>
            </w:r>
          </w:p>
        </w:tc>
      </w:tr>
      <w:tr w:rsidR="00651C3E" w14:paraId="755666EB" w14:textId="77777777" w:rsidTr="00651C3E">
        <w:trPr>
          <w:trHeight w:val="375"/>
        </w:trPr>
        <w:tc>
          <w:tcPr>
            <w:tcW w:w="880" w:type="dxa"/>
            <w:tcBorders>
              <w:top w:val="nil"/>
              <w:left w:val="nil"/>
              <w:bottom w:val="nil"/>
              <w:right w:val="nil"/>
            </w:tcBorders>
            <w:shd w:val="clear" w:color="auto" w:fill="auto"/>
            <w:noWrap/>
            <w:vAlign w:val="center"/>
            <w:hideMark/>
          </w:tcPr>
          <w:p w14:paraId="66855413" w14:textId="77777777" w:rsidR="00651C3E" w:rsidRDefault="00651C3E" w:rsidP="00F34010">
            <w:r>
              <w:t>1992</w:t>
            </w:r>
          </w:p>
        </w:tc>
        <w:tc>
          <w:tcPr>
            <w:tcW w:w="880" w:type="dxa"/>
            <w:tcBorders>
              <w:top w:val="nil"/>
              <w:left w:val="nil"/>
              <w:bottom w:val="nil"/>
              <w:right w:val="nil"/>
            </w:tcBorders>
            <w:shd w:val="clear" w:color="auto" w:fill="auto"/>
            <w:noWrap/>
            <w:vAlign w:val="center"/>
            <w:hideMark/>
          </w:tcPr>
          <w:p w14:paraId="23F74E45" w14:textId="77777777" w:rsidR="00651C3E" w:rsidRDefault="00651C3E" w:rsidP="00F34010">
            <w:r>
              <w:t xml:space="preserve">0.10 </w:t>
            </w:r>
          </w:p>
        </w:tc>
        <w:tc>
          <w:tcPr>
            <w:tcW w:w="880" w:type="dxa"/>
            <w:tcBorders>
              <w:top w:val="nil"/>
              <w:left w:val="nil"/>
              <w:bottom w:val="nil"/>
              <w:right w:val="nil"/>
            </w:tcBorders>
            <w:shd w:val="clear" w:color="auto" w:fill="auto"/>
            <w:noWrap/>
            <w:vAlign w:val="center"/>
            <w:hideMark/>
          </w:tcPr>
          <w:p w14:paraId="61828016" w14:textId="77777777" w:rsidR="00651C3E" w:rsidRDefault="00651C3E" w:rsidP="00F34010">
            <w:r>
              <w:t xml:space="preserve">0.18 </w:t>
            </w:r>
          </w:p>
        </w:tc>
        <w:tc>
          <w:tcPr>
            <w:tcW w:w="880" w:type="dxa"/>
            <w:tcBorders>
              <w:top w:val="nil"/>
              <w:left w:val="nil"/>
              <w:bottom w:val="nil"/>
              <w:right w:val="nil"/>
            </w:tcBorders>
            <w:shd w:val="clear" w:color="auto" w:fill="auto"/>
            <w:noWrap/>
            <w:vAlign w:val="center"/>
            <w:hideMark/>
          </w:tcPr>
          <w:p w14:paraId="6678AFB8" w14:textId="77777777" w:rsidR="00651C3E" w:rsidRDefault="00651C3E" w:rsidP="00F34010">
            <w:r>
              <w:t xml:space="preserve">0.30 </w:t>
            </w:r>
          </w:p>
        </w:tc>
        <w:tc>
          <w:tcPr>
            <w:tcW w:w="880" w:type="dxa"/>
            <w:tcBorders>
              <w:top w:val="nil"/>
              <w:left w:val="nil"/>
              <w:bottom w:val="nil"/>
              <w:right w:val="nil"/>
            </w:tcBorders>
            <w:shd w:val="clear" w:color="auto" w:fill="auto"/>
            <w:noWrap/>
            <w:vAlign w:val="center"/>
            <w:hideMark/>
          </w:tcPr>
          <w:p w14:paraId="3EFA1CFB" w14:textId="77777777" w:rsidR="00651C3E" w:rsidRDefault="00651C3E" w:rsidP="00F34010">
            <w:r>
              <w:t xml:space="preserve">0.44 </w:t>
            </w:r>
          </w:p>
        </w:tc>
        <w:tc>
          <w:tcPr>
            <w:tcW w:w="880" w:type="dxa"/>
            <w:tcBorders>
              <w:top w:val="nil"/>
              <w:left w:val="nil"/>
              <w:bottom w:val="nil"/>
              <w:right w:val="nil"/>
            </w:tcBorders>
            <w:shd w:val="clear" w:color="auto" w:fill="auto"/>
            <w:noWrap/>
            <w:vAlign w:val="center"/>
            <w:hideMark/>
          </w:tcPr>
          <w:p w14:paraId="1C369BAF" w14:textId="77777777" w:rsidR="00651C3E" w:rsidRDefault="00651C3E" w:rsidP="00F34010">
            <w:r>
              <w:t xml:space="preserve">0.48 </w:t>
            </w:r>
          </w:p>
        </w:tc>
        <w:tc>
          <w:tcPr>
            <w:tcW w:w="880" w:type="dxa"/>
            <w:tcBorders>
              <w:top w:val="nil"/>
              <w:left w:val="nil"/>
              <w:bottom w:val="nil"/>
              <w:right w:val="nil"/>
            </w:tcBorders>
            <w:shd w:val="clear" w:color="auto" w:fill="auto"/>
            <w:noWrap/>
            <w:vAlign w:val="center"/>
            <w:hideMark/>
          </w:tcPr>
          <w:p w14:paraId="75FF3B86" w14:textId="77777777" w:rsidR="00651C3E" w:rsidRDefault="00651C3E" w:rsidP="00F34010">
            <w:r>
              <w:t xml:space="preserve">0.59 </w:t>
            </w:r>
          </w:p>
        </w:tc>
        <w:tc>
          <w:tcPr>
            <w:tcW w:w="880" w:type="dxa"/>
            <w:tcBorders>
              <w:top w:val="nil"/>
              <w:left w:val="nil"/>
              <w:bottom w:val="nil"/>
              <w:right w:val="nil"/>
            </w:tcBorders>
            <w:shd w:val="clear" w:color="auto" w:fill="auto"/>
            <w:noWrap/>
            <w:vAlign w:val="center"/>
            <w:hideMark/>
          </w:tcPr>
          <w:p w14:paraId="5B9B714C" w14:textId="77777777" w:rsidR="00651C3E" w:rsidRDefault="00651C3E" w:rsidP="00F34010">
            <w:r>
              <w:t xml:space="preserve">0.59 </w:t>
            </w:r>
          </w:p>
        </w:tc>
      </w:tr>
      <w:tr w:rsidR="00651C3E" w14:paraId="2A08D555" w14:textId="77777777" w:rsidTr="00651C3E">
        <w:trPr>
          <w:trHeight w:val="375"/>
        </w:trPr>
        <w:tc>
          <w:tcPr>
            <w:tcW w:w="880" w:type="dxa"/>
            <w:tcBorders>
              <w:top w:val="nil"/>
              <w:left w:val="nil"/>
              <w:bottom w:val="nil"/>
              <w:right w:val="nil"/>
            </w:tcBorders>
            <w:shd w:val="clear" w:color="auto" w:fill="auto"/>
            <w:noWrap/>
            <w:vAlign w:val="center"/>
            <w:hideMark/>
          </w:tcPr>
          <w:p w14:paraId="0EB73E4F" w14:textId="77777777" w:rsidR="00651C3E" w:rsidRDefault="00651C3E" w:rsidP="00F34010">
            <w:r>
              <w:t>1993</w:t>
            </w:r>
          </w:p>
        </w:tc>
        <w:tc>
          <w:tcPr>
            <w:tcW w:w="880" w:type="dxa"/>
            <w:tcBorders>
              <w:top w:val="nil"/>
              <w:left w:val="nil"/>
              <w:bottom w:val="nil"/>
              <w:right w:val="nil"/>
            </w:tcBorders>
            <w:shd w:val="clear" w:color="auto" w:fill="auto"/>
            <w:noWrap/>
            <w:vAlign w:val="center"/>
            <w:hideMark/>
          </w:tcPr>
          <w:p w14:paraId="26DE16C5" w14:textId="77777777" w:rsidR="00651C3E" w:rsidRDefault="00651C3E" w:rsidP="00F34010">
            <w:r>
              <w:t xml:space="preserve">0.31 </w:t>
            </w:r>
          </w:p>
        </w:tc>
        <w:tc>
          <w:tcPr>
            <w:tcW w:w="880" w:type="dxa"/>
            <w:tcBorders>
              <w:top w:val="nil"/>
              <w:left w:val="nil"/>
              <w:bottom w:val="nil"/>
              <w:right w:val="nil"/>
            </w:tcBorders>
            <w:shd w:val="clear" w:color="auto" w:fill="auto"/>
            <w:noWrap/>
            <w:vAlign w:val="center"/>
            <w:hideMark/>
          </w:tcPr>
          <w:p w14:paraId="311C54A4" w14:textId="77777777" w:rsidR="00651C3E" w:rsidRDefault="00651C3E" w:rsidP="00F34010">
            <w:r>
              <w:t xml:space="preserve">0.57 </w:t>
            </w:r>
          </w:p>
        </w:tc>
        <w:tc>
          <w:tcPr>
            <w:tcW w:w="880" w:type="dxa"/>
            <w:tcBorders>
              <w:top w:val="nil"/>
              <w:left w:val="nil"/>
              <w:bottom w:val="nil"/>
              <w:right w:val="nil"/>
            </w:tcBorders>
            <w:shd w:val="clear" w:color="auto" w:fill="auto"/>
            <w:noWrap/>
            <w:vAlign w:val="center"/>
            <w:hideMark/>
          </w:tcPr>
          <w:p w14:paraId="26E7DF96" w14:textId="77777777" w:rsidR="00651C3E" w:rsidRDefault="00651C3E" w:rsidP="00F34010">
            <w:r>
              <w:t xml:space="preserve">0.64 </w:t>
            </w:r>
          </w:p>
        </w:tc>
        <w:tc>
          <w:tcPr>
            <w:tcW w:w="880" w:type="dxa"/>
            <w:tcBorders>
              <w:top w:val="nil"/>
              <w:left w:val="nil"/>
              <w:bottom w:val="nil"/>
              <w:right w:val="nil"/>
            </w:tcBorders>
            <w:shd w:val="clear" w:color="auto" w:fill="auto"/>
            <w:noWrap/>
            <w:vAlign w:val="center"/>
            <w:hideMark/>
          </w:tcPr>
          <w:p w14:paraId="28794653" w14:textId="77777777" w:rsidR="00651C3E" w:rsidRDefault="00651C3E" w:rsidP="00F34010">
            <w:r>
              <w:t xml:space="preserve">0.84 </w:t>
            </w:r>
          </w:p>
        </w:tc>
        <w:tc>
          <w:tcPr>
            <w:tcW w:w="880" w:type="dxa"/>
            <w:tcBorders>
              <w:top w:val="nil"/>
              <w:left w:val="nil"/>
              <w:bottom w:val="nil"/>
              <w:right w:val="nil"/>
            </w:tcBorders>
            <w:shd w:val="clear" w:color="auto" w:fill="auto"/>
            <w:noWrap/>
            <w:vAlign w:val="center"/>
            <w:hideMark/>
          </w:tcPr>
          <w:p w14:paraId="4F8BA6E8" w14:textId="77777777" w:rsidR="00651C3E" w:rsidRDefault="00651C3E" w:rsidP="00F34010">
            <w:r>
              <w:t xml:space="preserve">0.86 </w:t>
            </w:r>
          </w:p>
        </w:tc>
        <w:tc>
          <w:tcPr>
            <w:tcW w:w="880" w:type="dxa"/>
            <w:tcBorders>
              <w:top w:val="nil"/>
              <w:left w:val="nil"/>
              <w:bottom w:val="nil"/>
              <w:right w:val="nil"/>
            </w:tcBorders>
            <w:shd w:val="clear" w:color="auto" w:fill="auto"/>
            <w:noWrap/>
            <w:vAlign w:val="center"/>
            <w:hideMark/>
          </w:tcPr>
          <w:p w14:paraId="3B8EFA6F" w14:textId="77777777" w:rsidR="00651C3E" w:rsidRDefault="00651C3E" w:rsidP="00F34010">
            <w:r>
              <w:t xml:space="preserve">0.99 </w:t>
            </w:r>
          </w:p>
        </w:tc>
        <w:tc>
          <w:tcPr>
            <w:tcW w:w="880" w:type="dxa"/>
            <w:tcBorders>
              <w:top w:val="nil"/>
              <w:left w:val="nil"/>
              <w:bottom w:val="nil"/>
              <w:right w:val="nil"/>
            </w:tcBorders>
            <w:shd w:val="clear" w:color="auto" w:fill="auto"/>
            <w:noWrap/>
            <w:vAlign w:val="center"/>
            <w:hideMark/>
          </w:tcPr>
          <w:p w14:paraId="772A3A3B" w14:textId="77777777" w:rsidR="00651C3E" w:rsidRDefault="00651C3E" w:rsidP="00F34010">
            <w:r>
              <w:t xml:space="preserve">0.99 </w:t>
            </w:r>
          </w:p>
        </w:tc>
      </w:tr>
      <w:tr w:rsidR="00651C3E" w14:paraId="18C79C4E" w14:textId="77777777" w:rsidTr="00651C3E">
        <w:trPr>
          <w:trHeight w:val="375"/>
        </w:trPr>
        <w:tc>
          <w:tcPr>
            <w:tcW w:w="880" w:type="dxa"/>
            <w:tcBorders>
              <w:top w:val="nil"/>
              <w:left w:val="nil"/>
              <w:bottom w:val="nil"/>
              <w:right w:val="nil"/>
            </w:tcBorders>
            <w:shd w:val="clear" w:color="auto" w:fill="auto"/>
            <w:noWrap/>
            <w:vAlign w:val="center"/>
            <w:hideMark/>
          </w:tcPr>
          <w:p w14:paraId="2FECE6EF" w14:textId="77777777" w:rsidR="00651C3E" w:rsidRDefault="00651C3E" w:rsidP="00F34010">
            <w:r>
              <w:t>1994</w:t>
            </w:r>
          </w:p>
        </w:tc>
        <w:tc>
          <w:tcPr>
            <w:tcW w:w="880" w:type="dxa"/>
            <w:tcBorders>
              <w:top w:val="nil"/>
              <w:left w:val="nil"/>
              <w:bottom w:val="nil"/>
              <w:right w:val="nil"/>
            </w:tcBorders>
            <w:shd w:val="clear" w:color="auto" w:fill="auto"/>
            <w:noWrap/>
            <w:vAlign w:val="center"/>
            <w:hideMark/>
          </w:tcPr>
          <w:p w14:paraId="2E643C7C" w14:textId="77777777" w:rsidR="00651C3E" w:rsidRDefault="00651C3E" w:rsidP="00F34010">
            <w:r>
              <w:t xml:space="preserve">0.28 </w:t>
            </w:r>
          </w:p>
        </w:tc>
        <w:tc>
          <w:tcPr>
            <w:tcW w:w="880" w:type="dxa"/>
            <w:tcBorders>
              <w:top w:val="nil"/>
              <w:left w:val="nil"/>
              <w:bottom w:val="nil"/>
              <w:right w:val="nil"/>
            </w:tcBorders>
            <w:shd w:val="clear" w:color="auto" w:fill="auto"/>
            <w:noWrap/>
            <w:vAlign w:val="center"/>
            <w:hideMark/>
          </w:tcPr>
          <w:p w14:paraId="56713CD5" w14:textId="77777777" w:rsidR="00651C3E" w:rsidRDefault="00651C3E" w:rsidP="00F34010">
            <w:r>
              <w:t xml:space="preserve">0.50 </w:t>
            </w:r>
          </w:p>
        </w:tc>
        <w:tc>
          <w:tcPr>
            <w:tcW w:w="880" w:type="dxa"/>
            <w:tcBorders>
              <w:top w:val="nil"/>
              <w:left w:val="nil"/>
              <w:bottom w:val="nil"/>
              <w:right w:val="nil"/>
            </w:tcBorders>
            <w:shd w:val="clear" w:color="auto" w:fill="auto"/>
            <w:noWrap/>
            <w:vAlign w:val="center"/>
            <w:hideMark/>
          </w:tcPr>
          <w:p w14:paraId="5137A4C6" w14:textId="77777777" w:rsidR="00651C3E" w:rsidRDefault="00651C3E" w:rsidP="00F34010">
            <w:r>
              <w:t xml:space="preserve">0.57 </w:t>
            </w:r>
          </w:p>
        </w:tc>
        <w:tc>
          <w:tcPr>
            <w:tcW w:w="880" w:type="dxa"/>
            <w:tcBorders>
              <w:top w:val="nil"/>
              <w:left w:val="nil"/>
              <w:bottom w:val="nil"/>
              <w:right w:val="nil"/>
            </w:tcBorders>
            <w:shd w:val="clear" w:color="auto" w:fill="auto"/>
            <w:noWrap/>
            <w:vAlign w:val="center"/>
            <w:hideMark/>
          </w:tcPr>
          <w:p w14:paraId="5EB92143" w14:textId="77777777" w:rsidR="00651C3E" w:rsidRDefault="00651C3E" w:rsidP="00F34010">
            <w:r>
              <w:t xml:space="preserve">0.70 </w:t>
            </w:r>
          </w:p>
        </w:tc>
        <w:tc>
          <w:tcPr>
            <w:tcW w:w="880" w:type="dxa"/>
            <w:tcBorders>
              <w:top w:val="nil"/>
              <w:left w:val="nil"/>
              <w:bottom w:val="nil"/>
              <w:right w:val="nil"/>
            </w:tcBorders>
            <w:shd w:val="clear" w:color="auto" w:fill="auto"/>
            <w:noWrap/>
            <w:vAlign w:val="center"/>
            <w:hideMark/>
          </w:tcPr>
          <w:p w14:paraId="7F3DDF4D" w14:textId="77777777" w:rsidR="00651C3E" w:rsidRDefault="00651C3E" w:rsidP="00F34010">
            <w:r>
              <w:t xml:space="preserve">0.71 </w:t>
            </w:r>
          </w:p>
        </w:tc>
        <w:tc>
          <w:tcPr>
            <w:tcW w:w="880" w:type="dxa"/>
            <w:tcBorders>
              <w:top w:val="nil"/>
              <w:left w:val="nil"/>
              <w:bottom w:val="nil"/>
              <w:right w:val="nil"/>
            </w:tcBorders>
            <w:shd w:val="clear" w:color="auto" w:fill="auto"/>
            <w:noWrap/>
            <w:vAlign w:val="center"/>
            <w:hideMark/>
          </w:tcPr>
          <w:p w14:paraId="03AC969F" w14:textId="77777777" w:rsidR="00651C3E" w:rsidRDefault="00651C3E" w:rsidP="00F34010">
            <w:r>
              <w:t xml:space="preserve">0.83 </w:t>
            </w:r>
          </w:p>
        </w:tc>
        <w:tc>
          <w:tcPr>
            <w:tcW w:w="880" w:type="dxa"/>
            <w:tcBorders>
              <w:top w:val="nil"/>
              <w:left w:val="nil"/>
              <w:bottom w:val="nil"/>
              <w:right w:val="nil"/>
            </w:tcBorders>
            <w:shd w:val="clear" w:color="auto" w:fill="auto"/>
            <w:noWrap/>
            <w:vAlign w:val="center"/>
            <w:hideMark/>
          </w:tcPr>
          <w:p w14:paraId="0F1AF8CD" w14:textId="77777777" w:rsidR="00651C3E" w:rsidRDefault="00651C3E" w:rsidP="00F34010">
            <w:r>
              <w:t xml:space="preserve">0.83 </w:t>
            </w:r>
          </w:p>
        </w:tc>
      </w:tr>
      <w:tr w:rsidR="00651C3E" w14:paraId="009DA0D7" w14:textId="77777777" w:rsidTr="00651C3E">
        <w:trPr>
          <w:trHeight w:val="375"/>
        </w:trPr>
        <w:tc>
          <w:tcPr>
            <w:tcW w:w="880" w:type="dxa"/>
            <w:tcBorders>
              <w:top w:val="nil"/>
              <w:left w:val="nil"/>
              <w:bottom w:val="nil"/>
              <w:right w:val="nil"/>
            </w:tcBorders>
            <w:shd w:val="clear" w:color="auto" w:fill="auto"/>
            <w:noWrap/>
            <w:vAlign w:val="center"/>
            <w:hideMark/>
          </w:tcPr>
          <w:p w14:paraId="3CC408EB" w14:textId="77777777" w:rsidR="00651C3E" w:rsidRDefault="00651C3E" w:rsidP="00F34010">
            <w:r>
              <w:t>1995</w:t>
            </w:r>
          </w:p>
        </w:tc>
        <w:tc>
          <w:tcPr>
            <w:tcW w:w="880" w:type="dxa"/>
            <w:tcBorders>
              <w:top w:val="nil"/>
              <w:left w:val="nil"/>
              <w:bottom w:val="nil"/>
              <w:right w:val="nil"/>
            </w:tcBorders>
            <w:shd w:val="clear" w:color="auto" w:fill="auto"/>
            <w:noWrap/>
            <w:vAlign w:val="center"/>
            <w:hideMark/>
          </w:tcPr>
          <w:p w14:paraId="4796FC22" w14:textId="77777777" w:rsidR="00651C3E" w:rsidRDefault="00651C3E" w:rsidP="00F34010">
            <w:r>
              <w:t xml:space="preserve">0.32 </w:t>
            </w:r>
          </w:p>
        </w:tc>
        <w:tc>
          <w:tcPr>
            <w:tcW w:w="880" w:type="dxa"/>
            <w:tcBorders>
              <w:top w:val="nil"/>
              <w:left w:val="nil"/>
              <w:bottom w:val="nil"/>
              <w:right w:val="nil"/>
            </w:tcBorders>
            <w:shd w:val="clear" w:color="auto" w:fill="auto"/>
            <w:noWrap/>
            <w:vAlign w:val="center"/>
            <w:hideMark/>
          </w:tcPr>
          <w:p w14:paraId="06537940" w14:textId="77777777" w:rsidR="00651C3E" w:rsidRDefault="00651C3E" w:rsidP="00F34010">
            <w:r>
              <w:t xml:space="preserve">0.59 </w:t>
            </w:r>
          </w:p>
        </w:tc>
        <w:tc>
          <w:tcPr>
            <w:tcW w:w="880" w:type="dxa"/>
            <w:tcBorders>
              <w:top w:val="nil"/>
              <w:left w:val="nil"/>
              <w:bottom w:val="nil"/>
              <w:right w:val="nil"/>
            </w:tcBorders>
            <w:shd w:val="clear" w:color="auto" w:fill="auto"/>
            <w:noWrap/>
            <w:vAlign w:val="center"/>
            <w:hideMark/>
          </w:tcPr>
          <w:p w14:paraId="4B5F3802" w14:textId="77777777" w:rsidR="00651C3E" w:rsidRDefault="00651C3E" w:rsidP="00F34010">
            <w:r>
              <w:t xml:space="preserve">0.63 </w:t>
            </w:r>
          </w:p>
        </w:tc>
        <w:tc>
          <w:tcPr>
            <w:tcW w:w="880" w:type="dxa"/>
            <w:tcBorders>
              <w:top w:val="nil"/>
              <w:left w:val="nil"/>
              <w:bottom w:val="nil"/>
              <w:right w:val="nil"/>
            </w:tcBorders>
            <w:shd w:val="clear" w:color="auto" w:fill="auto"/>
            <w:noWrap/>
            <w:vAlign w:val="center"/>
            <w:hideMark/>
          </w:tcPr>
          <w:p w14:paraId="1EF48191" w14:textId="77777777" w:rsidR="00651C3E" w:rsidRDefault="00651C3E" w:rsidP="00F34010">
            <w:r>
              <w:t xml:space="preserve">0.76 </w:t>
            </w:r>
          </w:p>
        </w:tc>
        <w:tc>
          <w:tcPr>
            <w:tcW w:w="880" w:type="dxa"/>
            <w:tcBorders>
              <w:top w:val="nil"/>
              <w:left w:val="nil"/>
              <w:bottom w:val="nil"/>
              <w:right w:val="nil"/>
            </w:tcBorders>
            <w:shd w:val="clear" w:color="auto" w:fill="auto"/>
            <w:noWrap/>
            <w:vAlign w:val="center"/>
            <w:hideMark/>
          </w:tcPr>
          <w:p w14:paraId="251B4D2D" w14:textId="77777777" w:rsidR="00651C3E" w:rsidRDefault="00651C3E" w:rsidP="00F34010">
            <w:r>
              <w:t xml:space="preserve">0.78 </w:t>
            </w:r>
          </w:p>
        </w:tc>
        <w:tc>
          <w:tcPr>
            <w:tcW w:w="880" w:type="dxa"/>
            <w:tcBorders>
              <w:top w:val="nil"/>
              <w:left w:val="nil"/>
              <w:bottom w:val="nil"/>
              <w:right w:val="nil"/>
            </w:tcBorders>
            <w:shd w:val="clear" w:color="auto" w:fill="auto"/>
            <w:noWrap/>
            <w:vAlign w:val="center"/>
            <w:hideMark/>
          </w:tcPr>
          <w:p w14:paraId="236C855A" w14:textId="77777777" w:rsidR="00651C3E" w:rsidRDefault="00651C3E" w:rsidP="00F34010">
            <w:r>
              <w:t xml:space="preserve">0.91 </w:t>
            </w:r>
          </w:p>
        </w:tc>
        <w:tc>
          <w:tcPr>
            <w:tcW w:w="880" w:type="dxa"/>
            <w:tcBorders>
              <w:top w:val="nil"/>
              <w:left w:val="nil"/>
              <w:bottom w:val="nil"/>
              <w:right w:val="nil"/>
            </w:tcBorders>
            <w:shd w:val="clear" w:color="auto" w:fill="auto"/>
            <w:noWrap/>
            <w:vAlign w:val="center"/>
            <w:hideMark/>
          </w:tcPr>
          <w:p w14:paraId="1544848C" w14:textId="77777777" w:rsidR="00651C3E" w:rsidRDefault="00651C3E" w:rsidP="00F34010">
            <w:r>
              <w:t xml:space="preserve">0.91 </w:t>
            </w:r>
          </w:p>
        </w:tc>
      </w:tr>
      <w:tr w:rsidR="00651C3E" w14:paraId="35E686CB" w14:textId="77777777" w:rsidTr="00651C3E">
        <w:trPr>
          <w:trHeight w:val="375"/>
        </w:trPr>
        <w:tc>
          <w:tcPr>
            <w:tcW w:w="880" w:type="dxa"/>
            <w:tcBorders>
              <w:top w:val="nil"/>
              <w:left w:val="nil"/>
              <w:bottom w:val="nil"/>
              <w:right w:val="nil"/>
            </w:tcBorders>
            <w:shd w:val="clear" w:color="auto" w:fill="auto"/>
            <w:noWrap/>
            <w:vAlign w:val="center"/>
            <w:hideMark/>
          </w:tcPr>
          <w:p w14:paraId="3A301180" w14:textId="77777777" w:rsidR="00651C3E" w:rsidRDefault="00651C3E" w:rsidP="00F34010">
            <w:r>
              <w:t>1996</w:t>
            </w:r>
          </w:p>
        </w:tc>
        <w:tc>
          <w:tcPr>
            <w:tcW w:w="880" w:type="dxa"/>
            <w:tcBorders>
              <w:top w:val="nil"/>
              <w:left w:val="nil"/>
              <w:bottom w:val="nil"/>
              <w:right w:val="nil"/>
            </w:tcBorders>
            <w:shd w:val="clear" w:color="auto" w:fill="auto"/>
            <w:noWrap/>
            <w:vAlign w:val="center"/>
            <w:hideMark/>
          </w:tcPr>
          <w:p w14:paraId="611C3A95" w14:textId="77777777" w:rsidR="00651C3E" w:rsidRDefault="00651C3E" w:rsidP="00F34010">
            <w:r>
              <w:t xml:space="preserve">0.40 </w:t>
            </w:r>
          </w:p>
        </w:tc>
        <w:tc>
          <w:tcPr>
            <w:tcW w:w="880" w:type="dxa"/>
            <w:tcBorders>
              <w:top w:val="nil"/>
              <w:left w:val="nil"/>
              <w:bottom w:val="nil"/>
              <w:right w:val="nil"/>
            </w:tcBorders>
            <w:shd w:val="clear" w:color="auto" w:fill="auto"/>
            <w:noWrap/>
            <w:vAlign w:val="center"/>
            <w:hideMark/>
          </w:tcPr>
          <w:p w14:paraId="13005EB1" w14:textId="77777777" w:rsidR="00651C3E" w:rsidRDefault="00651C3E" w:rsidP="00F34010">
            <w:r>
              <w:t xml:space="preserve">0.75 </w:t>
            </w:r>
          </w:p>
        </w:tc>
        <w:tc>
          <w:tcPr>
            <w:tcW w:w="880" w:type="dxa"/>
            <w:tcBorders>
              <w:top w:val="nil"/>
              <w:left w:val="nil"/>
              <w:bottom w:val="nil"/>
              <w:right w:val="nil"/>
            </w:tcBorders>
            <w:shd w:val="clear" w:color="auto" w:fill="auto"/>
            <w:noWrap/>
            <w:vAlign w:val="center"/>
            <w:hideMark/>
          </w:tcPr>
          <w:p w14:paraId="103D69BF" w14:textId="77777777" w:rsidR="00651C3E" w:rsidRDefault="00651C3E" w:rsidP="00F34010">
            <w:r>
              <w:t xml:space="preserve">0.75 </w:t>
            </w:r>
          </w:p>
        </w:tc>
        <w:tc>
          <w:tcPr>
            <w:tcW w:w="880" w:type="dxa"/>
            <w:tcBorders>
              <w:top w:val="nil"/>
              <w:left w:val="nil"/>
              <w:bottom w:val="nil"/>
              <w:right w:val="nil"/>
            </w:tcBorders>
            <w:shd w:val="clear" w:color="auto" w:fill="auto"/>
            <w:noWrap/>
            <w:vAlign w:val="center"/>
            <w:hideMark/>
          </w:tcPr>
          <w:p w14:paraId="1F0E75C4" w14:textId="77777777" w:rsidR="00651C3E" w:rsidRDefault="00651C3E" w:rsidP="00F34010">
            <w:r>
              <w:t xml:space="preserve">0.93 </w:t>
            </w:r>
          </w:p>
        </w:tc>
        <w:tc>
          <w:tcPr>
            <w:tcW w:w="880" w:type="dxa"/>
            <w:tcBorders>
              <w:top w:val="nil"/>
              <w:left w:val="nil"/>
              <w:bottom w:val="nil"/>
              <w:right w:val="nil"/>
            </w:tcBorders>
            <w:shd w:val="clear" w:color="auto" w:fill="auto"/>
            <w:noWrap/>
            <w:vAlign w:val="center"/>
            <w:hideMark/>
          </w:tcPr>
          <w:p w14:paraId="08C8AE95" w14:textId="77777777" w:rsidR="00651C3E" w:rsidRDefault="00651C3E" w:rsidP="00F34010">
            <w:r>
              <w:t xml:space="preserve">0.98 </w:t>
            </w:r>
          </w:p>
        </w:tc>
        <w:tc>
          <w:tcPr>
            <w:tcW w:w="880" w:type="dxa"/>
            <w:tcBorders>
              <w:top w:val="nil"/>
              <w:left w:val="nil"/>
              <w:bottom w:val="nil"/>
              <w:right w:val="nil"/>
            </w:tcBorders>
            <w:shd w:val="clear" w:color="auto" w:fill="auto"/>
            <w:noWrap/>
            <w:vAlign w:val="center"/>
            <w:hideMark/>
          </w:tcPr>
          <w:p w14:paraId="15DE3D75" w14:textId="77777777" w:rsidR="00651C3E" w:rsidRDefault="00651C3E" w:rsidP="00F34010">
            <w:r>
              <w:t xml:space="preserve">1.13 </w:t>
            </w:r>
          </w:p>
        </w:tc>
        <w:tc>
          <w:tcPr>
            <w:tcW w:w="880" w:type="dxa"/>
            <w:tcBorders>
              <w:top w:val="nil"/>
              <w:left w:val="nil"/>
              <w:bottom w:val="nil"/>
              <w:right w:val="nil"/>
            </w:tcBorders>
            <w:shd w:val="clear" w:color="auto" w:fill="auto"/>
            <w:noWrap/>
            <w:vAlign w:val="center"/>
            <w:hideMark/>
          </w:tcPr>
          <w:p w14:paraId="09E8753E" w14:textId="77777777" w:rsidR="00651C3E" w:rsidRDefault="00651C3E" w:rsidP="00F34010">
            <w:r>
              <w:t xml:space="preserve">1.13 </w:t>
            </w:r>
          </w:p>
        </w:tc>
      </w:tr>
      <w:tr w:rsidR="00651C3E" w14:paraId="2B4A90B1" w14:textId="77777777" w:rsidTr="00651C3E">
        <w:trPr>
          <w:trHeight w:val="375"/>
        </w:trPr>
        <w:tc>
          <w:tcPr>
            <w:tcW w:w="880" w:type="dxa"/>
            <w:tcBorders>
              <w:top w:val="nil"/>
              <w:left w:val="nil"/>
              <w:bottom w:val="nil"/>
              <w:right w:val="nil"/>
            </w:tcBorders>
            <w:shd w:val="clear" w:color="auto" w:fill="auto"/>
            <w:noWrap/>
            <w:vAlign w:val="center"/>
            <w:hideMark/>
          </w:tcPr>
          <w:p w14:paraId="67CDE738" w14:textId="77777777" w:rsidR="00651C3E" w:rsidRDefault="00651C3E" w:rsidP="00F34010">
            <w:r>
              <w:t>1997</w:t>
            </w:r>
          </w:p>
        </w:tc>
        <w:tc>
          <w:tcPr>
            <w:tcW w:w="880" w:type="dxa"/>
            <w:tcBorders>
              <w:top w:val="nil"/>
              <w:left w:val="nil"/>
              <w:bottom w:val="nil"/>
              <w:right w:val="nil"/>
            </w:tcBorders>
            <w:shd w:val="clear" w:color="auto" w:fill="auto"/>
            <w:noWrap/>
            <w:vAlign w:val="center"/>
            <w:hideMark/>
          </w:tcPr>
          <w:p w14:paraId="612C4880" w14:textId="77777777" w:rsidR="00651C3E" w:rsidRDefault="00651C3E" w:rsidP="00F34010">
            <w:r>
              <w:t xml:space="preserve">0.46 </w:t>
            </w:r>
          </w:p>
        </w:tc>
        <w:tc>
          <w:tcPr>
            <w:tcW w:w="880" w:type="dxa"/>
            <w:tcBorders>
              <w:top w:val="nil"/>
              <w:left w:val="nil"/>
              <w:bottom w:val="nil"/>
              <w:right w:val="nil"/>
            </w:tcBorders>
            <w:shd w:val="clear" w:color="auto" w:fill="auto"/>
            <w:noWrap/>
            <w:vAlign w:val="center"/>
            <w:hideMark/>
          </w:tcPr>
          <w:p w14:paraId="7AE64BAF" w14:textId="77777777" w:rsidR="00651C3E" w:rsidRDefault="00651C3E" w:rsidP="00F34010">
            <w:r>
              <w:t xml:space="preserve">0.88 </w:t>
            </w:r>
          </w:p>
        </w:tc>
        <w:tc>
          <w:tcPr>
            <w:tcW w:w="880" w:type="dxa"/>
            <w:tcBorders>
              <w:top w:val="nil"/>
              <w:left w:val="nil"/>
              <w:bottom w:val="nil"/>
              <w:right w:val="nil"/>
            </w:tcBorders>
            <w:shd w:val="clear" w:color="auto" w:fill="auto"/>
            <w:noWrap/>
            <w:vAlign w:val="center"/>
            <w:hideMark/>
          </w:tcPr>
          <w:p w14:paraId="6FF27C12" w14:textId="77777777" w:rsidR="00651C3E" w:rsidRDefault="00651C3E" w:rsidP="00F34010">
            <w:r>
              <w:t xml:space="preserve">0.84 </w:t>
            </w:r>
          </w:p>
        </w:tc>
        <w:tc>
          <w:tcPr>
            <w:tcW w:w="880" w:type="dxa"/>
            <w:tcBorders>
              <w:top w:val="nil"/>
              <w:left w:val="nil"/>
              <w:bottom w:val="nil"/>
              <w:right w:val="nil"/>
            </w:tcBorders>
            <w:shd w:val="clear" w:color="auto" w:fill="auto"/>
            <w:noWrap/>
            <w:vAlign w:val="center"/>
            <w:hideMark/>
          </w:tcPr>
          <w:p w14:paraId="448EB659" w14:textId="77777777" w:rsidR="00651C3E" w:rsidRDefault="00651C3E" w:rsidP="00F34010">
            <w:r>
              <w:t xml:space="preserve">1.02 </w:t>
            </w:r>
          </w:p>
        </w:tc>
        <w:tc>
          <w:tcPr>
            <w:tcW w:w="880" w:type="dxa"/>
            <w:tcBorders>
              <w:top w:val="nil"/>
              <w:left w:val="nil"/>
              <w:bottom w:val="nil"/>
              <w:right w:val="nil"/>
            </w:tcBorders>
            <w:shd w:val="clear" w:color="auto" w:fill="auto"/>
            <w:noWrap/>
            <w:vAlign w:val="center"/>
            <w:hideMark/>
          </w:tcPr>
          <w:p w14:paraId="31F65F42" w14:textId="77777777" w:rsidR="00651C3E" w:rsidRDefault="00651C3E" w:rsidP="00F34010">
            <w:r>
              <w:t xml:space="preserve">1.10 </w:t>
            </w:r>
          </w:p>
        </w:tc>
        <w:tc>
          <w:tcPr>
            <w:tcW w:w="880" w:type="dxa"/>
            <w:tcBorders>
              <w:top w:val="nil"/>
              <w:left w:val="nil"/>
              <w:bottom w:val="nil"/>
              <w:right w:val="nil"/>
            </w:tcBorders>
            <w:shd w:val="clear" w:color="auto" w:fill="auto"/>
            <w:noWrap/>
            <w:vAlign w:val="center"/>
            <w:hideMark/>
          </w:tcPr>
          <w:p w14:paraId="53B1222B" w14:textId="77777777" w:rsidR="00651C3E" w:rsidRDefault="00651C3E" w:rsidP="00F34010">
            <w:r>
              <w:t xml:space="preserve">1.28 </w:t>
            </w:r>
          </w:p>
        </w:tc>
        <w:tc>
          <w:tcPr>
            <w:tcW w:w="880" w:type="dxa"/>
            <w:tcBorders>
              <w:top w:val="nil"/>
              <w:left w:val="nil"/>
              <w:bottom w:val="nil"/>
              <w:right w:val="nil"/>
            </w:tcBorders>
            <w:shd w:val="clear" w:color="auto" w:fill="auto"/>
            <w:noWrap/>
            <w:vAlign w:val="center"/>
            <w:hideMark/>
          </w:tcPr>
          <w:p w14:paraId="4D78B87E" w14:textId="77777777" w:rsidR="00651C3E" w:rsidRDefault="00651C3E" w:rsidP="00F34010">
            <w:r>
              <w:t xml:space="preserve">1.28 </w:t>
            </w:r>
          </w:p>
        </w:tc>
      </w:tr>
      <w:tr w:rsidR="00651C3E" w14:paraId="287CCA13" w14:textId="77777777" w:rsidTr="00651C3E">
        <w:trPr>
          <w:trHeight w:val="375"/>
        </w:trPr>
        <w:tc>
          <w:tcPr>
            <w:tcW w:w="880" w:type="dxa"/>
            <w:tcBorders>
              <w:top w:val="nil"/>
              <w:left w:val="nil"/>
              <w:bottom w:val="nil"/>
              <w:right w:val="nil"/>
            </w:tcBorders>
            <w:shd w:val="clear" w:color="auto" w:fill="auto"/>
            <w:noWrap/>
            <w:vAlign w:val="center"/>
            <w:hideMark/>
          </w:tcPr>
          <w:p w14:paraId="669DA4C0" w14:textId="77777777" w:rsidR="00651C3E" w:rsidRDefault="00651C3E" w:rsidP="00F34010">
            <w:r>
              <w:t>1998</w:t>
            </w:r>
          </w:p>
        </w:tc>
        <w:tc>
          <w:tcPr>
            <w:tcW w:w="880" w:type="dxa"/>
            <w:tcBorders>
              <w:top w:val="nil"/>
              <w:left w:val="nil"/>
              <w:bottom w:val="nil"/>
              <w:right w:val="nil"/>
            </w:tcBorders>
            <w:shd w:val="clear" w:color="auto" w:fill="auto"/>
            <w:noWrap/>
            <w:vAlign w:val="center"/>
            <w:hideMark/>
          </w:tcPr>
          <w:p w14:paraId="48C63A68" w14:textId="77777777" w:rsidR="00651C3E" w:rsidRDefault="00651C3E" w:rsidP="00F34010">
            <w:r>
              <w:t xml:space="preserve">0.24 </w:t>
            </w:r>
          </w:p>
        </w:tc>
        <w:tc>
          <w:tcPr>
            <w:tcW w:w="880" w:type="dxa"/>
            <w:tcBorders>
              <w:top w:val="nil"/>
              <w:left w:val="nil"/>
              <w:bottom w:val="nil"/>
              <w:right w:val="nil"/>
            </w:tcBorders>
            <w:shd w:val="clear" w:color="auto" w:fill="auto"/>
            <w:noWrap/>
            <w:vAlign w:val="center"/>
            <w:hideMark/>
          </w:tcPr>
          <w:p w14:paraId="77BB8DC1" w14:textId="77777777" w:rsidR="00651C3E" w:rsidRDefault="00651C3E" w:rsidP="00F34010">
            <w:r>
              <w:t xml:space="preserve">0.45 </w:t>
            </w:r>
          </w:p>
        </w:tc>
        <w:tc>
          <w:tcPr>
            <w:tcW w:w="880" w:type="dxa"/>
            <w:tcBorders>
              <w:top w:val="nil"/>
              <w:left w:val="nil"/>
              <w:bottom w:val="nil"/>
              <w:right w:val="nil"/>
            </w:tcBorders>
            <w:shd w:val="clear" w:color="auto" w:fill="auto"/>
            <w:noWrap/>
            <w:vAlign w:val="center"/>
            <w:hideMark/>
          </w:tcPr>
          <w:p w14:paraId="713A2D7B" w14:textId="77777777" w:rsidR="00651C3E" w:rsidRDefault="00651C3E" w:rsidP="00F34010">
            <w:r>
              <w:t xml:space="preserve">0.51 </w:t>
            </w:r>
          </w:p>
        </w:tc>
        <w:tc>
          <w:tcPr>
            <w:tcW w:w="880" w:type="dxa"/>
            <w:tcBorders>
              <w:top w:val="nil"/>
              <w:left w:val="nil"/>
              <w:bottom w:val="nil"/>
              <w:right w:val="nil"/>
            </w:tcBorders>
            <w:shd w:val="clear" w:color="auto" w:fill="auto"/>
            <w:noWrap/>
            <w:vAlign w:val="center"/>
            <w:hideMark/>
          </w:tcPr>
          <w:p w14:paraId="5FEFB800" w14:textId="77777777" w:rsidR="00651C3E" w:rsidRDefault="00651C3E" w:rsidP="00F34010">
            <w:r>
              <w:t xml:space="preserve">0.60 </w:t>
            </w:r>
          </w:p>
        </w:tc>
        <w:tc>
          <w:tcPr>
            <w:tcW w:w="880" w:type="dxa"/>
            <w:tcBorders>
              <w:top w:val="nil"/>
              <w:left w:val="nil"/>
              <w:bottom w:val="nil"/>
              <w:right w:val="nil"/>
            </w:tcBorders>
            <w:shd w:val="clear" w:color="auto" w:fill="auto"/>
            <w:noWrap/>
            <w:vAlign w:val="center"/>
            <w:hideMark/>
          </w:tcPr>
          <w:p w14:paraId="0A72BCA2" w14:textId="77777777" w:rsidR="00651C3E" w:rsidRDefault="00651C3E" w:rsidP="00F34010">
            <w:r>
              <w:t xml:space="preserve">0.64 </w:t>
            </w:r>
          </w:p>
        </w:tc>
        <w:tc>
          <w:tcPr>
            <w:tcW w:w="880" w:type="dxa"/>
            <w:tcBorders>
              <w:top w:val="nil"/>
              <w:left w:val="nil"/>
              <w:bottom w:val="nil"/>
              <w:right w:val="nil"/>
            </w:tcBorders>
            <w:shd w:val="clear" w:color="auto" w:fill="auto"/>
            <w:noWrap/>
            <w:vAlign w:val="center"/>
            <w:hideMark/>
          </w:tcPr>
          <w:p w14:paraId="6EBB4427" w14:textId="77777777" w:rsidR="00651C3E" w:rsidRDefault="00651C3E" w:rsidP="00F34010">
            <w:r>
              <w:t xml:space="preserve">0.73 </w:t>
            </w:r>
          </w:p>
        </w:tc>
        <w:tc>
          <w:tcPr>
            <w:tcW w:w="880" w:type="dxa"/>
            <w:tcBorders>
              <w:top w:val="nil"/>
              <w:left w:val="nil"/>
              <w:bottom w:val="nil"/>
              <w:right w:val="nil"/>
            </w:tcBorders>
            <w:shd w:val="clear" w:color="auto" w:fill="auto"/>
            <w:noWrap/>
            <w:vAlign w:val="center"/>
            <w:hideMark/>
          </w:tcPr>
          <w:p w14:paraId="213279F1" w14:textId="77777777" w:rsidR="00651C3E" w:rsidRDefault="00651C3E" w:rsidP="00F34010">
            <w:r>
              <w:t xml:space="preserve">0.73 </w:t>
            </w:r>
          </w:p>
        </w:tc>
      </w:tr>
      <w:tr w:rsidR="00651C3E" w14:paraId="2F8F0F82" w14:textId="77777777" w:rsidTr="00651C3E">
        <w:trPr>
          <w:trHeight w:val="375"/>
        </w:trPr>
        <w:tc>
          <w:tcPr>
            <w:tcW w:w="880" w:type="dxa"/>
            <w:tcBorders>
              <w:top w:val="nil"/>
              <w:left w:val="nil"/>
              <w:bottom w:val="nil"/>
              <w:right w:val="nil"/>
            </w:tcBorders>
            <w:shd w:val="clear" w:color="auto" w:fill="auto"/>
            <w:noWrap/>
            <w:vAlign w:val="center"/>
            <w:hideMark/>
          </w:tcPr>
          <w:p w14:paraId="5661053B" w14:textId="77777777" w:rsidR="00651C3E" w:rsidRDefault="00651C3E" w:rsidP="00F34010">
            <w:r>
              <w:t>1999</w:t>
            </w:r>
          </w:p>
        </w:tc>
        <w:tc>
          <w:tcPr>
            <w:tcW w:w="880" w:type="dxa"/>
            <w:tcBorders>
              <w:top w:val="nil"/>
              <w:left w:val="nil"/>
              <w:bottom w:val="nil"/>
              <w:right w:val="nil"/>
            </w:tcBorders>
            <w:shd w:val="clear" w:color="auto" w:fill="auto"/>
            <w:noWrap/>
            <w:vAlign w:val="center"/>
            <w:hideMark/>
          </w:tcPr>
          <w:p w14:paraId="63128977" w14:textId="77777777" w:rsidR="00651C3E" w:rsidRDefault="00651C3E" w:rsidP="00F34010">
            <w:r>
              <w:t xml:space="preserve">0.27 </w:t>
            </w:r>
          </w:p>
        </w:tc>
        <w:tc>
          <w:tcPr>
            <w:tcW w:w="880" w:type="dxa"/>
            <w:tcBorders>
              <w:top w:val="nil"/>
              <w:left w:val="nil"/>
              <w:bottom w:val="nil"/>
              <w:right w:val="nil"/>
            </w:tcBorders>
            <w:shd w:val="clear" w:color="auto" w:fill="auto"/>
            <w:noWrap/>
            <w:vAlign w:val="center"/>
            <w:hideMark/>
          </w:tcPr>
          <w:p w14:paraId="59307CAF" w14:textId="77777777" w:rsidR="00651C3E" w:rsidRDefault="00651C3E" w:rsidP="00F34010">
            <w:r>
              <w:t xml:space="preserve">0.50 </w:t>
            </w:r>
          </w:p>
        </w:tc>
        <w:tc>
          <w:tcPr>
            <w:tcW w:w="880" w:type="dxa"/>
            <w:tcBorders>
              <w:top w:val="nil"/>
              <w:left w:val="nil"/>
              <w:bottom w:val="nil"/>
              <w:right w:val="nil"/>
            </w:tcBorders>
            <w:shd w:val="clear" w:color="auto" w:fill="auto"/>
            <w:noWrap/>
            <w:vAlign w:val="center"/>
            <w:hideMark/>
          </w:tcPr>
          <w:p w14:paraId="342C3957" w14:textId="77777777" w:rsidR="00651C3E" w:rsidRDefault="00651C3E" w:rsidP="00F34010">
            <w:r>
              <w:t xml:space="preserve">0.55 </w:t>
            </w:r>
          </w:p>
        </w:tc>
        <w:tc>
          <w:tcPr>
            <w:tcW w:w="880" w:type="dxa"/>
            <w:tcBorders>
              <w:top w:val="nil"/>
              <w:left w:val="nil"/>
              <w:bottom w:val="nil"/>
              <w:right w:val="nil"/>
            </w:tcBorders>
            <w:shd w:val="clear" w:color="auto" w:fill="auto"/>
            <w:noWrap/>
            <w:vAlign w:val="center"/>
            <w:hideMark/>
          </w:tcPr>
          <w:p w14:paraId="1FA08A6F" w14:textId="77777777" w:rsidR="00651C3E" w:rsidRDefault="00651C3E" w:rsidP="00F34010">
            <w:r>
              <w:t xml:space="preserve">0.63 </w:t>
            </w:r>
          </w:p>
        </w:tc>
        <w:tc>
          <w:tcPr>
            <w:tcW w:w="880" w:type="dxa"/>
            <w:tcBorders>
              <w:top w:val="nil"/>
              <w:left w:val="nil"/>
              <w:bottom w:val="nil"/>
              <w:right w:val="nil"/>
            </w:tcBorders>
            <w:shd w:val="clear" w:color="auto" w:fill="auto"/>
            <w:noWrap/>
            <w:vAlign w:val="center"/>
            <w:hideMark/>
          </w:tcPr>
          <w:p w14:paraId="6CEB9744" w14:textId="77777777" w:rsidR="00651C3E" w:rsidRDefault="00651C3E" w:rsidP="00F34010">
            <w:r>
              <w:t xml:space="preserve">0.69 </w:t>
            </w:r>
          </w:p>
        </w:tc>
        <w:tc>
          <w:tcPr>
            <w:tcW w:w="880" w:type="dxa"/>
            <w:tcBorders>
              <w:top w:val="nil"/>
              <w:left w:val="nil"/>
              <w:bottom w:val="nil"/>
              <w:right w:val="nil"/>
            </w:tcBorders>
            <w:shd w:val="clear" w:color="auto" w:fill="auto"/>
            <w:noWrap/>
            <w:vAlign w:val="center"/>
            <w:hideMark/>
          </w:tcPr>
          <w:p w14:paraId="25170ED4" w14:textId="77777777" w:rsidR="00651C3E" w:rsidRDefault="00651C3E" w:rsidP="00F34010">
            <w:r>
              <w:t xml:space="preserve">0.79 </w:t>
            </w:r>
          </w:p>
        </w:tc>
        <w:tc>
          <w:tcPr>
            <w:tcW w:w="880" w:type="dxa"/>
            <w:tcBorders>
              <w:top w:val="nil"/>
              <w:left w:val="nil"/>
              <w:bottom w:val="nil"/>
              <w:right w:val="nil"/>
            </w:tcBorders>
            <w:shd w:val="clear" w:color="auto" w:fill="auto"/>
            <w:noWrap/>
            <w:vAlign w:val="center"/>
            <w:hideMark/>
          </w:tcPr>
          <w:p w14:paraId="00A0B010" w14:textId="77777777" w:rsidR="00651C3E" w:rsidRDefault="00651C3E" w:rsidP="00F34010">
            <w:r>
              <w:t xml:space="preserve">0.79 </w:t>
            </w:r>
          </w:p>
        </w:tc>
      </w:tr>
      <w:tr w:rsidR="00651C3E" w14:paraId="32874A4A" w14:textId="77777777" w:rsidTr="00651C3E">
        <w:trPr>
          <w:trHeight w:val="375"/>
        </w:trPr>
        <w:tc>
          <w:tcPr>
            <w:tcW w:w="880" w:type="dxa"/>
            <w:tcBorders>
              <w:top w:val="nil"/>
              <w:left w:val="nil"/>
              <w:bottom w:val="nil"/>
              <w:right w:val="nil"/>
            </w:tcBorders>
            <w:shd w:val="clear" w:color="auto" w:fill="auto"/>
            <w:noWrap/>
            <w:vAlign w:val="center"/>
            <w:hideMark/>
          </w:tcPr>
          <w:p w14:paraId="1E52C2D3" w14:textId="77777777" w:rsidR="00651C3E" w:rsidRDefault="00651C3E" w:rsidP="00F34010">
            <w:r>
              <w:t>2000</w:t>
            </w:r>
          </w:p>
        </w:tc>
        <w:tc>
          <w:tcPr>
            <w:tcW w:w="880" w:type="dxa"/>
            <w:tcBorders>
              <w:top w:val="nil"/>
              <w:left w:val="nil"/>
              <w:bottom w:val="nil"/>
              <w:right w:val="nil"/>
            </w:tcBorders>
            <w:shd w:val="clear" w:color="auto" w:fill="auto"/>
            <w:noWrap/>
            <w:vAlign w:val="center"/>
            <w:hideMark/>
          </w:tcPr>
          <w:p w14:paraId="6808DA66" w14:textId="77777777" w:rsidR="00651C3E" w:rsidRDefault="00651C3E" w:rsidP="00F34010">
            <w:r>
              <w:t xml:space="preserve">0.25 </w:t>
            </w:r>
          </w:p>
        </w:tc>
        <w:tc>
          <w:tcPr>
            <w:tcW w:w="880" w:type="dxa"/>
            <w:tcBorders>
              <w:top w:val="nil"/>
              <w:left w:val="nil"/>
              <w:bottom w:val="nil"/>
              <w:right w:val="nil"/>
            </w:tcBorders>
            <w:shd w:val="clear" w:color="auto" w:fill="auto"/>
            <w:noWrap/>
            <w:vAlign w:val="center"/>
            <w:hideMark/>
          </w:tcPr>
          <w:p w14:paraId="36AF7706" w14:textId="77777777" w:rsidR="00651C3E" w:rsidRDefault="00651C3E" w:rsidP="00F34010">
            <w:r>
              <w:t xml:space="preserve">0.48 </w:t>
            </w:r>
          </w:p>
        </w:tc>
        <w:tc>
          <w:tcPr>
            <w:tcW w:w="880" w:type="dxa"/>
            <w:tcBorders>
              <w:top w:val="nil"/>
              <w:left w:val="nil"/>
              <w:bottom w:val="nil"/>
              <w:right w:val="nil"/>
            </w:tcBorders>
            <w:shd w:val="clear" w:color="auto" w:fill="auto"/>
            <w:noWrap/>
            <w:vAlign w:val="center"/>
            <w:hideMark/>
          </w:tcPr>
          <w:p w14:paraId="0475FBFF" w14:textId="77777777" w:rsidR="00651C3E" w:rsidRDefault="00651C3E" w:rsidP="00F34010">
            <w:r>
              <w:t xml:space="preserve">0.52 </w:t>
            </w:r>
          </w:p>
        </w:tc>
        <w:tc>
          <w:tcPr>
            <w:tcW w:w="880" w:type="dxa"/>
            <w:tcBorders>
              <w:top w:val="nil"/>
              <w:left w:val="nil"/>
              <w:bottom w:val="nil"/>
              <w:right w:val="nil"/>
            </w:tcBorders>
            <w:shd w:val="clear" w:color="auto" w:fill="auto"/>
            <w:noWrap/>
            <w:vAlign w:val="center"/>
            <w:hideMark/>
          </w:tcPr>
          <w:p w14:paraId="3D511ECF" w14:textId="77777777" w:rsidR="00651C3E" w:rsidRDefault="00651C3E" w:rsidP="00F34010">
            <w:r>
              <w:t xml:space="preserve">0.58 </w:t>
            </w:r>
          </w:p>
        </w:tc>
        <w:tc>
          <w:tcPr>
            <w:tcW w:w="880" w:type="dxa"/>
            <w:tcBorders>
              <w:top w:val="nil"/>
              <w:left w:val="nil"/>
              <w:bottom w:val="nil"/>
              <w:right w:val="nil"/>
            </w:tcBorders>
            <w:shd w:val="clear" w:color="auto" w:fill="auto"/>
            <w:noWrap/>
            <w:vAlign w:val="center"/>
            <w:hideMark/>
          </w:tcPr>
          <w:p w14:paraId="6C17B560" w14:textId="77777777" w:rsidR="00651C3E" w:rsidRDefault="00651C3E" w:rsidP="00F34010">
            <w:r>
              <w:t xml:space="preserve">0.62 </w:t>
            </w:r>
          </w:p>
        </w:tc>
        <w:tc>
          <w:tcPr>
            <w:tcW w:w="880" w:type="dxa"/>
            <w:tcBorders>
              <w:top w:val="nil"/>
              <w:left w:val="nil"/>
              <w:bottom w:val="nil"/>
              <w:right w:val="nil"/>
            </w:tcBorders>
            <w:shd w:val="clear" w:color="auto" w:fill="auto"/>
            <w:noWrap/>
            <w:vAlign w:val="center"/>
            <w:hideMark/>
          </w:tcPr>
          <w:p w14:paraId="64961D55" w14:textId="77777777" w:rsidR="00651C3E" w:rsidRDefault="00651C3E" w:rsidP="00F34010">
            <w:r>
              <w:t xml:space="preserve">0.71 </w:t>
            </w:r>
          </w:p>
        </w:tc>
        <w:tc>
          <w:tcPr>
            <w:tcW w:w="880" w:type="dxa"/>
            <w:tcBorders>
              <w:top w:val="nil"/>
              <w:left w:val="nil"/>
              <w:bottom w:val="nil"/>
              <w:right w:val="nil"/>
            </w:tcBorders>
            <w:shd w:val="clear" w:color="auto" w:fill="auto"/>
            <w:noWrap/>
            <w:vAlign w:val="center"/>
            <w:hideMark/>
          </w:tcPr>
          <w:p w14:paraId="6DF030A6" w14:textId="77777777" w:rsidR="00651C3E" w:rsidRDefault="00651C3E" w:rsidP="00F34010">
            <w:r>
              <w:t xml:space="preserve">0.71 </w:t>
            </w:r>
          </w:p>
        </w:tc>
      </w:tr>
      <w:tr w:rsidR="00651C3E" w14:paraId="5AD088B1" w14:textId="77777777" w:rsidTr="00651C3E">
        <w:trPr>
          <w:trHeight w:val="375"/>
        </w:trPr>
        <w:tc>
          <w:tcPr>
            <w:tcW w:w="880" w:type="dxa"/>
            <w:tcBorders>
              <w:top w:val="nil"/>
              <w:left w:val="nil"/>
              <w:bottom w:val="nil"/>
              <w:right w:val="nil"/>
            </w:tcBorders>
            <w:shd w:val="clear" w:color="auto" w:fill="auto"/>
            <w:noWrap/>
            <w:vAlign w:val="center"/>
            <w:hideMark/>
          </w:tcPr>
          <w:p w14:paraId="0B39C7A3" w14:textId="77777777" w:rsidR="00651C3E" w:rsidRDefault="00651C3E" w:rsidP="00F34010">
            <w:r>
              <w:t>2001</w:t>
            </w:r>
          </w:p>
        </w:tc>
        <w:tc>
          <w:tcPr>
            <w:tcW w:w="880" w:type="dxa"/>
            <w:tcBorders>
              <w:top w:val="nil"/>
              <w:left w:val="nil"/>
              <w:bottom w:val="nil"/>
              <w:right w:val="nil"/>
            </w:tcBorders>
            <w:shd w:val="clear" w:color="auto" w:fill="auto"/>
            <w:noWrap/>
            <w:vAlign w:val="center"/>
            <w:hideMark/>
          </w:tcPr>
          <w:p w14:paraId="42AC6805" w14:textId="77777777" w:rsidR="00651C3E" w:rsidRDefault="00651C3E" w:rsidP="00F34010">
            <w:r>
              <w:t xml:space="preserve">0.20 </w:t>
            </w:r>
          </w:p>
        </w:tc>
        <w:tc>
          <w:tcPr>
            <w:tcW w:w="880" w:type="dxa"/>
            <w:tcBorders>
              <w:top w:val="nil"/>
              <w:left w:val="nil"/>
              <w:bottom w:val="nil"/>
              <w:right w:val="nil"/>
            </w:tcBorders>
            <w:shd w:val="clear" w:color="auto" w:fill="auto"/>
            <w:noWrap/>
            <w:vAlign w:val="center"/>
            <w:hideMark/>
          </w:tcPr>
          <w:p w14:paraId="6B1F5D4F" w14:textId="77777777" w:rsidR="00651C3E" w:rsidRDefault="00651C3E" w:rsidP="00F34010">
            <w:r>
              <w:t xml:space="preserve">0.40 </w:t>
            </w:r>
          </w:p>
        </w:tc>
        <w:tc>
          <w:tcPr>
            <w:tcW w:w="880" w:type="dxa"/>
            <w:tcBorders>
              <w:top w:val="nil"/>
              <w:left w:val="nil"/>
              <w:bottom w:val="nil"/>
              <w:right w:val="nil"/>
            </w:tcBorders>
            <w:shd w:val="clear" w:color="auto" w:fill="auto"/>
            <w:noWrap/>
            <w:vAlign w:val="center"/>
            <w:hideMark/>
          </w:tcPr>
          <w:p w14:paraId="2D4B8335" w14:textId="77777777" w:rsidR="00651C3E" w:rsidRDefault="00651C3E" w:rsidP="00F34010">
            <w:r>
              <w:t xml:space="preserve">0.48 </w:t>
            </w:r>
          </w:p>
        </w:tc>
        <w:tc>
          <w:tcPr>
            <w:tcW w:w="880" w:type="dxa"/>
            <w:tcBorders>
              <w:top w:val="nil"/>
              <w:left w:val="nil"/>
              <w:bottom w:val="nil"/>
              <w:right w:val="nil"/>
            </w:tcBorders>
            <w:shd w:val="clear" w:color="auto" w:fill="auto"/>
            <w:noWrap/>
            <w:vAlign w:val="center"/>
            <w:hideMark/>
          </w:tcPr>
          <w:p w14:paraId="44F5441F" w14:textId="77777777" w:rsidR="00651C3E" w:rsidRDefault="00651C3E" w:rsidP="00F34010">
            <w:r>
              <w:t xml:space="preserve">0.53 </w:t>
            </w:r>
          </w:p>
        </w:tc>
        <w:tc>
          <w:tcPr>
            <w:tcW w:w="880" w:type="dxa"/>
            <w:tcBorders>
              <w:top w:val="nil"/>
              <w:left w:val="nil"/>
              <w:bottom w:val="nil"/>
              <w:right w:val="nil"/>
            </w:tcBorders>
            <w:shd w:val="clear" w:color="auto" w:fill="auto"/>
            <w:noWrap/>
            <w:vAlign w:val="center"/>
            <w:hideMark/>
          </w:tcPr>
          <w:p w14:paraId="10433820" w14:textId="77777777" w:rsidR="00651C3E" w:rsidRDefault="00651C3E" w:rsidP="00F34010">
            <w:r>
              <w:t xml:space="preserve">0.58 </w:t>
            </w:r>
          </w:p>
        </w:tc>
        <w:tc>
          <w:tcPr>
            <w:tcW w:w="880" w:type="dxa"/>
            <w:tcBorders>
              <w:top w:val="nil"/>
              <w:left w:val="nil"/>
              <w:bottom w:val="nil"/>
              <w:right w:val="nil"/>
            </w:tcBorders>
            <w:shd w:val="clear" w:color="auto" w:fill="auto"/>
            <w:noWrap/>
            <w:vAlign w:val="center"/>
            <w:hideMark/>
          </w:tcPr>
          <w:p w14:paraId="7DCCD573" w14:textId="77777777" w:rsidR="00651C3E" w:rsidRDefault="00651C3E" w:rsidP="00F34010">
            <w:r>
              <w:t xml:space="preserve">0.68 </w:t>
            </w:r>
          </w:p>
        </w:tc>
        <w:tc>
          <w:tcPr>
            <w:tcW w:w="880" w:type="dxa"/>
            <w:tcBorders>
              <w:top w:val="nil"/>
              <w:left w:val="nil"/>
              <w:bottom w:val="nil"/>
              <w:right w:val="nil"/>
            </w:tcBorders>
            <w:shd w:val="clear" w:color="auto" w:fill="auto"/>
            <w:noWrap/>
            <w:vAlign w:val="center"/>
            <w:hideMark/>
          </w:tcPr>
          <w:p w14:paraId="362594F7" w14:textId="77777777" w:rsidR="00651C3E" w:rsidRDefault="00651C3E" w:rsidP="00F34010">
            <w:r>
              <w:t xml:space="preserve">0.68 </w:t>
            </w:r>
          </w:p>
        </w:tc>
      </w:tr>
      <w:tr w:rsidR="00651C3E" w14:paraId="05A4BB22" w14:textId="77777777" w:rsidTr="00651C3E">
        <w:trPr>
          <w:trHeight w:val="375"/>
        </w:trPr>
        <w:tc>
          <w:tcPr>
            <w:tcW w:w="880" w:type="dxa"/>
            <w:tcBorders>
              <w:top w:val="nil"/>
              <w:left w:val="nil"/>
              <w:bottom w:val="nil"/>
              <w:right w:val="nil"/>
            </w:tcBorders>
            <w:shd w:val="clear" w:color="auto" w:fill="auto"/>
            <w:noWrap/>
            <w:vAlign w:val="center"/>
            <w:hideMark/>
          </w:tcPr>
          <w:p w14:paraId="0D18DAA7" w14:textId="77777777" w:rsidR="00651C3E" w:rsidRDefault="00651C3E" w:rsidP="00F34010">
            <w:r>
              <w:t>2002</w:t>
            </w:r>
          </w:p>
        </w:tc>
        <w:tc>
          <w:tcPr>
            <w:tcW w:w="880" w:type="dxa"/>
            <w:tcBorders>
              <w:top w:val="nil"/>
              <w:left w:val="nil"/>
              <w:bottom w:val="nil"/>
              <w:right w:val="nil"/>
            </w:tcBorders>
            <w:shd w:val="clear" w:color="auto" w:fill="auto"/>
            <w:noWrap/>
            <w:vAlign w:val="center"/>
            <w:hideMark/>
          </w:tcPr>
          <w:p w14:paraId="0D88DECF" w14:textId="77777777" w:rsidR="00651C3E" w:rsidRDefault="00651C3E" w:rsidP="00F34010">
            <w:r>
              <w:t xml:space="preserve">0.14 </w:t>
            </w:r>
          </w:p>
        </w:tc>
        <w:tc>
          <w:tcPr>
            <w:tcW w:w="880" w:type="dxa"/>
            <w:tcBorders>
              <w:top w:val="nil"/>
              <w:left w:val="nil"/>
              <w:bottom w:val="nil"/>
              <w:right w:val="nil"/>
            </w:tcBorders>
            <w:shd w:val="clear" w:color="auto" w:fill="auto"/>
            <w:noWrap/>
            <w:vAlign w:val="center"/>
            <w:hideMark/>
          </w:tcPr>
          <w:p w14:paraId="56D87022" w14:textId="77777777" w:rsidR="00651C3E" w:rsidRDefault="00651C3E" w:rsidP="00F34010">
            <w:r>
              <w:t xml:space="preserve">0.28 </w:t>
            </w:r>
          </w:p>
        </w:tc>
        <w:tc>
          <w:tcPr>
            <w:tcW w:w="880" w:type="dxa"/>
            <w:tcBorders>
              <w:top w:val="nil"/>
              <w:left w:val="nil"/>
              <w:bottom w:val="nil"/>
              <w:right w:val="nil"/>
            </w:tcBorders>
            <w:shd w:val="clear" w:color="auto" w:fill="auto"/>
            <w:noWrap/>
            <w:vAlign w:val="center"/>
            <w:hideMark/>
          </w:tcPr>
          <w:p w14:paraId="4852A663" w14:textId="77777777" w:rsidR="00651C3E" w:rsidRDefault="00651C3E" w:rsidP="00F34010">
            <w:r>
              <w:t xml:space="preserve">0.39 </w:t>
            </w:r>
          </w:p>
        </w:tc>
        <w:tc>
          <w:tcPr>
            <w:tcW w:w="880" w:type="dxa"/>
            <w:tcBorders>
              <w:top w:val="nil"/>
              <w:left w:val="nil"/>
              <w:bottom w:val="nil"/>
              <w:right w:val="nil"/>
            </w:tcBorders>
            <w:shd w:val="clear" w:color="auto" w:fill="auto"/>
            <w:noWrap/>
            <w:vAlign w:val="center"/>
            <w:hideMark/>
          </w:tcPr>
          <w:p w14:paraId="25C5FC3B" w14:textId="77777777" w:rsidR="00651C3E" w:rsidRDefault="00651C3E" w:rsidP="00F34010">
            <w:r>
              <w:t xml:space="preserve">0.46 </w:t>
            </w:r>
          </w:p>
        </w:tc>
        <w:tc>
          <w:tcPr>
            <w:tcW w:w="880" w:type="dxa"/>
            <w:tcBorders>
              <w:top w:val="nil"/>
              <w:left w:val="nil"/>
              <w:bottom w:val="nil"/>
              <w:right w:val="nil"/>
            </w:tcBorders>
            <w:shd w:val="clear" w:color="auto" w:fill="auto"/>
            <w:noWrap/>
            <w:vAlign w:val="center"/>
            <w:hideMark/>
          </w:tcPr>
          <w:p w14:paraId="376A3C39" w14:textId="77777777" w:rsidR="00651C3E" w:rsidRDefault="00651C3E" w:rsidP="00F34010">
            <w:r>
              <w:t xml:space="preserve">0.52 </w:t>
            </w:r>
          </w:p>
        </w:tc>
        <w:tc>
          <w:tcPr>
            <w:tcW w:w="880" w:type="dxa"/>
            <w:tcBorders>
              <w:top w:val="nil"/>
              <w:left w:val="nil"/>
              <w:bottom w:val="nil"/>
              <w:right w:val="nil"/>
            </w:tcBorders>
            <w:shd w:val="clear" w:color="auto" w:fill="auto"/>
            <w:noWrap/>
            <w:vAlign w:val="center"/>
            <w:hideMark/>
          </w:tcPr>
          <w:p w14:paraId="019539EB" w14:textId="77777777" w:rsidR="00651C3E" w:rsidRDefault="00651C3E" w:rsidP="00F34010">
            <w:r>
              <w:t xml:space="preserve">0.62 </w:t>
            </w:r>
          </w:p>
        </w:tc>
        <w:tc>
          <w:tcPr>
            <w:tcW w:w="880" w:type="dxa"/>
            <w:tcBorders>
              <w:top w:val="nil"/>
              <w:left w:val="nil"/>
              <w:bottom w:val="nil"/>
              <w:right w:val="nil"/>
            </w:tcBorders>
            <w:shd w:val="clear" w:color="auto" w:fill="auto"/>
            <w:noWrap/>
            <w:vAlign w:val="center"/>
            <w:hideMark/>
          </w:tcPr>
          <w:p w14:paraId="54DB8C5D" w14:textId="77777777" w:rsidR="00651C3E" w:rsidRDefault="00651C3E" w:rsidP="00F34010">
            <w:r>
              <w:t xml:space="preserve">0.62 </w:t>
            </w:r>
          </w:p>
        </w:tc>
      </w:tr>
      <w:tr w:rsidR="00651C3E" w14:paraId="6AA9C74F" w14:textId="77777777" w:rsidTr="00651C3E">
        <w:trPr>
          <w:trHeight w:val="375"/>
        </w:trPr>
        <w:tc>
          <w:tcPr>
            <w:tcW w:w="880" w:type="dxa"/>
            <w:tcBorders>
              <w:top w:val="nil"/>
              <w:left w:val="nil"/>
              <w:bottom w:val="nil"/>
              <w:right w:val="nil"/>
            </w:tcBorders>
            <w:shd w:val="clear" w:color="auto" w:fill="auto"/>
            <w:noWrap/>
            <w:vAlign w:val="center"/>
            <w:hideMark/>
          </w:tcPr>
          <w:p w14:paraId="1BABC326" w14:textId="77777777" w:rsidR="00651C3E" w:rsidRDefault="00651C3E" w:rsidP="00F34010">
            <w:r>
              <w:t>2003</w:t>
            </w:r>
          </w:p>
        </w:tc>
        <w:tc>
          <w:tcPr>
            <w:tcW w:w="880" w:type="dxa"/>
            <w:tcBorders>
              <w:top w:val="nil"/>
              <w:left w:val="nil"/>
              <w:bottom w:val="nil"/>
              <w:right w:val="nil"/>
            </w:tcBorders>
            <w:shd w:val="clear" w:color="auto" w:fill="auto"/>
            <w:noWrap/>
            <w:vAlign w:val="center"/>
            <w:hideMark/>
          </w:tcPr>
          <w:p w14:paraId="276A3A56" w14:textId="77777777" w:rsidR="00651C3E" w:rsidRDefault="00651C3E" w:rsidP="00F34010">
            <w:r>
              <w:t xml:space="preserve">0.15 </w:t>
            </w:r>
          </w:p>
        </w:tc>
        <w:tc>
          <w:tcPr>
            <w:tcW w:w="880" w:type="dxa"/>
            <w:tcBorders>
              <w:top w:val="nil"/>
              <w:left w:val="nil"/>
              <w:bottom w:val="nil"/>
              <w:right w:val="nil"/>
            </w:tcBorders>
            <w:shd w:val="clear" w:color="auto" w:fill="auto"/>
            <w:noWrap/>
            <w:vAlign w:val="center"/>
            <w:hideMark/>
          </w:tcPr>
          <w:p w14:paraId="314CAB31" w14:textId="77777777" w:rsidR="00651C3E" w:rsidRDefault="00651C3E" w:rsidP="00F34010">
            <w:r>
              <w:t xml:space="preserve">0.32 </w:t>
            </w:r>
          </w:p>
        </w:tc>
        <w:tc>
          <w:tcPr>
            <w:tcW w:w="880" w:type="dxa"/>
            <w:tcBorders>
              <w:top w:val="nil"/>
              <w:left w:val="nil"/>
              <w:bottom w:val="nil"/>
              <w:right w:val="nil"/>
            </w:tcBorders>
            <w:shd w:val="clear" w:color="auto" w:fill="auto"/>
            <w:noWrap/>
            <w:vAlign w:val="center"/>
            <w:hideMark/>
          </w:tcPr>
          <w:p w14:paraId="6550483F" w14:textId="77777777" w:rsidR="00651C3E" w:rsidRDefault="00651C3E" w:rsidP="00F34010">
            <w:r>
              <w:t xml:space="preserve">0.44 </w:t>
            </w:r>
          </w:p>
        </w:tc>
        <w:tc>
          <w:tcPr>
            <w:tcW w:w="880" w:type="dxa"/>
            <w:tcBorders>
              <w:top w:val="nil"/>
              <w:left w:val="nil"/>
              <w:bottom w:val="nil"/>
              <w:right w:val="nil"/>
            </w:tcBorders>
            <w:shd w:val="clear" w:color="auto" w:fill="auto"/>
            <w:noWrap/>
            <w:vAlign w:val="center"/>
            <w:hideMark/>
          </w:tcPr>
          <w:p w14:paraId="53F083BC" w14:textId="77777777" w:rsidR="00651C3E" w:rsidRDefault="00651C3E" w:rsidP="00F34010">
            <w:r>
              <w:t xml:space="preserve">0.54 </w:t>
            </w:r>
          </w:p>
        </w:tc>
        <w:tc>
          <w:tcPr>
            <w:tcW w:w="880" w:type="dxa"/>
            <w:tcBorders>
              <w:top w:val="nil"/>
              <w:left w:val="nil"/>
              <w:bottom w:val="nil"/>
              <w:right w:val="nil"/>
            </w:tcBorders>
            <w:shd w:val="clear" w:color="auto" w:fill="auto"/>
            <w:noWrap/>
            <w:vAlign w:val="center"/>
            <w:hideMark/>
          </w:tcPr>
          <w:p w14:paraId="4CFA9DE2" w14:textId="77777777" w:rsidR="00651C3E" w:rsidRDefault="00651C3E" w:rsidP="00F34010">
            <w:r>
              <w:t xml:space="preserve">0.60 </w:t>
            </w:r>
          </w:p>
        </w:tc>
        <w:tc>
          <w:tcPr>
            <w:tcW w:w="880" w:type="dxa"/>
            <w:tcBorders>
              <w:top w:val="nil"/>
              <w:left w:val="nil"/>
              <w:bottom w:val="nil"/>
              <w:right w:val="nil"/>
            </w:tcBorders>
            <w:shd w:val="clear" w:color="auto" w:fill="auto"/>
            <w:noWrap/>
            <w:vAlign w:val="center"/>
            <w:hideMark/>
          </w:tcPr>
          <w:p w14:paraId="4587D818" w14:textId="77777777" w:rsidR="00651C3E" w:rsidRDefault="00651C3E" w:rsidP="00F34010">
            <w:r>
              <w:t xml:space="preserve">0.71 </w:t>
            </w:r>
          </w:p>
        </w:tc>
        <w:tc>
          <w:tcPr>
            <w:tcW w:w="880" w:type="dxa"/>
            <w:tcBorders>
              <w:top w:val="nil"/>
              <w:left w:val="nil"/>
              <w:bottom w:val="nil"/>
              <w:right w:val="nil"/>
            </w:tcBorders>
            <w:shd w:val="clear" w:color="auto" w:fill="auto"/>
            <w:noWrap/>
            <w:vAlign w:val="center"/>
            <w:hideMark/>
          </w:tcPr>
          <w:p w14:paraId="0779E744" w14:textId="77777777" w:rsidR="00651C3E" w:rsidRDefault="00651C3E" w:rsidP="00F34010">
            <w:r>
              <w:t xml:space="preserve">0.71 </w:t>
            </w:r>
          </w:p>
        </w:tc>
      </w:tr>
      <w:tr w:rsidR="00651C3E" w14:paraId="685EF037" w14:textId="77777777" w:rsidTr="00651C3E">
        <w:trPr>
          <w:trHeight w:val="375"/>
        </w:trPr>
        <w:tc>
          <w:tcPr>
            <w:tcW w:w="880" w:type="dxa"/>
            <w:tcBorders>
              <w:top w:val="nil"/>
              <w:left w:val="nil"/>
              <w:bottom w:val="nil"/>
              <w:right w:val="nil"/>
            </w:tcBorders>
            <w:shd w:val="clear" w:color="auto" w:fill="auto"/>
            <w:noWrap/>
            <w:vAlign w:val="center"/>
            <w:hideMark/>
          </w:tcPr>
          <w:p w14:paraId="0E5016F7" w14:textId="77777777" w:rsidR="00651C3E" w:rsidRDefault="00651C3E" w:rsidP="00F34010">
            <w:r>
              <w:t>2004</w:t>
            </w:r>
          </w:p>
        </w:tc>
        <w:tc>
          <w:tcPr>
            <w:tcW w:w="880" w:type="dxa"/>
            <w:tcBorders>
              <w:top w:val="nil"/>
              <w:left w:val="nil"/>
              <w:bottom w:val="nil"/>
              <w:right w:val="nil"/>
            </w:tcBorders>
            <w:shd w:val="clear" w:color="auto" w:fill="auto"/>
            <w:noWrap/>
            <w:vAlign w:val="center"/>
            <w:hideMark/>
          </w:tcPr>
          <w:p w14:paraId="318DBF79" w14:textId="77777777" w:rsidR="00651C3E" w:rsidRDefault="00651C3E" w:rsidP="00F34010">
            <w:r>
              <w:t xml:space="preserve">0.15 </w:t>
            </w:r>
          </w:p>
        </w:tc>
        <w:tc>
          <w:tcPr>
            <w:tcW w:w="880" w:type="dxa"/>
            <w:tcBorders>
              <w:top w:val="nil"/>
              <w:left w:val="nil"/>
              <w:bottom w:val="nil"/>
              <w:right w:val="nil"/>
            </w:tcBorders>
            <w:shd w:val="clear" w:color="auto" w:fill="auto"/>
            <w:noWrap/>
            <w:vAlign w:val="center"/>
            <w:hideMark/>
          </w:tcPr>
          <w:p w14:paraId="25F75236" w14:textId="77777777" w:rsidR="00651C3E" w:rsidRDefault="00651C3E" w:rsidP="00F34010">
            <w:r>
              <w:t xml:space="preserve">0.34 </w:t>
            </w:r>
          </w:p>
        </w:tc>
        <w:tc>
          <w:tcPr>
            <w:tcW w:w="880" w:type="dxa"/>
            <w:tcBorders>
              <w:top w:val="nil"/>
              <w:left w:val="nil"/>
              <w:bottom w:val="nil"/>
              <w:right w:val="nil"/>
            </w:tcBorders>
            <w:shd w:val="clear" w:color="auto" w:fill="auto"/>
            <w:noWrap/>
            <w:vAlign w:val="center"/>
            <w:hideMark/>
          </w:tcPr>
          <w:p w14:paraId="1C199F83" w14:textId="77777777" w:rsidR="00651C3E" w:rsidRDefault="00651C3E" w:rsidP="00F34010">
            <w:r>
              <w:t xml:space="preserve">0.49 </w:t>
            </w:r>
          </w:p>
        </w:tc>
        <w:tc>
          <w:tcPr>
            <w:tcW w:w="880" w:type="dxa"/>
            <w:tcBorders>
              <w:top w:val="nil"/>
              <w:left w:val="nil"/>
              <w:bottom w:val="nil"/>
              <w:right w:val="nil"/>
            </w:tcBorders>
            <w:shd w:val="clear" w:color="auto" w:fill="auto"/>
            <w:noWrap/>
            <w:vAlign w:val="center"/>
            <w:hideMark/>
          </w:tcPr>
          <w:p w14:paraId="1E09196B" w14:textId="77777777" w:rsidR="00651C3E" w:rsidRDefault="00651C3E" w:rsidP="00F34010">
            <w:r>
              <w:t xml:space="preserve">0.64 </w:t>
            </w:r>
          </w:p>
        </w:tc>
        <w:tc>
          <w:tcPr>
            <w:tcW w:w="880" w:type="dxa"/>
            <w:tcBorders>
              <w:top w:val="nil"/>
              <w:left w:val="nil"/>
              <w:bottom w:val="nil"/>
              <w:right w:val="nil"/>
            </w:tcBorders>
            <w:shd w:val="clear" w:color="auto" w:fill="auto"/>
            <w:noWrap/>
            <w:vAlign w:val="center"/>
            <w:hideMark/>
          </w:tcPr>
          <w:p w14:paraId="5E20D385" w14:textId="77777777" w:rsidR="00651C3E" w:rsidRDefault="00651C3E" w:rsidP="00F34010">
            <w:r>
              <w:t xml:space="preserve">0.74 </w:t>
            </w:r>
          </w:p>
        </w:tc>
        <w:tc>
          <w:tcPr>
            <w:tcW w:w="880" w:type="dxa"/>
            <w:tcBorders>
              <w:top w:val="nil"/>
              <w:left w:val="nil"/>
              <w:bottom w:val="nil"/>
              <w:right w:val="nil"/>
            </w:tcBorders>
            <w:shd w:val="clear" w:color="auto" w:fill="auto"/>
            <w:noWrap/>
            <w:vAlign w:val="center"/>
            <w:hideMark/>
          </w:tcPr>
          <w:p w14:paraId="2C5F7141" w14:textId="77777777" w:rsidR="00651C3E" w:rsidRDefault="00651C3E" w:rsidP="00F34010">
            <w:r>
              <w:t xml:space="preserve">0.87 </w:t>
            </w:r>
          </w:p>
        </w:tc>
        <w:tc>
          <w:tcPr>
            <w:tcW w:w="880" w:type="dxa"/>
            <w:tcBorders>
              <w:top w:val="nil"/>
              <w:left w:val="nil"/>
              <w:bottom w:val="nil"/>
              <w:right w:val="nil"/>
            </w:tcBorders>
            <w:shd w:val="clear" w:color="auto" w:fill="auto"/>
            <w:noWrap/>
            <w:vAlign w:val="center"/>
            <w:hideMark/>
          </w:tcPr>
          <w:p w14:paraId="64889F94" w14:textId="77777777" w:rsidR="00651C3E" w:rsidRDefault="00651C3E" w:rsidP="00F34010">
            <w:r>
              <w:t xml:space="preserve">0.87 </w:t>
            </w:r>
          </w:p>
        </w:tc>
      </w:tr>
      <w:tr w:rsidR="00651C3E" w14:paraId="699F5804" w14:textId="77777777" w:rsidTr="00651C3E">
        <w:trPr>
          <w:trHeight w:val="375"/>
        </w:trPr>
        <w:tc>
          <w:tcPr>
            <w:tcW w:w="880" w:type="dxa"/>
            <w:tcBorders>
              <w:top w:val="nil"/>
              <w:left w:val="nil"/>
              <w:bottom w:val="nil"/>
              <w:right w:val="nil"/>
            </w:tcBorders>
            <w:shd w:val="clear" w:color="auto" w:fill="auto"/>
            <w:noWrap/>
            <w:vAlign w:val="center"/>
            <w:hideMark/>
          </w:tcPr>
          <w:p w14:paraId="1D326D10" w14:textId="77777777" w:rsidR="00651C3E" w:rsidRDefault="00651C3E" w:rsidP="00F34010">
            <w:r>
              <w:t>2005</w:t>
            </w:r>
          </w:p>
        </w:tc>
        <w:tc>
          <w:tcPr>
            <w:tcW w:w="880" w:type="dxa"/>
            <w:tcBorders>
              <w:top w:val="nil"/>
              <w:left w:val="nil"/>
              <w:bottom w:val="nil"/>
              <w:right w:val="nil"/>
            </w:tcBorders>
            <w:shd w:val="clear" w:color="auto" w:fill="auto"/>
            <w:noWrap/>
            <w:vAlign w:val="center"/>
            <w:hideMark/>
          </w:tcPr>
          <w:p w14:paraId="328EB4B0" w14:textId="77777777" w:rsidR="00651C3E" w:rsidRDefault="00651C3E" w:rsidP="00F34010">
            <w:r>
              <w:t xml:space="preserve">0.14 </w:t>
            </w:r>
          </w:p>
        </w:tc>
        <w:tc>
          <w:tcPr>
            <w:tcW w:w="880" w:type="dxa"/>
            <w:tcBorders>
              <w:top w:val="nil"/>
              <w:left w:val="nil"/>
              <w:bottom w:val="nil"/>
              <w:right w:val="nil"/>
            </w:tcBorders>
            <w:shd w:val="clear" w:color="auto" w:fill="auto"/>
            <w:noWrap/>
            <w:vAlign w:val="center"/>
            <w:hideMark/>
          </w:tcPr>
          <w:p w14:paraId="27B68E6B" w14:textId="77777777" w:rsidR="00651C3E" w:rsidRDefault="00651C3E" w:rsidP="00F34010">
            <w:r>
              <w:t xml:space="preserve">0.34 </w:t>
            </w:r>
          </w:p>
        </w:tc>
        <w:tc>
          <w:tcPr>
            <w:tcW w:w="880" w:type="dxa"/>
            <w:tcBorders>
              <w:top w:val="nil"/>
              <w:left w:val="nil"/>
              <w:bottom w:val="nil"/>
              <w:right w:val="nil"/>
            </w:tcBorders>
            <w:shd w:val="clear" w:color="auto" w:fill="auto"/>
            <w:noWrap/>
            <w:vAlign w:val="center"/>
            <w:hideMark/>
          </w:tcPr>
          <w:p w14:paraId="2182677B" w14:textId="77777777" w:rsidR="00651C3E" w:rsidRDefault="00651C3E" w:rsidP="00F34010">
            <w:r>
              <w:t xml:space="preserve">0.53 </w:t>
            </w:r>
          </w:p>
        </w:tc>
        <w:tc>
          <w:tcPr>
            <w:tcW w:w="880" w:type="dxa"/>
            <w:tcBorders>
              <w:top w:val="nil"/>
              <w:left w:val="nil"/>
              <w:bottom w:val="nil"/>
              <w:right w:val="nil"/>
            </w:tcBorders>
            <w:shd w:val="clear" w:color="auto" w:fill="auto"/>
            <w:noWrap/>
            <w:vAlign w:val="center"/>
            <w:hideMark/>
          </w:tcPr>
          <w:p w14:paraId="22C88D89" w14:textId="77777777" w:rsidR="00651C3E" w:rsidRDefault="00651C3E" w:rsidP="00F34010">
            <w:r>
              <w:t xml:space="preserve">0.76 </w:t>
            </w:r>
          </w:p>
        </w:tc>
        <w:tc>
          <w:tcPr>
            <w:tcW w:w="880" w:type="dxa"/>
            <w:tcBorders>
              <w:top w:val="nil"/>
              <w:left w:val="nil"/>
              <w:bottom w:val="nil"/>
              <w:right w:val="nil"/>
            </w:tcBorders>
            <w:shd w:val="clear" w:color="auto" w:fill="auto"/>
            <w:noWrap/>
            <w:vAlign w:val="center"/>
            <w:hideMark/>
          </w:tcPr>
          <w:p w14:paraId="02EA8EEC" w14:textId="77777777" w:rsidR="00651C3E" w:rsidRDefault="00651C3E" w:rsidP="00F34010">
            <w:r>
              <w:t xml:space="preserve">0.87 </w:t>
            </w:r>
          </w:p>
        </w:tc>
        <w:tc>
          <w:tcPr>
            <w:tcW w:w="880" w:type="dxa"/>
            <w:tcBorders>
              <w:top w:val="nil"/>
              <w:left w:val="nil"/>
              <w:bottom w:val="nil"/>
              <w:right w:val="nil"/>
            </w:tcBorders>
            <w:shd w:val="clear" w:color="auto" w:fill="auto"/>
            <w:noWrap/>
            <w:vAlign w:val="center"/>
            <w:hideMark/>
          </w:tcPr>
          <w:p w14:paraId="7B79B884" w14:textId="77777777" w:rsidR="00651C3E" w:rsidRDefault="00651C3E" w:rsidP="00F34010">
            <w:r>
              <w:t xml:space="preserve">1.03 </w:t>
            </w:r>
          </w:p>
        </w:tc>
        <w:tc>
          <w:tcPr>
            <w:tcW w:w="880" w:type="dxa"/>
            <w:tcBorders>
              <w:top w:val="nil"/>
              <w:left w:val="nil"/>
              <w:bottom w:val="nil"/>
              <w:right w:val="nil"/>
            </w:tcBorders>
            <w:shd w:val="clear" w:color="auto" w:fill="auto"/>
            <w:noWrap/>
            <w:vAlign w:val="center"/>
            <w:hideMark/>
          </w:tcPr>
          <w:p w14:paraId="07A8966C" w14:textId="77777777" w:rsidR="00651C3E" w:rsidRDefault="00651C3E" w:rsidP="00F34010">
            <w:r>
              <w:t xml:space="preserve">1.03 </w:t>
            </w:r>
          </w:p>
        </w:tc>
      </w:tr>
      <w:tr w:rsidR="00651C3E" w14:paraId="5FB4568A" w14:textId="77777777" w:rsidTr="00651C3E">
        <w:trPr>
          <w:trHeight w:val="375"/>
        </w:trPr>
        <w:tc>
          <w:tcPr>
            <w:tcW w:w="880" w:type="dxa"/>
            <w:tcBorders>
              <w:top w:val="nil"/>
              <w:left w:val="nil"/>
              <w:bottom w:val="nil"/>
              <w:right w:val="nil"/>
            </w:tcBorders>
            <w:shd w:val="clear" w:color="auto" w:fill="auto"/>
            <w:noWrap/>
            <w:vAlign w:val="center"/>
            <w:hideMark/>
          </w:tcPr>
          <w:p w14:paraId="210086CB" w14:textId="77777777" w:rsidR="00651C3E" w:rsidRDefault="00651C3E" w:rsidP="00F34010">
            <w:r>
              <w:t>2006</w:t>
            </w:r>
          </w:p>
        </w:tc>
        <w:tc>
          <w:tcPr>
            <w:tcW w:w="880" w:type="dxa"/>
            <w:tcBorders>
              <w:top w:val="nil"/>
              <w:left w:val="nil"/>
              <w:bottom w:val="nil"/>
              <w:right w:val="nil"/>
            </w:tcBorders>
            <w:shd w:val="clear" w:color="auto" w:fill="auto"/>
            <w:noWrap/>
            <w:vAlign w:val="center"/>
            <w:hideMark/>
          </w:tcPr>
          <w:p w14:paraId="2C3FDE75" w14:textId="77777777" w:rsidR="00651C3E" w:rsidRDefault="00651C3E" w:rsidP="00F34010">
            <w:r>
              <w:t xml:space="preserve">0.11 </w:t>
            </w:r>
          </w:p>
        </w:tc>
        <w:tc>
          <w:tcPr>
            <w:tcW w:w="880" w:type="dxa"/>
            <w:tcBorders>
              <w:top w:val="nil"/>
              <w:left w:val="nil"/>
              <w:bottom w:val="nil"/>
              <w:right w:val="nil"/>
            </w:tcBorders>
            <w:shd w:val="clear" w:color="auto" w:fill="auto"/>
            <w:noWrap/>
            <w:vAlign w:val="center"/>
            <w:hideMark/>
          </w:tcPr>
          <w:p w14:paraId="2945F7A3" w14:textId="77777777" w:rsidR="00651C3E" w:rsidRDefault="00651C3E" w:rsidP="00F34010">
            <w:r>
              <w:t xml:space="preserve">0.26 </w:t>
            </w:r>
          </w:p>
        </w:tc>
        <w:tc>
          <w:tcPr>
            <w:tcW w:w="880" w:type="dxa"/>
            <w:tcBorders>
              <w:top w:val="nil"/>
              <w:left w:val="nil"/>
              <w:bottom w:val="nil"/>
              <w:right w:val="nil"/>
            </w:tcBorders>
            <w:shd w:val="clear" w:color="auto" w:fill="auto"/>
            <w:noWrap/>
            <w:vAlign w:val="center"/>
            <w:hideMark/>
          </w:tcPr>
          <w:p w14:paraId="7C39E67A" w14:textId="77777777" w:rsidR="00651C3E" w:rsidRDefault="00651C3E" w:rsidP="00F34010">
            <w:r>
              <w:t xml:space="preserve">0.46 </w:t>
            </w:r>
          </w:p>
        </w:tc>
        <w:tc>
          <w:tcPr>
            <w:tcW w:w="880" w:type="dxa"/>
            <w:tcBorders>
              <w:top w:val="nil"/>
              <w:left w:val="nil"/>
              <w:bottom w:val="nil"/>
              <w:right w:val="nil"/>
            </w:tcBorders>
            <w:shd w:val="clear" w:color="auto" w:fill="auto"/>
            <w:noWrap/>
            <w:vAlign w:val="center"/>
            <w:hideMark/>
          </w:tcPr>
          <w:p w14:paraId="544BD459" w14:textId="77777777" w:rsidR="00651C3E" w:rsidRDefault="00651C3E" w:rsidP="00F34010">
            <w:r>
              <w:t xml:space="preserve">0.70 </w:t>
            </w:r>
          </w:p>
        </w:tc>
        <w:tc>
          <w:tcPr>
            <w:tcW w:w="880" w:type="dxa"/>
            <w:tcBorders>
              <w:top w:val="nil"/>
              <w:left w:val="nil"/>
              <w:bottom w:val="nil"/>
              <w:right w:val="nil"/>
            </w:tcBorders>
            <w:shd w:val="clear" w:color="auto" w:fill="auto"/>
            <w:noWrap/>
            <w:vAlign w:val="center"/>
            <w:hideMark/>
          </w:tcPr>
          <w:p w14:paraId="7C1E4840" w14:textId="77777777" w:rsidR="00651C3E" w:rsidRDefault="00651C3E" w:rsidP="00F34010">
            <w:r>
              <w:t xml:space="preserve">0.80 </w:t>
            </w:r>
          </w:p>
        </w:tc>
        <w:tc>
          <w:tcPr>
            <w:tcW w:w="880" w:type="dxa"/>
            <w:tcBorders>
              <w:top w:val="nil"/>
              <w:left w:val="nil"/>
              <w:bottom w:val="nil"/>
              <w:right w:val="nil"/>
            </w:tcBorders>
            <w:shd w:val="clear" w:color="auto" w:fill="auto"/>
            <w:noWrap/>
            <w:vAlign w:val="center"/>
            <w:hideMark/>
          </w:tcPr>
          <w:p w14:paraId="30C6AB00" w14:textId="77777777" w:rsidR="00651C3E" w:rsidRDefault="00651C3E" w:rsidP="00F34010">
            <w:r>
              <w:t xml:space="preserve">0.96 </w:t>
            </w:r>
          </w:p>
        </w:tc>
        <w:tc>
          <w:tcPr>
            <w:tcW w:w="880" w:type="dxa"/>
            <w:tcBorders>
              <w:top w:val="nil"/>
              <w:left w:val="nil"/>
              <w:bottom w:val="nil"/>
              <w:right w:val="nil"/>
            </w:tcBorders>
            <w:shd w:val="clear" w:color="auto" w:fill="auto"/>
            <w:noWrap/>
            <w:vAlign w:val="center"/>
            <w:hideMark/>
          </w:tcPr>
          <w:p w14:paraId="509ADA45" w14:textId="77777777" w:rsidR="00651C3E" w:rsidRDefault="00651C3E" w:rsidP="00F34010">
            <w:r>
              <w:t xml:space="preserve">0.96 </w:t>
            </w:r>
          </w:p>
        </w:tc>
      </w:tr>
      <w:tr w:rsidR="00651C3E" w14:paraId="7D39AC84" w14:textId="77777777" w:rsidTr="00651C3E">
        <w:trPr>
          <w:trHeight w:val="375"/>
        </w:trPr>
        <w:tc>
          <w:tcPr>
            <w:tcW w:w="880" w:type="dxa"/>
            <w:tcBorders>
              <w:top w:val="nil"/>
              <w:left w:val="nil"/>
              <w:bottom w:val="nil"/>
              <w:right w:val="nil"/>
            </w:tcBorders>
            <w:shd w:val="clear" w:color="auto" w:fill="auto"/>
            <w:noWrap/>
            <w:vAlign w:val="center"/>
            <w:hideMark/>
          </w:tcPr>
          <w:p w14:paraId="2468E54B" w14:textId="77777777" w:rsidR="00651C3E" w:rsidRDefault="00651C3E" w:rsidP="00F34010">
            <w:r>
              <w:t>2007</w:t>
            </w:r>
          </w:p>
        </w:tc>
        <w:tc>
          <w:tcPr>
            <w:tcW w:w="880" w:type="dxa"/>
            <w:tcBorders>
              <w:top w:val="nil"/>
              <w:left w:val="nil"/>
              <w:bottom w:val="nil"/>
              <w:right w:val="nil"/>
            </w:tcBorders>
            <w:shd w:val="clear" w:color="auto" w:fill="auto"/>
            <w:noWrap/>
            <w:vAlign w:val="center"/>
            <w:hideMark/>
          </w:tcPr>
          <w:p w14:paraId="67313D12" w14:textId="77777777" w:rsidR="00651C3E" w:rsidRDefault="00651C3E" w:rsidP="00F34010">
            <w:r>
              <w:t xml:space="preserve">0.10 </w:t>
            </w:r>
          </w:p>
        </w:tc>
        <w:tc>
          <w:tcPr>
            <w:tcW w:w="880" w:type="dxa"/>
            <w:tcBorders>
              <w:top w:val="nil"/>
              <w:left w:val="nil"/>
              <w:bottom w:val="nil"/>
              <w:right w:val="nil"/>
            </w:tcBorders>
            <w:shd w:val="clear" w:color="auto" w:fill="auto"/>
            <w:noWrap/>
            <w:vAlign w:val="center"/>
            <w:hideMark/>
          </w:tcPr>
          <w:p w14:paraId="6700B8AC" w14:textId="77777777" w:rsidR="00651C3E" w:rsidRDefault="00651C3E" w:rsidP="00F34010">
            <w:r>
              <w:t xml:space="preserve">0.25 </w:t>
            </w:r>
          </w:p>
        </w:tc>
        <w:tc>
          <w:tcPr>
            <w:tcW w:w="880" w:type="dxa"/>
            <w:tcBorders>
              <w:top w:val="nil"/>
              <w:left w:val="nil"/>
              <w:bottom w:val="nil"/>
              <w:right w:val="nil"/>
            </w:tcBorders>
            <w:shd w:val="clear" w:color="auto" w:fill="auto"/>
            <w:noWrap/>
            <w:vAlign w:val="center"/>
            <w:hideMark/>
          </w:tcPr>
          <w:p w14:paraId="21B99639" w14:textId="77777777" w:rsidR="00651C3E" w:rsidRDefault="00651C3E" w:rsidP="00F34010">
            <w:r>
              <w:t xml:space="preserve">0.44 </w:t>
            </w:r>
          </w:p>
        </w:tc>
        <w:tc>
          <w:tcPr>
            <w:tcW w:w="880" w:type="dxa"/>
            <w:tcBorders>
              <w:top w:val="nil"/>
              <w:left w:val="nil"/>
              <w:bottom w:val="nil"/>
              <w:right w:val="nil"/>
            </w:tcBorders>
            <w:shd w:val="clear" w:color="auto" w:fill="auto"/>
            <w:noWrap/>
            <w:vAlign w:val="center"/>
            <w:hideMark/>
          </w:tcPr>
          <w:p w14:paraId="67C4C639" w14:textId="77777777" w:rsidR="00651C3E" w:rsidRDefault="00651C3E" w:rsidP="00F34010">
            <w:r>
              <w:t xml:space="preserve">0.67 </w:t>
            </w:r>
          </w:p>
        </w:tc>
        <w:tc>
          <w:tcPr>
            <w:tcW w:w="880" w:type="dxa"/>
            <w:tcBorders>
              <w:top w:val="nil"/>
              <w:left w:val="nil"/>
              <w:bottom w:val="nil"/>
              <w:right w:val="nil"/>
            </w:tcBorders>
            <w:shd w:val="clear" w:color="auto" w:fill="auto"/>
            <w:noWrap/>
            <w:vAlign w:val="center"/>
            <w:hideMark/>
          </w:tcPr>
          <w:p w14:paraId="02F5576C" w14:textId="77777777" w:rsidR="00651C3E" w:rsidRDefault="00651C3E" w:rsidP="00F34010">
            <w:r>
              <w:t xml:space="preserve">0.75 </w:t>
            </w:r>
          </w:p>
        </w:tc>
        <w:tc>
          <w:tcPr>
            <w:tcW w:w="880" w:type="dxa"/>
            <w:tcBorders>
              <w:top w:val="nil"/>
              <w:left w:val="nil"/>
              <w:bottom w:val="nil"/>
              <w:right w:val="nil"/>
            </w:tcBorders>
            <w:shd w:val="clear" w:color="auto" w:fill="auto"/>
            <w:noWrap/>
            <w:vAlign w:val="center"/>
            <w:hideMark/>
          </w:tcPr>
          <w:p w14:paraId="19276E21" w14:textId="77777777" w:rsidR="00651C3E" w:rsidRDefault="00651C3E" w:rsidP="00F34010">
            <w:r>
              <w:t xml:space="preserve">0.90 </w:t>
            </w:r>
          </w:p>
        </w:tc>
        <w:tc>
          <w:tcPr>
            <w:tcW w:w="880" w:type="dxa"/>
            <w:tcBorders>
              <w:top w:val="nil"/>
              <w:left w:val="nil"/>
              <w:bottom w:val="nil"/>
              <w:right w:val="nil"/>
            </w:tcBorders>
            <w:shd w:val="clear" w:color="auto" w:fill="auto"/>
            <w:noWrap/>
            <w:vAlign w:val="center"/>
            <w:hideMark/>
          </w:tcPr>
          <w:p w14:paraId="18B89BB2" w14:textId="77777777" w:rsidR="00651C3E" w:rsidRDefault="00651C3E" w:rsidP="00F34010">
            <w:r>
              <w:t xml:space="preserve">0.90 </w:t>
            </w:r>
          </w:p>
        </w:tc>
      </w:tr>
      <w:tr w:rsidR="00651C3E" w14:paraId="55088300" w14:textId="77777777" w:rsidTr="00651C3E">
        <w:trPr>
          <w:trHeight w:val="375"/>
        </w:trPr>
        <w:tc>
          <w:tcPr>
            <w:tcW w:w="880" w:type="dxa"/>
            <w:tcBorders>
              <w:top w:val="nil"/>
              <w:left w:val="nil"/>
              <w:bottom w:val="nil"/>
              <w:right w:val="nil"/>
            </w:tcBorders>
            <w:shd w:val="clear" w:color="auto" w:fill="auto"/>
            <w:noWrap/>
            <w:vAlign w:val="center"/>
            <w:hideMark/>
          </w:tcPr>
          <w:p w14:paraId="289C2E47" w14:textId="77777777" w:rsidR="00651C3E" w:rsidRDefault="00651C3E" w:rsidP="00F34010">
            <w:r>
              <w:t>2008</w:t>
            </w:r>
          </w:p>
        </w:tc>
        <w:tc>
          <w:tcPr>
            <w:tcW w:w="880" w:type="dxa"/>
            <w:tcBorders>
              <w:top w:val="nil"/>
              <w:left w:val="nil"/>
              <w:bottom w:val="nil"/>
              <w:right w:val="nil"/>
            </w:tcBorders>
            <w:shd w:val="clear" w:color="auto" w:fill="auto"/>
            <w:noWrap/>
            <w:vAlign w:val="center"/>
            <w:hideMark/>
          </w:tcPr>
          <w:p w14:paraId="0AA82A0B" w14:textId="77777777" w:rsidR="00651C3E" w:rsidRDefault="00651C3E" w:rsidP="00F34010">
            <w:r>
              <w:t xml:space="preserve">0.12 </w:t>
            </w:r>
          </w:p>
        </w:tc>
        <w:tc>
          <w:tcPr>
            <w:tcW w:w="880" w:type="dxa"/>
            <w:tcBorders>
              <w:top w:val="nil"/>
              <w:left w:val="nil"/>
              <w:bottom w:val="nil"/>
              <w:right w:val="nil"/>
            </w:tcBorders>
            <w:shd w:val="clear" w:color="auto" w:fill="auto"/>
            <w:noWrap/>
            <w:vAlign w:val="center"/>
            <w:hideMark/>
          </w:tcPr>
          <w:p w14:paraId="7061B013" w14:textId="77777777" w:rsidR="00651C3E" w:rsidRDefault="00651C3E" w:rsidP="00F34010">
            <w:r>
              <w:t xml:space="preserve">0.30 </w:t>
            </w:r>
          </w:p>
        </w:tc>
        <w:tc>
          <w:tcPr>
            <w:tcW w:w="880" w:type="dxa"/>
            <w:tcBorders>
              <w:top w:val="nil"/>
              <w:left w:val="nil"/>
              <w:bottom w:val="nil"/>
              <w:right w:val="nil"/>
            </w:tcBorders>
            <w:shd w:val="clear" w:color="auto" w:fill="auto"/>
            <w:noWrap/>
            <w:vAlign w:val="center"/>
            <w:hideMark/>
          </w:tcPr>
          <w:p w14:paraId="6EACBF10" w14:textId="77777777" w:rsidR="00651C3E" w:rsidRDefault="00651C3E" w:rsidP="00F34010">
            <w:r>
              <w:t xml:space="preserve">0.50 </w:t>
            </w:r>
          </w:p>
        </w:tc>
        <w:tc>
          <w:tcPr>
            <w:tcW w:w="880" w:type="dxa"/>
            <w:tcBorders>
              <w:top w:val="nil"/>
              <w:left w:val="nil"/>
              <w:bottom w:val="nil"/>
              <w:right w:val="nil"/>
            </w:tcBorders>
            <w:shd w:val="clear" w:color="auto" w:fill="auto"/>
            <w:noWrap/>
            <w:vAlign w:val="center"/>
            <w:hideMark/>
          </w:tcPr>
          <w:p w14:paraId="742AB3E2" w14:textId="77777777" w:rsidR="00651C3E" w:rsidRDefault="00651C3E" w:rsidP="00F34010">
            <w:r>
              <w:t xml:space="preserve">0.77 </w:t>
            </w:r>
          </w:p>
        </w:tc>
        <w:tc>
          <w:tcPr>
            <w:tcW w:w="880" w:type="dxa"/>
            <w:tcBorders>
              <w:top w:val="nil"/>
              <w:left w:val="nil"/>
              <w:bottom w:val="nil"/>
              <w:right w:val="nil"/>
            </w:tcBorders>
            <w:shd w:val="clear" w:color="auto" w:fill="auto"/>
            <w:noWrap/>
            <w:vAlign w:val="center"/>
            <w:hideMark/>
          </w:tcPr>
          <w:p w14:paraId="2543D4AC" w14:textId="77777777" w:rsidR="00651C3E" w:rsidRDefault="00651C3E" w:rsidP="00F34010">
            <w:r>
              <w:t xml:space="preserve">0.87 </w:t>
            </w:r>
          </w:p>
        </w:tc>
        <w:tc>
          <w:tcPr>
            <w:tcW w:w="880" w:type="dxa"/>
            <w:tcBorders>
              <w:top w:val="nil"/>
              <w:left w:val="nil"/>
              <w:bottom w:val="nil"/>
              <w:right w:val="nil"/>
            </w:tcBorders>
            <w:shd w:val="clear" w:color="auto" w:fill="auto"/>
            <w:noWrap/>
            <w:vAlign w:val="center"/>
            <w:hideMark/>
          </w:tcPr>
          <w:p w14:paraId="36428FCB" w14:textId="77777777" w:rsidR="00651C3E" w:rsidRDefault="00651C3E" w:rsidP="00F34010">
            <w:r>
              <w:t xml:space="preserve">1.07 </w:t>
            </w:r>
          </w:p>
        </w:tc>
        <w:tc>
          <w:tcPr>
            <w:tcW w:w="880" w:type="dxa"/>
            <w:tcBorders>
              <w:top w:val="nil"/>
              <w:left w:val="nil"/>
              <w:bottom w:val="nil"/>
              <w:right w:val="nil"/>
            </w:tcBorders>
            <w:shd w:val="clear" w:color="auto" w:fill="auto"/>
            <w:noWrap/>
            <w:vAlign w:val="center"/>
            <w:hideMark/>
          </w:tcPr>
          <w:p w14:paraId="32933943" w14:textId="77777777" w:rsidR="00651C3E" w:rsidRDefault="00651C3E" w:rsidP="00F34010">
            <w:r>
              <w:t xml:space="preserve">1.07 </w:t>
            </w:r>
          </w:p>
        </w:tc>
      </w:tr>
      <w:tr w:rsidR="00651C3E" w14:paraId="7BE06D4D" w14:textId="77777777" w:rsidTr="00651C3E">
        <w:trPr>
          <w:trHeight w:val="375"/>
        </w:trPr>
        <w:tc>
          <w:tcPr>
            <w:tcW w:w="880" w:type="dxa"/>
            <w:tcBorders>
              <w:top w:val="nil"/>
              <w:left w:val="nil"/>
              <w:bottom w:val="nil"/>
              <w:right w:val="nil"/>
            </w:tcBorders>
            <w:shd w:val="clear" w:color="auto" w:fill="auto"/>
            <w:noWrap/>
            <w:vAlign w:val="center"/>
            <w:hideMark/>
          </w:tcPr>
          <w:p w14:paraId="429671AA" w14:textId="77777777" w:rsidR="00651C3E" w:rsidRDefault="00651C3E" w:rsidP="00F34010">
            <w:r>
              <w:t>2009</w:t>
            </w:r>
          </w:p>
        </w:tc>
        <w:tc>
          <w:tcPr>
            <w:tcW w:w="880" w:type="dxa"/>
            <w:tcBorders>
              <w:top w:val="nil"/>
              <w:left w:val="nil"/>
              <w:bottom w:val="nil"/>
              <w:right w:val="nil"/>
            </w:tcBorders>
            <w:shd w:val="clear" w:color="auto" w:fill="auto"/>
            <w:noWrap/>
            <w:vAlign w:val="center"/>
            <w:hideMark/>
          </w:tcPr>
          <w:p w14:paraId="2093585B" w14:textId="77777777" w:rsidR="00651C3E" w:rsidRDefault="00651C3E" w:rsidP="00F34010">
            <w:r>
              <w:t xml:space="preserve">0.10 </w:t>
            </w:r>
          </w:p>
        </w:tc>
        <w:tc>
          <w:tcPr>
            <w:tcW w:w="880" w:type="dxa"/>
            <w:tcBorders>
              <w:top w:val="nil"/>
              <w:left w:val="nil"/>
              <w:bottom w:val="nil"/>
              <w:right w:val="nil"/>
            </w:tcBorders>
            <w:shd w:val="clear" w:color="auto" w:fill="auto"/>
            <w:noWrap/>
            <w:vAlign w:val="center"/>
            <w:hideMark/>
          </w:tcPr>
          <w:p w14:paraId="4FB16D7B" w14:textId="77777777" w:rsidR="00651C3E" w:rsidRDefault="00651C3E" w:rsidP="00F34010">
            <w:r>
              <w:t xml:space="preserve">0.25 </w:t>
            </w:r>
          </w:p>
        </w:tc>
        <w:tc>
          <w:tcPr>
            <w:tcW w:w="880" w:type="dxa"/>
            <w:tcBorders>
              <w:top w:val="nil"/>
              <w:left w:val="nil"/>
              <w:bottom w:val="nil"/>
              <w:right w:val="nil"/>
            </w:tcBorders>
            <w:shd w:val="clear" w:color="auto" w:fill="auto"/>
            <w:noWrap/>
            <w:vAlign w:val="center"/>
            <w:hideMark/>
          </w:tcPr>
          <w:p w14:paraId="64C1DA07" w14:textId="77777777" w:rsidR="00651C3E" w:rsidRDefault="00651C3E" w:rsidP="00F34010">
            <w:r>
              <w:t xml:space="preserve">0.45 </w:t>
            </w:r>
          </w:p>
        </w:tc>
        <w:tc>
          <w:tcPr>
            <w:tcW w:w="880" w:type="dxa"/>
            <w:tcBorders>
              <w:top w:val="nil"/>
              <w:left w:val="nil"/>
              <w:bottom w:val="nil"/>
              <w:right w:val="nil"/>
            </w:tcBorders>
            <w:shd w:val="clear" w:color="auto" w:fill="auto"/>
            <w:noWrap/>
            <w:vAlign w:val="center"/>
            <w:hideMark/>
          </w:tcPr>
          <w:p w14:paraId="7BD63048" w14:textId="77777777" w:rsidR="00651C3E" w:rsidRDefault="00651C3E" w:rsidP="00F34010">
            <w:r>
              <w:t xml:space="preserve">0.70 </w:t>
            </w:r>
          </w:p>
        </w:tc>
        <w:tc>
          <w:tcPr>
            <w:tcW w:w="880" w:type="dxa"/>
            <w:tcBorders>
              <w:top w:val="nil"/>
              <w:left w:val="nil"/>
              <w:bottom w:val="nil"/>
              <w:right w:val="nil"/>
            </w:tcBorders>
            <w:shd w:val="clear" w:color="auto" w:fill="auto"/>
            <w:noWrap/>
            <w:vAlign w:val="center"/>
            <w:hideMark/>
          </w:tcPr>
          <w:p w14:paraId="63073004" w14:textId="77777777" w:rsidR="00651C3E" w:rsidRDefault="00651C3E" w:rsidP="00F34010">
            <w:r>
              <w:t xml:space="preserve">0.80 </w:t>
            </w:r>
          </w:p>
        </w:tc>
        <w:tc>
          <w:tcPr>
            <w:tcW w:w="880" w:type="dxa"/>
            <w:tcBorders>
              <w:top w:val="nil"/>
              <w:left w:val="nil"/>
              <w:bottom w:val="nil"/>
              <w:right w:val="nil"/>
            </w:tcBorders>
            <w:shd w:val="clear" w:color="auto" w:fill="auto"/>
            <w:noWrap/>
            <w:vAlign w:val="center"/>
            <w:hideMark/>
          </w:tcPr>
          <w:p w14:paraId="25C9FF04" w14:textId="77777777" w:rsidR="00651C3E" w:rsidRDefault="00651C3E" w:rsidP="00F34010">
            <w:r>
              <w:t xml:space="preserve">1.03 </w:t>
            </w:r>
          </w:p>
        </w:tc>
        <w:tc>
          <w:tcPr>
            <w:tcW w:w="880" w:type="dxa"/>
            <w:tcBorders>
              <w:top w:val="nil"/>
              <w:left w:val="nil"/>
              <w:bottom w:val="nil"/>
              <w:right w:val="nil"/>
            </w:tcBorders>
            <w:shd w:val="clear" w:color="auto" w:fill="auto"/>
            <w:noWrap/>
            <w:vAlign w:val="center"/>
            <w:hideMark/>
          </w:tcPr>
          <w:p w14:paraId="51491611" w14:textId="77777777" w:rsidR="00651C3E" w:rsidRDefault="00651C3E" w:rsidP="00F34010">
            <w:r>
              <w:t xml:space="preserve">1.03 </w:t>
            </w:r>
          </w:p>
        </w:tc>
      </w:tr>
      <w:tr w:rsidR="00651C3E" w14:paraId="0C34FFC9" w14:textId="77777777" w:rsidTr="00651C3E">
        <w:trPr>
          <w:trHeight w:val="375"/>
        </w:trPr>
        <w:tc>
          <w:tcPr>
            <w:tcW w:w="880" w:type="dxa"/>
            <w:tcBorders>
              <w:top w:val="nil"/>
              <w:left w:val="nil"/>
              <w:bottom w:val="nil"/>
              <w:right w:val="nil"/>
            </w:tcBorders>
            <w:shd w:val="clear" w:color="auto" w:fill="auto"/>
            <w:noWrap/>
            <w:vAlign w:val="center"/>
            <w:hideMark/>
          </w:tcPr>
          <w:p w14:paraId="6BCE2F16" w14:textId="77777777" w:rsidR="00651C3E" w:rsidRDefault="00651C3E" w:rsidP="00F34010">
            <w:r>
              <w:t>2010</w:t>
            </w:r>
          </w:p>
        </w:tc>
        <w:tc>
          <w:tcPr>
            <w:tcW w:w="880" w:type="dxa"/>
            <w:tcBorders>
              <w:top w:val="nil"/>
              <w:left w:val="nil"/>
              <w:bottom w:val="nil"/>
              <w:right w:val="nil"/>
            </w:tcBorders>
            <w:shd w:val="clear" w:color="auto" w:fill="auto"/>
            <w:noWrap/>
            <w:vAlign w:val="center"/>
            <w:hideMark/>
          </w:tcPr>
          <w:p w14:paraId="5FF1529B" w14:textId="77777777" w:rsidR="00651C3E" w:rsidRDefault="00651C3E" w:rsidP="00F34010">
            <w:r>
              <w:t xml:space="preserve">0.06 </w:t>
            </w:r>
          </w:p>
        </w:tc>
        <w:tc>
          <w:tcPr>
            <w:tcW w:w="880" w:type="dxa"/>
            <w:tcBorders>
              <w:top w:val="nil"/>
              <w:left w:val="nil"/>
              <w:bottom w:val="nil"/>
              <w:right w:val="nil"/>
            </w:tcBorders>
            <w:shd w:val="clear" w:color="auto" w:fill="auto"/>
            <w:noWrap/>
            <w:vAlign w:val="center"/>
            <w:hideMark/>
          </w:tcPr>
          <w:p w14:paraId="47FAE8A3" w14:textId="77777777" w:rsidR="00651C3E" w:rsidRDefault="00651C3E" w:rsidP="00F34010">
            <w:r>
              <w:t xml:space="preserve">0.16 </w:t>
            </w:r>
          </w:p>
        </w:tc>
        <w:tc>
          <w:tcPr>
            <w:tcW w:w="880" w:type="dxa"/>
            <w:tcBorders>
              <w:top w:val="nil"/>
              <w:left w:val="nil"/>
              <w:bottom w:val="nil"/>
              <w:right w:val="nil"/>
            </w:tcBorders>
            <w:shd w:val="clear" w:color="auto" w:fill="auto"/>
            <w:noWrap/>
            <w:vAlign w:val="center"/>
            <w:hideMark/>
          </w:tcPr>
          <w:p w14:paraId="7FBB975E" w14:textId="77777777" w:rsidR="00651C3E" w:rsidRDefault="00651C3E" w:rsidP="00F34010">
            <w:r>
              <w:t xml:space="preserve">0.33 </w:t>
            </w:r>
          </w:p>
        </w:tc>
        <w:tc>
          <w:tcPr>
            <w:tcW w:w="880" w:type="dxa"/>
            <w:tcBorders>
              <w:top w:val="nil"/>
              <w:left w:val="nil"/>
              <w:bottom w:val="nil"/>
              <w:right w:val="nil"/>
            </w:tcBorders>
            <w:shd w:val="clear" w:color="auto" w:fill="auto"/>
            <w:noWrap/>
            <w:vAlign w:val="center"/>
            <w:hideMark/>
          </w:tcPr>
          <w:p w14:paraId="5AAAEF67" w14:textId="77777777" w:rsidR="00651C3E" w:rsidRDefault="00651C3E" w:rsidP="00F34010">
            <w:r>
              <w:t xml:space="preserve">0.51 </w:t>
            </w:r>
          </w:p>
        </w:tc>
        <w:tc>
          <w:tcPr>
            <w:tcW w:w="880" w:type="dxa"/>
            <w:tcBorders>
              <w:top w:val="nil"/>
              <w:left w:val="nil"/>
              <w:bottom w:val="nil"/>
              <w:right w:val="nil"/>
            </w:tcBorders>
            <w:shd w:val="clear" w:color="auto" w:fill="auto"/>
            <w:noWrap/>
            <w:vAlign w:val="center"/>
            <w:hideMark/>
          </w:tcPr>
          <w:p w14:paraId="6AAF1ECD" w14:textId="77777777" w:rsidR="00651C3E" w:rsidRDefault="00651C3E" w:rsidP="00F34010">
            <w:r>
              <w:t xml:space="preserve">0.58 </w:t>
            </w:r>
          </w:p>
        </w:tc>
        <w:tc>
          <w:tcPr>
            <w:tcW w:w="880" w:type="dxa"/>
            <w:tcBorders>
              <w:top w:val="nil"/>
              <w:left w:val="nil"/>
              <w:bottom w:val="nil"/>
              <w:right w:val="nil"/>
            </w:tcBorders>
            <w:shd w:val="clear" w:color="auto" w:fill="auto"/>
            <w:noWrap/>
            <w:vAlign w:val="center"/>
            <w:hideMark/>
          </w:tcPr>
          <w:p w14:paraId="5B3D9D40" w14:textId="77777777" w:rsidR="00651C3E" w:rsidRDefault="00651C3E" w:rsidP="00F34010">
            <w:r>
              <w:t xml:space="preserve">0.76 </w:t>
            </w:r>
          </w:p>
        </w:tc>
        <w:tc>
          <w:tcPr>
            <w:tcW w:w="880" w:type="dxa"/>
            <w:tcBorders>
              <w:top w:val="nil"/>
              <w:left w:val="nil"/>
              <w:bottom w:val="nil"/>
              <w:right w:val="nil"/>
            </w:tcBorders>
            <w:shd w:val="clear" w:color="auto" w:fill="auto"/>
            <w:noWrap/>
            <w:vAlign w:val="center"/>
            <w:hideMark/>
          </w:tcPr>
          <w:p w14:paraId="65C686FA" w14:textId="77777777" w:rsidR="00651C3E" w:rsidRDefault="00651C3E" w:rsidP="00F34010">
            <w:r>
              <w:t xml:space="preserve">0.76 </w:t>
            </w:r>
          </w:p>
        </w:tc>
      </w:tr>
      <w:tr w:rsidR="00651C3E" w14:paraId="5358AF10" w14:textId="77777777" w:rsidTr="00651C3E">
        <w:trPr>
          <w:trHeight w:val="375"/>
        </w:trPr>
        <w:tc>
          <w:tcPr>
            <w:tcW w:w="880" w:type="dxa"/>
            <w:tcBorders>
              <w:top w:val="nil"/>
              <w:left w:val="nil"/>
              <w:bottom w:val="nil"/>
              <w:right w:val="nil"/>
            </w:tcBorders>
            <w:shd w:val="clear" w:color="auto" w:fill="auto"/>
            <w:noWrap/>
            <w:vAlign w:val="center"/>
            <w:hideMark/>
          </w:tcPr>
          <w:p w14:paraId="68458920" w14:textId="77777777" w:rsidR="00651C3E" w:rsidRDefault="00651C3E" w:rsidP="00F34010">
            <w:r>
              <w:t>2011</w:t>
            </w:r>
          </w:p>
        </w:tc>
        <w:tc>
          <w:tcPr>
            <w:tcW w:w="880" w:type="dxa"/>
            <w:tcBorders>
              <w:top w:val="nil"/>
              <w:left w:val="nil"/>
              <w:bottom w:val="nil"/>
              <w:right w:val="nil"/>
            </w:tcBorders>
            <w:shd w:val="clear" w:color="auto" w:fill="auto"/>
            <w:noWrap/>
            <w:vAlign w:val="center"/>
            <w:hideMark/>
          </w:tcPr>
          <w:p w14:paraId="4EAA78ED" w14:textId="77777777" w:rsidR="00651C3E" w:rsidRDefault="00651C3E" w:rsidP="00F34010">
            <w:r>
              <w:t xml:space="preserve">0.03 </w:t>
            </w:r>
          </w:p>
        </w:tc>
        <w:tc>
          <w:tcPr>
            <w:tcW w:w="880" w:type="dxa"/>
            <w:tcBorders>
              <w:top w:val="nil"/>
              <w:left w:val="nil"/>
              <w:bottom w:val="nil"/>
              <w:right w:val="nil"/>
            </w:tcBorders>
            <w:shd w:val="clear" w:color="auto" w:fill="auto"/>
            <w:noWrap/>
            <w:vAlign w:val="center"/>
            <w:hideMark/>
          </w:tcPr>
          <w:p w14:paraId="7CEDEFF0" w14:textId="77777777" w:rsidR="00651C3E" w:rsidRDefault="00651C3E" w:rsidP="00F34010">
            <w:r>
              <w:t xml:space="preserve">0.08 </w:t>
            </w:r>
          </w:p>
        </w:tc>
        <w:tc>
          <w:tcPr>
            <w:tcW w:w="880" w:type="dxa"/>
            <w:tcBorders>
              <w:top w:val="nil"/>
              <w:left w:val="nil"/>
              <w:bottom w:val="nil"/>
              <w:right w:val="nil"/>
            </w:tcBorders>
            <w:shd w:val="clear" w:color="auto" w:fill="auto"/>
            <w:noWrap/>
            <w:vAlign w:val="center"/>
            <w:hideMark/>
          </w:tcPr>
          <w:p w14:paraId="4F1AD434" w14:textId="77777777" w:rsidR="00651C3E" w:rsidRDefault="00651C3E" w:rsidP="00F34010">
            <w:r>
              <w:t xml:space="preserve">0.21 </w:t>
            </w:r>
          </w:p>
        </w:tc>
        <w:tc>
          <w:tcPr>
            <w:tcW w:w="880" w:type="dxa"/>
            <w:tcBorders>
              <w:top w:val="nil"/>
              <w:left w:val="nil"/>
              <w:bottom w:val="nil"/>
              <w:right w:val="nil"/>
            </w:tcBorders>
            <w:shd w:val="clear" w:color="auto" w:fill="auto"/>
            <w:noWrap/>
            <w:vAlign w:val="center"/>
            <w:hideMark/>
          </w:tcPr>
          <w:p w14:paraId="534BBF35" w14:textId="77777777" w:rsidR="00651C3E" w:rsidRDefault="00651C3E" w:rsidP="00F34010">
            <w:r>
              <w:t xml:space="preserve">0.32 </w:t>
            </w:r>
          </w:p>
        </w:tc>
        <w:tc>
          <w:tcPr>
            <w:tcW w:w="880" w:type="dxa"/>
            <w:tcBorders>
              <w:top w:val="nil"/>
              <w:left w:val="nil"/>
              <w:bottom w:val="nil"/>
              <w:right w:val="nil"/>
            </w:tcBorders>
            <w:shd w:val="clear" w:color="auto" w:fill="auto"/>
            <w:noWrap/>
            <w:vAlign w:val="center"/>
            <w:hideMark/>
          </w:tcPr>
          <w:p w14:paraId="1BF338CF" w14:textId="77777777" w:rsidR="00651C3E" w:rsidRDefault="00651C3E" w:rsidP="00F34010">
            <w:r>
              <w:t xml:space="preserve">0.36 </w:t>
            </w:r>
          </w:p>
        </w:tc>
        <w:tc>
          <w:tcPr>
            <w:tcW w:w="880" w:type="dxa"/>
            <w:tcBorders>
              <w:top w:val="nil"/>
              <w:left w:val="nil"/>
              <w:bottom w:val="nil"/>
              <w:right w:val="nil"/>
            </w:tcBorders>
            <w:shd w:val="clear" w:color="auto" w:fill="auto"/>
            <w:noWrap/>
            <w:vAlign w:val="center"/>
            <w:hideMark/>
          </w:tcPr>
          <w:p w14:paraId="5CD72DE5" w14:textId="77777777" w:rsidR="00651C3E" w:rsidRDefault="00651C3E" w:rsidP="00F34010">
            <w:r>
              <w:t xml:space="preserve">0.46 </w:t>
            </w:r>
          </w:p>
        </w:tc>
        <w:tc>
          <w:tcPr>
            <w:tcW w:w="880" w:type="dxa"/>
            <w:tcBorders>
              <w:top w:val="nil"/>
              <w:left w:val="nil"/>
              <w:bottom w:val="nil"/>
              <w:right w:val="nil"/>
            </w:tcBorders>
            <w:shd w:val="clear" w:color="auto" w:fill="auto"/>
            <w:noWrap/>
            <w:vAlign w:val="center"/>
            <w:hideMark/>
          </w:tcPr>
          <w:p w14:paraId="46089C15" w14:textId="77777777" w:rsidR="00651C3E" w:rsidRDefault="00651C3E" w:rsidP="00F34010">
            <w:r>
              <w:t xml:space="preserve">0.46 </w:t>
            </w:r>
          </w:p>
        </w:tc>
      </w:tr>
      <w:tr w:rsidR="00651C3E" w14:paraId="2E08A186" w14:textId="77777777" w:rsidTr="00651C3E">
        <w:trPr>
          <w:trHeight w:val="375"/>
        </w:trPr>
        <w:tc>
          <w:tcPr>
            <w:tcW w:w="880" w:type="dxa"/>
            <w:tcBorders>
              <w:top w:val="nil"/>
              <w:left w:val="nil"/>
              <w:bottom w:val="nil"/>
              <w:right w:val="nil"/>
            </w:tcBorders>
            <w:shd w:val="clear" w:color="auto" w:fill="auto"/>
            <w:noWrap/>
            <w:vAlign w:val="center"/>
            <w:hideMark/>
          </w:tcPr>
          <w:p w14:paraId="0C40E610" w14:textId="77777777" w:rsidR="00651C3E" w:rsidRDefault="00651C3E" w:rsidP="00F34010">
            <w:r>
              <w:t>2012</w:t>
            </w:r>
          </w:p>
        </w:tc>
        <w:tc>
          <w:tcPr>
            <w:tcW w:w="880" w:type="dxa"/>
            <w:tcBorders>
              <w:top w:val="nil"/>
              <w:left w:val="nil"/>
              <w:bottom w:val="nil"/>
              <w:right w:val="nil"/>
            </w:tcBorders>
            <w:shd w:val="clear" w:color="auto" w:fill="auto"/>
            <w:noWrap/>
            <w:vAlign w:val="center"/>
            <w:hideMark/>
          </w:tcPr>
          <w:p w14:paraId="30C6A0D8" w14:textId="77777777" w:rsidR="00651C3E" w:rsidRDefault="00651C3E" w:rsidP="00F34010">
            <w:r>
              <w:t xml:space="preserve">0.03 </w:t>
            </w:r>
          </w:p>
        </w:tc>
        <w:tc>
          <w:tcPr>
            <w:tcW w:w="880" w:type="dxa"/>
            <w:tcBorders>
              <w:top w:val="nil"/>
              <w:left w:val="nil"/>
              <w:bottom w:val="nil"/>
              <w:right w:val="nil"/>
            </w:tcBorders>
            <w:shd w:val="clear" w:color="auto" w:fill="auto"/>
            <w:noWrap/>
            <w:vAlign w:val="center"/>
            <w:hideMark/>
          </w:tcPr>
          <w:p w14:paraId="4F155EAD" w14:textId="77777777" w:rsidR="00651C3E" w:rsidRDefault="00651C3E" w:rsidP="00F34010">
            <w:r>
              <w:t xml:space="preserve">0.08 </w:t>
            </w:r>
          </w:p>
        </w:tc>
        <w:tc>
          <w:tcPr>
            <w:tcW w:w="880" w:type="dxa"/>
            <w:tcBorders>
              <w:top w:val="nil"/>
              <w:left w:val="nil"/>
              <w:bottom w:val="nil"/>
              <w:right w:val="nil"/>
            </w:tcBorders>
            <w:shd w:val="clear" w:color="auto" w:fill="auto"/>
            <w:noWrap/>
            <w:vAlign w:val="center"/>
            <w:hideMark/>
          </w:tcPr>
          <w:p w14:paraId="01DDF562" w14:textId="77777777" w:rsidR="00651C3E" w:rsidRDefault="00651C3E" w:rsidP="00F34010">
            <w:r>
              <w:t xml:space="preserve">0.20 </w:t>
            </w:r>
          </w:p>
        </w:tc>
        <w:tc>
          <w:tcPr>
            <w:tcW w:w="880" w:type="dxa"/>
            <w:tcBorders>
              <w:top w:val="nil"/>
              <w:left w:val="nil"/>
              <w:bottom w:val="nil"/>
              <w:right w:val="nil"/>
            </w:tcBorders>
            <w:shd w:val="clear" w:color="auto" w:fill="auto"/>
            <w:noWrap/>
            <w:vAlign w:val="center"/>
            <w:hideMark/>
          </w:tcPr>
          <w:p w14:paraId="3B1B5E9C" w14:textId="77777777" w:rsidR="00651C3E" w:rsidRDefault="00651C3E" w:rsidP="00F34010">
            <w:r>
              <w:t xml:space="preserve">0.32 </w:t>
            </w:r>
          </w:p>
        </w:tc>
        <w:tc>
          <w:tcPr>
            <w:tcW w:w="880" w:type="dxa"/>
            <w:tcBorders>
              <w:top w:val="nil"/>
              <w:left w:val="nil"/>
              <w:bottom w:val="nil"/>
              <w:right w:val="nil"/>
            </w:tcBorders>
            <w:shd w:val="clear" w:color="auto" w:fill="auto"/>
            <w:noWrap/>
            <w:vAlign w:val="center"/>
            <w:hideMark/>
          </w:tcPr>
          <w:p w14:paraId="24094E62" w14:textId="77777777" w:rsidR="00651C3E" w:rsidRDefault="00651C3E" w:rsidP="00F34010">
            <w:r>
              <w:t xml:space="preserve">0.35 </w:t>
            </w:r>
          </w:p>
        </w:tc>
        <w:tc>
          <w:tcPr>
            <w:tcW w:w="880" w:type="dxa"/>
            <w:tcBorders>
              <w:top w:val="nil"/>
              <w:left w:val="nil"/>
              <w:bottom w:val="nil"/>
              <w:right w:val="nil"/>
            </w:tcBorders>
            <w:shd w:val="clear" w:color="auto" w:fill="auto"/>
            <w:noWrap/>
            <w:vAlign w:val="center"/>
            <w:hideMark/>
          </w:tcPr>
          <w:p w14:paraId="1410C991" w14:textId="77777777" w:rsidR="00651C3E" w:rsidRDefault="00651C3E" w:rsidP="00F34010">
            <w:r>
              <w:t xml:space="preserve">0.44 </w:t>
            </w:r>
          </w:p>
        </w:tc>
        <w:tc>
          <w:tcPr>
            <w:tcW w:w="880" w:type="dxa"/>
            <w:tcBorders>
              <w:top w:val="nil"/>
              <w:left w:val="nil"/>
              <w:bottom w:val="nil"/>
              <w:right w:val="nil"/>
            </w:tcBorders>
            <w:shd w:val="clear" w:color="auto" w:fill="auto"/>
            <w:noWrap/>
            <w:vAlign w:val="center"/>
            <w:hideMark/>
          </w:tcPr>
          <w:p w14:paraId="6311697C" w14:textId="77777777" w:rsidR="00651C3E" w:rsidRDefault="00651C3E" w:rsidP="00F34010">
            <w:r>
              <w:t xml:space="preserve">0.44 </w:t>
            </w:r>
          </w:p>
        </w:tc>
      </w:tr>
      <w:tr w:rsidR="00651C3E" w14:paraId="1F2E36EE" w14:textId="77777777" w:rsidTr="00651C3E">
        <w:trPr>
          <w:trHeight w:val="375"/>
        </w:trPr>
        <w:tc>
          <w:tcPr>
            <w:tcW w:w="880" w:type="dxa"/>
            <w:tcBorders>
              <w:top w:val="nil"/>
              <w:left w:val="nil"/>
              <w:bottom w:val="nil"/>
              <w:right w:val="nil"/>
            </w:tcBorders>
            <w:shd w:val="clear" w:color="auto" w:fill="auto"/>
            <w:noWrap/>
            <w:vAlign w:val="center"/>
            <w:hideMark/>
          </w:tcPr>
          <w:p w14:paraId="1C29659A" w14:textId="77777777" w:rsidR="00651C3E" w:rsidRDefault="00651C3E" w:rsidP="00F34010">
            <w:r>
              <w:t>2013</w:t>
            </w:r>
          </w:p>
        </w:tc>
        <w:tc>
          <w:tcPr>
            <w:tcW w:w="880" w:type="dxa"/>
            <w:tcBorders>
              <w:top w:val="nil"/>
              <w:left w:val="nil"/>
              <w:bottom w:val="nil"/>
              <w:right w:val="nil"/>
            </w:tcBorders>
            <w:shd w:val="clear" w:color="auto" w:fill="auto"/>
            <w:noWrap/>
            <w:vAlign w:val="center"/>
            <w:hideMark/>
          </w:tcPr>
          <w:p w14:paraId="7B2B8934" w14:textId="77777777" w:rsidR="00651C3E" w:rsidRDefault="00651C3E" w:rsidP="00F34010">
            <w:r>
              <w:t xml:space="preserve">0.04 </w:t>
            </w:r>
          </w:p>
        </w:tc>
        <w:tc>
          <w:tcPr>
            <w:tcW w:w="880" w:type="dxa"/>
            <w:tcBorders>
              <w:top w:val="nil"/>
              <w:left w:val="nil"/>
              <w:bottom w:val="nil"/>
              <w:right w:val="nil"/>
            </w:tcBorders>
            <w:shd w:val="clear" w:color="auto" w:fill="auto"/>
            <w:noWrap/>
            <w:vAlign w:val="center"/>
            <w:hideMark/>
          </w:tcPr>
          <w:p w14:paraId="503B7BF0" w14:textId="77777777" w:rsidR="00651C3E" w:rsidRDefault="00651C3E" w:rsidP="00F34010">
            <w:r>
              <w:t xml:space="preserve">0.09 </w:t>
            </w:r>
          </w:p>
        </w:tc>
        <w:tc>
          <w:tcPr>
            <w:tcW w:w="880" w:type="dxa"/>
            <w:tcBorders>
              <w:top w:val="nil"/>
              <w:left w:val="nil"/>
              <w:bottom w:val="nil"/>
              <w:right w:val="nil"/>
            </w:tcBorders>
            <w:shd w:val="clear" w:color="auto" w:fill="auto"/>
            <w:noWrap/>
            <w:vAlign w:val="center"/>
            <w:hideMark/>
          </w:tcPr>
          <w:p w14:paraId="150E7D55" w14:textId="77777777" w:rsidR="00651C3E" w:rsidRDefault="00651C3E" w:rsidP="00F34010">
            <w:r>
              <w:t xml:space="preserve">0.22 </w:t>
            </w:r>
          </w:p>
        </w:tc>
        <w:tc>
          <w:tcPr>
            <w:tcW w:w="880" w:type="dxa"/>
            <w:tcBorders>
              <w:top w:val="nil"/>
              <w:left w:val="nil"/>
              <w:bottom w:val="nil"/>
              <w:right w:val="nil"/>
            </w:tcBorders>
            <w:shd w:val="clear" w:color="auto" w:fill="auto"/>
            <w:noWrap/>
            <w:vAlign w:val="center"/>
            <w:hideMark/>
          </w:tcPr>
          <w:p w14:paraId="67EAE2DE" w14:textId="77777777" w:rsidR="00651C3E" w:rsidRDefault="00651C3E" w:rsidP="00F34010">
            <w:r>
              <w:t xml:space="preserve">0.34 </w:t>
            </w:r>
          </w:p>
        </w:tc>
        <w:tc>
          <w:tcPr>
            <w:tcW w:w="880" w:type="dxa"/>
            <w:tcBorders>
              <w:top w:val="nil"/>
              <w:left w:val="nil"/>
              <w:bottom w:val="nil"/>
              <w:right w:val="nil"/>
            </w:tcBorders>
            <w:shd w:val="clear" w:color="auto" w:fill="auto"/>
            <w:noWrap/>
            <w:vAlign w:val="center"/>
            <w:hideMark/>
          </w:tcPr>
          <w:p w14:paraId="390E594F" w14:textId="77777777" w:rsidR="00651C3E" w:rsidRDefault="00651C3E" w:rsidP="00F34010">
            <w:r>
              <w:t xml:space="preserve">0.35 </w:t>
            </w:r>
          </w:p>
        </w:tc>
        <w:tc>
          <w:tcPr>
            <w:tcW w:w="880" w:type="dxa"/>
            <w:tcBorders>
              <w:top w:val="nil"/>
              <w:left w:val="nil"/>
              <w:bottom w:val="nil"/>
              <w:right w:val="nil"/>
            </w:tcBorders>
            <w:shd w:val="clear" w:color="auto" w:fill="auto"/>
            <w:noWrap/>
            <w:vAlign w:val="center"/>
            <w:hideMark/>
          </w:tcPr>
          <w:p w14:paraId="7684EC6F" w14:textId="77777777" w:rsidR="00651C3E" w:rsidRDefault="00651C3E" w:rsidP="00F34010">
            <w:r>
              <w:t xml:space="preserve">0.45 </w:t>
            </w:r>
          </w:p>
        </w:tc>
        <w:tc>
          <w:tcPr>
            <w:tcW w:w="880" w:type="dxa"/>
            <w:tcBorders>
              <w:top w:val="nil"/>
              <w:left w:val="nil"/>
              <w:bottom w:val="nil"/>
              <w:right w:val="nil"/>
            </w:tcBorders>
            <w:shd w:val="clear" w:color="auto" w:fill="auto"/>
            <w:noWrap/>
            <w:vAlign w:val="center"/>
            <w:hideMark/>
          </w:tcPr>
          <w:p w14:paraId="646F5C20" w14:textId="77777777" w:rsidR="00651C3E" w:rsidRDefault="00651C3E" w:rsidP="00F34010">
            <w:r>
              <w:t xml:space="preserve">0.45 </w:t>
            </w:r>
          </w:p>
        </w:tc>
      </w:tr>
      <w:tr w:rsidR="00651C3E" w14:paraId="23A3E17D" w14:textId="77777777" w:rsidTr="00651C3E">
        <w:trPr>
          <w:trHeight w:val="375"/>
        </w:trPr>
        <w:tc>
          <w:tcPr>
            <w:tcW w:w="880" w:type="dxa"/>
            <w:tcBorders>
              <w:top w:val="nil"/>
              <w:left w:val="nil"/>
              <w:bottom w:val="nil"/>
              <w:right w:val="nil"/>
            </w:tcBorders>
            <w:shd w:val="clear" w:color="auto" w:fill="auto"/>
            <w:noWrap/>
            <w:vAlign w:val="center"/>
            <w:hideMark/>
          </w:tcPr>
          <w:p w14:paraId="4AFE133D" w14:textId="77777777" w:rsidR="00651C3E" w:rsidRDefault="00651C3E" w:rsidP="00F34010">
            <w:r>
              <w:t>2014</w:t>
            </w:r>
          </w:p>
        </w:tc>
        <w:tc>
          <w:tcPr>
            <w:tcW w:w="880" w:type="dxa"/>
            <w:tcBorders>
              <w:top w:val="nil"/>
              <w:left w:val="nil"/>
              <w:bottom w:val="nil"/>
              <w:right w:val="nil"/>
            </w:tcBorders>
            <w:shd w:val="clear" w:color="auto" w:fill="auto"/>
            <w:noWrap/>
            <w:vAlign w:val="center"/>
            <w:hideMark/>
          </w:tcPr>
          <w:p w14:paraId="1034EFA4" w14:textId="77777777" w:rsidR="00651C3E" w:rsidRDefault="00651C3E" w:rsidP="00F34010">
            <w:r>
              <w:t xml:space="preserve">0.04 </w:t>
            </w:r>
          </w:p>
        </w:tc>
        <w:tc>
          <w:tcPr>
            <w:tcW w:w="880" w:type="dxa"/>
            <w:tcBorders>
              <w:top w:val="nil"/>
              <w:left w:val="nil"/>
              <w:bottom w:val="nil"/>
              <w:right w:val="nil"/>
            </w:tcBorders>
            <w:shd w:val="clear" w:color="auto" w:fill="auto"/>
            <w:noWrap/>
            <w:vAlign w:val="center"/>
            <w:hideMark/>
          </w:tcPr>
          <w:p w14:paraId="59DA304E" w14:textId="77777777" w:rsidR="00651C3E" w:rsidRDefault="00651C3E" w:rsidP="00F34010">
            <w:r>
              <w:t xml:space="preserve">0.09 </w:t>
            </w:r>
          </w:p>
        </w:tc>
        <w:tc>
          <w:tcPr>
            <w:tcW w:w="880" w:type="dxa"/>
            <w:tcBorders>
              <w:top w:val="nil"/>
              <w:left w:val="nil"/>
              <w:bottom w:val="nil"/>
              <w:right w:val="nil"/>
            </w:tcBorders>
            <w:shd w:val="clear" w:color="auto" w:fill="auto"/>
            <w:noWrap/>
            <w:vAlign w:val="center"/>
            <w:hideMark/>
          </w:tcPr>
          <w:p w14:paraId="227C165A" w14:textId="77777777" w:rsidR="00651C3E" w:rsidRDefault="00651C3E" w:rsidP="00F34010">
            <w:r>
              <w:t xml:space="preserve">0.20 </w:t>
            </w:r>
          </w:p>
        </w:tc>
        <w:tc>
          <w:tcPr>
            <w:tcW w:w="880" w:type="dxa"/>
            <w:tcBorders>
              <w:top w:val="nil"/>
              <w:left w:val="nil"/>
              <w:bottom w:val="nil"/>
              <w:right w:val="nil"/>
            </w:tcBorders>
            <w:shd w:val="clear" w:color="auto" w:fill="auto"/>
            <w:noWrap/>
            <w:vAlign w:val="center"/>
            <w:hideMark/>
          </w:tcPr>
          <w:p w14:paraId="0D723165" w14:textId="77777777" w:rsidR="00651C3E" w:rsidRDefault="00651C3E" w:rsidP="00F34010">
            <w:r>
              <w:t xml:space="preserve">0.31 </w:t>
            </w:r>
          </w:p>
        </w:tc>
        <w:tc>
          <w:tcPr>
            <w:tcW w:w="880" w:type="dxa"/>
            <w:tcBorders>
              <w:top w:val="nil"/>
              <w:left w:val="nil"/>
              <w:bottom w:val="nil"/>
              <w:right w:val="nil"/>
            </w:tcBorders>
            <w:shd w:val="clear" w:color="auto" w:fill="auto"/>
            <w:noWrap/>
            <w:vAlign w:val="center"/>
            <w:hideMark/>
          </w:tcPr>
          <w:p w14:paraId="70DDBA18" w14:textId="77777777" w:rsidR="00651C3E" w:rsidRDefault="00651C3E" w:rsidP="00F34010">
            <w:r>
              <w:t xml:space="preserve">0.31 </w:t>
            </w:r>
          </w:p>
        </w:tc>
        <w:tc>
          <w:tcPr>
            <w:tcW w:w="880" w:type="dxa"/>
            <w:tcBorders>
              <w:top w:val="nil"/>
              <w:left w:val="nil"/>
              <w:bottom w:val="nil"/>
              <w:right w:val="nil"/>
            </w:tcBorders>
            <w:shd w:val="clear" w:color="auto" w:fill="auto"/>
            <w:noWrap/>
            <w:vAlign w:val="center"/>
            <w:hideMark/>
          </w:tcPr>
          <w:p w14:paraId="053912B9" w14:textId="77777777" w:rsidR="00651C3E" w:rsidRDefault="00651C3E" w:rsidP="00F34010">
            <w:r>
              <w:t xml:space="preserve">0.40 </w:t>
            </w:r>
          </w:p>
        </w:tc>
        <w:tc>
          <w:tcPr>
            <w:tcW w:w="880" w:type="dxa"/>
            <w:tcBorders>
              <w:top w:val="nil"/>
              <w:left w:val="nil"/>
              <w:bottom w:val="nil"/>
              <w:right w:val="nil"/>
            </w:tcBorders>
            <w:shd w:val="clear" w:color="auto" w:fill="auto"/>
            <w:noWrap/>
            <w:vAlign w:val="center"/>
            <w:hideMark/>
          </w:tcPr>
          <w:p w14:paraId="798FFB2D" w14:textId="77777777" w:rsidR="00651C3E" w:rsidRDefault="00651C3E" w:rsidP="00F34010">
            <w:r>
              <w:t xml:space="preserve">0.40 </w:t>
            </w:r>
          </w:p>
        </w:tc>
      </w:tr>
      <w:tr w:rsidR="00651C3E" w14:paraId="19E88090" w14:textId="77777777" w:rsidTr="00651C3E">
        <w:trPr>
          <w:trHeight w:val="375"/>
        </w:trPr>
        <w:tc>
          <w:tcPr>
            <w:tcW w:w="880" w:type="dxa"/>
            <w:tcBorders>
              <w:top w:val="nil"/>
              <w:left w:val="nil"/>
              <w:bottom w:val="nil"/>
              <w:right w:val="nil"/>
            </w:tcBorders>
            <w:shd w:val="clear" w:color="auto" w:fill="auto"/>
            <w:noWrap/>
            <w:vAlign w:val="center"/>
            <w:hideMark/>
          </w:tcPr>
          <w:p w14:paraId="610E40DD" w14:textId="77777777" w:rsidR="00651C3E" w:rsidRDefault="00651C3E" w:rsidP="00F34010">
            <w:r>
              <w:t>2015</w:t>
            </w:r>
          </w:p>
        </w:tc>
        <w:tc>
          <w:tcPr>
            <w:tcW w:w="880" w:type="dxa"/>
            <w:tcBorders>
              <w:top w:val="nil"/>
              <w:left w:val="nil"/>
              <w:bottom w:val="nil"/>
              <w:right w:val="nil"/>
            </w:tcBorders>
            <w:shd w:val="clear" w:color="auto" w:fill="auto"/>
            <w:noWrap/>
            <w:vAlign w:val="center"/>
            <w:hideMark/>
          </w:tcPr>
          <w:p w14:paraId="7ADB50EC" w14:textId="77777777" w:rsidR="00651C3E" w:rsidRDefault="00651C3E" w:rsidP="00F34010">
            <w:r>
              <w:t xml:space="preserve">0.03 </w:t>
            </w:r>
          </w:p>
        </w:tc>
        <w:tc>
          <w:tcPr>
            <w:tcW w:w="880" w:type="dxa"/>
            <w:tcBorders>
              <w:top w:val="nil"/>
              <w:left w:val="nil"/>
              <w:bottom w:val="nil"/>
              <w:right w:val="nil"/>
            </w:tcBorders>
            <w:shd w:val="clear" w:color="auto" w:fill="auto"/>
            <w:noWrap/>
            <w:vAlign w:val="center"/>
            <w:hideMark/>
          </w:tcPr>
          <w:p w14:paraId="4ABC6A7D" w14:textId="77777777" w:rsidR="00651C3E" w:rsidRDefault="00651C3E" w:rsidP="00F34010">
            <w:r>
              <w:t xml:space="preserve">0.07 </w:t>
            </w:r>
          </w:p>
        </w:tc>
        <w:tc>
          <w:tcPr>
            <w:tcW w:w="880" w:type="dxa"/>
            <w:tcBorders>
              <w:top w:val="nil"/>
              <w:left w:val="nil"/>
              <w:bottom w:val="nil"/>
              <w:right w:val="nil"/>
            </w:tcBorders>
            <w:shd w:val="clear" w:color="auto" w:fill="auto"/>
            <w:noWrap/>
            <w:vAlign w:val="center"/>
            <w:hideMark/>
          </w:tcPr>
          <w:p w14:paraId="394E27E2" w14:textId="77777777" w:rsidR="00651C3E" w:rsidRDefault="00651C3E" w:rsidP="00F34010">
            <w:r>
              <w:t xml:space="preserve">0.17 </w:t>
            </w:r>
          </w:p>
        </w:tc>
        <w:tc>
          <w:tcPr>
            <w:tcW w:w="880" w:type="dxa"/>
            <w:tcBorders>
              <w:top w:val="nil"/>
              <w:left w:val="nil"/>
              <w:bottom w:val="nil"/>
              <w:right w:val="nil"/>
            </w:tcBorders>
            <w:shd w:val="clear" w:color="auto" w:fill="auto"/>
            <w:noWrap/>
            <w:vAlign w:val="center"/>
            <w:hideMark/>
          </w:tcPr>
          <w:p w14:paraId="065CE737" w14:textId="77777777" w:rsidR="00651C3E" w:rsidRDefault="00651C3E" w:rsidP="00F34010">
            <w:r>
              <w:t xml:space="preserve">0.27 </w:t>
            </w:r>
          </w:p>
        </w:tc>
        <w:tc>
          <w:tcPr>
            <w:tcW w:w="880" w:type="dxa"/>
            <w:tcBorders>
              <w:top w:val="nil"/>
              <w:left w:val="nil"/>
              <w:bottom w:val="nil"/>
              <w:right w:val="nil"/>
            </w:tcBorders>
            <w:shd w:val="clear" w:color="auto" w:fill="auto"/>
            <w:noWrap/>
            <w:vAlign w:val="center"/>
            <w:hideMark/>
          </w:tcPr>
          <w:p w14:paraId="351EE1DA" w14:textId="77777777" w:rsidR="00651C3E" w:rsidRDefault="00651C3E" w:rsidP="00F34010">
            <w:r>
              <w:t xml:space="preserve">0.27 </w:t>
            </w:r>
          </w:p>
        </w:tc>
        <w:tc>
          <w:tcPr>
            <w:tcW w:w="880" w:type="dxa"/>
            <w:tcBorders>
              <w:top w:val="nil"/>
              <w:left w:val="nil"/>
              <w:bottom w:val="nil"/>
              <w:right w:val="nil"/>
            </w:tcBorders>
            <w:shd w:val="clear" w:color="auto" w:fill="auto"/>
            <w:noWrap/>
            <w:vAlign w:val="center"/>
            <w:hideMark/>
          </w:tcPr>
          <w:p w14:paraId="7CCB3CDC" w14:textId="77777777" w:rsidR="00651C3E" w:rsidRDefault="00651C3E" w:rsidP="00F34010">
            <w:r>
              <w:t xml:space="preserve">0.35 </w:t>
            </w:r>
          </w:p>
        </w:tc>
        <w:tc>
          <w:tcPr>
            <w:tcW w:w="880" w:type="dxa"/>
            <w:tcBorders>
              <w:top w:val="nil"/>
              <w:left w:val="nil"/>
              <w:bottom w:val="nil"/>
              <w:right w:val="nil"/>
            </w:tcBorders>
            <w:shd w:val="clear" w:color="auto" w:fill="auto"/>
            <w:noWrap/>
            <w:vAlign w:val="center"/>
            <w:hideMark/>
          </w:tcPr>
          <w:p w14:paraId="1BEACDDE" w14:textId="77777777" w:rsidR="00651C3E" w:rsidRDefault="00651C3E" w:rsidP="00F34010">
            <w:r>
              <w:t xml:space="preserve">0.35 </w:t>
            </w:r>
          </w:p>
        </w:tc>
      </w:tr>
      <w:tr w:rsidR="00651C3E" w14:paraId="07071B3D" w14:textId="77777777" w:rsidTr="00651C3E">
        <w:trPr>
          <w:trHeight w:val="375"/>
        </w:trPr>
        <w:tc>
          <w:tcPr>
            <w:tcW w:w="880" w:type="dxa"/>
            <w:tcBorders>
              <w:top w:val="nil"/>
              <w:left w:val="nil"/>
              <w:bottom w:val="nil"/>
              <w:right w:val="nil"/>
            </w:tcBorders>
            <w:shd w:val="clear" w:color="auto" w:fill="auto"/>
            <w:noWrap/>
            <w:vAlign w:val="center"/>
            <w:hideMark/>
          </w:tcPr>
          <w:p w14:paraId="0798CFA9" w14:textId="77777777" w:rsidR="00651C3E" w:rsidRDefault="00651C3E" w:rsidP="00F34010">
            <w:r>
              <w:lastRenderedPageBreak/>
              <w:t>2016</w:t>
            </w:r>
          </w:p>
        </w:tc>
        <w:tc>
          <w:tcPr>
            <w:tcW w:w="880" w:type="dxa"/>
            <w:tcBorders>
              <w:top w:val="nil"/>
              <w:left w:val="nil"/>
              <w:bottom w:val="nil"/>
              <w:right w:val="nil"/>
            </w:tcBorders>
            <w:shd w:val="clear" w:color="auto" w:fill="auto"/>
            <w:noWrap/>
            <w:vAlign w:val="center"/>
            <w:hideMark/>
          </w:tcPr>
          <w:p w14:paraId="0C63347B" w14:textId="77777777" w:rsidR="00651C3E" w:rsidRDefault="00651C3E" w:rsidP="00F34010">
            <w:r>
              <w:t xml:space="preserve">0.04 </w:t>
            </w:r>
          </w:p>
        </w:tc>
        <w:tc>
          <w:tcPr>
            <w:tcW w:w="880" w:type="dxa"/>
            <w:tcBorders>
              <w:top w:val="nil"/>
              <w:left w:val="nil"/>
              <w:bottom w:val="nil"/>
              <w:right w:val="nil"/>
            </w:tcBorders>
            <w:shd w:val="clear" w:color="auto" w:fill="auto"/>
            <w:noWrap/>
            <w:vAlign w:val="center"/>
            <w:hideMark/>
          </w:tcPr>
          <w:p w14:paraId="54E0FAFE" w14:textId="77777777" w:rsidR="00651C3E" w:rsidRDefault="00651C3E" w:rsidP="00F34010">
            <w:r>
              <w:t xml:space="preserve">0.10 </w:t>
            </w:r>
          </w:p>
        </w:tc>
        <w:tc>
          <w:tcPr>
            <w:tcW w:w="880" w:type="dxa"/>
            <w:tcBorders>
              <w:top w:val="nil"/>
              <w:left w:val="nil"/>
              <w:bottom w:val="nil"/>
              <w:right w:val="nil"/>
            </w:tcBorders>
            <w:shd w:val="clear" w:color="auto" w:fill="auto"/>
            <w:noWrap/>
            <w:vAlign w:val="center"/>
            <w:hideMark/>
          </w:tcPr>
          <w:p w14:paraId="5609D7D6" w14:textId="77777777" w:rsidR="00651C3E" w:rsidRDefault="00651C3E" w:rsidP="00F34010">
            <w:r>
              <w:t xml:space="preserve">0.20 </w:t>
            </w:r>
          </w:p>
        </w:tc>
        <w:tc>
          <w:tcPr>
            <w:tcW w:w="880" w:type="dxa"/>
            <w:tcBorders>
              <w:top w:val="nil"/>
              <w:left w:val="nil"/>
              <w:bottom w:val="nil"/>
              <w:right w:val="nil"/>
            </w:tcBorders>
            <w:shd w:val="clear" w:color="auto" w:fill="auto"/>
            <w:noWrap/>
            <w:vAlign w:val="center"/>
            <w:hideMark/>
          </w:tcPr>
          <w:p w14:paraId="52AA065B" w14:textId="77777777" w:rsidR="00651C3E" w:rsidRDefault="00651C3E" w:rsidP="00F34010">
            <w:r>
              <w:t xml:space="preserve">0.31 </w:t>
            </w:r>
          </w:p>
        </w:tc>
        <w:tc>
          <w:tcPr>
            <w:tcW w:w="880" w:type="dxa"/>
            <w:tcBorders>
              <w:top w:val="nil"/>
              <w:left w:val="nil"/>
              <w:bottom w:val="nil"/>
              <w:right w:val="nil"/>
            </w:tcBorders>
            <w:shd w:val="clear" w:color="auto" w:fill="auto"/>
            <w:noWrap/>
            <w:vAlign w:val="center"/>
            <w:hideMark/>
          </w:tcPr>
          <w:p w14:paraId="5FC2B430" w14:textId="77777777" w:rsidR="00651C3E" w:rsidRDefault="00651C3E" w:rsidP="00F34010">
            <w:r>
              <w:t xml:space="preserve">0.31 </w:t>
            </w:r>
          </w:p>
        </w:tc>
        <w:tc>
          <w:tcPr>
            <w:tcW w:w="880" w:type="dxa"/>
            <w:tcBorders>
              <w:top w:val="nil"/>
              <w:left w:val="nil"/>
              <w:bottom w:val="nil"/>
              <w:right w:val="nil"/>
            </w:tcBorders>
            <w:shd w:val="clear" w:color="auto" w:fill="auto"/>
            <w:noWrap/>
            <w:vAlign w:val="center"/>
            <w:hideMark/>
          </w:tcPr>
          <w:p w14:paraId="4B877B31" w14:textId="77777777" w:rsidR="00651C3E" w:rsidRDefault="00651C3E" w:rsidP="00F34010">
            <w:r>
              <w:t xml:space="preserve">0.40 </w:t>
            </w:r>
          </w:p>
        </w:tc>
        <w:tc>
          <w:tcPr>
            <w:tcW w:w="880" w:type="dxa"/>
            <w:tcBorders>
              <w:top w:val="nil"/>
              <w:left w:val="nil"/>
              <w:bottom w:val="nil"/>
              <w:right w:val="nil"/>
            </w:tcBorders>
            <w:shd w:val="clear" w:color="auto" w:fill="auto"/>
            <w:noWrap/>
            <w:vAlign w:val="center"/>
            <w:hideMark/>
          </w:tcPr>
          <w:p w14:paraId="278DD3E7" w14:textId="77777777" w:rsidR="00651C3E" w:rsidRDefault="00651C3E" w:rsidP="00F34010">
            <w:r>
              <w:t xml:space="preserve">0.40 </w:t>
            </w:r>
          </w:p>
        </w:tc>
      </w:tr>
      <w:tr w:rsidR="00651C3E" w14:paraId="48E9B927" w14:textId="77777777" w:rsidTr="00651C3E">
        <w:trPr>
          <w:trHeight w:val="375"/>
        </w:trPr>
        <w:tc>
          <w:tcPr>
            <w:tcW w:w="880" w:type="dxa"/>
            <w:tcBorders>
              <w:top w:val="nil"/>
              <w:left w:val="nil"/>
              <w:bottom w:val="nil"/>
              <w:right w:val="nil"/>
            </w:tcBorders>
            <w:shd w:val="clear" w:color="auto" w:fill="auto"/>
            <w:noWrap/>
            <w:vAlign w:val="center"/>
            <w:hideMark/>
          </w:tcPr>
          <w:p w14:paraId="36ACB03A" w14:textId="77777777" w:rsidR="00651C3E" w:rsidRDefault="00651C3E" w:rsidP="00F34010">
            <w:r>
              <w:t>2017</w:t>
            </w:r>
          </w:p>
        </w:tc>
        <w:tc>
          <w:tcPr>
            <w:tcW w:w="880" w:type="dxa"/>
            <w:tcBorders>
              <w:top w:val="nil"/>
              <w:left w:val="nil"/>
              <w:bottom w:val="nil"/>
              <w:right w:val="nil"/>
            </w:tcBorders>
            <w:shd w:val="clear" w:color="auto" w:fill="auto"/>
            <w:noWrap/>
            <w:vAlign w:val="center"/>
            <w:hideMark/>
          </w:tcPr>
          <w:p w14:paraId="19F17C56" w14:textId="77777777" w:rsidR="00651C3E" w:rsidRDefault="00651C3E" w:rsidP="00F34010">
            <w:r>
              <w:t xml:space="preserve">0.06 </w:t>
            </w:r>
          </w:p>
        </w:tc>
        <w:tc>
          <w:tcPr>
            <w:tcW w:w="880" w:type="dxa"/>
            <w:tcBorders>
              <w:top w:val="nil"/>
              <w:left w:val="nil"/>
              <w:bottom w:val="nil"/>
              <w:right w:val="nil"/>
            </w:tcBorders>
            <w:shd w:val="clear" w:color="auto" w:fill="auto"/>
            <w:noWrap/>
            <w:vAlign w:val="center"/>
            <w:hideMark/>
          </w:tcPr>
          <w:p w14:paraId="603BABDC" w14:textId="77777777" w:rsidR="00651C3E" w:rsidRDefault="00651C3E" w:rsidP="00F34010">
            <w:r>
              <w:t xml:space="preserve">0.12 </w:t>
            </w:r>
          </w:p>
        </w:tc>
        <w:tc>
          <w:tcPr>
            <w:tcW w:w="880" w:type="dxa"/>
            <w:tcBorders>
              <w:top w:val="nil"/>
              <w:left w:val="nil"/>
              <w:bottom w:val="nil"/>
              <w:right w:val="nil"/>
            </w:tcBorders>
            <w:shd w:val="clear" w:color="auto" w:fill="auto"/>
            <w:noWrap/>
            <w:vAlign w:val="center"/>
            <w:hideMark/>
          </w:tcPr>
          <w:p w14:paraId="6C3CEEBC" w14:textId="77777777" w:rsidR="00651C3E" w:rsidRDefault="00651C3E" w:rsidP="00F34010">
            <w:r>
              <w:t xml:space="preserve">0.23 </w:t>
            </w:r>
          </w:p>
        </w:tc>
        <w:tc>
          <w:tcPr>
            <w:tcW w:w="880" w:type="dxa"/>
            <w:tcBorders>
              <w:top w:val="nil"/>
              <w:left w:val="nil"/>
              <w:bottom w:val="nil"/>
              <w:right w:val="nil"/>
            </w:tcBorders>
            <w:shd w:val="clear" w:color="auto" w:fill="auto"/>
            <w:noWrap/>
            <w:vAlign w:val="center"/>
            <w:hideMark/>
          </w:tcPr>
          <w:p w14:paraId="789F9E00" w14:textId="77777777" w:rsidR="00651C3E" w:rsidRDefault="00651C3E" w:rsidP="00F34010">
            <w:r>
              <w:t xml:space="preserve">0.36 </w:t>
            </w:r>
          </w:p>
        </w:tc>
        <w:tc>
          <w:tcPr>
            <w:tcW w:w="880" w:type="dxa"/>
            <w:tcBorders>
              <w:top w:val="nil"/>
              <w:left w:val="nil"/>
              <w:bottom w:val="nil"/>
              <w:right w:val="nil"/>
            </w:tcBorders>
            <w:shd w:val="clear" w:color="auto" w:fill="auto"/>
            <w:noWrap/>
            <w:vAlign w:val="center"/>
            <w:hideMark/>
          </w:tcPr>
          <w:p w14:paraId="1E7D6202" w14:textId="77777777" w:rsidR="00651C3E" w:rsidRDefault="00651C3E" w:rsidP="00F34010">
            <w:r>
              <w:t xml:space="preserve">0.36 </w:t>
            </w:r>
          </w:p>
        </w:tc>
        <w:tc>
          <w:tcPr>
            <w:tcW w:w="880" w:type="dxa"/>
            <w:tcBorders>
              <w:top w:val="nil"/>
              <w:left w:val="nil"/>
              <w:bottom w:val="nil"/>
              <w:right w:val="nil"/>
            </w:tcBorders>
            <w:shd w:val="clear" w:color="auto" w:fill="auto"/>
            <w:noWrap/>
            <w:vAlign w:val="center"/>
            <w:hideMark/>
          </w:tcPr>
          <w:p w14:paraId="4B25B1E1" w14:textId="77777777" w:rsidR="00651C3E" w:rsidRDefault="00651C3E" w:rsidP="00F34010">
            <w:r>
              <w:t xml:space="preserve">0.47 </w:t>
            </w:r>
          </w:p>
        </w:tc>
        <w:tc>
          <w:tcPr>
            <w:tcW w:w="880" w:type="dxa"/>
            <w:tcBorders>
              <w:top w:val="nil"/>
              <w:left w:val="nil"/>
              <w:bottom w:val="nil"/>
              <w:right w:val="nil"/>
            </w:tcBorders>
            <w:shd w:val="clear" w:color="auto" w:fill="auto"/>
            <w:noWrap/>
            <w:vAlign w:val="center"/>
            <w:hideMark/>
          </w:tcPr>
          <w:p w14:paraId="0025E5B3" w14:textId="77777777" w:rsidR="00651C3E" w:rsidRDefault="00651C3E" w:rsidP="00F34010">
            <w:r>
              <w:t xml:space="preserve">0.47 </w:t>
            </w:r>
          </w:p>
        </w:tc>
      </w:tr>
      <w:tr w:rsidR="00651C3E" w14:paraId="30C2A1BB" w14:textId="77777777" w:rsidTr="00651C3E">
        <w:trPr>
          <w:trHeight w:val="375"/>
        </w:trPr>
        <w:tc>
          <w:tcPr>
            <w:tcW w:w="880" w:type="dxa"/>
            <w:tcBorders>
              <w:top w:val="nil"/>
              <w:left w:val="nil"/>
              <w:bottom w:val="nil"/>
              <w:right w:val="nil"/>
            </w:tcBorders>
            <w:shd w:val="clear" w:color="auto" w:fill="auto"/>
            <w:noWrap/>
            <w:vAlign w:val="center"/>
            <w:hideMark/>
          </w:tcPr>
          <w:p w14:paraId="4970DEB1" w14:textId="77777777" w:rsidR="00651C3E" w:rsidRDefault="00651C3E" w:rsidP="00F34010">
            <w:r>
              <w:t>2018</w:t>
            </w:r>
          </w:p>
        </w:tc>
        <w:tc>
          <w:tcPr>
            <w:tcW w:w="880" w:type="dxa"/>
            <w:tcBorders>
              <w:top w:val="nil"/>
              <w:left w:val="nil"/>
              <w:bottom w:val="nil"/>
              <w:right w:val="nil"/>
            </w:tcBorders>
            <w:shd w:val="clear" w:color="auto" w:fill="auto"/>
            <w:noWrap/>
            <w:vAlign w:val="center"/>
            <w:hideMark/>
          </w:tcPr>
          <w:p w14:paraId="0A1C0625" w14:textId="77777777" w:rsidR="00651C3E" w:rsidRDefault="00651C3E" w:rsidP="00F34010">
            <w:r>
              <w:t xml:space="preserve">0.05 </w:t>
            </w:r>
          </w:p>
        </w:tc>
        <w:tc>
          <w:tcPr>
            <w:tcW w:w="880" w:type="dxa"/>
            <w:tcBorders>
              <w:top w:val="nil"/>
              <w:left w:val="nil"/>
              <w:bottom w:val="nil"/>
              <w:right w:val="nil"/>
            </w:tcBorders>
            <w:shd w:val="clear" w:color="auto" w:fill="auto"/>
            <w:noWrap/>
            <w:vAlign w:val="center"/>
            <w:hideMark/>
          </w:tcPr>
          <w:p w14:paraId="702464BF" w14:textId="77777777" w:rsidR="00651C3E" w:rsidRDefault="00651C3E" w:rsidP="00F34010">
            <w:r>
              <w:t xml:space="preserve">0.12 </w:t>
            </w:r>
          </w:p>
        </w:tc>
        <w:tc>
          <w:tcPr>
            <w:tcW w:w="880" w:type="dxa"/>
            <w:tcBorders>
              <w:top w:val="nil"/>
              <w:left w:val="nil"/>
              <w:bottom w:val="nil"/>
              <w:right w:val="nil"/>
            </w:tcBorders>
            <w:shd w:val="clear" w:color="auto" w:fill="auto"/>
            <w:noWrap/>
            <w:vAlign w:val="center"/>
            <w:hideMark/>
          </w:tcPr>
          <w:p w14:paraId="3F39F324" w14:textId="77777777" w:rsidR="00651C3E" w:rsidRDefault="00651C3E" w:rsidP="00F34010">
            <w:r>
              <w:t xml:space="preserve">0.23 </w:t>
            </w:r>
          </w:p>
        </w:tc>
        <w:tc>
          <w:tcPr>
            <w:tcW w:w="880" w:type="dxa"/>
            <w:tcBorders>
              <w:top w:val="nil"/>
              <w:left w:val="nil"/>
              <w:bottom w:val="nil"/>
              <w:right w:val="nil"/>
            </w:tcBorders>
            <w:shd w:val="clear" w:color="auto" w:fill="auto"/>
            <w:noWrap/>
            <w:vAlign w:val="center"/>
            <w:hideMark/>
          </w:tcPr>
          <w:p w14:paraId="2D317A61" w14:textId="77777777" w:rsidR="00651C3E" w:rsidRDefault="00651C3E" w:rsidP="00F34010">
            <w:r>
              <w:t xml:space="preserve">0.35 </w:t>
            </w:r>
          </w:p>
        </w:tc>
        <w:tc>
          <w:tcPr>
            <w:tcW w:w="880" w:type="dxa"/>
            <w:tcBorders>
              <w:top w:val="nil"/>
              <w:left w:val="nil"/>
              <w:bottom w:val="nil"/>
              <w:right w:val="nil"/>
            </w:tcBorders>
            <w:shd w:val="clear" w:color="auto" w:fill="auto"/>
            <w:noWrap/>
            <w:vAlign w:val="center"/>
            <w:hideMark/>
          </w:tcPr>
          <w:p w14:paraId="5E30ADF5" w14:textId="77777777" w:rsidR="00651C3E" w:rsidRDefault="00651C3E" w:rsidP="00F34010">
            <w:r>
              <w:t xml:space="preserve">0.36 </w:t>
            </w:r>
          </w:p>
        </w:tc>
        <w:tc>
          <w:tcPr>
            <w:tcW w:w="880" w:type="dxa"/>
            <w:tcBorders>
              <w:top w:val="nil"/>
              <w:left w:val="nil"/>
              <w:bottom w:val="nil"/>
              <w:right w:val="nil"/>
            </w:tcBorders>
            <w:shd w:val="clear" w:color="auto" w:fill="auto"/>
            <w:noWrap/>
            <w:vAlign w:val="center"/>
            <w:hideMark/>
          </w:tcPr>
          <w:p w14:paraId="0C8E7E3A" w14:textId="77777777" w:rsidR="00651C3E" w:rsidRDefault="00651C3E" w:rsidP="00F34010">
            <w:r>
              <w:t xml:space="preserve">0.48 </w:t>
            </w:r>
          </w:p>
        </w:tc>
        <w:tc>
          <w:tcPr>
            <w:tcW w:w="880" w:type="dxa"/>
            <w:tcBorders>
              <w:top w:val="nil"/>
              <w:left w:val="nil"/>
              <w:bottom w:val="nil"/>
              <w:right w:val="nil"/>
            </w:tcBorders>
            <w:shd w:val="clear" w:color="auto" w:fill="auto"/>
            <w:noWrap/>
            <w:vAlign w:val="center"/>
            <w:hideMark/>
          </w:tcPr>
          <w:p w14:paraId="518D31F7" w14:textId="77777777" w:rsidR="00651C3E" w:rsidRDefault="00651C3E" w:rsidP="00F34010">
            <w:r>
              <w:t xml:space="preserve">0.48 </w:t>
            </w:r>
          </w:p>
        </w:tc>
      </w:tr>
      <w:tr w:rsidR="00651C3E" w14:paraId="4EE80DF1" w14:textId="77777777" w:rsidTr="00651C3E">
        <w:trPr>
          <w:trHeight w:val="375"/>
        </w:trPr>
        <w:tc>
          <w:tcPr>
            <w:tcW w:w="880" w:type="dxa"/>
            <w:tcBorders>
              <w:top w:val="nil"/>
              <w:left w:val="nil"/>
              <w:bottom w:val="nil"/>
              <w:right w:val="nil"/>
            </w:tcBorders>
            <w:shd w:val="clear" w:color="auto" w:fill="auto"/>
            <w:noWrap/>
            <w:vAlign w:val="center"/>
            <w:hideMark/>
          </w:tcPr>
          <w:p w14:paraId="35C343F9" w14:textId="77777777" w:rsidR="00651C3E" w:rsidRDefault="00651C3E" w:rsidP="00F34010">
            <w:r>
              <w:t>2019</w:t>
            </w:r>
          </w:p>
        </w:tc>
        <w:tc>
          <w:tcPr>
            <w:tcW w:w="880" w:type="dxa"/>
            <w:tcBorders>
              <w:top w:val="nil"/>
              <w:left w:val="nil"/>
              <w:bottom w:val="nil"/>
              <w:right w:val="nil"/>
            </w:tcBorders>
            <w:shd w:val="clear" w:color="auto" w:fill="auto"/>
            <w:noWrap/>
            <w:vAlign w:val="center"/>
            <w:hideMark/>
          </w:tcPr>
          <w:p w14:paraId="1F137469" w14:textId="77777777" w:rsidR="00651C3E" w:rsidRDefault="00651C3E" w:rsidP="00F34010">
            <w:r>
              <w:t xml:space="preserve">0.05 </w:t>
            </w:r>
          </w:p>
        </w:tc>
        <w:tc>
          <w:tcPr>
            <w:tcW w:w="880" w:type="dxa"/>
            <w:tcBorders>
              <w:top w:val="nil"/>
              <w:left w:val="nil"/>
              <w:bottom w:val="nil"/>
              <w:right w:val="nil"/>
            </w:tcBorders>
            <w:shd w:val="clear" w:color="auto" w:fill="auto"/>
            <w:noWrap/>
            <w:vAlign w:val="center"/>
            <w:hideMark/>
          </w:tcPr>
          <w:p w14:paraId="4865A886" w14:textId="77777777" w:rsidR="00651C3E" w:rsidRDefault="00651C3E" w:rsidP="00F34010">
            <w:r>
              <w:t xml:space="preserve">0.11 </w:t>
            </w:r>
          </w:p>
        </w:tc>
        <w:tc>
          <w:tcPr>
            <w:tcW w:w="880" w:type="dxa"/>
            <w:tcBorders>
              <w:top w:val="nil"/>
              <w:left w:val="nil"/>
              <w:bottom w:val="nil"/>
              <w:right w:val="nil"/>
            </w:tcBorders>
            <w:shd w:val="clear" w:color="auto" w:fill="auto"/>
            <w:noWrap/>
            <w:vAlign w:val="center"/>
            <w:hideMark/>
          </w:tcPr>
          <w:p w14:paraId="7EFF0859" w14:textId="77777777" w:rsidR="00651C3E" w:rsidRDefault="00651C3E" w:rsidP="00F34010">
            <w:r>
              <w:t xml:space="preserve">0.22 </w:t>
            </w:r>
          </w:p>
        </w:tc>
        <w:tc>
          <w:tcPr>
            <w:tcW w:w="880" w:type="dxa"/>
            <w:tcBorders>
              <w:top w:val="nil"/>
              <w:left w:val="nil"/>
              <w:bottom w:val="nil"/>
              <w:right w:val="nil"/>
            </w:tcBorders>
            <w:shd w:val="clear" w:color="auto" w:fill="auto"/>
            <w:noWrap/>
            <w:vAlign w:val="center"/>
            <w:hideMark/>
          </w:tcPr>
          <w:p w14:paraId="18F03F36" w14:textId="77777777" w:rsidR="00651C3E" w:rsidRDefault="00651C3E" w:rsidP="00F34010">
            <w:r>
              <w:t xml:space="preserve">0.33 </w:t>
            </w:r>
          </w:p>
        </w:tc>
        <w:tc>
          <w:tcPr>
            <w:tcW w:w="880" w:type="dxa"/>
            <w:tcBorders>
              <w:top w:val="nil"/>
              <w:left w:val="nil"/>
              <w:bottom w:val="nil"/>
              <w:right w:val="nil"/>
            </w:tcBorders>
            <w:shd w:val="clear" w:color="auto" w:fill="auto"/>
            <w:noWrap/>
            <w:vAlign w:val="center"/>
            <w:hideMark/>
          </w:tcPr>
          <w:p w14:paraId="53B5BE47" w14:textId="77777777" w:rsidR="00651C3E" w:rsidRDefault="00651C3E" w:rsidP="00F34010">
            <w:r>
              <w:t xml:space="preserve">0.34 </w:t>
            </w:r>
          </w:p>
        </w:tc>
        <w:tc>
          <w:tcPr>
            <w:tcW w:w="880" w:type="dxa"/>
            <w:tcBorders>
              <w:top w:val="nil"/>
              <w:left w:val="nil"/>
              <w:bottom w:val="nil"/>
              <w:right w:val="nil"/>
            </w:tcBorders>
            <w:shd w:val="clear" w:color="auto" w:fill="auto"/>
            <w:noWrap/>
            <w:vAlign w:val="center"/>
            <w:hideMark/>
          </w:tcPr>
          <w:p w14:paraId="7E518474" w14:textId="77777777" w:rsidR="00651C3E" w:rsidRDefault="00651C3E" w:rsidP="00F34010">
            <w:r>
              <w:t xml:space="preserve">0.46 </w:t>
            </w:r>
          </w:p>
        </w:tc>
        <w:tc>
          <w:tcPr>
            <w:tcW w:w="880" w:type="dxa"/>
            <w:tcBorders>
              <w:top w:val="nil"/>
              <w:left w:val="nil"/>
              <w:bottom w:val="nil"/>
              <w:right w:val="nil"/>
            </w:tcBorders>
            <w:shd w:val="clear" w:color="auto" w:fill="auto"/>
            <w:noWrap/>
            <w:vAlign w:val="center"/>
            <w:hideMark/>
          </w:tcPr>
          <w:p w14:paraId="18534E1B" w14:textId="77777777" w:rsidR="00651C3E" w:rsidRDefault="00651C3E" w:rsidP="00F34010">
            <w:r>
              <w:t xml:space="preserve">0.46 </w:t>
            </w:r>
          </w:p>
        </w:tc>
      </w:tr>
      <w:tr w:rsidR="00651C3E" w14:paraId="69D2CABA" w14:textId="77777777" w:rsidTr="00651C3E">
        <w:trPr>
          <w:trHeight w:val="375"/>
        </w:trPr>
        <w:tc>
          <w:tcPr>
            <w:tcW w:w="880" w:type="dxa"/>
            <w:tcBorders>
              <w:top w:val="nil"/>
              <w:left w:val="nil"/>
              <w:bottom w:val="nil"/>
              <w:right w:val="nil"/>
            </w:tcBorders>
            <w:shd w:val="clear" w:color="auto" w:fill="auto"/>
            <w:noWrap/>
            <w:vAlign w:val="center"/>
            <w:hideMark/>
          </w:tcPr>
          <w:p w14:paraId="376BAFDE" w14:textId="77777777" w:rsidR="00651C3E" w:rsidRDefault="00651C3E" w:rsidP="00F34010">
            <w:r>
              <w:t>2020</w:t>
            </w:r>
          </w:p>
        </w:tc>
        <w:tc>
          <w:tcPr>
            <w:tcW w:w="880" w:type="dxa"/>
            <w:tcBorders>
              <w:top w:val="nil"/>
              <w:left w:val="nil"/>
              <w:bottom w:val="nil"/>
              <w:right w:val="nil"/>
            </w:tcBorders>
            <w:shd w:val="clear" w:color="auto" w:fill="auto"/>
            <w:noWrap/>
            <w:vAlign w:val="center"/>
            <w:hideMark/>
          </w:tcPr>
          <w:p w14:paraId="39469EE8" w14:textId="77777777" w:rsidR="00651C3E" w:rsidRDefault="00651C3E" w:rsidP="00F34010">
            <w:r>
              <w:t xml:space="preserve">0.08 </w:t>
            </w:r>
          </w:p>
        </w:tc>
        <w:tc>
          <w:tcPr>
            <w:tcW w:w="880" w:type="dxa"/>
            <w:tcBorders>
              <w:top w:val="nil"/>
              <w:left w:val="nil"/>
              <w:bottom w:val="nil"/>
              <w:right w:val="nil"/>
            </w:tcBorders>
            <w:shd w:val="clear" w:color="auto" w:fill="auto"/>
            <w:noWrap/>
            <w:vAlign w:val="center"/>
            <w:hideMark/>
          </w:tcPr>
          <w:p w14:paraId="654AFA27" w14:textId="77777777" w:rsidR="00651C3E" w:rsidRDefault="00651C3E" w:rsidP="00F34010">
            <w:r>
              <w:t xml:space="preserve">0.17 </w:t>
            </w:r>
          </w:p>
        </w:tc>
        <w:tc>
          <w:tcPr>
            <w:tcW w:w="880" w:type="dxa"/>
            <w:tcBorders>
              <w:top w:val="nil"/>
              <w:left w:val="nil"/>
              <w:bottom w:val="nil"/>
              <w:right w:val="nil"/>
            </w:tcBorders>
            <w:shd w:val="clear" w:color="auto" w:fill="auto"/>
            <w:noWrap/>
            <w:vAlign w:val="center"/>
            <w:hideMark/>
          </w:tcPr>
          <w:p w14:paraId="086B9C23" w14:textId="77777777" w:rsidR="00651C3E" w:rsidRDefault="00651C3E" w:rsidP="00F34010">
            <w:r>
              <w:t xml:space="preserve">0.30 </w:t>
            </w:r>
          </w:p>
        </w:tc>
        <w:tc>
          <w:tcPr>
            <w:tcW w:w="880" w:type="dxa"/>
            <w:tcBorders>
              <w:top w:val="nil"/>
              <w:left w:val="nil"/>
              <w:bottom w:val="nil"/>
              <w:right w:val="nil"/>
            </w:tcBorders>
            <w:shd w:val="clear" w:color="auto" w:fill="auto"/>
            <w:noWrap/>
            <w:vAlign w:val="center"/>
            <w:hideMark/>
          </w:tcPr>
          <w:p w14:paraId="2351A8C2" w14:textId="77777777" w:rsidR="00651C3E" w:rsidRDefault="00651C3E" w:rsidP="00F34010">
            <w:r>
              <w:t xml:space="preserve">0.45 </w:t>
            </w:r>
          </w:p>
        </w:tc>
        <w:tc>
          <w:tcPr>
            <w:tcW w:w="880" w:type="dxa"/>
            <w:tcBorders>
              <w:top w:val="nil"/>
              <w:left w:val="nil"/>
              <w:bottom w:val="nil"/>
              <w:right w:val="nil"/>
            </w:tcBorders>
            <w:shd w:val="clear" w:color="auto" w:fill="auto"/>
            <w:noWrap/>
            <w:vAlign w:val="center"/>
            <w:hideMark/>
          </w:tcPr>
          <w:p w14:paraId="0EC3DD3E" w14:textId="77777777" w:rsidR="00651C3E" w:rsidRDefault="00651C3E" w:rsidP="00F34010">
            <w:r>
              <w:t xml:space="preserve">0.46 </w:t>
            </w:r>
          </w:p>
        </w:tc>
        <w:tc>
          <w:tcPr>
            <w:tcW w:w="880" w:type="dxa"/>
            <w:tcBorders>
              <w:top w:val="nil"/>
              <w:left w:val="nil"/>
              <w:bottom w:val="nil"/>
              <w:right w:val="nil"/>
            </w:tcBorders>
            <w:shd w:val="clear" w:color="auto" w:fill="auto"/>
            <w:noWrap/>
            <w:vAlign w:val="center"/>
            <w:hideMark/>
          </w:tcPr>
          <w:p w14:paraId="0B0B40EF" w14:textId="77777777" w:rsidR="00651C3E" w:rsidRDefault="00651C3E" w:rsidP="00F34010">
            <w:r>
              <w:t xml:space="preserve">0.61 </w:t>
            </w:r>
          </w:p>
        </w:tc>
        <w:tc>
          <w:tcPr>
            <w:tcW w:w="880" w:type="dxa"/>
            <w:tcBorders>
              <w:top w:val="nil"/>
              <w:left w:val="nil"/>
              <w:bottom w:val="nil"/>
              <w:right w:val="nil"/>
            </w:tcBorders>
            <w:shd w:val="clear" w:color="auto" w:fill="auto"/>
            <w:noWrap/>
            <w:vAlign w:val="center"/>
            <w:hideMark/>
          </w:tcPr>
          <w:p w14:paraId="49C6C726" w14:textId="77777777" w:rsidR="00651C3E" w:rsidRDefault="00651C3E" w:rsidP="00F34010">
            <w:r>
              <w:t xml:space="preserve">0.61 </w:t>
            </w:r>
          </w:p>
        </w:tc>
      </w:tr>
      <w:tr w:rsidR="00651C3E" w14:paraId="6C82C872" w14:textId="77777777" w:rsidTr="00651C3E">
        <w:trPr>
          <w:trHeight w:val="375"/>
        </w:trPr>
        <w:tc>
          <w:tcPr>
            <w:tcW w:w="880" w:type="dxa"/>
            <w:tcBorders>
              <w:top w:val="nil"/>
              <w:left w:val="nil"/>
              <w:bottom w:val="nil"/>
              <w:right w:val="nil"/>
            </w:tcBorders>
            <w:shd w:val="clear" w:color="auto" w:fill="auto"/>
            <w:noWrap/>
            <w:vAlign w:val="center"/>
            <w:hideMark/>
          </w:tcPr>
          <w:p w14:paraId="56B83E2D" w14:textId="77777777" w:rsidR="00651C3E" w:rsidRDefault="00651C3E" w:rsidP="00F34010">
            <w:r>
              <w:t>2021</w:t>
            </w:r>
          </w:p>
        </w:tc>
        <w:tc>
          <w:tcPr>
            <w:tcW w:w="880" w:type="dxa"/>
            <w:tcBorders>
              <w:top w:val="nil"/>
              <w:left w:val="nil"/>
              <w:bottom w:val="nil"/>
              <w:right w:val="nil"/>
            </w:tcBorders>
            <w:shd w:val="clear" w:color="auto" w:fill="auto"/>
            <w:noWrap/>
            <w:vAlign w:val="center"/>
            <w:hideMark/>
          </w:tcPr>
          <w:p w14:paraId="753620CE" w14:textId="77777777" w:rsidR="00651C3E" w:rsidRDefault="00651C3E" w:rsidP="00F34010">
            <w:r>
              <w:t xml:space="preserve">0.08 </w:t>
            </w:r>
          </w:p>
        </w:tc>
        <w:tc>
          <w:tcPr>
            <w:tcW w:w="880" w:type="dxa"/>
            <w:tcBorders>
              <w:top w:val="nil"/>
              <w:left w:val="nil"/>
              <w:bottom w:val="nil"/>
              <w:right w:val="nil"/>
            </w:tcBorders>
            <w:shd w:val="clear" w:color="auto" w:fill="auto"/>
            <w:noWrap/>
            <w:vAlign w:val="center"/>
            <w:hideMark/>
          </w:tcPr>
          <w:p w14:paraId="38958495" w14:textId="77777777" w:rsidR="00651C3E" w:rsidRDefault="00651C3E" w:rsidP="00F34010">
            <w:r>
              <w:t xml:space="preserve">0.17 </w:t>
            </w:r>
          </w:p>
        </w:tc>
        <w:tc>
          <w:tcPr>
            <w:tcW w:w="880" w:type="dxa"/>
            <w:tcBorders>
              <w:top w:val="nil"/>
              <w:left w:val="nil"/>
              <w:bottom w:val="nil"/>
              <w:right w:val="nil"/>
            </w:tcBorders>
            <w:shd w:val="clear" w:color="auto" w:fill="auto"/>
            <w:noWrap/>
            <w:vAlign w:val="center"/>
            <w:hideMark/>
          </w:tcPr>
          <w:p w14:paraId="5B0C2ACF" w14:textId="77777777" w:rsidR="00651C3E" w:rsidRDefault="00651C3E" w:rsidP="00F34010">
            <w:r>
              <w:t xml:space="preserve">0.30 </w:t>
            </w:r>
          </w:p>
        </w:tc>
        <w:tc>
          <w:tcPr>
            <w:tcW w:w="880" w:type="dxa"/>
            <w:tcBorders>
              <w:top w:val="nil"/>
              <w:left w:val="nil"/>
              <w:bottom w:val="nil"/>
              <w:right w:val="nil"/>
            </w:tcBorders>
            <w:shd w:val="clear" w:color="auto" w:fill="auto"/>
            <w:noWrap/>
            <w:vAlign w:val="center"/>
            <w:hideMark/>
          </w:tcPr>
          <w:p w14:paraId="7CD32980" w14:textId="77777777" w:rsidR="00651C3E" w:rsidRDefault="00651C3E" w:rsidP="00F34010">
            <w:r>
              <w:t xml:space="preserve">0.44 </w:t>
            </w:r>
          </w:p>
        </w:tc>
        <w:tc>
          <w:tcPr>
            <w:tcW w:w="880" w:type="dxa"/>
            <w:tcBorders>
              <w:top w:val="nil"/>
              <w:left w:val="nil"/>
              <w:bottom w:val="nil"/>
              <w:right w:val="nil"/>
            </w:tcBorders>
            <w:shd w:val="clear" w:color="auto" w:fill="auto"/>
            <w:noWrap/>
            <w:vAlign w:val="center"/>
            <w:hideMark/>
          </w:tcPr>
          <w:p w14:paraId="4BEC1FB1" w14:textId="77777777" w:rsidR="00651C3E" w:rsidRDefault="00651C3E" w:rsidP="00F34010">
            <w:r>
              <w:t xml:space="preserve">0.45 </w:t>
            </w:r>
          </w:p>
        </w:tc>
        <w:tc>
          <w:tcPr>
            <w:tcW w:w="880" w:type="dxa"/>
            <w:tcBorders>
              <w:top w:val="nil"/>
              <w:left w:val="nil"/>
              <w:bottom w:val="nil"/>
              <w:right w:val="nil"/>
            </w:tcBorders>
            <w:shd w:val="clear" w:color="auto" w:fill="auto"/>
            <w:noWrap/>
            <w:vAlign w:val="center"/>
            <w:hideMark/>
          </w:tcPr>
          <w:p w14:paraId="3C889D72" w14:textId="77777777" w:rsidR="00651C3E" w:rsidRDefault="00651C3E" w:rsidP="00F34010">
            <w:r>
              <w:t xml:space="preserve">0.60 </w:t>
            </w:r>
          </w:p>
        </w:tc>
        <w:tc>
          <w:tcPr>
            <w:tcW w:w="880" w:type="dxa"/>
            <w:tcBorders>
              <w:top w:val="nil"/>
              <w:left w:val="nil"/>
              <w:bottom w:val="nil"/>
              <w:right w:val="nil"/>
            </w:tcBorders>
            <w:shd w:val="clear" w:color="auto" w:fill="auto"/>
            <w:noWrap/>
            <w:vAlign w:val="center"/>
            <w:hideMark/>
          </w:tcPr>
          <w:p w14:paraId="600CF794" w14:textId="77777777" w:rsidR="00651C3E" w:rsidRDefault="00651C3E" w:rsidP="00F34010">
            <w:r>
              <w:t xml:space="preserve">0.60 </w:t>
            </w:r>
          </w:p>
        </w:tc>
      </w:tr>
      <w:tr w:rsidR="00651C3E" w14:paraId="5FD522C2" w14:textId="77777777" w:rsidTr="00651C3E">
        <w:trPr>
          <w:trHeight w:val="375"/>
        </w:trPr>
        <w:tc>
          <w:tcPr>
            <w:tcW w:w="880" w:type="dxa"/>
            <w:tcBorders>
              <w:top w:val="nil"/>
              <w:left w:val="nil"/>
              <w:bottom w:val="nil"/>
              <w:right w:val="nil"/>
            </w:tcBorders>
            <w:shd w:val="clear" w:color="auto" w:fill="auto"/>
            <w:noWrap/>
            <w:vAlign w:val="center"/>
            <w:hideMark/>
          </w:tcPr>
          <w:p w14:paraId="7050BBE4" w14:textId="77777777" w:rsidR="00651C3E" w:rsidRDefault="00651C3E" w:rsidP="00F34010">
            <w:r>
              <w:t>2022</w:t>
            </w:r>
          </w:p>
        </w:tc>
        <w:tc>
          <w:tcPr>
            <w:tcW w:w="880" w:type="dxa"/>
            <w:tcBorders>
              <w:top w:val="nil"/>
              <w:left w:val="nil"/>
              <w:bottom w:val="nil"/>
              <w:right w:val="nil"/>
            </w:tcBorders>
            <w:shd w:val="clear" w:color="auto" w:fill="auto"/>
            <w:noWrap/>
            <w:vAlign w:val="center"/>
            <w:hideMark/>
          </w:tcPr>
          <w:p w14:paraId="64450B0B" w14:textId="77777777" w:rsidR="00651C3E" w:rsidRDefault="00651C3E" w:rsidP="00F34010">
            <w:r>
              <w:t xml:space="preserve">0.06 </w:t>
            </w:r>
          </w:p>
        </w:tc>
        <w:tc>
          <w:tcPr>
            <w:tcW w:w="880" w:type="dxa"/>
            <w:tcBorders>
              <w:top w:val="nil"/>
              <w:left w:val="nil"/>
              <w:bottom w:val="nil"/>
              <w:right w:val="nil"/>
            </w:tcBorders>
            <w:shd w:val="clear" w:color="auto" w:fill="auto"/>
            <w:noWrap/>
            <w:vAlign w:val="center"/>
            <w:hideMark/>
          </w:tcPr>
          <w:p w14:paraId="47C59085" w14:textId="77777777" w:rsidR="00651C3E" w:rsidRDefault="00651C3E" w:rsidP="00F34010">
            <w:r>
              <w:t xml:space="preserve">0.14 </w:t>
            </w:r>
          </w:p>
        </w:tc>
        <w:tc>
          <w:tcPr>
            <w:tcW w:w="880" w:type="dxa"/>
            <w:tcBorders>
              <w:top w:val="nil"/>
              <w:left w:val="nil"/>
              <w:bottom w:val="nil"/>
              <w:right w:val="nil"/>
            </w:tcBorders>
            <w:shd w:val="clear" w:color="auto" w:fill="auto"/>
            <w:noWrap/>
            <w:vAlign w:val="center"/>
            <w:hideMark/>
          </w:tcPr>
          <w:p w14:paraId="01460AE6" w14:textId="77777777" w:rsidR="00651C3E" w:rsidRDefault="00651C3E" w:rsidP="00F34010">
            <w:r>
              <w:t xml:space="preserve">0.27 </w:t>
            </w:r>
          </w:p>
        </w:tc>
        <w:tc>
          <w:tcPr>
            <w:tcW w:w="880" w:type="dxa"/>
            <w:tcBorders>
              <w:top w:val="nil"/>
              <w:left w:val="nil"/>
              <w:bottom w:val="nil"/>
              <w:right w:val="nil"/>
            </w:tcBorders>
            <w:shd w:val="clear" w:color="auto" w:fill="auto"/>
            <w:noWrap/>
            <w:vAlign w:val="center"/>
            <w:hideMark/>
          </w:tcPr>
          <w:p w14:paraId="771CBF17" w14:textId="77777777" w:rsidR="00651C3E" w:rsidRDefault="00651C3E" w:rsidP="00F34010">
            <w:r>
              <w:t xml:space="preserve">0.40 </w:t>
            </w:r>
          </w:p>
        </w:tc>
        <w:tc>
          <w:tcPr>
            <w:tcW w:w="880" w:type="dxa"/>
            <w:tcBorders>
              <w:top w:val="nil"/>
              <w:left w:val="nil"/>
              <w:bottom w:val="nil"/>
              <w:right w:val="nil"/>
            </w:tcBorders>
            <w:shd w:val="clear" w:color="auto" w:fill="auto"/>
            <w:noWrap/>
            <w:vAlign w:val="center"/>
            <w:hideMark/>
          </w:tcPr>
          <w:p w14:paraId="24DBD5A3" w14:textId="77777777" w:rsidR="00651C3E" w:rsidRDefault="00651C3E" w:rsidP="00F34010">
            <w:r>
              <w:t xml:space="preserve">0.41 </w:t>
            </w:r>
          </w:p>
        </w:tc>
        <w:tc>
          <w:tcPr>
            <w:tcW w:w="880" w:type="dxa"/>
            <w:tcBorders>
              <w:top w:val="nil"/>
              <w:left w:val="nil"/>
              <w:bottom w:val="nil"/>
              <w:right w:val="nil"/>
            </w:tcBorders>
            <w:shd w:val="clear" w:color="auto" w:fill="auto"/>
            <w:noWrap/>
            <w:vAlign w:val="center"/>
            <w:hideMark/>
          </w:tcPr>
          <w:p w14:paraId="209F8C08" w14:textId="77777777" w:rsidR="00651C3E" w:rsidRDefault="00651C3E" w:rsidP="00F34010">
            <w:r>
              <w:t xml:space="preserve">0.54 </w:t>
            </w:r>
          </w:p>
        </w:tc>
        <w:tc>
          <w:tcPr>
            <w:tcW w:w="880" w:type="dxa"/>
            <w:tcBorders>
              <w:top w:val="nil"/>
              <w:left w:val="nil"/>
              <w:bottom w:val="nil"/>
              <w:right w:val="nil"/>
            </w:tcBorders>
            <w:shd w:val="clear" w:color="auto" w:fill="auto"/>
            <w:noWrap/>
            <w:vAlign w:val="center"/>
            <w:hideMark/>
          </w:tcPr>
          <w:p w14:paraId="23CBE321" w14:textId="77777777" w:rsidR="00651C3E" w:rsidRDefault="00651C3E" w:rsidP="00F34010">
            <w:r>
              <w:t xml:space="preserve">0.54 </w:t>
            </w:r>
          </w:p>
        </w:tc>
      </w:tr>
      <w:tr w:rsidR="00651C3E" w14:paraId="578FFAB7" w14:textId="77777777" w:rsidTr="00651C3E">
        <w:trPr>
          <w:trHeight w:val="375"/>
        </w:trPr>
        <w:tc>
          <w:tcPr>
            <w:tcW w:w="880" w:type="dxa"/>
            <w:tcBorders>
              <w:top w:val="nil"/>
              <w:left w:val="nil"/>
              <w:bottom w:val="single" w:sz="4" w:space="0" w:color="auto"/>
              <w:right w:val="nil"/>
            </w:tcBorders>
            <w:shd w:val="clear" w:color="auto" w:fill="auto"/>
            <w:noWrap/>
            <w:vAlign w:val="center"/>
            <w:hideMark/>
          </w:tcPr>
          <w:p w14:paraId="0EA3480B" w14:textId="77777777" w:rsidR="00651C3E" w:rsidRDefault="00651C3E" w:rsidP="00F34010">
            <w:r>
              <w:t>2023</w:t>
            </w:r>
          </w:p>
        </w:tc>
        <w:tc>
          <w:tcPr>
            <w:tcW w:w="880" w:type="dxa"/>
            <w:tcBorders>
              <w:top w:val="nil"/>
              <w:left w:val="nil"/>
              <w:bottom w:val="single" w:sz="4" w:space="0" w:color="auto"/>
              <w:right w:val="nil"/>
            </w:tcBorders>
            <w:shd w:val="clear" w:color="auto" w:fill="auto"/>
            <w:noWrap/>
            <w:vAlign w:val="center"/>
            <w:hideMark/>
          </w:tcPr>
          <w:p w14:paraId="290F8020" w14:textId="77777777" w:rsidR="00651C3E" w:rsidRDefault="00651C3E" w:rsidP="00F34010">
            <w:r>
              <w:t xml:space="preserve">0.07 </w:t>
            </w:r>
          </w:p>
        </w:tc>
        <w:tc>
          <w:tcPr>
            <w:tcW w:w="880" w:type="dxa"/>
            <w:tcBorders>
              <w:top w:val="nil"/>
              <w:left w:val="nil"/>
              <w:bottom w:val="single" w:sz="4" w:space="0" w:color="auto"/>
              <w:right w:val="nil"/>
            </w:tcBorders>
            <w:shd w:val="clear" w:color="auto" w:fill="auto"/>
            <w:noWrap/>
            <w:vAlign w:val="center"/>
            <w:hideMark/>
          </w:tcPr>
          <w:p w14:paraId="52B312F5" w14:textId="77777777" w:rsidR="00651C3E" w:rsidRDefault="00651C3E" w:rsidP="00F34010">
            <w:r>
              <w:t xml:space="preserve">0.16 </w:t>
            </w:r>
          </w:p>
        </w:tc>
        <w:tc>
          <w:tcPr>
            <w:tcW w:w="880" w:type="dxa"/>
            <w:tcBorders>
              <w:top w:val="nil"/>
              <w:left w:val="nil"/>
              <w:bottom w:val="single" w:sz="4" w:space="0" w:color="auto"/>
              <w:right w:val="nil"/>
            </w:tcBorders>
            <w:shd w:val="clear" w:color="auto" w:fill="auto"/>
            <w:noWrap/>
            <w:vAlign w:val="center"/>
            <w:hideMark/>
          </w:tcPr>
          <w:p w14:paraId="3AEB17D9" w14:textId="77777777" w:rsidR="00651C3E" w:rsidRDefault="00651C3E" w:rsidP="00F34010">
            <w:r>
              <w:t xml:space="preserve">0.28 </w:t>
            </w:r>
          </w:p>
        </w:tc>
        <w:tc>
          <w:tcPr>
            <w:tcW w:w="880" w:type="dxa"/>
            <w:tcBorders>
              <w:top w:val="nil"/>
              <w:left w:val="nil"/>
              <w:bottom w:val="single" w:sz="4" w:space="0" w:color="auto"/>
              <w:right w:val="nil"/>
            </w:tcBorders>
            <w:shd w:val="clear" w:color="auto" w:fill="auto"/>
            <w:noWrap/>
            <w:vAlign w:val="center"/>
            <w:hideMark/>
          </w:tcPr>
          <w:p w14:paraId="67FEA750" w14:textId="77777777" w:rsidR="00651C3E" w:rsidRDefault="00651C3E" w:rsidP="00F34010">
            <w:r>
              <w:t xml:space="preserve">0.42 </w:t>
            </w:r>
          </w:p>
        </w:tc>
        <w:tc>
          <w:tcPr>
            <w:tcW w:w="880" w:type="dxa"/>
            <w:tcBorders>
              <w:top w:val="nil"/>
              <w:left w:val="nil"/>
              <w:bottom w:val="single" w:sz="4" w:space="0" w:color="auto"/>
              <w:right w:val="nil"/>
            </w:tcBorders>
            <w:shd w:val="clear" w:color="auto" w:fill="auto"/>
            <w:noWrap/>
            <w:vAlign w:val="center"/>
            <w:hideMark/>
          </w:tcPr>
          <w:p w14:paraId="2F658CD8" w14:textId="77777777" w:rsidR="00651C3E" w:rsidRDefault="00651C3E" w:rsidP="00F34010">
            <w:r>
              <w:t xml:space="preserve">0.42 </w:t>
            </w:r>
          </w:p>
        </w:tc>
        <w:tc>
          <w:tcPr>
            <w:tcW w:w="880" w:type="dxa"/>
            <w:tcBorders>
              <w:top w:val="nil"/>
              <w:left w:val="nil"/>
              <w:bottom w:val="single" w:sz="4" w:space="0" w:color="auto"/>
              <w:right w:val="nil"/>
            </w:tcBorders>
            <w:shd w:val="clear" w:color="auto" w:fill="auto"/>
            <w:noWrap/>
            <w:vAlign w:val="center"/>
            <w:hideMark/>
          </w:tcPr>
          <w:p w14:paraId="65D8F9B5" w14:textId="77777777" w:rsidR="00651C3E" w:rsidRDefault="00651C3E" w:rsidP="00F34010">
            <w:r>
              <w:t xml:space="preserve">0.57 </w:t>
            </w:r>
          </w:p>
        </w:tc>
        <w:tc>
          <w:tcPr>
            <w:tcW w:w="880" w:type="dxa"/>
            <w:tcBorders>
              <w:top w:val="nil"/>
              <w:left w:val="nil"/>
              <w:bottom w:val="single" w:sz="4" w:space="0" w:color="auto"/>
              <w:right w:val="nil"/>
            </w:tcBorders>
            <w:shd w:val="clear" w:color="auto" w:fill="auto"/>
            <w:noWrap/>
            <w:vAlign w:val="center"/>
            <w:hideMark/>
          </w:tcPr>
          <w:p w14:paraId="4FF07A48" w14:textId="77777777" w:rsidR="00651C3E" w:rsidRDefault="00651C3E" w:rsidP="00F34010">
            <w:r>
              <w:t xml:space="preserve">0.57 </w:t>
            </w:r>
          </w:p>
        </w:tc>
      </w:tr>
    </w:tbl>
    <w:p w14:paraId="03A8B58E" w14:textId="77777777" w:rsidR="00651C3E" w:rsidRDefault="00651C3E" w:rsidP="00920167"/>
    <w:p w14:paraId="760BE10E" w14:textId="77777777" w:rsidR="00651C3E" w:rsidRDefault="00651C3E" w:rsidP="00920167"/>
    <w:p w14:paraId="3C1DA7BD" w14:textId="3FF01E92" w:rsidR="00651C3E" w:rsidRDefault="00651C3E" w:rsidP="00920167">
      <w:r>
        <w:rPr>
          <w:rFonts w:hint="eastAsia"/>
        </w:rPr>
        <w:t>Table A6:</w:t>
      </w:r>
    </w:p>
    <w:p w14:paraId="7818E04C" w14:textId="3607C8B6" w:rsidR="00651C3E" w:rsidRDefault="00556739" w:rsidP="00920167">
      <w:r w:rsidRPr="007C30AA">
        <w:rPr>
          <w:rFonts w:eastAsiaTheme="minorEastAsia"/>
          <w:iCs/>
        </w:rPr>
        <w:t>Same as Table A</w:t>
      </w:r>
      <w:r>
        <w:rPr>
          <w:rFonts w:eastAsiaTheme="minorEastAsia" w:hint="eastAsia"/>
          <w:iCs/>
        </w:rPr>
        <w:t>5</w:t>
      </w:r>
      <w:r w:rsidRPr="007C30AA">
        <w:rPr>
          <w:rFonts w:eastAsiaTheme="minorEastAsia"/>
          <w:iCs/>
        </w:rPr>
        <w:t xml:space="preserve"> except it is Scenario </w:t>
      </w:r>
      <w:r>
        <w:rPr>
          <w:rFonts w:eastAsiaTheme="minorEastAsia" w:hint="eastAsia"/>
          <w:iCs/>
        </w:rPr>
        <w:t>S8-JP23indics.</w:t>
      </w:r>
    </w:p>
    <w:tbl>
      <w:tblPr>
        <w:tblW w:w="7040" w:type="dxa"/>
        <w:tblCellMar>
          <w:left w:w="99" w:type="dxa"/>
          <w:right w:w="99" w:type="dxa"/>
        </w:tblCellMar>
        <w:tblLook w:val="04A0" w:firstRow="1" w:lastRow="0" w:firstColumn="1" w:lastColumn="0" w:noHBand="0" w:noVBand="1"/>
      </w:tblPr>
      <w:tblGrid>
        <w:gridCol w:w="880"/>
        <w:gridCol w:w="880"/>
        <w:gridCol w:w="880"/>
        <w:gridCol w:w="880"/>
        <w:gridCol w:w="880"/>
        <w:gridCol w:w="880"/>
        <w:gridCol w:w="880"/>
        <w:gridCol w:w="880"/>
      </w:tblGrid>
      <w:tr w:rsidR="00651C3E" w14:paraId="1C03B81D" w14:textId="77777777" w:rsidTr="00651C3E">
        <w:trPr>
          <w:trHeight w:val="375"/>
        </w:trPr>
        <w:tc>
          <w:tcPr>
            <w:tcW w:w="880" w:type="dxa"/>
            <w:tcBorders>
              <w:top w:val="single" w:sz="4" w:space="0" w:color="auto"/>
              <w:left w:val="nil"/>
              <w:bottom w:val="single" w:sz="4" w:space="0" w:color="auto"/>
              <w:right w:val="nil"/>
            </w:tcBorders>
            <w:shd w:val="clear" w:color="auto" w:fill="auto"/>
            <w:noWrap/>
            <w:vAlign w:val="center"/>
            <w:hideMark/>
          </w:tcPr>
          <w:p w14:paraId="573BCB9E" w14:textId="77777777" w:rsidR="00651C3E" w:rsidRDefault="00651C3E" w:rsidP="00F34010">
            <w:r>
              <w:t>FY</w:t>
            </w:r>
          </w:p>
        </w:tc>
        <w:tc>
          <w:tcPr>
            <w:tcW w:w="880" w:type="dxa"/>
            <w:tcBorders>
              <w:top w:val="single" w:sz="4" w:space="0" w:color="auto"/>
              <w:left w:val="nil"/>
              <w:bottom w:val="single" w:sz="4" w:space="0" w:color="auto"/>
              <w:right w:val="nil"/>
            </w:tcBorders>
            <w:shd w:val="clear" w:color="auto" w:fill="auto"/>
            <w:noWrap/>
            <w:vAlign w:val="center"/>
            <w:hideMark/>
          </w:tcPr>
          <w:p w14:paraId="2BFF53A7" w14:textId="77777777" w:rsidR="00651C3E" w:rsidRDefault="00651C3E" w:rsidP="00F34010">
            <w:r>
              <w:t>Age 0</w:t>
            </w:r>
          </w:p>
        </w:tc>
        <w:tc>
          <w:tcPr>
            <w:tcW w:w="880" w:type="dxa"/>
            <w:tcBorders>
              <w:top w:val="single" w:sz="4" w:space="0" w:color="auto"/>
              <w:left w:val="nil"/>
              <w:bottom w:val="single" w:sz="4" w:space="0" w:color="auto"/>
              <w:right w:val="nil"/>
            </w:tcBorders>
            <w:shd w:val="clear" w:color="auto" w:fill="auto"/>
            <w:noWrap/>
            <w:vAlign w:val="center"/>
            <w:hideMark/>
          </w:tcPr>
          <w:p w14:paraId="7D38ECAE" w14:textId="77777777" w:rsidR="00651C3E" w:rsidRDefault="00651C3E" w:rsidP="00F34010">
            <w:r>
              <w:t>Age 1</w:t>
            </w:r>
          </w:p>
        </w:tc>
        <w:tc>
          <w:tcPr>
            <w:tcW w:w="880" w:type="dxa"/>
            <w:tcBorders>
              <w:top w:val="single" w:sz="4" w:space="0" w:color="auto"/>
              <w:left w:val="nil"/>
              <w:bottom w:val="single" w:sz="4" w:space="0" w:color="auto"/>
              <w:right w:val="nil"/>
            </w:tcBorders>
            <w:shd w:val="clear" w:color="auto" w:fill="auto"/>
            <w:noWrap/>
            <w:vAlign w:val="center"/>
            <w:hideMark/>
          </w:tcPr>
          <w:p w14:paraId="0BDCC633" w14:textId="77777777" w:rsidR="00651C3E" w:rsidRDefault="00651C3E" w:rsidP="00F34010">
            <w:r>
              <w:t>Age 2</w:t>
            </w:r>
          </w:p>
        </w:tc>
        <w:tc>
          <w:tcPr>
            <w:tcW w:w="880" w:type="dxa"/>
            <w:tcBorders>
              <w:top w:val="single" w:sz="4" w:space="0" w:color="auto"/>
              <w:left w:val="nil"/>
              <w:bottom w:val="single" w:sz="4" w:space="0" w:color="auto"/>
              <w:right w:val="nil"/>
            </w:tcBorders>
            <w:shd w:val="clear" w:color="auto" w:fill="auto"/>
            <w:noWrap/>
            <w:vAlign w:val="center"/>
            <w:hideMark/>
          </w:tcPr>
          <w:p w14:paraId="2FAC5717" w14:textId="77777777" w:rsidR="00651C3E" w:rsidRDefault="00651C3E" w:rsidP="00F34010">
            <w:r>
              <w:t>Age 3</w:t>
            </w:r>
          </w:p>
        </w:tc>
        <w:tc>
          <w:tcPr>
            <w:tcW w:w="880" w:type="dxa"/>
            <w:tcBorders>
              <w:top w:val="single" w:sz="4" w:space="0" w:color="auto"/>
              <w:left w:val="nil"/>
              <w:bottom w:val="single" w:sz="4" w:space="0" w:color="auto"/>
              <w:right w:val="nil"/>
            </w:tcBorders>
            <w:shd w:val="clear" w:color="auto" w:fill="auto"/>
            <w:noWrap/>
            <w:vAlign w:val="center"/>
            <w:hideMark/>
          </w:tcPr>
          <w:p w14:paraId="0195C88E" w14:textId="77777777" w:rsidR="00651C3E" w:rsidRDefault="00651C3E" w:rsidP="00F34010">
            <w:r>
              <w:t>Age 4</w:t>
            </w:r>
          </w:p>
        </w:tc>
        <w:tc>
          <w:tcPr>
            <w:tcW w:w="880" w:type="dxa"/>
            <w:tcBorders>
              <w:top w:val="single" w:sz="4" w:space="0" w:color="auto"/>
              <w:left w:val="nil"/>
              <w:bottom w:val="single" w:sz="4" w:space="0" w:color="auto"/>
              <w:right w:val="nil"/>
            </w:tcBorders>
            <w:shd w:val="clear" w:color="auto" w:fill="auto"/>
            <w:noWrap/>
            <w:vAlign w:val="center"/>
            <w:hideMark/>
          </w:tcPr>
          <w:p w14:paraId="6A3B8FBA" w14:textId="77777777" w:rsidR="00651C3E" w:rsidRDefault="00651C3E" w:rsidP="00F34010">
            <w:r>
              <w:t>Age 5</w:t>
            </w:r>
          </w:p>
        </w:tc>
        <w:tc>
          <w:tcPr>
            <w:tcW w:w="880" w:type="dxa"/>
            <w:tcBorders>
              <w:top w:val="single" w:sz="4" w:space="0" w:color="auto"/>
              <w:left w:val="nil"/>
              <w:bottom w:val="single" w:sz="4" w:space="0" w:color="auto"/>
              <w:right w:val="nil"/>
            </w:tcBorders>
            <w:shd w:val="clear" w:color="auto" w:fill="auto"/>
            <w:noWrap/>
            <w:vAlign w:val="center"/>
            <w:hideMark/>
          </w:tcPr>
          <w:p w14:paraId="0A05CFDB" w14:textId="77777777" w:rsidR="00651C3E" w:rsidRDefault="00651C3E" w:rsidP="00F34010">
            <w:r>
              <w:t>Age 6+</w:t>
            </w:r>
          </w:p>
        </w:tc>
      </w:tr>
      <w:tr w:rsidR="00651C3E" w14:paraId="6D999873" w14:textId="77777777" w:rsidTr="00651C3E">
        <w:trPr>
          <w:trHeight w:val="375"/>
        </w:trPr>
        <w:tc>
          <w:tcPr>
            <w:tcW w:w="880" w:type="dxa"/>
            <w:tcBorders>
              <w:top w:val="nil"/>
              <w:left w:val="nil"/>
              <w:bottom w:val="nil"/>
              <w:right w:val="nil"/>
            </w:tcBorders>
            <w:shd w:val="clear" w:color="auto" w:fill="auto"/>
            <w:noWrap/>
            <w:vAlign w:val="center"/>
            <w:hideMark/>
          </w:tcPr>
          <w:p w14:paraId="55BAE2D0" w14:textId="77777777" w:rsidR="00651C3E" w:rsidRDefault="00651C3E" w:rsidP="00F34010">
            <w:r>
              <w:t>1970</w:t>
            </w:r>
          </w:p>
        </w:tc>
        <w:tc>
          <w:tcPr>
            <w:tcW w:w="880" w:type="dxa"/>
            <w:tcBorders>
              <w:top w:val="nil"/>
              <w:left w:val="nil"/>
              <w:bottom w:val="nil"/>
              <w:right w:val="nil"/>
            </w:tcBorders>
            <w:shd w:val="clear" w:color="auto" w:fill="auto"/>
            <w:noWrap/>
            <w:vAlign w:val="center"/>
            <w:hideMark/>
          </w:tcPr>
          <w:p w14:paraId="7D9C1AD4" w14:textId="77777777" w:rsidR="00651C3E" w:rsidRDefault="00651C3E" w:rsidP="00F34010">
            <w:r>
              <w:t xml:space="preserve">0.05 </w:t>
            </w:r>
          </w:p>
        </w:tc>
        <w:tc>
          <w:tcPr>
            <w:tcW w:w="880" w:type="dxa"/>
            <w:tcBorders>
              <w:top w:val="nil"/>
              <w:left w:val="nil"/>
              <w:bottom w:val="nil"/>
              <w:right w:val="nil"/>
            </w:tcBorders>
            <w:shd w:val="clear" w:color="auto" w:fill="auto"/>
            <w:noWrap/>
            <w:vAlign w:val="center"/>
            <w:hideMark/>
          </w:tcPr>
          <w:p w14:paraId="68BE2BFA" w14:textId="77777777" w:rsidR="00651C3E" w:rsidRDefault="00651C3E" w:rsidP="00F34010">
            <w:r>
              <w:t xml:space="preserve">0.24 </w:t>
            </w:r>
          </w:p>
        </w:tc>
        <w:tc>
          <w:tcPr>
            <w:tcW w:w="880" w:type="dxa"/>
            <w:tcBorders>
              <w:top w:val="nil"/>
              <w:left w:val="nil"/>
              <w:bottom w:val="nil"/>
              <w:right w:val="nil"/>
            </w:tcBorders>
            <w:shd w:val="clear" w:color="auto" w:fill="auto"/>
            <w:noWrap/>
            <w:vAlign w:val="center"/>
            <w:hideMark/>
          </w:tcPr>
          <w:p w14:paraId="62AA047D" w14:textId="77777777" w:rsidR="00651C3E" w:rsidRDefault="00651C3E" w:rsidP="00F34010">
            <w:r>
              <w:t xml:space="preserve">0.52 </w:t>
            </w:r>
          </w:p>
        </w:tc>
        <w:tc>
          <w:tcPr>
            <w:tcW w:w="880" w:type="dxa"/>
            <w:tcBorders>
              <w:top w:val="nil"/>
              <w:left w:val="nil"/>
              <w:bottom w:val="nil"/>
              <w:right w:val="nil"/>
            </w:tcBorders>
            <w:shd w:val="clear" w:color="auto" w:fill="auto"/>
            <w:noWrap/>
            <w:vAlign w:val="center"/>
            <w:hideMark/>
          </w:tcPr>
          <w:p w14:paraId="2F7B141D" w14:textId="77777777" w:rsidR="00651C3E" w:rsidRDefault="00651C3E" w:rsidP="00F34010">
            <w:r>
              <w:t xml:space="preserve">0.80 </w:t>
            </w:r>
          </w:p>
        </w:tc>
        <w:tc>
          <w:tcPr>
            <w:tcW w:w="880" w:type="dxa"/>
            <w:tcBorders>
              <w:top w:val="nil"/>
              <w:left w:val="nil"/>
              <w:bottom w:val="nil"/>
              <w:right w:val="nil"/>
            </w:tcBorders>
            <w:shd w:val="clear" w:color="auto" w:fill="auto"/>
            <w:noWrap/>
            <w:vAlign w:val="center"/>
            <w:hideMark/>
          </w:tcPr>
          <w:p w14:paraId="1FBF7B2C" w14:textId="77777777" w:rsidR="00651C3E" w:rsidRDefault="00651C3E" w:rsidP="00F34010">
            <w:r>
              <w:t xml:space="preserve">1.01 </w:t>
            </w:r>
          </w:p>
        </w:tc>
        <w:tc>
          <w:tcPr>
            <w:tcW w:w="880" w:type="dxa"/>
            <w:tcBorders>
              <w:top w:val="nil"/>
              <w:left w:val="nil"/>
              <w:bottom w:val="nil"/>
              <w:right w:val="nil"/>
            </w:tcBorders>
            <w:shd w:val="clear" w:color="auto" w:fill="auto"/>
            <w:noWrap/>
            <w:vAlign w:val="center"/>
            <w:hideMark/>
          </w:tcPr>
          <w:p w14:paraId="0FE50A46" w14:textId="77777777" w:rsidR="00651C3E" w:rsidRDefault="00651C3E" w:rsidP="00F34010">
            <w:r>
              <w:t xml:space="preserve">1.46 </w:t>
            </w:r>
          </w:p>
        </w:tc>
        <w:tc>
          <w:tcPr>
            <w:tcW w:w="880" w:type="dxa"/>
            <w:tcBorders>
              <w:top w:val="nil"/>
              <w:left w:val="nil"/>
              <w:bottom w:val="nil"/>
              <w:right w:val="nil"/>
            </w:tcBorders>
            <w:shd w:val="clear" w:color="auto" w:fill="auto"/>
            <w:noWrap/>
            <w:vAlign w:val="center"/>
            <w:hideMark/>
          </w:tcPr>
          <w:p w14:paraId="60C7D740" w14:textId="77777777" w:rsidR="00651C3E" w:rsidRDefault="00651C3E" w:rsidP="00F34010">
            <w:r>
              <w:t xml:space="preserve">1.46 </w:t>
            </w:r>
          </w:p>
        </w:tc>
      </w:tr>
      <w:tr w:rsidR="00651C3E" w14:paraId="7A3CDB45" w14:textId="77777777" w:rsidTr="00651C3E">
        <w:trPr>
          <w:trHeight w:val="375"/>
        </w:trPr>
        <w:tc>
          <w:tcPr>
            <w:tcW w:w="880" w:type="dxa"/>
            <w:tcBorders>
              <w:top w:val="nil"/>
              <w:left w:val="nil"/>
              <w:bottom w:val="nil"/>
              <w:right w:val="nil"/>
            </w:tcBorders>
            <w:shd w:val="clear" w:color="auto" w:fill="auto"/>
            <w:noWrap/>
            <w:vAlign w:val="center"/>
            <w:hideMark/>
          </w:tcPr>
          <w:p w14:paraId="387A6AB0" w14:textId="77777777" w:rsidR="00651C3E" w:rsidRDefault="00651C3E" w:rsidP="00F34010">
            <w:r>
              <w:t>1971</w:t>
            </w:r>
          </w:p>
        </w:tc>
        <w:tc>
          <w:tcPr>
            <w:tcW w:w="880" w:type="dxa"/>
            <w:tcBorders>
              <w:top w:val="nil"/>
              <w:left w:val="nil"/>
              <w:bottom w:val="nil"/>
              <w:right w:val="nil"/>
            </w:tcBorders>
            <w:shd w:val="clear" w:color="auto" w:fill="auto"/>
            <w:noWrap/>
            <w:vAlign w:val="center"/>
            <w:hideMark/>
          </w:tcPr>
          <w:p w14:paraId="4B5BC5F7" w14:textId="77777777" w:rsidR="00651C3E" w:rsidRDefault="00651C3E" w:rsidP="00F34010">
            <w:r>
              <w:t xml:space="preserve">0.03 </w:t>
            </w:r>
          </w:p>
        </w:tc>
        <w:tc>
          <w:tcPr>
            <w:tcW w:w="880" w:type="dxa"/>
            <w:tcBorders>
              <w:top w:val="nil"/>
              <w:left w:val="nil"/>
              <w:bottom w:val="nil"/>
              <w:right w:val="nil"/>
            </w:tcBorders>
            <w:shd w:val="clear" w:color="auto" w:fill="auto"/>
            <w:noWrap/>
            <w:vAlign w:val="center"/>
            <w:hideMark/>
          </w:tcPr>
          <w:p w14:paraId="1AC68161" w14:textId="77777777" w:rsidR="00651C3E" w:rsidRDefault="00651C3E" w:rsidP="00F34010">
            <w:r>
              <w:t xml:space="preserve">0.18 </w:t>
            </w:r>
          </w:p>
        </w:tc>
        <w:tc>
          <w:tcPr>
            <w:tcW w:w="880" w:type="dxa"/>
            <w:tcBorders>
              <w:top w:val="nil"/>
              <w:left w:val="nil"/>
              <w:bottom w:val="nil"/>
              <w:right w:val="nil"/>
            </w:tcBorders>
            <w:shd w:val="clear" w:color="auto" w:fill="auto"/>
            <w:noWrap/>
            <w:vAlign w:val="center"/>
            <w:hideMark/>
          </w:tcPr>
          <w:p w14:paraId="4C5E2840" w14:textId="77777777" w:rsidR="00651C3E" w:rsidRDefault="00651C3E" w:rsidP="00F34010">
            <w:r>
              <w:t xml:space="preserve">0.43 </w:t>
            </w:r>
          </w:p>
        </w:tc>
        <w:tc>
          <w:tcPr>
            <w:tcW w:w="880" w:type="dxa"/>
            <w:tcBorders>
              <w:top w:val="nil"/>
              <w:left w:val="nil"/>
              <w:bottom w:val="nil"/>
              <w:right w:val="nil"/>
            </w:tcBorders>
            <w:shd w:val="clear" w:color="auto" w:fill="auto"/>
            <w:noWrap/>
            <w:vAlign w:val="center"/>
            <w:hideMark/>
          </w:tcPr>
          <w:p w14:paraId="533AFA10" w14:textId="77777777" w:rsidR="00651C3E" w:rsidRDefault="00651C3E" w:rsidP="00F34010">
            <w:r>
              <w:t xml:space="preserve">0.68 </w:t>
            </w:r>
          </w:p>
        </w:tc>
        <w:tc>
          <w:tcPr>
            <w:tcW w:w="880" w:type="dxa"/>
            <w:tcBorders>
              <w:top w:val="nil"/>
              <w:left w:val="nil"/>
              <w:bottom w:val="nil"/>
              <w:right w:val="nil"/>
            </w:tcBorders>
            <w:shd w:val="clear" w:color="auto" w:fill="auto"/>
            <w:noWrap/>
            <w:vAlign w:val="center"/>
            <w:hideMark/>
          </w:tcPr>
          <w:p w14:paraId="18981759" w14:textId="77777777" w:rsidR="00651C3E" w:rsidRDefault="00651C3E" w:rsidP="00F34010">
            <w:r>
              <w:t xml:space="preserve">0.89 </w:t>
            </w:r>
          </w:p>
        </w:tc>
        <w:tc>
          <w:tcPr>
            <w:tcW w:w="880" w:type="dxa"/>
            <w:tcBorders>
              <w:top w:val="nil"/>
              <w:left w:val="nil"/>
              <w:bottom w:val="nil"/>
              <w:right w:val="nil"/>
            </w:tcBorders>
            <w:shd w:val="clear" w:color="auto" w:fill="auto"/>
            <w:noWrap/>
            <w:vAlign w:val="center"/>
            <w:hideMark/>
          </w:tcPr>
          <w:p w14:paraId="1DC47B83" w14:textId="77777777" w:rsidR="00651C3E" w:rsidRDefault="00651C3E" w:rsidP="00F34010">
            <w:r>
              <w:t xml:space="preserve">1.29 </w:t>
            </w:r>
          </w:p>
        </w:tc>
        <w:tc>
          <w:tcPr>
            <w:tcW w:w="880" w:type="dxa"/>
            <w:tcBorders>
              <w:top w:val="nil"/>
              <w:left w:val="nil"/>
              <w:bottom w:val="nil"/>
              <w:right w:val="nil"/>
            </w:tcBorders>
            <w:shd w:val="clear" w:color="auto" w:fill="auto"/>
            <w:noWrap/>
            <w:vAlign w:val="center"/>
            <w:hideMark/>
          </w:tcPr>
          <w:p w14:paraId="15C323B0" w14:textId="77777777" w:rsidR="00651C3E" w:rsidRDefault="00651C3E" w:rsidP="00F34010">
            <w:r>
              <w:t xml:space="preserve">1.29 </w:t>
            </w:r>
          </w:p>
        </w:tc>
      </w:tr>
      <w:tr w:rsidR="00651C3E" w14:paraId="67E955B1" w14:textId="77777777" w:rsidTr="00651C3E">
        <w:trPr>
          <w:trHeight w:val="375"/>
        </w:trPr>
        <w:tc>
          <w:tcPr>
            <w:tcW w:w="880" w:type="dxa"/>
            <w:tcBorders>
              <w:top w:val="nil"/>
              <w:left w:val="nil"/>
              <w:bottom w:val="nil"/>
              <w:right w:val="nil"/>
            </w:tcBorders>
            <w:shd w:val="clear" w:color="auto" w:fill="auto"/>
            <w:noWrap/>
            <w:vAlign w:val="center"/>
            <w:hideMark/>
          </w:tcPr>
          <w:p w14:paraId="0BB4D916" w14:textId="77777777" w:rsidR="00651C3E" w:rsidRDefault="00651C3E" w:rsidP="00F34010">
            <w:r>
              <w:t>1972</w:t>
            </w:r>
          </w:p>
        </w:tc>
        <w:tc>
          <w:tcPr>
            <w:tcW w:w="880" w:type="dxa"/>
            <w:tcBorders>
              <w:top w:val="nil"/>
              <w:left w:val="nil"/>
              <w:bottom w:val="nil"/>
              <w:right w:val="nil"/>
            </w:tcBorders>
            <w:shd w:val="clear" w:color="auto" w:fill="auto"/>
            <w:noWrap/>
            <w:vAlign w:val="center"/>
            <w:hideMark/>
          </w:tcPr>
          <w:p w14:paraId="33F8CD93" w14:textId="77777777" w:rsidR="00651C3E" w:rsidRDefault="00651C3E" w:rsidP="00F34010">
            <w:r>
              <w:t xml:space="preserve">0.02 </w:t>
            </w:r>
          </w:p>
        </w:tc>
        <w:tc>
          <w:tcPr>
            <w:tcW w:w="880" w:type="dxa"/>
            <w:tcBorders>
              <w:top w:val="nil"/>
              <w:left w:val="nil"/>
              <w:bottom w:val="nil"/>
              <w:right w:val="nil"/>
            </w:tcBorders>
            <w:shd w:val="clear" w:color="auto" w:fill="auto"/>
            <w:noWrap/>
            <w:vAlign w:val="center"/>
            <w:hideMark/>
          </w:tcPr>
          <w:p w14:paraId="6AF35D29" w14:textId="77777777" w:rsidR="00651C3E" w:rsidRDefault="00651C3E" w:rsidP="00F34010">
            <w:r>
              <w:t xml:space="preserve">0.11 </w:t>
            </w:r>
          </w:p>
        </w:tc>
        <w:tc>
          <w:tcPr>
            <w:tcW w:w="880" w:type="dxa"/>
            <w:tcBorders>
              <w:top w:val="nil"/>
              <w:left w:val="nil"/>
              <w:bottom w:val="nil"/>
              <w:right w:val="nil"/>
            </w:tcBorders>
            <w:shd w:val="clear" w:color="auto" w:fill="auto"/>
            <w:noWrap/>
            <w:vAlign w:val="center"/>
            <w:hideMark/>
          </w:tcPr>
          <w:p w14:paraId="1549E928" w14:textId="77777777" w:rsidR="00651C3E" w:rsidRDefault="00651C3E" w:rsidP="00F34010">
            <w:r>
              <w:t xml:space="preserve">0.31 </w:t>
            </w:r>
          </w:p>
        </w:tc>
        <w:tc>
          <w:tcPr>
            <w:tcW w:w="880" w:type="dxa"/>
            <w:tcBorders>
              <w:top w:val="nil"/>
              <w:left w:val="nil"/>
              <w:bottom w:val="nil"/>
              <w:right w:val="nil"/>
            </w:tcBorders>
            <w:shd w:val="clear" w:color="auto" w:fill="auto"/>
            <w:noWrap/>
            <w:vAlign w:val="center"/>
            <w:hideMark/>
          </w:tcPr>
          <w:p w14:paraId="4F824F5D" w14:textId="77777777" w:rsidR="00651C3E" w:rsidRDefault="00651C3E" w:rsidP="00F34010">
            <w:r>
              <w:t xml:space="preserve">0.52 </w:t>
            </w:r>
          </w:p>
        </w:tc>
        <w:tc>
          <w:tcPr>
            <w:tcW w:w="880" w:type="dxa"/>
            <w:tcBorders>
              <w:top w:val="nil"/>
              <w:left w:val="nil"/>
              <w:bottom w:val="nil"/>
              <w:right w:val="nil"/>
            </w:tcBorders>
            <w:shd w:val="clear" w:color="auto" w:fill="auto"/>
            <w:noWrap/>
            <w:vAlign w:val="center"/>
            <w:hideMark/>
          </w:tcPr>
          <w:p w14:paraId="552B8697" w14:textId="77777777" w:rsidR="00651C3E" w:rsidRDefault="00651C3E" w:rsidP="00F34010">
            <w:r>
              <w:t xml:space="preserve">0.71 </w:t>
            </w:r>
          </w:p>
        </w:tc>
        <w:tc>
          <w:tcPr>
            <w:tcW w:w="880" w:type="dxa"/>
            <w:tcBorders>
              <w:top w:val="nil"/>
              <w:left w:val="nil"/>
              <w:bottom w:val="nil"/>
              <w:right w:val="nil"/>
            </w:tcBorders>
            <w:shd w:val="clear" w:color="auto" w:fill="auto"/>
            <w:noWrap/>
            <w:vAlign w:val="center"/>
            <w:hideMark/>
          </w:tcPr>
          <w:p w14:paraId="01D7269A" w14:textId="77777777" w:rsidR="00651C3E" w:rsidRDefault="00651C3E" w:rsidP="00F34010">
            <w:r>
              <w:t xml:space="preserve">1.06 </w:t>
            </w:r>
          </w:p>
        </w:tc>
        <w:tc>
          <w:tcPr>
            <w:tcW w:w="880" w:type="dxa"/>
            <w:tcBorders>
              <w:top w:val="nil"/>
              <w:left w:val="nil"/>
              <w:bottom w:val="nil"/>
              <w:right w:val="nil"/>
            </w:tcBorders>
            <w:shd w:val="clear" w:color="auto" w:fill="auto"/>
            <w:noWrap/>
            <w:vAlign w:val="center"/>
            <w:hideMark/>
          </w:tcPr>
          <w:p w14:paraId="35F089F5" w14:textId="77777777" w:rsidR="00651C3E" w:rsidRDefault="00651C3E" w:rsidP="00F34010">
            <w:r>
              <w:t xml:space="preserve">1.06 </w:t>
            </w:r>
          </w:p>
        </w:tc>
      </w:tr>
      <w:tr w:rsidR="00651C3E" w14:paraId="0626FA97" w14:textId="77777777" w:rsidTr="00651C3E">
        <w:trPr>
          <w:trHeight w:val="375"/>
        </w:trPr>
        <w:tc>
          <w:tcPr>
            <w:tcW w:w="880" w:type="dxa"/>
            <w:tcBorders>
              <w:top w:val="nil"/>
              <w:left w:val="nil"/>
              <w:bottom w:val="nil"/>
              <w:right w:val="nil"/>
            </w:tcBorders>
            <w:shd w:val="clear" w:color="auto" w:fill="auto"/>
            <w:noWrap/>
            <w:vAlign w:val="center"/>
            <w:hideMark/>
          </w:tcPr>
          <w:p w14:paraId="7D896866" w14:textId="77777777" w:rsidR="00651C3E" w:rsidRDefault="00651C3E" w:rsidP="00F34010">
            <w:r>
              <w:t>1973</w:t>
            </w:r>
          </w:p>
        </w:tc>
        <w:tc>
          <w:tcPr>
            <w:tcW w:w="880" w:type="dxa"/>
            <w:tcBorders>
              <w:top w:val="nil"/>
              <w:left w:val="nil"/>
              <w:bottom w:val="nil"/>
              <w:right w:val="nil"/>
            </w:tcBorders>
            <w:shd w:val="clear" w:color="auto" w:fill="auto"/>
            <w:noWrap/>
            <w:vAlign w:val="center"/>
            <w:hideMark/>
          </w:tcPr>
          <w:p w14:paraId="1B770FFC" w14:textId="77777777" w:rsidR="00651C3E" w:rsidRDefault="00651C3E" w:rsidP="00F34010">
            <w:r>
              <w:t xml:space="preserve">0.03 </w:t>
            </w:r>
          </w:p>
        </w:tc>
        <w:tc>
          <w:tcPr>
            <w:tcW w:w="880" w:type="dxa"/>
            <w:tcBorders>
              <w:top w:val="nil"/>
              <w:left w:val="nil"/>
              <w:bottom w:val="nil"/>
              <w:right w:val="nil"/>
            </w:tcBorders>
            <w:shd w:val="clear" w:color="auto" w:fill="auto"/>
            <w:noWrap/>
            <w:vAlign w:val="center"/>
            <w:hideMark/>
          </w:tcPr>
          <w:p w14:paraId="41AD04FF" w14:textId="77777777" w:rsidR="00651C3E" w:rsidRDefault="00651C3E" w:rsidP="00F34010">
            <w:r>
              <w:t xml:space="preserve">0.12 </w:t>
            </w:r>
          </w:p>
        </w:tc>
        <w:tc>
          <w:tcPr>
            <w:tcW w:w="880" w:type="dxa"/>
            <w:tcBorders>
              <w:top w:val="nil"/>
              <w:left w:val="nil"/>
              <w:bottom w:val="nil"/>
              <w:right w:val="nil"/>
            </w:tcBorders>
            <w:shd w:val="clear" w:color="auto" w:fill="auto"/>
            <w:noWrap/>
            <w:vAlign w:val="center"/>
            <w:hideMark/>
          </w:tcPr>
          <w:p w14:paraId="25A58B4C" w14:textId="77777777" w:rsidR="00651C3E" w:rsidRDefault="00651C3E" w:rsidP="00F34010">
            <w:r>
              <w:t xml:space="preserve">0.33 </w:t>
            </w:r>
          </w:p>
        </w:tc>
        <w:tc>
          <w:tcPr>
            <w:tcW w:w="880" w:type="dxa"/>
            <w:tcBorders>
              <w:top w:val="nil"/>
              <w:left w:val="nil"/>
              <w:bottom w:val="nil"/>
              <w:right w:val="nil"/>
            </w:tcBorders>
            <w:shd w:val="clear" w:color="auto" w:fill="auto"/>
            <w:noWrap/>
            <w:vAlign w:val="center"/>
            <w:hideMark/>
          </w:tcPr>
          <w:p w14:paraId="5ADDA239" w14:textId="77777777" w:rsidR="00651C3E" w:rsidRDefault="00651C3E" w:rsidP="00F34010">
            <w:r>
              <w:t xml:space="preserve">0.57 </w:t>
            </w:r>
          </w:p>
        </w:tc>
        <w:tc>
          <w:tcPr>
            <w:tcW w:w="880" w:type="dxa"/>
            <w:tcBorders>
              <w:top w:val="nil"/>
              <w:left w:val="nil"/>
              <w:bottom w:val="nil"/>
              <w:right w:val="nil"/>
            </w:tcBorders>
            <w:shd w:val="clear" w:color="auto" w:fill="auto"/>
            <w:noWrap/>
            <w:vAlign w:val="center"/>
            <w:hideMark/>
          </w:tcPr>
          <w:p w14:paraId="03A546B8" w14:textId="77777777" w:rsidR="00651C3E" w:rsidRDefault="00651C3E" w:rsidP="00F34010">
            <w:r>
              <w:t xml:space="preserve">0.80 </w:t>
            </w:r>
          </w:p>
        </w:tc>
        <w:tc>
          <w:tcPr>
            <w:tcW w:w="880" w:type="dxa"/>
            <w:tcBorders>
              <w:top w:val="nil"/>
              <w:left w:val="nil"/>
              <w:bottom w:val="nil"/>
              <w:right w:val="nil"/>
            </w:tcBorders>
            <w:shd w:val="clear" w:color="auto" w:fill="auto"/>
            <w:noWrap/>
            <w:vAlign w:val="center"/>
            <w:hideMark/>
          </w:tcPr>
          <w:p w14:paraId="7696A46F" w14:textId="77777777" w:rsidR="00651C3E" w:rsidRDefault="00651C3E" w:rsidP="00F34010">
            <w:r>
              <w:t xml:space="preserve">1.20 </w:t>
            </w:r>
          </w:p>
        </w:tc>
        <w:tc>
          <w:tcPr>
            <w:tcW w:w="880" w:type="dxa"/>
            <w:tcBorders>
              <w:top w:val="nil"/>
              <w:left w:val="nil"/>
              <w:bottom w:val="nil"/>
              <w:right w:val="nil"/>
            </w:tcBorders>
            <w:shd w:val="clear" w:color="auto" w:fill="auto"/>
            <w:noWrap/>
            <w:vAlign w:val="center"/>
            <w:hideMark/>
          </w:tcPr>
          <w:p w14:paraId="0C2F1AE2" w14:textId="77777777" w:rsidR="00651C3E" w:rsidRDefault="00651C3E" w:rsidP="00F34010">
            <w:r>
              <w:t xml:space="preserve">1.20 </w:t>
            </w:r>
          </w:p>
        </w:tc>
      </w:tr>
      <w:tr w:rsidR="00651C3E" w14:paraId="549F1AE4" w14:textId="77777777" w:rsidTr="00651C3E">
        <w:trPr>
          <w:trHeight w:val="375"/>
        </w:trPr>
        <w:tc>
          <w:tcPr>
            <w:tcW w:w="880" w:type="dxa"/>
            <w:tcBorders>
              <w:top w:val="nil"/>
              <w:left w:val="nil"/>
              <w:bottom w:val="nil"/>
              <w:right w:val="nil"/>
            </w:tcBorders>
            <w:shd w:val="clear" w:color="auto" w:fill="auto"/>
            <w:noWrap/>
            <w:vAlign w:val="center"/>
            <w:hideMark/>
          </w:tcPr>
          <w:p w14:paraId="206825F5" w14:textId="77777777" w:rsidR="00651C3E" w:rsidRDefault="00651C3E" w:rsidP="00F34010">
            <w:r>
              <w:t>1974</w:t>
            </w:r>
          </w:p>
        </w:tc>
        <w:tc>
          <w:tcPr>
            <w:tcW w:w="880" w:type="dxa"/>
            <w:tcBorders>
              <w:top w:val="nil"/>
              <w:left w:val="nil"/>
              <w:bottom w:val="nil"/>
              <w:right w:val="nil"/>
            </w:tcBorders>
            <w:shd w:val="clear" w:color="auto" w:fill="auto"/>
            <w:noWrap/>
            <w:vAlign w:val="center"/>
            <w:hideMark/>
          </w:tcPr>
          <w:p w14:paraId="5684FD32" w14:textId="77777777" w:rsidR="00651C3E" w:rsidRDefault="00651C3E" w:rsidP="00F34010">
            <w:r>
              <w:t xml:space="preserve">0.03 </w:t>
            </w:r>
          </w:p>
        </w:tc>
        <w:tc>
          <w:tcPr>
            <w:tcW w:w="880" w:type="dxa"/>
            <w:tcBorders>
              <w:top w:val="nil"/>
              <w:left w:val="nil"/>
              <w:bottom w:val="nil"/>
              <w:right w:val="nil"/>
            </w:tcBorders>
            <w:shd w:val="clear" w:color="auto" w:fill="auto"/>
            <w:noWrap/>
            <w:vAlign w:val="center"/>
            <w:hideMark/>
          </w:tcPr>
          <w:p w14:paraId="46F25529" w14:textId="77777777" w:rsidR="00651C3E" w:rsidRDefault="00651C3E" w:rsidP="00F34010">
            <w:r>
              <w:t xml:space="preserve">0.13 </w:t>
            </w:r>
          </w:p>
        </w:tc>
        <w:tc>
          <w:tcPr>
            <w:tcW w:w="880" w:type="dxa"/>
            <w:tcBorders>
              <w:top w:val="nil"/>
              <w:left w:val="nil"/>
              <w:bottom w:val="nil"/>
              <w:right w:val="nil"/>
            </w:tcBorders>
            <w:shd w:val="clear" w:color="auto" w:fill="auto"/>
            <w:noWrap/>
            <w:vAlign w:val="center"/>
            <w:hideMark/>
          </w:tcPr>
          <w:p w14:paraId="59B9D23F" w14:textId="77777777" w:rsidR="00651C3E" w:rsidRDefault="00651C3E" w:rsidP="00F34010">
            <w:r>
              <w:t xml:space="preserve">0.33 </w:t>
            </w:r>
          </w:p>
        </w:tc>
        <w:tc>
          <w:tcPr>
            <w:tcW w:w="880" w:type="dxa"/>
            <w:tcBorders>
              <w:top w:val="nil"/>
              <w:left w:val="nil"/>
              <w:bottom w:val="nil"/>
              <w:right w:val="nil"/>
            </w:tcBorders>
            <w:shd w:val="clear" w:color="auto" w:fill="auto"/>
            <w:noWrap/>
            <w:vAlign w:val="center"/>
            <w:hideMark/>
          </w:tcPr>
          <w:p w14:paraId="48C3983F" w14:textId="77777777" w:rsidR="00651C3E" w:rsidRDefault="00651C3E" w:rsidP="00F34010">
            <w:r>
              <w:t xml:space="preserve">0.59 </w:t>
            </w:r>
          </w:p>
        </w:tc>
        <w:tc>
          <w:tcPr>
            <w:tcW w:w="880" w:type="dxa"/>
            <w:tcBorders>
              <w:top w:val="nil"/>
              <w:left w:val="nil"/>
              <w:bottom w:val="nil"/>
              <w:right w:val="nil"/>
            </w:tcBorders>
            <w:shd w:val="clear" w:color="auto" w:fill="auto"/>
            <w:noWrap/>
            <w:vAlign w:val="center"/>
            <w:hideMark/>
          </w:tcPr>
          <w:p w14:paraId="12B48F2B" w14:textId="77777777" w:rsidR="00651C3E" w:rsidRDefault="00651C3E" w:rsidP="00F34010">
            <w:r>
              <w:t xml:space="preserve">0.83 </w:t>
            </w:r>
          </w:p>
        </w:tc>
        <w:tc>
          <w:tcPr>
            <w:tcW w:w="880" w:type="dxa"/>
            <w:tcBorders>
              <w:top w:val="nil"/>
              <w:left w:val="nil"/>
              <w:bottom w:val="nil"/>
              <w:right w:val="nil"/>
            </w:tcBorders>
            <w:shd w:val="clear" w:color="auto" w:fill="auto"/>
            <w:noWrap/>
            <w:vAlign w:val="center"/>
            <w:hideMark/>
          </w:tcPr>
          <w:p w14:paraId="33E515C6" w14:textId="77777777" w:rsidR="00651C3E" w:rsidRDefault="00651C3E" w:rsidP="00F34010">
            <w:r>
              <w:t xml:space="preserve">1.23 </w:t>
            </w:r>
          </w:p>
        </w:tc>
        <w:tc>
          <w:tcPr>
            <w:tcW w:w="880" w:type="dxa"/>
            <w:tcBorders>
              <w:top w:val="nil"/>
              <w:left w:val="nil"/>
              <w:bottom w:val="nil"/>
              <w:right w:val="nil"/>
            </w:tcBorders>
            <w:shd w:val="clear" w:color="auto" w:fill="auto"/>
            <w:noWrap/>
            <w:vAlign w:val="center"/>
            <w:hideMark/>
          </w:tcPr>
          <w:p w14:paraId="76812CC3" w14:textId="77777777" w:rsidR="00651C3E" w:rsidRDefault="00651C3E" w:rsidP="00F34010">
            <w:r>
              <w:t xml:space="preserve">1.23 </w:t>
            </w:r>
          </w:p>
        </w:tc>
      </w:tr>
      <w:tr w:rsidR="00651C3E" w14:paraId="5EDE4BF9" w14:textId="77777777" w:rsidTr="00651C3E">
        <w:trPr>
          <w:trHeight w:val="375"/>
        </w:trPr>
        <w:tc>
          <w:tcPr>
            <w:tcW w:w="880" w:type="dxa"/>
            <w:tcBorders>
              <w:top w:val="nil"/>
              <w:left w:val="nil"/>
              <w:bottom w:val="nil"/>
              <w:right w:val="nil"/>
            </w:tcBorders>
            <w:shd w:val="clear" w:color="auto" w:fill="auto"/>
            <w:noWrap/>
            <w:vAlign w:val="center"/>
            <w:hideMark/>
          </w:tcPr>
          <w:p w14:paraId="76D785F3" w14:textId="77777777" w:rsidR="00651C3E" w:rsidRDefault="00651C3E" w:rsidP="00F34010">
            <w:r>
              <w:t>1975</w:t>
            </w:r>
          </w:p>
        </w:tc>
        <w:tc>
          <w:tcPr>
            <w:tcW w:w="880" w:type="dxa"/>
            <w:tcBorders>
              <w:top w:val="nil"/>
              <w:left w:val="nil"/>
              <w:bottom w:val="nil"/>
              <w:right w:val="nil"/>
            </w:tcBorders>
            <w:shd w:val="clear" w:color="auto" w:fill="auto"/>
            <w:noWrap/>
            <w:vAlign w:val="center"/>
            <w:hideMark/>
          </w:tcPr>
          <w:p w14:paraId="453AB569" w14:textId="77777777" w:rsidR="00651C3E" w:rsidRDefault="00651C3E" w:rsidP="00F34010">
            <w:r>
              <w:t xml:space="preserve">0.04 </w:t>
            </w:r>
          </w:p>
        </w:tc>
        <w:tc>
          <w:tcPr>
            <w:tcW w:w="880" w:type="dxa"/>
            <w:tcBorders>
              <w:top w:val="nil"/>
              <w:left w:val="nil"/>
              <w:bottom w:val="nil"/>
              <w:right w:val="nil"/>
            </w:tcBorders>
            <w:shd w:val="clear" w:color="auto" w:fill="auto"/>
            <w:noWrap/>
            <w:vAlign w:val="center"/>
            <w:hideMark/>
          </w:tcPr>
          <w:p w14:paraId="784E59FA" w14:textId="77777777" w:rsidR="00651C3E" w:rsidRDefault="00651C3E" w:rsidP="00F34010">
            <w:r>
              <w:t xml:space="preserve">0.18 </w:t>
            </w:r>
          </w:p>
        </w:tc>
        <w:tc>
          <w:tcPr>
            <w:tcW w:w="880" w:type="dxa"/>
            <w:tcBorders>
              <w:top w:val="nil"/>
              <w:left w:val="nil"/>
              <w:bottom w:val="nil"/>
              <w:right w:val="nil"/>
            </w:tcBorders>
            <w:shd w:val="clear" w:color="auto" w:fill="auto"/>
            <w:noWrap/>
            <w:vAlign w:val="center"/>
            <w:hideMark/>
          </w:tcPr>
          <w:p w14:paraId="70DECE0B" w14:textId="77777777" w:rsidR="00651C3E" w:rsidRDefault="00651C3E" w:rsidP="00F34010">
            <w:r>
              <w:t xml:space="preserve">0.40 </w:t>
            </w:r>
          </w:p>
        </w:tc>
        <w:tc>
          <w:tcPr>
            <w:tcW w:w="880" w:type="dxa"/>
            <w:tcBorders>
              <w:top w:val="nil"/>
              <w:left w:val="nil"/>
              <w:bottom w:val="nil"/>
              <w:right w:val="nil"/>
            </w:tcBorders>
            <w:shd w:val="clear" w:color="auto" w:fill="auto"/>
            <w:noWrap/>
            <w:vAlign w:val="center"/>
            <w:hideMark/>
          </w:tcPr>
          <w:p w14:paraId="2E937083" w14:textId="77777777" w:rsidR="00651C3E" w:rsidRDefault="00651C3E" w:rsidP="00F34010">
            <w:r>
              <w:t xml:space="preserve">0.71 </w:t>
            </w:r>
          </w:p>
        </w:tc>
        <w:tc>
          <w:tcPr>
            <w:tcW w:w="880" w:type="dxa"/>
            <w:tcBorders>
              <w:top w:val="nil"/>
              <w:left w:val="nil"/>
              <w:bottom w:val="nil"/>
              <w:right w:val="nil"/>
            </w:tcBorders>
            <w:shd w:val="clear" w:color="auto" w:fill="auto"/>
            <w:noWrap/>
            <w:vAlign w:val="center"/>
            <w:hideMark/>
          </w:tcPr>
          <w:p w14:paraId="69501672" w14:textId="77777777" w:rsidR="00651C3E" w:rsidRDefault="00651C3E" w:rsidP="00F34010">
            <w:r>
              <w:t xml:space="preserve">1.02 </w:t>
            </w:r>
          </w:p>
        </w:tc>
        <w:tc>
          <w:tcPr>
            <w:tcW w:w="880" w:type="dxa"/>
            <w:tcBorders>
              <w:top w:val="nil"/>
              <w:left w:val="nil"/>
              <w:bottom w:val="nil"/>
              <w:right w:val="nil"/>
            </w:tcBorders>
            <w:shd w:val="clear" w:color="auto" w:fill="auto"/>
            <w:noWrap/>
            <w:vAlign w:val="center"/>
            <w:hideMark/>
          </w:tcPr>
          <w:p w14:paraId="407A10D8" w14:textId="77777777" w:rsidR="00651C3E" w:rsidRDefault="00651C3E" w:rsidP="00F34010">
            <w:r>
              <w:t xml:space="preserve">1.54 </w:t>
            </w:r>
          </w:p>
        </w:tc>
        <w:tc>
          <w:tcPr>
            <w:tcW w:w="880" w:type="dxa"/>
            <w:tcBorders>
              <w:top w:val="nil"/>
              <w:left w:val="nil"/>
              <w:bottom w:val="nil"/>
              <w:right w:val="nil"/>
            </w:tcBorders>
            <w:shd w:val="clear" w:color="auto" w:fill="auto"/>
            <w:noWrap/>
            <w:vAlign w:val="center"/>
            <w:hideMark/>
          </w:tcPr>
          <w:p w14:paraId="25E50ADB" w14:textId="77777777" w:rsidR="00651C3E" w:rsidRDefault="00651C3E" w:rsidP="00F34010">
            <w:r>
              <w:t xml:space="preserve">1.54 </w:t>
            </w:r>
          </w:p>
        </w:tc>
      </w:tr>
      <w:tr w:rsidR="00651C3E" w14:paraId="3396C55B" w14:textId="77777777" w:rsidTr="00651C3E">
        <w:trPr>
          <w:trHeight w:val="375"/>
        </w:trPr>
        <w:tc>
          <w:tcPr>
            <w:tcW w:w="880" w:type="dxa"/>
            <w:tcBorders>
              <w:top w:val="nil"/>
              <w:left w:val="nil"/>
              <w:bottom w:val="nil"/>
              <w:right w:val="nil"/>
            </w:tcBorders>
            <w:shd w:val="clear" w:color="auto" w:fill="auto"/>
            <w:noWrap/>
            <w:vAlign w:val="center"/>
            <w:hideMark/>
          </w:tcPr>
          <w:p w14:paraId="11157630" w14:textId="77777777" w:rsidR="00651C3E" w:rsidRDefault="00651C3E" w:rsidP="00F34010">
            <w:r>
              <w:t>1976</w:t>
            </w:r>
          </w:p>
        </w:tc>
        <w:tc>
          <w:tcPr>
            <w:tcW w:w="880" w:type="dxa"/>
            <w:tcBorders>
              <w:top w:val="nil"/>
              <w:left w:val="nil"/>
              <w:bottom w:val="nil"/>
              <w:right w:val="nil"/>
            </w:tcBorders>
            <w:shd w:val="clear" w:color="auto" w:fill="auto"/>
            <w:noWrap/>
            <w:vAlign w:val="center"/>
            <w:hideMark/>
          </w:tcPr>
          <w:p w14:paraId="7F63C409" w14:textId="77777777" w:rsidR="00651C3E" w:rsidRDefault="00651C3E" w:rsidP="00F34010">
            <w:r>
              <w:t xml:space="preserve">0.04 </w:t>
            </w:r>
          </w:p>
        </w:tc>
        <w:tc>
          <w:tcPr>
            <w:tcW w:w="880" w:type="dxa"/>
            <w:tcBorders>
              <w:top w:val="nil"/>
              <w:left w:val="nil"/>
              <w:bottom w:val="nil"/>
              <w:right w:val="nil"/>
            </w:tcBorders>
            <w:shd w:val="clear" w:color="auto" w:fill="auto"/>
            <w:noWrap/>
            <w:vAlign w:val="center"/>
            <w:hideMark/>
          </w:tcPr>
          <w:p w14:paraId="31647ABE" w14:textId="77777777" w:rsidR="00651C3E" w:rsidRDefault="00651C3E" w:rsidP="00F34010">
            <w:r>
              <w:t xml:space="preserve">0.15 </w:t>
            </w:r>
          </w:p>
        </w:tc>
        <w:tc>
          <w:tcPr>
            <w:tcW w:w="880" w:type="dxa"/>
            <w:tcBorders>
              <w:top w:val="nil"/>
              <w:left w:val="nil"/>
              <w:bottom w:val="nil"/>
              <w:right w:val="nil"/>
            </w:tcBorders>
            <w:shd w:val="clear" w:color="auto" w:fill="auto"/>
            <w:noWrap/>
            <w:vAlign w:val="center"/>
            <w:hideMark/>
          </w:tcPr>
          <w:p w14:paraId="76C58D08" w14:textId="77777777" w:rsidR="00651C3E" w:rsidRDefault="00651C3E" w:rsidP="00F34010">
            <w:r>
              <w:t xml:space="preserve">0.33 </w:t>
            </w:r>
          </w:p>
        </w:tc>
        <w:tc>
          <w:tcPr>
            <w:tcW w:w="880" w:type="dxa"/>
            <w:tcBorders>
              <w:top w:val="nil"/>
              <w:left w:val="nil"/>
              <w:bottom w:val="nil"/>
              <w:right w:val="nil"/>
            </w:tcBorders>
            <w:shd w:val="clear" w:color="auto" w:fill="auto"/>
            <w:noWrap/>
            <w:vAlign w:val="center"/>
            <w:hideMark/>
          </w:tcPr>
          <w:p w14:paraId="13C06D16" w14:textId="77777777" w:rsidR="00651C3E" w:rsidRDefault="00651C3E" w:rsidP="00F34010">
            <w:r>
              <w:t xml:space="preserve">0.56 </w:t>
            </w:r>
          </w:p>
        </w:tc>
        <w:tc>
          <w:tcPr>
            <w:tcW w:w="880" w:type="dxa"/>
            <w:tcBorders>
              <w:top w:val="nil"/>
              <w:left w:val="nil"/>
              <w:bottom w:val="nil"/>
              <w:right w:val="nil"/>
            </w:tcBorders>
            <w:shd w:val="clear" w:color="auto" w:fill="auto"/>
            <w:noWrap/>
            <w:vAlign w:val="center"/>
            <w:hideMark/>
          </w:tcPr>
          <w:p w14:paraId="58259E29" w14:textId="77777777" w:rsidR="00651C3E" w:rsidRDefault="00651C3E" w:rsidP="00F34010">
            <w:r>
              <w:t xml:space="preserve">0.79 </w:t>
            </w:r>
          </w:p>
        </w:tc>
        <w:tc>
          <w:tcPr>
            <w:tcW w:w="880" w:type="dxa"/>
            <w:tcBorders>
              <w:top w:val="nil"/>
              <w:left w:val="nil"/>
              <w:bottom w:val="nil"/>
              <w:right w:val="nil"/>
            </w:tcBorders>
            <w:shd w:val="clear" w:color="auto" w:fill="auto"/>
            <w:noWrap/>
            <w:vAlign w:val="center"/>
            <w:hideMark/>
          </w:tcPr>
          <w:p w14:paraId="36317B70" w14:textId="77777777" w:rsidR="00651C3E" w:rsidRDefault="00651C3E" w:rsidP="00F34010">
            <w:r>
              <w:t xml:space="preserve">1.20 </w:t>
            </w:r>
          </w:p>
        </w:tc>
        <w:tc>
          <w:tcPr>
            <w:tcW w:w="880" w:type="dxa"/>
            <w:tcBorders>
              <w:top w:val="nil"/>
              <w:left w:val="nil"/>
              <w:bottom w:val="nil"/>
              <w:right w:val="nil"/>
            </w:tcBorders>
            <w:shd w:val="clear" w:color="auto" w:fill="auto"/>
            <w:noWrap/>
            <w:vAlign w:val="center"/>
            <w:hideMark/>
          </w:tcPr>
          <w:p w14:paraId="23594AC9" w14:textId="77777777" w:rsidR="00651C3E" w:rsidRDefault="00651C3E" w:rsidP="00F34010">
            <w:r>
              <w:t xml:space="preserve">1.20 </w:t>
            </w:r>
          </w:p>
        </w:tc>
      </w:tr>
      <w:tr w:rsidR="00651C3E" w14:paraId="490FE5DB" w14:textId="77777777" w:rsidTr="00651C3E">
        <w:trPr>
          <w:trHeight w:val="375"/>
        </w:trPr>
        <w:tc>
          <w:tcPr>
            <w:tcW w:w="880" w:type="dxa"/>
            <w:tcBorders>
              <w:top w:val="nil"/>
              <w:left w:val="nil"/>
              <w:bottom w:val="nil"/>
              <w:right w:val="nil"/>
            </w:tcBorders>
            <w:shd w:val="clear" w:color="auto" w:fill="auto"/>
            <w:noWrap/>
            <w:vAlign w:val="center"/>
            <w:hideMark/>
          </w:tcPr>
          <w:p w14:paraId="3A1E00B6" w14:textId="77777777" w:rsidR="00651C3E" w:rsidRDefault="00651C3E" w:rsidP="00F34010">
            <w:r>
              <w:t>1977</w:t>
            </w:r>
          </w:p>
        </w:tc>
        <w:tc>
          <w:tcPr>
            <w:tcW w:w="880" w:type="dxa"/>
            <w:tcBorders>
              <w:top w:val="nil"/>
              <w:left w:val="nil"/>
              <w:bottom w:val="nil"/>
              <w:right w:val="nil"/>
            </w:tcBorders>
            <w:shd w:val="clear" w:color="auto" w:fill="auto"/>
            <w:noWrap/>
            <w:vAlign w:val="center"/>
            <w:hideMark/>
          </w:tcPr>
          <w:p w14:paraId="2C0E18FD" w14:textId="77777777" w:rsidR="00651C3E" w:rsidRDefault="00651C3E" w:rsidP="00F34010">
            <w:r>
              <w:t xml:space="preserve">0.05 </w:t>
            </w:r>
          </w:p>
        </w:tc>
        <w:tc>
          <w:tcPr>
            <w:tcW w:w="880" w:type="dxa"/>
            <w:tcBorders>
              <w:top w:val="nil"/>
              <w:left w:val="nil"/>
              <w:bottom w:val="nil"/>
              <w:right w:val="nil"/>
            </w:tcBorders>
            <w:shd w:val="clear" w:color="auto" w:fill="auto"/>
            <w:noWrap/>
            <w:vAlign w:val="center"/>
            <w:hideMark/>
          </w:tcPr>
          <w:p w14:paraId="33E177B4" w14:textId="77777777" w:rsidR="00651C3E" w:rsidRDefault="00651C3E" w:rsidP="00F34010">
            <w:r>
              <w:t xml:space="preserve">0.19 </w:t>
            </w:r>
          </w:p>
        </w:tc>
        <w:tc>
          <w:tcPr>
            <w:tcW w:w="880" w:type="dxa"/>
            <w:tcBorders>
              <w:top w:val="nil"/>
              <w:left w:val="nil"/>
              <w:bottom w:val="nil"/>
              <w:right w:val="nil"/>
            </w:tcBorders>
            <w:shd w:val="clear" w:color="auto" w:fill="auto"/>
            <w:noWrap/>
            <w:vAlign w:val="center"/>
            <w:hideMark/>
          </w:tcPr>
          <w:p w14:paraId="6BBA0D67" w14:textId="77777777" w:rsidR="00651C3E" w:rsidRDefault="00651C3E" w:rsidP="00F34010">
            <w:r>
              <w:t xml:space="preserve">0.37 </w:t>
            </w:r>
          </w:p>
        </w:tc>
        <w:tc>
          <w:tcPr>
            <w:tcW w:w="880" w:type="dxa"/>
            <w:tcBorders>
              <w:top w:val="nil"/>
              <w:left w:val="nil"/>
              <w:bottom w:val="nil"/>
              <w:right w:val="nil"/>
            </w:tcBorders>
            <w:shd w:val="clear" w:color="auto" w:fill="auto"/>
            <w:noWrap/>
            <w:vAlign w:val="center"/>
            <w:hideMark/>
          </w:tcPr>
          <w:p w14:paraId="5BA12087" w14:textId="77777777" w:rsidR="00651C3E" w:rsidRDefault="00651C3E" w:rsidP="00F34010">
            <w:r>
              <w:t xml:space="preserve">0.59 </w:t>
            </w:r>
          </w:p>
        </w:tc>
        <w:tc>
          <w:tcPr>
            <w:tcW w:w="880" w:type="dxa"/>
            <w:tcBorders>
              <w:top w:val="nil"/>
              <w:left w:val="nil"/>
              <w:bottom w:val="nil"/>
              <w:right w:val="nil"/>
            </w:tcBorders>
            <w:shd w:val="clear" w:color="auto" w:fill="auto"/>
            <w:noWrap/>
            <w:vAlign w:val="center"/>
            <w:hideMark/>
          </w:tcPr>
          <w:p w14:paraId="4F69BB7A" w14:textId="77777777" w:rsidR="00651C3E" w:rsidRDefault="00651C3E" w:rsidP="00F34010">
            <w:r>
              <w:t xml:space="preserve">0.81 </w:t>
            </w:r>
          </w:p>
        </w:tc>
        <w:tc>
          <w:tcPr>
            <w:tcW w:w="880" w:type="dxa"/>
            <w:tcBorders>
              <w:top w:val="nil"/>
              <w:left w:val="nil"/>
              <w:bottom w:val="nil"/>
              <w:right w:val="nil"/>
            </w:tcBorders>
            <w:shd w:val="clear" w:color="auto" w:fill="auto"/>
            <w:noWrap/>
            <w:vAlign w:val="center"/>
            <w:hideMark/>
          </w:tcPr>
          <w:p w14:paraId="264A0865" w14:textId="77777777" w:rsidR="00651C3E" w:rsidRDefault="00651C3E" w:rsidP="00F34010">
            <w:r>
              <w:t xml:space="preserve">1.24 </w:t>
            </w:r>
          </w:p>
        </w:tc>
        <w:tc>
          <w:tcPr>
            <w:tcW w:w="880" w:type="dxa"/>
            <w:tcBorders>
              <w:top w:val="nil"/>
              <w:left w:val="nil"/>
              <w:bottom w:val="nil"/>
              <w:right w:val="nil"/>
            </w:tcBorders>
            <w:shd w:val="clear" w:color="auto" w:fill="auto"/>
            <w:noWrap/>
            <w:vAlign w:val="center"/>
            <w:hideMark/>
          </w:tcPr>
          <w:p w14:paraId="0130D2B4" w14:textId="77777777" w:rsidR="00651C3E" w:rsidRDefault="00651C3E" w:rsidP="00F34010">
            <w:r>
              <w:t xml:space="preserve">1.24 </w:t>
            </w:r>
          </w:p>
        </w:tc>
      </w:tr>
      <w:tr w:rsidR="00651C3E" w14:paraId="68A20034" w14:textId="77777777" w:rsidTr="00651C3E">
        <w:trPr>
          <w:trHeight w:val="375"/>
        </w:trPr>
        <w:tc>
          <w:tcPr>
            <w:tcW w:w="880" w:type="dxa"/>
            <w:tcBorders>
              <w:top w:val="nil"/>
              <w:left w:val="nil"/>
              <w:bottom w:val="nil"/>
              <w:right w:val="nil"/>
            </w:tcBorders>
            <w:shd w:val="clear" w:color="auto" w:fill="auto"/>
            <w:noWrap/>
            <w:vAlign w:val="center"/>
            <w:hideMark/>
          </w:tcPr>
          <w:p w14:paraId="01F1F1AF" w14:textId="77777777" w:rsidR="00651C3E" w:rsidRDefault="00651C3E" w:rsidP="00F34010">
            <w:r>
              <w:t>1978</w:t>
            </w:r>
          </w:p>
        </w:tc>
        <w:tc>
          <w:tcPr>
            <w:tcW w:w="880" w:type="dxa"/>
            <w:tcBorders>
              <w:top w:val="nil"/>
              <w:left w:val="nil"/>
              <w:bottom w:val="nil"/>
              <w:right w:val="nil"/>
            </w:tcBorders>
            <w:shd w:val="clear" w:color="auto" w:fill="auto"/>
            <w:noWrap/>
            <w:vAlign w:val="center"/>
            <w:hideMark/>
          </w:tcPr>
          <w:p w14:paraId="39D16D76" w14:textId="77777777" w:rsidR="00651C3E" w:rsidRDefault="00651C3E" w:rsidP="00F34010">
            <w:r>
              <w:t xml:space="preserve">0.08 </w:t>
            </w:r>
          </w:p>
        </w:tc>
        <w:tc>
          <w:tcPr>
            <w:tcW w:w="880" w:type="dxa"/>
            <w:tcBorders>
              <w:top w:val="nil"/>
              <w:left w:val="nil"/>
              <w:bottom w:val="nil"/>
              <w:right w:val="nil"/>
            </w:tcBorders>
            <w:shd w:val="clear" w:color="auto" w:fill="auto"/>
            <w:noWrap/>
            <w:vAlign w:val="center"/>
            <w:hideMark/>
          </w:tcPr>
          <w:p w14:paraId="32612C20" w14:textId="77777777" w:rsidR="00651C3E" w:rsidRDefault="00651C3E" w:rsidP="00F34010">
            <w:r>
              <w:t xml:space="preserve">0.29 </w:t>
            </w:r>
          </w:p>
        </w:tc>
        <w:tc>
          <w:tcPr>
            <w:tcW w:w="880" w:type="dxa"/>
            <w:tcBorders>
              <w:top w:val="nil"/>
              <w:left w:val="nil"/>
              <w:bottom w:val="nil"/>
              <w:right w:val="nil"/>
            </w:tcBorders>
            <w:shd w:val="clear" w:color="auto" w:fill="auto"/>
            <w:noWrap/>
            <w:vAlign w:val="center"/>
            <w:hideMark/>
          </w:tcPr>
          <w:p w14:paraId="54E69374" w14:textId="77777777" w:rsidR="00651C3E" w:rsidRDefault="00651C3E" w:rsidP="00F34010">
            <w:r>
              <w:t xml:space="preserve">0.48 </w:t>
            </w:r>
          </w:p>
        </w:tc>
        <w:tc>
          <w:tcPr>
            <w:tcW w:w="880" w:type="dxa"/>
            <w:tcBorders>
              <w:top w:val="nil"/>
              <w:left w:val="nil"/>
              <w:bottom w:val="nil"/>
              <w:right w:val="nil"/>
            </w:tcBorders>
            <w:shd w:val="clear" w:color="auto" w:fill="auto"/>
            <w:noWrap/>
            <w:vAlign w:val="center"/>
            <w:hideMark/>
          </w:tcPr>
          <w:p w14:paraId="2CB39C16" w14:textId="77777777" w:rsidR="00651C3E" w:rsidRDefault="00651C3E" w:rsidP="00F34010">
            <w:r>
              <w:t xml:space="preserve">0.74 </w:t>
            </w:r>
          </w:p>
        </w:tc>
        <w:tc>
          <w:tcPr>
            <w:tcW w:w="880" w:type="dxa"/>
            <w:tcBorders>
              <w:top w:val="nil"/>
              <w:left w:val="nil"/>
              <w:bottom w:val="nil"/>
              <w:right w:val="nil"/>
            </w:tcBorders>
            <w:shd w:val="clear" w:color="auto" w:fill="auto"/>
            <w:noWrap/>
            <w:vAlign w:val="center"/>
            <w:hideMark/>
          </w:tcPr>
          <w:p w14:paraId="0177D4C2" w14:textId="77777777" w:rsidR="00651C3E" w:rsidRDefault="00651C3E" w:rsidP="00F34010">
            <w:r>
              <w:t xml:space="preserve">1.00 </w:t>
            </w:r>
          </w:p>
        </w:tc>
        <w:tc>
          <w:tcPr>
            <w:tcW w:w="880" w:type="dxa"/>
            <w:tcBorders>
              <w:top w:val="nil"/>
              <w:left w:val="nil"/>
              <w:bottom w:val="nil"/>
              <w:right w:val="nil"/>
            </w:tcBorders>
            <w:shd w:val="clear" w:color="auto" w:fill="auto"/>
            <w:noWrap/>
            <w:vAlign w:val="center"/>
            <w:hideMark/>
          </w:tcPr>
          <w:p w14:paraId="6D29C501" w14:textId="77777777" w:rsidR="00651C3E" w:rsidRDefault="00651C3E" w:rsidP="00F34010">
            <w:r>
              <w:t xml:space="preserve">1.52 </w:t>
            </w:r>
          </w:p>
        </w:tc>
        <w:tc>
          <w:tcPr>
            <w:tcW w:w="880" w:type="dxa"/>
            <w:tcBorders>
              <w:top w:val="nil"/>
              <w:left w:val="nil"/>
              <w:bottom w:val="nil"/>
              <w:right w:val="nil"/>
            </w:tcBorders>
            <w:shd w:val="clear" w:color="auto" w:fill="auto"/>
            <w:noWrap/>
            <w:vAlign w:val="center"/>
            <w:hideMark/>
          </w:tcPr>
          <w:p w14:paraId="7677AFD9" w14:textId="77777777" w:rsidR="00651C3E" w:rsidRDefault="00651C3E" w:rsidP="00F34010">
            <w:r>
              <w:t xml:space="preserve">1.52 </w:t>
            </w:r>
          </w:p>
        </w:tc>
      </w:tr>
      <w:tr w:rsidR="00651C3E" w14:paraId="21014FB1" w14:textId="77777777" w:rsidTr="00651C3E">
        <w:trPr>
          <w:trHeight w:val="375"/>
        </w:trPr>
        <w:tc>
          <w:tcPr>
            <w:tcW w:w="880" w:type="dxa"/>
            <w:tcBorders>
              <w:top w:val="nil"/>
              <w:left w:val="nil"/>
              <w:bottom w:val="nil"/>
              <w:right w:val="nil"/>
            </w:tcBorders>
            <w:shd w:val="clear" w:color="auto" w:fill="auto"/>
            <w:noWrap/>
            <w:vAlign w:val="center"/>
            <w:hideMark/>
          </w:tcPr>
          <w:p w14:paraId="29EECC25" w14:textId="77777777" w:rsidR="00651C3E" w:rsidRDefault="00651C3E" w:rsidP="00F34010">
            <w:r>
              <w:t>1979</w:t>
            </w:r>
          </w:p>
        </w:tc>
        <w:tc>
          <w:tcPr>
            <w:tcW w:w="880" w:type="dxa"/>
            <w:tcBorders>
              <w:top w:val="nil"/>
              <w:left w:val="nil"/>
              <w:bottom w:val="nil"/>
              <w:right w:val="nil"/>
            </w:tcBorders>
            <w:shd w:val="clear" w:color="auto" w:fill="auto"/>
            <w:noWrap/>
            <w:vAlign w:val="center"/>
            <w:hideMark/>
          </w:tcPr>
          <w:p w14:paraId="491A6794" w14:textId="77777777" w:rsidR="00651C3E" w:rsidRDefault="00651C3E" w:rsidP="00F34010">
            <w:r>
              <w:t xml:space="preserve">0.08 </w:t>
            </w:r>
          </w:p>
        </w:tc>
        <w:tc>
          <w:tcPr>
            <w:tcW w:w="880" w:type="dxa"/>
            <w:tcBorders>
              <w:top w:val="nil"/>
              <w:left w:val="nil"/>
              <w:bottom w:val="nil"/>
              <w:right w:val="nil"/>
            </w:tcBorders>
            <w:shd w:val="clear" w:color="auto" w:fill="auto"/>
            <w:noWrap/>
            <w:vAlign w:val="center"/>
            <w:hideMark/>
          </w:tcPr>
          <w:p w14:paraId="15048531" w14:textId="77777777" w:rsidR="00651C3E" w:rsidRDefault="00651C3E" w:rsidP="00F34010">
            <w:r>
              <w:t xml:space="preserve">0.29 </w:t>
            </w:r>
          </w:p>
        </w:tc>
        <w:tc>
          <w:tcPr>
            <w:tcW w:w="880" w:type="dxa"/>
            <w:tcBorders>
              <w:top w:val="nil"/>
              <w:left w:val="nil"/>
              <w:bottom w:val="nil"/>
              <w:right w:val="nil"/>
            </w:tcBorders>
            <w:shd w:val="clear" w:color="auto" w:fill="auto"/>
            <w:noWrap/>
            <w:vAlign w:val="center"/>
            <w:hideMark/>
          </w:tcPr>
          <w:p w14:paraId="697655E8" w14:textId="77777777" w:rsidR="00651C3E" w:rsidRDefault="00651C3E" w:rsidP="00F34010">
            <w:r>
              <w:t xml:space="preserve">0.47 </w:t>
            </w:r>
          </w:p>
        </w:tc>
        <w:tc>
          <w:tcPr>
            <w:tcW w:w="880" w:type="dxa"/>
            <w:tcBorders>
              <w:top w:val="nil"/>
              <w:left w:val="nil"/>
              <w:bottom w:val="nil"/>
              <w:right w:val="nil"/>
            </w:tcBorders>
            <w:shd w:val="clear" w:color="auto" w:fill="auto"/>
            <w:noWrap/>
            <w:vAlign w:val="center"/>
            <w:hideMark/>
          </w:tcPr>
          <w:p w14:paraId="7BCA8C74" w14:textId="77777777" w:rsidR="00651C3E" w:rsidRDefault="00651C3E" w:rsidP="00F34010">
            <w:r>
              <w:t xml:space="preserve">0.70 </w:t>
            </w:r>
          </w:p>
        </w:tc>
        <w:tc>
          <w:tcPr>
            <w:tcW w:w="880" w:type="dxa"/>
            <w:tcBorders>
              <w:top w:val="nil"/>
              <w:left w:val="nil"/>
              <w:bottom w:val="nil"/>
              <w:right w:val="nil"/>
            </w:tcBorders>
            <w:shd w:val="clear" w:color="auto" w:fill="auto"/>
            <w:noWrap/>
            <w:vAlign w:val="center"/>
            <w:hideMark/>
          </w:tcPr>
          <w:p w14:paraId="247B42EA" w14:textId="77777777" w:rsidR="00651C3E" w:rsidRDefault="00651C3E" w:rsidP="00F34010">
            <w:r>
              <w:t xml:space="preserve">0.93 </w:t>
            </w:r>
          </w:p>
        </w:tc>
        <w:tc>
          <w:tcPr>
            <w:tcW w:w="880" w:type="dxa"/>
            <w:tcBorders>
              <w:top w:val="nil"/>
              <w:left w:val="nil"/>
              <w:bottom w:val="nil"/>
              <w:right w:val="nil"/>
            </w:tcBorders>
            <w:shd w:val="clear" w:color="auto" w:fill="auto"/>
            <w:noWrap/>
            <w:vAlign w:val="center"/>
            <w:hideMark/>
          </w:tcPr>
          <w:p w14:paraId="27C2DFC1" w14:textId="77777777" w:rsidR="00651C3E" w:rsidRDefault="00651C3E" w:rsidP="00F34010">
            <w:r>
              <w:t xml:space="preserve">1.41 </w:t>
            </w:r>
          </w:p>
        </w:tc>
        <w:tc>
          <w:tcPr>
            <w:tcW w:w="880" w:type="dxa"/>
            <w:tcBorders>
              <w:top w:val="nil"/>
              <w:left w:val="nil"/>
              <w:bottom w:val="nil"/>
              <w:right w:val="nil"/>
            </w:tcBorders>
            <w:shd w:val="clear" w:color="auto" w:fill="auto"/>
            <w:noWrap/>
            <w:vAlign w:val="center"/>
            <w:hideMark/>
          </w:tcPr>
          <w:p w14:paraId="7A0EB34B" w14:textId="77777777" w:rsidR="00651C3E" w:rsidRDefault="00651C3E" w:rsidP="00F34010">
            <w:r>
              <w:t xml:space="preserve">1.41 </w:t>
            </w:r>
          </w:p>
        </w:tc>
      </w:tr>
      <w:tr w:rsidR="00651C3E" w14:paraId="09B8BDF1" w14:textId="77777777" w:rsidTr="00651C3E">
        <w:trPr>
          <w:trHeight w:val="375"/>
        </w:trPr>
        <w:tc>
          <w:tcPr>
            <w:tcW w:w="880" w:type="dxa"/>
            <w:tcBorders>
              <w:top w:val="nil"/>
              <w:left w:val="nil"/>
              <w:bottom w:val="nil"/>
              <w:right w:val="nil"/>
            </w:tcBorders>
            <w:shd w:val="clear" w:color="auto" w:fill="auto"/>
            <w:noWrap/>
            <w:vAlign w:val="center"/>
            <w:hideMark/>
          </w:tcPr>
          <w:p w14:paraId="4A5AEE20" w14:textId="77777777" w:rsidR="00651C3E" w:rsidRDefault="00651C3E" w:rsidP="00F34010">
            <w:r>
              <w:t>1980</w:t>
            </w:r>
          </w:p>
        </w:tc>
        <w:tc>
          <w:tcPr>
            <w:tcW w:w="880" w:type="dxa"/>
            <w:tcBorders>
              <w:top w:val="nil"/>
              <w:left w:val="nil"/>
              <w:bottom w:val="nil"/>
              <w:right w:val="nil"/>
            </w:tcBorders>
            <w:shd w:val="clear" w:color="auto" w:fill="auto"/>
            <w:noWrap/>
            <w:vAlign w:val="center"/>
            <w:hideMark/>
          </w:tcPr>
          <w:p w14:paraId="1D6E1DA4" w14:textId="77777777" w:rsidR="00651C3E" w:rsidRDefault="00651C3E" w:rsidP="00F34010">
            <w:r>
              <w:t xml:space="preserve">0.06 </w:t>
            </w:r>
          </w:p>
        </w:tc>
        <w:tc>
          <w:tcPr>
            <w:tcW w:w="880" w:type="dxa"/>
            <w:tcBorders>
              <w:top w:val="nil"/>
              <w:left w:val="nil"/>
              <w:bottom w:val="nil"/>
              <w:right w:val="nil"/>
            </w:tcBorders>
            <w:shd w:val="clear" w:color="auto" w:fill="auto"/>
            <w:noWrap/>
            <w:vAlign w:val="center"/>
            <w:hideMark/>
          </w:tcPr>
          <w:p w14:paraId="2473D227" w14:textId="77777777" w:rsidR="00651C3E" w:rsidRDefault="00651C3E" w:rsidP="00F34010">
            <w:r>
              <w:t xml:space="preserve">0.22 </w:t>
            </w:r>
          </w:p>
        </w:tc>
        <w:tc>
          <w:tcPr>
            <w:tcW w:w="880" w:type="dxa"/>
            <w:tcBorders>
              <w:top w:val="nil"/>
              <w:left w:val="nil"/>
              <w:bottom w:val="nil"/>
              <w:right w:val="nil"/>
            </w:tcBorders>
            <w:shd w:val="clear" w:color="auto" w:fill="auto"/>
            <w:noWrap/>
            <w:vAlign w:val="center"/>
            <w:hideMark/>
          </w:tcPr>
          <w:p w14:paraId="0A51F724" w14:textId="77777777" w:rsidR="00651C3E" w:rsidRDefault="00651C3E" w:rsidP="00F34010">
            <w:r>
              <w:t xml:space="preserve">0.39 </w:t>
            </w:r>
          </w:p>
        </w:tc>
        <w:tc>
          <w:tcPr>
            <w:tcW w:w="880" w:type="dxa"/>
            <w:tcBorders>
              <w:top w:val="nil"/>
              <w:left w:val="nil"/>
              <w:bottom w:val="nil"/>
              <w:right w:val="nil"/>
            </w:tcBorders>
            <w:shd w:val="clear" w:color="auto" w:fill="auto"/>
            <w:noWrap/>
            <w:vAlign w:val="center"/>
            <w:hideMark/>
          </w:tcPr>
          <w:p w14:paraId="0582D2CF" w14:textId="77777777" w:rsidR="00651C3E" w:rsidRDefault="00651C3E" w:rsidP="00F34010">
            <w:r>
              <w:t xml:space="preserve">0.60 </w:t>
            </w:r>
          </w:p>
        </w:tc>
        <w:tc>
          <w:tcPr>
            <w:tcW w:w="880" w:type="dxa"/>
            <w:tcBorders>
              <w:top w:val="nil"/>
              <w:left w:val="nil"/>
              <w:bottom w:val="nil"/>
              <w:right w:val="nil"/>
            </w:tcBorders>
            <w:shd w:val="clear" w:color="auto" w:fill="auto"/>
            <w:noWrap/>
            <w:vAlign w:val="center"/>
            <w:hideMark/>
          </w:tcPr>
          <w:p w14:paraId="06DE018E" w14:textId="77777777" w:rsidR="00651C3E" w:rsidRDefault="00651C3E" w:rsidP="00F34010">
            <w:r>
              <w:t xml:space="preserve">0.80 </w:t>
            </w:r>
          </w:p>
        </w:tc>
        <w:tc>
          <w:tcPr>
            <w:tcW w:w="880" w:type="dxa"/>
            <w:tcBorders>
              <w:top w:val="nil"/>
              <w:left w:val="nil"/>
              <w:bottom w:val="nil"/>
              <w:right w:val="nil"/>
            </w:tcBorders>
            <w:shd w:val="clear" w:color="auto" w:fill="auto"/>
            <w:noWrap/>
            <w:vAlign w:val="center"/>
            <w:hideMark/>
          </w:tcPr>
          <w:p w14:paraId="0DEE5A76" w14:textId="77777777" w:rsidR="00651C3E" w:rsidRDefault="00651C3E" w:rsidP="00F34010">
            <w:r>
              <w:t xml:space="preserve">1.21 </w:t>
            </w:r>
          </w:p>
        </w:tc>
        <w:tc>
          <w:tcPr>
            <w:tcW w:w="880" w:type="dxa"/>
            <w:tcBorders>
              <w:top w:val="nil"/>
              <w:left w:val="nil"/>
              <w:bottom w:val="nil"/>
              <w:right w:val="nil"/>
            </w:tcBorders>
            <w:shd w:val="clear" w:color="auto" w:fill="auto"/>
            <w:noWrap/>
            <w:vAlign w:val="center"/>
            <w:hideMark/>
          </w:tcPr>
          <w:p w14:paraId="0C112B59" w14:textId="77777777" w:rsidR="00651C3E" w:rsidRDefault="00651C3E" w:rsidP="00F34010">
            <w:r>
              <w:t xml:space="preserve">1.21 </w:t>
            </w:r>
          </w:p>
        </w:tc>
      </w:tr>
      <w:tr w:rsidR="00651C3E" w14:paraId="04C7E7D2" w14:textId="77777777" w:rsidTr="00651C3E">
        <w:trPr>
          <w:trHeight w:val="375"/>
        </w:trPr>
        <w:tc>
          <w:tcPr>
            <w:tcW w:w="880" w:type="dxa"/>
            <w:tcBorders>
              <w:top w:val="nil"/>
              <w:left w:val="nil"/>
              <w:bottom w:val="nil"/>
              <w:right w:val="nil"/>
            </w:tcBorders>
            <w:shd w:val="clear" w:color="auto" w:fill="auto"/>
            <w:noWrap/>
            <w:vAlign w:val="center"/>
            <w:hideMark/>
          </w:tcPr>
          <w:p w14:paraId="0F5B7A68" w14:textId="77777777" w:rsidR="00651C3E" w:rsidRDefault="00651C3E" w:rsidP="00F34010">
            <w:r>
              <w:t>1981</w:t>
            </w:r>
          </w:p>
        </w:tc>
        <w:tc>
          <w:tcPr>
            <w:tcW w:w="880" w:type="dxa"/>
            <w:tcBorders>
              <w:top w:val="nil"/>
              <w:left w:val="nil"/>
              <w:bottom w:val="nil"/>
              <w:right w:val="nil"/>
            </w:tcBorders>
            <w:shd w:val="clear" w:color="auto" w:fill="auto"/>
            <w:noWrap/>
            <w:vAlign w:val="center"/>
            <w:hideMark/>
          </w:tcPr>
          <w:p w14:paraId="43738F91" w14:textId="77777777" w:rsidR="00651C3E" w:rsidRDefault="00651C3E" w:rsidP="00F34010">
            <w:r>
              <w:t xml:space="preserve">0.04 </w:t>
            </w:r>
          </w:p>
        </w:tc>
        <w:tc>
          <w:tcPr>
            <w:tcW w:w="880" w:type="dxa"/>
            <w:tcBorders>
              <w:top w:val="nil"/>
              <w:left w:val="nil"/>
              <w:bottom w:val="nil"/>
              <w:right w:val="nil"/>
            </w:tcBorders>
            <w:shd w:val="clear" w:color="auto" w:fill="auto"/>
            <w:noWrap/>
            <w:vAlign w:val="center"/>
            <w:hideMark/>
          </w:tcPr>
          <w:p w14:paraId="435798D3" w14:textId="77777777" w:rsidR="00651C3E" w:rsidRDefault="00651C3E" w:rsidP="00F34010">
            <w:r>
              <w:t xml:space="preserve">0.15 </w:t>
            </w:r>
          </w:p>
        </w:tc>
        <w:tc>
          <w:tcPr>
            <w:tcW w:w="880" w:type="dxa"/>
            <w:tcBorders>
              <w:top w:val="nil"/>
              <w:left w:val="nil"/>
              <w:bottom w:val="nil"/>
              <w:right w:val="nil"/>
            </w:tcBorders>
            <w:shd w:val="clear" w:color="auto" w:fill="auto"/>
            <w:noWrap/>
            <w:vAlign w:val="center"/>
            <w:hideMark/>
          </w:tcPr>
          <w:p w14:paraId="128EA6C1" w14:textId="77777777" w:rsidR="00651C3E" w:rsidRDefault="00651C3E" w:rsidP="00F34010">
            <w:r>
              <w:t xml:space="preserve">0.30 </w:t>
            </w:r>
          </w:p>
        </w:tc>
        <w:tc>
          <w:tcPr>
            <w:tcW w:w="880" w:type="dxa"/>
            <w:tcBorders>
              <w:top w:val="nil"/>
              <w:left w:val="nil"/>
              <w:bottom w:val="nil"/>
              <w:right w:val="nil"/>
            </w:tcBorders>
            <w:shd w:val="clear" w:color="auto" w:fill="auto"/>
            <w:noWrap/>
            <w:vAlign w:val="center"/>
            <w:hideMark/>
          </w:tcPr>
          <w:p w14:paraId="059FF443" w14:textId="77777777" w:rsidR="00651C3E" w:rsidRDefault="00651C3E" w:rsidP="00F34010">
            <w:r>
              <w:t xml:space="preserve">0.47 </w:t>
            </w:r>
          </w:p>
        </w:tc>
        <w:tc>
          <w:tcPr>
            <w:tcW w:w="880" w:type="dxa"/>
            <w:tcBorders>
              <w:top w:val="nil"/>
              <w:left w:val="nil"/>
              <w:bottom w:val="nil"/>
              <w:right w:val="nil"/>
            </w:tcBorders>
            <w:shd w:val="clear" w:color="auto" w:fill="auto"/>
            <w:noWrap/>
            <w:vAlign w:val="center"/>
            <w:hideMark/>
          </w:tcPr>
          <w:p w14:paraId="646A6004" w14:textId="77777777" w:rsidR="00651C3E" w:rsidRDefault="00651C3E" w:rsidP="00F34010">
            <w:r>
              <w:t xml:space="preserve">0.61 </w:t>
            </w:r>
          </w:p>
        </w:tc>
        <w:tc>
          <w:tcPr>
            <w:tcW w:w="880" w:type="dxa"/>
            <w:tcBorders>
              <w:top w:val="nil"/>
              <w:left w:val="nil"/>
              <w:bottom w:val="nil"/>
              <w:right w:val="nil"/>
            </w:tcBorders>
            <w:shd w:val="clear" w:color="auto" w:fill="auto"/>
            <w:noWrap/>
            <w:vAlign w:val="center"/>
            <w:hideMark/>
          </w:tcPr>
          <w:p w14:paraId="5FF263B3" w14:textId="77777777" w:rsidR="00651C3E" w:rsidRDefault="00651C3E" w:rsidP="00F34010">
            <w:r>
              <w:t xml:space="preserve">0.93 </w:t>
            </w:r>
          </w:p>
        </w:tc>
        <w:tc>
          <w:tcPr>
            <w:tcW w:w="880" w:type="dxa"/>
            <w:tcBorders>
              <w:top w:val="nil"/>
              <w:left w:val="nil"/>
              <w:bottom w:val="nil"/>
              <w:right w:val="nil"/>
            </w:tcBorders>
            <w:shd w:val="clear" w:color="auto" w:fill="auto"/>
            <w:noWrap/>
            <w:vAlign w:val="center"/>
            <w:hideMark/>
          </w:tcPr>
          <w:p w14:paraId="70E7B998" w14:textId="77777777" w:rsidR="00651C3E" w:rsidRDefault="00651C3E" w:rsidP="00F34010">
            <w:r>
              <w:t xml:space="preserve">0.93 </w:t>
            </w:r>
          </w:p>
        </w:tc>
      </w:tr>
      <w:tr w:rsidR="00651C3E" w14:paraId="722C0EAB" w14:textId="77777777" w:rsidTr="00651C3E">
        <w:trPr>
          <w:trHeight w:val="375"/>
        </w:trPr>
        <w:tc>
          <w:tcPr>
            <w:tcW w:w="880" w:type="dxa"/>
            <w:tcBorders>
              <w:top w:val="nil"/>
              <w:left w:val="nil"/>
              <w:bottom w:val="nil"/>
              <w:right w:val="nil"/>
            </w:tcBorders>
            <w:shd w:val="clear" w:color="auto" w:fill="auto"/>
            <w:noWrap/>
            <w:vAlign w:val="center"/>
            <w:hideMark/>
          </w:tcPr>
          <w:p w14:paraId="0415107A" w14:textId="77777777" w:rsidR="00651C3E" w:rsidRDefault="00651C3E" w:rsidP="00F34010">
            <w:r>
              <w:t>1982</w:t>
            </w:r>
          </w:p>
        </w:tc>
        <w:tc>
          <w:tcPr>
            <w:tcW w:w="880" w:type="dxa"/>
            <w:tcBorders>
              <w:top w:val="nil"/>
              <w:left w:val="nil"/>
              <w:bottom w:val="nil"/>
              <w:right w:val="nil"/>
            </w:tcBorders>
            <w:shd w:val="clear" w:color="auto" w:fill="auto"/>
            <w:noWrap/>
            <w:vAlign w:val="center"/>
            <w:hideMark/>
          </w:tcPr>
          <w:p w14:paraId="3725B9BD" w14:textId="77777777" w:rsidR="00651C3E" w:rsidRDefault="00651C3E" w:rsidP="00F34010">
            <w:r>
              <w:t xml:space="preserve">0.05 </w:t>
            </w:r>
          </w:p>
        </w:tc>
        <w:tc>
          <w:tcPr>
            <w:tcW w:w="880" w:type="dxa"/>
            <w:tcBorders>
              <w:top w:val="nil"/>
              <w:left w:val="nil"/>
              <w:bottom w:val="nil"/>
              <w:right w:val="nil"/>
            </w:tcBorders>
            <w:shd w:val="clear" w:color="auto" w:fill="auto"/>
            <w:noWrap/>
            <w:vAlign w:val="center"/>
            <w:hideMark/>
          </w:tcPr>
          <w:p w14:paraId="3D5361F3" w14:textId="77777777" w:rsidR="00651C3E" w:rsidRDefault="00651C3E" w:rsidP="00F34010">
            <w:r>
              <w:t xml:space="preserve">0.15 </w:t>
            </w:r>
          </w:p>
        </w:tc>
        <w:tc>
          <w:tcPr>
            <w:tcW w:w="880" w:type="dxa"/>
            <w:tcBorders>
              <w:top w:val="nil"/>
              <w:left w:val="nil"/>
              <w:bottom w:val="nil"/>
              <w:right w:val="nil"/>
            </w:tcBorders>
            <w:shd w:val="clear" w:color="auto" w:fill="auto"/>
            <w:noWrap/>
            <w:vAlign w:val="center"/>
            <w:hideMark/>
          </w:tcPr>
          <w:p w14:paraId="42E17C65" w14:textId="77777777" w:rsidR="00651C3E" w:rsidRDefault="00651C3E" w:rsidP="00F34010">
            <w:r>
              <w:t xml:space="preserve">0.32 </w:t>
            </w:r>
          </w:p>
        </w:tc>
        <w:tc>
          <w:tcPr>
            <w:tcW w:w="880" w:type="dxa"/>
            <w:tcBorders>
              <w:top w:val="nil"/>
              <w:left w:val="nil"/>
              <w:bottom w:val="nil"/>
              <w:right w:val="nil"/>
            </w:tcBorders>
            <w:shd w:val="clear" w:color="auto" w:fill="auto"/>
            <w:noWrap/>
            <w:vAlign w:val="center"/>
            <w:hideMark/>
          </w:tcPr>
          <w:p w14:paraId="5F6E15B7" w14:textId="77777777" w:rsidR="00651C3E" w:rsidRDefault="00651C3E" w:rsidP="00F34010">
            <w:r>
              <w:t xml:space="preserve">0.49 </w:t>
            </w:r>
          </w:p>
        </w:tc>
        <w:tc>
          <w:tcPr>
            <w:tcW w:w="880" w:type="dxa"/>
            <w:tcBorders>
              <w:top w:val="nil"/>
              <w:left w:val="nil"/>
              <w:bottom w:val="nil"/>
              <w:right w:val="nil"/>
            </w:tcBorders>
            <w:shd w:val="clear" w:color="auto" w:fill="auto"/>
            <w:noWrap/>
            <w:vAlign w:val="center"/>
            <w:hideMark/>
          </w:tcPr>
          <w:p w14:paraId="1D440452" w14:textId="77777777" w:rsidR="00651C3E" w:rsidRDefault="00651C3E" w:rsidP="00F34010">
            <w:r>
              <w:t xml:space="preserve">0.62 </w:t>
            </w:r>
          </w:p>
        </w:tc>
        <w:tc>
          <w:tcPr>
            <w:tcW w:w="880" w:type="dxa"/>
            <w:tcBorders>
              <w:top w:val="nil"/>
              <w:left w:val="nil"/>
              <w:bottom w:val="nil"/>
              <w:right w:val="nil"/>
            </w:tcBorders>
            <w:shd w:val="clear" w:color="auto" w:fill="auto"/>
            <w:noWrap/>
            <w:vAlign w:val="center"/>
            <w:hideMark/>
          </w:tcPr>
          <w:p w14:paraId="55667469" w14:textId="77777777" w:rsidR="00651C3E" w:rsidRDefault="00651C3E" w:rsidP="00F34010">
            <w:r>
              <w:t xml:space="preserve">0.92 </w:t>
            </w:r>
          </w:p>
        </w:tc>
        <w:tc>
          <w:tcPr>
            <w:tcW w:w="880" w:type="dxa"/>
            <w:tcBorders>
              <w:top w:val="nil"/>
              <w:left w:val="nil"/>
              <w:bottom w:val="nil"/>
              <w:right w:val="nil"/>
            </w:tcBorders>
            <w:shd w:val="clear" w:color="auto" w:fill="auto"/>
            <w:noWrap/>
            <w:vAlign w:val="center"/>
            <w:hideMark/>
          </w:tcPr>
          <w:p w14:paraId="568CC9F1" w14:textId="77777777" w:rsidR="00651C3E" w:rsidRDefault="00651C3E" w:rsidP="00F34010">
            <w:r>
              <w:t xml:space="preserve">0.92 </w:t>
            </w:r>
          </w:p>
        </w:tc>
      </w:tr>
      <w:tr w:rsidR="00651C3E" w14:paraId="365E2F5A" w14:textId="77777777" w:rsidTr="00651C3E">
        <w:trPr>
          <w:trHeight w:val="375"/>
        </w:trPr>
        <w:tc>
          <w:tcPr>
            <w:tcW w:w="880" w:type="dxa"/>
            <w:tcBorders>
              <w:top w:val="nil"/>
              <w:left w:val="nil"/>
              <w:bottom w:val="nil"/>
              <w:right w:val="nil"/>
            </w:tcBorders>
            <w:shd w:val="clear" w:color="auto" w:fill="auto"/>
            <w:noWrap/>
            <w:vAlign w:val="center"/>
            <w:hideMark/>
          </w:tcPr>
          <w:p w14:paraId="1F3BBA72" w14:textId="77777777" w:rsidR="00651C3E" w:rsidRDefault="00651C3E" w:rsidP="00F34010">
            <w:r>
              <w:t>1983</w:t>
            </w:r>
          </w:p>
        </w:tc>
        <w:tc>
          <w:tcPr>
            <w:tcW w:w="880" w:type="dxa"/>
            <w:tcBorders>
              <w:top w:val="nil"/>
              <w:left w:val="nil"/>
              <w:bottom w:val="nil"/>
              <w:right w:val="nil"/>
            </w:tcBorders>
            <w:shd w:val="clear" w:color="auto" w:fill="auto"/>
            <w:noWrap/>
            <w:vAlign w:val="center"/>
            <w:hideMark/>
          </w:tcPr>
          <w:p w14:paraId="516C78DC" w14:textId="77777777" w:rsidR="00651C3E" w:rsidRDefault="00651C3E" w:rsidP="00F34010">
            <w:r>
              <w:t xml:space="preserve">0.07 </w:t>
            </w:r>
          </w:p>
        </w:tc>
        <w:tc>
          <w:tcPr>
            <w:tcW w:w="880" w:type="dxa"/>
            <w:tcBorders>
              <w:top w:val="nil"/>
              <w:left w:val="nil"/>
              <w:bottom w:val="nil"/>
              <w:right w:val="nil"/>
            </w:tcBorders>
            <w:shd w:val="clear" w:color="auto" w:fill="auto"/>
            <w:noWrap/>
            <w:vAlign w:val="center"/>
            <w:hideMark/>
          </w:tcPr>
          <w:p w14:paraId="49657AC5" w14:textId="77777777" w:rsidR="00651C3E" w:rsidRDefault="00651C3E" w:rsidP="00F34010">
            <w:r>
              <w:t xml:space="preserve">0.20 </w:t>
            </w:r>
          </w:p>
        </w:tc>
        <w:tc>
          <w:tcPr>
            <w:tcW w:w="880" w:type="dxa"/>
            <w:tcBorders>
              <w:top w:val="nil"/>
              <w:left w:val="nil"/>
              <w:bottom w:val="nil"/>
              <w:right w:val="nil"/>
            </w:tcBorders>
            <w:shd w:val="clear" w:color="auto" w:fill="auto"/>
            <w:noWrap/>
            <w:vAlign w:val="center"/>
            <w:hideMark/>
          </w:tcPr>
          <w:p w14:paraId="5523B227" w14:textId="77777777" w:rsidR="00651C3E" w:rsidRDefault="00651C3E" w:rsidP="00F34010">
            <w:r>
              <w:t xml:space="preserve">0.38 </w:t>
            </w:r>
          </w:p>
        </w:tc>
        <w:tc>
          <w:tcPr>
            <w:tcW w:w="880" w:type="dxa"/>
            <w:tcBorders>
              <w:top w:val="nil"/>
              <w:left w:val="nil"/>
              <w:bottom w:val="nil"/>
              <w:right w:val="nil"/>
            </w:tcBorders>
            <w:shd w:val="clear" w:color="auto" w:fill="auto"/>
            <w:noWrap/>
            <w:vAlign w:val="center"/>
            <w:hideMark/>
          </w:tcPr>
          <w:p w14:paraId="55767329" w14:textId="77777777" w:rsidR="00651C3E" w:rsidRDefault="00651C3E" w:rsidP="00F34010">
            <w:r>
              <w:t xml:space="preserve">0.60 </w:t>
            </w:r>
          </w:p>
        </w:tc>
        <w:tc>
          <w:tcPr>
            <w:tcW w:w="880" w:type="dxa"/>
            <w:tcBorders>
              <w:top w:val="nil"/>
              <w:left w:val="nil"/>
              <w:bottom w:val="nil"/>
              <w:right w:val="nil"/>
            </w:tcBorders>
            <w:shd w:val="clear" w:color="auto" w:fill="auto"/>
            <w:noWrap/>
            <w:vAlign w:val="center"/>
            <w:hideMark/>
          </w:tcPr>
          <w:p w14:paraId="3C2CC270" w14:textId="77777777" w:rsidR="00651C3E" w:rsidRDefault="00651C3E" w:rsidP="00F34010">
            <w:r>
              <w:t xml:space="preserve">0.73 </w:t>
            </w:r>
          </w:p>
        </w:tc>
        <w:tc>
          <w:tcPr>
            <w:tcW w:w="880" w:type="dxa"/>
            <w:tcBorders>
              <w:top w:val="nil"/>
              <w:left w:val="nil"/>
              <w:bottom w:val="nil"/>
              <w:right w:val="nil"/>
            </w:tcBorders>
            <w:shd w:val="clear" w:color="auto" w:fill="auto"/>
            <w:noWrap/>
            <w:vAlign w:val="center"/>
            <w:hideMark/>
          </w:tcPr>
          <w:p w14:paraId="1C2C14A9" w14:textId="77777777" w:rsidR="00651C3E" w:rsidRDefault="00651C3E" w:rsidP="00F34010">
            <w:r>
              <w:t xml:space="preserve">1.04 </w:t>
            </w:r>
          </w:p>
        </w:tc>
        <w:tc>
          <w:tcPr>
            <w:tcW w:w="880" w:type="dxa"/>
            <w:tcBorders>
              <w:top w:val="nil"/>
              <w:left w:val="nil"/>
              <w:bottom w:val="nil"/>
              <w:right w:val="nil"/>
            </w:tcBorders>
            <w:shd w:val="clear" w:color="auto" w:fill="auto"/>
            <w:noWrap/>
            <w:vAlign w:val="center"/>
            <w:hideMark/>
          </w:tcPr>
          <w:p w14:paraId="6221664B" w14:textId="77777777" w:rsidR="00651C3E" w:rsidRDefault="00651C3E" w:rsidP="00F34010">
            <w:r>
              <w:t xml:space="preserve">1.04 </w:t>
            </w:r>
          </w:p>
        </w:tc>
      </w:tr>
      <w:tr w:rsidR="00651C3E" w14:paraId="1F2DED8D" w14:textId="77777777" w:rsidTr="00651C3E">
        <w:trPr>
          <w:trHeight w:val="375"/>
        </w:trPr>
        <w:tc>
          <w:tcPr>
            <w:tcW w:w="880" w:type="dxa"/>
            <w:tcBorders>
              <w:top w:val="nil"/>
              <w:left w:val="nil"/>
              <w:bottom w:val="nil"/>
              <w:right w:val="nil"/>
            </w:tcBorders>
            <w:shd w:val="clear" w:color="auto" w:fill="auto"/>
            <w:noWrap/>
            <w:vAlign w:val="center"/>
            <w:hideMark/>
          </w:tcPr>
          <w:p w14:paraId="564B5CF2" w14:textId="77777777" w:rsidR="00651C3E" w:rsidRDefault="00651C3E" w:rsidP="00F34010">
            <w:r>
              <w:t>1984</w:t>
            </w:r>
          </w:p>
        </w:tc>
        <w:tc>
          <w:tcPr>
            <w:tcW w:w="880" w:type="dxa"/>
            <w:tcBorders>
              <w:top w:val="nil"/>
              <w:left w:val="nil"/>
              <w:bottom w:val="nil"/>
              <w:right w:val="nil"/>
            </w:tcBorders>
            <w:shd w:val="clear" w:color="auto" w:fill="auto"/>
            <w:noWrap/>
            <w:vAlign w:val="center"/>
            <w:hideMark/>
          </w:tcPr>
          <w:p w14:paraId="2439942C" w14:textId="77777777" w:rsidR="00651C3E" w:rsidRDefault="00651C3E" w:rsidP="00F34010">
            <w:r>
              <w:t xml:space="preserve">0.09 </w:t>
            </w:r>
          </w:p>
        </w:tc>
        <w:tc>
          <w:tcPr>
            <w:tcW w:w="880" w:type="dxa"/>
            <w:tcBorders>
              <w:top w:val="nil"/>
              <w:left w:val="nil"/>
              <w:bottom w:val="nil"/>
              <w:right w:val="nil"/>
            </w:tcBorders>
            <w:shd w:val="clear" w:color="auto" w:fill="auto"/>
            <w:noWrap/>
            <w:vAlign w:val="center"/>
            <w:hideMark/>
          </w:tcPr>
          <w:p w14:paraId="4FF610CF" w14:textId="77777777" w:rsidR="00651C3E" w:rsidRDefault="00651C3E" w:rsidP="00F34010">
            <w:r>
              <w:t xml:space="preserve">0.26 </w:t>
            </w:r>
          </w:p>
        </w:tc>
        <w:tc>
          <w:tcPr>
            <w:tcW w:w="880" w:type="dxa"/>
            <w:tcBorders>
              <w:top w:val="nil"/>
              <w:left w:val="nil"/>
              <w:bottom w:val="nil"/>
              <w:right w:val="nil"/>
            </w:tcBorders>
            <w:shd w:val="clear" w:color="auto" w:fill="auto"/>
            <w:noWrap/>
            <w:vAlign w:val="center"/>
            <w:hideMark/>
          </w:tcPr>
          <w:p w14:paraId="2DEFB136" w14:textId="77777777" w:rsidR="00651C3E" w:rsidRDefault="00651C3E" w:rsidP="00F34010">
            <w:r>
              <w:t xml:space="preserve">0.45 </w:t>
            </w:r>
          </w:p>
        </w:tc>
        <w:tc>
          <w:tcPr>
            <w:tcW w:w="880" w:type="dxa"/>
            <w:tcBorders>
              <w:top w:val="nil"/>
              <w:left w:val="nil"/>
              <w:bottom w:val="nil"/>
              <w:right w:val="nil"/>
            </w:tcBorders>
            <w:shd w:val="clear" w:color="auto" w:fill="auto"/>
            <w:noWrap/>
            <w:vAlign w:val="center"/>
            <w:hideMark/>
          </w:tcPr>
          <w:p w14:paraId="5F6E408D" w14:textId="77777777" w:rsidR="00651C3E" w:rsidRDefault="00651C3E" w:rsidP="00F34010">
            <w:r>
              <w:t xml:space="preserve">0.71 </w:t>
            </w:r>
          </w:p>
        </w:tc>
        <w:tc>
          <w:tcPr>
            <w:tcW w:w="880" w:type="dxa"/>
            <w:tcBorders>
              <w:top w:val="nil"/>
              <w:left w:val="nil"/>
              <w:bottom w:val="nil"/>
              <w:right w:val="nil"/>
            </w:tcBorders>
            <w:shd w:val="clear" w:color="auto" w:fill="auto"/>
            <w:noWrap/>
            <w:vAlign w:val="center"/>
            <w:hideMark/>
          </w:tcPr>
          <w:p w14:paraId="23AF5C8F" w14:textId="77777777" w:rsidR="00651C3E" w:rsidRDefault="00651C3E" w:rsidP="00F34010">
            <w:r>
              <w:t xml:space="preserve">0.86 </w:t>
            </w:r>
          </w:p>
        </w:tc>
        <w:tc>
          <w:tcPr>
            <w:tcW w:w="880" w:type="dxa"/>
            <w:tcBorders>
              <w:top w:val="nil"/>
              <w:left w:val="nil"/>
              <w:bottom w:val="nil"/>
              <w:right w:val="nil"/>
            </w:tcBorders>
            <w:shd w:val="clear" w:color="auto" w:fill="auto"/>
            <w:noWrap/>
            <w:vAlign w:val="center"/>
            <w:hideMark/>
          </w:tcPr>
          <w:p w14:paraId="197E8CAE" w14:textId="77777777" w:rsidR="00651C3E" w:rsidRDefault="00651C3E" w:rsidP="00F34010">
            <w:r>
              <w:t xml:space="preserve">1.17 </w:t>
            </w:r>
          </w:p>
        </w:tc>
        <w:tc>
          <w:tcPr>
            <w:tcW w:w="880" w:type="dxa"/>
            <w:tcBorders>
              <w:top w:val="nil"/>
              <w:left w:val="nil"/>
              <w:bottom w:val="nil"/>
              <w:right w:val="nil"/>
            </w:tcBorders>
            <w:shd w:val="clear" w:color="auto" w:fill="auto"/>
            <w:noWrap/>
            <w:vAlign w:val="center"/>
            <w:hideMark/>
          </w:tcPr>
          <w:p w14:paraId="26E7A191" w14:textId="77777777" w:rsidR="00651C3E" w:rsidRDefault="00651C3E" w:rsidP="00F34010">
            <w:r>
              <w:t xml:space="preserve">1.17 </w:t>
            </w:r>
          </w:p>
        </w:tc>
      </w:tr>
      <w:tr w:rsidR="00651C3E" w14:paraId="0C00DA5E" w14:textId="77777777" w:rsidTr="00651C3E">
        <w:trPr>
          <w:trHeight w:val="375"/>
        </w:trPr>
        <w:tc>
          <w:tcPr>
            <w:tcW w:w="880" w:type="dxa"/>
            <w:tcBorders>
              <w:top w:val="nil"/>
              <w:left w:val="nil"/>
              <w:bottom w:val="nil"/>
              <w:right w:val="nil"/>
            </w:tcBorders>
            <w:shd w:val="clear" w:color="auto" w:fill="auto"/>
            <w:noWrap/>
            <w:vAlign w:val="center"/>
            <w:hideMark/>
          </w:tcPr>
          <w:p w14:paraId="3FFF04B4" w14:textId="77777777" w:rsidR="00651C3E" w:rsidRDefault="00651C3E" w:rsidP="00F34010">
            <w:r>
              <w:t>1985</w:t>
            </w:r>
          </w:p>
        </w:tc>
        <w:tc>
          <w:tcPr>
            <w:tcW w:w="880" w:type="dxa"/>
            <w:tcBorders>
              <w:top w:val="nil"/>
              <w:left w:val="nil"/>
              <w:bottom w:val="nil"/>
              <w:right w:val="nil"/>
            </w:tcBorders>
            <w:shd w:val="clear" w:color="auto" w:fill="auto"/>
            <w:noWrap/>
            <w:vAlign w:val="center"/>
            <w:hideMark/>
          </w:tcPr>
          <w:p w14:paraId="356435FF" w14:textId="77777777" w:rsidR="00651C3E" w:rsidRDefault="00651C3E" w:rsidP="00F34010">
            <w:r>
              <w:t xml:space="preserve">0.10 </w:t>
            </w:r>
          </w:p>
        </w:tc>
        <w:tc>
          <w:tcPr>
            <w:tcW w:w="880" w:type="dxa"/>
            <w:tcBorders>
              <w:top w:val="nil"/>
              <w:left w:val="nil"/>
              <w:bottom w:val="nil"/>
              <w:right w:val="nil"/>
            </w:tcBorders>
            <w:shd w:val="clear" w:color="auto" w:fill="auto"/>
            <w:noWrap/>
            <w:vAlign w:val="center"/>
            <w:hideMark/>
          </w:tcPr>
          <w:p w14:paraId="607851D9" w14:textId="77777777" w:rsidR="00651C3E" w:rsidRDefault="00651C3E" w:rsidP="00F34010">
            <w:r>
              <w:t xml:space="preserve">0.29 </w:t>
            </w:r>
          </w:p>
        </w:tc>
        <w:tc>
          <w:tcPr>
            <w:tcW w:w="880" w:type="dxa"/>
            <w:tcBorders>
              <w:top w:val="nil"/>
              <w:left w:val="nil"/>
              <w:bottom w:val="nil"/>
              <w:right w:val="nil"/>
            </w:tcBorders>
            <w:shd w:val="clear" w:color="auto" w:fill="auto"/>
            <w:noWrap/>
            <w:vAlign w:val="center"/>
            <w:hideMark/>
          </w:tcPr>
          <w:p w14:paraId="02E8E659" w14:textId="77777777" w:rsidR="00651C3E" w:rsidRDefault="00651C3E" w:rsidP="00F34010">
            <w:r>
              <w:t xml:space="preserve">0.49 </w:t>
            </w:r>
          </w:p>
        </w:tc>
        <w:tc>
          <w:tcPr>
            <w:tcW w:w="880" w:type="dxa"/>
            <w:tcBorders>
              <w:top w:val="nil"/>
              <w:left w:val="nil"/>
              <w:bottom w:val="nil"/>
              <w:right w:val="nil"/>
            </w:tcBorders>
            <w:shd w:val="clear" w:color="auto" w:fill="auto"/>
            <w:noWrap/>
            <w:vAlign w:val="center"/>
            <w:hideMark/>
          </w:tcPr>
          <w:p w14:paraId="3BD9A91E" w14:textId="77777777" w:rsidR="00651C3E" w:rsidRDefault="00651C3E" w:rsidP="00F34010">
            <w:r>
              <w:t xml:space="preserve">0.81 </w:t>
            </w:r>
          </w:p>
        </w:tc>
        <w:tc>
          <w:tcPr>
            <w:tcW w:w="880" w:type="dxa"/>
            <w:tcBorders>
              <w:top w:val="nil"/>
              <w:left w:val="nil"/>
              <w:bottom w:val="nil"/>
              <w:right w:val="nil"/>
            </w:tcBorders>
            <w:shd w:val="clear" w:color="auto" w:fill="auto"/>
            <w:noWrap/>
            <w:vAlign w:val="center"/>
            <w:hideMark/>
          </w:tcPr>
          <w:p w14:paraId="2839B400" w14:textId="77777777" w:rsidR="00651C3E" w:rsidRDefault="00651C3E" w:rsidP="00F34010">
            <w:r>
              <w:t xml:space="preserve">0.97 </w:t>
            </w:r>
          </w:p>
        </w:tc>
        <w:tc>
          <w:tcPr>
            <w:tcW w:w="880" w:type="dxa"/>
            <w:tcBorders>
              <w:top w:val="nil"/>
              <w:left w:val="nil"/>
              <w:bottom w:val="nil"/>
              <w:right w:val="nil"/>
            </w:tcBorders>
            <w:shd w:val="clear" w:color="auto" w:fill="auto"/>
            <w:noWrap/>
            <w:vAlign w:val="center"/>
            <w:hideMark/>
          </w:tcPr>
          <w:p w14:paraId="48BB3526" w14:textId="77777777" w:rsidR="00651C3E" w:rsidRDefault="00651C3E" w:rsidP="00F34010">
            <w:r>
              <w:t xml:space="preserve">1.29 </w:t>
            </w:r>
          </w:p>
        </w:tc>
        <w:tc>
          <w:tcPr>
            <w:tcW w:w="880" w:type="dxa"/>
            <w:tcBorders>
              <w:top w:val="nil"/>
              <w:left w:val="nil"/>
              <w:bottom w:val="nil"/>
              <w:right w:val="nil"/>
            </w:tcBorders>
            <w:shd w:val="clear" w:color="auto" w:fill="auto"/>
            <w:noWrap/>
            <w:vAlign w:val="center"/>
            <w:hideMark/>
          </w:tcPr>
          <w:p w14:paraId="50F2C1C7" w14:textId="77777777" w:rsidR="00651C3E" w:rsidRDefault="00651C3E" w:rsidP="00F34010">
            <w:r>
              <w:t xml:space="preserve">1.29 </w:t>
            </w:r>
          </w:p>
        </w:tc>
      </w:tr>
      <w:tr w:rsidR="00651C3E" w14:paraId="37A2D983" w14:textId="77777777" w:rsidTr="00651C3E">
        <w:trPr>
          <w:trHeight w:val="375"/>
        </w:trPr>
        <w:tc>
          <w:tcPr>
            <w:tcW w:w="880" w:type="dxa"/>
            <w:tcBorders>
              <w:top w:val="nil"/>
              <w:left w:val="nil"/>
              <w:bottom w:val="nil"/>
              <w:right w:val="nil"/>
            </w:tcBorders>
            <w:shd w:val="clear" w:color="auto" w:fill="auto"/>
            <w:noWrap/>
            <w:vAlign w:val="center"/>
            <w:hideMark/>
          </w:tcPr>
          <w:p w14:paraId="17C61148" w14:textId="77777777" w:rsidR="00651C3E" w:rsidRDefault="00651C3E" w:rsidP="00F34010">
            <w:r>
              <w:t>1986</w:t>
            </w:r>
          </w:p>
        </w:tc>
        <w:tc>
          <w:tcPr>
            <w:tcW w:w="880" w:type="dxa"/>
            <w:tcBorders>
              <w:top w:val="nil"/>
              <w:left w:val="nil"/>
              <w:bottom w:val="nil"/>
              <w:right w:val="nil"/>
            </w:tcBorders>
            <w:shd w:val="clear" w:color="auto" w:fill="auto"/>
            <w:noWrap/>
            <w:vAlign w:val="center"/>
            <w:hideMark/>
          </w:tcPr>
          <w:p w14:paraId="2491B56C" w14:textId="77777777" w:rsidR="00651C3E" w:rsidRDefault="00651C3E" w:rsidP="00F34010">
            <w:r>
              <w:t xml:space="preserve">0.18 </w:t>
            </w:r>
          </w:p>
        </w:tc>
        <w:tc>
          <w:tcPr>
            <w:tcW w:w="880" w:type="dxa"/>
            <w:tcBorders>
              <w:top w:val="nil"/>
              <w:left w:val="nil"/>
              <w:bottom w:val="nil"/>
              <w:right w:val="nil"/>
            </w:tcBorders>
            <w:shd w:val="clear" w:color="auto" w:fill="auto"/>
            <w:noWrap/>
            <w:vAlign w:val="center"/>
            <w:hideMark/>
          </w:tcPr>
          <w:p w14:paraId="04E9C7E8" w14:textId="77777777" w:rsidR="00651C3E" w:rsidRDefault="00651C3E" w:rsidP="00F34010">
            <w:r>
              <w:t xml:space="preserve">0.51 </w:t>
            </w:r>
          </w:p>
        </w:tc>
        <w:tc>
          <w:tcPr>
            <w:tcW w:w="880" w:type="dxa"/>
            <w:tcBorders>
              <w:top w:val="nil"/>
              <w:left w:val="nil"/>
              <w:bottom w:val="nil"/>
              <w:right w:val="nil"/>
            </w:tcBorders>
            <w:shd w:val="clear" w:color="auto" w:fill="auto"/>
            <w:noWrap/>
            <w:vAlign w:val="center"/>
            <w:hideMark/>
          </w:tcPr>
          <w:p w14:paraId="17A6B054" w14:textId="77777777" w:rsidR="00651C3E" w:rsidRDefault="00651C3E" w:rsidP="00F34010">
            <w:r>
              <w:t xml:space="preserve">0.74 </w:t>
            </w:r>
          </w:p>
        </w:tc>
        <w:tc>
          <w:tcPr>
            <w:tcW w:w="880" w:type="dxa"/>
            <w:tcBorders>
              <w:top w:val="nil"/>
              <w:left w:val="nil"/>
              <w:bottom w:val="nil"/>
              <w:right w:val="nil"/>
            </w:tcBorders>
            <w:shd w:val="clear" w:color="auto" w:fill="auto"/>
            <w:noWrap/>
            <w:vAlign w:val="center"/>
            <w:hideMark/>
          </w:tcPr>
          <w:p w14:paraId="70C73DF6" w14:textId="77777777" w:rsidR="00651C3E" w:rsidRDefault="00651C3E" w:rsidP="00F34010">
            <w:r>
              <w:t xml:space="preserve">1.27 </w:t>
            </w:r>
          </w:p>
        </w:tc>
        <w:tc>
          <w:tcPr>
            <w:tcW w:w="880" w:type="dxa"/>
            <w:tcBorders>
              <w:top w:val="nil"/>
              <w:left w:val="nil"/>
              <w:bottom w:val="nil"/>
              <w:right w:val="nil"/>
            </w:tcBorders>
            <w:shd w:val="clear" w:color="auto" w:fill="auto"/>
            <w:noWrap/>
            <w:vAlign w:val="center"/>
            <w:hideMark/>
          </w:tcPr>
          <w:p w14:paraId="26A0F018" w14:textId="77777777" w:rsidR="00651C3E" w:rsidRDefault="00651C3E" w:rsidP="00F34010">
            <w:r>
              <w:t xml:space="preserve">1.46 </w:t>
            </w:r>
          </w:p>
        </w:tc>
        <w:tc>
          <w:tcPr>
            <w:tcW w:w="880" w:type="dxa"/>
            <w:tcBorders>
              <w:top w:val="nil"/>
              <w:left w:val="nil"/>
              <w:bottom w:val="nil"/>
              <w:right w:val="nil"/>
            </w:tcBorders>
            <w:shd w:val="clear" w:color="auto" w:fill="auto"/>
            <w:noWrap/>
            <w:vAlign w:val="center"/>
            <w:hideMark/>
          </w:tcPr>
          <w:p w14:paraId="07278796" w14:textId="77777777" w:rsidR="00651C3E" w:rsidRDefault="00651C3E" w:rsidP="00F34010">
            <w:r>
              <w:t xml:space="preserve">1.86 </w:t>
            </w:r>
          </w:p>
        </w:tc>
        <w:tc>
          <w:tcPr>
            <w:tcW w:w="880" w:type="dxa"/>
            <w:tcBorders>
              <w:top w:val="nil"/>
              <w:left w:val="nil"/>
              <w:bottom w:val="nil"/>
              <w:right w:val="nil"/>
            </w:tcBorders>
            <w:shd w:val="clear" w:color="auto" w:fill="auto"/>
            <w:noWrap/>
            <w:vAlign w:val="center"/>
            <w:hideMark/>
          </w:tcPr>
          <w:p w14:paraId="1289482E" w14:textId="77777777" w:rsidR="00651C3E" w:rsidRDefault="00651C3E" w:rsidP="00F34010">
            <w:r>
              <w:t xml:space="preserve">1.86 </w:t>
            </w:r>
          </w:p>
        </w:tc>
      </w:tr>
      <w:tr w:rsidR="00651C3E" w14:paraId="640E44D3" w14:textId="77777777" w:rsidTr="00651C3E">
        <w:trPr>
          <w:trHeight w:val="375"/>
        </w:trPr>
        <w:tc>
          <w:tcPr>
            <w:tcW w:w="880" w:type="dxa"/>
            <w:tcBorders>
              <w:top w:val="nil"/>
              <w:left w:val="nil"/>
              <w:bottom w:val="nil"/>
              <w:right w:val="nil"/>
            </w:tcBorders>
            <w:shd w:val="clear" w:color="auto" w:fill="auto"/>
            <w:noWrap/>
            <w:vAlign w:val="center"/>
            <w:hideMark/>
          </w:tcPr>
          <w:p w14:paraId="7D7F5765" w14:textId="77777777" w:rsidR="00651C3E" w:rsidRDefault="00651C3E" w:rsidP="00F34010">
            <w:r>
              <w:t>1987</w:t>
            </w:r>
          </w:p>
        </w:tc>
        <w:tc>
          <w:tcPr>
            <w:tcW w:w="880" w:type="dxa"/>
            <w:tcBorders>
              <w:top w:val="nil"/>
              <w:left w:val="nil"/>
              <w:bottom w:val="nil"/>
              <w:right w:val="nil"/>
            </w:tcBorders>
            <w:shd w:val="clear" w:color="auto" w:fill="auto"/>
            <w:noWrap/>
            <w:vAlign w:val="center"/>
            <w:hideMark/>
          </w:tcPr>
          <w:p w14:paraId="1948B19C" w14:textId="77777777" w:rsidR="00651C3E" w:rsidRDefault="00651C3E" w:rsidP="00F34010">
            <w:r>
              <w:t xml:space="preserve">0.18 </w:t>
            </w:r>
          </w:p>
        </w:tc>
        <w:tc>
          <w:tcPr>
            <w:tcW w:w="880" w:type="dxa"/>
            <w:tcBorders>
              <w:top w:val="nil"/>
              <w:left w:val="nil"/>
              <w:bottom w:val="nil"/>
              <w:right w:val="nil"/>
            </w:tcBorders>
            <w:shd w:val="clear" w:color="auto" w:fill="auto"/>
            <w:noWrap/>
            <w:vAlign w:val="center"/>
            <w:hideMark/>
          </w:tcPr>
          <w:p w14:paraId="14D26127" w14:textId="77777777" w:rsidR="00651C3E" w:rsidRDefault="00651C3E" w:rsidP="00F34010">
            <w:r>
              <w:t xml:space="preserve">0.50 </w:t>
            </w:r>
          </w:p>
        </w:tc>
        <w:tc>
          <w:tcPr>
            <w:tcW w:w="880" w:type="dxa"/>
            <w:tcBorders>
              <w:top w:val="nil"/>
              <w:left w:val="nil"/>
              <w:bottom w:val="nil"/>
              <w:right w:val="nil"/>
            </w:tcBorders>
            <w:shd w:val="clear" w:color="auto" w:fill="auto"/>
            <w:noWrap/>
            <w:vAlign w:val="center"/>
            <w:hideMark/>
          </w:tcPr>
          <w:p w14:paraId="65E5C079" w14:textId="77777777" w:rsidR="00651C3E" w:rsidRDefault="00651C3E" w:rsidP="00F34010">
            <w:r>
              <w:t xml:space="preserve">0.74 </w:t>
            </w:r>
          </w:p>
        </w:tc>
        <w:tc>
          <w:tcPr>
            <w:tcW w:w="880" w:type="dxa"/>
            <w:tcBorders>
              <w:top w:val="nil"/>
              <w:left w:val="nil"/>
              <w:bottom w:val="nil"/>
              <w:right w:val="nil"/>
            </w:tcBorders>
            <w:shd w:val="clear" w:color="auto" w:fill="auto"/>
            <w:noWrap/>
            <w:vAlign w:val="center"/>
            <w:hideMark/>
          </w:tcPr>
          <w:p w14:paraId="3A15E1B6" w14:textId="77777777" w:rsidR="00651C3E" w:rsidRDefault="00651C3E" w:rsidP="00F34010">
            <w:r>
              <w:t xml:space="preserve">1.29 </w:t>
            </w:r>
          </w:p>
        </w:tc>
        <w:tc>
          <w:tcPr>
            <w:tcW w:w="880" w:type="dxa"/>
            <w:tcBorders>
              <w:top w:val="nil"/>
              <w:left w:val="nil"/>
              <w:bottom w:val="nil"/>
              <w:right w:val="nil"/>
            </w:tcBorders>
            <w:shd w:val="clear" w:color="auto" w:fill="auto"/>
            <w:noWrap/>
            <w:vAlign w:val="center"/>
            <w:hideMark/>
          </w:tcPr>
          <w:p w14:paraId="7480D157" w14:textId="77777777" w:rsidR="00651C3E" w:rsidRDefault="00651C3E" w:rsidP="00F34010">
            <w:r>
              <w:t xml:space="preserve">1.52 </w:t>
            </w:r>
          </w:p>
        </w:tc>
        <w:tc>
          <w:tcPr>
            <w:tcW w:w="880" w:type="dxa"/>
            <w:tcBorders>
              <w:top w:val="nil"/>
              <w:left w:val="nil"/>
              <w:bottom w:val="nil"/>
              <w:right w:val="nil"/>
            </w:tcBorders>
            <w:shd w:val="clear" w:color="auto" w:fill="auto"/>
            <w:noWrap/>
            <w:vAlign w:val="center"/>
            <w:hideMark/>
          </w:tcPr>
          <w:p w14:paraId="0CEBE8BA" w14:textId="77777777" w:rsidR="00651C3E" w:rsidRDefault="00651C3E" w:rsidP="00F34010">
            <w:r>
              <w:t xml:space="preserve">1.89 </w:t>
            </w:r>
          </w:p>
        </w:tc>
        <w:tc>
          <w:tcPr>
            <w:tcW w:w="880" w:type="dxa"/>
            <w:tcBorders>
              <w:top w:val="nil"/>
              <w:left w:val="nil"/>
              <w:bottom w:val="nil"/>
              <w:right w:val="nil"/>
            </w:tcBorders>
            <w:shd w:val="clear" w:color="auto" w:fill="auto"/>
            <w:noWrap/>
            <w:vAlign w:val="center"/>
            <w:hideMark/>
          </w:tcPr>
          <w:p w14:paraId="514BCD42" w14:textId="77777777" w:rsidR="00651C3E" w:rsidRDefault="00651C3E" w:rsidP="00F34010">
            <w:r>
              <w:t xml:space="preserve">1.89 </w:t>
            </w:r>
          </w:p>
        </w:tc>
      </w:tr>
      <w:tr w:rsidR="00651C3E" w14:paraId="744AD088" w14:textId="77777777" w:rsidTr="00651C3E">
        <w:trPr>
          <w:trHeight w:val="375"/>
        </w:trPr>
        <w:tc>
          <w:tcPr>
            <w:tcW w:w="880" w:type="dxa"/>
            <w:tcBorders>
              <w:top w:val="nil"/>
              <w:left w:val="nil"/>
              <w:bottom w:val="nil"/>
              <w:right w:val="nil"/>
            </w:tcBorders>
            <w:shd w:val="clear" w:color="auto" w:fill="auto"/>
            <w:noWrap/>
            <w:vAlign w:val="center"/>
            <w:hideMark/>
          </w:tcPr>
          <w:p w14:paraId="1273496B" w14:textId="77777777" w:rsidR="00651C3E" w:rsidRDefault="00651C3E" w:rsidP="00F34010">
            <w:r>
              <w:t>1988</w:t>
            </w:r>
          </w:p>
        </w:tc>
        <w:tc>
          <w:tcPr>
            <w:tcW w:w="880" w:type="dxa"/>
            <w:tcBorders>
              <w:top w:val="nil"/>
              <w:left w:val="nil"/>
              <w:bottom w:val="nil"/>
              <w:right w:val="nil"/>
            </w:tcBorders>
            <w:shd w:val="clear" w:color="auto" w:fill="auto"/>
            <w:noWrap/>
            <w:vAlign w:val="center"/>
            <w:hideMark/>
          </w:tcPr>
          <w:p w14:paraId="6BD43D86" w14:textId="77777777" w:rsidR="00651C3E" w:rsidRDefault="00651C3E" w:rsidP="00F34010">
            <w:r>
              <w:t xml:space="preserve">0.21 </w:t>
            </w:r>
          </w:p>
        </w:tc>
        <w:tc>
          <w:tcPr>
            <w:tcW w:w="880" w:type="dxa"/>
            <w:tcBorders>
              <w:top w:val="nil"/>
              <w:left w:val="nil"/>
              <w:bottom w:val="nil"/>
              <w:right w:val="nil"/>
            </w:tcBorders>
            <w:shd w:val="clear" w:color="auto" w:fill="auto"/>
            <w:noWrap/>
            <w:vAlign w:val="center"/>
            <w:hideMark/>
          </w:tcPr>
          <w:p w14:paraId="48492B99" w14:textId="77777777" w:rsidR="00651C3E" w:rsidRDefault="00651C3E" w:rsidP="00F34010">
            <w:r>
              <w:t xml:space="preserve">0.53 </w:t>
            </w:r>
          </w:p>
        </w:tc>
        <w:tc>
          <w:tcPr>
            <w:tcW w:w="880" w:type="dxa"/>
            <w:tcBorders>
              <w:top w:val="nil"/>
              <w:left w:val="nil"/>
              <w:bottom w:val="nil"/>
              <w:right w:val="nil"/>
            </w:tcBorders>
            <w:shd w:val="clear" w:color="auto" w:fill="auto"/>
            <w:noWrap/>
            <w:vAlign w:val="center"/>
            <w:hideMark/>
          </w:tcPr>
          <w:p w14:paraId="3A1A7868" w14:textId="77777777" w:rsidR="00651C3E" w:rsidRDefault="00651C3E" w:rsidP="00F34010">
            <w:r>
              <w:t xml:space="preserve">0.75 </w:t>
            </w:r>
          </w:p>
        </w:tc>
        <w:tc>
          <w:tcPr>
            <w:tcW w:w="880" w:type="dxa"/>
            <w:tcBorders>
              <w:top w:val="nil"/>
              <w:left w:val="nil"/>
              <w:bottom w:val="nil"/>
              <w:right w:val="nil"/>
            </w:tcBorders>
            <w:shd w:val="clear" w:color="auto" w:fill="auto"/>
            <w:noWrap/>
            <w:vAlign w:val="center"/>
            <w:hideMark/>
          </w:tcPr>
          <w:p w14:paraId="2489EFDF" w14:textId="77777777" w:rsidR="00651C3E" w:rsidRDefault="00651C3E" w:rsidP="00F34010">
            <w:r>
              <w:t xml:space="preserve">1.29 </w:t>
            </w:r>
          </w:p>
        </w:tc>
        <w:tc>
          <w:tcPr>
            <w:tcW w:w="880" w:type="dxa"/>
            <w:tcBorders>
              <w:top w:val="nil"/>
              <w:left w:val="nil"/>
              <w:bottom w:val="nil"/>
              <w:right w:val="nil"/>
            </w:tcBorders>
            <w:shd w:val="clear" w:color="auto" w:fill="auto"/>
            <w:noWrap/>
            <w:vAlign w:val="center"/>
            <w:hideMark/>
          </w:tcPr>
          <w:p w14:paraId="5AC3F96E" w14:textId="77777777" w:rsidR="00651C3E" w:rsidRDefault="00651C3E" w:rsidP="00F34010">
            <w:r>
              <w:t xml:space="preserve">1.48 </w:t>
            </w:r>
          </w:p>
        </w:tc>
        <w:tc>
          <w:tcPr>
            <w:tcW w:w="880" w:type="dxa"/>
            <w:tcBorders>
              <w:top w:val="nil"/>
              <w:left w:val="nil"/>
              <w:bottom w:val="nil"/>
              <w:right w:val="nil"/>
            </w:tcBorders>
            <w:shd w:val="clear" w:color="auto" w:fill="auto"/>
            <w:noWrap/>
            <w:vAlign w:val="center"/>
            <w:hideMark/>
          </w:tcPr>
          <w:p w14:paraId="2B44CC60" w14:textId="77777777" w:rsidR="00651C3E" w:rsidRDefault="00651C3E" w:rsidP="00F34010">
            <w:r>
              <w:t xml:space="preserve">1.81 </w:t>
            </w:r>
          </w:p>
        </w:tc>
        <w:tc>
          <w:tcPr>
            <w:tcW w:w="880" w:type="dxa"/>
            <w:tcBorders>
              <w:top w:val="nil"/>
              <w:left w:val="nil"/>
              <w:bottom w:val="nil"/>
              <w:right w:val="nil"/>
            </w:tcBorders>
            <w:shd w:val="clear" w:color="auto" w:fill="auto"/>
            <w:noWrap/>
            <w:vAlign w:val="center"/>
            <w:hideMark/>
          </w:tcPr>
          <w:p w14:paraId="0961496F" w14:textId="77777777" w:rsidR="00651C3E" w:rsidRDefault="00651C3E" w:rsidP="00F34010">
            <w:r>
              <w:t xml:space="preserve">1.81 </w:t>
            </w:r>
          </w:p>
        </w:tc>
      </w:tr>
      <w:tr w:rsidR="00651C3E" w14:paraId="0034B681" w14:textId="77777777" w:rsidTr="00651C3E">
        <w:trPr>
          <w:trHeight w:val="375"/>
        </w:trPr>
        <w:tc>
          <w:tcPr>
            <w:tcW w:w="880" w:type="dxa"/>
            <w:tcBorders>
              <w:top w:val="nil"/>
              <w:left w:val="nil"/>
              <w:bottom w:val="nil"/>
              <w:right w:val="nil"/>
            </w:tcBorders>
            <w:shd w:val="clear" w:color="auto" w:fill="auto"/>
            <w:noWrap/>
            <w:vAlign w:val="center"/>
            <w:hideMark/>
          </w:tcPr>
          <w:p w14:paraId="752EEDDC" w14:textId="77777777" w:rsidR="00651C3E" w:rsidRDefault="00651C3E" w:rsidP="00F34010">
            <w:r>
              <w:t>1989</w:t>
            </w:r>
          </w:p>
        </w:tc>
        <w:tc>
          <w:tcPr>
            <w:tcW w:w="880" w:type="dxa"/>
            <w:tcBorders>
              <w:top w:val="nil"/>
              <w:left w:val="nil"/>
              <w:bottom w:val="nil"/>
              <w:right w:val="nil"/>
            </w:tcBorders>
            <w:shd w:val="clear" w:color="auto" w:fill="auto"/>
            <w:noWrap/>
            <w:vAlign w:val="center"/>
            <w:hideMark/>
          </w:tcPr>
          <w:p w14:paraId="246805E3" w14:textId="77777777" w:rsidR="00651C3E" w:rsidRDefault="00651C3E" w:rsidP="00F34010">
            <w:r>
              <w:t xml:space="preserve">0.15 </w:t>
            </w:r>
          </w:p>
        </w:tc>
        <w:tc>
          <w:tcPr>
            <w:tcW w:w="880" w:type="dxa"/>
            <w:tcBorders>
              <w:top w:val="nil"/>
              <w:left w:val="nil"/>
              <w:bottom w:val="nil"/>
              <w:right w:val="nil"/>
            </w:tcBorders>
            <w:shd w:val="clear" w:color="auto" w:fill="auto"/>
            <w:noWrap/>
            <w:vAlign w:val="center"/>
            <w:hideMark/>
          </w:tcPr>
          <w:p w14:paraId="45B69DC5" w14:textId="77777777" w:rsidR="00651C3E" w:rsidRDefault="00651C3E" w:rsidP="00F34010">
            <w:r>
              <w:t xml:space="preserve">0.37 </w:t>
            </w:r>
          </w:p>
        </w:tc>
        <w:tc>
          <w:tcPr>
            <w:tcW w:w="880" w:type="dxa"/>
            <w:tcBorders>
              <w:top w:val="nil"/>
              <w:left w:val="nil"/>
              <w:bottom w:val="nil"/>
              <w:right w:val="nil"/>
            </w:tcBorders>
            <w:shd w:val="clear" w:color="auto" w:fill="auto"/>
            <w:noWrap/>
            <w:vAlign w:val="center"/>
            <w:hideMark/>
          </w:tcPr>
          <w:p w14:paraId="09CF7346" w14:textId="77777777" w:rsidR="00651C3E" w:rsidRDefault="00651C3E" w:rsidP="00F34010">
            <w:r>
              <w:t xml:space="preserve">0.58 </w:t>
            </w:r>
          </w:p>
        </w:tc>
        <w:tc>
          <w:tcPr>
            <w:tcW w:w="880" w:type="dxa"/>
            <w:tcBorders>
              <w:top w:val="nil"/>
              <w:left w:val="nil"/>
              <w:bottom w:val="nil"/>
              <w:right w:val="nil"/>
            </w:tcBorders>
            <w:shd w:val="clear" w:color="auto" w:fill="auto"/>
            <w:noWrap/>
            <w:vAlign w:val="center"/>
            <w:hideMark/>
          </w:tcPr>
          <w:p w14:paraId="7685FCB3" w14:textId="77777777" w:rsidR="00651C3E" w:rsidRDefault="00651C3E" w:rsidP="00F34010">
            <w:r>
              <w:t xml:space="preserve">0.98 </w:t>
            </w:r>
          </w:p>
        </w:tc>
        <w:tc>
          <w:tcPr>
            <w:tcW w:w="880" w:type="dxa"/>
            <w:tcBorders>
              <w:top w:val="nil"/>
              <w:left w:val="nil"/>
              <w:bottom w:val="nil"/>
              <w:right w:val="nil"/>
            </w:tcBorders>
            <w:shd w:val="clear" w:color="auto" w:fill="auto"/>
            <w:noWrap/>
            <w:vAlign w:val="center"/>
            <w:hideMark/>
          </w:tcPr>
          <w:p w14:paraId="0D3C48AE" w14:textId="77777777" w:rsidR="00651C3E" w:rsidRDefault="00651C3E" w:rsidP="00F34010">
            <w:r>
              <w:t xml:space="preserve">1.13 </w:t>
            </w:r>
          </w:p>
        </w:tc>
        <w:tc>
          <w:tcPr>
            <w:tcW w:w="880" w:type="dxa"/>
            <w:tcBorders>
              <w:top w:val="nil"/>
              <w:left w:val="nil"/>
              <w:bottom w:val="nil"/>
              <w:right w:val="nil"/>
            </w:tcBorders>
            <w:shd w:val="clear" w:color="auto" w:fill="auto"/>
            <w:noWrap/>
            <w:vAlign w:val="center"/>
            <w:hideMark/>
          </w:tcPr>
          <w:p w14:paraId="5CBCF32E" w14:textId="77777777" w:rsidR="00651C3E" w:rsidRDefault="00651C3E" w:rsidP="00F34010">
            <w:r>
              <w:t xml:space="preserve">1.36 </w:t>
            </w:r>
          </w:p>
        </w:tc>
        <w:tc>
          <w:tcPr>
            <w:tcW w:w="880" w:type="dxa"/>
            <w:tcBorders>
              <w:top w:val="nil"/>
              <w:left w:val="nil"/>
              <w:bottom w:val="nil"/>
              <w:right w:val="nil"/>
            </w:tcBorders>
            <w:shd w:val="clear" w:color="auto" w:fill="auto"/>
            <w:noWrap/>
            <w:vAlign w:val="center"/>
            <w:hideMark/>
          </w:tcPr>
          <w:p w14:paraId="57CA1FD9" w14:textId="77777777" w:rsidR="00651C3E" w:rsidRDefault="00651C3E" w:rsidP="00F34010">
            <w:r>
              <w:t xml:space="preserve">1.36 </w:t>
            </w:r>
          </w:p>
        </w:tc>
      </w:tr>
      <w:tr w:rsidR="00651C3E" w14:paraId="652A6568" w14:textId="77777777" w:rsidTr="00651C3E">
        <w:trPr>
          <w:trHeight w:val="375"/>
        </w:trPr>
        <w:tc>
          <w:tcPr>
            <w:tcW w:w="880" w:type="dxa"/>
            <w:tcBorders>
              <w:top w:val="nil"/>
              <w:left w:val="nil"/>
              <w:bottom w:val="nil"/>
              <w:right w:val="nil"/>
            </w:tcBorders>
            <w:shd w:val="clear" w:color="auto" w:fill="auto"/>
            <w:noWrap/>
            <w:vAlign w:val="center"/>
            <w:hideMark/>
          </w:tcPr>
          <w:p w14:paraId="014A3135" w14:textId="77777777" w:rsidR="00651C3E" w:rsidRDefault="00651C3E" w:rsidP="00F34010">
            <w:r>
              <w:t>1990</w:t>
            </w:r>
          </w:p>
        </w:tc>
        <w:tc>
          <w:tcPr>
            <w:tcW w:w="880" w:type="dxa"/>
            <w:tcBorders>
              <w:top w:val="nil"/>
              <w:left w:val="nil"/>
              <w:bottom w:val="nil"/>
              <w:right w:val="nil"/>
            </w:tcBorders>
            <w:shd w:val="clear" w:color="auto" w:fill="auto"/>
            <w:noWrap/>
            <w:vAlign w:val="center"/>
            <w:hideMark/>
          </w:tcPr>
          <w:p w14:paraId="164E7688" w14:textId="77777777" w:rsidR="00651C3E" w:rsidRDefault="00651C3E" w:rsidP="00F34010">
            <w:r>
              <w:t xml:space="preserve">0.05 </w:t>
            </w:r>
          </w:p>
        </w:tc>
        <w:tc>
          <w:tcPr>
            <w:tcW w:w="880" w:type="dxa"/>
            <w:tcBorders>
              <w:top w:val="nil"/>
              <w:left w:val="nil"/>
              <w:bottom w:val="nil"/>
              <w:right w:val="nil"/>
            </w:tcBorders>
            <w:shd w:val="clear" w:color="auto" w:fill="auto"/>
            <w:noWrap/>
            <w:vAlign w:val="center"/>
            <w:hideMark/>
          </w:tcPr>
          <w:p w14:paraId="5B25EAB3" w14:textId="77777777" w:rsidR="00651C3E" w:rsidRDefault="00651C3E" w:rsidP="00F34010">
            <w:r>
              <w:t xml:space="preserve">0.10 </w:t>
            </w:r>
          </w:p>
        </w:tc>
        <w:tc>
          <w:tcPr>
            <w:tcW w:w="880" w:type="dxa"/>
            <w:tcBorders>
              <w:top w:val="nil"/>
              <w:left w:val="nil"/>
              <w:bottom w:val="nil"/>
              <w:right w:val="nil"/>
            </w:tcBorders>
            <w:shd w:val="clear" w:color="auto" w:fill="auto"/>
            <w:noWrap/>
            <w:vAlign w:val="center"/>
            <w:hideMark/>
          </w:tcPr>
          <w:p w14:paraId="58A9C964" w14:textId="77777777" w:rsidR="00651C3E" w:rsidRDefault="00651C3E" w:rsidP="00F34010">
            <w:r>
              <w:t xml:space="preserve">0.24 </w:t>
            </w:r>
          </w:p>
        </w:tc>
        <w:tc>
          <w:tcPr>
            <w:tcW w:w="880" w:type="dxa"/>
            <w:tcBorders>
              <w:top w:val="nil"/>
              <w:left w:val="nil"/>
              <w:bottom w:val="nil"/>
              <w:right w:val="nil"/>
            </w:tcBorders>
            <w:shd w:val="clear" w:color="auto" w:fill="auto"/>
            <w:noWrap/>
            <w:vAlign w:val="center"/>
            <w:hideMark/>
          </w:tcPr>
          <w:p w14:paraId="049FDE8B" w14:textId="77777777" w:rsidR="00651C3E" w:rsidRDefault="00651C3E" w:rsidP="00F34010">
            <w:r>
              <w:t xml:space="preserve">0.39 </w:t>
            </w:r>
          </w:p>
        </w:tc>
        <w:tc>
          <w:tcPr>
            <w:tcW w:w="880" w:type="dxa"/>
            <w:tcBorders>
              <w:top w:val="nil"/>
              <w:left w:val="nil"/>
              <w:bottom w:val="nil"/>
              <w:right w:val="nil"/>
            </w:tcBorders>
            <w:shd w:val="clear" w:color="auto" w:fill="auto"/>
            <w:noWrap/>
            <w:vAlign w:val="center"/>
            <w:hideMark/>
          </w:tcPr>
          <w:p w14:paraId="04292C7A" w14:textId="77777777" w:rsidR="00651C3E" w:rsidRDefault="00651C3E" w:rsidP="00F34010">
            <w:r>
              <w:t xml:space="preserve">0.45 </w:t>
            </w:r>
          </w:p>
        </w:tc>
        <w:tc>
          <w:tcPr>
            <w:tcW w:w="880" w:type="dxa"/>
            <w:tcBorders>
              <w:top w:val="nil"/>
              <w:left w:val="nil"/>
              <w:bottom w:val="nil"/>
              <w:right w:val="nil"/>
            </w:tcBorders>
            <w:shd w:val="clear" w:color="auto" w:fill="auto"/>
            <w:noWrap/>
            <w:vAlign w:val="center"/>
            <w:hideMark/>
          </w:tcPr>
          <w:p w14:paraId="3A9BFDB7" w14:textId="77777777" w:rsidR="00651C3E" w:rsidRDefault="00651C3E" w:rsidP="00F34010">
            <w:r>
              <w:t xml:space="preserve">0.56 </w:t>
            </w:r>
          </w:p>
        </w:tc>
        <w:tc>
          <w:tcPr>
            <w:tcW w:w="880" w:type="dxa"/>
            <w:tcBorders>
              <w:top w:val="nil"/>
              <w:left w:val="nil"/>
              <w:bottom w:val="nil"/>
              <w:right w:val="nil"/>
            </w:tcBorders>
            <w:shd w:val="clear" w:color="auto" w:fill="auto"/>
            <w:noWrap/>
            <w:vAlign w:val="center"/>
            <w:hideMark/>
          </w:tcPr>
          <w:p w14:paraId="0D613491" w14:textId="77777777" w:rsidR="00651C3E" w:rsidRDefault="00651C3E" w:rsidP="00F34010">
            <w:r>
              <w:t xml:space="preserve">0.56 </w:t>
            </w:r>
          </w:p>
        </w:tc>
      </w:tr>
      <w:tr w:rsidR="00651C3E" w14:paraId="0824DFE7" w14:textId="77777777" w:rsidTr="00651C3E">
        <w:trPr>
          <w:trHeight w:val="375"/>
        </w:trPr>
        <w:tc>
          <w:tcPr>
            <w:tcW w:w="880" w:type="dxa"/>
            <w:tcBorders>
              <w:top w:val="nil"/>
              <w:left w:val="nil"/>
              <w:bottom w:val="nil"/>
              <w:right w:val="nil"/>
            </w:tcBorders>
            <w:shd w:val="clear" w:color="auto" w:fill="auto"/>
            <w:noWrap/>
            <w:vAlign w:val="center"/>
            <w:hideMark/>
          </w:tcPr>
          <w:p w14:paraId="2681329B" w14:textId="77777777" w:rsidR="00651C3E" w:rsidRDefault="00651C3E" w:rsidP="00F34010">
            <w:r>
              <w:lastRenderedPageBreak/>
              <w:t>1991</w:t>
            </w:r>
          </w:p>
        </w:tc>
        <w:tc>
          <w:tcPr>
            <w:tcW w:w="880" w:type="dxa"/>
            <w:tcBorders>
              <w:top w:val="nil"/>
              <w:left w:val="nil"/>
              <w:bottom w:val="nil"/>
              <w:right w:val="nil"/>
            </w:tcBorders>
            <w:shd w:val="clear" w:color="auto" w:fill="auto"/>
            <w:noWrap/>
            <w:vAlign w:val="center"/>
            <w:hideMark/>
          </w:tcPr>
          <w:p w14:paraId="457F2665" w14:textId="77777777" w:rsidR="00651C3E" w:rsidRDefault="00651C3E" w:rsidP="00F34010">
            <w:r>
              <w:t xml:space="preserve">0.04 </w:t>
            </w:r>
          </w:p>
        </w:tc>
        <w:tc>
          <w:tcPr>
            <w:tcW w:w="880" w:type="dxa"/>
            <w:tcBorders>
              <w:top w:val="nil"/>
              <w:left w:val="nil"/>
              <w:bottom w:val="nil"/>
              <w:right w:val="nil"/>
            </w:tcBorders>
            <w:shd w:val="clear" w:color="auto" w:fill="auto"/>
            <w:noWrap/>
            <w:vAlign w:val="center"/>
            <w:hideMark/>
          </w:tcPr>
          <w:p w14:paraId="39F0D279" w14:textId="77777777" w:rsidR="00651C3E" w:rsidRDefault="00651C3E" w:rsidP="00F34010">
            <w:r>
              <w:t xml:space="preserve">0.09 </w:t>
            </w:r>
          </w:p>
        </w:tc>
        <w:tc>
          <w:tcPr>
            <w:tcW w:w="880" w:type="dxa"/>
            <w:tcBorders>
              <w:top w:val="nil"/>
              <w:left w:val="nil"/>
              <w:bottom w:val="nil"/>
              <w:right w:val="nil"/>
            </w:tcBorders>
            <w:shd w:val="clear" w:color="auto" w:fill="auto"/>
            <w:noWrap/>
            <w:vAlign w:val="center"/>
            <w:hideMark/>
          </w:tcPr>
          <w:p w14:paraId="66C7475E" w14:textId="77777777" w:rsidR="00651C3E" w:rsidRDefault="00651C3E" w:rsidP="00F34010">
            <w:r>
              <w:t xml:space="preserve">0.21 </w:t>
            </w:r>
          </w:p>
        </w:tc>
        <w:tc>
          <w:tcPr>
            <w:tcW w:w="880" w:type="dxa"/>
            <w:tcBorders>
              <w:top w:val="nil"/>
              <w:left w:val="nil"/>
              <w:bottom w:val="nil"/>
              <w:right w:val="nil"/>
            </w:tcBorders>
            <w:shd w:val="clear" w:color="auto" w:fill="auto"/>
            <w:noWrap/>
            <w:vAlign w:val="center"/>
            <w:hideMark/>
          </w:tcPr>
          <w:p w14:paraId="0609D212" w14:textId="77777777" w:rsidR="00651C3E" w:rsidRDefault="00651C3E" w:rsidP="00F34010">
            <w:r>
              <w:t xml:space="preserve">0.33 </w:t>
            </w:r>
          </w:p>
        </w:tc>
        <w:tc>
          <w:tcPr>
            <w:tcW w:w="880" w:type="dxa"/>
            <w:tcBorders>
              <w:top w:val="nil"/>
              <w:left w:val="nil"/>
              <w:bottom w:val="nil"/>
              <w:right w:val="nil"/>
            </w:tcBorders>
            <w:shd w:val="clear" w:color="auto" w:fill="auto"/>
            <w:noWrap/>
            <w:vAlign w:val="center"/>
            <w:hideMark/>
          </w:tcPr>
          <w:p w14:paraId="41CCA5C0" w14:textId="77777777" w:rsidR="00651C3E" w:rsidRDefault="00651C3E" w:rsidP="00F34010">
            <w:r>
              <w:t xml:space="preserve">0.37 </w:t>
            </w:r>
          </w:p>
        </w:tc>
        <w:tc>
          <w:tcPr>
            <w:tcW w:w="880" w:type="dxa"/>
            <w:tcBorders>
              <w:top w:val="nil"/>
              <w:left w:val="nil"/>
              <w:bottom w:val="nil"/>
              <w:right w:val="nil"/>
            </w:tcBorders>
            <w:shd w:val="clear" w:color="auto" w:fill="auto"/>
            <w:noWrap/>
            <w:vAlign w:val="center"/>
            <w:hideMark/>
          </w:tcPr>
          <w:p w14:paraId="62FF8CD7" w14:textId="77777777" w:rsidR="00651C3E" w:rsidRDefault="00651C3E" w:rsidP="00F34010">
            <w:r>
              <w:t xml:space="preserve">0.45 </w:t>
            </w:r>
          </w:p>
        </w:tc>
        <w:tc>
          <w:tcPr>
            <w:tcW w:w="880" w:type="dxa"/>
            <w:tcBorders>
              <w:top w:val="nil"/>
              <w:left w:val="nil"/>
              <w:bottom w:val="nil"/>
              <w:right w:val="nil"/>
            </w:tcBorders>
            <w:shd w:val="clear" w:color="auto" w:fill="auto"/>
            <w:noWrap/>
            <w:vAlign w:val="center"/>
            <w:hideMark/>
          </w:tcPr>
          <w:p w14:paraId="00CB08FF" w14:textId="77777777" w:rsidR="00651C3E" w:rsidRDefault="00651C3E" w:rsidP="00F34010">
            <w:r>
              <w:t xml:space="preserve">0.45 </w:t>
            </w:r>
          </w:p>
        </w:tc>
      </w:tr>
      <w:tr w:rsidR="00651C3E" w14:paraId="182B6F27" w14:textId="77777777" w:rsidTr="00651C3E">
        <w:trPr>
          <w:trHeight w:val="375"/>
        </w:trPr>
        <w:tc>
          <w:tcPr>
            <w:tcW w:w="880" w:type="dxa"/>
            <w:tcBorders>
              <w:top w:val="nil"/>
              <w:left w:val="nil"/>
              <w:bottom w:val="nil"/>
              <w:right w:val="nil"/>
            </w:tcBorders>
            <w:shd w:val="clear" w:color="auto" w:fill="auto"/>
            <w:noWrap/>
            <w:vAlign w:val="center"/>
            <w:hideMark/>
          </w:tcPr>
          <w:p w14:paraId="09AE5C6A" w14:textId="77777777" w:rsidR="00651C3E" w:rsidRDefault="00651C3E" w:rsidP="00F34010">
            <w:r>
              <w:t>1992</w:t>
            </w:r>
          </w:p>
        </w:tc>
        <w:tc>
          <w:tcPr>
            <w:tcW w:w="880" w:type="dxa"/>
            <w:tcBorders>
              <w:top w:val="nil"/>
              <w:left w:val="nil"/>
              <w:bottom w:val="nil"/>
              <w:right w:val="nil"/>
            </w:tcBorders>
            <w:shd w:val="clear" w:color="auto" w:fill="auto"/>
            <w:noWrap/>
            <w:vAlign w:val="center"/>
            <w:hideMark/>
          </w:tcPr>
          <w:p w14:paraId="011C1608" w14:textId="77777777" w:rsidR="00651C3E" w:rsidRDefault="00651C3E" w:rsidP="00F34010">
            <w:r>
              <w:t xml:space="preserve">0.08 </w:t>
            </w:r>
          </w:p>
        </w:tc>
        <w:tc>
          <w:tcPr>
            <w:tcW w:w="880" w:type="dxa"/>
            <w:tcBorders>
              <w:top w:val="nil"/>
              <w:left w:val="nil"/>
              <w:bottom w:val="nil"/>
              <w:right w:val="nil"/>
            </w:tcBorders>
            <w:shd w:val="clear" w:color="auto" w:fill="auto"/>
            <w:noWrap/>
            <w:vAlign w:val="center"/>
            <w:hideMark/>
          </w:tcPr>
          <w:p w14:paraId="2D85DFA0" w14:textId="77777777" w:rsidR="00651C3E" w:rsidRDefault="00651C3E" w:rsidP="00F34010">
            <w:r>
              <w:t xml:space="preserve">0.18 </w:t>
            </w:r>
          </w:p>
        </w:tc>
        <w:tc>
          <w:tcPr>
            <w:tcW w:w="880" w:type="dxa"/>
            <w:tcBorders>
              <w:top w:val="nil"/>
              <w:left w:val="nil"/>
              <w:bottom w:val="nil"/>
              <w:right w:val="nil"/>
            </w:tcBorders>
            <w:shd w:val="clear" w:color="auto" w:fill="auto"/>
            <w:noWrap/>
            <w:vAlign w:val="center"/>
            <w:hideMark/>
          </w:tcPr>
          <w:p w14:paraId="03E0CD7E" w14:textId="77777777" w:rsidR="00651C3E" w:rsidRDefault="00651C3E" w:rsidP="00F34010">
            <w:r>
              <w:t xml:space="preserve">0.32 </w:t>
            </w:r>
          </w:p>
        </w:tc>
        <w:tc>
          <w:tcPr>
            <w:tcW w:w="880" w:type="dxa"/>
            <w:tcBorders>
              <w:top w:val="nil"/>
              <w:left w:val="nil"/>
              <w:bottom w:val="nil"/>
              <w:right w:val="nil"/>
            </w:tcBorders>
            <w:shd w:val="clear" w:color="auto" w:fill="auto"/>
            <w:noWrap/>
            <w:vAlign w:val="center"/>
            <w:hideMark/>
          </w:tcPr>
          <w:p w14:paraId="6237FF43" w14:textId="77777777" w:rsidR="00651C3E" w:rsidRDefault="00651C3E" w:rsidP="00F34010">
            <w:r>
              <w:t xml:space="preserve">0.48 </w:t>
            </w:r>
          </w:p>
        </w:tc>
        <w:tc>
          <w:tcPr>
            <w:tcW w:w="880" w:type="dxa"/>
            <w:tcBorders>
              <w:top w:val="nil"/>
              <w:left w:val="nil"/>
              <w:bottom w:val="nil"/>
              <w:right w:val="nil"/>
            </w:tcBorders>
            <w:shd w:val="clear" w:color="auto" w:fill="auto"/>
            <w:noWrap/>
            <w:vAlign w:val="center"/>
            <w:hideMark/>
          </w:tcPr>
          <w:p w14:paraId="194898CA" w14:textId="77777777" w:rsidR="00651C3E" w:rsidRDefault="00651C3E" w:rsidP="00F34010">
            <w:r>
              <w:t xml:space="preserve">0.53 </w:t>
            </w:r>
          </w:p>
        </w:tc>
        <w:tc>
          <w:tcPr>
            <w:tcW w:w="880" w:type="dxa"/>
            <w:tcBorders>
              <w:top w:val="nil"/>
              <w:left w:val="nil"/>
              <w:bottom w:val="nil"/>
              <w:right w:val="nil"/>
            </w:tcBorders>
            <w:shd w:val="clear" w:color="auto" w:fill="auto"/>
            <w:noWrap/>
            <w:vAlign w:val="center"/>
            <w:hideMark/>
          </w:tcPr>
          <w:p w14:paraId="111A42FF" w14:textId="77777777" w:rsidR="00651C3E" w:rsidRDefault="00651C3E" w:rsidP="00F34010">
            <w:r>
              <w:t xml:space="preserve">0.64 </w:t>
            </w:r>
          </w:p>
        </w:tc>
        <w:tc>
          <w:tcPr>
            <w:tcW w:w="880" w:type="dxa"/>
            <w:tcBorders>
              <w:top w:val="nil"/>
              <w:left w:val="nil"/>
              <w:bottom w:val="nil"/>
              <w:right w:val="nil"/>
            </w:tcBorders>
            <w:shd w:val="clear" w:color="auto" w:fill="auto"/>
            <w:noWrap/>
            <w:vAlign w:val="center"/>
            <w:hideMark/>
          </w:tcPr>
          <w:p w14:paraId="3788DA4C" w14:textId="77777777" w:rsidR="00651C3E" w:rsidRDefault="00651C3E" w:rsidP="00F34010">
            <w:r>
              <w:t xml:space="preserve">0.64 </w:t>
            </w:r>
          </w:p>
        </w:tc>
      </w:tr>
      <w:tr w:rsidR="00651C3E" w14:paraId="147260F3" w14:textId="77777777" w:rsidTr="00651C3E">
        <w:trPr>
          <w:trHeight w:val="375"/>
        </w:trPr>
        <w:tc>
          <w:tcPr>
            <w:tcW w:w="880" w:type="dxa"/>
            <w:tcBorders>
              <w:top w:val="nil"/>
              <w:left w:val="nil"/>
              <w:bottom w:val="nil"/>
              <w:right w:val="nil"/>
            </w:tcBorders>
            <w:shd w:val="clear" w:color="auto" w:fill="auto"/>
            <w:noWrap/>
            <w:vAlign w:val="center"/>
            <w:hideMark/>
          </w:tcPr>
          <w:p w14:paraId="5553E0F7" w14:textId="77777777" w:rsidR="00651C3E" w:rsidRDefault="00651C3E" w:rsidP="00F34010">
            <w:r>
              <w:t>1993</w:t>
            </w:r>
          </w:p>
        </w:tc>
        <w:tc>
          <w:tcPr>
            <w:tcW w:w="880" w:type="dxa"/>
            <w:tcBorders>
              <w:top w:val="nil"/>
              <w:left w:val="nil"/>
              <w:bottom w:val="nil"/>
              <w:right w:val="nil"/>
            </w:tcBorders>
            <w:shd w:val="clear" w:color="auto" w:fill="auto"/>
            <w:noWrap/>
            <w:vAlign w:val="center"/>
            <w:hideMark/>
          </w:tcPr>
          <w:p w14:paraId="0DEA4D9C" w14:textId="77777777" w:rsidR="00651C3E" w:rsidRDefault="00651C3E" w:rsidP="00F34010">
            <w:r>
              <w:t xml:space="preserve">0.25 </w:t>
            </w:r>
          </w:p>
        </w:tc>
        <w:tc>
          <w:tcPr>
            <w:tcW w:w="880" w:type="dxa"/>
            <w:tcBorders>
              <w:top w:val="nil"/>
              <w:left w:val="nil"/>
              <w:bottom w:val="nil"/>
              <w:right w:val="nil"/>
            </w:tcBorders>
            <w:shd w:val="clear" w:color="auto" w:fill="auto"/>
            <w:noWrap/>
            <w:vAlign w:val="center"/>
            <w:hideMark/>
          </w:tcPr>
          <w:p w14:paraId="70B00008" w14:textId="77777777" w:rsidR="00651C3E" w:rsidRDefault="00651C3E" w:rsidP="00F34010">
            <w:r>
              <w:t xml:space="preserve">0.56 </w:t>
            </w:r>
          </w:p>
        </w:tc>
        <w:tc>
          <w:tcPr>
            <w:tcW w:w="880" w:type="dxa"/>
            <w:tcBorders>
              <w:top w:val="nil"/>
              <w:left w:val="nil"/>
              <w:bottom w:val="nil"/>
              <w:right w:val="nil"/>
            </w:tcBorders>
            <w:shd w:val="clear" w:color="auto" w:fill="auto"/>
            <w:noWrap/>
            <w:vAlign w:val="center"/>
            <w:hideMark/>
          </w:tcPr>
          <w:p w14:paraId="2AFE331C" w14:textId="77777777" w:rsidR="00651C3E" w:rsidRDefault="00651C3E" w:rsidP="00F34010">
            <w:r>
              <w:t xml:space="preserve">0.67 </w:t>
            </w:r>
          </w:p>
        </w:tc>
        <w:tc>
          <w:tcPr>
            <w:tcW w:w="880" w:type="dxa"/>
            <w:tcBorders>
              <w:top w:val="nil"/>
              <w:left w:val="nil"/>
              <w:bottom w:val="nil"/>
              <w:right w:val="nil"/>
            </w:tcBorders>
            <w:shd w:val="clear" w:color="auto" w:fill="auto"/>
            <w:noWrap/>
            <w:vAlign w:val="center"/>
            <w:hideMark/>
          </w:tcPr>
          <w:p w14:paraId="74FB8AEA" w14:textId="77777777" w:rsidR="00651C3E" w:rsidRDefault="00651C3E" w:rsidP="00F34010">
            <w:r>
              <w:t xml:space="preserve">0.90 </w:t>
            </w:r>
          </w:p>
        </w:tc>
        <w:tc>
          <w:tcPr>
            <w:tcW w:w="880" w:type="dxa"/>
            <w:tcBorders>
              <w:top w:val="nil"/>
              <w:left w:val="nil"/>
              <w:bottom w:val="nil"/>
              <w:right w:val="nil"/>
            </w:tcBorders>
            <w:shd w:val="clear" w:color="auto" w:fill="auto"/>
            <w:noWrap/>
            <w:vAlign w:val="center"/>
            <w:hideMark/>
          </w:tcPr>
          <w:p w14:paraId="710D39BA" w14:textId="77777777" w:rsidR="00651C3E" w:rsidRDefault="00651C3E" w:rsidP="00F34010">
            <w:r>
              <w:t xml:space="preserve">0.92 </w:t>
            </w:r>
          </w:p>
        </w:tc>
        <w:tc>
          <w:tcPr>
            <w:tcW w:w="880" w:type="dxa"/>
            <w:tcBorders>
              <w:top w:val="nil"/>
              <w:left w:val="nil"/>
              <w:bottom w:val="nil"/>
              <w:right w:val="nil"/>
            </w:tcBorders>
            <w:shd w:val="clear" w:color="auto" w:fill="auto"/>
            <w:noWrap/>
            <w:vAlign w:val="center"/>
            <w:hideMark/>
          </w:tcPr>
          <w:p w14:paraId="236C8531" w14:textId="77777777" w:rsidR="00651C3E" w:rsidRDefault="00651C3E" w:rsidP="00F34010">
            <w:r>
              <w:t xml:space="preserve">1.06 </w:t>
            </w:r>
          </w:p>
        </w:tc>
        <w:tc>
          <w:tcPr>
            <w:tcW w:w="880" w:type="dxa"/>
            <w:tcBorders>
              <w:top w:val="nil"/>
              <w:left w:val="nil"/>
              <w:bottom w:val="nil"/>
              <w:right w:val="nil"/>
            </w:tcBorders>
            <w:shd w:val="clear" w:color="auto" w:fill="auto"/>
            <w:noWrap/>
            <w:vAlign w:val="center"/>
            <w:hideMark/>
          </w:tcPr>
          <w:p w14:paraId="153E5C94" w14:textId="77777777" w:rsidR="00651C3E" w:rsidRDefault="00651C3E" w:rsidP="00F34010">
            <w:r>
              <w:t xml:space="preserve">1.06 </w:t>
            </w:r>
          </w:p>
        </w:tc>
      </w:tr>
      <w:tr w:rsidR="00651C3E" w14:paraId="460700A1" w14:textId="77777777" w:rsidTr="00651C3E">
        <w:trPr>
          <w:trHeight w:val="375"/>
        </w:trPr>
        <w:tc>
          <w:tcPr>
            <w:tcW w:w="880" w:type="dxa"/>
            <w:tcBorders>
              <w:top w:val="nil"/>
              <w:left w:val="nil"/>
              <w:bottom w:val="nil"/>
              <w:right w:val="nil"/>
            </w:tcBorders>
            <w:shd w:val="clear" w:color="auto" w:fill="auto"/>
            <w:noWrap/>
            <w:vAlign w:val="center"/>
            <w:hideMark/>
          </w:tcPr>
          <w:p w14:paraId="02FE1330" w14:textId="77777777" w:rsidR="00651C3E" w:rsidRDefault="00651C3E" w:rsidP="00F34010">
            <w:r>
              <w:t>1994</w:t>
            </w:r>
          </w:p>
        </w:tc>
        <w:tc>
          <w:tcPr>
            <w:tcW w:w="880" w:type="dxa"/>
            <w:tcBorders>
              <w:top w:val="nil"/>
              <w:left w:val="nil"/>
              <w:bottom w:val="nil"/>
              <w:right w:val="nil"/>
            </w:tcBorders>
            <w:shd w:val="clear" w:color="auto" w:fill="auto"/>
            <w:noWrap/>
            <w:vAlign w:val="center"/>
            <w:hideMark/>
          </w:tcPr>
          <w:p w14:paraId="6832C1CC" w14:textId="77777777" w:rsidR="00651C3E" w:rsidRDefault="00651C3E" w:rsidP="00F34010">
            <w:r>
              <w:t xml:space="preserve">0.23 </w:t>
            </w:r>
          </w:p>
        </w:tc>
        <w:tc>
          <w:tcPr>
            <w:tcW w:w="880" w:type="dxa"/>
            <w:tcBorders>
              <w:top w:val="nil"/>
              <w:left w:val="nil"/>
              <w:bottom w:val="nil"/>
              <w:right w:val="nil"/>
            </w:tcBorders>
            <w:shd w:val="clear" w:color="auto" w:fill="auto"/>
            <w:noWrap/>
            <w:vAlign w:val="center"/>
            <w:hideMark/>
          </w:tcPr>
          <w:p w14:paraId="7E419323" w14:textId="77777777" w:rsidR="00651C3E" w:rsidRDefault="00651C3E" w:rsidP="00F34010">
            <w:r>
              <w:t xml:space="preserve">0.49 </w:t>
            </w:r>
          </w:p>
        </w:tc>
        <w:tc>
          <w:tcPr>
            <w:tcW w:w="880" w:type="dxa"/>
            <w:tcBorders>
              <w:top w:val="nil"/>
              <w:left w:val="nil"/>
              <w:bottom w:val="nil"/>
              <w:right w:val="nil"/>
            </w:tcBorders>
            <w:shd w:val="clear" w:color="auto" w:fill="auto"/>
            <w:noWrap/>
            <w:vAlign w:val="center"/>
            <w:hideMark/>
          </w:tcPr>
          <w:p w14:paraId="34B6A95D" w14:textId="77777777" w:rsidR="00651C3E" w:rsidRDefault="00651C3E" w:rsidP="00F34010">
            <w:r>
              <w:t xml:space="preserve">0.60 </w:t>
            </w:r>
          </w:p>
        </w:tc>
        <w:tc>
          <w:tcPr>
            <w:tcW w:w="880" w:type="dxa"/>
            <w:tcBorders>
              <w:top w:val="nil"/>
              <w:left w:val="nil"/>
              <w:bottom w:val="nil"/>
              <w:right w:val="nil"/>
            </w:tcBorders>
            <w:shd w:val="clear" w:color="auto" w:fill="auto"/>
            <w:noWrap/>
            <w:vAlign w:val="center"/>
            <w:hideMark/>
          </w:tcPr>
          <w:p w14:paraId="5E8C342B" w14:textId="77777777" w:rsidR="00651C3E" w:rsidRDefault="00651C3E" w:rsidP="00F34010">
            <w:r>
              <w:t xml:space="preserve">0.76 </w:t>
            </w:r>
          </w:p>
        </w:tc>
        <w:tc>
          <w:tcPr>
            <w:tcW w:w="880" w:type="dxa"/>
            <w:tcBorders>
              <w:top w:val="nil"/>
              <w:left w:val="nil"/>
              <w:bottom w:val="nil"/>
              <w:right w:val="nil"/>
            </w:tcBorders>
            <w:shd w:val="clear" w:color="auto" w:fill="auto"/>
            <w:noWrap/>
            <w:vAlign w:val="center"/>
            <w:hideMark/>
          </w:tcPr>
          <w:p w14:paraId="43BA383A" w14:textId="77777777" w:rsidR="00651C3E" w:rsidRDefault="00651C3E" w:rsidP="00F34010">
            <w:r>
              <w:t xml:space="preserve">0.77 </w:t>
            </w:r>
          </w:p>
        </w:tc>
        <w:tc>
          <w:tcPr>
            <w:tcW w:w="880" w:type="dxa"/>
            <w:tcBorders>
              <w:top w:val="nil"/>
              <w:left w:val="nil"/>
              <w:bottom w:val="nil"/>
              <w:right w:val="nil"/>
            </w:tcBorders>
            <w:shd w:val="clear" w:color="auto" w:fill="auto"/>
            <w:noWrap/>
            <w:vAlign w:val="center"/>
            <w:hideMark/>
          </w:tcPr>
          <w:p w14:paraId="5A0BE468" w14:textId="77777777" w:rsidR="00651C3E" w:rsidRDefault="00651C3E" w:rsidP="00F34010">
            <w:r>
              <w:t xml:space="preserve">0.89 </w:t>
            </w:r>
          </w:p>
        </w:tc>
        <w:tc>
          <w:tcPr>
            <w:tcW w:w="880" w:type="dxa"/>
            <w:tcBorders>
              <w:top w:val="nil"/>
              <w:left w:val="nil"/>
              <w:bottom w:val="nil"/>
              <w:right w:val="nil"/>
            </w:tcBorders>
            <w:shd w:val="clear" w:color="auto" w:fill="auto"/>
            <w:noWrap/>
            <w:vAlign w:val="center"/>
            <w:hideMark/>
          </w:tcPr>
          <w:p w14:paraId="154653BC" w14:textId="77777777" w:rsidR="00651C3E" w:rsidRDefault="00651C3E" w:rsidP="00F34010">
            <w:r>
              <w:t xml:space="preserve">0.89 </w:t>
            </w:r>
          </w:p>
        </w:tc>
      </w:tr>
      <w:tr w:rsidR="00651C3E" w14:paraId="7D68DB4D" w14:textId="77777777" w:rsidTr="00651C3E">
        <w:trPr>
          <w:trHeight w:val="375"/>
        </w:trPr>
        <w:tc>
          <w:tcPr>
            <w:tcW w:w="880" w:type="dxa"/>
            <w:tcBorders>
              <w:top w:val="nil"/>
              <w:left w:val="nil"/>
              <w:bottom w:val="nil"/>
              <w:right w:val="nil"/>
            </w:tcBorders>
            <w:shd w:val="clear" w:color="auto" w:fill="auto"/>
            <w:noWrap/>
            <w:vAlign w:val="center"/>
            <w:hideMark/>
          </w:tcPr>
          <w:p w14:paraId="15AFF636" w14:textId="77777777" w:rsidR="00651C3E" w:rsidRDefault="00651C3E" w:rsidP="00F34010">
            <w:r>
              <w:t>1995</w:t>
            </w:r>
          </w:p>
        </w:tc>
        <w:tc>
          <w:tcPr>
            <w:tcW w:w="880" w:type="dxa"/>
            <w:tcBorders>
              <w:top w:val="nil"/>
              <w:left w:val="nil"/>
              <w:bottom w:val="nil"/>
              <w:right w:val="nil"/>
            </w:tcBorders>
            <w:shd w:val="clear" w:color="auto" w:fill="auto"/>
            <w:noWrap/>
            <w:vAlign w:val="center"/>
            <w:hideMark/>
          </w:tcPr>
          <w:p w14:paraId="1A85214E" w14:textId="77777777" w:rsidR="00651C3E" w:rsidRDefault="00651C3E" w:rsidP="00F34010">
            <w:r>
              <w:t xml:space="preserve">0.26 </w:t>
            </w:r>
          </w:p>
        </w:tc>
        <w:tc>
          <w:tcPr>
            <w:tcW w:w="880" w:type="dxa"/>
            <w:tcBorders>
              <w:top w:val="nil"/>
              <w:left w:val="nil"/>
              <w:bottom w:val="nil"/>
              <w:right w:val="nil"/>
            </w:tcBorders>
            <w:shd w:val="clear" w:color="auto" w:fill="auto"/>
            <w:noWrap/>
            <w:vAlign w:val="center"/>
            <w:hideMark/>
          </w:tcPr>
          <w:p w14:paraId="005B5CD8" w14:textId="77777777" w:rsidR="00651C3E" w:rsidRDefault="00651C3E" w:rsidP="00F34010">
            <w:r>
              <w:t xml:space="preserve">0.58 </w:t>
            </w:r>
          </w:p>
        </w:tc>
        <w:tc>
          <w:tcPr>
            <w:tcW w:w="880" w:type="dxa"/>
            <w:tcBorders>
              <w:top w:val="nil"/>
              <w:left w:val="nil"/>
              <w:bottom w:val="nil"/>
              <w:right w:val="nil"/>
            </w:tcBorders>
            <w:shd w:val="clear" w:color="auto" w:fill="auto"/>
            <w:noWrap/>
            <w:vAlign w:val="center"/>
            <w:hideMark/>
          </w:tcPr>
          <w:p w14:paraId="4C058417" w14:textId="77777777" w:rsidR="00651C3E" w:rsidRDefault="00651C3E" w:rsidP="00F34010">
            <w:r>
              <w:t xml:space="preserve">0.65 </w:t>
            </w:r>
          </w:p>
        </w:tc>
        <w:tc>
          <w:tcPr>
            <w:tcW w:w="880" w:type="dxa"/>
            <w:tcBorders>
              <w:top w:val="nil"/>
              <w:left w:val="nil"/>
              <w:bottom w:val="nil"/>
              <w:right w:val="nil"/>
            </w:tcBorders>
            <w:shd w:val="clear" w:color="auto" w:fill="auto"/>
            <w:noWrap/>
            <w:vAlign w:val="center"/>
            <w:hideMark/>
          </w:tcPr>
          <w:p w14:paraId="0AA933FC" w14:textId="77777777" w:rsidR="00651C3E" w:rsidRDefault="00651C3E" w:rsidP="00F34010">
            <w:r>
              <w:t xml:space="preserve">0.82 </w:t>
            </w:r>
          </w:p>
        </w:tc>
        <w:tc>
          <w:tcPr>
            <w:tcW w:w="880" w:type="dxa"/>
            <w:tcBorders>
              <w:top w:val="nil"/>
              <w:left w:val="nil"/>
              <w:bottom w:val="nil"/>
              <w:right w:val="nil"/>
            </w:tcBorders>
            <w:shd w:val="clear" w:color="auto" w:fill="auto"/>
            <w:noWrap/>
            <w:vAlign w:val="center"/>
            <w:hideMark/>
          </w:tcPr>
          <w:p w14:paraId="183C134E" w14:textId="77777777" w:rsidR="00651C3E" w:rsidRDefault="00651C3E" w:rsidP="00F34010">
            <w:r>
              <w:t xml:space="preserve">0.85 </w:t>
            </w:r>
          </w:p>
        </w:tc>
        <w:tc>
          <w:tcPr>
            <w:tcW w:w="880" w:type="dxa"/>
            <w:tcBorders>
              <w:top w:val="nil"/>
              <w:left w:val="nil"/>
              <w:bottom w:val="nil"/>
              <w:right w:val="nil"/>
            </w:tcBorders>
            <w:shd w:val="clear" w:color="auto" w:fill="auto"/>
            <w:noWrap/>
            <w:vAlign w:val="center"/>
            <w:hideMark/>
          </w:tcPr>
          <w:p w14:paraId="53BD591F" w14:textId="77777777" w:rsidR="00651C3E" w:rsidRDefault="00651C3E" w:rsidP="00F34010">
            <w:r>
              <w:t xml:space="preserve">0.98 </w:t>
            </w:r>
          </w:p>
        </w:tc>
        <w:tc>
          <w:tcPr>
            <w:tcW w:w="880" w:type="dxa"/>
            <w:tcBorders>
              <w:top w:val="nil"/>
              <w:left w:val="nil"/>
              <w:bottom w:val="nil"/>
              <w:right w:val="nil"/>
            </w:tcBorders>
            <w:shd w:val="clear" w:color="auto" w:fill="auto"/>
            <w:noWrap/>
            <w:vAlign w:val="center"/>
            <w:hideMark/>
          </w:tcPr>
          <w:p w14:paraId="2210E689" w14:textId="77777777" w:rsidR="00651C3E" w:rsidRDefault="00651C3E" w:rsidP="00F34010">
            <w:r>
              <w:t xml:space="preserve">0.98 </w:t>
            </w:r>
          </w:p>
        </w:tc>
      </w:tr>
      <w:tr w:rsidR="00651C3E" w14:paraId="4AB62BEF" w14:textId="77777777" w:rsidTr="00651C3E">
        <w:trPr>
          <w:trHeight w:val="375"/>
        </w:trPr>
        <w:tc>
          <w:tcPr>
            <w:tcW w:w="880" w:type="dxa"/>
            <w:tcBorders>
              <w:top w:val="nil"/>
              <w:left w:val="nil"/>
              <w:bottom w:val="nil"/>
              <w:right w:val="nil"/>
            </w:tcBorders>
            <w:shd w:val="clear" w:color="auto" w:fill="auto"/>
            <w:noWrap/>
            <w:vAlign w:val="center"/>
            <w:hideMark/>
          </w:tcPr>
          <w:p w14:paraId="3AB20864" w14:textId="77777777" w:rsidR="00651C3E" w:rsidRDefault="00651C3E" w:rsidP="00F34010">
            <w:r>
              <w:t>1996</w:t>
            </w:r>
          </w:p>
        </w:tc>
        <w:tc>
          <w:tcPr>
            <w:tcW w:w="880" w:type="dxa"/>
            <w:tcBorders>
              <w:top w:val="nil"/>
              <w:left w:val="nil"/>
              <w:bottom w:val="nil"/>
              <w:right w:val="nil"/>
            </w:tcBorders>
            <w:shd w:val="clear" w:color="auto" w:fill="auto"/>
            <w:noWrap/>
            <w:vAlign w:val="center"/>
            <w:hideMark/>
          </w:tcPr>
          <w:p w14:paraId="5AF8C210" w14:textId="77777777" w:rsidR="00651C3E" w:rsidRDefault="00651C3E" w:rsidP="00F34010">
            <w:r>
              <w:t xml:space="preserve">0.34 </w:t>
            </w:r>
          </w:p>
        </w:tc>
        <w:tc>
          <w:tcPr>
            <w:tcW w:w="880" w:type="dxa"/>
            <w:tcBorders>
              <w:top w:val="nil"/>
              <w:left w:val="nil"/>
              <w:bottom w:val="nil"/>
              <w:right w:val="nil"/>
            </w:tcBorders>
            <w:shd w:val="clear" w:color="auto" w:fill="auto"/>
            <w:noWrap/>
            <w:vAlign w:val="center"/>
            <w:hideMark/>
          </w:tcPr>
          <w:p w14:paraId="1439C292" w14:textId="77777777" w:rsidR="00651C3E" w:rsidRDefault="00651C3E" w:rsidP="00F34010">
            <w:r>
              <w:t xml:space="preserve">0.75 </w:t>
            </w:r>
          </w:p>
        </w:tc>
        <w:tc>
          <w:tcPr>
            <w:tcW w:w="880" w:type="dxa"/>
            <w:tcBorders>
              <w:top w:val="nil"/>
              <w:left w:val="nil"/>
              <w:bottom w:val="nil"/>
              <w:right w:val="nil"/>
            </w:tcBorders>
            <w:shd w:val="clear" w:color="auto" w:fill="auto"/>
            <w:noWrap/>
            <w:vAlign w:val="center"/>
            <w:hideMark/>
          </w:tcPr>
          <w:p w14:paraId="06EA1DF4" w14:textId="77777777" w:rsidR="00651C3E" w:rsidRDefault="00651C3E" w:rsidP="00F34010">
            <w:r>
              <w:t xml:space="preserve">0.79 </w:t>
            </w:r>
          </w:p>
        </w:tc>
        <w:tc>
          <w:tcPr>
            <w:tcW w:w="880" w:type="dxa"/>
            <w:tcBorders>
              <w:top w:val="nil"/>
              <w:left w:val="nil"/>
              <w:bottom w:val="nil"/>
              <w:right w:val="nil"/>
            </w:tcBorders>
            <w:shd w:val="clear" w:color="auto" w:fill="auto"/>
            <w:noWrap/>
            <w:vAlign w:val="center"/>
            <w:hideMark/>
          </w:tcPr>
          <w:p w14:paraId="5E8BD4FB" w14:textId="77777777" w:rsidR="00651C3E" w:rsidRDefault="00651C3E" w:rsidP="00F34010">
            <w:r>
              <w:t xml:space="preserve">1.00 </w:t>
            </w:r>
          </w:p>
        </w:tc>
        <w:tc>
          <w:tcPr>
            <w:tcW w:w="880" w:type="dxa"/>
            <w:tcBorders>
              <w:top w:val="nil"/>
              <w:left w:val="nil"/>
              <w:bottom w:val="nil"/>
              <w:right w:val="nil"/>
            </w:tcBorders>
            <w:shd w:val="clear" w:color="auto" w:fill="auto"/>
            <w:noWrap/>
            <w:vAlign w:val="center"/>
            <w:hideMark/>
          </w:tcPr>
          <w:p w14:paraId="35769BFE" w14:textId="77777777" w:rsidR="00651C3E" w:rsidRDefault="00651C3E" w:rsidP="00F34010">
            <w:r>
              <w:t xml:space="preserve">1.07 </w:t>
            </w:r>
          </w:p>
        </w:tc>
        <w:tc>
          <w:tcPr>
            <w:tcW w:w="880" w:type="dxa"/>
            <w:tcBorders>
              <w:top w:val="nil"/>
              <w:left w:val="nil"/>
              <w:bottom w:val="nil"/>
              <w:right w:val="nil"/>
            </w:tcBorders>
            <w:shd w:val="clear" w:color="auto" w:fill="auto"/>
            <w:noWrap/>
            <w:vAlign w:val="center"/>
            <w:hideMark/>
          </w:tcPr>
          <w:p w14:paraId="224B2DF3" w14:textId="77777777" w:rsidR="00651C3E" w:rsidRDefault="00651C3E" w:rsidP="00F34010">
            <w:r>
              <w:t xml:space="preserve">1.23 </w:t>
            </w:r>
          </w:p>
        </w:tc>
        <w:tc>
          <w:tcPr>
            <w:tcW w:w="880" w:type="dxa"/>
            <w:tcBorders>
              <w:top w:val="nil"/>
              <w:left w:val="nil"/>
              <w:bottom w:val="nil"/>
              <w:right w:val="nil"/>
            </w:tcBorders>
            <w:shd w:val="clear" w:color="auto" w:fill="auto"/>
            <w:noWrap/>
            <w:vAlign w:val="center"/>
            <w:hideMark/>
          </w:tcPr>
          <w:p w14:paraId="392E927A" w14:textId="77777777" w:rsidR="00651C3E" w:rsidRDefault="00651C3E" w:rsidP="00F34010">
            <w:r>
              <w:t xml:space="preserve">1.23 </w:t>
            </w:r>
          </w:p>
        </w:tc>
      </w:tr>
      <w:tr w:rsidR="00651C3E" w14:paraId="55A01A40" w14:textId="77777777" w:rsidTr="00651C3E">
        <w:trPr>
          <w:trHeight w:val="375"/>
        </w:trPr>
        <w:tc>
          <w:tcPr>
            <w:tcW w:w="880" w:type="dxa"/>
            <w:tcBorders>
              <w:top w:val="nil"/>
              <w:left w:val="nil"/>
              <w:bottom w:val="nil"/>
              <w:right w:val="nil"/>
            </w:tcBorders>
            <w:shd w:val="clear" w:color="auto" w:fill="auto"/>
            <w:noWrap/>
            <w:vAlign w:val="center"/>
            <w:hideMark/>
          </w:tcPr>
          <w:p w14:paraId="49C052F4" w14:textId="77777777" w:rsidR="00651C3E" w:rsidRDefault="00651C3E" w:rsidP="00F34010">
            <w:r>
              <w:t>1997</w:t>
            </w:r>
          </w:p>
        </w:tc>
        <w:tc>
          <w:tcPr>
            <w:tcW w:w="880" w:type="dxa"/>
            <w:tcBorders>
              <w:top w:val="nil"/>
              <w:left w:val="nil"/>
              <w:bottom w:val="nil"/>
              <w:right w:val="nil"/>
            </w:tcBorders>
            <w:shd w:val="clear" w:color="auto" w:fill="auto"/>
            <w:noWrap/>
            <w:vAlign w:val="center"/>
            <w:hideMark/>
          </w:tcPr>
          <w:p w14:paraId="723B4064" w14:textId="77777777" w:rsidR="00651C3E" w:rsidRDefault="00651C3E" w:rsidP="00F34010">
            <w:r>
              <w:t xml:space="preserve">0.39 </w:t>
            </w:r>
          </w:p>
        </w:tc>
        <w:tc>
          <w:tcPr>
            <w:tcW w:w="880" w:type="dxa"/>
            <w:tcBorders>
              <w:top w:val="nil"/>
              <w:left w:val="nil"/>
              <w:bottom w:val="nil"/>
              <w:right w:val="nil"/>
            </w:tcBorders>
            <w:shd w:val="clear" w:color="auto" w:fill="auto"/>
            <w:noWrap/>
            <w:vAlign w:val="center"/>
            <w:hideMark/>
          </w:tcPr>
          <w:p w14:paraId="66222FCA" w14:textId="77777777" w:rsidR="00651C3E" w:rsidRDefault="00651C3E" w:rsidP="00F34010">
            <w:r>
              <w:t xml:space="preserve">0.89 </w:t>
            </w:r>
          </w:p>
        </w:tc>
        <w:tc>
          <w:tcPr>
            <w:tcW w:w="880" w:type="dxa"/>
            <w:tcBorders>
              <w:top w:val="nil"/>
              <w:left w:val="nil"/>
              <w:bottom w:val="nil"/>
              <w:right w:val="nil"/>
            </w:tcBorders>
            <w:shd w:val="clear" w:color="auto" w:fill="auto"/>
            <w:noWrap/>
            <w:vAlign w:val="center"/>
            <w:hideMark/>
          </w:tcPr>
          <w:p w14:paraId="48905523" w14:textId="77777777" w:rsidR="00651C3E" w:rsidRDefault="00651C3E" w:rsidP="00F34010">
            <w:r>
              <w:t xml:space="preserve">0.88 </w:t>
            </w:r>
          </w:p>
        </w:tc>
        <w:tc>
          <w:tcPr>
            <w:tcW w:w="880" w:type="dxa"/>
            <w:tcBorders>
              <w:top w:val="nil"/>
              <w:left w:val="nil"/>
              <w:bottom w:val="nil"/>
              <w:right w:val="nil"/>
            </w:tcBorders>
            <w:shd w:val="clear" w:color="auto" w:fill="auto"/>
            <w:noWrap/>
            <w:vAlign w:val="center"/>
            <w:hideMark/>
          </w:tcPr>
          <w:p w14:paraId="641F0A1C" w14:textId="77777777" w:rsidR="00651C3E" w:rsidRDefault="00651C3E" w:rsidP="00F34010">
            <w:r>
              <w:t xml:space="preserve">1.12 </w:t>
            </w:r>
          </w:p>
        </w:tc>
        <w:tc>
          <w:tcPr>
            <w:tcW w:w="880" w:type="dxa"/>
            <w:tcBorders>
              <w:top w:val="nil"/>
              <w:left w:val="nil"/>
              <w:bottom w:val="nil"/>
              <w:right w:val="nil"/>
            </w:tcBorders>
            <w:shd w:val="clear" w:color="auto" w:fill="auto"/>
            <w:noWrap/>
            <w:vAlign w:val="center"/>
            <w:hideMark/>
          </w:tcPr>
          <w:p w14:paraId="15D3D1AE" w14:textId="77777777" w:rsidR="00651C3E" w:rsidRDefault="00651C3E" w:rsidP="00F34010">
            <w:r>
              <w:t xml:space="preserve">1.22 </w:t>
            </w:r>
          </w:p>
        </w:tc>
        <w:tc>
          <w:tcPr>
            <w:tcW w:w="880" w:type="dxa"/>
            <w:tcBorders>
              <w:top w:val="nil"/>
              <w:left w:val="nil"/>
              <w:bottom w:val="nil"/>
              <w:right w:val="nil"/>
            </w:tcBorders>
            <w:shd w:val="clear" w:color="auto" w:fill="auto"/>
            <w:noWrap/>
            <w:vAlign w:val="center"/>
            <w:hideMark/>
          </w:tcPr>
          <w:p w14:paraId="7A1FBD33" w14:textId="77777777" w:rsidR="00651C3E" w:rsidRDefault="00651C3E" w:rsidP="00F34010">
            <w:r>
              <w:t xml:space="preserve">1.41 </w:t>
            </w:r>
          </w:p>
        </w:tc>
        <w:tc>
          <w:tcPr>
            <w:tcW w:w="880" w:type="dxa"/>
            <w:tcBorders>
              <w:top w:val="nil"/>
              <w:left w:val="nil"/>
              <w:bottom w:val="nil"/>
              <w:right w:val="nil"/>
            </w:tcBorders>
            <w:shd w:val="clear" w:color="auto" w:fill="auto"/>
            <w:noWrap/>
            <w:vAlign w:val="center"/>
            <w:hideMark/>
          </w:tcPr>
          <w:p w14:paraId="2EAA4830" w14:textId="77777777" w:rsidR="00651C3E" w:rsidRDefault="00651C3E" w:rsidP="00F34010">
            <w:r>
              <w:t xml:space="preserve">1.41 </w:t>
            </w:r>
          </w:p>
        </w:tc>
      </w:tr>
      <w:tr w:rsidR="00651C3E" w14:paraId="53A82E73" w14:textId="77777777" w:rsidTr="00651C3E">
        <w:trPr>
          <w:trHeight w:val="375"/>
        </w:trPr>
        <w:tc>
          <w:tcPr>
            <w:tcW w:w="880" w:type="dxa"/>
            <w:tcBorders>
              <w:top w:val="nil"/>
              <w:left w:val="nil"/>
              <w:bottom w:val="nil"/>
              <w:right w:val="nil"/>
            </w:tcBorders>
            <w:shd w:val="clear" w:color="auto" w:fill="auto"/>
            <w:noWrap/>
            <w:vAlign w:val="center"/>
            <w:hideMark/>
          </w:tcPr>
          <w:p w14:paraId="7A1BE7A8" w14:textId="77777777" w:rsidR="00651C3E" w:rsidRDefault="00651C3E" w:rsidP="00F34010">
            <w:r>
              <w:t>1998</w:t>
            </w:r>
          </w:p>
        </w:tc>
        <w:tc>
          <w:tcPr>
            <w:tcW w:w="880" w:type="dxa"/>
            <w:tcBorders>
              <w:top w:val="nil"/>
              <w:left w:val="nil"/>
              <w:bottom w:val="nil"/>
              <w:right w:val="nil"/>
            </w:tcBorders>
            <w:shd w:val="clear" w:color="auto" w:fill="auto"/>
            <w:noWrap/>
            <w:vAlign w:val="center"/>
            <w:hideMark/>
          </w:tcPr>
          <w:p w14:paraId="1B931324" w14:textId="77777777" w:rsidR="00651C3E" w:rsidRDefault="00651C3E" w:rsidP="00F34010">
            <w:r>
              <w:t xml:space="preserve">0.20 </w:t>
            </w:r>
          </w:p>
        </w:tc>
        <w:tc>
          <w:tcPr>
            <w:tcW w:w="880" w:type="dxa"/>
            <w:tcBorders>
              <w:top w:val="nil"/>
              <w:left w:val="nil"/>
              <w:bottom w:val="nil"/>
              <w:right w:val="nil"/>
            </w:tcBorders>
            <w:shd w:val="clear" w:color="auto" w:fill="auto"/>
            <w:noWrap/>
            <w:vAlign w:val="center"/>
            <w:hideMark/>
          </w:tcPr>
          <w:p w14:paraId="74521056" w14:textId="77777777" w:rsidR="00651C3E" w:rsidRDefault="00651C3E" w:rsidP="00F34010">
            <w:r>
              <w:t xml:space="preserve">0.45 </w:t>
            </w:r>
          </w:p>
        </w:tc>
        <w:tc>
          <w:tcPr>
            <w:tcW w:w="880" w:type="dxa"/>
            <w:tcBorders>
              <w:top w:val="nil"/>
              <w:left w:val="nil"/>
              <w:bottom w:val="nil"/>
              <w:right w:val="nil"/>
            </w:tcBorders>
            <w:shd w:val="clear" w:color="auto" w:fill="auto"/>
            <w:noWrap/>
            <w:vAlign w:val="center"/>
            <w:hideMark/>
          </w:tcPr>
          <w:p w14:paraId="0B499F4B" w14:textId="77777777" w:rsidR="00651C3E" w:rsidRDefault="00651C3E" w:rsidP="00F34010">
            <w:r>
              <w:t xml:space="preserve">0.55 </w:t>
            </w:r>
          </w:p>
        </w:tc>
        <w:tc>
          <w:tcPr>
            <w:tcW w:w="880" w:type="dxa"/>
            <w:tcBorders>
              <w:top w:val="nil"/>
              <w:left w:val="nil"/>
              <w:bottom w:val="nil"/>
              <w:right w:val="nil"/>
            </w:tcBorders>
            <w:shd w:val="clear" w:color="auto" w:fill="auto"/>
            <w:noWrap/>
            <w:vAlign w:val="center"/>
            <w:hideMark/>
          </w:tcPr>
          <w:p w14:paraId="2270B107" w14:textId="77777777" w:rsidR="00651C3E" w:rsidRDefault="00651C3E" w:rsidP="00F34010">
            <w:r>
              <w:t xml:space="preserve">0.66 </w:t>
            </w:r>
          </w:p>
        </w:tc>
        <w:tc>
          <w:tcPr>
            <w:tcW w:w="880" w:type="dxa"/>
            <w:tcBorders>
              <w:top w:val="nil"/>
              <w:left w:val="nil"/>
              <w:bottom w:val="nil"/>
              <w:right w:val="nil"/>
            </w:tcBorders>
            <w:shd w:val="clear" w:color="auto" w:fill="auto"/>
            <w:noWrap/>
            <w:vAlign w:val="center"/>
            <w:hideMark/>
          </w:tcPr>
          <w:p w14:paraId="58441689" w14:textId="77777777" w:rsidR="00651C3E" w:rsidRDefault="00651C3E" w:rsidP="00F34010">
            <w:r>
              <w:t xml:space="preserve">0.71 </w:t>
            </w:r>
          </w:p>
        </w:tc>
        <w:tc>
          <w:tcPr>
            <w:tcW w:w="880" w:type="dxa"/>
            <w:tcBorders>
              <w:top w:val="nil"/>
              <w:left w:val="nil"/>
              <w:bottom w:val="nil"/>
              <w:right w:val="nil"/>
            </w:tcBorders>
            <w:shd w:val="clear" w:color="auto" w:fill="auto"/>
            <w:noWrap/>
            <w:vAlign w:val="center"/>
            <w:hideMark/>
          </w:tcPr>
          <w:p w14:paraId="47215A10" w14:textId="77777777" w:rsidR="00651C3E" w:rsidRDefault="00651C3E" w:rsidP="00F34010">
            <w:r>
              <w:t xml:space="preserve">0.81 </w:t>
            </w:r>
          </w:p>
        </w:tc>
        <w:tc>
          <w:tcPr>
            <w:tcW w:w="880" w:type="dxa"/>
            <w:tcBorders>
              <w:top w:val="nil"/>
              <w:left w:val="nil"/>
              <w:bottom w:val="nil"/>
              <w:right w:val="nil"/>
            </w:tcBorders>
            <w:shd w:val="clear" w:color="auto" w:fill="auto"/>
            <w:noWrap/>
            <w:vAlign w:val="center"/>
            <w:hideMark/>
          </w:tcPr>
          <w:p w14:paraId="6588FEE9" w14:textId="77777777" w:rsidR="00651C3E" w:rsidRDefault="00651C3E" w:rsidP="00F34010">
            <w:r>
              <w:t xml:space="preserve">0.81 </w:t>
            </w:r>
          </w:p>
        </w:tc>
      </w:tr>
      <w:tr w:rsidR="00651C3E" w14:paraId="745FAFF1" w14:textId="77777777" w:rsidTr="00651C3E">
        <w:trPr>
          <w:trHeight w:val="375"/>
        </w:trPr>
        <w:tc>
          <w:tcPr>
            <w:tcW w:w="880" w:type="dxa"/>
            <w:tcBorders>
              <w:top w:val="nil"/>
              <w:left w:val="nil"/>
              <w:bottom w:val="nil"/>
              <w:right w:val="nil"/>
            </w:tcBorders>
            <w:shd w:val="clear" w:color="auto" w:fill="auto"/>
            <w:noWrap/>
            <w:vAlign w:val="center"/>
            <w:hideMark/>
          </w:tcPr>
          <w:p w14:paraId="760ACAA4" w14:textId="77777777" w:rsidR="00651C3E" w:rsidRDefault="00651C3E" w:rsidP="00F34010">
            <w:r>
              <w:t>1999</w:t>
            </w:r>
          </w:p>
        </w:tc>
        <w:tc>
          <w:tcPr>
            <w:tcW w:w="880" w:type="dxa"/>
            <w:tcBorders>
              <w:top w:val="nil"/>
              <w:left w:val="nil"/>
              <w:bottom w:val="nil"/>
              <w:right w:val="nil"/>
            </w:tcBorders>
            <w:shd w:val="clear" w:color="auto" w:fill="auto"/>
            <w:noWrap/>
            <w:vAlign w:val="center"/>
            <w:hideMark/>
          </w:tcPr>
          <w:p w14:paraId="170CDFC1" w14:textId="77777777" w:rsidR="00651C3E" w:rsidRDefault="00651C3E" w:rsidP="00F34010">
            <w:r>
              <w:t xml:space="preserve">0.22 </w:t>
            </w:r>
          </w:p>
        </w:tc>
        <w:tc>
          <w:tcPr>
            <w:tcW w:w="880" w:type="dxa"/>
            <w:tcBorders>
              <w:top w:val="nil"/>
              <w:left w:val="nil"/>
              <w:bottom w:val="nil"/>
              <w:right w:val="nil"/>
            </w:tcBorders>
            <w:shd w:val="clear" w:color="auto" w:fill="auto"/>
            <w:noWrap/>
            <w:vAlign w:val="center"/>
            <w:hideMark/>
          </w:tcPr>
          <w:p w14:paraId="63F0B16C" w14:textId="77777777" w:rsidR="00651C3E" w:rsidRDefault="00651C3E" w:rsidP="00F34010">
            <w:r>
              <w:t xml:space="preserve">0.50 </w:t>
            </w:r>
          </w:p>
        </w:tc>
        <w:tc>
          <w:tcPr>
            <w:tcW w:w="880" w:type="dxa"/>
            <w:tcBorders>
              <w:top w:val="nil"/>
              <w:left w:val="nil"/>
              <w:bottom w:val="nil"/>
              <w:right w:val="nil"/>
            </w:tcBorders>
            <w:shd w:val="clear" w:color="auto" w:fill="auto"/>
            <w:noWrap/>
            <w:vAlign w:val="center"/>
            <w:hideMark/>
          </w:tcPr>
          <w:p w14:paraId="23D372EC" w14:textId="77777777" w:rsidR="00651C3E" w:rsidRDefault="00651C3E" w:rsidP="00F34010">
            <w:r>
              <w:t xml:space="preserve">0.58 </w:t>
            </w:r>
          </w:p>
        </w:tc>
        <w:tc>
          <w:tcPr>
            <w:tcW w:w="880" w:type="dxa"/>
            <w:tcBorders>
              <w:top w:val="nil"/>
              <w:left w:val="nil"/>
              <w:bottom w:val="nil"/>
              <w:right w:val="nil"/>
            </w:tcBorders>
            <w:shd w:val="clear" w:color="auto" w:fill="auto"/>
            <w:noWrap/>
            <w:vAlign w:val="center"/>
            <w:hideMark/>
          </w:tcPr>
          <w:p w14:paraId="01EC96CA" w14:textId="77777777" w:rsidR="00651C3E" w:rsidRDefault="00651C3E" w:rsidP="00F34010">
            <w:r>
              <w:t xml:space="preserve">0.70 </w:t>
            </w:r>
          </w:p>
        </w:tc>
        <w:tc>
          <w:tcPr>
            <w:tcW w:w="880" w:type="dxa"/>
            <w:tcBorders>
              <w:top w:val="nil"/>
              <w:left w:val="nil"/>
              <w:bottom w:val="nil"/>
              <w:right w:val="nil"/>
            </w:tcBorders>
            <w:shd w:val="clear" w:color="auto" w:fill="auto"/>
            <w:noWrap/>
            <w:vAlign w:val="center"/>
            <w:hideMark/>
          </w:tcPr>
          <w:p w14:paraId="6C6168B2" w14:textId="77777777" w:rsidR="00651C3E" w:rsidRDefault="00651C3E" w:rsidP="00F34010">
            <w:r>
              <w:t xml:space="preserve">0.76 </w:t>
            </w:r>
          </w:p>
        </w:tc>
        <w:tc>
          <w:tcPr>
            <w:tcW w:w="880" w:type="dxa"/>
            <w:tcBorders>
              <w:top w:val="nil"/>
              <w:left w:val="nil"/>
              <w:bottom w:val="nil"/>
              <w:right w:val="nil"/>
            </w:tcBorders>
            <w:shd w:val="clear" w:color="auto" w:fill="auto"/>
            <w:noWrap/>
            <w:vAlign w:val="center"/>
            <w:hideMark/>
          </w:tcPr>
          <w:p w14:paraId="6FFA6009" w14:textId="77777777" w:rsidR="00651C3E" w:rsidRDefault="00651C3E" w:rsidP="00F34010">
            <w:r>
              <w:t xml:space="preserve">0.87 </w:t>
            </w:r>
          </w:p>
        </w:tc>
        <w:tc>
          <w:tcPr>
            <w:tcW w:w="880" w:type="dxa"/>
            <w:tcBorders>
              <w:top w:val="nil"/>
              <w:left w:val="nil"/>
              <w:bottom w:val="nil"/>
              <w:right w:val="nil"/>
            </w:tcBorders>
            <w:shd w:val="clear" w:color="auto" w:fill="auto"/>
            <w:noWrap/>
            <w:vAlign w:val="center"/>
            <w:hideMark/>
          </w:tcPr>
          <w:p w14:paraId="73433546" w14:textId="77777777" w:rsidR="00651C3E" w:rsidRDefault="00651C3E" w:rsidP="00F34010">
            <w:r>
              <w:t xml:space="preserve">0.87 </w:t>
            </w:r>
          </w:p>
        </w:tc>
      </w:tr>
      <w:tr w:rsidR="00651C3E" w14:paraId="05A89F53" w14:textId="77777777" w:rsidTr="00651C3E">
        <w:trPr>
          <w:trHeight w:val="375"/>
        </w:trPr>
        <w:tc>
          <w:tcPr>
            <w:tcW w:w="880" w:type="dxa"/>
            <w:tcBorders>
              <w:top w:val="nil"/>
              <w:left w:val="nil"/>
              <w:bottom w:val="nil"/>
              <w:right w:val="nil"/>
            </w:tcBorders>
            <w:shd w:val="clear" w:color="auto" w:fill="auto"/>
            <w:noWrap/>
            <w:vAlign w:val="center"/>
            <w:hideMark/>
          </w:tcPr>
          <w:p w14:paraId="15EDB7F3" w14:textId="77777777" w:rsidR="00651C3E" w:rsidRDefault="00651C3E" w:rsidP="00F34010">
            <w:r>
              <w:t>2000</w:t>
            </w:r>
          </w:p>
        </w:tc>
        <w:tc>
          <w:tcPr>
            <w:tcW w:w="880" w:type="dxa"/>
            <w:tcBorders>
              <w:top w:val="nil"/>
              <w:left w:val="nil"/>
              <w:bottom w:val="nil"/>
              <w:right w:val="nil"/>
            </w:tcBorders>
            <w:shd w:val="clear" w:color="auto" w:fill="auto"/>
            <w:noWrap/>
            <w:vAlign w:val="center"/>
            <w:hideMark/>
          </w:tcPr>
          <w:p w14:paraId="5BB6A172" w14:textId="77777777" w:rsidR="00651C3E" w:rsidRDefault="00651C3E" w:rsidP="00F34010">
            <w:r>
              <w:t xml:space="preserve">0.21 </w:t>
            </w:r>
          </w:p>
        </w:tc>
        <w:tc>
          <w:tcPr>
            <w:tcW w:w="880" w:type="dxa"/>
            <w:tcBorders>
              <w:top w:val="nil"/>
              <w:left w:val="nil"/>
              <w:bottom w:val="nil"/>
              <w:right w:val="nil"/>
            </w:tcBorders>
            <w:shd w:val="clear" w:color="auto" w:fill="auto"/>
            <w:noWrap/>
            <w:vAlign w:val="center"/>
            <w:hideMark/>
          </w:tcPr>
          <w:p w14:paraId="085C66C9" w14:textId="77777777" w:rsidR="00651C3E" w:rsidRDefault="00651C3E" w:rsidP="00F34010">
            <w:r>
              <w:t xml:space="preserve">0.48 </w:t>
            </w:r>
          </w:p>
        </w:tc>
        <w:tc>
          <w:tcPr>
            <w:tcW w:w="880" w:type="dxa"/>
            <w:tcBorders>
              <w:top w:val="nil"/>
              <w:left w:val="nil"/>
              <w:bottom w:val="nil"/>
              <w:right w:val="nil"/>
            </w:tcBorders>
            <w:shd w:val="clear" w:color="auto" w:fill="auto"/>
            <w:noWrap/>
            <w:vAlign w:val="center"/>
            <w:hideMark/>
          </w:tcPr>
          <w:p w14:paraId="5BDFF4B9" w14:textId="77777777" w:rsidR="00651C3E" w:rsidRDefault="00651C3E" w:rsidP="00F34010">
            <w:r>
              <w:t xml:space="preserve">0.55 </w:t>
            </w:r>
          </w:p>
        </w:tc>
        <w:tc>
          <w:tcPr>
            <w:tcW w:w="880" w:type="dxa"/>
            <w:tcBorders>
              <w:top w:val="nil"/>
              <w:left w:val="nil"/>
              <w:bottom w:val="nil"/>
              <w:right w:val="nil"/>
            </w:tcBorders>
            <w:shd w:val="clear" w:color="auto" w:fill="auto"/>
            <w:noWrap/>
            <w:vAlign w:val="center"/>
            <w:hideMark/>
          </w:tcPr>
          <w:p w14:paraId="39BC56E4" w14:textId="77777777" w:rsidR="00651C3E" w:rsidRDefault="00651C3E" w:rsidP="00F34010">
            <w:r>
              <w:t xml:space="preserve">0.63 </w:t>
            </w:r>
          </w:p>
        </w:tc>
        <w:tc>
          <w:tcPr>
            <w:tcW w:w="880" w:type="dxa"/>
            <w:tcBorders>
              <w:top w:val="nil"/>
              <w:left w:val="nil"/>
              <w:bottom w:val="nil"/>
              <w:right w:val="nil"/>
            </w:tcBorders>
            <w:shd w:val="clear" w:color="auto" w:fill="auto"/>
            <w:noWrap/>
            <w:vAlign w:val="center"/>
            <w:hideMark/>
          </w:tcPr>
          <w:p w14:paraId="095E4212" w14:textId="77777777" w:rsidR="00651C3E" w:rsidRDefault="00651C3E" w:rsidP="00F34010">
            <w:r>
              <w:t xml:space="preserve">0.69 </w:t>
            </w:r>
          </w:p>
        </w:tc>
        <w:tc>
          <w:tcPr>
            <w:tcW w:w="880" w:type="dxa"/>
            <w:tcBorders>
              <w:top w:val="nil"/>
              <w:left w:val="nil"/>
              <w:bottom w:val="nil"/>
              <w:right w:val="nil"/>
            </w:tcBorders>
            <w:shd w:val="clear" w:color="auto" w:fill="auto"/>
            <w:noWrap/>
            <w:vAlign w:val="center"/>
            <w:hideMark/>
          </w:tcPr>
          <w:p w14:paraId="00196CD5" w14:textId="77777777" w:rsidR="00651C3E" w:rsidRDefault="00651C3E" w:rsidP="00F34010">
            <w:r>
              <w:t xml:space="preserve">0.78 </w:t>
            </w:r>
          </w:p>
        </w:tc>
        <w:tc>
          <w:tcPr>
            <w:tcW w:w="880" w:type="dxa"/>
            <w:tcBorders>
              <w:top w:val="nil"/>
              <w:left w:val="nil"/>
              <w:bottom w:val="nil"/>
              <w:right w:val="nil"/>
            </w:tcBorders>
            <w:shd w:val="clear" w:color="auto" w:fill="auto"/>
            <w:noWrap/>
            <w:vAlign w:val="center"/>
            <w:hideMark/>
          </w:tcPr>
          <w:p w14:paraId="6A70D502" w14:textId="77777777" w:rsidR="00651C3E" w:rsidRDefault="00651C3E" w:rsidP="00F34010">
            <w:r>
              <w:t xml:space="preserve">0.78 </w:t>
            </w:r>
          </w:p>
        </w:tc>
      </w:tr>
      <w:tr w:rsidR="00651C3E" w14:paraId="07659799" w14:textId="77777777" w:rsidTr="00651C3E">
        <w:trPr>
          <w:trHeight w:val="375"/>
        </w:trPr>
        <w:tc>
          <w:tcPr>
            <w:tcW w:w="880" w:type="dxa"/>
            <w:tcBorders>
              <w:top w:val="nil"/>
              <w:left w:val="nil"/>
              <w:bottom w:val="nil"/>
              <w:right w:val="nil"/>
            </w:tcBorders>
            <w:shd w:val="clear" w:color="auto" w:fill="auto"/>
            <w:noWrap/>
            <w:vAlign w:val="center"/>
            <w:hideMark/>
          </w:tcPr>
          <w:p w14:paraId="30F4DBFD" w14:textId="77777777" w:rsidR="00651C3E" w:rsidRDefault="00651C3E" w:rsidP="00F34010">
            <w:r>
              <w:t>2001</w:t>
            </w:r>
          </w:p>
        </w:tc>
        <w:tc>
          <w:tcPr>
            <w:tcW w:w="880" w:type="dxa"/>
            <w:tcBorders>
              <w:top w:val="nil"/>
              <w:left w:val="nil"/>
              <w:bottom w:val="nil"/>
              <w:right w:val="nil"/>
            </w:tcBorders>
            <w:shd w:val="clear" w:color="auto" w:fill="auto"/>
            <w:noWrap/>
            <w:vAlign w:val="center"/>
            <w:hideMark/>
          </w:tcPr>
          <w:p w14:paraId="3CA85286" w14:textId="77777777" w:rsidR="00651C3E" w:rsidRDefault="00651C3E" w:rsidP="00F34010">
            <w:r>
              <w:t xml:space="preserve">0.16 </w:t>
            </w:r>
          </w:p>
        </w:tc>
        <w:tc>
          <w:tcPr>
            <w:tcW w:w="880" w:type="dxa"/>
            <w:tcBorders>
              <w:top w:val="nil"/>
              <w:left w:val="nil"/>
              <w:bottom w:val="nil"/>
              <w:right w:val="nil"/>
            </w:tcBorders>
            <w:shd w:val="clear" w:color="auto" w:fill="auto"/>
            <w:noWrap/>
            <w:vAlign w:val="center"/>
            <w:hideMark/>
          </w:tcPr>
          <w:p w14:paraId="2072C1D0" w14:textId="77777777" w:rsidR="00651C3E" w:rsidRDefault="00651C3E" w:rsidP="00F34010">
            <w:r>
              <w:t xml:space="preserve">0.40 </w:t>
            </w:r>
          </w:p>
        </w:tc>
        <w:tc>
          <w:tcPr>
            <w:tcW w:w="880" w:type="dxa"/>
            <w:tcBorders>
              <w:top w:val="nil"/>
              <w:left w:val="nil"/>
              <w:bottom w:val="nil"/>
              <w:right w:val="nil"/>
            </w:tcBorders>
            <w:shd w:val="clear" w:color="auto" w:fill="auto"/>
            <w:noWrap/>
            <w:vAlign w:val="center"/>
            <w:hideMark/>
          </w:tcPr>
          <w:p w14:paraId="6D8207F3" w14:textId="77777777" w:rsidR="00651C3E" w:rsidRDefault="00651C3E" w:rsidP="00F34010">
            <w:r>
              <w:t xml:space="preserve">0.51 </w:t>
            </w:r>
          </w:p>
        </w:tc>
        <w:tc>
          <w:tcPr>
            <w:tcW w:w="880" w:type="dxa"/>
            <w:tcBorders>
              <w:top w:val="nil"/>
              <w:left w:val="nil"/>
              <w:bottom w:val="nil"/>
              <w:right w:val="nil"/>
            </w:tcBorders>
            <w:shd w:val="clear" w:color="auto" w:fill="auto"/>
            <w:noWrap/>
            <w:vAlign w:val="center"/>
            <w:hideMark/>
          </w:tcPr>
          <w:p w14:paraId="3077E8BE" w14:textId="77777777" w:rsidR="00651C3E" w:rsidRDefault="00651C3E" w:rsidP="00F34010">
            <w:r>
              <w:t xml:space="preserve">0.58 </w:t>
            </w:r>
          </w:p>
        </w:tc>
        <w:tc>
          <w:tcPr>
            <w:tcW w:w="880" w:type="dxa"/>
            <w:tcBorders>
              <w:top w:val="nil"/>
              <w:left w:val="nil"/>
              <w:bottom w:val="nil"/>
              <w:right w:val="nil"/>
            </w:tcBorders>
            <w:shd w:val="clear" w:color="auto" w:fill="auto"/>
            <w:noWrap/>
            <w:vAlign w:val="center"/>
            <w:hideMark/>
          </w:tcPr>
          <w:p w14:paraId="0328976B" w14:textId="77777777" w:rsidR="00651C3E" w:rsidRDefault="00651C3E" w:rsidP="00F34010">
            <w:r>
              <w:t xml:space="preserve">0.64 </w:t>
            </w:r>
          </w:p>
        </w:tc>
        <w:tc>
          <w:tcPr>
            <w:tcW w:w="880" w:type="dxa"/>
            <w:tcBorders>
              <w:top w:val="nil"/>
              <w:left w:val="nil"/>
              <w:bottom w:val="nil"/>
              <w:right w:val="nil"/>
            </w:tcBorders>
            <w:shd w:val="clear" w:color="auto" w:fill="auto"/>
            <w:noWrap/>
            <w:vAlign w:val="center"/>
            <w:hideMark/>
          </w:tcPr>
          <w:p w14:paraId="4745A7E8" w14:textId="77777777" w:rsidR="00651C3E" w:rsidRDefault="00651C3E" w:rsidP="00F34010">
            <w:r>
              <w:t xml:space="preserve">0.75 </w:t>
            </w:r>
          </w:p>
        </w:tc>
        <w:tc>
          <w:tcPr>
            <w:tcW w:w="880" w:type="dxa"/>
            <w:tcBorders>
              <w:top w:val="nil"/>
              <w:left w:val="nil"/>
              <w:bottom w:val="nil"/>
              <w:right w:val="nil"/>
            </w:tcBorders>
            <w:shd w:val="clear" w:color="auto" w:fill="auto"/>
            <w:noWrap/>
            <w:vAlign w:val="center"/>
            <w:hideMark/>
          </w:tcPr>
          <w:p w14:paraId="5647466D" w14:textId="77777777" w:rsidR="00651C3E" w:rsidRDefault="00651C3E" w:rsidP="00F34010">
            <w:r>
              <w:t xml:space="preserve">0.75 </w:t>
            </w:r>
          </w:p>
        </w:tc>
      </w:tr>
      <w:tr w:rsidR="00651C3E" w14:paraId="7B142705" w14:textId="77777777" w:rsidTr="00651C3E">
        <w:trPr>
          <w:trHeight w:val="375"/>
        </w:trPr>
        <w:tc>
          <w:tcPr>
            <w:tcW w:w="880" w:type="dxa"/>
            <w:tcBorders>
              <w:top w:val="nil"/>
              <w:left w:val="nil"/>
              <w:bottom w:val="nil"/>
              <w:right w:val="nil"/>
            </w:tcBorders>
            <w:shd w:val="clear" w:color="auto" w:fill="auto"/>
            <w:noWrap/>
            <w:vAlign w:val="center"/>
            <w:hideMark/>
          </w:tcPr>
          <w:p w14:paraId="5F756D72" w14:textId="77777777" w:rsidR="00651C3E" w:rsidRDefault="00651C3E" w:rsidP="00F34010">
            <w:r>
              <w:t>2002</w:t>
            </w:r>
          </w:p>
        </w:tc>
        <w:tc>
          <w:tcPr>
            <w:tcW w:w="880" w:type="dxa"/>
            <w:tcBorders>
              <w:top w:val="nil"/>
              <w:left w:val="nil"/>
              <w:bottom w:val="nil"/>
              <w:right w:val="nil"/>
            </w:tcBorders>
            <w:shd w:val="clear" w:color="auto" w:fill="auto"/>
            <w:noWrap/>
            <w:vAlign w:val="center"/>
            <w:hideMark/>
          </w:tcPr>
          <w:p w14:paraId="36F49657" w14:textId="77777777" w:rsidR="00651C3E" w:rsidRDefault="00651C3E" w:rsidP="00F34010">
            <w:r>
              <w:t xml:space="preserve">0.11 </w:t>
            </w:r>
          </w:p>
        </w:tc>
        <w:tc>
          <w:tcPr>
            <w:tcW w:w="880" w:type="dxa"/>
            <w:tcBorders>
              <w:top w:val="nil"/>
              <w:left w:val="nil"/>
              <w:bottom w:val="nil"/>
              <w:right w:val="nil"/>
            </w:tcBorders>
            <w:shd w:val="clear" w:color="auto" w:fill="auto"/>
            <w:noWrap/>
            <w:vAlign w:val="center"/>
            <w:hideMark/>
          </w:tcPr>
          <w:p w14:paraId="60385EF8" w14:textId="77777777" w:rsidR="00651C3E" w:rsidRDefault="00651C3E" w:rsidP="00F34010">
            <w:r>
              <w:t xml:space="preserve">0.28 </w:t>
            </w:r>
          </w:p>
        </w:tc>
        <w:tc>
          <w:tcPr>
            <w:tcW w:w="880" w:type="dxa"/>
            <w:tcBorders>
              <w:top w:val="nil"/>
              <w:left w:val="nil"/>
              <w:bottom w:val="nil"/>
              <w:right w:val="nil"/>
            </w:tcBorders>
            <w:shd w:val="clear" w:color="auto" w:fill="auto"/>
            <w:noWrap/>
            <w:vAlign w:val="center"/>
            <w:hideMark/>
          </w:tcPr>
          <w:p w14:paraId="6DA0485A" w14:textId="77777777" w:rsidR="00651C3E" w:rsidRDefault="00651C3E" w:rsidP="00F34010">
            <w:r>
              <w:t xml:space="preserve">0.41 </w:t>
            </w:r>
          </w:p>
        </w:tc>
        <w:tc>
          <w:tcPr>
            <w:tcW w:w="880" w:type="dxa"/>
            <w:tcBorders>
              <w:top w:val="nil"/>
              <w:left w:val="nil"/>
              <w:bottom w:val="nil"/>
              <w:right w:val="nil"/>
            </w:tcBorders>
            <w:shd w:val="clear" w:color="auto" w:fill="auto"/>
            <w:noWrap/>
            <w:vAlign w:val="center"/>
            <w:hideMark/>
          </w:tcPr>
          <w:p w14:paraId="390492FE" w14:textId="77777777" w:rsidR="00651C3E" w:rsidRDefault="00651C3E" w:rsidP="00F34010">
            <w:r>
              <w:t xml:space="preserve">0.51 </w:t>
            </w:r>
          </w:p>
        </w:tc>
        <w:tc>
          <w:tcPr>
            <w:tcW w:w="880" w:type="dxa"/>
            <w:tcBorders>
              <w:top w:val="nil"/>
              <w:left w:val="nil"/>
              <w:bottom w:val="nil"/>
              <w:right w:val="nil"/>
            </w:tcBorders>
            <w:shd w:val="clear" w:color="auto" w:fill="auto"/>
            <w:noWrap/>
            <w:vAlign w:val="center"/>
            <w:hideMark/>
          </w:tcPr>
          <w:p w14:paraId="7F87DC22" w14:textId="77777777" w:rsidR="00651C3E" w:rsidRDefault="00651C3E" w:rsidP="00F34010">
            <w:r>
              <w:t xml:space="preserve">0.58 </w:t>
            </w:r>
          </w:p>
        </w:tc>
        <w:tc>
          <w:tcPr>
            <w:tcW w:w="880" w:type="dxa"/>
            <w:tcBorders>
              <w:top w:val="nil"/>
              <w:left w:val="nil"/>
              <w:bottom w:val="nil"/>
              <w:right w:val="nil"/>
            </w:tcBorders>
            <w:shd w:val="clear" w:color="auto" w:fill="auto"/>
            <w:noWrap/>
            <w:vAlign w:val="center"/>
            <w:hideMark/>
          </w:tcPr>
          <w:p w14:paraId="1A14F798" w14:textId="77777777" w:rsidR="00651C3E" w:rsidRDefault="00651C3E" w:rsidP="00F34010">
            <w:r>
              <w:t xml:space="preserve">0.69 </w:t>
            </w:r>
          </w:p>
        </w:tc>
        <w:tc>
          <w:tcPr>
            <w:tcW w:w="880" w:type="dxa"/>
            <w:tcBorders>
              <w:top w:val="nil"/>
              <w:left w:val="nil"/>
              <w:bottom w:val="nil"/>
              <w:right w:val="nil"/>
            </w:tcBorders>
            <w:shd w:val="clear" w:color="auto" w:fill="auto"/>
            <w:noWrap/>
            <w:vAlign w:val="center"/>
            <w:hideMark/>
          </w:tcPr>
          <w:p w14:paraId="316B43C8" w14:textId="77777777" w:rsidR="00651C3E" w:rsidRDefault="00651C3E" w:rsidP="00F34010">
            <w:r>
              <w:t xml:space="preserve">0.69 </w:t>
            </w:r>
          </w:p>
        </w:tc>
      </w:tr>
      <w:tr w:rsidR="00651C3E" w14:paraId="1A0950ED" w14:textId="77777777" w:rsidTr="00651C3E">
        <w:trPr>
          <w:trHeight w:val="375"/>
        </w:trPr>
        <w:tc>
          <w:tcPr>
            <w:tcW w:w="880" w:type="dxa"/>
            <w:tcBorders>
              <w:top w:val="nil"/>
              <w:left w:val="nil"/>
              <w:bottom w:val="nil"/>
              <w:right w:val="nil"/>
            </w:tcBorders>
            <w:shd w:val="clear" w:color="auto" w:fill="auto"/>
            <w:noWrap/>
            <w:vAlign w:val="center"/>
            <w:hideMark/>
          </w:tcPr>
          <w:p w14:paraId="4F29E313" w14:textId="77777777" w:rsidR="00651C3E" w:rsidRDefault="00651C3E" w:rsidP="00F34010">
            <w:r>
              <w:t>2003</w:t>
            </w:r>
          </w:p>
        </w:tc>
        <w:tc>
          <w:tcPr>
            <w:tcW w:w="880" w:type="dxa"/>
            <w:tcBorders>
              <w:top w:val="nil"/>
              <w:left w:val="nil"/>
              <w:bottom w:val="nil"/>
              <w:right w:val="nil"/>
            </w:tcBorders>
            <w:shd w:val="clear" w:color="auto" w:fill="auto"/>
            <w:noWrap/>
            <w:vAlign w:val="center"/>
            <w:hideMark/>
          </w:tcPr>
          <w:p w14:paraId="14F93E46" w14:textId="77777777" w:rsidR="00651C3E" w:rsidRDefault="00651C3E" w:rsidP="00F34010">
            <w:r>
              <w:t xml:space="preserve">0.12 </w:t>
            </w:r>
          </w:p>
        </w:tc>
        <w:tc>
          <w:tcPr>
            <w:tcW w:w="880" w:type="dxa"/>
            <w:tcBorders>
              <w:top w:val="nil"/>
              <w:left w:val="nil"/>
              <w:bottom w:val="nil"/>
              <w:right w:val="nil"/>
            </w:tcBorders>
            <w:shd w:val="clear" w:color="auto" w:fill="auto"/>
            <w:noWrap/>
            <w:vAlign w:val="center"/>
            <w:hideMark/>
          </w:tcPr>
          <w:p w14:paraId="38D6CC43" w14:textId="77777777" w:rsidR="00651C3E" w:rsidRDefault="00651C3E" w:rsidP="00F34010">
            <w:r>
              <w:t xml:space="preserve">0.31 </w:t>
            </w:r>
          </w:p>
        </w:tc>
        <w:tc>
          <w:tcPr>
            <w:tcW w:w="880" w:type="dxa"/>
            <w:tcBorders>
              <w:top w:val="nil"/>
              <w:left w:val="nil"/>
              <w:bottom w:val="nil"/>
              <w:right w:val="nil"/>
            </w:tcBorders>
            <w:shd w:val="clear" w:color="auto" w:fill="auto"/>
            <w:noWrap/>
            <w:vAlign w:val="center"/>
            <w:hideMark/>
          </w:tcPr>
          <w:p w14:paraId="2366EF19" w14:textId="77777777" w:rsidR="00651C3E" w:rsidRDefault="00651C3E" w:rsidP="00F34010">
            <w:r>
              <w:t xml:space="preserve">0.46 </w:t>
            </w:r>
          </w:p>
        </w:tc>
        <w:tc>
          <w:tcPr>
            <w:tcW w:w="880" w:type="dxa"/>
            <w:tcBorders>
              <w:top w:val="nil"/>
              <w:left w:val="nil"/>
              <w:bottom w:val="nil"/>
              <w:right w:val="nil"/>
            </w:tcBorders>
            <w:shd w:val="clear" w:color="auto" w:fill="auto"/>
            <w:noWrap/>
            <w:vAlign w:val="center"/>
            <w:hideMark/>
          </w:tcPr>
          <w:p w14:paraId="3EEF53DF" w14:textId="77777777" w:rsidR="00651C3E" w:rsidRDefault="00651C3E" w:rsidP="00F34010">
            <w:r>
              <w:t xml:space="preserve">0.59 </w:t>
            </w:r>
          </w:p>
        </w:tc>
        <w:tc>
          <w:tcPr>
            <w:tcW w:w="880" w:type="dxa"/>
            <w:tcBorders>
              <w:top w:val="nil"/>
              <w:left w:val="nil"/>
              <w:bottom w:val="nil"/>
              <w:right w:val="nil"/>
            </w:tcBorders>
            <w:shd w:val="clear" w:color="auto" w:fill="auto"/>
            <w:noWrap/>
            <w:vAlign w:val="center"/>
            <w:hideMark/>
          </w:tcPr>
          <w:p w14:paraId="7E7157EB" w14:textId="77777777" w:rsidR="00651C3E" w:rsidRDefault="00651C3E" w:rsidP="00F34010">
            <w:r>
              <w:t xml:space="preserve">0.67 </w:t>
            </w:r>
          </w:p>
        </w:tc>
        <w:tc>
          <w:tcPr>
            <w:tcW w:w="880" w:type="dxa"/>
            <w:tcBorders>
              <w:top w:val="nil"/>
              <w:left w:val="nil"/>
              <w:bottom w:val="nil"/>
              <w:right w:val="nil"/>
            </w:tcBorders>
            <w:shd w:val="clear" w:color="auto" w:fill="auto"/>
            <w:noWrap/>
            <w:vAlign w:val="center"/>
            <w:hideMark/>
          </w:tcPr>
          <w:p w14:paraId="5D46BE44" w14:textId="77777777" w:rsidR="00651C3E" w:rsidRDefault="00651C3E" w:rsidP="00F34010">
            <w:r>
              <w:t xml:space="preserve">0.79 </w:t>
            </w:r>
          </w:p>
        </w:tc>
        <w:tc>
          <w:tcPr>
            <w:tcW w:w="880" w:type="dxa"/>
            <w:tcBorders>
              <w:top w:val="nil"/>
              <w:left w:val="nil"/>
              <w:bottom w:val="nil"/>
              <w:right w:val="nil"/>
            </w:tcBorders>
            <w:shd w:val="clear" w:color="auto" w:fill="auto"/>
            <w:noWrap/>
            <w:vAlign w:val="center"/>
            <w:hideMark/>
          </w:tcPr>
          <w:p w14:paraId="7DFE261E" w14:textId="77777777" w:rsidR="00651C3E" w:rsidRDefault="00651C3E" w:rsidP="00F34010">
            <w:r>
              <w:t xml:space="preserve">0.79 </w:t>
            </w:r>
          </w:p>
        </w:tc>
      </w:tr>
      <w:tr w:rsidR="00651C3E" w14:paraId="23BB7286" w14:textId="77777777" w:rsidTr="00651C3E">
        <w:trPr>
          <w:trHeight w:val="375"/>
        </w:trPr>
        <w:tc>
          <w:tcPr>
            <w:tcW w:w="880" w:type="dxa"/>
            <w:tcBorders>
              <w:top w:val="nil"/>
              <w:left w:val="nil"/>
              <w:bottom w:val="nil"/>
              <w:right w:val="nil"/>
            </w:tcBorders>
            <w:shd w:val="clear" w:color="auto" w:fill="auto"/>
            <w:noWrap/>
            <w:vAlign w:val="center"/>
            <w:hideMark/>
          </w:tcPr>
          <w:p w14:paraId="727249AB" w14:textId="77777777" w:rsidR="00651C3E" w:rsidRDefault="00651C3E" w:rsidP="00F34010">
            <w:r>
              <w:t>2004</w:t>
            </w:r>
          </w:p>
        </w:tc>
        <w:tc>
          <w:tcPr>
            <w:tcW w:w="880" w:type="dxa"/>
            <w:tcBorders>
              <w:top w:val="nil"/>
              <w:left w:val="nil"/>
              <w:bottom w:val="nil"/>
              <w:right w:val="nil"/>
            </w:tcBorders>
            <w:shd w:val="clear" w:color="auto" w:fill="auto"/>
            <w:noWrap/>
            <w:vAlign w:val="center"/>
            <w:hideMark/>
          </w:tcPr>
          <w:p w14:paraId="25812074" w14:textId="77777777" w:rsidR="00651C3E" w:rsidRDefault="00651C3E" w:rsidP="00F34010">
            <w:r>
              <w:t xml:space="preserve">0.12 </w:t>
            </w:r>
          </w:p>
        </w:tc>
        <w:tc>
          <w:tcPr>
            <w:tcW w:w="880" w:type="dxa"/>
            <w:tcBorders>
              <w:top w:val="nil"/>
              <w:left w:val="nil"/>
              <w:bottom w:val="nil"/>
              <w:right w:val="nil"/>
            </w:tcBorders>
            <w:shd w:val="clear" w:color="auto" w:fill="auto"/>
            <w:noWrap/>
            <w:vAlign w:val="center"/>
            <w:hideMark/>
          </w:tcPr>
          <w:p w14:paraId="65C6DB61" w14:textId="77777777" w:rsidR="00651C3E" w:rsidRDefault="00651C3E" w:rsidP="00F34010">
            <w:r>
              <w:t xml:space="preserve">0.34 </w:t>
            </w:r>
          </w:p>
        </w:tc>
        <w:tc>
          <w:tcPr>
            <w:tcW w:w="880" w:type="dxa"/>
            <w:tcBorders>
              <w:top w:val="nil"/>
              <w:left w:val="nil"/>
              <w:bottom w:val="nil"/>
              <w:right w:val="nil"/>
            </w:tcBorders>
            <w:shd w:val="clear" w:color="auto" w:fill="auto"/>
            <w:noWrap/>
            <w:vAlign w:val="center"/>
            <w:hideMark/>
          </w:tcPr>
          <w:p w14:paraId="18DAFEE5" w14:textId="77777777" w:rsidR="00651C3E" w:rsidRDefault="00651C3E" w:rsidP="00F34010">
            <w:r>
              <w:t xml:space="preserve">0.52 </w:t>
            </w:r>
          </w:p>
        </w:tc>
        <w:tc>
          <w:tcPr>
            <w:tcW w:w="880" w:type="dxa"/>
            <w:tcBorders>
              <w:top w:val="nil"/>
              <w:left w:val="nil"/>
              <w:bottom w:val="nil"/>
              <w:right w:val="nil"/>
            </w:tcBorders>
            <w:shd w:val="clear" w:color="auto" w:fill="auto"/>
            <w:noWrap/>
            <w:vAlign w:val="center"/>
            <w:hideMark/>
          </w:tcPr>
          <w:p w14:paraId="247144D3" w14:textId="77777777" w:rsidR="00651C3E" w:rsidRDefault="00651C3E" w:rsidP="00F34010">
            <w:r>
              <w:t xml:space="preserve">0.70 </w:t>
            </w:r>
          </w:p>
        </w:tc>
        <w:tc>
          <w:tcPr>
            <w:tcW w:w="880" w:type="dxa"/>
            <w:tcBorders>
              <w:top w:val="nil"/>
              <w:left w:val="nil"/>
              <w:bottom w:val="nil"/>
              <w:right w:val="nil"/>
            </w:tcBorders>
            <w:shd w:val="clear" w:color="auto" w:fill="auto"/>
            <w:noWrap/>
            <w:vAlign w:val="center"/>
            <w:hideMark/>
          </w:tcPr>
          <w:p w14:paraId="286A1DE2" w14:textId="77777777" w:rsidR="00651C3E" w:rsidRDefault="00651C3E" w:rsidP="00F34010">
            <w:r>
              <w:t xml:space="preserve">0.81 </w:t>
            </w:r>
          </w:p>
        </w:tc>
        <w:tc>
          <w:tcPr>
            <w:tcW w:w="880" w:type="dxa"/>
            <w:tcBorders>
              <w:top w:val="nil"/>
              <w:left w:val="nil"/>
              <w:bottom w:val="nil"/>
              <w:right w:val="nil"/>
            </w:tcBorders>
            <w:shd w:val="clear" w:color="auto" w:fill="auto"/>
            <w:noWrap/>
            <w:vAlign w:val="center"/>
            <w:hideMark/>
          </w:tcPr>
          <w:p w14:paraId="0A0928AB" w14:textId="77777777" w:rsidR="00651C3E" w:rsidRDefault="00651C3E" w:rsidP="00F34010">
            <w:r>
              <w:t xml:space="preserve">0.96 </w:t>
            </w:r>
          </w:p>
        </w:tc>
        <w:tc>
          <w:tcPr>
            <w:tcW w:w="880" w:type="dxa"/>
            <w:tcBorders>
              <w:top w:val="nil"/>
              <w:left w:val="nil"/>
              <w:bottom w:val="nil"/>
              <w:right w:val="nil"/>
            </w:tcBorders>
            <w:shd w:val="clear" w:color="auto" w:fill="auto"/>
            <w:noWrap/>
            <w:vAlign w:val="center"/>
            <w:hideMark/>
          </w:tcPr>
          <w:p w14:paraId="1C69D920" w14:textId="77777777" w:rsidR="00651C3E" w:rsidRDefault="00651C3E" w:rsidP="00F34010">
            <w:r>
              <w:t xml:space="preserve">0.96 </w:t>
            </w:r>
          </w:p>
        </w:tc>
      </w:tr>
      <w:tr w:rsidR="00651C3E" w14:paraId="33BFDE21" w14:textId="77777777" w:rsidTr="00651C3E">
        <w:trPr>
          <w:trHeight w:val="375"/>
        </w:trPr>
        <w:tc>
          <w:tcPr>
            <w:tcW w:w="880" w:type="dxa"/>
            <w:tcBorders>
              <w:top w:val="nil"/>
              <w:left w:val="nil"/>
              <w:bottom w:val="nil"/>
              <w:right w:val="nil"/>
            </w:tcBorders>
            <w:shd w:val="clear" w:color="auto" w:fill="auto"/>
            <w:noWrap/>
            <w:vAlign w:val="center"/>
            <w:hideMark/>
          </w:tcPr>
          <w:p w14:paraId="6925469C" w14:textId="77777777" w:rsidR="00651C3E" w:rsidRDefault="00651C3E" w:rsidP="00F34010">
            <w:r>
              <w:t>2005</w:t>
            </w:r>
          </w:p>
        </w:tc>
        <w:tc>
          <w:tcPr>
            <w:tcW w:w="880" w:type="dxa"/>
            <w:tcBorders>
              <w:top w:val="nil"/>
              <w:left w:val="nil"/>
              <w:bottom w:val="nil"/>
              <w:right w:val="nil"/>
            </w:tcBorders>
            <w:shd w:val="clear" w:color="auto" w:fill="auto"/>
            <w:noWrap/>
            <w:vAlign w:val="center"/>
            <w:hideMark/>
          </w:tcPr>
          <w:p w14:paraId="5612B6E5" w14:textId="77777777" w:rsidR="00651C3E" w:rsidRDefault="00651C3E" w:rsidP="00F34010">
            <w:r>
              <w:t xml:space="preserve">0.12 </w:t>
            </w:r>
          </w:p>
        </w:tc>
        <w:tc>
          <w:tcPr>
            <w:tcW w:w="880" w:type="dxa"/>
            <w:tcBorders>
              <w:top w:val="nil"/>
              <w:left w:val="nil"/>
              <w:bottom w:val="nil"/>
              <w:right w:val="nil"/>
            </w:tcBorders>
            <w:shd w:val="clear" w:color="auto" w:fill="auto"/>
            <w:noWrap/>
            <w:vAlign w:val="center"/>
            <w:hideMark/>
          </w:tcPr>
          <w:p w14:paraId="26FF626F" w14:textId="77777777" w:rsidR="00651C3E" w:rsidRDefault="00651C3E" w:rsidP="00F34010">
            <w:r>
              <w:t xml:space="preserve">0.34 </w:t>
            </w:r>
          </w:p>
        </w:tc>
        <w:tc>
          <w:tcPr>
            <w:tcW w:w="880" w:type="dxa"/>
            <w:tcBorders>
              <w:top w:val="nil"/>
              <w:left w:val="nil"/>
              <w:bottom w:val="nil"/>
              <w:right w:val="nil"/>
            </w:tcBorders>
            <w:shd w:val="clear" w:color="auto" w:fill="auto"/>
            <w:noWrap/>
            <w:vAlign w:val="center"/>
            <w:hideMark/>
          </w:tcPr>
          <w:p w14:paraId="2E6FFDBD" w14:textId="77777777" w:rsidR="00651C3E" w:rsidRDefault="00651C3E" w:rsidP="00F34010">
            <w:r>
              <w:t xml:space="preserve">0.56 </w:t>
            </w:r>
          </w:p>
        </w:tc>
        <w:tc>
          <w:tcPr>
            <w:tcW w:w="880" w:type="dxa"/>
            <w:tcBorders>
              <w:top w:val="nil"/>
              <w:left w:val="nil"/>
              <w:bottom w:val="nil"/>
              <w:right w:val="nil"/>
            </w:tcBorders>
            <w:shd w:val="clear" w:color="auto" w:fill="auto"/>
            <w:noWrap/>
            <w:vAlign w:val="center"/>
            <w:hideMark/>
          </w:tcPr>
          <w:p w14:paraId="19660518" w14:textId="77777777" w:rsidR="00651C3E" w:rsidRDefault="00651C3E" w:rsidP="00F34010">
            <w:r>
              <w:t xml:space="preserve">0.83 </w:t>
            </w:r>
          </w:p>
        </w:tc>
        <w:tc>
          <w:tcPr>
            <w:tcW w:w="880" w:type="dxa"/>
            <w:tcBorders>
              <w:top w:val="nil"/>
              <w:left w:val="nil"/>
              <w:bottom w:val="nil"/>
              <w:right w:val="nil"/>
            </w:tcBorders>
            <w:shd w:val="clear" w:color="auto" w:fill="auto"/>
            <w:noWrap/>
            <w:vAlign w:val="center"/>
            <w:hideMark/>
          </w:tcPr>
          <w:p w14:paraId="79DE1D7E" w14:textId="77777777" w:rsidR="00651C3E" w:rsidRDefault="00651C3E" w:rsidP="00F34010">
            <w:r>
              <w:t xml:space="preserve">0.96 </w:t>
            </w:r>
          </w:p>
        </w:tc>
        <w:tc>
          <w:tcPr>
            <w:tcW w:w="880" w:type="dxa"/>
            <w:tcBorders>
              <w:top w:val="nil"/>
              <w:left w:val="nil"/>
              <w:bottom w:val="nil"/>
              <w:right w:val="nil"/>
            </w:tcBorders>
            <w:shd w:val="clear" w:color="auto" w:fill="auto"/>
            <w:noWrap/>
            <w:vAlign w:val="center"/>
            <w:hideMark/>
          </w:tcPr>
          <w:p w14:paraId="591E5851" w14:textId="77777777" w:rsidR="00651C3E" w:rsidRDefault="00651C3E" w:rsidP="00F34010">
            <w:r>
              <w:t xml:space="preserve">1.15 </w:t>
            </w:r>
          </w:p>
        </w:tc>
        <w:tc>
          <w:tcPr>
            <w:tcW w:w="880" w:type="dxa"/>
            <w:tcBorders>
              <w:top w:val="nil"/>
              <w:left w:val="nil"/>
              <w:bottom w:val="nil"/>
              <w:right w:val="nil"/>
            </w:tcBorders>
            <w:shd w:val="clear" w:color="auto" w:fill="auto"/>
            <w:noWrap/>
            <w:vAlign w:val="center"/>
            <w:hideMark/>
          </w:tcPr>
          <w:p w14:paraId="7C2F0AD7" w14:textId="77777777" w:rsidR="00651C3E" w:rsidRDefault="00651C3E" w:rsidP="00F34010">
            <w:r>
              <w:t xml:space="preserve">1.15 </w:t>
            </w:r>
          </w:p>
        </w:tc>
      </w:tr>
      <w:tr w:rsidR="00651C3E" w14:paraId="2DFF5FBE" w14:textId="77777777" w:rsidTr="00651C3E">
        <w:trPr>
          <w:trHeight w:val="375"/>
        </w:trPr>
        <w:tc>
          <w:tcPr>
            <w:tcW w:w="880" w:type="dxa"/>
            <w:tcBorders>
              <w:top w:val="nil"/>
              <w:left w:val="nil"/>
              <w:bottom w:val="nil"/>
              <w:right w:val="nil"/>
            </w:tcBorders>
            <w:shd w:val="clear" w:color="auto" w:fill="auto"/>
            <w:noWrap/>
            <w:vAlign w:val="center"/>
            <w:hideMark/>
          </w:tcPr>
          <w:p w14:paraId="62B973EC" w14:textId="77777777" w:rsidR="00651C3E" w:rsidRDefault="00651C3E" w:rsidP="00F34010">
            <w:r>
              <w:t>2006</w:t>
            </w:r>
          </w:p>
        </w:tc>
        <w:tc>
          <w:tcPr>
            <w:tcW w:w="880" w:type="dxa"/>
            <w:tcBorders>
              <w:top w:val="nil"/>
              <w:left w:val="nil"/>
              <w:bottom w:val="nil"/>
              <w:right w:val="nil"/>
            </w:tcBorders>
            <w:shd w:val="clear" w:color="auto" w:fill="auto"/>
            <w:noWrap/>
            <w:vAlign w:val="center"/>
            <w:hideMark/>
          </w:tcPr>
          <w:p w14:paraId="7FA12010" w14:textId="77777777" w:rsidR="00651C3E" w:rsidRDefault="00651C3E" w:rsidP="00F34010">
            <w:r>
              <w:t xml:space="preserve">0.09 </w:t>
            </w:r>
          </w:p>
        </w:tc>
        <w:tc>
          <w:tcPr>
            <w:tcW w:w="880" w:type="dxa"/>
            <w:tcBorders>
              <w:top w:val="nil"/>
              <w:left w:val="nil"/>
              <w:bottom w:val="nil"/>
              <w:right w:val="nil"/>
            </w:tcBorders>
            <w:shd w:val="clear" w:color="auto" w:fill="auto"/>
            <w:noWrap/>
            <w:vAlign w:val="center"/>
            <w:hideMark/>
          </w:tcPr>
          <w:p w14:paraId="63580544" w14:textId="77777777" w:rsidR="00651C3E" w:rsidRDefault="00651C3E" w:rsidP="00F34010">
            <w:r>
              <w:t xml:space="preserve">0.26 </w:t>
            </w:r>
          </w:p>
        </w:tc>
        <w:tc>
          <w:tcPr>
            <w:tcW w:w="880" w:type="dxa"/>
            <w:tcBorders>
              <w:top w:val="nil"/>
              <w:left w:val="nil"/>
              <w:bottom w:val="nil"/>
              <w:right w:val="nil"/>
            </w:tcBorders>
            <w:shd w:val="clear" w:color="auto" w:fill="auto"/>
            <w:noWrap/>
            <w:vAlign w:val="center"/>
            <w:hideMark/>
          </w:tcPr>
          <w:p w14:paraId="42CEDA7E" w14:textId="77777777" w:rsidR="00651C3E" w:rsidRDefault="00651C3E" w:rsidP="00F34010">
            <w:r>
              <w:t xml:space="preserve">0.49 </w:t>
            </w:r>
          </w:p>
        </w:tc>
        <w:tc>
          <w:tcPr>
            <w:tcW w:w="880" w:type="dxa"/>
            <w:tcBorders>
              <w:top w:val="nil"/>
              <w:left w:val="nil"/>
              <w:bottom w:val="nil"/>
              <w:right w:val="nil"/>
            </w:tcBorders>
            <w:shd w:val="clear" w:color="auto" w:fill="auto"/>
            <w:noWrap/>
            <w:vAlign w:val="center"/>
            <w:hideMark/>
          </w:tcPr>
          <w:p w14:paraId="14A0F6FB" w14:textId="77777777" w:rsidR="00651C3E" w:rsidRDefault="00651C3E" w:rsidP="00F34010">
            <w:r>
              <w:t xml:space="preserve">0.77 </w:t>
            </w:r>
          </w:p>
        </w:tc>
        <w:tc>
          <w:tcPr>
            <w:tcW w:w="880" w:type="dxa"/>
            <w:tcBorders>
              <w:top w:val="nil"/>
              <w:left w:val="nil"/>
              <w:bottom w:val="nil"/>
              <w:right w:val="nil"/>
            </w:tcBorders>
            <w:shd w:val="clear" w:color="auto" w:fill="auto"/>
            <w:noWrap/>
            <w:vAlign w:val="center"/>
            <w:hideMark/>
          </w:tcPr>
          <w:p w14:paraId="7E2FC18A" w14:textId="77777777" w:rsidR="00651C3E" w:rsidRDefault="00651C3E" w:rsidP="00F34010">
            <w:r>
              <w:t xml:space="preserve">0.90 </w:t>
            </w:r>
          </w:p>
        </w:tc>
        <w:tc>
          <w:tcPr>
            <w:tcW w:w="880" w:type="dxa"/>
            <w:tcBorders>
              <w:top w:val="nil"/>
              <w:left w:val="nil"/>
              <w:bottom w:val="nil"/>
              <w:right w:val="nil"/>
            </w:tcBorders>
            <w:shd w:val="clear" w:color="auto" w:fill="auto"/>
            <w:noWrap/>
            <w:vAlign w:val="center"/>
            <w:hideMark/>
          </w:tcPr>
          <w:p w14:paraId="0920BA7B" w14:textId="77777777" w:rsidR="00651C3E" w:rsidRDefault="00651C3E" w:rsidP="00F34010">
            <w:r>
              <w:t xml:space="preserve">1.09 </w:t>
            </w:r>
          </w:p>
        </w:tc>
        <w:tc>
          <w:tcPr>
            <w:tcW w:w="880" w:type="dxa"/>
            <w:tcBorders>
              <w:top w:val="nil"/>
              <w:left w:val="nil"/>
              <w:bottom w:val="nil"/>
              <w:right w:val="nil"/>
            </w:tcBorders>
            <w:shd w:val="clear" w:color="auto" w:fill="auto"/>
            <w:noWrap/>
            <w:vAlign w:val="center"/>
            <w:hideMark/>
          </w:tcPr>
          <w:p w14:paraId="479EB129" w14:textId="77777777" w:rsidR="00651C3E" w:rsidRDefault="00651C3E" w:rsidP="00F34010">
            <w:r>
              <w:t xml:space="preserve">1.09 </w:t>
            </w:r>
          </w:p>
        </w:tc>
      </w:tr>
      <w:tr w:rsidR="00651C3E" w14:paraId="09103269" w14:textId="77777777" w:rsidTr="00651C3E">
        <w:trPr>
          <w:trHeight w:val="375"/>
        </w:trPr>
        <w:tc>
          <w:tcPr>
            <w:tcW w:w="880" w:type="dxa"/>
            <w:tcBorders>
              <w:top w:val="nil"/>
              <w:left w:val="nil"/>
              <w:bottom w:val="nil"/>
              <w:right w:val="nil"/>
            </w:tcBorders>
            <w:shd w:val="clear" w:color="auto" w:fill="auto"/>
            <w:noWrap/>
            <w:vAlign w:val="center"/>
            <w:hideMark/>
          </w:tcPr>
          <w:p w14:paraId="3908BA71" w14:textId="77777777" w:rsidR="00651C3E" w:rsidRDefault="00651C3E" w:rsidP="00F34010">
            <w:r>
              <w:t>2007</w:t>
            </w:r>
          </w:p>
        </w:tc>
        <w:tc>
          <w:tcPr>
            <w:tcW w:w="880" w:type="dxa"/>
            <w:tcBorders>
              <w:top w:val="nil"/>
              <w:left w:val="nil"/>
              <w:bottom w:val="nil"/>
              <w:right w:val="nil"/>
            </w:tcBorders>
            <w:shd w:val="clear" w:color="auto" w:fill="auto"/>
            <w:noWrap/>
            <w:vAlign w:val="center"/>
            <w:hideMark/>
          </w:tcPr>
          <w:p w14:paraId="1EE5404B" w14:textId="77777777" w:rsidR="00651C3E" w:rsidRDefault="00651C3E" w:rsidP="00F34010">
            <w:r>
              <w:t xml:space="preserve">0.08 </w:t>
            </w:r>
          </w:p>
        </w:tc>
        <w:tc>
          <w:tcPr>
            <w:tcW w:w="880" w:type="dxa"/>
            <w:tcBorders>
              <w:top w:val="nil"/>
              <w:left w:val="nil"/>
              <w:bottom w:val="nil"/>
              <w:right w:val="nil"/>
            </w:tcBorders>
            <w:shd w:val="clear" w:color="auto" w:fill="auto"/>
            <w:noWrap/>
            <w:vAlign w:val="center"/>
            <w:hideMark/>
          </w:tcPr>
          <w:p w14:paraId="5BE03C69" w14:textId="77777777" w:rsidR="00651C3E" w:rsidRDefault="00651C3E" w:rsidP="00F34010">
            <w:r>
              <w:t xml:space="preserve">0.25 </w:t>
            </w:r>
          </w:p>
        </w:tc>
        <w:tc>
          <w:tcPr>
            <w:tcW w:w="880" w:type="dxa"/>
            <w:tcBorders>
              <w:top w:val="nil"/>
              <w:left w:val="nil"/>
              <w:bottom w:val="nil"/>
              <w:right w:val="nil"/>
            </w:tcBorders>
            <w:shd w:val="clear" w:color="auto" w:fill="auto"/>
            <w:noWrap/>
            <w:vAlign w:val="center"/>
            <w:hideMark/>
          </w:tcPr>
          <w:p w14:paraId="447A66B4" w14:textId="77777777" w:rsidR="00651C3E" w:rsidRDefault="00651C3E" w:rsidP="00F34010">
            <w:r>
              <w:t xml:space="preserve">0.47 </w:t>
            </w:r>
          </w:p>
        </w:tc>
        <w:tc>
          <w:tcPr>
            <w:tcW w:w="880" w:type="dxa"/>
            <w:tcBorders>
              <w:top w:val="nil"/>
              <w:left w:val="nil"/>
              <w:bottom w:val="nil"/>
              <w:right w:val="nil"/>
            </w:tcBorders>
            <w:shd w:val="clear" w:color="auto" w:fill="auto"/>
            <w:noWrap/>
            <w:vAlign w:val="center"/>
            <w:hideMark/>
          </w:tcPr>
          <w:p w14:paraId="26C2EA13" w14:textId="77777777" w:rsidR="00651C3E" w:rsidRDefault="00651C3E" w:rsidP="00F34010">
            <w:r>
              <w:t xml:space="preserve">0.74 </w:t>
            </w:r>
          </w:p>
        </w:tc>
        <w:tc>
          <w:tcPr>
            <w:tcW w:w="880" w:type="dxa"/>
            <w:tcBorders>
              <w:top w:val="nil"/>
              <w:left w:val="nil"/>
              <w:bottom w:val="nil"/>
              <w:right w:val="nil"/>
            </w:tcBorders>
            <w:shd w:val="clear" w:color="auto" w:fill="auto"/>
            <w:noWrap/>
            <w:vAlign w:val="center"/>
            <w:hideMark/>
          </w:tcPr>
          <w:p w14:paraId="1E9A96D9" w14:textId="77777777" w:rsidR="00651C3E" w:rsidRDefault="00651C3E" w:rsidP="00F34010">
            <w:r>
              <w:t xml:space="preserve">0.84 </w:t>
            </w:r>
          </w:p>
        </w:tc>
        <w:tc>
          <w:tcPr>
            <w:tcW w:w="880" w:type="dxa"/>
            <w:tcBorders>
              <w:top w:val="nil"/>
              <w:left w:val="nil"/>
              <w:bottom w:val="nil"/>
              <w:right w:val="nil"/>
            </w:tcBorders>
            <w:shd w:val="clear" w:color="auto" w:fill="auto"/>
            <w:noWrap/>
            <w:vAlign w:val="center"/>
            <w:hideMark/>
          </w:tcPr>
          <w:p w14:paraId="2B99C24C" w14:textId="77777777" w:rsidR="00651C3E" w:rsidRDefault="00651C3E" w:rsidP="00F34010">
            <w:r>
              <w:t xml:space="preserve">1.02 </w:t>
            </w:r>
          </w:p>
        </w:tc>
        <w:tc>
          <w:tcPr>
            <w:tcW w:w="880" w:type="dxa"/>
            <w:tcBorders>
              <w:top w:val="nil"/>
              <w:left w:val="nil"/>
              <w:bottom w:val="nil"/>
              <w:right w:val="nil"/>
            </w:tcBorders>
            <w:shd w:val="clear" w:color="auto" w:fill="auto"/>
            <w:noWrap/>
            <w:vAlign w:val="center"/>
            <w:hideMark/>
          </w:tcPr>
          <w:p w14:paraId="44BFB1AE" w14:textId="77777777" w:rsidR="00651C3E" w:rsidRDefault="00651C3E" w:rsidP="00F34010">
            <w:r>
              <w:t xml:space="preserve">1.02 </w:t>
            </w:r>
          </w:p>
        </w:tc>
      </w:tr>
      <w:tr w:rsidR="00651C3E" w14:paraId="613DEC88" w14:textId="77777777" w:rsidTr="00651C3E">
        <w:trPr>
          <w:trHeight w:val="375"/>
        </w:trPr>
        <w:tc>
          <w:tcPr>
            <w:tcW w:w="880" w:type="dxa"/>
            <w:tcBorders>
              <w:top w:val="nil"/>
              <w:left w:val="nil"/>
              <w:bottom w:val="nil"/>
              <w:right w:val="nil"/>
            </w:tcBorders>
            <w:shd w:val="clear" w:color="auto" w:fill="auto"/>
            <w:noWrap/>
            <w:vAlign w:val="center"/>
            <w:hideMark/>
          </w:tcPr>
          <w:p w14:paraId="4D6AA396" w14:textId="77777777" w:rsidR="00651C3E" w:rsidRDefault="00651C3E" w:rsidP="00F34010">
            <w:r>
              <w:t>2008</w:t>
            </w:r>
          </w:p>
        </w:tc>
        <w:tc>
          <w:tcPr>
            <w:tcW w:w="880" w:type="dxa"/>
            <w:tcBorders>
              <w:top w:val="nil"/>
              <w:left w:val="nil"/>
              <w:bottom w:val="nil"/>
              <w:right w:val="nil"/>
            </w:tcBorders>
            <w:shd w:val="clear" w:color="auto" w:fill="auto"/>
            <w:noWrap/>
            <w:vAlign w:val="center"/>
            <w:hideMark/>
          </w:tcPr>
          <w:p w14:paraId="0F12893D" w14:textId="77777777" w:rsidR="00651C3E" w:rsidRDefault="00651C3E" w:rsidP="00F34010">
            <w:r>
              <w:t xml:space="preserve">0.10 </w:t>
            </w:r>
          </w:p>
        </w:tc>
        <w:tc>
          <w:tcPr>
            <w:tcW w:w="880" w:type="dxa"/>
            <w:tcBorders>
              <w:top w:val="nil"/>
              <w:left w:val="nil"/>
              <w:bottom w:val="nil"/>
              <w:right w:val="nil"/>
            </w:tcBorders>
            <w:shd w:val="clear" w:color="auto" w:fill="auto"/>
            <w:noWrap/>
            <w:vAlign w:val="center"/>
            <w:hideMark/>
          </w:tcPr>
          <w:p w14:paraId="5527912C" w14:textId="77777777" w:rsidR="00651C3E" w:rsidRDefault="00651C3E" w:rsidP="00F34010">
            <w:r>
              <w:t xml:space="preserve">0.31 </w:t>
            </w:r>
          </w:p>
        </w:tc>
        <w:tc>
          <w:tcPr>
            <w:tcW w:w="880" w:type="dxa"/>
            <w:tcBorders>
              <w:top w:val="nil"/>
              <w:left w:val="nil"/>
              <w:bottom w:val="nil"/>
              <w:right w:val="nil"/>
            </w:tcBorders>
            <w:shd w:val="clear" w:color="auto" w:fill="auto"/>
            <w:noWrap/>
            <w:vAlign w:val="center"/>
            <w:hideMark/>
          </w:tcPr>
          <w:p w14:paraId="69F91EAC" w14:textId="77777777" w:rsidR="00651C3E" w:rsidRDefault="00651C3E" w:rsidP="00F34010">
            <w:r>
              <w:t xml:space="preserve">0.54 </w:t>
            </w:r>
          </w:p>
        </w:tc>
        <w:tc>
          <w:tcPr>
            <w:tcW w:w="880" w:type="dxa"/>
            <w:tcBorders>
              <w:top w:val="nil"/>
              <w:left w:val="nil"/>
              <w:bottom w:val="nil"/>
              <w:right w:val="nil"/>
            </w:tcBorders>
            <w:shd w:val="clear" w:color="auto" w:fill="auto"/>
            <w:noWrap/>
            <w:vAlign w:val="center"/>
            <w:hideMark/>
          </w:tcPr>
          <w:p w14:paraId="151A9696" w14:textId="77777777" w:rsidR="00651C3E" w:rsidRDefault="00651C3E" w:rsidP="00F34010">
            <w:r>
              <w:t xml:space="preserve">0.85 </w:t>
            </w:r>
          </w:p>
        </w:tc>
        <w:tc>
          <w:tcPr>
            <w:tcW w:w="880" w:type="dxa"/>
            <w:tcBorders>
              <w:top w:val="nil"/>
              <w:left w:val="nil"/>
              <w:bottom w:val="nil"/>
              <w:right w:val="nil"/>
            </w:tcBorders>
            <w:shd w:val="clear" w:color="auto" w:fill="auto"/>
            <w:noWrap/>
            <w:vAlign w:val="center"/>
            <w:hideMark/>
          </w:tcPr>
          <w:p w14:paraId="380FB3C3" w14:textId="77777777" w:rsidR="00651C3E" w:rsidRDefault="00651C3E" w:rsidP="00F34010">
            <w:r>
              <w:t xml:space="preserve">0.99 </w:t>
            </w:r>
          </w:p>
        </w:tc>
        <w:tc>
          <w:tcPr>
            <w:tcW w:w="880" w:type="dxa"/>
            <w:tcBorders>
              <w:top w:val="nil"/>
              <w:left w:val="nil"/>
              <w:bottom w:val="nil"/>
              <w:right w:val="nil"/>
            </w:tcBorders>
            <w:shd w:val="clear" w:color="auto" w:fill="auto"/>
            <w:noWrap/>
            <w:vAlign w:val="center"/>
            <w:hideMark/>
          </w:tcPr>
          <w:p w14:paraId="4D700D51" w14:textId="77777777" w:rsidR="00651C3E" w:rsidRDefault="00651C3E" w:rsidP="00F34010">
            <w:r>
              <w:t xml:space="preserve">1.24 </w:t>
            </w:r>
          </w:p>
        </w:tc>
        <w:tc>
          <w:tcPr>
            <w:tcW w:w="880" w:type="dxa"/>
            <w:tcBorders>
              <w:top w:val="nil"/>
              <w:left w:val="nil"/>
              <w:bottom w:val="nil"/>
              <w:right w:val="nil"/>
            </w:tcBorders>
            <w:shd w:val="clear" w:color="auto" w:fill="auto"/>
            <w:noWrap/>
            <w:vAlign w:val="center"/>
            <w:hideMark/>
          </w:tcPr>
          <w:p w14:paraId="5EBBAF38" w14:textId="77777777" w:rsidR="00651C3E" w:rsidRDefault="00651C3E" w:rsidP="00F34010">
            <w:r>
              <w:t xml:space="preserve">1.24 </w:t>
            </w:r>
          </w:p>
        </w:tc>
      </w:tr>
      <w:tr w:rsidR="00651C3E" w14:paraId="58755158" w14:textId="77777777" w:rsidTr="00651C3E">
        <w:trPr>
          <w:trHeight w:val="375"/>
        </w:trPr>
        <w:tc>
          <w:tcPr>
            <w:tcW w:w="880" w:type="dxa"/>
            <w:tcBorders>
              <w:top w:val="nil"/>
              <w:left w:val="nil"/>
              <w:bottom w:val="nil"/>
              <w:right w:val="nil"/>
            </w:tcBorders>
            <w:shd w:val="clear" w:color="auto" w:fill="auto"/>
            <w:noWrap/>
            <w:vAlign w:val="center"/>
            <w:hideMark/>
          </w:tcPr>
          <w:p w14:paraId="1FA7FA8B" w14:textId="77777777" w:rsidR="00651C3E" w:rsidRDefault="00651C3E" w:rsidP="00F34010">
            <w:r>
              <w:t>2009</w:t>
            </w:r>
          </w:p>
        </w:tc>
        <w:tc>
          <w:tcPr>
            <w:tcW w:w="880" w:type="dxa"/>
            <w:tcBorders>
              <w:top w:val="nil"/>
              <w:left w:val="nil"/>
              <w:bottom w:val="nil"/>
              <w:right w:val="nil"/>
            </w:tcBorders>
            <w:shd w:val="clear" w:color="auto" w:fill="auto"/>
            <w:noWrap/>
            <w:vAlign w:val="center"/>
            <w:hideMark/>
          </w:tcPr>
          <w:p w14:paraId="0A4377DF" w14:textId="77777777" w:rsidR="00651C3E" w:rsidRDefault="00651C3E" w:rsidP="00F34010">
            <w:r>
              <w:t xml:space="preserve">0.08 </w:t>
            </w:r>
          </w:p>
        </w:tc>
        <w:tc>
          <w:tcPr>
            <w:tcW w:w="880" w:type="dxa"/>
            <w:tcBorders>
              <w:top w:val="nil"/>
              <w:left w:val="nil"/>
              <w:bottom w:val="nil"/>
              <w:right w:val="nil"/>
            </w:tcBorders>
            <w:shd w:val="clear" w:color="auto" w:fill="auto"/>
            <w:noWrap/>
            <w:vAlign w:val="center"/>
            <w:hideMark/>
          </w:tcPr>
          <w:p w14:paraId="595A6387" w14:textId="77777777" w:rsidR="00651C3E" w:rsidRDefault="00651C3E" w:rsidP="00F34010">
            <w:r>
              <w:t xml:space="preserve">0.27 </w:t>
            </w:r>
          </w:p>
        </w:tc>
        <w:tc>
          <w:tcPr>
            <w:tcW w:w="880" w:type="dxa"/>
            <w:tcBorders>
              <w:top w:val="nil"/>
              <w:left w:val="nil"/>
              <w:bottom w:val="nil"/>
              <w:right w:val="nil"/>
            </w:tcBorders>
            <w:shd w:val="clear" w:color="auto" w:fill="auto"/>
            <w:noWrap/>
            <w:vAlign w:val="center"/>
            <w:hideMark/>
          </w:tcPr>
          <w:p w14:paraId="7BA910C0" w14:textId="77777777" w:rsidR="00651C3E" w:rsidRDefault="00651C3E" w:rsidP="00F34010">
            <w:r>
              <w:t xml:space="preserve">0.50 </w:t>
            </w:r>
          </w:p>
        </w:tc>
        <w:tc>
          <w:tcPr>
            <w:tcW w:w="880" w:type="dxa"/>
            <w:tcBorders>
              <w:top w:val="nil"/>
              <w:left w:val="nil"/>
              <w:bottom w:val="nil"/>
              <w:right w:val="nil"/>
            </w:tcBorders>
            <w:shd w:val="clear" w:color="auto" w:fill="auto"/>
            <w:noWrap/>
            <w:vAlign w:val="center"/>
            <w:hideMark/>
          </w:tcPr>
          <w:p w14:paraId="1FF4865F" w14:textId="77777777" w:rsidR="00651C3E" w:rsidRDefault="00651C3E" w:rsidP="00F34010">
            <w:r>
              <w:t xml:space="preserve">0.81 </w:t>
            </w:r>
          </w:p>
        </w:tc>
        <w:tc>
          <w:tcPr>
            <w:tcW w:w="880" w:type="dxa"/>
            <w:tcBorders>
              <w:top w:val="nil"/>
              <w:left w:val="nil"/>
              <w:bottom w:val="nil"/>
              <w:right w:val="nil"/>
            </w:tcBorders>
            <w:shd w:val="clear" w:color="auto" w:fill="auto"/>
            <w:noWrap/>
            <w:vAlign w:val="center"/>
            <w:hideMark/>
          </w:tcPr>
          <w:p w14:paraId="02D39E4B" w14:textId="77777777" w:rsidR="00651C3E" w:rsidRDefault="00651C3E" w:rsidP="00F34010">
            <w:r>
              <w:t xml:space="preserve">0.95 </w:t>
            </w:r>
          </w:p>
        </w:tc>
        <w:tc>
          <w:tcPr>
            <w:tcW w:w="880" w:type="dxa"/>
            <w:tcBorders>
              <w:top w:val="nil"/>
              <w:left w:val="nil"/>
              <w:bottom w:val="nil"/>
              <w:right w:val="nil"/>
            </w:tcBorders>
            <w:shd w:val="clear" w:color="auto" w:fill="auto"/>
            <w:noWrap/>
            <w:vAlign w:val="center"/>
            <w:hideMark/>
          </w:tcPr>
          <w:p w14:paraId="0B6C4411" w14:textId="77777777" w:rsidR="00651C3E" w:rsidRDefault="00651C3E" w:rsidP="00F34010">
            <w:r>
              <w:t xml:space="preserve">1.24 </w:t>
            </w:r>
          </w:p>
        </w:tc>
        <w:tc>
          <w:tcPr>
            <w:tcW w:w="880" w:type="dxa"/>
            <w:tcBorders>
              <w:top w:val="nil"/>
              <w:left w:val="nil"/>
              <w:bottom w:val="nil"/>
              <w:right w:val="nil"/>
            </w:tcBorders>
            <w:shd w:val="clear" w:color="auto" w:fill="auto"/>
            <w:noWrap/>
            <w:vAlign w:val="center"/>
            <w:hideMark/>
          </w:tcPr>
          <w:p w14:paraId="537C0915" w14:textId="77777777" w:rsidR="00651C3E" w:rsidRDefault="00651C3E" w:rsidP="00F34010">
            <w:r>
              <w:t xml:space="preserve">1.24 </w:t>
            </w:r>
          </w:p>
        </w:tc>
      </w:tr>
      <w:tr w:rsidR="00651C3E" w14:paraId="43DFECAD" w14:textId="77777777" w:rsidTr="00651C3E">
        <w:trPr>
          <w:trHeight w:val="375"/>
        </w:trPr>
        <w:tc>
          <w:tcPr>
            <w:tcW w:w="880" w:type="dxa"/>
            <w:tcBorders>
              <w:top w:val="nil"/>
              <w:left w:val="nil"/>
              <w:bottom w:val="nil"/>
              <w:right w:val="nil"/>
            </w:tcBorders>
            <w:shd w:val="clear" w:color="auto" w:fill="auto"/>
            <w:noWrap/>
            <w:vAlign w:val="center"/>
            <w:hideMark/>
          </w:tcPr>
          <w:p w14:paraId="27BE8F03" w14:textId="77777777" w:rsidR="00651C3E" w:rsidRDefault="00651C3E" w:rsidP="00F34010">
            <w:r>
              <w:t>2010</w:t>
            </w:r>
          </w:p>
        </w:tc>
        <w:tc>
          <w:tcPr>
            <w:tcW w:w="880" w:type="dxa"/>
            <w:tcBorders>
              <w:top w:val="nil"/>
              <w:left w:val="nil"/>
              <w:bottom w:val="nil"/>
              <w:right w:val="nil"/>
            </w:tcBorders>
            <w:shd w:val="clear" w:color="auto" w:fill="auto"/>
            <w:noWrap/>
            <w:vAlign w:val="center"/>
            <w:hideMark/>
          </w:tcPr>
          <w:p w14:paraId="54812B19" w14:textId="77777777" w:rsidR="00651C3E" w:rsidRDefault="00651C3E" w:rsidP="00F34010">
            <w:r>
              <w:t xml:space="preserve">0.06 </w:t>
            </w:r>
          </w:p>
        </w:tc>
        <w:tc>
          <w:tcPr>
            <w:tcW w:w="880" w:type="dxa"/>
            <w:tcBorders>
              <w:top w:val="nil"/>
              <w:left w:val="nil"/>
              <w:bottom w:val="nil"/>
              <w:right w:val="nil"/>
            </w:tcBorders>
            <w:shd w:val="clear" w:color="auto" w:fill="auto"/>
            <w:noWrap/>
            <w:vAlign w:val="center"/>
            <w:hideMark/>
          </w:tcPr>
          <w:p w14:paraId="7A5F4315" w14:textId="77777777" w:rsidR="00651C3E" w:rsidRDefault="00651C3E" w:rsidP="00F34010">
            <w:r>
              <w:t xml:space="preserve">0.18 </w:t>
            </w:r>
          </w:p>
        </w:tc>
        <w:tc>
          <w:tcPr>
            <w:tcW w:w="880" w:type="dxa"/>
            <w:tcBorders>
              <w:top w:val="nil"/>
              <w:left w:val="nil"/>
              <w:bottom w:val="nil"/>
              <w:right w:val="nil"/>
            </w:tcBorders>
            <w:shd w:val="clear" w:color="auto" w:fill="auto"/>
            <w:noWrap/>
            <w:vAlign w:val="center"/>
            <w:hideMark/>
          </w:tcPr>
          <w:p w14:paraId="339D7723" w14:textId="77777777" w:rsidR="00651C3E" w:rsidRDefault="00651C3E" w:rsidP="00F34010">
            <w:r>
              <w:t xml:space="preserve">0.38 </w:t>
            </w:r>
          </w:p>
        </w:tc>
        <w:tc>
          <w:tcPr>
            <w:tcW w:w="880" w:type="dxa"/>
            <w:tcBorders>
              <w:top w:val="nil"/>
              <w:left w:val="nil"/>
              <w:bottom w:val="nil"/>
              <w:right w:val="nil"/>
            </w:tcBorders>
            <w:shd w:val="clear" w:color="auto" w:fill="auto"/>
            <w:noWrap/>
            <w:vAlign w:val="center"/>
            <w:hideMark/>
          </w:tcPr>
          <w:p w14:paraId="3AF052F4" w14:textId="77777777" w:rsidR="00651C3E" w:rsidRDefault="00651C3E" w:rsidP="00F34010">
            <w:r>
              <w:t xml:space="preserve">0.62 </w:t>
            </w:r>
          </w:p>
        </w:tc>
        <w:tc>
          <w:tcPr>
            <w:tcW w:w="880" w:type="dxa"/>
            <w:tcBorders>
              <w:top w:val="nil"/>
              <w:left w:val="nil"/>
              <w:bottom w:val="nil"/>
              <w:right w:val="nil"/>
            </w:tcBorders>
            <w:shd w:val="clear" w:color="auto" w:fill="auto"/>
            <w:noWrap/>
            <w:vAlign w:val="center"/>
            <w:hideMark/>
          </w:tcPr>
          <w:p w14:paraId="30AB414B" w14:textId="77777777" w:rsidR="00651C3E" w:rsidRDefault="00651C3E" w:rsidP="00F34010">
            <w:r>
              <w:t xml:space="preserve">0.72 </w:t>
            </w:r>
          </w:p>
        </w:tc>
        <w:tc>
          <w:tcPr>
            <w:tcW w:w="880" w:type="dxa"/>
            <w:tcBorders>
              <w:top w:val="nil"/>
              <w:left w:val="nil"/>
              <w:bottom w:val="nil"/>
              <w:right w:val="nil"/>
            </w:tcBorders>
            <w:shd w:val="clear" w:color="auto" w:fill="auto"/>
            <w:noWrap/>
            <w:vAlign w:val="center"/>
            <w:hideMark/>
          </w:tcPr>
          <w:p w14:paraId="34F4AE3E" w14:textId="77777777" w:rsidR="00651C3E" w:rsidRDefault="00651C3E" w:rsidP="00F34010">
            <w:r>
              <w:t xml:space="preserve">0.96 </w:t>
            </w:r>
          </w:p>
        </w:tc>
        <w:tc>
          <w:tcPr>
            <w:tcW w:w="880" w:type="dxa"/>
            <w:tcBorders>
              <w:top w:val="nil"/>
              <w:left w:val="nil"/>
              <w:bottom w:val="nil"/>
              <w:right w:val="nil"/>
            </w:tcBorders>
            <w:shd w:val="clear" w:color="auto" w:fill="auto"/>
            <w:noWrap/>
            <w:vAlign w:val="center"/>
            <w:hideMark/>
          </w:tcPr>
          <w:p w14:paraId="29CD4BC1" w14:textId="77777777" w:rsidR="00651C3E" w:rsidRDefault="00651C3E" w:rsidP="00F34010">
            <w:r>
              <w:t xml:space="preserve">0.96 </w:t>
            </w:r>
          </w:p>
        </w:tc>
      </w:tr>
      <w:tr w:rsidR="00651C3E" w14:paraId="79DFB256" w14:textId="77777777" w:rsidTr="00651C3E">
        <w:trPr>
          <w:trHeight w:val="375"/>
        </w:trPr>
        <w:tc>
          <w:tcPr>
            <w:tcW w:w="880" w:type="dxa"/>
            <w:tcBorders>
              <w:top w:val="nil"/>
              <w:left w:val="nil"/>
              <w:bottom w:val="nil"/>
              <w:right w:val="nil"/>
            </w:tcBorders>
            <w:shd w:val="clear" w:color="auto" w:fill="auto"/>
            <w:noWrap/>
            <w:vAlign w:val="center"/>
            <w:hideMark/>
          </w:tcPr>
          <w:p w14:paraId="00878038" w14:textId="77777777" w:rsidR="00651C3E" w:rsidRDefault="00651C3E" w:rsidP="00F34010">
            <w:r>
              <w:t>2011</w:t>
            </w:r>
          </w:p>
        </w:tc>
        <w:tc>
          <w:tcPr>
            <w:tcW w:w="880" w:type="dxa"/>
            <w:tcBorders>
              <w:top w:val="nil"/>
              <w:left w:val="nil"/>
              <w:bottom w:val="nil"/>
              <w:right w:val="nil"/>
            </w:tcBorders>
            <w:shd w:val="clear" w:color="auto" w:fill="auto"/>
            <w:noWrap/>
            <w:vAlign w:val="center"/>
            <w:hideMark/>
          </w:tcPr>
          <w:p w14:paraId="694E8FE0" w14:textId="77777777" w:rsidR="00651C3E" w:rsidRDefault="00651C3E" w:rsidP="00F34010">
            <w:r>
              <w:t xml:space="preserve">0.03 </w:t>
            </w:r>
          </w:p>
        </w:tc>
        <w:tc>
          <w:tcPr>
            <w:tcW w:w="880" w:type="dxa"/>
            <w:tcBorders>
              <w:top w:val="nil"/>
              <w:left w:val="nil"/>
              <w:bottom w:val="nil"/>
              <w:right w:val="nil"/>
            </w:tcBorders>
            <w:shd w:val="clear" w:color="auto" w:fill="auto"/>
            <w:noWrap/>
            <w:vAlign w:val="center"/>
            <w:hideMark/>
          </w:tcPr>
          <w:p w14:paraId="05F272AD" w14:textId="77777777" w:rsidR="00651C3E" w:rsidRDefault="00651C3E" w:rsidP="00F34010">
            <w:r>
              <w:t xml:space="preserve">0.09 </w:t>
            </w:r>
          </w:p>
        </w:tc>
        <w:tc>
          <w:tcPr>
            <w:tcW w:w="880" w:type="dxa"/>
            <w:tcBorders>
              <w:top w:val="nil"/>
              <w:left w:val="nil"/>
              <w:bottom w:val="nil"/>
              <w:right w:val="nil"/>
            </w:tcBorders>
            <w:shd w:val="clear" w:color="auto" w:fill="auto"/>
            <w:noWrap/>
            <w:vAlign w:val="center"/>
            <w:hideMark/>
          </w:tcPr>
          <w:p w14:paraId="4125FDD0" w14:textId="77777777" w:rsidR="00651C3E" w:rsidRDefault="00651C3E" w:rsidP="00F34010">
            <w:r>
              <w:t xml:space="preserve">0.24 </w:t>
            </w:r>
          </w:p>
        </w:tc>
        <w:tc>
          <w:tcPr>
            <w:tcW w:w="880" w:type="dxa"/>
            <w:tcBorders>
              <w:top w:val="nil"/>
              <w:left w:val="nil"/>
              <w:bottom w:val="nil"/>
              <w:right w:val="nil"/>
            </w:tcBorders>
            <w:shd w:val="clear" w:color="auto" w:fill="auto"/>
            <w:noWrap/>
            <w:vAlign w:val="center"/>
            <w:hideMark/>
          </w:tcPr>
          <w:p w14:paraId="6986D96B" w14:textId="77777777" w:rsidR="00651C3E" w:rsidRDefault="00651C3E" w:rsidP="00F34010">
            <w:r>
              <w:t xml:space="preserve">0.39 </w:t>
            </w:r>
          </w:p>
        </w:tc>
        <w:tc>
          <w:tcPr>
            <w:tcW w:w="880" w:type="dxa"/>
            <w:tcBorders>
              <w:top w:val="nil"/>
              <w:left w:val="nil"/>
              <w:bottom w:val="nil"/>
              <w:right w:val="nil"/>
            </w:tcBorders>
            <w:shd w:val="clear" w:color="auto" w:fill="auto"/>
            <w:noWrap/>
            <w:vAlign w:val="center"/>
            <w:hideMark/>
          </w:tcPr>
          <w:p w14:paraId="754FDB4C" w14:textId="77777777" w:rsidR="00651C3E" w:rsidRDefault="00651C3E" w:rsidP="00F34010">
            <w:r>
              <w:t xml:space="preserve">0.44 </w:t>
            </w:r>
          </w:p>
        </w:tc>
        <w:tc>
          <w:tcPr>
            <w:tcW w:w="880" w:type="dxa"/>
            <w:tcBorders>
              <w:top w:val="nil"/>
              <w:left w:val="nil"/>
              <w:bottom w:val="nil"/>
              <w:right w:val="nil"/>
            </w:tcBorders>
            <w:shd w:val="clear" w:color="auto" w:fill="auto"/>
            <w:noWrap/>
            <w:vAlign w:val="center"/>
            <w:hideMark/>
          </w:tcPr>
          <w:p w14:paraId="139CF55D" w14:textId="77777777" w:rsidR="00651C3E" w:rsidRDefault="00651C3E" w:rsidP="00F34010">
            <w:r>
              <w:t xml:space="preserve">0.59 </w:t>
            </w:r>
          </w:p>
        </w:tc>
        <w:tc>
          <w:tcPr>
            <w:tcW w:w="880" w:type="dxa"/>
            <w:tcBorders>
              <w:top w:val="nil"/>
              <w:left w:val="nil"/>
              <w:bottom w:val="nil"/>
              <w:right w:val="nil"/>
            </w:tcBorders>
            <w:shd w:val="clear" w:color="auto" w:fill="auto"/>
            <w:noWrap/>
            <w:vAlign w:val="center"/>
            <w:hideMark/>
          </w:tcPr>
          <w:p w14:paraId="077DA2EA" w14:textId="77777777" w:rsidR="00651C3E" w:rsidRDefault="00651C3E" w:rsidP="00F34010">
            <w:r>
              <w:t xml:space="preserve">0.59 </w:t>
            </w:r>
          </w:p>
        </w:tc>
      </w:tr>
      <w:tr w:rsidR="00651C3E" w14:paraId="391F3405" w14:textId="77777777" w:rsidTr="00651C3E">
        <w:trPr>
          <w:trHeight w:val="375"/>
        </w:trPr>
        <w:tc>
          <w:tcPr>
            <w:tcW w:w="880" w:type="dxa"/>
            <w:tcBorders>
              <w:top w:val="nil"/>
              <w:left w:val="nil"/>
              <w:bottom w:val="nil"/>
              <w:right w:val="nil"/>
            </w:tcBorders>
            <w:shd w:val="clear" w:color="auto" w:fill="auto"/>
            <w:noWrap/>
            <w:vAlign w:val="center"/>
            <w:hideMark/>
          </w:tcPr>
          <w:p w14:paraId="15C98A73" w14:textId="77777777" w:rsidR="00651C3E" w:rsidRDefault="00651C3E" w:rsidP="00F34010">
            <w:r>
              <w:t>2012</w:t>
            </w:r>
          </w:p>
        </w:tc>
        <w:tc>
          <w:tcPr>
            <w:tcW w:w="880" w:type="dxa"/>
            <w:tcBorders>
              <w:top w:val="nil"/>
              <w:left w:val="nil"/>
              <w:bottom w:val="nil"/>
              <w:right w:val="nil"/>
            </w:tcBorders>
            <w:shd w:val="clear" w:color="auto" w:fill="auto"/>
            <w:noWrap/>
            <w:vAlign w:val="center"/>
            <w:hideMark/>
          </w:tcPr>
          <w:p w14:paraId="6FD12555" w14:textId="77777777" w:rsidR="00651C3E" w:rsidRDefault="00651C3E" w:rsidP="00F34010">
            <w:r>
              <w:t xml:space="preserve">0.03 </w:t>
            </w:r>
          </w:p>
        </w:tc>
        <w:tc>
          <w:tcPr>
            <w:tcW w:w="880" w:type="dxa"/>
            <w:tcBorders>
              <w:top w:val="nil"/>
              <w:left w:val="nil"/>
              <w:bottom w:val="nil"/>
              <w:right w:val="nil"/>
            </w:tcBorders>
            <w:shd w:val="clear" w:color="auto" w:fill="auto"/>
            <w:noWrap/>
            <w:vAlign w:val="center"/>
            <w:hideMark/>
          </w:tcPr>
          <w:p w14:paraId="459219A0" w14:textId="77777777" w:rsidR="00651C3E" w:rsidRDefault="00651C3E" w:rsidP="00F34010">
            <w:r>
              <w:t xml:space="preserve">0.09 </w:t>
            </w:r>
          </w:p>
        </w:tc>
        <w:tc>
          <w:tcPr>
            <w:tcW w:w="880" w:type="dxa"/>
            <w:tcBorders>
              <w:top w:val="nil"/>
              <w:left w:val="nil"/>
              <w:bottom w:val="nil"/>
              <w:right w:val="nil"/>
            </w:tcBorders>
            <w:shd w:val="clear" w:color="auto" w:fill="auto"/>
            <w:noWrap/>
            <w:vAlign w:val="center"/>
            <w:hideMark/>
          </w:tcPr>
          <w:p w14:paraId="10EDF0C2" w14:textId="77777777" w:rsidR="00651C3E" w:rsidRDefault="00651C3E" w:rsidP="00F34010">
            <w:r>
              <w:t xml:space="preserve">0.23 </w:t>
            </w:r>
          </w:p>
        </w:tc>
        <w:tc>
          <w:tcPr>
            <w:tcW w:w="880" w:type="dxa"/>
            <w:tcBorders>
              <w:top w:val="nil"/>
              <w:left w:val="nil"/>
              <w:bottom w:val="nil"/>
              <w:right w:val="nil"/>
            </w:tcBorders>
            <w:shd w:val="clear" w:color="auto" w:fill="auto"/>
            <w:noWrap/>
            <w:vAlign w:val="center"/>
            <w:hideMark/>
          </w:tcPr>
          <w:p w14:paraId="133A0FF5" w14:textId="77777777" w:rsidR="00651C3E" w:rsidRDefault="00651C3E" w:rsidP="00F34010">
            <w:r>
              <w:t xml:space="preserve">0.38 </w:t>
            </w:r>
          </w:p>
        </w:tc>
        <w:tc>
          <w:tcPr>
            <w:tcW w:w="880" w:type="dxa"/>
            <w:tcBorders>
              <w:top w:val="nil"/>
              <w:left w:val="nil"/>
              <w:bottom w:val="nil"/>
              <w:right w:val="nil"/>
            </w:tcBorders>
            <w:shd w:val="clear" w:color="auto" w:fill="auto"/>
            <w:noWrap/>
            <w:vAlign w:val="center"/>
            <w:hideMark/>
          </w:tcPr>
          <w:p w14:paraId="3582D670" w14:textId="77777777" w:rsidR="00651C3E" w:rsidRDefault="00651C3E" w:rsidP="00F34010">
            <w:r>
              <w:t xml:space="preserve">0.42 </w:t>
            </w:r>
          </w:p>
        </w:tc>
        <w:tc>
          <w:tcPr>
            <w:tcW w:w="880" w:type="dxa"/>
            <w:tcBorders>
              <w:top w:val="nil"/>
              <w:left w:val="nil"/>
              <w:bottom w:val="nil"/>
              <w:right w:val="nil"/>
            </w:tcBorders>
            <w:shd w:val="clear" w:color="auto" w:fill="auto"/>
            <w:noWrap/>
            <w:vAlign w:val="center"/>
            <w:hideMark/>
          </w:tcPr>
          <w:p w14:paraId="77695582" w14:textId="77777777" w:rsidR="00651C3E" w:rsidRDefault="00651C3E" w:rsidP="00F34010">
            <w:r>
              <w:t xml:space="preserve">0.56 </w:t>
            </w:r>
          </w:p>
        </w:tc>
        <w:tc>
          <w:tcPr>
            <w:tcW w:w="880" w:type="dxa"/>
            <w:tcBorders>
              <w:top w:val="nil"/>
              <w:left w:val="nil"/>
              <w:bottom w:val="nil"/>
              <w:right w:val="nil"/>
            </w:tcBorders>
            <w:shd w:val="clear" w:color="auto" w:fill="auto"/>
            <w:noWrap/>
            <w:vAlign w:val="center"/>
            <w:hideMark/>
          </w:tcPr>
          <w:p w14:paraId="1F025FBA" w14:textId="77777777" w:rsidR="00651C3E" w:rsidRDefault="00651C3E" w:rsidP="00F34010">
            <w:r>
              <w:t xml:space="preserve">0.56 </w:t>
            </w:r>
          </w:p>
        </w:tc>
      </w:tr>
      <w:tr w:rsidR="00651C3E" w14:paraId="316B76DB" w14:textId="77777777" w:rsidTr="00651C3E">
        <w:trPr>
          <w:trHeight w:val="375"/>
        </w:trPr>
        <w:tc>
          <w:tcPr>
            <w:tcW w:w="880" w:type="dxa"/>
            <w:tcBorders>
              <w:top w:val="nil"/>
              <w:left w:val="nil"/>
              <w:bottom w:val="nil"/>
              <w:right w:val="nil"/>
            </w:tcBorders>
            <w:shd w:val="clear" w:color="auto" w:fill="auto"/>
            <w:noWrap/>
            <w:vAlign w:val="center"/>
            <w:hideMark/>
          </w:tcPr>
          <w:p w14:paraId="7D1B684C" w14:textId="77777777" w:rsidR="00651C3E" w:rsidRDefault="00651C3E" w:rsidP="00F34010">
            <w:r>
              <w:t>2013</w:t>
            </w:r>
          </w:p>
        </w:tc>
        <w:tc>
          <w:tcPr>
            <w:tcW w:w="880" w:type="dxa"/>
            <w:tcBorders>
              <w:top w:val="nil"/>
              <w:left w:val="nil"/>
              <w:bottom w:val="nil"/>
              <w:right w:val="nil"/>
            </w:tcBorders>
            <w:shd w:val="clear" w:color="auto" w:fill="auto"/>
            <w:noWrap/>
            <w:vAlign w:val="center"/>
            <w:hideMark/>
          </w:tcPr>
          <w:p w14:paraId="1F7D2C90" w14:textId="77777777" w:rsidR="00651C3E" w:rsidRDefault="00651C3E" w:rsidP="00F34010">
            <w:r>
              <w:t xml:space="preserve">0.03 </w:t>
            </w:r>
          </w:p>
        </w:tc>
        <w:tc>
          <w:tcPr>
            <w:tcW w:w="880" w:type="dxa"/>
            <w:tcBorders>
              <w:top w:val="nil"/>
              <w:left w:val="nil"/>
              <w:bottom w:val="nil"/>
              <w:right w:val="nil"/>
            </w:tcBorders>
            <w:shd w:val="clear" w:color="auto" w:fill="auto"/>
            <w:noWrap/>
            <w:vAlign w:val="center"/>
            <w:hideMark/>
          </w:tcPr>
          <w:p w14:paraId="20235B05" w14:textId="77777777" w:rsidR="00651C3E" w:rsidRDefault="00651C3E" w:rsidP="00F34010">
            <w:r>
              <w:t xml:space="preserve">0.10 </w:t>
            </w:r>
          </w:p>
        </w:tc>
        <w:tc>
          <w:tcPr>
            <w:tcW w:w="880" w:type="dxa"/>
            <w:tcBorders>
              <w:top w:val="nil"/>
              <w:left w:val="nil"/>
              <w:bottom w:val="nil"/>
              <w:right w:val="nil"/>
            </w:tcBorders>
            <w:shd w:val="clear" w:color="auto" w:fill="auto"/>
            <w:noWrap/>
            <w:vAlign w:val="center"/>
            <w:hideMark/>
          </w:tcPr>
          <w:p w14:paraId="076785F8" w14:textId="77777777" w:rsidR="00651C3E" w:rsidRDefault="00651C3E" w:rsidP="00F34010">
            <w:r>
              <w:t xml:space="preserve">0.25 </w:t>
            </w:r>
          </w:p>
        </w:tc>
        <w:tc>
          <w:tcPr>
            <w:tcW w:w="880" w:type="dxa"/>
            <w:tcBorders>
              <w:top w:val="nil"/>
              <w:left w:val="nil"/>
              <w:bottom w:val="nil"/>
              <w:right w:val="nil"/>
            </w:tcBorders>
            <w:shd w:val="clear" w:color="auto" w:fill="auto"/>
            <w:noWrap/>
            <w:vAlign w:val="center"/>
            <w:hideMark/>
          </w:tcPr>
          <w:p w14:paraId="298B2295" w14:textId="77777777" w:rsidR="00651C3E" w:rsidRDefault="00651C3E" w:rsidP="00F34010">
            <w:r>
              <w:t xml:space="preserve">0.41 </w:t>
            </w:r>
          </w:p>
        </w:tc>
        <w:tc>
          <w:tcPr>
            <w:tcW w:w="880" w:type="dxa"/>
            <w:tcBorders>
              <w:top w:val="nil"/>
              <w:left w:val="nil"/>
              <w:bottom w:val="nil"/>
              <w:right w:val="nil"/>
            </w:tcBorders>
            <w:shd w:val="clear" w:color="auto" w:fill="auto"/>
            <w:noWrap/>
            <w:vAlign w:val="center"/>
            <w:hideMark/>
          </w:tcPr>
          <w:p w14:paraId="59BA7D67" w14:textId="77777777" w:rsidR="00651C3E" w:rsidRDefault="00651C3E" w:rsidP="00F34010">
            <w:r>
              <w:t xml:space="preserve">0.43 </w:t>
            </w:r>
          </w:p>
        </w:tc>
        <w:tc>
          <w:tcPr>
            <w:tcW w:w="880" w:type="dxa"/>
            <w:tcBorders>
              <w:top w:val="nil"/>
              <w:left w:val="nil"/>
              <w:bottom w:val="nil"/>
              <w:right w:val="nil"/>
            </w:tcBorders>
            <w:shd w:val="clear" w:color="auto" w:fill="auto"/>
            <w:noWrap/>
            <w:vAlign w:val="center"/>
            <w:hideMark/>
          </w:tcPr>
          <w:p w14:paraId="6269B900" w14:textId="77777777" w:rsidR="00651C3E" w:rsidRDefault="00651C3E" w:rsidP="00F34010">
            <w:r>
              <w:t xml:space="preserve">0.56 </w:t>
            </w:r>
          </w:p>
        </w:tc>
        <w:tc>
          <w:tcPr>
            <w:tcW w:w="880" w:type="dxa"/>
            <w:tcBorders>
              <w:top w:val="nil"/>
              <w:left w:val="nil"/>
              <w:bottom w:val="nil"/>
              <w:right w:val="nil"/>
            </w:tcBorders>
            <w:shd w:val="clear" w:color="auto" w:fill="auto"/>
            <w:noWrap/>
            <w:vAlign w:val="center"/>
            <w:hideMark/>
          </w:tcPr>
          <w:p w14:paraId="0CEB1403" w14:textId="77777777" w:rsidR="00651C3E" w:rsidRDefault="00651C3E" w:rsidP="00F34010">
            <w:r>
              <w:t xml:space="preserve">0.56 </w:t>
            </w:r>
          </w:p>
        </w:tc>
      </w:tr>
      <w:tr w:rsidR="00651C3E" w14:paraId="7B4AC9FE" w14:textId="77777777" w:rsidTr="00651C3E">
        <w:trPr>
          <w:trHeight w:val="375"/>
        </w:trPr>
        <w:tc>
          <w:tcPr>
            <w:tcW w:w="880" w:type="dxa"/>
            <w:tcBorders>
              <w:top w:val="nil"/>
              <w:left w:val="nil"/>
              <w:bottom w:val="nil"/>
              <w:right w:val="nil"/>
            </w:tcBorders>
            <w:shd w:val="clear" w:color="auto" w:fill="auto"/>
            <w:noWrap/>
            <w:vAlign w:val="center"/>
            <w:hideMark/>
          </w:tcPr>
          <w:p w14:paraId="02BB7924" w14:textId="77777777" w:rsidR="00651C3E" w:rsidRDefault="00651C3E" w:rsidP="00F34010">
            <w:r>
              <w:t>2014</w:t>
            </w:r>
          </w:p>
        </w:tc>
        <w:tc>
          <w:tcPr>
            <w:tcW w:w="880" w:type="dxa"/>
            <w:tcBorders>
              <w:top w:val="nil"/>
              <w:left w:val="nil"/>
              <w:bottom w:val="nil"/>
              <w:right w:val="nil"/>
            </w:tcBorders>
            <w:shd w:val="clear" w:color="auto" w:fill="auto"/>
            <w:noWrap/>
            <w:vAlign w:val="center"/>
            <w:hideMark/>
          </w:tcPr>
          <w:p w14:paraId="6D231BCA" w14:textId="77777777" w:rsidR="00651C3E" w:rsidRDefault="00651C3E" w:rsidP="00F34010">
            <w:r>
              <w:t xml:space="preserve">0.03 </w:t>
            </w:r>
          </w:p>
        </w:tc>
        <w:tc>
          <w:tcPr>
            <w:tcW w:w="880" w:type="dxa"/>
            <w:tcBorders>
              <w:top w:val="nil"/>
              <w:left w:val="nil"/>
              <w:bottom w:val="nil"/>
              <w:right w:val="nil"/>
            </w:tcBorders>
            <w:shd w:val="clear" w:color="auto" w:fill="auto"/>
            <w:noWrap/>
            <w:vAlign w:val="center"/>
            <w:hideMark/>
          </w:tcPr>
          <w:p w14:paraId="76EDF9AF" w14:textId="77777777" w:rsidR="00651C3E" w:rsidRDefault="00651C3E" w:rsidP="00F34010">
            <w:r>
              <w:t xml:space="preserve">0.09 </w:t>
            </w:r>
          </w:p>
        </w:tc>
        <w:tc>
          <w:tcPr>
            <w:tcW w:w="880" w:type="dxa"/>
            <w:tcBorders>
              <w:top w:val="nil"/>
              <w:left w:val="nil"/>
              <w:bottom w:val="nil"/>
              <w:right w:val="nil"/>
            </w:tcBorders>
            <w:shd w:val="clear" w:color="auto" w:fill="auto"/>
            <w:noWrap/>
            <w:vAlign w:val="center"/>
            <w:hideMark/>
          </w:tcPr>
          <w:p w14:paraId="2290B5AC" w14:textId="77777777" w:rsidR="00651C3E" w:rsidRDefault="00651C3E" w:rsidP="00F34010">
            <w:r>
              <w:t xml:space="preserve">0.22 </w:t>
            </w:r>
          </w:p>
        </w:tc>
        <w:tc>
          <w:tcPr>
            <w:tcW w:w="880" w:type="dxa"/>
            <w:tcBorders>
              <w:top w:val="nil"/>
              <w:left w:val="nil"/>
              <w:bottom w:val="nil"/>
              <w:right w:val="nil"/>
            </w:tcBorders>
            <w:shd w:val="clear" w:color="auto" w:fill="auto"/>
            <w:noWrap/>
            <w:vAlign w:val="center"/>
            <w:hideMark/>
          </w:tcPr>
          <w:p w14:paraId="24964E25" w14:textId="77777777" w:rsidR="00651C3E" w:rsidRDefault="00651C3E" w:rsidP="00F34010">
            <w:r>
              <w:t xml:space="preserve">0.36 </w:t>
            </w:r>
          </w:p>
        </w:tc>
        <w:tc>
          <w:tcPr>
            <w:tcW w:w="880" w:type="dxa"/>
            <w:tcBorders>
              <w:top w:val="nil"/>
              <w:left w:val="nil"/>
              <w:bottom w:val="nil"/>
              <w:right w:val="nil"/>
            </w:tcBorders>
            <w:shd w:val="clear" w:color="auto" w:fill="auto"/>
            <w:noWrap/>
            <w:vAlign w:val="center"/>
            <w:hideMark/>
          </w:tcPr>
          <w:p w14:paraId="35409FEF" w14:textId="77777777" w:rsidR="00651C3E" w:rsidRDefault="00651C3E" w:rsidP="00F34010">
            <w:r>
              <w:t xml:space="preserve">0.37 </w:t>
            </w:r>
          </w:p>
        </w:tc>
        <w:tc>
          <w:tcPr>
            <w:tcW w:w="880" w:type="dxa"/>
            <w:tcBorders>
              <w:top w:val="nil"/>
              <w:left w:val="nil"/>
              <w:bottom w:val="nil"/>
              <w:right w:val="nil"/>
            </w:tcBorders>
            <w:shd w:val="clear" w:color="auto" w:fill="auto"/>
            <w:noWrap/>
            <w:vAlign w:val="center"/>
            <w:hideMark/>
          </w:tcPr>
          <w:p w14:paraId="0B445A09" w14:textId="77777777" w:rsidR="00651C3E" w:rsidRDefault="00651C3E" w:rsidP="00F34010">
            <w:r>
              <w:t xml:space="preserve">0.48 </w:t>
            </w:r>
          </w:p>
        </w:tc>
        <w:tc>
          <w:tcPr>
            <w:tcW w:w="880" w:type="dxa"/>
            <w:tcBorders>
              <w:top w:val="nil"/>
              <w:left w:val="nil"/>
              <w:bottom w:val="nil"/>
              <w:right w:val="nil"/>
            </w:tcBorders>
            <w:shd w:val="clear" w:color="auto" w:fill="auto"/>
            <w:noWrap/>
            <w:vAlign w:val="center"/>
            <w:hideMark/>
          </w:tcPr>
          <w:p w14:paraId="583EC650" w14:textId="77777777" w:rsidR="00651C3E" w:rsidRDefault="00651C3E" w:rsidP="00F34010">
            <w:r>
              <w:t xml:space="preserve">0.48 </w:t>
            </w:r>
          </w:p>
        </w:tc>
      </w:tr>
      <w:tr w:rsidR="00651C3E" w14:paraId="704D0BCB" w14:textId="77777777" w:rsidTr="00651C3E">
        <w:trPr>
          <w:trHeight w:val="375"/>
        </w:trPr>
        <w:tc>
          <w:tcPr>
            <w:tcW w:w="880" w:type="dxa"/>
            <w:tcBorders>
              <w:top w:val="nil"/>
              <w:left w:val="nil"/>
              <w:bottom w:val="nil"/>
              <w:right w:val="nil"/>
            </w:tcBorders>
            <w:shd w:val="clear" w:color="auto" w:fill="auto"/>
            <w:noWrap/>
            <w:vAlign w:val="center"/>
            <w:hideMark/>
          </w:tcPr>
          <w:p w14:paraId="7F341ACB" w14:textId="77777777" w:rsidR="00651C3E" w:rsidRDefault="00651C3E" w:rsidP="00F34010">
            <w:r>
              <w:t>2015</w:t>
            </w:r>
          </w:p>
        </w:tc>
        <w:tc>
          <w:tcPr>
            <w:tcW w:w="880" w:type="dxa"/>
            <w:tcBorders>
              <w:top w:val="nil"/>
              <w:left w:val="nil"/>
              <w:bottom w:val="nil"/>
              <w:right w:val="nil"/>
            </w:tcBorders>
            <w:shd w:val="clear" w:color="auto" w:fill="auto"/>
            <w:noWrap/>
            <w:vAlign w:val="center"/>
            <w:hideMark/>
          </w:tcPr>
          <w:p w14:paraId="0CF4D1F7" w14:textId="77777777" w:rsidR="00651C3E" w:rsidRDefault="00651C3E" w:rsidP="00F34010">
            <w:r>
              <w:t xml:space="preserve">0.03 </w:t>
            </w:r>
          </w:p>
        </w:tc>
        <w:tc>
          <w:tcPr>
            <w:tcW w:w="880" w:type="dxa"/>
            <w:tcBorders>
              <w:top w:val="nil"/>
              <w:left w:val="nil"/>
              <w:bottom w:val="nil"/>
              <w:right w:val="nil"/>
            </w:tcBorders>
            <w:shd w:val="clear" w:color="auto" w:fill="auto"/>
            <w:noWrap/>
            <w:vAlign w:val="center"/>
            <w:hideMark/>
          </w:tcPr>
          <w:p w14:paraId="272799B8" w14:textId="77777777" w:rsidR="00651C3E" w:rsidRDefault="00651C3E" w:rsidP="00F34010">
            <w:r>
              <w:t xml:space="preserve">0.08 </w:t>
            </w:r>
          </w:p>
        </w:tc>
        <w:tc>
          <w:tcPr>
            <w:tcW w:w="880" w:type="dxa"/>
            <w:tcBorders>
              <w:top w:val="nil"/>
              <w:left w:val="nil"/>
              <w:bottom w:val="nil"/>
              <w:right w:val="nil"/>
            </w:tcBorders>
            <w:shd w:val="clear" w:color="auto" w:fill="auto"/>
            <w:noWrap/>
            <w:vAlign w:val="center"/>
            <w:hideMark/>
          </w:tcPr>
          <w:p w14:paraId="3540E908" w14:textId="77777777" w:rsidR="00651C3E" w:rsidRDefault="00651C3E" w:rsidP="00F34010">
            <w:r>
              <w:t xml:space="preserve">0.20 </w:t>
            </w:r>
          </w:p>
        </w:tc>
        <w:tc>
          <w:tcPr>
            <w:tcW w:w="880" w:type="dxa"/>
            <w:tcBorders>
              <w:top w:val="nil"/>
              <w:left w:val="nil"/>
              <w:bottom w:val="nil"/>
              <w:right w:val="nil"/>
            </w:tcBorders>
            <w:shd w:val="clear" w:color="auto" w:fill="auto"/>
            <w:noWrap/>
            <w:vAlign w:val="center"/>
            <w:hideMark/>
          </w:tcPr>
          <w:p w14:paraId="1638B2CC" w14:textId="77777777" w:rsidR="00651C3E" w:rsidRDefault="00651C3E" w:rsidP="00F34010">
            <w:r>
              <w:t xml:space="preserve">0.32 </w:t>
            </w:r>
          </w:p>
        </w:tc>
        <w:tc>
          <w:tcPr>
            <w:tcW w:w="880" w:type="dxa"/>
            <w:tcBorders>
              <w:top w:val="nil"/>
              <w:left w:val="nil"/>
              <w:bottom w:val="nil"/>
              <w:right w:val="nil"/>
            </w:tcBorders>
            <w:shd w:val="clear" w:color="auto" w:fill="auto"/>
            <w:noWrap/>
            <w:vAlign w:val="center"/>
            <w:hideMark/>
          </w:tcPr>
          <w:p w14:paraId="182FFC40" w14:textId="77777777" w:rsidR="00651C3E" w:rsidRDefault="00651C3E" w:rsidP="00F34010">
            <w:r>
              <w:t xml:space="preserve">0.32 </w:t>
            </w:r>
          </w:p>
        </w:tc>
        <w:tc>
          <w:tcPr>
            <w:tcW w:w="880" w:type="dxa"/>
            <w:tcBorders>
              <w:top w:val="nil"/>
              <w:left w:val="nil"/>
              <w:bottom w:val="nil"/>
              <w:right w:val="nil"/>
            </w:tcBorders>
            <w:shd w:val="clear" w:color="auto" w:fill="auto"/>
            <w:noWrap/>
            <w:vAlign w:val="center"/>
            <w:hideMark/>
          </w:tcPr>
          <w:p w14:paraId="03ECE950" w14:textId="77777777" w:rsidR="00651C3E" w:rsidRDefault="00651C3E" w:rsidP="00F34010">
            <w:r>
              <w:t xml:space="preserve">0.42 </w:t>
            </w:r>
          </w:p>
        </w:tc>
        <w:tc>
          <w:tcPr>
            <w:tcW w:w="880" w:type="dxa"/>
            <w:tcBorders>
              <w:top w:val="nil"/>
              <w:left w:val="nil"/>
              <w:bottom w:val="nil"/>
              <w:right w:val="nil"/>
            </w:tcBorders>
            <w:shd w:val="clear" w:color="auto" w:fill="auto"/>
            <w:noWrap/>
            <w:vAlign w:val="center"/>
            <w:hideMark/>
          </w:tcPr>
          <w:p w14:paraId="32BF4F2C" w14:textId="77777777" w:rsidR="00651C3E" w:rsidRDefault="00651C3E" w:rsidP="00F34010">
            <w:r>
              <w:t xml:space="preserve">0.42 </w:t>
            </w:r>
          </w:p>
        </w:tc>
      </w:tr>
      <w:tr w:rsidR="00651C3E" w14:paraId="3732E7EB" w14:textId="77777777" w:rsidTr="00651C3E">
        <w:trPr>
          <w:trHeight w:val="375"/>
        </w:trPr>
        <w:tc>
          <w:tcPr>
            <w:tcW w:w="880" w:type="dxa"/>
            <w:tcBorders>
              <w:top w:val="nil"/>
              <w:left w:val="nil"/>
              <w:bottom w:val="nil"/>
              <w:right w:val="nil"/>
            </w:tcBorders>
            <w:shd w:val="clear" w:color="auto" w:fill="auto"/>
            <w:noWrap/>
            <w:vAlign w:val="center"/>
            <w:hideMark/>
          </w:tcPr>
          <w:p w14:paraId="56CA6F85" w14:textId="77777777" w:rsidR="00651C3E" w:rsidRDefault="00651C3E" w:rsidP="00F34010">
            <w:r>
              <w:t>2016</w:t>
            </w:r>
          </w:p>
        </w:tc>
        <w:tc>
          <w:tcPr>
            <w:tcW w:w="880" w:type="dxa"/>
            <w:tcBorders>
              <w:top w:val="nil"/>
              <w:left w:val="nil"/>
              <w:bottom w:val="nil"/>
              <w:right w:val="nil"/>
            </w:tcBorders>
            <w:shd w:val="clear" w:color="auto" w:fill="auto"/>
            <w:noWrap/>
            <w:vAlign w:val="center"/>
            <w:hideMark/>
          </w:tcPr>
          <w:p w14:paraId="2F251610" w14:textId="77777777" w:rsidR="00651C3E" w:rsidRDefault="00651C3E" w:rsidP="00F34010">
            <w:r>
              <w:t xml:space="preserve">0.03 </w:t>
            </w:r>
          </w:p>
        </w:tc>
        <w:tc>
          <w:tcPr>
            <w:tcW w:w="880" w:type="dxa"/>
            <w:tcBorders>
              <w:top w:val="nil"/>
              <w:left w:val="nil"/>
              <w:bottom w:val="nil"/>
              <w:right w:val="nil"/>
            </w:tcBorders>
            <w:shd w:val="clear" w:color="auto" w:fill="auto"/>
            <w:noWrap/>
            <w:vAlign w:val="center"/>
            <w:hideMark/>
          </w:tcPr>
          <w:p w14:paraId="3CCC27FF" w14:textId="77777777" w:rsidR="00651C3E" w:rsidRDefault="00651C3E" w:rsidP="00F34010">
            <w:r>
              <w:t xml:space="preserve">0.10 </w:t>
            </w:r>
          </w:p>
        </w:tc>
        <w:tc>
          <w:tcPr>
            <w:tcW w:w="880" w:type="dxa"/>
            <w:tcBorders>
              <w:top w:val="nil"/>
              <w:left w:val="nil"/>
              <w:bottom w:val="nil"/>
              <w:right w:val="nil"/>
            </w:tcBorders>
            <w:shd w:val="clear" w:color="auto" w:fill="auto"/>
            <w:noWrap/>
            <w:vAlign w:val="center"/>
            <w:hideMark/>
          </w:tcPr>
          <w:p w14:paraId="7F2746B6" w14:textId="77777777" w:rsidR="00651C3E" w:rsidRDefault="00651C3E" w:rsidP="00F34010">
            <w:r>
              <w:t xml:space="preserve">0.22 </w:t>
            </w:r>
          </w:p>
        </w:tc>
        <w:tc>
          <w:tcPr>
            <w:tcW w:w="880" w:type="dxa"/>
            <w:tcBorders>
              <w:top w:val="nil"/>
              <w:left w:val="nil"/>
              <w:bottom w:val="nil"/>
              <w:right w:val="nil"/>
            </w:tcBorders>
            <w:shd w:val="clear" w:color="auto" w:fill="auto"/>
            <w:noWrap/>
            <w:vAlign w:val="center"/>
            <w:hideMark/>
          </w:tcPr>
          <w:p w14:paraId="20D0B598" w14:textId="77777777" w:rsidR="00651C3E" w:rsidRDefault="00651C3E" w:rsidP="00F34010">
            <w:r>
              <w:t xml:space="preserve">0.35 </w:t>
            </w:r>
          </w:p>
        </w:tc>
        <w:tc>
          <w:tcPr>
            <w:tcW w:w="880" w:type="dxa"/>
            <w:tcBorders>
              <w:top w:val="nil"/>
              <w:left w:val="nil"/>
              <w:bottom w:val="nil"/>
              <w:right w:val="nil"/>
            </w:tcBorders>
            <w:shd w:val="clear" w:color="auto" w:fill="auto"/>
            <w:noWrap/>
            <w:vAlign w:val="center"/>
            <w:hideMark/>
          </w:tcPr>
          <w:p w14:paraId="01D35D44" w14:textId="77777777" w:rsidR="00651C3E" w:rsidRDefault="00651C3E" w:rsidP="00F34010">
            <w:r>
              <w:t xml:space="preserve">0.35 </w:t>
            </w:r>
          </w:p>
        </w:tc>
        <w:tc>
          <w:tcPr>
            <w:tcW w:w="880" w:type="dxa"/>
            <w:tcBorders>
              <w:top w:val="nil"/>
              <w:left w:val="nil"/>
              <w:bottom w:val="nil"/>
              <w:right w:val="nil"/>
            </w:tcBorders>
            <w:shd w:val="clear" w:color="auto" w:fill="auto"/>
            <w:noWrap/>
            <w:vAlign w:val="center"/>
            <w:hideMark/>
          </w:tcPr>
          <w:p w14:paraId="24ADB366" w14:textId="77777777" w:rsidR="00651C3E" w:rsidRDefault="00651C3E" w:rsidP="00F34010">
            <w:r>
              <w:t xml:space="preserve">0.46 </w:t>
            </w:r>
          </w:p>
        </w:tc>
        <w:tc>
          <w:tcPr>
            <w:tcW w:w="880" w:type="dxa"/>
            <w:tcBorders>
              <w:top w:val="nil"/>
              <w:left w:val="nil"/>
              <w:bottom w:val="nil"/>
              <w:right w:val="nil"/>
            </w:tcBorders>
            <w:shd w:val="clear" w:color="auto" w:fill="auto"/>
            <w:noWrap/>
            <w:vAlign w:val="center"/>
            <w:hideMark/>
          </w:tcPr>
          <w:p w14:paraId="36C824A7" w14:textId="77777777" w:rsidR="00651C3E" w:rsidRDefault="00651C3E" w:rsidP="00F34010">
            <w:r>
              <w:t xml:space="preserve">0.46 </w:t>
            </w:r>
          </w:p>
        </w:tc>
      </w:tr>
      <w:tr w:rsidR="00651C3E" w14:paraId="3004B85C" w14:textId="77777777" w:rsidTr="00651C3E">
        <w:trPr>
          <w:trHeight w:val="375"/>
        </w:trPr>
        <w:tc>
          <w:tcPr>
            <w:tcW w:w="880" w:type="dxa"/>
            <w:tcBorders>
              <w:top w:val="nil"/>
              <w:left w:val="nil"/>
              <w:bottom w:val="nil"/>
              <w:right w:val="nil"/>
            </w:tcBorders>
            <w:shd w:val="clear" w:color="auto" w:fill="auto"/>
            <w:noWrap/>
            <w:vAlign w:val="center"/>
            <w:hideMark/>
          </w:tcPr>
          <w:p w14:paraId="36F806A0" w14:textId="77777777" w:rsidR="00651C3E" w:rsidRDefault="00651C3E" w:rsidP="00F34010">
            <w:r>
              <w:t>2017</w:t>
            </w:r>
          </w:p>
        </w:tc>
        <w:tc>
          <w:tcPr>
            <w:tcW w:w="880" w:type="dxa"/>
            <w:tcBorders>
              <w:top w:val="nil"/>
              <w:left w:val="nil"/>
              <w:bottom w:val="nil"/>
              <w:right w:val="nil"/>
            </w:tcBorders>
            <w:shd w:val="clear" w:color="auto" w:fill="auto"/>
            <w:noWrap/>
            <w:vAlign w:val="center"/>
            <w:hideMark/>
          </w:tcPr>
          <w:p w14:paraId="64230350" w14:textId="77777777" w:rsidR="00651C3E" w:rsidRDefault="00651C3E" w:rsidP="00F34010">
            <w:r>
              <w:t xml:space="preserve">0.05 </w:t>
            </w:r>
          </w:p>
        </w:tc>
        <w:tc>
          <w:tcPr>
            <w:tcW w:w="880" w:type="dxa"/>
            <w:tcBorders>
              <w:top w:val="nil"/>
              <w:left w:val="nil"/>
              <w:bottom w:val="nil"/>
              <w:right w:val="nil"/>
            </w:tcBorders>
            <w:shd w:val="clear" w:color="auto" w:fill="auto"/>
            <w:noWrap/>
            <w:vAlign w:val="center"/>
            <w:hideMark/>
          </w:tcPr>
          <w:p w14:paraId="2E42F013" w14:textId="77777777" w:rsidR="00651C3E" w:rsidRDefault="00651C3E" w:rsidP="00F34010">
            <w:r>
              <w:t xml:space="preserve">0.13 </w:t>
            </w:r>
          </w:p>
        </w:tc>
        <w:tc>
          <w:tcPr>
            <w:tcW w:w="880" w:type="dxa"/>
            <w:tcBorders>
              <w:top w:val="nil"/>
              <w:left w:val="nil"/>
              <w:bottom w:val="nil"/>
              <w:right w:val="nil"/>
            </w:tcBorders>
            <w:shd w:val="clear" w:color="auto" w:fill="auto"/>
            <w:noWrap/>
            <w:vAlign w:val="center"/>
            <w:hideMark/>
          </w:tcPr>
          <w:p w14:paraId="5900E4D7" w14:textId="77777777" w:rsidR="00651C3E" w:rsidRDefault="00651C3E" w:rsidP="00F34010">
            <w:r>
              <w:t xml:space="preserve">0.25 </w:t>
            </w:r>
          </w:p>
        </w:tc>
        <w:tc>
          <w:tcPr>
            <w:tcW w:w="880" w:type="dxa"/>
            <w:tcBorders>
              <w:top w:val="nil"/>
              <w:left w:val="nil"/>
              <w:bottom w:val="nil"/>
              <w:right w:val="nil"/>
            </w:tcBorders>
            <w:shd w:val="clear" w:color="auto" w:fill="auto"/>
            <w:noWrap/>
            <w:vAlign w:val="center"/>
            <w:hideMark/>
          </w:tcPr>
          <w:p w14:paraId="1257E114" w14:textId="77777777" w:rsidR="00651C3E" w:rsidRDefault="00651C3E" w:rsidP="00F34010">
            <w:r>
              <w:t xml:space="preserve">0.40 </w:t>
            </w:r>
          </w:p>
        </w:tc>
        <w:tc>
          <w:tcPr>
            <w:tcW w:w="880" w:type="dxa"/>
            <w:tcBorders>
              <w:top w:val="nil"/>
              <w:left w:val="nil"/>
              <w:bottom w:val="nil"/>
              <w:right w:val="nil"/>
            </w:tcBorders>
            <w:shd w:val="clear" w:color="auto" w:fill="auto"/>
            <w:noWrap/>
            <w:vAlign w:val="center"/>
            <w:hideMark/>
          </w:tcPr>
          <w:p w14:paraId="50626EFE" w14:textId="77777777" w:rsidR="00651C3E" w:rsidRDefault="00651C3E" w:rsidP="00F34010">
            <w:r>
              <w:t xml:space="preserve">0.40 </w:t>
            </w:r>
          </w:p>
        </w:tc>
        <w:tc>
          <w:tcPr>
            <w:tcW w:w="880" w:type="dxa"/>
            <w:tcBorders>
              <w:top w:val="nil"/>
              <w:left w:val="nil"/>
              <w:bottom w:val="nil"/>
              <w:right w:val="nil"/>
            </w:tcBorders>
            <w:shd w:val="clear" w:color="auto" w:fill="auto"/>
            <w:noWrap/>
            <w:vAlign w:val="center"/>
            <w:hideMark/>
          </w:tcPr>
          <w:p w14:paraId="6B48DEFC" w14:textId="77777777" w:rsidR="00651C3E" w:rsidRDefault="00651C3E" w:rsidP="00F34010">
            <w:r>
              <w:t xml:space="preserve">0.53 </w:t>
            </w:r>
          </w:p>
        </w:tc>
        <w:tc>
          <w:tcPr>
            <w:tcW w:w="880" w:type="dxa"/>
            <w:tcBorders>
              <w:top w:val="nil"/>
              <w:left w:val="nil"/>
              <w:bottom w:val="nil"/>
              <w:right w:val="nil"/>
            </w:tcBorders>
            <w:shd w:val="clear" w:color="auto" w:fill="auto"/>
            <w:noWrap/>
            <w:vAlign w:val="center"/>
            <w:hideMark/>
          </w:tcPr>
          <w:p w14:paraId="659F6C25" w14:textId="77777777" w:rsidR="00651C3E" w:rsidRDefault="00651C3E" w:rsidP="00F34010">
            <w:r>
              <w:t xml:space="preserve">0.53 </w:t>
            </w:r>
          </w:p>
        </w:tc>
      </w:tr>
      <w:tr w:rsidR="00651C3E" w14:paraId="70ADD741" w14:textId="77777777" w:rsidTr="00651C3E">
        <w:trPr>
          <w:trHeight w:val="375"/>
        </w:trPr>
        <w:tc>
          <w:tcPr>
            <w:tcW w:w="880" w:type="dxa"/>
            <w:tcBorders>
              <w:top w:val="nil"/>
              <w:left w:val="nil"/>
              <w:bottom w:val="nil"/>
              <w:right w:val="nil"/>
            </w:tcBorders>
            <w:shd w:val="clear" w:color="auto" w:fill="auto"/>
            <w:noWrap/>
            <w:vAlign w:val="center"/>
            <w:hideMark/>
          </w:tcPr>
          <w:p w14:paraId="402170FF" w14:textId="77777777" w:rsidR="00651C3E" w:rsidRDefault="00651C3E" w:rsidP="00F34010">
            <w:r>
              <w:t>2018</w:t>
            </w:r>
          </w:p>
        </w:tc>
        <w:tc>
          <w:tcPr>
            <w:tcW w:w="880" w:type="dxa"/>
            <w:tcBorders>
              <w:top w:val="nil"/>
              <w:left w:val="nil"/>
              <w:bottom w:val="nil"/>
              <w:right w:val="nil"/>
            </w:tcBorders>
            <w:shd w:val="clear" w:color="auto" w:fill="auto"/>
            <w:noWrap/>
            <w:vAlign w:val="center"/>
            <w:hideMark/>
          </w:tcPr>
          <w:p w14:paraId="5DF8BCBA" w14:textId="77777777" w:rsidR="00651C3E" w:rsidRDefault="00651C3E" w:rsidP="00F34010">
            <w:r>
              <w:t xml:space="preserve">0.04 </w:t>
            </w:r>
          </w:p>
        </w:tc>
        <w:tc>
          <w:tcPr>
            <w:tcW w:w="880" w:type="dxa"/>
            <w:tcBorders>
              <w:top w:val="nil"/>
              <w:left w:val="nil"/>
              <w:bottom w:val="nil"/>
              <w:right w:val="nil"/>
            </w:tcBorders>
            <w:shd w:val="clear" w:color="auto" w:fill="auto"/>
            <w:noWrap/>
            <w:vAlign w:val="center"/>
            <w:hideMark/>
          </w:tcPr>
          <w:p w14:paraId="2A6D2076" w14:textId="77777777" w:rsidR="00651C3E" w:rsidRDefault="00651C3E" w:rsidP="00F34010">
            <w:r>
              <w:t xml:space="preserve">0.12 </w:t>
            </w:r>
          </w:p>
        </w:tc>
        <w:tc>
          <w:tcPr>
            <w:tcW w:w="880" w:type="dxa"/>
            <w:tcBorders>
              <w:top w:val="nil"/>
              <w:left w:val="nil"/>
              <w:bottom w:val="nil"/>
              <w:right w:val="nil"/>
            </w:tcBorders>
            <w:shd w:val="clear" w:color="auto" w:fill="auto"/>
            <w:noWrap/>
            <w:vAlign w:val="center"/>
            <w:hideMark/>
          </w:tcPr>
          <w:p w14:paraId="37831021" w14:textId="77777777" w:rsidR="00651C3E" w:rsidRDefault="00651C3E" w:rsidP="00F34010">
            <w:r>
              <w:t xml:space="preserve">0.25 </w:t>
            </w:r>
          </w:p>
        </w:tc>
        <w:tc>
          <w:tcPr>
            <w:tcW w:w="880" w:type="dxa"/>
            <w:tcBorders>
              <w:top w:val="nil"/>
              <w:left w:val="nil"/>
              <w:bottom w:val="nil"/>
              <w:right w:val="nil"/>
            </w:tcBorders>
            <w:shd w:val="clear" w:color="auto" w:fill="auto"/>
            <w:noWrap/>
            <w:vAlign w:val="center"/>
            <w:hideMark/>
          </w:tcPr>
          <w:p w14:paraId="3A0EA3D8" w14:textId="77777777" w:rsidR="00651C3E" w:rsidRDefault="00651C3E" w:rsidP="00F34010">
            <w:r>
              <w:t xml:space="preserve">0.39 </w:t>
            </w:r>
          </w:p>
        </w:tc>
        <w:tc>
          <w:tcPr>
            <w:tcW w:w="880" w:type="dxa"/>
            <w:tcBorders>
              <w:top w:val="nil"/>
              <w:left w:val="nil"/>
              <w:bottom w:val="nil"/>
              <w:right w:val="nil"/>
            </w:tcBorders>
            <w:shd w:val="clear" w:color="auto" w:fill="auto"/>
            <w:noWrap/>
            <w:vAlign w:val="center"/>
            <w:hideMark/>
          </w:tcPr>
          <w:p w14:paraId="5EB077D9" w14:textId="77777777" w:rsidR="00651C3E" w:rsidRDefault="00651C3E" w:rsidP="00F34010">
            <w:r>
              <w:t xml:space="preserve">0.40 </w:t>
            </w:r>
          </w:p>
        </w:tc>
        <w:tc>
          <w:tcPr>
            <w:tcW w:w="880" w:type="dxa"/>
            <w:tcBorders>
              <w:top w:val="nil"/>
              <w:left w:val="nil"/>
              <w:bottom w:val="nil"/>
              <w:right w:val="nil"/>
            </w:tcBorders>
            <w:shd w:val="clear" w:color="auto" w:fill="auto"/>
            <w:noWrap/>
            <w:vAlign w:val="center"/>
            <w:hideMark/>
          </w:tcPr>
          <w:p w14:paraId="32F2ACA1" w14:textId="77777777" w:rsidR="00651C3E" w:rsidRDefault="00651C3E" w:rsidP="00F34010">
            <w:r>
              <w:t xml:space="preserve">0.53 </w:t>
            </w:r>
          </w:p>
        </w:tc>
        <w:tc>
          <w:tcPr>
            <w:tcW w:w="880" w:type="dxa"/>
            <w:tcBorders>
              <w:top w:val="nil"/>
              <w:left w:val="nil"/>
              <w:bottom w:val="nil"/>
              <w:right w:val="nil"/>
            </w:tcBorders>
            <w:shd w:val="clear" w:color="auto" w:fill="auto"/>
            <w:noWrap/>
            <w:vAlign w:val="center"/>
            <w:hideMark/>
          </w:tcPr>
          <w:p w14:paraId="22D56C70" w14:textId="77777777" w:rsidR="00651C3E" w:rsidRDefault="00651C3E" w:rsidP="00F34010">
            <w:r>
              <w:t xml:space="preserve">0.53 </w:t>
            </w:r>
          </w:p>
        </w:tc>
      </w:tr>
      <w:tr w:rsidR="00651C3E" w14:paraId="163EC14C" w14:textId="77777777" w:rsidTr="00651C3E">
        <w:trPr>
          <w:trHeight w:val="375"/>
        </w:trPr>
        <w:tc>
          <w:tcPr>
            <w:tcW w:w="880" w:type="dxa"/>
            <w:tcBorders>
              <w:top w:val="nil"/>
              <w:left w:val="nil"/>
              <w:bottom w:val="nil"/>
              <w:right w:val="nil"/>
            </w:tcBorders>
            <w:shd w:val="clear" w:color="auto" w:fill="auto"/>
            <w:noWrap/>
            <w:vAlign w:val="center"/>
            <w:hideMark/>
          </w:tcPr>
          <w:p w14:paraId="5827DF42" w14:textId="77777777" w:rsidR="00651C3E" w:rsidRDefault="00651C3E" w:rsidP="00F34010">
            <w:r>
              <w:t>2019</w:t>
            </w:r>
          </w:p>
        </w:tc>
        <w:tc>
          <w:tcPr>
            <w:tcW w:w="880" w:type="dxa"/>
            <w:tcBorders>
              <w:top w:val="nil"/>
              <w:left w:val="nil"/>
              <w:bottom w:val="nil"/>
              <w:right w:val="nil"/>
            </w:tcBorders>
            <w:shd w:val="clear" w:color="auto" w:fill="auto"/>
            <w:noWrap/>
            <w:vAlign w:val="center"/>
            <w:hideMark/>
          </w:tcPr>
          <w:p w14:paraId="0CACD08E" w14:textId="77777777" w:rsidR="00651C3E" w:rsidRDefault="00651C3E" w:rsidP="00F34010">
            <w:r>
              <w:t xml:space="preserve">0.04 </w:t>
            </w:r>
          </w:p>
        </w:tc>
        <w:tc>
          <w:tcPr>
            <w:tcW w:w="880" w:type="dxa"/>
            <w:tcBorders>
              <w:top w:val="nil"/>
              <w:left w:val="nil"/>
              <w:bottom w:val="nil"/>
              <w:right w:val="nil"/>
            </w:tcBorders>
            <w:shd w:val="clear" w:color="auto" w:fill="auto"/>
            <w:noWrap/>
            <w:vAlign w:val="center"/>
            <w:hideMark/>
          </w:tcPr>
          <w:p w14:paraId="5CC98870" w14:textId="77777777" w:rsidR="00651C3E" w:rsidRDefault="00651C3E" w:rsidP="00F34010">
            <w:r>
              <w:t xml:space="preserve">0.11 </w:t>
            </w:r>
          </w:p>
        </w:tc>
        <w:tc>
          <w:tcPr>
            <w:tcW w:w="880" w:type="dxa"/>
            <w:tcBorders>
              <w:top w:val="nil"/>
              <w:left w:val="nil"/>
              <w:bottom w:val="nil"/>
              <w:right w:val="nil"/>
            </w:tcBorders>
            <w:shd w:val="clear" w:color="auto" w:fill="auto"/>
            <w:noWrap/>
            <w:vAlign w:val="center"/>
            <w:hideMark/>
          </w:tcPr>
          <w:p w14:paraId="3A841B03" w14:textId="77777777" w:rsidR="00651C3E" w:rsidRDefault="00651C3E" w:rsidP="00F34010">
            <w:r>
              <w:t xml:space="preserve">0.25 </w:t>
            </w:r>
          </w:p>
        </w:tc>
        <w:tc>
          <w:tcPr>
            <w:tcW w:w="880" w:type="dxa"/>
            <w:tcBorders>
              <w:top w:val="nil"/>
              <w:left w:val="nil"/>
              <w:bottom w:val="nil"/>
              <w:right w:val="nil"/>
            </w:tcBorders>
            <w:shd w:val="clear" w:color="auto" w:fill="auto"/>
            <w:noWrap/>
            <w:vAlign w:val="center"/>
            <w:hideMark/>
          </w:tcPr>
          <w:p w14:paraId="790D1243" w14:textId="77777777" w:rsidR="00651C3E" w:rsidRDefault="00651C3E" w:rsidP="00F34010">
            <w:r>
              <w:t xml:space="preserve">0.38 </w:t>
            </w:r>
          </w:p>
        </w:tc>
        <w:tc>
          <w:tcPr>
            <w:tcW w:w="880" w:type="dxa"/>
            <w:tcBorders>
              <w:top w:val="nil"/>
              <w:left w:val="nil"/>
              <w:bottom w:val="nil"/>
              <w:right w:val="nil"/>
            </w:tcBorders>
            <w:shd w:val="clear" w:color="auto" w:fill="auto"/>
            <w:noWrap/>
            <w:vAlign w:val="center"/>
            <w:hideMark/>
          </w:tcPr>
          <w:p w14:paraId="05827BD2" w14:textId="77777777" w:rsidR="00651C3E" w:rsidRDefault="00651C3E" w:rsidP="00F34010">
            <w:r>
              <w:t xml:space="preserve">0.39 </w:t>
            </w:r>
          </w:p>
        </w:tc>
        <w:tc>
          <w:tcPr>
            <w:tcW w:w="880" w:type="dxa"/>
            <w:tcBorders>
              <w:top w:val="nil"/>
              <w:left w:val="nil"/>
              <w:bottom w:val="nil"/>
              <w:right w:val="nil"/>
            </w:tcBorders>
            <w:shd w:val="clear" w:color="auto" w:fill="auto"/>
            <w:noWrap/>
            <w:vAlign w:val="center"/>
            <w:hideMark/>
          </w:tcPr>
          <w:p w14:paraId="79D4D4EB" w14:textId="77777777" w:rsidR="00651C3E" w:rsidRDefault="00651C3E" w:rsidP="00F34010">
            <w:r>
              <w:t xml:space="preserve">0.52 </w:t>
            </w:r>
          </w:p>
        </w:tc>
        <w:tc>
          <w:tcPr>
            <w:tcW w:w="880" w:type="dxa"/>
            <w:tcBorders>
              <w:top w:val="nil"/>
              <w:left w:val="nil"/>
              <w:bottom w:val="nil"/>
              <w:right w:val="nil"/>
            </w:tcBorders>
            <w:shd w:val="clear" w:color="auto" w:fill="auto"/>
            <w:noWrap/>
            <w:vAlign w:val="center"/>
            <w:hideMark/>
          </w:tcPr>
          <w:p w14:paraId="74F92CF6" w14:textId="77777777" w:rsidR="00651C3E" w:rsidRDefault="00651C3E" w:rsidP="00F34010">
            <w:r>
              <w:t xml:space="preserve">0.52 </w:t>
            </w:r>
          </w:p>
        </w:tc>
      </w:tr>
      <w:tr w:rsidR="00651C3E" w14:paraId="4E55C34E" w14:textId="77777777" w:rsidTr="00651C3E">
        <w:trPr>
          <w:trHeight w:val="375"/>
        </w:trPr>
        <w:tc>
          <w:tcPr>
            <w:tcW w:w="880" w:type="dxa"/>
            <w:tcBorders>
              <w:top w:val="nil"/>
              <w:left w:val="nil"/>
              <w:bottom w:val="nil"/>
              <w:right w:val="nil"/>
            </w:tcBorders>
            <w:shd w:val="clear" w:color="auto" w:fill="auto"/>
            <w:noWrap/>
            <w:vAlign w:val="center"/>
            <w:hideMark/>
          </w:tcPr>
          <w:p w14:paraId="008A31B1" w14:textId="77777777" w:rsidR="00651C3E" w:rsidRDefault="00651C3E" w:rsidP="00F34010">
            <w:r>
              <w:t>2020</w:t>
            </w:r>
          </w:p>
        </w:tc>
        <w:tc>
          <w:tcPr>
            <w:tcW w:w="880" w:type="dxa"/>
            <w:tcBorders>
              <w:top w:val="nil"/>
              <w:left w:val="nil"/>
              <w:bottom w:val="nil"/>
              <w:right w:val="nil"/>
            </w:tcBorders>
            <w:shd w:val="clear" w:color="auto" w:fill="auto"/>
            <w:noWrap/>
            <w:vAlign w:val="center"/>
            <w:hideMark/>
          </w:tcPr>
          <w:p w14:paraId="50A105CD" w14:textId="77777777" w:rsidR="00651C3E" w:rsidRDefault="00651C3E" w:rsidP="00F34010">
            <w:r>
              <w:t xml:space="preserve">0.06 </w:t>
            </w:r>
          </w:p>
        </w:tc>
        <w:tc>
          <w:tcPr>
            <w:tcW w:w="880" w:type="dxa"/>
            <w:tcBorders>
              <w:top w:val="nil"/>
              <w:left w:val="nil"/>
              <w:bottom w:val="nil"/>
              <w:right w:val="nil"/>
            </w:tcBorders>
            <w:shd w:val="clear" w:color="auto" w:fill="auto"/>
            <w:noWrap/>
            <w:vAlign w:val="center"/>
            <w:hideMark/>
          </w:tcPr>
          <w:p w14:paraId="4C6873A6" w14:textId="77777777" w:rsidR="00651C3E" w:rsidRDefault="00651C3E" w:rsidP="00F34010">
            <w:r>
              <w:t xml:space="preserve">0.18 </w:t>
            </w:r>
          </w:p>
        </w:tc>
        <w:tc>
          <w:tcPr>
            <w:tcW w:w="880" w:type="dxa"/>
            <w:tcBorders>
              <w:top w:val="nil"/>
              <w:left w:val="nil"/>
              <w:bottom w:val="nil"/>
              <w:right w:val="nil"/>
            </w:tcBorders>
            <w:shd w:val="clear" w:color="auto" w:fill="auto"/>
            <w:noWrap/>
            <w:vAlign w:val="center"/>
            <w:hideMark/>
          </w:tcPr>
          <w:p w14:paraId="5E297501" w14:textId="77777777" w:rsidR="00651C3E" w:rsidRDefault="00651C3E" w:rsidP="00F34010">
            <w:r>
              <w:t xml:space="preserve">0.34 </w:t>
            </w:r>
          </w:p>
        </w:tc>
        <w:tc>
          <w:tcPr>
            <w:tcW w:w="880" w:type="dxa"/>
            <w:tcBorders>
              <w:top w:val="nil"/>
              <w:left w:val="nil"/>
              <w:bottom w:val="nil"/>
              <w:right w:val="nil"/>
            </w:tcBorders>
            <w:shd w:val="clear" w:color="auto" w:fill="auto"/>
            <w:noWrap/>
            <w:vAlign w:val="center"/>
            <w:hideMark/>
          </w:tcPr>
          <w:p w14:paraId="777A8F10" w14:textId="77777777" w:rsidR="00651C3E" w:rsidRDefault="00651C3E" w:rsidP="00F34010">
            <w:r>
              <w:t xml:space="preserve">0.52 </w:t>
            </w:r>
          </w:p>
        </w:tc>
        <w:tc>
          <w:tcPr>
            <w:tcW w:w="880" w:type="dxa"/>
            <w:tcBorders>
              <w:top w:val="nil"/>
              <w:left w:val="nil"/>
              <w:bottom w:val="nil"/>
              <w:right w:val="nil"/>
            </w:tcBorders>
            <w:shd w:val="clear" w:color="auto" w:fill="auto"/>
            <w:noWrap/>
            <w:vAlign w:val="center"/>
            <w:hideMark/>
          </w:tcPr>
          <w:p w14:paraId="33CF41A3" w14:textId="77777777" w:rsidR="00651C3E" w:rsidRDefault="00651C3E" w:rsidP="00F34010">
            <w:r>
              <w:t xml:space="preserve">0.53 </w:t>
            </w:r>
          </w:p>
        </w:tc>
        <w:tc>
          <w:tcPr>
            <w:tcW w:w="880" w:type="dxa"/>
            <w:tcBorders>
              <w:top w:val="nil"/>
              <w:left w:val="nil"/>
              <w:bottom w:val="nil"/>
              <w:right w:val="nil"/>
            </w:tcBorders>
            <w:shd w:val="clear" w:color="auto" w:fill="auto"/>
            <w:noWrap/>
            <w:vAlign w:val="center"/>
            <w:hideMark/>
          </w:tcPr>
          <w:p w14:paraId="3115E88D" w14:textId="77777777" w:rsidR="00651C3E" w:rsidRDefault="00651C3E" w:rsidP="00F34010">
            <w:r>
              <w:t xml:space="preserve">0.70 </w:t>
            </w:r>
          </w:p>
        </w:tc>
        <w:tc>
          <w:tcPr>
            <w:tcW w:w="880" w:type="dxa"/>
            <w:tcBorders>
              <w:top w:val="nil"/>
              <w:left w:val="nil"/>
              <w:bottom w:val="nil"/>
              <w:right w:val="nil"/>
            </w:tcBorders>
            <w:shd w:val="clear" w:color="auto" w:fill="auto"/>
            <w:noWrap/>
            <w:vAlign w:val="center"/>
            <w:hideMark/>
          </w:tcPr>
          <w:p w14:paraId="30873700" w14:textId="77777777" w:rsidR="00651C3E" w:rsidRDefault="00651C3E" w:rsidP="00F34010">
            <w:r>
              <w:t xml:space="preserve">0.70 </w:t>
            </w:r>
          </w:p>
        </w:tc>
      </w:tr>
      <w:tr w:rsidR="00651C3E" w14:paraId="31444C2D" w14:textId="77777777" w:rsidTr="00651C3E">
        <w:trPr>
          <w:trHeight w:val="375"/>
        </w:trPr>
        <w:tc>
          <w:tcPr>
            <w:tcW w:w="880" w:type="dxa"/>
            <w:tcBorders>
              <w:top w:val="nil"/>
              <w:left w:val="nil"/>
              <w:bottom w:val="nil"/>
              <w:right w:val="nil"/>
            </w:tcBorders>
            <w:shd w:val="clear" w:color="auto" w:fill="auto"/>
            <w:noWrap/>
            <w:vAlign w:val="center"/>
            <w:hideMark/>
          </w:tcPr>
          <w:p w14:paraId="4B326C0A" w14:textId="77777777" w:rsidR="00651C3E" w:rsidRDefault="00651C3E" w:rsidP="00F34010">
            <w:r>
              <w:t>2021</w:t>
            </w:r>
          </w:p>
        </w:tc>
        <w:tc>
          <w:tcPr>
            <w:tcW w:w="880" w:type="dxa"/>
            <w:tcBorders>
              <w:top w:val="nil"/>
              <w:left w:val="nil"/>
              <w:bottom w:val="nil"/>
              <w:right w:val="nil"/>
            </w:tcBorders>
            <w:shd w:val="clear" w:color="auto" w:fill="auto"/>
            <w:noWrap/>
            <w:vAlign w:val="center"/>
            <w:hideMark/>
          </w:tcPr>
          <w:p w14:paraId="68679A44" w14:textId="77777777" w:rsidR="00651C3E" w:rsidRDefault="00651C3E" w:rsidP="00F34010">
            <w:r>
              <w:t xml:space="preserve">0.07 </w:t>
            </w:r>
          </w:p>
        </w:tc>
        <w:tc>
          <w:tcPr>
            <w:tcW w:w="880" w:type="dxa"/>
            <w:tcBorders>
              <w:top w:val="nil"/>
              <w:left w:val="nil"/>
              <w:bottom w:val="nil"/>
              <w:right w:val="nil"/>
            </w:tcBorders>
            <w:shd w:val="clear" w:color="auto" w:fill="auto"/>
            <w:noWrap/>
            <w:vAlign w:val="center"/>
            <w:hideMark/>
          </w:tcPr>
          <w:p w14:paraId="69960C5A" w14:textId="77777777" w:rsidR="00651C3E" w:rsidRDefault="00651C3E" w:rsidP="00F34010">
            <w:r>
              <w:t xml:space="preserve">0.18 </w:t>
            </w:r>
          </w:p>
        </w:tc>
        <w:tc>
          <w:tcPr>
            <w:tcW w:w="880" w:type="dxa"/>
            <w:tcBorders>
              <w:top w:val="nil"/>
              <w:left w:val="nil"/>
              <w:bottom w:val="nil"/>
              <w:right w:val="nil"/>
            </w:tcBorders>
            <w:shd w:val="clear" w:color="auto" w:fill="auto"/>
            <w:noWrap/>
            <w:vAlign w:val="center"/>
            <w:hideMark/>
          </w:tcPr>
          <w:p w14:paraId="3C64B6E1" w14:textId="77777777" w:rsidR="00651C3E" w:rsidRDefault="00651C3E" w:rsidP="00F34010">
            <w:r>
              <w:t xml:space="preserve">0.34 </w:t>
            </w:r>
          </w:p>
        </w:tc>
        <w:tc>
          <w:tcPr>
            <w:tcW w:w="880" w:type="dxa"/>
            <w:tcBorders>
              <w:top w:val="nil"/>
              <w:left w:val="nil"/>
              <w:bottom w:val="nil"/>
              <w:right w:val="nil"/>
            </w:tcBorders>
            <w:shd w:val="clear" w:color="auto" w:fill="auto"/>
            <w:noWrap/>
            <w:vAlign w:val="center"/>
            <w:hideMark/>
          </w:tcPr>
          <w:p w14:paraId="7EC8BBF0" w14:textId="77777777" w:rsidR="00651C3E" w:rsidRDefault="00651C3E" w:rsidP="00F34010">
            <w:r>
              <w:t xml:space="preserve">0.52 </w:t>
            </w:r>
          </w:p>
        </w:tc>
        <w:tc>
          <w:tcPr>
            <w:tcW w:w="880" w:type="dxa"/>
            <w:tcBorders>
              <w:top w:val="nil"/>
              <w:left w:val="nil"/>
              <w:bottom w:val="nil"/>
              <w:right w:val="nil"/>
            </w:tcBorders>
            <w:shd w:val="clear" w:color="auto" w:fill="auto"/>
            <w:noWrap/>
            <w:vAlign w:val="center"/>
            <w:hideMark/>
          </w:tcPr>
          <w:p w14:paraId="75DEDD19" w14:textId="77777777" w:rsidR="00651C3E" w:rsidRDefault="00651C3E" w:rsidP="00F34010">
            <w:r>
              <w:t xml:space="preserve">0.53 </w:t>
            </w:r>
          </w:p>
        </w:tc>
        <w:tc>
          <w:tcPr>
            <w:tcW w:w="880" w:type="dxa"/>
            <w:tcBorders>
              <w:top w:val="nil"/>
              <w:left w:val="nil"/>
              <w:bottom w:val="nil"/>
              <w:right w:val="nil"/>
            </w:tcBorders>
            <w:shd w:val="clear" w:color="auto" w:fill="auto"/>
            <w:noWrap/>
            <w:vAlign w:val="center"/>
            <w:hideMark/>
          </w:tcPr>
          <w:p w14:paraId="01D4EC1E" w14:textId="77777777" w:rsidR="00651C3E" w:rsidRDefault="00651C3E" w:rsidP="00F34010">
            <w:r>
              <w:t xml:space="preserve">0.70 </w:t>
            </w:r>
          </w:p>
        </w:tc>
        <w:tc>
          <w:tcPr>
            <w:tcW w:w="880" w:type="dxa"/>
            <w:tcBorders>
              <w:top w:val="nil"/>
              <w:left w:val="nil"/>
              <w:bottom w:val="nil"/>
              <w:right w:val="nil"/>
            </w:tcBorders>
            <w:shd w:val="clear" w:color="auto" w:fill="auto"/>
            <w:noWrap/>
            <w:vAlign w:val="center"/>
            <w:hideMark/>
          </w:tcPr>
          <w:p w14:paraId="6072DAE4" w14:textId="77777777" w:rsidR="00651C3E" w:rsidRDefault="00651C3E" w:rsidP="00F34010">
            <w:r>
              <w:t xml:space="preserve">0.70 </w:t>
            </w:r>
          </w:p>
        </w:tc>
      </w:tr>
      <w:tr w:rsidR="00651C3E" w14:paraId="144D5E8D" w14:textId="77777777" w:rsidTr="00651C3E">
        <w:trPr>
          <w:trHeight w:val="375"/>
        </w:trPr>
        <w:tc>
          <w:tcPr>
            <w:tcW w:w="880" w:type="dxa"/>
            <w:tcBorders>
              <w:top w:val="nil"/>
              <w:left w:val="nil"/>
              <w:bottom w:val="nil"/>
              <w:right w:val="nil"/>
            </w:tcBorders>
            <w:shd w:val="clear" w:color="auto" w:fill="auto"/>
            <w:noWrap/>
            <w:vAlign w:val="center"/>
            <w:hideMark/>
          </w:tcPr>
          <w:p w14:paraId="242B21AE" w14:textId="77777777" w:rsidR="00651C3E" w:rsidRDefault="00651C3E" w:rsidP="00F34010">
            <w:r>
              <w:t>2022</w:t>
            </w:r>
          </w:p>
        </w:tc>
        <w:tc>
          <w:tcPr>
            <w:tcW w:w="880" w:type="dxa"/>
            <w:tcBorders>
              <w:top w:val="nil"/>
              <w:left w:val="nil"/>
              <w:bottom w:val="nil"/>
              <w:right w:val="nil"/>
            </w:tcBorders>
            <w:shd w:val="clear" w:color="auto" w:fill="auto"/>
            <w:noWrap/>
            <w:vAlign w:val="center"/>
            <w:hideMark/>
          </w:tcPr>
          <w:p w14:paraId="25B7E70E" w14:textId="77777777" w:rsidR="00651C3E" w:rsidRDefault="00651C3E" w:rsidP="00F34010">
            <w:r>
              <w:t xml:space="preserve">0.06 </w:t>
            </w:r>
          </w:p>
        </w:tc>
        <w:tc>
          <w:tcPr>
            <w:tcW w:w="880" w:type="dxa"/>
            <w:tcBorders>
              <w:top w:val="nil"/>
              <w:left w:val="nil"/>
              <w:bottom w:val="nil"/>
              <w:right w:val="nil"/>
            </w:tcBorders>
            <w:shd w:val="clear" w:color="auto" w:fill="auto"/>
            <w:noWrap/>
            <w:vAlign w:val="center"/>
            <w:hideMark/>
          </w:tcPr>
          <w:p w14:paraId="1B27CB92" w14:textId="77777777" w:rsidR="00651C3E" w:rsidRDefault="00651C3E" w:rsidP="00F34010">
            <w:r>
              <w:t xml:space="preserve">0.16 </w:t>
            </w:r>
          </w:p>
        </w:tc>
        <w:tc>
          <w:tcPr>
            <w:tcW w:w="880" w:type="dxa"/>
            <w:tcBorders>
              <w:top w:val="nil"/>
              <w:left w:val="nil"/>
              <w:bottom w:val="nil"/>
              <w:right w:val="nil"/>
            </w:tcBorders>
            <w:shd w:val="clear" w:color="auto" w:fill="auto"/>
            <w:noWrap/>
            <w:vAlign w:val="center"/>
            <w:hideMark/>
          </w:tcPr>
          <w:p w14:paraId="60B95E74" w14:textId="77777777" w:rsidR="00651C3E" w:rsidRDefault="00651C3E" w:rsidP="00F34010">
            <w:r>
              <w:t xml:space="preserve">0.31 </w:t>
            </w:r>
          </w:p>
        </w:tc>
        <w:tc>
          <w:tcPr>
            <w:tcW w:w="880" w:type="dxa"/>
            <w:tcBorders>
              <w:top w:val="nil"/>
              <w:left w:val="nil"/>
              <w:bottom w:val="nil"/>
              <w:right w:val="nil"/>
            </w:tcBorders>
            <w:shd w:val="clear" w:color="auto" w:fill="auto"/>
            <w:noWrap/>
            <w:vAlign w:val="center"/>
            <w:hideMark/>
          </w:tcPr>
          <w:p w14:paraId="42696DBE" w14:textId="77777777" w:rsidR="00651C3E" w:rsidRDefault="00651C3E" w:rsidP="00F34010">
            <w:r>
              <w:t xml:space="preserve">0.48 </w:t>
            </w:r>
          </w:p>
        </w:tc>
        <w:tc>
          <w:tcPr>
            <w:tcW w:w="880" w:type="dxa"/>
            <w:tcBorders>
              <w:top w:val="nil"/>
              <w:left w:val="nil"/>
              <w:bottom w:val="nil"/>
              <w:right w:val="nil"/>
            </w:tcBorders>
            <w:shd w:val="clear" w:color="auto" w:fill="auto"/>
            <w:noWrap/>
            <w:vAlign w:val="center"/>
            <w:hideMark/>
          </w:tcPr>
          <w:p w14:paraId="61A3F78D" w14:textId="77777777" w:rsidR="00651C3E" w:rsidRDefault="00651C3E" w:rsidP="00F34010">
            <w:r>
              <w:t xml:space="preserve">0.48 </w:t>
            </w:r>
          </w:p>
        </w:tc>
        <w:tc>
          <w:tcPr>
            <w:tcW w:w="880" w:type="dxa"/>
            <w:tcBorders>
              <w:top w:val="nil"/>
              <w:left w:val="nil"/>
              <w:bottom w:val="nil"/>
              <w:right w:val="nil"/>
            </w:tcBorders>
            <w:shd w:val="clear" w:color="auto" w:fill="auto"/>
            <w:noWrap/>
            <w:vAlign w:val="center"/>
            <w:hideMark/>
          </w:tcPr>
          <w:p w14:paraId="6A5CBAC8" w14:textId="77777777" w:rsidR="00651C3E" w:rsidRDefault="00651C3E" w:rsidP="00F34010">
            <w:r>
              <w:t xml:space="preserve">0.64 </w:t>
            </w:r>
          </w:p>
        </w:tc>
        <w:tc>
          <w:tcPr>
            <w:tcW w:w="880" w:type="dxa"/>
            <w:tcBorders>
              <w:top w:val="nil"/>
              <w:left w:val="nil"/>
              <w:bottom w:val="nil"/>
              <w:right w:val="nil"/>
            </w:tcBorders>
            <w:shd w:val="clear" w:color="auto" w:fill="auto"/>
            <w:noWrap/>
            <w:vAlign w:val="center"/>
            <w:hideMark/>
          </w:tcPr>
          <w:p w14:paraId="02766D57" w14:textId="77777777" w:rsidR="00651C3E" w:rsidRDefault="00651C3E" w:rsidP="00F34010">
            <w:r>
              <w:t xml:space="preserve">0.64 </w:t>
            </w:r>
          </w:p>
        </w:tc>
      </w:tr>
      <w:tr w:rsidR="00651C3E" w14:paraId="458B3633" w14:textId="77777777" w:rsidTr="00651C3E">
        <w:trPr>
          <w:trHeight w:val="375"/>
        </w:trPr>
        <w:tc>
          <w:tcPr>
            <w:tcW w:w="880" w:type="dxa"/>
            <w:tcBorders>
              <w:top w:val="nil"/>
              <w:left w:val="nil"/>
              <w:bottom w:val="single" w:sz="4" w:space="0" w:color="auto"/>
              <w:right w:val="nil"/>
            </w:tcBorders>
            <w:shd w:val="clear" w:color="auto" w:fill="auto"/>
            <w:noWrap/>
            <w:vAlign w:val="center"/>
            <w:hideMark/>
          </w:tcPr>
          <w:p w14:paraId="773106B0" w14:textId="77777777" w:rsidR="00651C3E" w:rsidRDefault="00651C3E" w:rsidP="00F34010">
            <w:r>
              <w:t>2023</w:t>
            </w:r>
          </w:p>
        </w:tc>
        <w:tc>
          <w:tcPr>
            <w:tcW w:w="880" w:type="dxa"/>
            <w:tcBorders>
              <w:top w:val="nil"/>
              <w:left w:val="nil"/>
              <w:bottom w:val="single" w:sz="4" w:space="0" w:color="auto"/>
              <w:right w:val="nil"/>
            </w:tcBorders>
            <w:shd w:val="clear" w:color="auto" w:fill="auto"/>
            <w:noWrap/>
            <w:vAlign w:val="center"/>
            <w:hideMark/>
          </w:tcPr>
          <w:p w14:paraId="2EDA7903" w14:textId="77777777" w:rsidR="00651C3E" w:rsidRDefault="00651C3E" w:rsidP="00F34010">
            <w:r>
              <w:t xml:space="preserve">0.06 </w:t>
            </w:r>
          </w:p>
        </w:tc>
        <w:tc>
          <w:tcPr>
            <w:tcW w:w="880" w:type="dxa"/>
            <w:tcBorders>
              <w:top w:val="nil"/>
              <w:left w:val="nil"/>
              <w:bottom w:val="single" w:sz="4" w:space="0" w:color="auto"/>
              <w:right w:val="nil"/>
            </w:tcBorders>
            <w:shd w:val="clear" w:color="auto" w:fill="auto"/>
            <w:noWrap/>
            <w:vAlign w:val="center"/>
            <w:hideMark/>
          </w:tcPr>
          <w:p w14:paraId="0E61314C" w14:textId="77777777" w:rsidR="00651C3E" w:rsidRDefault="00651C3E" w:rsidP="00F34010">
            <w:r>
              <w:t xml:space="preserve">0.17 </w:t>
            </w:r>
          </w:p>
        </w:tc>
        <w:tc>
          <w:tcPr>
            <w:tcW w:w="880" w:type="dxa"/>
            <w:tcBorders>
              <w:top w:val="nil"/>
              <w:left w:val="nil"/>
              <w:bottom w:val="single" w:sz="4" w:space="0" w:color="auto"/>
              <w:right w:val="nil"/>
            </w:tcBorders>
            <w:shd w:val="clear" w:color="auto" w:fill="auto"/>
            <w:noWrap/>
            <w:vAlign w:val="center"/>
            <w:hideMark/>
          </w:tcPr>
          <w:p w14:paraId="41ACF5D8" w14:textId="77777777" w:rsidR="00651C3E" w:rsidRDefault="00651C3E" w:rsidP="00F34010">
            <w:r>
              <w:t xml:space="preserve">0.32 </w:t>
            </w:r>
          </w:p>
        </w:tc>
        <w:tc>
          <w:tcPr>
            <w:tcW w:w="880" w:type="dxa"/>
            <w:tcBorders>
              <w:top w:val="nil"/>
              <w:left w:val="nil"/>
              <w:bottom w:val="single" w:sz="4" w:space="0" w:color="auto"/>
              <w:right w:val="nil"/>
            </w:tcBorders>
            <w:shd w:val="clear" w:color="auto" w:fill="auto"/>
            <w:noWrap/>
            <w:vAlign w:val="center"/>
            <w:hideMark/>
          </w:tcPr>
          <w:p w14:paraId="23603304" w14:textId="77777777" w:rsidR="00651C3E" w:rsidRDefault="00651C3E" w:rsidP="00F34010">
            <w:r>
              <w:t xml:space="preserve">0.50 </w:t>
            </w:r>
          </w:p>
        </w:tc>
        <w:tc>
          <w:tcPr>
            <w:tcW w:w="880" w:type="dxa"/>
            <w:tcBorders>
              <w:top w:val="nil"/>
              <w:left w:val="nil"/>
              <w:bottom w:val="single" w:sz="4" w:space="0" w:color="auto"/>
              <w:right w:val="nil"/>
            </w:tcBorders>
            <w:shd w:val="clear" w:color="auto" w:fill="auto"/>
            <w:noWrap/>
            <w:vAlign w:val="center"/>
            <w:hideMark/>
          </w:tcPr>
          <w:p w14:paraId="3C91E83C" w14:textId="77777777" w:rsidR="00651C3E" w:rsidRDefault="00651C3E" w:rsidP="00F34010">
            <w:r>
              <w:t xml:space="preserve">0.50 </w:t>
            </w:r>
          </w:p>
        </w:tc>
        <w:tc>
          <w:tcPr>
            <w:tcW w:w="880" w:type="dxa"/>
            <w:tcBorders>
              <w:top w:val="nil"/>
              <w:left w:val="nil"/>
              <w:bottom w:val="single" w:sz="4" w:space="0" w:color="auto"/>
              <w:right w:val="nil"/>
            </w:tcBorders>
            <w:shd w:val="clear" w:color="auto" w:fill="auto"/>
            <w:noWrap/>
            <w:vAlign w:val="center"/>
            <w:hideMark/>
          </w:tcPr>
          <w:p w14:paraId="44872016" w14:textId="77777777" w:rsidR="00651C3E" w:rsidRDefault="00651C3E" w:rsidP="00F34010">
            <w:r>
              <w:t xml:space="preserve">0.67 </w:t>
            </w:r>
          </w:p>
        </w:tc>
        <w:tc>
          <w:tcPr>
            <w:tcW w:w="880" w:type="dxa"/>
            <w:tcBorders>
              <w:top w:val="nil"/>
              <w:left w:val="nil"/>
              <w:bottom w:val="single" w:sz="4" w:space="0" w:color="auto"/>
              <w:right w:val="nil"/>
            </w:tcBorders>
            <w:shd w:val="clear" w:color="auto" w:fill="auto"/>
            <w:noWrap/>
            <w:vAlign w:val="center"/>
            <w:hideMark/>
          </w:tcPr>
          <w:p w14:paraId="0EE6C11D" w14:textId="77777777" w:rsidR="00651C3E" w:rsidRDefault="00651C3E" w:rsidP="00F34010">
            <w:r>
              <w:t xml:space="preserve">0.67 </w:t>
            </w:r>
          </w:p>
        </w:tc>
      </w:tr>
    </w:tbl>
    <w:p w14:paraId="4962BB33" w14:textId="77777777" w:rsidR="00651C3E" w:rsidRDefault="00651C3E" w:rsidP="00920167"/>
    <w:p w14:paraId="62AA77D8" w14:textId="53543137" w:rsidR="00651C3E" w:rsidRDefault="00651C3E" w:rsidP="00920167">
      <w:r>
        <w:rPr>
          <w:rFonts w:hint="eastAsia"/>
        </w:rPr>
        <w:t>Table A7:</w:t>
      </w:r>
    </w:p>
    <w:p w14:paraId="3FA32048" w14:textId="6110396D" w:rsidR="00651C3E" w:rsidRDefault="00EE01E9" w:rsidP="00920167">
      <w:r>
        <w:rPr>
          <w:rFonts w:eastAsiaTheme="minorEastAsia" w:hint="eastAsia"/>
          <w:iCs/>
        </w:rPr>
        <w:lastRenderedPageBreak/>
        <w:t>E</w:t>
      </w:r>
      <w:r w:rsidRPr="00376DE8">
        <w:rPr>
          <w:rFonts w:eastAsiaTheme="minorEastAsia" w:hint="eastAsia"/>
          <w:iCs/>
        </w:rPr>
        <w:t xml:space="preserve">stimated </w:t>
      </w:r>
      <w:r>
        <w:rPr>
          <w:rFonts w:eastAsiaTheme="minorEastAsia" w:hint="eastAsia"/>
          <w:iCs/>
        </w:rPr>
        <w:t>stock number at age (million) since FY1970 to202</w:t>
      </w:r>
      <w:r w:rsidR="00C7299D">
        <w:rPr>
          <w:rFonts w:eastAsiaTheme="minorEastAsia" w:hint="eastAsia"/>
          <w:iCs/>
        </w:rPr>
        <w:t>3</w:t>
      </w:r>
      <w:r>
        <w:rPr>
          <w:rFonts w:eastAsiaTheme="minorEastAsia" w:hint="eastAsia"/>
          <w:iCs/>
        </w:rPr>
        <w:t xml:space="preserve"> under Scenario S7-JP23indics</w:t>
      </w:r>
      <w:r w:rsidR="00C7299D">
        <w:rPr>
          <w:rFonts w:eastAsiaTheme="minorEastAsia" w:hint="eastAsia"/>
          <w:iCs/>
        </w:rPr>
        <w:t>.</w:t>
      </w:r>
    </w:p>
    <w:tbl>
      <w:tblPr>
        <w:tblW w:w="7040" w:type="dxa"/>
        <w:tblCellMar>
          <w:left w:w="99" w:type="dxa"/>
          <w:right w:w="99" w:type="dxa"/>
        </w:tblCellMar>
        <w:tblLook w:val="04A0" w:firstRow="1" w:lastRow="0" w:firstColumn="1" w:lastColumn="0" w:noHBand="0" w:noVBand="1"/>
      </w:tblPr>
      <w:tblGrid>
        <w:gridCol w:w="880"/>
        <w:gridCol w:w="978"/>
        <w:gridCol w:w="978"/>
        <w:gridCol w:w="880"/>
        <w:gridCol w:w="880"/>
        <w:gridCol w:w="880"/>
        <w:gridCol w:w="880"/>
        <w:gridCol w:w="880"/>
      </w:tblGrid>
      <w:tr w:rsidR="00651C3E" w14:paraId="298242E2" w14:textId="77777777" w:rsidTr="00651C3E">
        <w:trPr>
          <w:trHeight w:val="375"/>
        </w:trPr>
        <w:tc>
          <w:tcPr>
            <w:tcW w:w="880" w:type="dxa"/>
            <w:tcBorders>
              <w:top w:val="single" w:sz="4" w:space="0" w:color="auto"/>
              <w:left w:val="nil"/>
              <w:bottom w:val="single" w:sz="4" w:space="0" w:color="auto"/>
              <w:right w:val="nil"/>
            </w:tcBorders>
            <w:shd w:val="clear" w:color="auto" w:fill="auto"/>
            <w:noWrap/>
            <w:vAlign w:val="center"/>
            <w:hideMark/>
          </w:tcPr>
          <w:p w14:paraId="6DDF71D1" w14:textId="77777777" w:rsidR="00651C3E" w:rsidRDefault="00651C3E" w:rsidP="00F34010">
            <w:r>
              <w:t>FY</w:t>
            </w:r>
          </w:p>
        </w:tc>
        <w:tc>
          <w:tcPr>
            <w:tcW w:w="880" w:type="dxa"/>
            <w:tcBorders>
              <w:top w:val="single" w:sz="4" w:space="0" w:color="auto"/>
              <w:left w:val="nil"/>
              <w:bottom w:val="single" w:sz="4" w:space="0" w:color="auto"/>
              <w:right w:val="nil"/>
            </w:tcBorders>
            <w:shd w:val="clear" w:color="auto" w:fill="auto"/>
            <w:noWrap/>
            <w:vAlign w:val="center"/>
            <w:hideMark/>
          </w:tcPr>
          <w:p w14:paraId="301E56BD" w14:textId="77777777" w:rsidR="00651C3E" w:rsidRDefault="00651C3E" w:rsidP="00F34010">
            <w:r>
              <w:t>Age 0</w:t>
            </w:r>
          </w:p>
        </w:tc>
        <w:tc>
          <w:tcPr>
            <w:tcW w:w="880" w:type="dxa"/>
            <w:tcBorders>
              <w:top w:val="single" w:sz="4" w:space="0" w:color="auto"/>
              <w:left w:val="nil"/>
              <w:bottom w:val="single" w:sz="4" w:space="0" w:color="auto"/>
              <w:right w:val="nil"/>
            </w:tcBorders>
            <w:shd w:val="clear" w:color="auto" w:fill="auto"/>
            <w:noWrap/>
            <w:vAlign w:val="center"/>
            <w:hideMark/>
          </w:tcPr>
          <w:p w14:paraId="16F25539" w14:textId="77777777" w:rsidR="00651C3E" w:rsidRDefault="00651C3E" w:rsidP="00F34010">
            <w:r>
              <w:t>Age 1</w:t>
            </w:r>
          </w:p>
        </w:tc>
        <w:tc>
          <w:tcPr>
            <w:tcW w:w="880" w:type="dxa"/>
            <w:tcBorders>
              <w:top w:val="single" w:sz="4" w:space="0" w:color="auto"/>
              <w:left w:val="nil"/>
              <w:bottom w:val="single" w:sz="4" w:space="0" w:color="auto"/>
              <w:right w:val="nil"/>
            </w:tcBorders>
            <w:shd w:val="clear" w:color="auto" w:fill="auto"/>
            <w:noWrap/>
            <w:vAlign w:val="center"/>
            <w:hideMark/>
          </w:tcPr>
          <w:p w14:paraId="69BC26E6" w14:textId="77777777" w:rsidR="00651C3E" w:rsidRDefault="00651C3E" w:rsidP="00F34010">
            <w:r>
              <w:t>Age 2</w:t>
            </w:r>
          </w:p>
        </w:tc>
        <w:tc>
          <w:tcPr>
            <w:tcW w:w="880" w:type="dxa"/>
            <w:tcBorders>
              <w:top w:val="single" w:sz="4" w:space="0" w:color="auto"/>
              <w:left w:val="nil"/>
              <w:bottom w:val="single" w:sz="4" w:space="0" w:color="auto"/>
              <w:right w:val="nil"/>
            </w:tcBorders>
            <w:shd w:val="clear" w:color="auto" w:fill="auto"/>
            <w:noWrap/>
            <w:vAlign w:val="center"/>
            <w:hideMark/>
          </w:tcPr>
          <w:p w14:paraId="722D326C" w14:textId="77777777" w:rsidR="00651C3E" w:rsidRDefault="00651C3E" w:rsidP="00F34010">
            <w:r>
              <w:t>Age 3</w:t>
            </w:r>
          </w:p>
        </w:tc>
        <w:tc>
          <w:tcPr>
            <w:tcW w:w="880" w:type="dxa"/>
            <w:tcBorders>
              <w:top w:val="single" w:sz="4" w:space="0" w:color="auto"/>
              <w:left w:val="nil"/>
              <w:bottom w:val="single" w:sz="4" w:space="0" w:color="auto"/>
              <w:right w:val="nil"/>
            </w:tcBorders>
            <w:shd w:val="clear" w:color="auto" w:fill="auto"/>
            <w:noWrap/>
            <w:vAlign w:val="center"/>
            <w:hideMark/>
          </w:tcPr>
          <w:p w14:paraId="4AF45684" w14:textId="77777777" w:rsidR="00651C3E" w:rsidRDefault="00651C3E" w:rsidP="00F34010">
            <w:r>
              <w:t>Age 4</w:t>
            </w:r>
          </w:p>
        </w:tc>
        <w:tc>
          <w:tcPr>
            <w:tcW w:w="880" w:type="dxa"/>
            <w:tcBorders>
              <w:top w:val="single" w:sz="4" w:space="0" w:color="auto"/>
              <w:left w:val="nil"/>
              <w:bottom w:val="single" w:sz="4" w:space="0" w:color="auto"/>
              <w:right w:val="nil"/>
            </w:tcBorders>
            <w:shd w:val="clear" w:color="auto" w:fill="auto"/>
            <w:noWrap/>
            <w:vAlign w:val="center"/>
            <w:hideMark/>
          </w:tcPr>
          <w:p w14:paraId="1AA7D468" w14:textId="77777777" w:rsidR="00651C3E" w:rsidRDefault="00651C3E" w:rsidP="00F34010">
            <w:r>
              <w:t>Age 5</w:t>
            </w:r>
          </w:p>
        </w:tc>
        <w:tc>
          <w:tcPr>
            <w:tcW w:w="880" w:type="dxa"/>
            <w:tcBorders>
              <w:top w:val="single" w:sz="4" w:space="0" w:color="auto"/>
              <w:left w:val="nil"/>
              <w:bottom w:val="single" w:sz="4" w:space="0" w:color="auto"/>
              <w:right w:val="nil"/>
            </w:tcBorders>
            <w:shd w:val="clear" w:color="auto" w:fill="auto"/>
            <w:noWrap/>
            <w:vAlign w:val="center"/>
            <w:hideMark/>
          </w:tcPr>
          <w:p w14:paraId="338C5414" w14:textId="77777777" w:rsidR="00651C3E" w:rsidRDefault="00651C3E" w:rsidP="00F34010">
            <w:r>
              <w:t>Age 6+</w:t>
            </w:r>
          </w:p>
        </w:tc>
      </w:tr>
      <w:tr w:rsidR="00651C3E" w14:paraId="31961BD6" w14:textId="77777777" w:rsidTr="00651C3E">
        <w:trPr>
          <w:trHeight w:val="375"/>
        </w:trPr>
        <w:tc>
          <w:tcPr>
            <w:tcW w:w="880" w:type="dxa"/>
            <w:tcBorders>
              <w:top w:val="nil"/>
              <w:left w:val="nil"/>
              <w:bottom w:val="nil"/>
              <w:right w:val="nil"/>
            </w:tcBorders>
            <w:shd w:val="clear" w:color="auto" w:fill="auto"/>
            <w:noWrap/>
            <w:vAlign w:val="center"/>
            <w:hideMark/>
          </w:tcPr>
          <w:p w14:paraId="054C93C0" w14:textId="77777777" w:rsidR="00651C3E" w:rsidRDefault="00651C3E" w:rsidP="00F34010">
            <w:r>
              <w:t>1970</w:t>
            </w:r>
          </w:p>
        </w:tc>
        <w:tc>
          <w:tcPr>
            <w:tcW w:w="880" w:type="dxa"/>
            <w:tcBorders>
              <w:top w:val="nil"/>
              <w:left w:val="nil"/>
              <w:bottom w:val="nil"/>
              <w:right w:val="nil"/>
            </w:tcBorders>
            <w:shd w:val="clear" w:color="auto" w:fill="auto"/>
            <w:noWrap/>
            <w:vAlign w:val="center"/>
            <w:hideMark/>
          </w:tcPr>
          <w:p w14:paraId="65CCD057" w14:textId="77777777" w:rsidR="00651C3E" w:rsidRDefault="00651C3E" w:rsidP="00F34010">
            <w:r>
              <w:t xml:space="preserve">13374.3 </w:t>
            </w:r>
          </w:p>
        </w:tc>
        <w:tc>
          <w:tcPr>
            <w:tcW w:w="880" w:type="dxa"/>
            <w:tcBorders>
              <w:top w:val="nil"/>
              <w:left w:val="nil"/>
              <w:bottom w:val="nil"/>
              <w:right w:val="nil"/>
            </w:tcBorders>
            <w:shd w:val="clear" w:color="auto" w:fill="auto"/>
            <w:noWrap/>
            <w:vAlign w:val="center"/>
            <w:hideMark/>
          </w:tcPr>
          <w:p w14:paraId="7D617E28" w14:textId="77777777" w:rsidR="00651C3E" w:rsidRDefault="00651C3E" w:rsidP="00F34010">
            <w:r>
              <w:t xml:space="preserve">4846.3 </w:t>
            </w:r>
          </w:p>
        </w:tc>
        <w:tc>
          <w:tcPr>
            <w:tcW w:w="880" w:type="dxa"/>
            <w:tcBorders>
              <w:top w:val="nil"/>
              <w:left w:val="nil"/>
              <w:bottom w:val="nil"/>
              <w:right w:val="nil"/>
            </w:tcBorders>
            <w:shd w:val="clear" w:color="auto" w:fill="auto"/>
            <w:noWrap/>
            <w:vAlign w:val="center"/>
            <w:hideMark/>
          </w:tcPr>
          <w:p w14:paraId="2031BB98" w14:textId="77777777" w:rsidR="00651C3E" w:rsidRDefault="00651C3E" w:rsidP="00F34010">
            <w:r>
              <w:t xml:space="preserve">2240.3 </w:t>
            </w:r>
          </w:p>
        </w:tc>
        <w:tc>
          <w:tcPr>
            <w:tcW w:w="880" w:type="dxa"/>
            <w:tcBorders>
              <w:top w:val="nil"/>
              <w:left w:val="nil"/>
              <w:bottom w:val="nil"/>
              <w:right w:val="nil"/>
            </w:tcBorders>
            <w:shd w:val="clear" w:color="auto" w:fill="auto"/>
            <w:noWrap/>
            <w:vAlign w:val="center"/>
            <w:hideMark/>
          </w:tcPr>
          <w:p w14:paraId="2EF681D3" w14:textId="77777777" w:rsidR="00651C3E" w:rsidRDefault="00651C3E" w:rsidP="00F34010">
            <w:r>
              <w:t xml:space="preserve">893.6 </w:t>
            </w:r>
          </w:p>
        </w:tc>
        <w:tc>
          <w:tcPr>
            <w:tcW w:w="880" w:type="dxa"/>
            <w:tcBorders>
              <w:top w:val="nil"/>
              <w:left w:val="nil"/>
              <w:bottom w:val="nil"/>
              <w:right w:val="nil"/>
            </w:tcBorders>
            <w:shd w:val="clear" w:color="auto" w:fill="auto"/>
            <w:noWrap/>
            <w:vAlign w:val="center"/>
            <w:hideMark/>
          </w:tcPr>
          <w:p w14:paraId="41DF39B1" w14:textId="77777777" w:rsidR="00651C3E" w:rsidRDefault="00651C3E" w:rsidP="00F34010">
            <w:r>
              <w:t xml:space="preserve">381.3 </w:t>
            </w:r>
          </w:p>
        </w:tc>
        <w:tc>
          <w:tcPr>
            <w:tcW w:w="880" w:type="dxa"/>
            <w:tcBorders>
              <w:top w:val="nil"/>
              <w:left w:val="nil"/>
              <w:bottom w:val="nil"/>
              <w:right w:val="nil"/>
            </w:tcBorders>
            <w:shd w:val="clear" w:color="auto" w:fill="auto"/>
            <w:noWrap/>
            <w:vAlign w:val="center"/>
            <w:hideMark/>
          </w:tcPr>
          <w:p w14:paraId="2BB5246D" w14:textId="77777777" w:rsidR="00651C3E" w:rsidRDefault="00651C3E" w:rsidP="00F34010">
            <w:r>
              <w:t xml:space="preserve">98.3 </w:t>
            </w:r>
          </w:p>
        </w:tc>
        <w:tc>
          <w:tcPr>
            <w:tcW w:w="880" w:type="dxa"/>
            <w:tcBorders>
              <w:top w:val="nil"/>
              <w:left w:val="nil"/>
              <w:bottom w:val="nil"/>
              <w:right w:val="nil"/>
            </w:tcBorders>
            <w:shd w:val="clear" w:color="auto" w:fill="auto"/>
            <w:noWrap/>
            <w:vAlign w:val="center"/>
            <w:hideMark/>
          </w:tcPr>
          <w:p w14:paraId="5F433D5E" w14:textId="77777777" w:rsidR="00651C3E" w:rsidRDefault="00651C3E" w:rsidP="00F34010">
            <w:r>
              <w:t xml:space="preserve">104.9 </w:t>
            </w:r>
          </w:p>
        </w:tc>
      </w:tr>
      <w:tr w:rsidR="00651C3E" w14:paraId="69C4842A" w14:textId="77777777" w:rsidTr="00651C3E">
        <w:trPr>
          <w:trHeight w:val="375"/>
        </w:trPr>
        <w:tc>
          <w:tcPr>
            <w:tcW w:w="880" w:type="dxa"/>
            <w:tcBorders>
              <w:top w:val="nil"/>
              <w:left w:val="nil"/>
              <w:bottom w:val="nil"/>
              <w:right w:val="nil"/>
            </w:tcBorders>
            <w:shd w:val="clear" w:color="auto" w:fill="auto"/>
            <w:noWrap/>
            <w:vAlign w:val="center"/>
            <w:hideMark/>
          </w:tcPr>
          <w:p w14:paraId="66B6AEAA" w14:textId="77777777" w:rsidR="00651C3E" w:rsidRDefault="00651C3E" w:rsidP="00F34010">
            <w:r>
              <w:t>1971</w:t>
            </w:r>
          </w:p>
        </w:tc>
        <w:tc>
          <w:tcPr>
            <w:tcW w:w="880" w:type="dxa"/>
            <w:tcBorders>
              <w:top w:val="nil"/>
              <w:left w:val="nil"/>
              <w:bottom w:val="nil"/>
              <w:right w:val="nil"/>
            </w:tcBorders>
            <w:shd w:val="clear" w:color="auto" w:fill="auto"/>
            <w:noWrap/>
            <w:vAlign w:val="center"/>
            <w:hideMark/>
          </w:tcPr>
          <w:p w14:paraId="0957AC5E" w14:textId="77777777" w:rsidR="00651C3E" w:rsidRDefault="00651C3E" w:rsidP="00F34010">
            <w:r>
              <w:t xml:space="preserve">17560.3 </w:t>
            </w:r>
          </w:p>
        </w:tc>
        <w:tc>
          <w:tcPr>
            <w:tcW w:w="880" w:type="dxa"/>
            <w:tcBorders>
              <w:top w:val="nil"/>
              <w:left w:val="nil"/>
              <w:bottom w:val="nil"/>
              <w:right w:val="nil"/>
            </w:tcBorders>
            <w:shd w:val="clear" w:color="auto" w:fill="auto"/>
            <w:noWrap/>
            <w:vAlign w:val="center"/>
            <w:hideMark/>
          </w:tcPr>
          <w:p w14:paraId="037C4840" w14:textId="77777777" w:rsidR="00651C3E" w:rsidRDefault="00651C3E" w:rsidP="00F34010">
            <w:r>
              <w:t xml:space="preserve">7642.8 </w:t>
            </w:r>
          </w:p>
        </w:tc>
        <w:tc>
          <w:tcPr>
            <w:tcW w:w="880" w:type="dxa"/>
            <w:tcBorders>
              <w:top w:val="nil"/>
              <w:left w:val="nil"/>
              <w:bottom w:val="nil"/>
              <w:right w:val="nil"/>
            </w:tcBorders>
            <w:shd w:val="clear" w:color="auto" w:fill="auto"/>
            <w:noWrap/>
            <w:vAlign w:val="center"/>
            <w:hideMark/>
          </w:tcPr>
          <w:p w14:paraId="51EC7845" w14:textId="77777777" w:rsidR="00651C3E" w:rsidRDefault="00651C3E" w:rsidP="00F34010">
            <w:r>
              <w:t xml:space="preserve">2294.7 </w:t>
            </w:r>
          </w:p>
        </w:tc>
        <w:tc>
          <w:tcPr>
            <w:tcW w:w="880" w:type="dxa"/>
            <w:tcBorders>
              <w:top w:val="nil"/>
              <w:left w:val="nil"/>
              <w:bottom w:val="nil"/>
              <w:right w:val="nil"/>
            </w:tcBorders>
            <w:shd w:val="clear" w:color="auto" w:fill="auto"/>
            <w:noWrap/>
            <w:vAlign w:val="center"/>
            <w:hideMark/>
          </w:tcPr>
          <w:p w14:paraId="77CED1AB" w14:textId="77777777" w:rsidR="00651C3E" w:rsidRDefault="00651C3E" w:rsidP="00F34010">
            <w:r>
              <w:t xml:space="preserve">828.3 </w:t>
            </w:r>
          </w:p>
        </w:tc>
        <w:tc>
          <w:tcPr>
            <w:tcW w:w="880" w:type="dxa"/>
            <w:tcBorders>
              <w:top w:val="nil"/>
              <w:left w:val="nil"/>
              <w:bottom w:val="nil"/>
              <w:right w:val="nil"/>
            </w:tcBorders>
            <w:shd w:val="clear" w:color="auto" w:fill="auto"/>
            <w:noWrap/>
            <w:vAlign w:val="center"/>
            <w:hideMark/>
          </w:tcPr>
          <w:p w14:paraId="544E8ED2" w14:textId="77777777" w:rsidR="00651C3E" w:rsidRDefault="00651C3E" w:rsidP="00F34010">
            <w:r>
              <w:t xml:space="preserve">262.2 </w:t>
            </w:r>
          </w:p>
        </w:tc>
        <w:tc>
          <w:tcPr>
            <w:tcW w:w="880" w:type="dxa"/>
            <w:tcBorders>
              <w:top w:val="nil"/>
              <w:left w:val="nil"/>
              <w:bottom w:val="nil"/>
              <w:right w:val="nil"/>
            </w:tcBorders>
            <w:shd w:val="clear" w:color="auto" w:fill="auto"/>
            <w:noWrap/>
            <w:vAlign w:val="center"/>
            <w:hideMark/>
          </w:tcPr>
          <w:p w14:paraId="64C9F850" w14:textId="77777777" w:rsidR="00651C3E" w:rsidRDefault="00651C3E" w:rsidP="00F34010">
            <w:r>
              <w:t xml:space="preserve">91.5 </w:t>
            </w:r>
          </w:p>
        </w:tc>
        <w:tc>
          <w:tcPr>
            <w:tcW w:w="880" w:type="dxa"/>
            <w:tcBorders>
              <w:top w:val="nil"/>
              <w:left w:val="nil"/>
              <w:bottom w:val="nil"/>
              <w:right w:val="nil"/>
            </w:tcBorders>
            <w:shd w:val="clear" w:color="auto" w:fill="auto"/>
            <w:noWrap/>
            <w:vAlign w:val="center"/>
            <w:hideMark/>
          </w:tcPr>
          <w:p w14:paraId="3347EFBA" w14:textId="77777777" w:rsidR="00651C3E" w:rsidRDefault="00651C3E" w:rsidP="00F34010">
            <w:r>
              <w:t xml:space="preserve">34.0 </w:t>
            </w:r>
          </w:p>
        </w:tc>
      </w:tr>
      <w:tr w:rsidR="00651C3E" w14:paraId="564C1F77" w14:textId="77777777" w:rsidTr="00651C3E">
        <w:trPr>
          <w:trHeight w:val="375"/>
        </w:trPr>
        <w:tc>
          <w:tcPr>
            <w:tcW w:w="880" w:type="dxa"/>
            <w:tcBorders>
              <w:top w:val="nil"/>
              <w:left w:val="nil"/>
              <w:bottom w:val="nil"/>
              <w:right w:val="nil"/>
            </w:tcBorders>
            <w:shd w:val="clear" w:color="auto" w:fill="auto"/>
            <w:noWrap/>
            <w:vAlign w:val="center"/>
            <w:hideMark/>
          </w:tcPr>
          <w:p w14:paraId="330F380B" w14:textId="77777777" w:rsidR="00651C3E" w:rsidRDefault="00651C3E" w:rsidP="00F34010">
            <w:r>
              <w:t>1972</w:t>
            </w:r>
          </w:p>
        </w:tc>
        <w:tc>
          <w:tcPr>
            <w:tcW w:w="880" w:type="dxa"/>
            <w:tcBorders>
              <w:top w:val="nil"/>
              <w:left w:val="nil"/>
              <w:bottom w:val="nil"/>
              <w:right w:val="nil"/>
            </w:tcBorders>
            <w:shd w:val="clear" w:color="auto" w:fill="auto"/>
            <w:noWrap/>
            <w:vAlign w:val="center"/>
            <w:hideMark/>
          </w:tcPr>
          <w:p w14:paraId="69E5D057" w14:textId="77777777" w:rsidR="00651C3E" w:rsidRDefault="00651C3E" w:rsidP="00F34010">
            <w:r>
              <w:t xml:space="preserve">10876.7 </w:t>
            </w:r>
          </w:p>
        </w:tc>
        <w:tc>
          <w:tcPr>
            <w:tcW w:w="880" w:type="dxa"/>
            <w:tcBorders>
              <w:top w:val="nil"/>
              <w:left w:val="nil"/>
              <w:bottom w:val="nil"/>
              <w:right w:val="nil"/>
            </w:tcBorders>
            <w:shd w:val="clear" w:color="auto" w:fill="auto"/>
            <w:noWrap/>
            <w:vAlign w:val="center"/>
            <w:hideMark/>
          </w:tcPr>
          <w:p w14:paraId="30768B59" w14:textId="77777777" w:rsidR="00651C3E" w:rsidRDefault="00651C3E" w:rsidP="00F34010">
            <w:r>
              <w:t xml:space="preserve">10205.6 </w:t>
            </w:r>
          </w:p>
        </w:tc>
        <w:tc>
          <w:tcPr>
            <w:tcW w:w="880" w:type="dxa"/>
            <w:tcBorders>
              <w:top w:val="nil"/>
              <w:left w:val="nil"/>
              <w:bottom w:val="nil"/>
              <w:right w:val="nil"/>
            </w:tcBorders>
            <w:shd w:val="clear" w:color="auto" w:fill="auto"/>
            <w:noWrap/>
            <w:vAlign w:val="center"/>
            <w:hideMark/>
          </w:tcPr>
          <w:p w14:paraId="4ECCA4D5" w14:textId="77777777" w:rsidR="00651C3E" w:rsidRDefault="00651C3E" w:rsidP="00F34010">
            <w:r>
              <w:t xml:space="preserve">3878.4 </w:t>
            </w:r>
          </w:p>
        </w:tc>
        <w:tc>
          <w:tcPr>
            <w:tcW w:w="880" w:type="dxa"/>
            <w:tcBorders>
              <w:top w:val="nil"/>
              <w:left w:val="nil"/>
              <w:bottom w:val="nil"/>
              <w:right w:val="nil"/>
            </w:tcBorders>
            <w:shd w:val="clear" w:color="auto" w:fill="auto"/>
            <w:noWrap/>
            <w:vAlign w:val="center"/>
            <w:hideMark/>
          </w:tcPr>
          <w:p w14:paraId="1BDC4E81" w14:textId="77777777" w:rsidR="00651C3E" w:rsidRDefault="00651C3E" w:rsidP="00F34010">
            <w:r>
              <w:t xml:space="preserve">930.3 </w:t>
            </w:r>
          </w:p>
        </w:tc>
        <w:tc>
          <w:tcPr>
            <w:tcW w:w="880" w:type="dxa"/>
            <w:tcBorders>
              <w:top w:val="nil"/>
              <w:left w:val="nil"/>
              <w:bottom w:val="nil"/>
              <w:right w:val="nil"/>
            </w:tcBorders>
            <w:shd w:val="clear" w:color="auto" w:fill="auto"/>
            <w:noWrap/>
            <w:vAlign w:val="center"/>
            <w:hideMark/>
          </w:tcPr>
          <w:p w14:paraId="6DBC7D82" w14:textId="77777777" w:rsidR="00651C3E" w:rsidRDefault="00651C3E" w:rsidP="00F34010">
            <w:r>
              <w:t xml:space="preserve">271.8 </w:t>
            </w:r>
          </w:p>
        </w:tc>
        <w:tc>
          <w:tcPr>
            <w:tcW w:w="880" w:type="dxa"/>
            <w:tcBorders>
              <w:top w:val="nil"/>
              <w:left w:val="nil"/>
              <w:bottom w:val="nil"/>
              <w:right w:val="nil"/>
            </w:tcBorders>
            <w:shd w:val="clear" w:color="auto" w:fill="auto"/>
            <w:noWrap/>
            <w:vAlign w:val="center"/>
            <w:hideMark/>
          </w:tcPr>
          <w:p w14:paraId="7327CB7A" w14:textId="77777777" w:rsidR="00651C3E" w:rsidRDefault="00651C3E" w:rsidP="00F34010">
            <w:r>
              <w:t xml:space="preserve">71.2 </w:t>
            </w:r>
          </w:p>
        </w:tc>
        <w:tc>
          <w:tcPr>
            <w:tcW w:w="880" w:type="dxa"/>
            <w:tcBorders>
              <w:top w:val="nil"/>
              <w:left w:val="nil"/>
              <w:bottom w:val="nil"/>
              <w:right w:val="nil"/>
            </w:tcBorders>
            <w:shd w:val="clear" w:color="auto" w:fill="auto"/>
            <w:noWrap/>
            <w:vAlign w:val="center"/>
            <w:hideMark/>
          </w:tcPr>
          <w:p w14:paraId="58B5ECD9" w14:textId="77777777" w:rsidR="00651C3E" w:rsidRDefault="00651C3E" w:rsidP="00F34010">
            <w:r>
              <w:t xml:space="preserve">24.9 </w:t>
            </w:r>
          </w:p>
        </w:tc>
      </w:tr>
      <w:tr w:rsidR="00651C3E" w14:paraId="6A749916" w14:textId="77777777" w:rsidTr="00651C3E">
        <w:trPr>
          <w:trHeight w:val="375"/>
        </w:trPr>
        <w:tc>
          <w:tcPr>
            <w:tcW w:w="880" w:type="dxa"/>
            <w:tcBorders>
              <w:top w:val="nil"/>
              <w:left w:val="nil"/>
              <w:bottom w:val="nil"/>
              <w:right w:val="nil"/>
            </w:tcBorders>
            <w:shd w:val="clear" w:color="auto" w:fill="auto"/>
            <w:noWrap/>
            <w:vAlign w:val="center"/>
            <w:hideMark/>
          </w:tcPr>
          <w:p w14:paraId="416001E1" w14:textId="77777777" w:rsidR="00651C3E" w:rsidRDefault="00651C3E" w:rsidP="00F34010">
            <w:r>
              <w:t>1973</w:t>
            </w:r>
          </w:p>
        </w:tc>
        <w:tc>
          <w:tcPr>
            <w:tcW w:w="880" w:type="dxa"/>
            <w:tcBorders>
              <w:top w:val="nil"/>
              <w:left w:val="nil"/>
              <w:bottom w:val="nil"/>
              <w:right w:val="nil"/>
            </w:tcBorders>
            <w:shd w:val="clear" w:color="auto" w:fill="auto"/>
            <w:noWrap/>
            <w:vAlign w:val="center"/>
            <w:hideMark/>
          </w:tcPr>
          <w:p w14:paraId="1B34F2ED" w14:textId="77777777" w:rsidR="00651C3E" w:rsidRDefault="00651C3E" w:rsidP="00F34010">
            <w:r>
              <w:t xml:space="preserve">9965.6 </w:t>
            </w:r>
          </w:p>
        </w:tc>
        <w:tc>
          <w:tcPr>
            <w:tcW w:w="880" w:type="dxa"/>
            <w:tcBorders>
              <w:top w:val="nil"/>
              <w:left w:val="nil"/>
              <w:bottom w:val="nil"/>
              <w:right w:val="nil"/>
            </w:tcBorders>
            <w:shd w:val="clear" w:color="auto" w:fill="auto"/>
            <w:noWrap/>
            <w:vAlign w:val="center"/>
            <w:hideMark/>
          </w:tcPr>
          <w:p w14:paraId="59582DEF" w14:textId="77777777" w:rsidR="00651C3E" w:rsidRDefault="00651C3E" w:rsidP="00F34010">
            <w:r>
              <w:t xml:space="preserve">6420.5 </w:t>
            </w:r>
          </w:p>
        </w:tc>
        <w:tc>
          <w:tcPr>
            <w:tcW w:w="880" w:type="dxa"/>
            <w:tcBorders>
              <w:top w:val="nil"/>
              <w:left w:val="nil"/>
              <w:bottom w:val="nil"/>
              <w:right w:val="nil"/>
            </w:tcBorders>
            <w:shd w:val="clear" w:color="auto" w:fill="auto"/>
            <w:noWrap/>
            <w:vAlign w:val="center"/>
            <w:hideMark/>
          </w:tcPr>
          <w:p w14:paraId="26E720BD" w14:textId="77777777" w:rsidR="00651C3E" w:rsidRDefault="00651C3E" w:rsidP="00F34010">
            <w:r>
              <w:t xml:space="preserve">5536.0 </w:t>
            </w:r>
          </w:p>
        </w:tc>
        <w:tc>
          <w:tcPr>
            <w:tcW w:w="880" w:type="dxa"/>
            <w:tcBorders>
              <w:top w:val="nil"/>
              <w:left w:val="nil"/>
              <w:bottom w:val="nil"/>
              <w:right w:val="nil"/>
            </w:tcBorders>
            <w:shd w:val="clear" w:color="auto" w:fill="auto"/>
            <w:noWrap/>
            <w:vAlign w:val="center"/>
            <w:hideMark/>
          </w:tcPr>
          <w:p w14:paraId="0BDFB041" w14:textId="77777777" w:rsidR="00651C3E" w:rsidRDefault="00651C3E" w:rsidP="00F34010">
            <w:r>
              <w:t xml:space="preserve">1756.2 </w:t>
            </w:r>
          </w:p>
        </w:tc>
        <w:tc>
          <w:tcPr>
            <w:tcW w:w="880" w:type="dxa"/>
            <w:tcBorders>
              <w:top w:val="nil"/>
              <w:left w:val="nil"/>
              <w:bottom w:val="nil"/>
              <w:right w:val="nil"/>
            </w:tcBorders>
            <w:shd w:val="clear" w:color="auto" w:fill="auto"/>
            <w:noWrap/>
            <w:vAlign w:val="center"/>
            <w:hideMark/>
          </w:tcPr>
          <w:p w14:paraId="1F796CEE" w14:textId="77777777" w:rsidR="00651C3E" w:rsidRDefault="00651C3E" w:rsidP="00F34010">
            <w:r>
              <w:t xml:space="preserve">353.8 </w:t>
            </w:r>
          </w:p>
        </w:tc>
        <w:tc>
          <w:tcPr>
            <w:tcW w:w="880" w:type="dxa"/>
            <w:tcBorders>
              <w:top w:val="nil"/>
              <w:left w:val="nil"/>
              <w:bottom w:val="nil"/>
              <w:right w:val="nil"/>
            </w:tcBorders>
            <w:shd w:val="clear" w:color="auto" w:fill="auto"/>
            <w:noWrap/>
            <w:vAlign w:val="center"/>
            <w:hideMark/>
          </w:tcPr>
          <w:p w14:paraId="1054AC99" w14:textId="77777777" w:rsidR="00651C3E" w:rsidRDefault="00651C3E" w:rsidP="00F34010">
            <w:r>
              <w:t xml:space="preserve">87.3 </w:t>
            </w:r>
          </w:p>
        </w:tc>
        <w:tc>
          <w:tcPr>
            <w:tcW w:w="880" w:type="dxa"/>
            <w:tcBorders>
              <w:top w:val="nil"/>
              <w:left w:val="nil"/>
              <w:bottom w:val="nil"/>
              <w:right w:val="nil"/>
            </w:tcBorders>
            <w:shd w:val="clear" w:color="auto" w:fill="auto"/>
            <w:noWrap/>
            <w:vAlign w:val="center"/>
            <w:hideMark/>
          </w:tcPr>
          <w:p w14:paraId="1B6E1DA9" w14:textId="77777777" w:rsidR="00651C3E" w:rsidRDefault="00651C3E" w:rsidP="00F34010">
            <w:r>
              <w:t xml:space="preserve">23.6 </w:t>
            </w:r>
          </w:p>
        </w:tc>
      </w:tr>
      <w:tr w:rsidR="00651C3E" w14:paraId="59318B3D" w14:textId="77777777" w:rsidTr="00651C3E">
        <w:trPr>
          <w:trHeight w:val="375"/>
        </w:trPr>
        <w:tc>
          <w:tcPr>
            <w:tcW w:w="880" w:type="dxa"/>
            <w:tcBorders>
              <w:top w:val="nil"/>
              <w:left w:val="nil"/>
              <w:bottom w:val="nil"/>
              <w:right w:val="nil"/>
            </w:tcBorders>
            <w:shd w:val="clear" w:color="auto" w:fill="auto"/>
            <w:noWrap/>
            <w:vAlign w:val="center"/>
            <w:hideMark/>
          </w:tcPr>
          <w:p w14:paraId="1621BFC8" w14:textId="77777777" w:rsidR="00651C3E" w:rsidRDefault="00651C3E" w:rsidP="00F34010">
            <w:r>
              <w:t>1974</w:t>
            </w:r>
          </w:p>
        </w:tc>
        <w:tc>
          <w:tcPr>
            <w:tcW w:w="880" w:type="dxa"/>
            <w:tcBorders>
              <w:top w:val="nil"/>
              <w:left w:val="nil"/>
              <w:bottom w:val="nil"/>
              <w:right w:val="nil"/>
            </w:tcBorders>
            <w:shd w:val="clear" w:color="auto" w:fill="auto"/>
            <w:noWrap/>
            <w:vAlign w:val="center"/>
            <w:hideMark/>
          </w:tcPr>
          <w:p w14:paraId="27C70684" w14:textId="77777777" w:rsidR="00651C3E" w:rsidRDefault="00651C3E" w:rsidP="00F34010">
            <w:r>
              <w:t xml:space="preserve">10653.1 </w:t>
            </w:r>
          </w:p>
        </w:tc>
        <w:tc>
          <w:tcPr>
            <w:tcW w:w="880" w:type="dxa"/>
            <w:tcBorders>
              <w:top w:val="nil"/>
              <w:left w:val="nil"/>
              <w:bottom w:val="nil"/>
              <w:right w:val="nil"/>
            </w:tcBorders>
            <w:shd w:val="clear" w:color="auto" w:fill="auto"/>
            <w:noWrap/>
            <w:vAlign w:val="center"/>
            <w:hideMark/>
          </w:tcPr>
          <w:p w14:paraId="1951CBE6" w14:textId="77777777" w:rsidR="00651C3E" w:rsidRDefault="00651C3E" w:rsidP="00F34010">
            <w:r>
              <w:t xml:space="preserve">5856.9 </w:t>
            </w:r>
          </w:p>
        </w:tc>
        <w:tc>
          <w:tcPr>
            <w:tcW w:w="880" w:type="dxa"/>
            <w:tcBorders>
              <w:top w:val="nil"/>
              <w:left w:val="nil"/>
              <w:bottom w:val="nil"/>
              <w:right w:val="nil"/>
            </w:tcBorders>
            <w:shd w:val="clear" w:color="auto" w:fill="auto"/>
            <w:noWrap/>
            <w:vAlign w:val="center"/>
            <w:hideMark/>
          </w:tcPr>
          <w:p w14:paraId="7207F724" w14:textId="77777777" w:rsidR="00651C3E" w:rsidRDefault="00651C3E" w:rsidP="00F34010">
            <w:r>
              <w:t xml:space="preserve">3446.6 </w:t>
            </w:r>
          </w:p>
        </w:tc>
        <w:tc>
          <w:tcPr>
            <w:tcW w:w="880" w:type="dxa"/>
            <w:tcBorders>
              <w:top w:val="nil"/>
              <w:left w:val="nil"/>
              <w:bottom w:val="nil"/>
              <w:right w:val="nil"/>
            </w:tcBorders>
            <w:shd w:val="clear" w:color="auto" w:fill="auto"/>
            <w:noWrap/>
            <w:vAlign w:val="center"/>
            <w:hideMark/>
          </w:tcPr>
          <w:p w14:paraId="36A10FF2" w14:textId="77777777" w:rsidR="00651C3E" w:rsidRDefault="00651C3E" w:rsidP="00F34010">
            <w:r>
              <w:t xml:space="preserve">2462.5 </w:t>
            </w:r>
          </w:p>
        </w:tc>
        <w:tc>
          <w:tcPr>
            <w:tcW w:w="880" w:type="dxa"/>
            <w:tcBorders>
              <w:top w:val="nil"/>
              <w:left w:val="nil"/>
              <w:bottom w:val="nil"/>
              <w:right w:val="nil"/>
            </w:tcBorders>
            <w:shd w:val="clear" w:color="auto" w:fill="auto"/>
            <w:noWrap/>
            <w:vAlign w:val="center"/>
            <w:hideMark/>
          </w:tcPr>
          <w:p w14:paraId="5BED9818" w14:textId="77777777" w:rsidR="00651C3E" w:rsidRDefault="00651C3E" w:rsidP="00F34010">
            <w:r>
              <w:t xml:space="preserve">635.0 </w:t>
            </w:r>
          </w:p>
        </w:tc>
        <w:tc>
          <w:tcPr>
            <w:tcW w:w="880" w:type="dxa"/>
            <w:tcBorders>
              <w:top w:val="nil"/>
              <w:left w:val="nil"/>
              <w:bottom w:val="nil"/>
              <w:right w:val="nil"/>
            </w:tcBorders>
            <w:shd w:val="clear" w:color="auto" w:fill="auto"/>
            <w:noWrap/>
            <w:vAlign w:val="center"/>
            <w:hideMark/>
          </w:tcPr>
          <w:p w14:paraId="44F0C11C" w14:textId="77777777" w:rsidR="00651C3E" w:rsidRDefault="00651C3E" w:rsidP="00F34010">
            <w:r>
              <w:t xml:space="preserve">104.2 </w:t>
            </w:r>
          </w:p>
        </w:tc>
        <w:tc>
          <w:tcPr>
            <w:tcW w:w="880" w:type="dxa"/>
            <w:tcBorders>
              <w:top w:val="nil"/>
              <w:left w:val="nil"/>
              <w:bottom w:val="nil"/>
              <w:right w:val="nil"/>
            </w:tcBorders>
            <w:shd w:val="clear" w:color="auto" w:fill="auto"/>
            <w:noWrap/>
            <w:vAlign w:val="center"/>
            <w:hideMark/>
          </w:tcPr>
          <w:p w14:paraId="632D3AB1" w14:textId="77777777" w:rsidR="00651C3E" w:rsidRDefault="00651C3E" w:rsidP="00F34010">
            <w:r>
              <w:t xml:space="preserve">24.0 </w:t>
            </w:r>
          </w:p>
        </w:tc>
      </w:tr>
      <w:tr w:rsidR="00651C3E" w14:paraId="0A3503AB" w14:textId="77777777" w:rsidTr="00651C3E">
        <w:trPr>
          <w:trHeight w:val="375"/>
        </w:trPr>
        <w:tc>
          <w:tcPr>
            <w:tcW w:w="880" w:type="dxa"/>
            <w:tcBorders>
              <w:top w:val="nil"/>
              <w:left w:val="nil"/>
              <w:bottom w:val="nil"/>
              <w:right w:val="nil"/>
            </w:tcBorders>
            <w:shd w:val="clear" w:color="auto" w:fill="auto"/>
            <w:noWrap/>
            <w:vAlign w:val="center"/>
            <w:hideMark/>
          </w:tcPr>
          <w:p w14:paraId="5CB7956D" w14:textId="77777777" w:rsidR="00651C3E" w:rsidRDefault="00651C3E" w:rsidP="00F34010">
            <w:r>
              <w:t>1975</w:t>
            </w:r>
          </w:p>
        </w:tc>
        <w:tc>
          <w:tcPr>
            <w:tcW w:w="880" w:type="dxa"/>
            <w:tcBorders>
              <w:top w:val="nil"/>
              <w:left w:val="nil"/>
              <w:bottom w:val="nil"/>
              <w:right w:val="nil"/>
            </w:tcBorders>
            <w:shd w:val="clear" w:color="auto" w:fill="auto"/>
            <w:noWrap/>
            <w:vAlign w:val="center"/>
            <w:hideMark/>
          </w:tcPr>
          <w:p w14:paraId="09EC5084" w14:textId="77777777" w:rsidR="00651C3E" w:rsidRDefault="00651C3E" w:rsidP="00F34010">
            <w:r>
              <w:t xml:space="preserve">12868.5 </w:t>
            </w:r>
          </w:p>
        </w:tc>
        <w:tc>
          <w:tcPr>
            <w:tcW w:w="880" w:type="dxa"/>
            <w:tcBorders>
              <w:top w:val="nil"/>
              <w:left w:val="nil"/>
              <w:bottom w:val="nil"/>
              <w:right w:val="nil"/>
            </w:tcBorders>
            <w:shd w:val="clear" w:color="auto" w:fill="auto"/>
            <w:noWrap/>
            <w:vAlign w:val="center"/>
            <w:hideMark/>
          </w:tcPr>
          <w:p w14:paraId="49D98A3B" w14:textId="77777777" w:rsidR="00651C3E" w:rsidRDefault="00651C3E" w:rsidP="00F34010">
            <w:r>
              <w:t xml:space="preserve">6231.9 </w:t>
            </w:r>
          </w:p>
        </w:tc>
        <w:tc>
          <w:tcPr>
            <w:tcW w:w="880" w:type="dxa"/>
            <w:tcBorders>
              <w:top w:val="nil"/>
              <w:left w:val="nil"/>
              <w:bottom w:val="nil"/>
              <w:right w:val="nil"/>
            </w:tcBorders>
            <w:shd w:val="clear" w:color="auto" w:fill="auto"/>
            <w:noWrap/>
            <w:vAlign w:val="center"/>
            <w:hideMark/>
          </w:tcPr>
          <w:p w14:paraId="3998CEB4" w14:textId="77777777" w:rsidR="00651C3E" w:rsidRDefault="00651C3E" w:rsidP="00F34010">
            <w:r>
              <w:t xml:space="preserve">3122.0 </w:t>
            </w:r>
          </w:p>
        </w:tc>
        <w:tc>
          <w:tcPr>
            <w:tcW w:w="880" w:type="dxa"/>
            <w:tcBorders>
              <w:top w:val="nil"/>
              <w:left w:val="nil"/>
              <w:bottom w:val="nil"/>
              <w:right w:val="nil"/>
            </w:tcBorders>
            <w:shd w:val="clear" w:color="auto" w:fill="auto"/>
            <w:noWrap/>
            <w:vAlign w:val="center"/>
            <w:hideMark/>
          </w:tcPr>
          <w:p w14:paraId="363E9DFE" w14:textId="77777777" w:rsidR="00651C3E" w:rsidRDefault="00651C3E" w:rsidP="00F34010">
            <w:r>
              <w:t xml:space="preserve">1525.0 </w:t>
            </w:r>
          </w:p>
        </w:tc>
        <w:tc>
          <w:tcPr>
            <w:tcW w:w="880" w:type="dxa"/>
            <w:tcBorders>
              <w:top w:val="nil"/>
              <w:left w:val="nil"/>
              <w:bottom w:val="nil"/>
              <w:right w:val="nil"/>
            </w:tcBorders>
            <w:shd w:val="clear" w:color="auto" w:fill="auto"/>
            <w:noWrap/>
            <w:vAlign w:val="center"/>
            <w:hideMark/>
          </w:tcPr>
          <w:p w14:paraId="1B3FE182" w14:textId="77777777" w:rsidR="00651C3E" w:rsidRDefault="00651C3E" w:rsidP="00F34010">
            <w:r>
              <w:t xml:space="preserve">869.1 </w:t>
            </w:r>
          </w:p>
        </w:tc>
        <w:tc>
          <w:tcPr>
            <w:tcW w:w="880" w:type="dxa"/>
            <w:tcBorders>
              <w:top w:val="nil"/>
              <w:left w:val="nil"/>
              <w:bottom w:val="nil"/>
              <w:right w:val="nil"/>
            </w:tcBorders>
            <w:shd w:val="clear" w:color="auto" w:fill="auto"/>
            <w:noWrap/>
            <w:vAlign w:val="center"/>
            <w:hideMark/>
          </w:tcPr>
          <w:p w14:paraId="7CBAEF98" w14:textId="77777777" w:rsidR="00651C3E" w:rsidRDefault="00651C3E" w:rsidP="00F34010">
            <w:r>
              <w:t xml:space="preserve">180.9 </w:t>
            </w:r>
          </w:p>
        </w:tc>
        <w:tc>
          <w:tcPr>
            <w:tcW w:w="880" w:type="dxa"/>
            <w:tcBorders>
              <w:top w:val="nil"/>
              <w:left w:val="nil"/>
              <w:bottom w:val="nil"/>
              <w:right w:val="nil"/>
            </w:tcBorders>
            <w:shd w:val="clear" w:color="auto" w:fill="auto"/>
            <w:noWrap/>
            <w:vAlign w:val="center"/>
            <w:hideMark/>
          </w:tcPr>
          <w:p w14:paraId="2A86A357" w14:textId="77777777" w:rsidR="00651C3E" w:rsidRDefault="00651C3E" w:rsidP="00F34010">
            <w:r>
              <w:t xml:space="preserve">26.6 </w:t>
            </w:r>
          </w:p>
        </w:tc>
      </w:tr>
      <w:tr w:rsidR="00651C3E" w14:paraId="77231DE3" w14:textId="77777777" w:rsidTr="00651C3E">
        <w:trPr>
          <w:trHeight w:val="375"/>
        </w:trPr>
        <w:tc>
          <w:tcPr>
            <w:tcW w:w="880" w:type="dxa"/>
            <w:tcBorders>
              <w:top w:val="nil"/>
              <w:left w:val="nil"/>
              <w:bottom w:val="nil"/>
              <w:right w:val="nil"/>
            </w:tcBorders>
            <w:shd w:val="clear" w:color="auto" w:fill="auto"/>
            <w:noWrap/>
            <w:vAlign w:val="center"/>
            <w:hideMark/>
          </w:tcPr>
          <w:p w14:paraId="2EDA8067" w14:textId="77777777" w:rsidR="00651C3E" w:rsidRDefault="00651C3E" w:rsidP="00F34010">
            <w:r>
              <w:t>1976</w:t>
            </w:r>
          </w:p>
        </w:tc>
        <w:tc>
          <w:tcPr>
            <w:tcW w:w="880" w:type="dxa"/>
            <w:tcBorders>
              <w:top w:val="nil"/>
              <w:left w:val="nil"/>
              <w:bottom w:val="nil"/>
              <w:right w:val="nil"/>
            </w:tcBorders>
            <w:shd w:val="clear" w:color="auto" w:fill="auto"/>
            <w:noWrap/>
            <w:vAlign w:val="center"/>
            <w:hideMark/>
          </w:tcPr>
          <w:p w14:paraId="0F7CBBA0" w14:textId="77777777" w:rsidR="00651C3E" w:rsidRDefault="00651C3E" w:rsidP="00F34010">
            <w:r>
              <w:t xml:space="preserve">16348.7 </w:t>
            </w:r>
          </w:p>
        </w:tc>
        <w:tc>
          <w:tcPr>
            <w:tcW w:w="880" w:type="dxa"/>
            <w:tcBorders>
              <w:top w:val="nil"/>
              <w:left w:val="nil"/>
              <w:bottom w:val="nil"/>
              <w:right w:val="nil"/>
            </w:tcBorders>
            <w:shd w:val="clear" w:color="auto" w:fill="auto"/>
            <w:noWrap/>
            <w:vAlign w:val="center"/>
            <w:hideMark/>
          </w:tcPr>
          <w:p w14:paraId="3F369230" w14:textId="77777777" w:rsidR="00651C3E" w:rsidRDefault="00651C3E" w:rsidP="00F34010">
            <w:r>
              <w:t xml:space="preserve">7401.8 </w:t>
            </w:r>
          </w:p>
        </w:tc>
        <w:tc>
          <w:tcPr>
            <w:tcW w:w="880" w:type="dxa"/>
            <w:tcBorders>
              <w:top w:val="nil"/>
              <w:left w:val="nil"/>
              <w:bottom w:val="nil"/>
              <w:right w:val="nil"/>
            </w:tcBorders>
            <w:shd w:val="clear" w:color="auto" w:fill="auto"/>
            <w:noWrap/>
            <w:vAlign w:val="center"/>
            <w:hideMark/>
          </w:tcPr>
          <w:p w14:paraId="2B930398" w14:textId="77777777" w:rsidR="00651C3E" w:rsidRDefault="00651C3E" w:rsidP="00F34010">
            <w:r>
              <w:t xml:space="preserve">3159.2 </w:t>
            </w:r>
          </w:p>
        </w:tc>
        <w:tc>
          <w:tcPr>
            <w:tcW w:w="880" w:type="dxa"/>
            <w:tcBorders>
              <w:top w:val="nil"/>
              <w:left w:val="nil"/>
              <w:bottom w:val="nil"/>
              <w:right w:val="nil"/>
            </w:tcBorders>
            <w:shd w:val="clear" w:color="auto" w:fill="auto"/>
            <w:noWrap/>
            <w:vAlign w:val="center"/>
            <w:hideMark/>
          </w:tcPr>
          <w:p w14:paraId="41FDB4FC" w14:textId="77777777" w:rsidR="00651C3E" w:rsidRDefault="00651C3E" w:rsidP="00F34010">
            <w:r>
              <w:t xml:space="preserve">1301.4 </w:t>
            </w:r>
          </w:p>
        </w:tc>
        <w:tc>
          <w:tcPr>
            <w:tcW w:w="880" w:type="dxa"/>
            <w:tcBorders>
              <w:top w:val="nil"/>
              <w:left w:val="nil"/>
              <w:bottom w:val="nil"/>
              <w:right w:val="nil"/>
            </w:tcBorders>
            <w:shd w:val="clear" w:color="auto" w:fill="auto"/>
            <w:noWrap/>
            <w:vAlign w:val="center"/>
            <w:hideMark/>
          </w:tcPr>
          <w:p w14:paraId="3D150E6D" w14:textId="77777777" w:rsidR="00651C3E" w:rsidRDefault="00651C3E" w:rsidP="00F34010">
            <w:r>
              <w:t xml:space="preserve">486.2 </w:t>
            </w:r>
          </w:p>
        </w:tc>
        <w:tc>
          <w:tcPr>
            <w:tcW w:w="880" w:type="dxa"/>
            <w:tcBorders>
              <w:top w:val="nil"/>
              <w:left w:val="nil"/>
              <w:bottom w:val="nil"/>
              <w:right w:val="nil"/>
            </w:tcBorders>
            <w:shd w:val="clear" w:color="auto" w:fill="auto"/>
            <w:noWrap/>
            <w:vAlign w:val="center"/>
            <w:hideMark/>
          </w:tcPr>
          <w:p w14:paraId="6BD72E22" w14:textId="77777777" w:rsidR="00651C3E" w:rsidRDefault="00651C3E" w:rsidP="00F34010">
            <w:r>
              <w:t xml:space="preserve">210.1 </w:t>
            </w:r>
          </w:p>
        </w:tc>
        <w:tc>
          <w:tcPr>
            <w:tcW w:w="880" w:type="dxa"/>
            <w:tcBorders>
              <w:top w:val="nil"/>
              <w:left w:val="nil"/>
              <w:bottom w:val="nil"/>
              <w:right w:val="nil"/>
            </w:tcBorders>
            <w:shd w:val="clear" w:color="auto" w:fill="auto"/>
            <w:noWrap/>
            <w:vAlign w:val="center"/>
            <w:hideMark/>
          </w:tcPr>
          <w:p w14:paraId="3911B395" w14:textId="77777777" w:rsidR="00651C3E" w:rsidRDefault="00651C3E" w:rsidP="00F34010">
            <w:r>
              <w:t xml:space="preserve">33.5 </w:t>
            </w:r>
          </w:p>
        </w:tc>
      </w:tr>
      <w:tr w:rsidR="00651C3E" w14:paraId="72B8A08E" w14:textId="77777777" w:rsidTr="00651C3E">
        <w:trPr>
          <w:trHeight w:val="375"/>
        </w:trPr>
        <w:tc>
          <w:tcPr>
            <w:tcW w:w="880" w:type="dxa"/>
            <w:tcBorders>
              <w:top w:val="nil"/>
              <w:left w:val="nil"/>
              <w:bottom w:val="nil"/>
              <w:right w:val="nil"/>
            </w:tcBorders>
            <w:shd w:val="clear" w:color="auto" w:fill="auto"/>
            <w:noWrap/>
            <w:vAlign w:val="center"/>
            <w:hideMark/>
          </w:tcPr>
          <w:p w14:paraId="193E879A" w14:textId="77777777" w:rsidR="00651C3E" w:rsidRDefault="00651C3E" w:rsidP="00F34010">
            <w:r>
              <w:t>1977</w:t>
            </w:r>
          </w:p>
        </w:tc>
        <w:tc>
          <w:tcPr>
            <w:tcW w:w="880" w:type="dxa"/>
            <w:tcBorders>
              <w:top w:val="nil"/>
              <w:left w:val="nil"/>
              <w:bottom w:val="nil"/>
              <w:right w:val="nil"/>
            </w:tcBorders>
            <w:shd w:val="clear" w:color="auto" w:fill="auto"/>
            <w:noWrap/>
            <w:vAlign w:val="center"/>
            <w:hideMark/>
          </w:tcPr>
          <w:p w14:paraId="0EE4D56C" w14:textId="77777777" w:rsidR="00651C3E" w:rsidRDefault="00651C3E" w:rsidP="00F34010">
            <w:r>
              <w:t xml:space="preserve">12955.1 </w:t>
            </w:r>
          </w:p>
        </w:tc>
        <w:tc>
          <w:tcPr>
            <w:tcW w:w="880" w:type="dxa"/>
            <w:tcBorders>
              <w:top w:val="nil"/>
              <w:left w:val="nil"/>
              <w:bottom w:val="nil"/>
              <w:right w:val="nil"/>
            </w:tcBorders>
            <w:shd w:val="clear" w:color="auto" w:fill="auto"/>
            <w:noWrap/>
            <w:vAlign w:val="center"/>
            <w:hideMark/>
          </w:tcPr>
          <w:p w14:paraId="7BDC45BB" w14:textId="77777777" w:rsidR="00651C3E" w:rsidRDefault="00651C3E" w:rsidP="00F34010">
            <w:r>
              <w:t xml:space="preserve">9457.9 </w:t>
            </w:r>
          </w:p>
        </w:tc>
        <w:tc>
          <w:tcPr>
            <w:tcW w:w="880" w:type="dxa"/>
            <w:tcBorders>
              <w:top w:val="nil"/>
              <w:left w:val="nil"/>
              <w:bottom w:val="nil"/>
              <w:right w:val="nil"/>
            </w:tcBorders>
            <w:shd w:val="clear" w:color="auto" w:fill="auto"/>
            <w:noWrap/>
            <w:vAlign w:val="center"/>
            <w:hideMark/>
          </w:tcPr>
          <w:p w14:paraId="4C6C0B4C" w14:textId="77777777" w:rsidR="00651C3E" w:rsidRDefault="00651C3E" w:rsidP="00F34010">
            <w:r>
              <w:t xml:space="preserve">3855.8 </w:t>
            </w:r>
          </w:p>
        </w:tc>
        <w:tc>
          <w:tcPr>
            <w:tcW w:w="880" w:type="dxa"/>
            <w:tcBorders>
              <w:top w:val="nil"/>
              <w:left w:val="nil"/>
              <w:bottom w:val="nil"/>
              <w:right w:val="nil"/>
            </w:tcBorders>
            <w:shd w:val="clear" w:color="auto" w:fill="auto"/>
            <w:noWrap/>
            <w:vAlign w:val="center"/>
            <w:hideMark/>
          </w:tcPr>
          <w:p w14:paraId="67FA3FE5" w14:textId="77777777" w:rsidR="00651C3E" w:rsidRDefault="00651C3E" w:rsidP="00F34010">
            <w:r>
              <w:t xml:space="preserve">1398.6 </w:t>
            </w:r>
          </w:p>
        </w:tc>
        <w:tc>
          <w:tcPr>
            <w:tcW w:w="880" w:type="dxa"/>
            <w:tcBorders>
              <w:top w:val="nil"/>
              <w:left w:val="nil"/>
              <w:bottom w:val="nil"/>
              <w:right w:val="nil"/>
            </w:tcBorders>
            <w:shd w:val="clear" w:color="auto" w:fill="auto"/>
            <w:noWrap/>
            <w:vAlign w:val="center"/>
            <w:hideMark/>
          </w:tcPr>
          <w:p w14:paraId="06721381" w14:textId="77777777" w:rsidR="00651C3E" w:rsidRDefault="00651C3E" w:rsidP="00F34010">
            <w:r>
              <w:t xml:space="preserve">473.0 </w:t>
            </w:r>
          </w:p>
        </w:tc>
        <w:tc>
          <w:tcPr>
            <w:tcW w:w="880" w:type="dxa"/>
            <w:tcBorders>
              <w:top w:val="nil"/>
              <w:left w:val="nil"/>
              <w:bottom w:val="nil"/>
              <w:right w:val="nil"/>
            </w:tcBorders>
            <w:shd w:val="clear" w:color="auto" w:fill="auto"/>
            <w:noWrap/>
            <w:vAlign w:val="center"/>
            <w:hideMark/>
          </w:tcPr>
          <w:p w14:paraId="6162F123" w14:textId="77777777" w:rsidR="00651C3E" w:rsidRDefault="00651C3E" w:rsidP="00F34010">
            <w:r>
              <w:t xml:space="preserve">144.2 </w:t>
            </w:r>
          </w:p>
        </w:tc>
        <w:tc>
          <w:tcPr>
            <w:tcW w:w="880" w:type="dxa"/>
            <w:tcBorders>
              <w:top w:val="nil"/>
              <w:left w:val="nil"/>
              <w:bottom w:val="nil"/>
              <w:right w:val="nil"/>
            </w:tcBorders>
            <w:shd w:val="clear" w:color="auto" w:fill="auto"/>
            <w:noWrap/>
            <w:vAlign w:val="center"/>
            <w:hideMark/>
          </w:tcPr>
          <w:p w14:paraId="2BC9AB2D" w14:textId="77777777" w:rsidR="00651C3E" w:rsidRDefault="00651C3E" w:rsidP="00F34010">
            <w:r>
              <w:t xml:space="preserve">52.4 </w:t>
            </w:r>
          </w:p>
        </w:tc>
      </w:tr>
      <w:tr w:rsidR="00651C3E" w14:paraId="084B87D7" w14:textId="77777777" w:rsidTr="00651C3E">
        <w:trPr>
          <w:trHeight w:val="375"/>
        </w:trPr>
        <w:tc>
          <w:tcPr>
            <w:tcW w:w="880" w:type="dxa"/>
            <w:tcBorders>
              <w:top w:val="nil"/>
              <w:left w:val="nil"/>
              <w:bottom w:val="nil"/>
              <w:right w:val="nil"/>
            </w:tcBorders>
            <w:shd w:val="clear" w:color="auto" w:fill="auto"/>
            <w:noWrap/>
            <w:vAlign w:val="center"/>
            <w:hideMark/>
          </w:tcPr>
          <w:p w14:paraId="2FF4652B" w14:textId="77777777" w:rsidR="00651C3E" w:rsidRDefault="00651C3E" w:rsidP="00F34010">
            <w:r>
              <w:t>1978</w:t>
            </w:r>
          </w:p>
        </w:tc>
        <w:tc>
          <w:tcPr>
            <w:tcW w:w="880" w:type="dxa"/>
            <w:tcBorders>
              <w:top w:val="nil"/>
              <w:left w:val="nil"/>
              <w:bottom w:val="nil"/>
              <w:right w:val="nil"/>
            </w:tcBorders>
            <w:shd w:val="clear" w:color="auto" w:fill="auto"/>
            <w:noWrap/>
            <w:vAlign w:val="center"/>
            <w:hideMark/>
          </w:tcPr>
          <w:p w14:paraId="4DD9E695" w14:textId="77777777" w:rsidR="00651C3E" w:rsidRDefault="00651C3E" w:rsidP="00F34010">
            <w:r>
              <w:t xml:space="preserve">6067.9 </w:t>
            </w:r>
          </w:p>
        </w:tc>
        <w:tc>
          <w:tcPr>
            <w:tcW w:w="880" w:type="dxa"/>
            <w:tcBorders>
              <w:top w:val="nil"/>
              <w:left w:val="nil"/>
              <w:bottom w:val="nil"/>
              <w:right w:val="nil"/>
            </w:tcBorders>
            <w:shd w:val="clear" w:color="auto" w:fill="auto"/>
            <w:noWrap/>
            <w:vAlign w:val="center"/>
            <w:hideMark/>
          </w:tcPr>
          <w:p w14:paraId="3B6FB24E" w14:textId="77777777" w:rsidR="00651C3E" w:rsidRDefault="00651C3E" w:rsidP="00F34010">
            <w:r>
              <w:t xml:space="preserve">7388.0 </w:t>
            </w:r>
          </w:p>
        </w:tc>
        <w:tc>
          <w:tcPr>
            <w:tcW w:w="880" w:type="dxa"/>
            <w:tcBorders>
              <w:top w:val="nil"/>
              <w:left w:val="nil"/>
              <w:bottom w:val="nil"/>
              <w:right w:val="nil"/>
            </w:tcBorders>
            <w:shd w:val="clear" w:color="auto" w:fill="auto"/>
            <w:noWrap/>
            <w:vAlign w:val="center"/>
            <w:hideMark/>
          </w:tcPr>
          <w:p w14:paraId="47181B73" w14:textId="77777777" w:rsidR="00651C3E" w:rsidRDefault="00651C3E" w:rsidP="00F34010">
            <w:r>
              <w:t xml:space="preserve">4740.1 </w:t>
            </w:r>
          </w:p>
        </w:tc>
        <w:tc>
          <w:tcPr>
            <w:tcW w:w="880" w:type="dxa"/>
            <w:tcBorders>
              <w:top w:val="nil"/>
              <w:left w:val="nil"/>
              <w:bottom w:val="nil"/>
              <w:right w:val="nil"/>
            </w:tcBorders>
            <w:shd w:val="clear" w:color="auto" w:fill="auto"/>
            <w:noWrap/>
            <w:vAlign w:val="center"/>
            <w:hideMark/>
          </w:tcPr>
          <w:p w14:paraId="02E1DEB3" w14:textId="77777777" w:rsidR="00651C3E" w:rsidRDefault="00651C3E" w:rsidP="00F34010">
            <w:r>
              <w:t xml:space="preserve">1646.0 </w:t>
            </w:r>
          </w:p>
        </w:tc>
        <w:tc>
          <w:tcPr>
            <w:tcW w:w="880" w:type="dxa"/>
            <w:tcBorders>
              <w:top w:val="nil"/>
              <w:left w:val="nil"/>
              <w:bottom w:val="nil"/>
              <w:right w:val="nil"/>
            </w:tcBorders>
            <w:shd w:val="clear" w:color="auto" w:fill="auto"/>
            <w:noWrap/>
            <w:vAlign w:val="center"/>
            <w:hideMark/>
          </w:tcPr>
          <w:p w14:paraId="2E293D4A" w14:textId="77777777" w:rsidR="00651C3E" w:rsidRDefault="00651C3E" w:rsidP="00F34010">
            <w:r>
              <w:t xml:space="preserve">491.3 </w:t>
            </w:r>
          </w:p>
        </w:tc>
        <w:tc>
          <w:tcPr>
            <w:tcW w:w="880" w:type="dxa"/>
            <w:tcBorders>
              <w:top w:val="nil"/>
              <w:left w:val="nil"/>
              <w:bottom w:val="nil"/>
              <w:right w:val="nil"/>
            </w:tcBorders>
            <w:shd w:val="clear" w:color="auto" w:fill="auto"/>
            <w:noWrap/>
            <w:vAlign w:val="center"/>
            <w:hideMark/>
          </w:tcPr>
          <w:p w14:paraId="7F210591" w14:textId="77777777" w:rsidR="00651C3E" w:rsidRDefault="00651C3E" w:rsidP="00F34010">
            <w:r>
              <w:t xml:space="preserve">136.0 </w:t>
            </w:r>
          </w:p>
        </w:tc>
        <w:tc>
          <w:tcPr>
            <w:tcW w:w="880" w:type="dxa"/>
            <w:tcBorders>
              <w:top w:val="nil"/>
              <w:left w:val="nil"/>
              <w:bottom w:val="nil"/>
              <w:right w:val="nil"/>
            </w:tcBorders>
            <w:shd w:val="clear" w:color="auto" w:fill="auto"/>
            <w:noWrap/>
            <w:vAlign w:val="center"/>
            <w:hideMark/>
          </w:tcPr>
          <w:p w14:paraId="30DF79AC" w14:textId="77777777" w:rsidR="00651C3E" w:rsidRDefault="00651C3E" w:rsidP="00F34010">
            <w:r>
              <w:t xml:space="preserve">40.0 </w:t>
            </w:r>
          </w:p>
        </w:tc>
      </w:tr>
      <w:tr w:rsidR="00651C3E" w14:paraId="48F4C0A1" w14:textId="77777777" w:rsidTr="00651C3E">
        <w:trPr>
          <w:trHeight w:val="375"/>
        </w:trPr>
        <w:tc>
          <w:tcPr>
            <w:tcW w:w="880" w:type="dxa"/>
            <w:tcBorders>
              <w:top w:val="nil"/>
              <w:left w:val="nil"/>
              <w:bottom w:val="nil"/>
              <w:right w:val="nil"/>
            </w:tcBorders>
            <w:shd w:val="clear" w:color="auto" w:fill="auto"/>
            <w:noWrap/>
            <w:vAlign w:val="center"/>
            <w:hideMark/>
          </w:tcPr>
          <w:p w14:paraId="54A6FA1A" w14:textId="77777777" w:rsidR="00651C3E" w:rsidRDefault="00651C3E" w:rsidP="00F34010">
            <w:r>
              <w:t>1979</w:t>
            </w:r>
          </w:p>
        </w:tc>
        <w:tc>
          <w:tcPr>
            <w:tcW w:w="880" w:type="dxa"/>
            <w:tcBorders>
              <w:top w:val="nil"/>
              <w:left w:val="nil"/>
              <w:bottom w:val="nil"/>
              <w:right w:val="nil"/>
            </w:tcBorders>
            <w:shd w:val="clear" w:color="auto" w:fill="auto"/>
            <w:noWrap/>
            <w:vAlign w:val="center"/>
            <w:hideMark/>
          </w:tcPr>
          <w:p w14:paraId="24D59DB9" w14:textId="77777777" w:rsidR="00651C3E" w:rsidRDefault="00651C3E" w:rsidP="00F34010">
            <w:r>
              <w:t xml:space="preserve">4558.0 </w:t>
            </w:r>
          </w:p>
        </w:tc>
        <w:tc>
          <w:tcPr>
            <w:tcW w:w="880" w:type="dxa"/>
            <w:tcBorders>
              <w:top w:val="nil"/>
              <w:left w:val="nil"/>
              <w:bottom w:val="nil"/>
              <w:right w:val="nil"/>
            </w:tcBorders>
            <w:shd w:val="clear" w:color="auto" w:fill="auto"/>
            <w:noWrap/>
            <w:vAlign w:val="center"/>
            <w:hideMark/>
          </w:tcPr>
          <w:p w14:paraId="321099B9" w14:textId="77777777" w:rsidR="00651C3E" w:rsidRDefault="00651C3E" w:rsidP="00F34010">
            <w:r>
              <w:t xml:space="preserve">3339.3 </w:t>
            </w:r>
          </w:p>
        </w:tc>
        <w:tc>
          <w:tcPr>
            <w:tcW w:w="880" w:type="dxa"/>
            <w:tcBorders>
              <w:top w:val="nil"/>
              <w:left w:val="nil"/>
              <w:bottom w:val="nil"/>
              <w:right w:val="nil"/>
            </w:tcBorders>
            <w:shd w:val="clear" w:color="auto" w:fill="auto"/>
            <w:noWrap/>
            <w:vAlign w:val="center"/>
            <w:hideMark/>
          </w:tcPr>
          <w:p w14:paraId="41E62E0A" w14:textId="77777777" w:rsidR="00651C3E" w:rsidRDefault="00651C3E" w:rsidP="00F34010">
            <w:r>
              <w:t xml:space="preserve">3349.5 </w:t>
            </w:r>
          </w:p>
        </w:tc>
        <w:tc>
          <w:tcPr>
            <w:tcW w:w="880" w:type="dxa"/>
            <w:tcBorders>
              <w:top w:val="nil"/>
              <w:left w:val="nil"/>
              <w:bottom w:val="nil"/>
              <w:right w:val="nil"/>
            </w:tcBorders>
            <w:shd w:val="clear" w:color="auto" w:fill="auto"/>
            <w:noWrap/>
            <w:vAlign w:val="center"/>
            <w:hideMark/>
          </w:tcPr>
          <w:p w14:paraId="36811BB0" w14:textId="77777777" w:rsidR="00651C3E" w:rsidRDefault="00651C3E" w:rsidP="00F34010">
            <w:r>
              <w:t xml:space="preserve">1825.1 </w:t>
            </w:r>
          </w:p>
        </w:tc>
        <w:tc>
          <w:tcPr>
            <w:tcW w:w="880" w:type="dxa"/>
            <w:tcBorders>
              <w:top w:val="nil"/>
              <w:left w:val="nil"/>
              <w:bottom w:val="nil"/>
              <w:right w:val="nil"/>
            </w:tcBorders>
            <w:shd w:val="clear" w:color="auto" w:fill="auto"/>
            <w:noWrap/>
            <w:vAlign w:val="center"/>
            <w:hideMark/>
          </w:tcPr>
          <w:p w14:paraId="120FF18D" w14:textId="77777777" w:rsidR="00651C3E" w:rsidRDefault="00651C3E" w:rsidP="00F34010">
            <w:r>
              <w:t xml:space="preserve">503.9 </w:t>
            </w:r>
          </w:p>
        </w:tc>
        <w:tc>
          <w:tcPr>
            <w:tcW w:w="880" w:type="dxa"/>
            <w:tcBorders>
              <w:top w:val="nil"/>
              <w:left w:val="nil"/>
              <w:bottom w:val="nil"/>
              <w:right w:val="nil"/>
            </w:tcBorders>
            <w:shd w:val="clear" w:color="auto" w:fill="auto"/>
            <w:noWrap/>
            <w:vAlign w:val="center"/>
            <w:hideMark/>
          </w:tcPr>
          <w:p w14:paraId="08B2740F" w14:textId="77777777" w:rsidR="00651C3E" w:rsidRDefault="00651C3E" w:rsidP="00F34010">
            <w:r>
              <w:t xml:space="preserve">118.9 </w:t>
            </w:r>
          </w:p>
        </w:tc>
        <w:tc>
          <w:tcPr>
            <w:tcW w:w="880" w:type="dxa"/>
            <w:tcBorders>
              <w:top w:val="nil"/>
              <w:left w:val="nil"/>
              <w:bottom w:val="nil"/>
              <w:right w:val="nil"/>
            </w:tcBorders>
            <w:shd w:val="clear" w:color="auto" w:fill="auto"/>
            <w:noWrap/>
            <w:vAlign w:val="center"/>
            <w:hideMark/>
          </w:tcPr>
          <w:p w14:paraId="411B2204" w14:textId="77777777" w:rsidR="00651C3E" w:rsidRDefault="00651C3E" w:rsidP="00F34010">
            <w:r>
              <w:t xml:space="preserve">27.8 </w:t>
            </w:r>
          </w:p>
        </w:tc>
      </w:tr>
      <w:tr w:rsidR="00651C3E" w14:paraId="78EA1E19" w14:textId="77777777" w:rsidTr="00651C3E">
        <w:trPr>
          <w:trHeight w:val="375"/>
        </w:trPr>
        <w:tc>
          <w:tcPr>
            <w:tcW w:w="880" w:type="dxa"/>
            <w:tcBorders>
              <w:top w:val="nil"/>
              <w:left w:val="nil"/>
              <w:bottom w:val="nil"/>
              <w:right w:val="nil"/>
            </w:tcBorders>
            <w:shd w:val="clear" w:color="auto" w:fill="auto"/>
            <w:noWrap/>
            <w:vAlign w:val="center"/>
            <w:hideMark/>
          </w:tcPr>
          <w:p w14:paraId="708EBDC5" w14:textId="77777777" w:rsidR="00651C3E" w:rsidRDefault="00651C3E" w:rsidP="00F34010">
            <w:r>
              <w:t>1980</w:t>
            </w:r>
          </w:p>
        </w:tc>
        <w:tc>
          <w:tcPr>
            <w:tcW w:w="880" w:type="dxa"/>
            <w:tcBorders>
              <w:top w:val="nil"/>
              <w:left w:val="nil"/>
              <w:bottom w:val="nil"/>
              <w:right w:val="nil"/>
            </w:tcBorders>
            <w:shd w:val="clear" w:color="auto" w:fill="auto"/>
            <w:noWrap/>
            <w:vAlign w:val="center"/>
            <w:hideMark/>
          </w:tcPr>
          <w:p w14:paraId="2F13343D" w14:textId="77777777" w:rsidR="00651C3E" w:rsidRDefault="00651C3E" w:rsidP="00F34010">
            <w:r>
              <w:t xml:space="preserve">4954.9 </w:t>
            </w:r>
          </w:p>
        </w:tc>
        <w:tc>
          <w:tcPr>
            <w:tcW w:w="880" w:type="dxa"/>
            <w:tcBorders>
              <w:top w:val="nil"/>
              <w:left w:val="nil"/>
              <w:bottom w:val="nil"/>
              <w:right w:val="nil"/>
            </w:tcBorders>
            <w:shd w:val="clear" w:color="auto" w:fill="auto"/>
            <w:noWrap/>
            <w:vAlign w:val="center"/>
            <w:hideMark/>
          </w:tcPr>
          <w:p w14:paraId="0EC7E3CD" w14:textId="77777777" w:rsidR="00651C3E" w:rsidRDefault="00651C3E" w:rsidP="00F34010">
            <w:r>
              <w:t xml:space="preserve">2503.2 </w:t>
            </w:r>
          </w:p>
        </w:tc>
        <w:tc>
          <w:tcPr>
            <w:tcW w:w="880" w:type="dxa"/>
            <w:tcBorders>
              <w:top w:val="nil"/>
              <w:left w:val="nil"/>
              <w:bottom w:val="nil"/>
              <w:right w:val="nil"/>
            </w:tcBorders>
            <w:shd w:val="clear" w:color="auto" w:fill="auto"/>
            <w:noWrap/>
            <w:vAlign w:val="center"/>
            <w:hideMark/>
          </w:tcPr>
          <w:p w14:paraId="257AE892" w14:textId="77777777" w:rsidR="00651C3E" w:rsidRDefault="00651C3E" w:rsidP="00F34010">
            <w:r>
              <w:t xml:space="preserve">1513.0 </w:t>
            </w:r>
          </w:p>
        </w:tc>
        <w:tc>
          <w:tcPr>
            <w:tcW w:w="880" w:type="dxa"/>
            <w:tcBorders>
              <w:top w:val="nil"/>
              <w:left w:val="nil"/>
              <w:bottom w:val="nil"/>
              <w:right w:val="nil"/>
            </w:tcBorders>
            <w:shd w:val="clear" w:color="auto" w:fill="auto"/>
            <w:noWrap/>
            <w:vAlign w:val="center"/>
            <w:hideMark/>
          </w:tcPr>
          <w:p w14:paraId="7738EC3F" w14:textId="77777777" w:rsidR="00651C3E" w:rsidRDefault="00651C3E" w:rsidP="00F34010">
            <w:r>
              <w:t xml:space="preserve">1306.8 </w:t>
            </w:r>
          </w:p>
        </w:tc>
        <w:tc>
          <w:tcPr>
            <w:tcW w:w="880" w:type="dxa"/>
            <w:tcBorders>
              <w:top w:val="nil"/>
              <w:left w:val="nil"/>
              <w:bottom w:val="nil"/>
              <w:right w:val="nil"/>
            </w:tcBorders>
            <w:shd w:val="clear" w:color="auto" w:fill="auto"/>
            <w:noWrap/>
            <w:vAlign w:val="center"/>
            <w:hideMark/>
          </w:tcPr>
          <w:p w14:paraId="5DCC2A77" w14:textId="77777777" w:rsidR="00651C3E" w:rsidRDefault="00651C3E" w:rsidP="00F34010">
            <w:r>
              <w:t xml:space="preserve">581.6 </w:t>
            </w:r>
          </w:p>
        </w:tc>
        <w:tc>
          <w:tcPr>
            <w:tcW w:w="880" w:type="dxa"/>
            <w:tcBorders>
              <w:top w:val="nil"/>
              <w:left w:val="nil"/>
              <w:bottom w:val="nil"/>
              <w:right w:val="nil"/>
            </w:tcBorders>
            <w:shd w:val="clear" w:color="auto" w:fill="auto"/>
            <w:noWrap/>
            <w:vAlign w:val="center"/>
            <w:hideMark/>
          </w:tcPr>
          <w:p w14:paraId="7C86018D" w14:textId="77777777" w:rsidR="00651C3E" w:rsidRDefault="00651C3E" w:rsidP="00F34010">
            <w:r>
              <w:t xml:space="preserve">130.9 </w:t>
            </w:r>
          </w:p>
        </w:tc>
        <w:tc>
          <w:tcPr>
            <w:tcW w:w="880" w:type="dxa"/>
            <w:tcBorders>
              <w:top w:val="nil"/>
              <w:left w:val="nil"/>
              <w:bottom w:val="nil"/>
              <w:right w:val="nil"/>
            </w:tcBorders>
            <w:shd w:val="clear" w:color="auto" w:fill="auto"/>
            <w:noWrap/>
            <w:vAlign w:val="center"/>
            <w:hideMark/>
          </w:tcPr>
          <w:p w14:paraId="3BF674C3" w14:textId="77777777" w:rsidR="00651C3E" w:rsidRDefault="00651C3E" w:rsidP="00F34010">
            <w:r>
              <w:t xml:space="preserve">25.5 </w:t>
            </w:r>
          </w:p>
        </w:tc>
      </w:tr>
      <w:tr w:rsidR="00651C3E" w14:paraId="076DB58D" w14:textId="77777777" w:rsidTr="00651C3E">
        <w:trPr>
          <w:trHeight w:val="375"/>
        </w:trPr>
        <w:tc>
          <w:tcPr>
            <w:tcW w:w="880" w:type="dxa"/>
            <w:tcBorders>
              <w:top w:val="nil"/>
              <w:left w:val="nil"/>
              <w:bottom w:val="nil"/>
              <w:right w:val="nil"/>
            </w:tcBorders>
            <w:shd w:val="clear" w:color="auto" w:fill="auto"/>
            <w:noWrap/>
            <w:vAlign w:val="center"/>
            <w:hideMark/>
          </w:tcPr>
          <w:p w14:paraId="4891AD4D" w14:textId="77777777" w:rsidR="00651C3E" w:rsidRDefault="00651C3E" w:rsidP="00F34010">
            <w:r>
              <w:t>1981</w:t>
            </w:r>
          </w:p>
        </w:tc>
        <w:tc>
          <w:tcPr>
            <w:tcW w:w="880" w:type="dxa"/>
            <w:tcBorders>
              <w:top w:val="nil"/>
              <w:left w:val="nil"/>
              <w:bottom w:val="nil"/>
              <w:right w:val="nil"/>
            </w:tcBorders>
            <w:shd w:val="clear" w:color="auto" w:fill="auto"/>
            <w:noWrap/>
            <w:vAlign w:val="center"/>
            <w:hideMark/>
          </w:tcPr>
          <w:p w14:paraId="17B24582" w14:textId="77777777" w:rsidR="00651C3E" w:rsidRDefault="00651C3E" w:rsidP="00F34010">
            <w:r>
              <w:t xml:space="preserve">4697.2 </w:t>
            </w:r>
          </w:p>
        </w:tc>
        <w:tc>
          <w:tcPr>
            <w:tcW w:w="880" w:type="dxa"/>
            <w:tcBorders>
              <w:top w:val="nil"/>
              <w:left w:val="nil"/>
              <w:bottom w:val="nil"/>
              <w:right w:val="nil"/>
            </w:tcBorders>
            <w:shd w:val="clear" w:color="auto" w:fill="auto"/>
            <w:noWrap/>
            <w:vAlign w:val="center"/>
            <w:hideMark/>
          </w:tcPr>
          <w:p w14:paraId="2D213A3C" w14:textId="77777777" w:rsidR="00651C3E" w:rsidRDefault="00651C3E" w:rsidP="00F34010">
            <w:r>
              <w:t xml:space="preserve">2776.9 </w:t>
            </w:r>
          </w:p>
        </w:tc>
        <w:tc>
          <w:tcPr>
            <w:tcW w:w="880" w:type="dxa"/>
            <w:tcBorders>
              <w:top w:val="nil"/>
              <w:left w:val="nil"/>
              <w:bottom w:val="nil"/>
              <w:right w:val="nil"/>
            </w:tcBorders>
            <w:shd w:val="clear" w:color="auto" w:fill="auto"/>
            <w:noWrap/>
            <w:vAlign w:val="center"/>
            <w:hideMark/>
          </w:tcPr>
          <w:p w14:paraId="6EC3D780" w14:textId="77777777" w:rsidR="00651C3E" w:rsidRDefault="00651C3E" w:rsidP="00F34010">
            <w:r>
              <w:t xml:space="preserve">1215.9 </w:t>
            </w:r>
          </w:p>
        </w:tc>
        <w:tc>
          <w:tcPr>
            <w:tcW w:w="880" w:type="dxa"/>
            <w:tcBorders>
              <w:top w:val="nil"/>
              <w:left w:val="nil"/>
              <w:bottom w:val="nil"/>
              <w:right w:val="nil"/>
            </w:tcBorders>
            <w:shd w:val="clear" w:color="auto" w:fill="auto"/>
            <w:noWrap/>
            <w:vAlign w:val="center"/>
            <w:hideMark/>
          </w:tcPr>
          <w:p w14:paraId="6A2F432E" w14:textId="77777777" w:rsidR="00651C3E" w:rsidRDefault="00651C3E" w:rsidP="00F34010">
            <w:r>
              <w:t xml:space="preserve">634.7 </w:t>
            </w:r>
          </w:p>
        </w:tc>
        <w:tc>
          <w:tcPr>
            <w:tcW w:w="880" w:type="dxa"/>
            <w:tcBorders>
              <w:top w:val="nil"/>
              <w:left w:val="nil"/>
              <w:bottom w:val="nil"/>
              <w:right w:val="nil"/>
            </w:tcBorders>
            <w:shd w:val="clear" w:color="auto" w:fill="auto"/>
            <w:noWrap/>
            <w:vAlign w:val="center"/>
            <w:hideMark/>
          </w:tcPr>
          <w:p w14:paraId="32313B51" w14:textId="77777777" w:rsidR="00651C3E" w:rsidRDefault="00651C3E" w:rsidP="00F34010">
            <w:r>
              <w:t xml:space="preserve">459.7 </w:t>
            </w:r>
          </w:p>
        </w:tc>
        <w:tc>
          <w:tcPr>
            <w:tcW w:w="880" w:type="dxa"/>
            <w:tcBorders>
              <w:top w:val="nil"/>
              <w:left w:val="nil"/>
              <w:bottom w:val="nil"/>
              <w:right w:val="nil"/>
            </w:tcBorders>
            <w:shd w:val="clear" w:color="auto" w:fill="auto"/>
            <w:noWrap/>
            <w:vAlign w:val="center"/>
            <w:hideMark/>
          </w:tcPr>
          <w:p w14:paraId="25BD52B7" w14:textId="77777777" w:rsidR="00651C3E" w:rsidRDefault="00651C3E" w:rsidP="00F34010">
            <w:r>
              <w:t xml:space="preserve">171.5 </w:t>
            </w:r>
          </w:p>
        </w:tc>
        <w:tc>
          <w:tcPr>
            <w:tcW w:w="880" w:type="dxa"/>
            <w:tcBorders>
              <w:top w:val="nil"/>
              <w:left w:val="nil"/>
              <w:bottom w:val="nil"/>
              <w:right w:val="nil"/>
            </w:tcBorders>
            <w:shd w:val="clear" w:color="auto" w:fill="auto"/>
            <w:noWrap/>
            <w:vAlign w:val="center"/>
            <w:hideMark/>
          </w:tcPr>
          <w:p w14:paraId="6B1B0A79" w14:textId="77777777" w:rsidR="00651C3E" w:rsidRDefault="00651C3E" w:rsidP="00F34010">
            <w:r>
              <w:t xml:space="preserve">32.7 </w:t>
            </w:r>
          </w:p>
        </w:tc>
      </w:tr>
      <w:tr w:rsidR="00651C3E" w14:paraId="34D287C6" w14:textId="77777777" w:rsidTr="00651C3E">
        <w:trPr>
          <w:trHeight w:val="375"/>
        </w:trPr>
        <w:tc>
          <w:tcPr>
            <w:tcW w:w="880" w:type="dxa"/>
            <w:tcBorders>
              <w:top w:val="nil"/>
              <w:left w:val="nil"/>
              <w:bottom w:val="nil"/>
              <w:right w:val="nil"/>
            </w:tcBorders>
            <w:shd w:val="clear" w:color="auto" w:fill="auto"/>
            <w:noWrap/>
            <w:vAlign w:val="center"/>
            <w:hideMark/>
          </w:tcPr>
          <w:p w14:paraId="16DAA3CA" w14:textId="77777777" w:rsidR="00651C3E" w:rsidRDefault="00651C3E" w:rsidP="00F34010">
            <w:r>
              <w:t>1982</w:t>
            </w:r>
          </w:p>
        </w:tc>
        <w:tc>
          <w:tcPr>
            <w:tcW w:w="880" w:type="dxa"/>
            <w:tcBorders>
              <w:top w:val="nil"/>
              <w:left w:val="nil"/>
              <w:bottom w:val="nil"/>
              <w:right w:val="nil"/>
            </w:tcBorders>
            <w:shd w:val="clear" w:color="auto" w:fill="auto"/>
            <w:noWrap/>
            <w:vAlign w:val="center"/>
            <w:hideMark/>
          </w:tcPr>
          <w:p w14:paraId="5CCA2D62" w14:textId="77777777" w:rsidR="00651C3E" w:rsidRDefault="00651C3E" w:rsidP="00F34010">
            <w:r>
              <w:t xml:space="preserve">4216.7 </w:t>
            </w:r>
          </w:p>
        </w:tc>
        <w:tc>
          <w:tcPr>
            <w:tcW w:w="880" w:type="dxa"/>
            <w:tcBorders>
              <w:top w:val="nil"/>
              <w:left w:val="nil"/>
              <w:bottom w:val="nil"/>
              <w:right w:val="nil"/>
            </w:tcBorders>
            <w:shd w:val="clear" w:color="auto" w:fill="auto"/>
            <w:noWrap/>
            <w:vAlign w:val="center"/>
            <w:hideMark/>
          </w:tcPr>
          <w:p w14:paraId="533C00DC" w14:textId="77777777" w:rsidR="00651C3E" w:rsidRDefault="00651C3E" w:rsidP="00F34010">
            <w:r>
              <w:t xml:space="preserve">2696.2 </w:t>
            </w:r>
          </w:p>
        </w:tc>
        <w:tc>
          <w:tcPr>
            <w:tcW w:w="880" w:type="dxa"/>
            <w:tcBorders>
              <w:top w:val="nil"/>
              <w:left w:val="nil"/>
              <w:bottom w:val="nil"/>
              <w:right w:val="nil"/>
            </w:tcBorders>
            <w:shd w:val="clear" w:color="auto" w:fill="auto"/>
            <w:noWrap/>
            <w:vAlign w:val="center"/>
            <w:hideMark/>
          </w:tcPr>
          <w:p w14:paraId="3FF9E637" w14:textId="77777777" w:rsidR="00651C3E" w:rsidRDefault="00651C3E" w:rsidP="00F34010">
            <w:r>
              <w:t xml:space="preserve">1455.7 </w:t>
            </w:r>
          </w:p>
        </w:tc>
        <w:tc>
          <w:tcPr>
            <w:tcW w:w="880" w:type="dxa"/>
            <w:tcBorders>
              <w:top w:val="nil"/>
              <w:left w:val="nil"/>
              <w:bottom w:val="nil"/>
              <w:right w:val="nil"/>
            </w:tcBorders>
            <w:shd w:val="clear" w:color="auto" w:fill="auto"/>
            <w:noWrap/>
            <w:vAlign w:val="center"/>
            <w:hideMark/>
          </w:tcPr>
          <w:p w14:paraId="7101B434" w14:textId="77777777" w:rsidR="00651C3E" w:rsidRDefault="00651C3E" w:rsidP="00F34010">
            <w:r>
              <w:t xml:space="preserve">558.4 </w:t>
            </w:r>
          </w:p>
        </w:tc>
        <w:tc>
          <w:tcPr>
            <w:tcW w:w="880" w:type="dxa"/>
            <w:tcBorders>
              <w:top w:val="nil"/>
              <w:left w:val="nil"/>
              <w:bottom w:val="nil"/>
              <w:right w:val="nil"/>
            </w:tcBorders>
            <w:shd w:val="clear" w:color="auto" w:fill="auto"/>
            <w:noWrap/>
            <w:vAlign w:val="center"/>
            <w:hideMark/>
          </w:tcPr>
          <w:p w14:paraId="696B2221" w14:textId="77777777" w:rsidR="00651C3E" w:rsidRDefault="00651C3E" w:rsidP="00F34010">
            <w:r>
              <w:t xml:space="preserve">253.6 </w:t>
            </w:r>
          </w:p>
        </w:tc>
        <w:tc>
          <w:tcPr>
            <w:tcW w:w="880" w:type="dxa"/>
            <w:tcBorders>
              <w:top w:val="nil"/>
              <w:left w:val="nil"/>
              <w:bottom w:val="nil"/>
              <w:right w:val="nil"/>
            </w:tcBorders>
            <w:shd w:val="clear" w:color="auto" w:fill="auto"/>
            <w:noWrap/>
            <w:vAlign w:val="center"/>
            <w:hideMark/>
          </w:tcPr>
          <w:p w14:paraId="4E0933EA" w14:textId="77777777" w:rsidR="00651C3E" w:rsidRDefault="00651C3E" w:rsidP="00F34010">
            <w:r>
              <w:t xml:space="preserve">160.7 </w:t>
            </w:r>
          </w:p>
        </w:tc>
        <w:tc>
          <w:tcPr>
            <w:tcW w:w="880" w:type="dxa"/>
            <w:tcBorders>
              <w:top w:val="nil"/>
              <w:left w:val="nil"/>
              <w:bottom w:val="nil"/>
              <w:right w:val="nil"/>
            </w:tcBorders>
            <w:shd w:val="clear" w:color="auto" w:fill="auto"/>
            <w:noWrap/>
            <w:vAlign w:val="center"/>
            <w:hideMark/>
          </w:tcPr>
          <w:p w14:paraId="52196F60" w14:textId="77777777" w:rsidR="00651C3E" w:rsidRDefault="00651C3E" w:rsidP="00F34010">
            <w:r>
              <w:t xml:space="preserve">55.0 </w:t>
            </w:r>
          </w:p>
        </w:tc>
      </w:tr>
      <w:tr w:rsidR="00651C3E" w14:paraId="5A633E61" w14:textId="77777777" w:rsidTr="00651C3E">
        <w:trPr>
          <w:trHeight w:val="375"/>
        </w:trPr>
        <w:tc>
          <w:tcPr>
            <w:tcW w:w="880" w:type="dxa"/>
            <w:tcBorders>
              <w:top w:val="nil"/>
              <w:left w:val="nil"/>
              <w:bottom w:val="nil"/>
              <w:right w:val="nil"/>
            </w:tcBorders>
            <w:shd w:val="clear" w:color="auto" w:fill="auto"/>
            <w:noWrap/>
            <w:vAlign w:val="center"/>
            <w:hideMark/>
          </w:tcPr>
          <w:p w14:paraId="0BAF7EDD" w14:textId="77777777" w:rsidR="00651C3E" w:rsidRDefault="00651C3E" w:rsidP="00F34010">
            <w:r>
              <w:t>1983</w:t>
            </w:r>
          </w:p>
        </w:tc>
        <w:tc>
          <w:tcPr>
            <w:tcW w:w="880" w:type="dxa"/>
            <w:tcBorders>
              <w:top w:val="nil"/>
              <w:left w:val="nil"/>
              <w:bottom w:val="nil"/>
              <w:right w:val="nil"/>
            </w:tcBorders>
            <w:shd w:val="clear" w:color="auto" w:fill="auto"/>
            <w:noWrap/>
            <w:vAlign w:val="center"/>
            <w:hideMark/>
          </w:tcPr>
          <w:p w14:paraId="66A2A625" w14:textId="77777777" w:rsidR="00651C3E" w:rsidRDefault="00651C3E" w:rsidP="00F34010">
            <w:r>
              <w:t xml:space="preserve">4189.9 </w:t>
            </w:r>
          </w:p>
        </w:tc>
        <w:tc>
          <w:tcPr>
            <w:tcW w:w="880" w:type="dxa"/>
            <w:tcBorders>
              <w:top w:val="nil"/>
              <w:left w:val="nil"/>
              <w:bottom w:val="nil"/>
              <w:right w:val="nil"/>
            </w:tcBorders>
            <w:shd w:val="clear" w:color="auto" w:fill="auto"/>
            <w:noWrap/>
            <w:vAlign w:val="center"/>
            <w:hideMark/>
          </w:tcPr>
          <w:p w14:paraId="08CCCCAF" w14:textId="77777777" w:rsidR="00651C3E" w:rsidRDefault="00651C3E" w:rsidP="00F34010">
            <w:r>
              <w:t xml:space="preserve">2406.2 </w:t>
            </w:r>
          </w:p>
        </w:tc>
        <w:tc>
          <w:tcPr>
            <w:tcW w:w="880" w:type="dxa"/>
            <w:tcBorders>
              <w:top w:val="nil"/>
              <w:left w:val="nil"/>
              <w:bottom w:val="nil"/>
              <w:right w:val="nil"/>
            </w:tcBorders>
            <w:shd w:val="clear" w:color="auto" w:fill="auto"/>
            <w:noWrap/>
            <w:vAlign w:val="center"/>
            <w:hideMark/>
          </w:tcPr>
          <w:p w14:paraId="33D516FD" w14:textId="77777777" w:rsidR="00651C3E" w:rsidRDefault="00651C3E" w:rsidP="00F34010">
            <w:r>
              <w:t xml:space="preserve">1396.6 </w:t>
            </w:r>
          </w:p>
        </w:tc>
        <w:tc>
          <w:tcPr>
            <w:tcW w:w="880" w:type="dxa"/>
            <w:tcBorders>
              <w:top w:val="nil"/>
              <w:left w:val="nil"/>
              <w:bottom w:val="nil"/>
              <w:right w:val="nil"/>
            </w:tcBorders>
            <w:shd w:val="clear" w:color="auto" w:fill="auto"/>
            <w:noWrap/>
            <w:vAlign w:val="center"/>
            <w:hideMark/>
          </w:tcPr>
          <w:p w14:paraId="10DFB158" w14:textId="77777777" w:rsidR="00651C3E" w:rsidRDefault="00651C3E" w:rsidP="00F34010">
            <w:r>
              <w:t xml:space="preserve">656.4 </w:t>
            </w:r>
          </w:p>
        </w:tc>
        <w:tc>
          <w:tcPr>
            <w:tcW w:w="880" w:type="dxa"/>
            <w:tcBorders>
              <w:top w:val="nil"/>
              <w:left w:val="nil"/>
              <w:bottom w:val="nil"/>
              <w:right w:val="nil"/>
            </w:tcBorders>
            <w:shd w:val="clear" w:color="auto" w:fill="auto"/>
            <w:noWrap/>
            <w:vAlign w:val="center"/>
            <w:hideMark/>
          </w:tcPr>
          <w:p w14:paraId="70A330BE" w14:textId="77777777" w:rsidR="00651C3E" w:rsidRDefault="00651C3E" w:rsidP="00F34010">
            <w:r>
              <w:t xml:space="preserve">216.9 </w:t>
            </w:r>
          </w:p>
        </w:tc>
        <w:tc>
          <w:tcPr>
            <w:tcW w:w="880" w:type="dxa"/>
            <w:tcBorders>
              <w:top w:val="nil"/>
              <w:left w:val="nil"/>
              <w:bottom w:val="nil"/>
              <w:right w:val="nil"/>
            </w:tcBorders>
            <w:shd w:val="clear" w:color="auto" w:fill="auto"/>
            <w:noWrap/>
            <w:vAlign w:val="center"/>
            <w:hideMark/>
          </w:tcPr>
          <w:p w14:paraId="3F91D692" w14:textId="77777777" w:rsidR="00651C3E" w:rsidRDefault="00651C3E" w:rsidP="00F34010">
            <w:r>
              <w:t xml:space="preserve">87.2 </w:t>
            </w:r>
          </w:p>
        </w:tc>
        <w:tc>
          <w:tcPr>
            <w:tcW w:w="880" w:type="dxa"/>
            <w:tcBorders>
              <w:top w:val="nil"/>
              <w:left w:val="nil"/>
              <w:bottom w:val="nil"/>
              <w:right w:val="nil"/>
            </w:tcBorders>
            <w:shd w:val="clear" w:color="auto" w:fill="auto"/>
            <w:noWrap/>
            <w:vAlign w:val="center"/>
            <w:hideMark/>
          </w:tcPr>
          <w:p w14:paraId="58E16818" w14:textId="77777777" w:rsidR="00651C3E" w:rsidRDefault="00651C3E" w:rsidP="00F34010">
            <w:r>
              <w:t xml:space="preserve">58.2 </w:t>
            </w:r>
          </w:p>
        </w:tc>
      </w:tr>
      <w:tr w:rsidR="00651C3E" w14:paraId="268590BF" w14:textId="77777777" w:rsidTr="00651C3E">
        <w:trPr>
          <w:trHeight w:val="375"/>
        </w:trPr>
        <w:tc>
          <w:tcPr>
            <w:tcW w:w="880" w:type="dxa"/>
            <w:tcBorders>
              <w:top w:val="nil"/>
              <w:left w:val="nil"/>
              <w:bottom w:val="nil"/>
              <w:right w:val="nil"/>
            </w:tcBorders>
            <w:shd w:val="clear" w:color="auto" w:fill="auto"/>
            <w:noWrap/>
            <w:vAlign w:val="center"/>
            <w:hideMark/>
          </w:tcPr>
          <w:p w14:paraId="2C5CEB07" w14:textId="77777777" w:rsidR="00651C3E" w:rsidRDefault="00651C3E" w:rsidP="00F34010">
            <w:r>
              <w:t>1984</w:t>
            </w:r>
          </w:p>
        </w:tc>
        <w:tc>
          <w:tcPr>
            <w:tcW w:w="880" w:type="dxa"/>
            <w:tcBorders>
              <w:top w:val="nil"/>
              <w:left w:val="nil"/>
              <w:bottom w:val="nil"/>
              <w:right w:val="nil"/>
            </w:tcBorders>
            <w:shd w:val="clear" w:color="auto" w:fill="auto"/>
            <w:noWrap/>
            <w:vAlign w:val="center"/>
            <w:hideMark/>
          </w:tcPr>
          <w:p w14:paraId="03B13294" w14:textId="77777777" w:rsidR="00651C3E" w:rsidRDefault="00651C3E" w:rsidP="00F34010">
            <w:r>
              <w:t xml:space="preserve">4150.4 </w:t>
            </w:r>
          </w:p>
        </w:tc>
        <w:tc>
          <w:tcPr>
            <w:tcW w:w="880" w:type="dxa"/>
            <w:tcBorders>
              <w:top w:val="nil"/>
              <w:left w:val="nil"/>
              <w:bottom w:val="nil"/>
              <w:right w:val="nil"/>
            </w:tcBorders>
            <w:shd w:val="clear" w:color="auto" w:fill="auto"/>
            <w:noWrap/>
            <w:vAlign w:val="center"/>
            <w:hideMark/>
          </w:tcPr>
          <w:p w14:paraId="3FEE12BC" w14:textId="77777777" w:rsidR="00651C3E" w:rsidRDefault="00651C3E" w:rsidP="00F34010">
            <w:r>
              <w:t xml:space="preserve">2339.2 </w:t>
            </w:r>
          </w:p>
        </w:tc>
        <w:tc>
          <w:tcPr>
            <w:tcW w:w="880" w:type="dxa"/>
            <w:tcBorders>
              <w:top w:val="nil"/>
              <w:left w:val="nil"/>
              <w:bottom w:val="nil"/>
              <w:right w:val="nil"/>
            </w:tcBorders>
            <w:shd w:val="clear" w:color="auto" w:fill="auto"/>
            <w:noWrap/>
            <w:vAlign w:val="center"/>
            <w:hideMark/>
          </w:tcPr>
          <w:p w14:paraId="2B518E44" w14:textId="77777777" w:rsidR="00651C3E" w:rsidRDefault="00651C3E" w:rsidP="00F34010">
            <w:r>
              <w:t xml:space="preserve">1185.1 </w:t>
            </w:r>
          </w:p>
        </w:tc>
        <w:tc>
          <w:tcPr>
            <w:tcW w:w="880" w:type="dxa"/>
            <w:tcBorders>
              <w:top w:val="nil"/>
              <w:left w:val="nil"/>
              <w:bottom w:val="nil"/>
              <w:right w:val="nil"/>
            </w:tcBorders>
            <w:shd w:val="clear" w:color="auto" w:fill="auto"/>
            <w:noWrap/>
            <w:vAlign w:val="center"/>
            <w:hideMark/>
          </w:tcPr>
          <w:p w14:paraId="72CB839E" w14:textId="77777777" w:rsidR="00651C3E" w:rsidRDefault="00651C3E" w:rsidP="00F34010">
            <w:r>
              <w:t xml:space="preserve">589.0 </w:t>
            </w:r>
          </w:p>
        </w:tc>
        <w:tc>
          <w:tcPr>
            <w:tcW w:w="880" w:type="dxa"/>
            <w:tcBorders>
              <w:top w:val="nil"/>
              <w:left w:val="nil"/>
              <w:bottom w:val="nil"/>
              <w:right w:val="nil"/>
            </w:tcBorders>
            <w:shd w:val="clear" w:color="auto" w:fill="auto"/>
            <w:noWrap/>
            <w:vAlign w:val="center"/>
            <w:hideMark/>
          </w:tcPr>
          <w:p w14:paraId="04853817" w14:textId="77777777" w:rsidR="00651C3E" w:rsidRDefault="00651C3E" w:rsidP="00F34010">
            <w:r>
              <w:t xml:space="preserve">229.8 </w:t>
            </w:r>
          </w:p>
        </w:tc>
        <w:tc>
          <w:tcPr>
            <w:tcW w:w="880" w:type="dxa"/>
            <w:tcBorders>
              <w:top w:val="nil"/>
              <w:left w:val="nil"/>
              <w:bottom w:val="nil"/>
              <w:right w:val="nil"/>
            </w:tcBorders>
            <w:shd w:val="clear" w:color="auto" w:fill="auto"/>
            <w:noWrap/>
            <w:vAlign w:val="center"/>
            <w:hideMark/>
          </w:tcPr>
          <w:p w14:paraId="05C58F38" w14:textId="77777777" w:rsidR="00651C3E" w:rsidRDefault="00651C3E" w:rsidP="00F34010">
            <w:r>
              <w:t xml:space="preserve">67.1 </w:t>
            </w:r>
          </w:p>
        </w:tc>
        <w:tc>
          <w:tcPr>
            <w:tcW w:w="880" w:type="dxa"/>
            <w:tcBorders>
              <w:top w:val="nil"/>
              <w:left w:val="nil"/>
              <w:bottom w:val="nil"/>
              <w:right w:val="nil"/>
            </w:tcBorders>
            <w:shd w:val="clear" w:color="auto" w:fill="auto"/>
            <w:noWrap/>
            <w:vAlign w:val="center"/>
            <w:hideMark/>
          </w:tcPr>
          <w:p w14:paraId="0714080D" w14:textId="77777777" w:rsidR="00651C3E" w:rsidRDefault="00651C3E" w:rsidP="00F34010">
            <w:r>
              <w:t xml:space="preserve">34.9 </w:t>
            </w:r>
          </w:p>
        </w:tc>
      </w:tr>
      <w:tr w:rsidR="00651C3E" w14:paraId="74810E2B" w14:textId="77777777" w:rsidTr="00651C3E">
        <w:trPr>
          <w:trHeight w:val="375"/>
        </w:trPr>
        <w:tc>
          <w:tcPr>
            <w:tcW w:w="880" w:type="dxa"/>
            <w:tcBorders>
              <w:top w:val="nil"/>
              <w:left w:val="nil"/>
              <w:bottom w:val="nil"/>
              <w:right w:val="nil"/>
            </w:tcBorders>
            <w:shd w:val="clear" w:color="auto" w:fill="auto"/>
            <w:noWrap/>
            <w:vAlign w:val="center"/>
            <w:hideMark/>
          </w:tcPr>
          <w:p w14:paraId="6D0EC7CD" w14:textId="77777777" w:rsidR="00651C3E" w:rsidRDefault="00651C3E" w:rsidP="00F34010">
            <w:r>
              <w:t>1985</w:t>
            </w:r>
          </w:p>
        </w:tc>
        <w:tc>
          <w:tcPr>
            <w:tcW w:w="880" w:type="dxa"/>
            <w:tcBorders>
              <w:top w:val="nil"/>
              <w:left w:val="nil"/>
              <w:bottom w:val="nil"/>
              <w:right w:val="nil"/>
            </w:tcBorders>
            <w:shd w:val="clear" w:color="auto" w:fill="auto"/>
            <w:noWrap/>
            <w:vAlign w:val="center"/>
            <w:hideMark/>
          </w:tcPr>
          <w:p w14:paraId="6B13EA32" w14:textId="77777777" w:rsidR="00651C3E" w:rsidRDefault="00651C3E" w:rsidP="00F34010">
            <w:r>
              <w:t xml:space="preserve">6410.1 </w:t>
            </w:r>
          </w:p>
        </w:tc>
        <w:tc>
          <w:tcPr>
            <w:tcW w:w="880" w:type="dxa"/>
            <w:tcBorders>
              <w:top w:val="nil"/>
              <w:left w:val="nil"/>
              <w:bottom w:val="nil"/>
              <w:right w:val="nil"/>
            </w:tcBorders>
            <w:shd w:val="clear" w:color="auto" w:fill="auto"/>
            <w:noWrap/>
            <w:vAlign w:val="center"/>
            <w:hideMark/>
          </w:tcPr>
          <w:p w14:paraId="760C8190" w14:textId="77777777" w:rsidR="00651C3E" w:rsidRDefault="00651C3E" w:rsidP="00F34010">
            <w:r>
              <w:t xml:space="preserve">2259.5 </w:t>
            </w:r>
          </w:p>
        </w:tc>
        <w:tc>
          <w:tcPr>
            <w:tcW w:w="880" w:type="dxa"/>
            <w:tcBorders>
              <w:top w:val="nil"/>
              <w:left w:val="nil"/>
              <w:bottom w:val="nil"/>
              <w:right w:val="nil"/>
            </w:tcBorders>
            <w:shd w:val="clear" w:color="auto" w:fill="auto"/>
            <w:noWrap/>
            <w:vAlign w:val="center"/>
            <w:hideMark/>
          </w:tcPr>
          <w:p w14:paraId="58D365D3" w14:textId="77777777" w:rsidR="00651C3E" w:rsidRDefault="00651C3E" w:rsidP="00F34010">
            <w:r>
              <w:t xml:space="preserve">1089.6 </w:t>
            </w:r>
          </w:p>
        </w:tc>
        <w:tc>
          <w:tcPr>
            <w:tcW w:w="880" w:type="dxa"/>
            <w:tcBorders>
              <w:top w:val="nil"/>
              <w:left w:val="nil"/>
              <w:bottom w:val="nil"/>
              <w:right w:val="nil"/>
            </w:tcBorders>
            <w:shd w:val="clear" w:color="auto" w:fill="auto"/>
            <w:noWrap/>
            <w:vAlign w:val="center"/>
            <w:hideMark/>
          </w:tcPr>
          <w:p w14:paraId="40F63AE0" w14:textId="77777777" w:rsidR="00651C3E" w:rsidRDefault="00651C3E" w:rsidP="00F34010">
            <w:r>
              <w:t xml:space="preserve">468.3 </w:t>
            </w:r>
          </w:p>
        </w:tc>
        <w:tc>
          <w:tcPr>
            <w:tcW w:w="880" w:type="dxa"/>
            <w:tcBorders>
              <w:top w:val="nil"/>
              <w:left w:val="nil"/>
              <w:bottom w:val="nil"/>
              <w:right w:val="nil"/>
            </w:tcBorders>
            <w:shd w:val="clear" w:color="auto" w:fill="auto"/>
            <w:noWrap/>
            <w:vAlign w:val="center"/>
            <w:hideMark/>
          </w:tcPr>
          <w:p w14:paraId="413D7A71" w14:textId="77777777" w:rsidR="00651C3E" w:rsidRDefault="00651C3E" w:rsidP="00F34010">
            <w:r>
              <w:t xml:space="preserve">184.6 </w:t>
            </w:r>
          </w:p>
        </w:tc>
        <w:tc>
          <w:tcPr>
            <w:tcW w:w="880" w:type="dxa"/>
            <w:tcBorders>
              <w:top w:val="nil"/>
              <w:left w:val="nil"/>
              <w:bottom w:val="nil"/>
              <w:right w:val="nil"/>
            </w:tcBorders>
            <w:shd w:val="clear" w:color="auto" w:fill="auto"/>
            <w:noWrap/>
            <w:vAlign w:val="center"/>
            <w:hideMark/>
          </w:tcPr>
          <w:p w14:paraId="6E8F1D6F" w14:textId="77777777" w:rsidR="00651C3E" w:rsidRDefault="00651C3E" w:rsidP="00F34010">
            <w:r>
              <w:t xml:space="preserve">63.1 </w:t>
            </w:r>
          </w:p>
        </w:tc>
        <w:tc>
          <w:tcPr>
            <w:tcW w:w="880" w:type="dxa"/>
            <w:tcBorders>
              <w:top w:val="nil"/>
              <w:left w:val="nil"/>
              <w:bottom w:val="nil"/>
              <w:right w:val="nil"/>
            </w:tcBorders>
            <w:shd w:val="clear" w:color="auto" w:fill="auto"/>
            <w:noWrap/>
            <w:vAlign w:val="center"/>
            <w:hideMark/>
          </w:tcPr>
          <w:p w14:paraId="03692A1B" w14:textId="77777777" w:rsidR="00651C3E" w:rsidRDefault="00651C3E" w:rsidP="00F34010">
            <w:r>
              <w:t xml:space="preserve">21.4 </w:t>
            </w:r>
          </w:p>
        </w:tc>
      </w:tr>
      <w:tr w:rsidR="00651C3E" w14:paraId="1D94C8AE" w14:textId="77777777" w:rsidTr="00651C3E">
        <w:trPr>
          <w:trHeight w:val="375"/>
        </w:trPr>
        <w:tc>
          <w:tcPr>
            <w:tcW w:w="880" w:type="dxa"/>
            <w:tcBorders>
              <w:top w:val="nil"/>
              <w:left w:val="nil"/>
              <w:bottom w:val="nil"/>
              <w:right w:val="nil"/>
            </w:tcBorders>
            <w:shd w:val="clear" w:color="auto" w:fill="auto"/>
            <w:noWrap/>
            <w:vAlign w:val="center"/>
            <w:hideMark/>
          </w:tcPr>
          <w:p w14:paraId="160988F3" w14:textId="77777777" w:rsidR="00651C3E" w:rsidRDefault="00651C3E" w:rsidP="00F34010">
            <w:r>
              <w:t>1986</w:t>
            </w:r>
          </w:p>
        </w:tc>
        <w:tc>
          <w:tcPr>
            <w:tcW w:w="880" w:type="dxa"/>
            <w:tcBorders>
              <w:top w:val="nil"/>
              <w:left w:val="nil"/>
              <w:bottom w:val="nil"/>
              <w:right w:val="nil"/>
            </w:tcBorders>
            <w:shd w:val="clear" w:color="auto" w:fill="auto"/>
            <w:noWrap/>
            <w:vAlign w:val="center"/>
            <w:hideMark/>
          </w:tcPr>
          <w:p w14:paraId="06D7998A" w14:textId="77777777" w:rsidR="00651C3E" w:rsidRDefault="00651C3E" w:rsidP="00F34010">
            <w:r>
              <w:t xml:space="preserve">2510.2 </w:t>
            </w:r>
          </w:p>
        </w:tc>
        <w:tc>
          <w:tcPr>
            <w:tcW w:w="880" w:type="dxa"/>
            <w:tcBorders>
              <w:top w:val="nil"/>
              <w:left w:val="nil"/>
              <w:bottom w:val="nil"/>
              <w:right w:val="nil"/>
            </w:tcBorders>
            <w:shd w:val="clear" w:color="auto" w:fill="auto"/>
            <w:noWrap/>
            <w:vAlign w:val="center"/>
            <w:hideMark/>
          </w:tcPr>
          <w:p w14:paraId="1829ECA5" w14:textId="77777777" w:rsidR="00651C3E" w:rsidRDefault="00651C3E" w:rsidP="00F34010">
            <w:r>
              <w:t xml:space="preserve">3436.6 </w:t>
            </w:r>
          </w:p>
        </w:tc>
        <w:tc>
          <w:tcPr>
            <w:tcW w:w="880" w:type="dxa"/>
            <w:tcBorders>
              <w:top w:val="nil"/>
              <w:left w:val="nil"/>
              <w:bottom w:val="nil"/>
              <w:right w:val="nil"/>
            </w:tcBorders>
            <w:shd w:val="clear" w:color="auto" w:fill="auto"/>
            <w:noWrap/>
            <w:vAlign w:val="center"/>
            <w:hideMark/>
          </w:tcPr>
          <w:p w14:paraId="1B68418C" w14:textId="77777777" w:rsidR="00651C3E" w:rsidRDefault="00651C3E" w:rsidP="00F34010">
            <w:r>
              <w:t xml:space="preserve">1019.2 </w:t>
            </w:r>
          </w:p>
        </w:tc>
        <w:tc>
          <w:tcPr>
            <w:tcW w:w="880" w:type="dxa"/>
            <w:tcBorders>
              <w:top w:val="nil"/>
              <w:left w:val="nil"/>
              <w:bottom w:val="nil"/>
              <w:right w:val="nil"/>
            </w:tcBorders>
            <w:shd w:val="clear" w:color="auto" w:fill="auto"/>
            <w:noWrap/>
            <w:vAlign w:val="center"/>
            <w:hideMark/>
          </w:tcPr>
          <w:p w14:paraId="09A755E7" w14:textId="77777777" w:rsidR="00651C3E" w:rsidRDefault="00651C3E" w:rsidP="00F34010">
            <w:r>
              <w:t xml:space="preserve">411.3 </w:t>
            </w:r>
          </w:p>
        </w:tc>
        <w:tc>
          <w:tcPr>
            <w:tcW w:w="880" w:type="dxa"/>
            <w:tcBorders>
              <w:top w:val="nil"/>
              <w:left w:val="nil"/>
              <w:bottom w:val="nil"/>
              <w:right w:val="nil"/>
            </w:tcBorders>
            <w:shd w:val="clear" w:color="auto" w:fill="auto"/>
            <w:noWrap/>
            <w:vAlign w:val="center"/>
            <w:hideMark/>
          </w:tcPr>
          <w:p w14:paraId="739741AD" w14:textId="77777777" w:rsidR="00651C3E" w:rsidRDefault="00651C3E" w:rsidP="00F34010">
            <w:r>
              <w:t xml:space="preserve">133.1 </w:t>
            </w:r>
          </w:p>
        </w:tc>
        <w:tc>
          <w:tcPr>
            <w:tcW w:w="880" w:type="dxa"/>
            <w:tcBorders>
              <w:top w:val="nil"/>
              <w:left w:val="nil"/>
              <w:bottom w:val="nil"/>
              <w:right w:val="nil"/>
            </w:tcBorders>
            <w:shd w:val="clear" w:color="auto" w:fill="auto"/>
            <w:noWrap/>
            <w:vAlign w:val="center"/>
            <w:hideMark/>
          </w:tcPr>
          <w:p w14:paraId="0CBF83FC" w14:textId="77777777" w:rsidR="00651C3E" w:rsidRDefault="00651C3E" w:rsidP="00F34010">
            <w:r>
              <w:t xml:space="preserve">45.5 </w:t>
            </w:r>
          </w:p>
        </w:tc>
        <w:tc>
          <w:tcPr>
            <w:tcW w:w="880" w:type="dxa"/>
            <w:tcBorders>
              <w:top w:val="nil"/>
              <w:left w:val="nil"/>
              <w:bottom w:val="nil"/>
              <w:right w:val="nil"/>
            </w:tcBorders>
            <w:shd w:val="clear" w:color="auto" w:fill="auto"/>
            <w:noWrap/>
            <w:vAlign w:val="center"/>
            <w:hideMark/>
          </w:tcPr>
          <w:p w14:paraId="2A371105" w14:textId="77777777" w:rsidR="00651C3E" w:rsidRDefault="00651C3E" w:rsidP="00F34010">
            <w:r>
              <w:t xml:space="preserve">15.8 </w:t>
            </w:r>
          </w:p>
        </w:tc>
      </w:tr>
      <w:tr w:rsidR="00651C3E" w14:paraId="2D1DB102" w14:textId="77777777" w:rsidTr="00651C3E">
        <w:trPr>
          <w:trHeight w:val="375"/>
        </w:trPr>
        <w:tc>
          <w:tcPr>
            <w:tcW w:w="880" w:type="dxa"/>
            <w:tcBorders>
              <w:top w:val="nil"/>
              <w:left w:val="nil"/>
              <w:bottom w:val="nil"/>
              <w:right w:val="nil"/>
            </w:tcBorders>
            <w:shd w:val="clear" w:color="auto" w:fill="auto"/>
            <w:noWrap/>
            <w:vAlign w:val="center"/>
            <w:hideMark/>
          </w:tcPr>
          <w:p w14:paraId="6FE38935" w14:textId="77777777" w:rsidR="00651C3E" w:rsidRDefault="00651C3E" w:rsidP="00F34010">
            <w:r>
              <w:t>1987</w:t>
            </w:r>
          </w:p>
        </w:tc>
        <w:tc>
          <w:tcPr>
            <w:tcW w:w="880" w:type="dxa"/>
            <w:tcBorders>
              <w:top w:val="nil"/>
              <w:left w:val="nil"/>
              <w:bottom w:val="nil"/>
              <w:right w:val="nil"/>
            </w:tcBorders>
            <w:shd w:val="clear" w:color="auto" w:fill="auto"/>
            <w:noWrap/>
            <w:vAlign w:val="center"/>
            <w:hideMark/>
          </w:tcPr>
          <w:p w14:paraId="0713B9D5" w14:textId="77777777" w:rsidR="00651C3E" w:rsidRDefault="00651C3E" w:rsidP="00F34010">
            <w:r>
              <w:t xml:space="preserve">923.6 </w:t>
            </w:r>
          </w:p>
        </w:tc>
        <w:tc>
          <w:tcPr>
            <w:tcW w:w="880" w:type="dxa"/>
            <w:tcBorders>
              <w:top w:val="nil"/>
              <w:left w:val="nil"/>
              <w:bottom w:val="nil"/>
              <w:right w:val="nil"/>
            </w:tcBorders>
            <w:shd w:val="clear" w:color="auto" w:fill="auto"/>
            <w:noWrap/>
            <w:vAlign w:val="center"/>
            <w:hideMark/>
          </w:tcPr>
          <w:p w14:paraId="1ACCD25C" w14:textId="77777777" w:rsidR="00651C3E" w:rsidRDefault="00651C3E" w:rsidP="00F34010">
            <w:r>
              <w:t xml:space="preserve">1217.6 </w:t>
            </w:r>
          </w:p>
        </w:tc>
        <w:tc>
          <w:tcPr>
            <w:tcW w:w="880" w:type="dxa"/>
            <w:tcBorders>
              <w:top w:val="nil"/>
              <w:left w:val="nil"/>
              <w:bottom w:val="nil"/>
              <w:right w:val="nil"/>
            </w:tcBorders>
            <w:shd w:val="clear" w:color="auto" w:fill="auto"/>
            <w:noWrap/>
            <w:vAlign w:val="center"/>
            <w:hideMark/>
          </w:tcPr>
          <w:p w14:paraId="3EAECCD1" w14:textId="77777777" w:rsidR="00651C3E" w:rsidRDefault="00651C3E" w:rsidP="00F34010">
            <w:r>
              <w:t xml:space="preserve">1226.9 </w:t>
            </w:r>
          </w:p>
        </w:tc>
        <w:tc>
          <w:tcPr>
            <w:tcW w:w="880" w:type="dxa"/>
            <w:tcBorders>
              <w:top w:val="nil"/>
              <w:left w:val="nil"/>
              <w:bottom w:val="nil"/>
              <w:right w:val="nil"/>
            </w:tcBorders>
            <w:shd w:val="clear" w:color="auto" w:fill="auto"/>
            <w:noWrap/>
            <w:vAlign w:val="center"/>
            <w:hideMark/>
          </w:tcPr>
          <w:p w14:paraId="52F44D02" w14:textId="77777777" w:rsidR="00651C3E" w:rsidRDefault="00651C3E" w:rsidP="00F34010">
            <w:r>
              <w:t xml:space="preserve">299.8 </w:t>
            </w:r>
          </w:p>
        </w:tc>
        <w:tc>
          <w:tcPr>
            <w:tcW w:w="880" w:type="dxa"/>
            <w:tcBorders>
              <w:top w:val="nil"/>
              <w:left w:val="nil"/>
              <w:bottom w:val="nil"/>
              <w:right w:val="nil"/>
            </w:tcBorders>
            <w:shd w:val="clear" w:color="auto" w:fill="auto"/>
            <w:noWrap/>
            <w:vAlign w:val="center"/>
            <w:hideMark/>
          </w:tcPr>
          <w:p w14:paraId="013B32D4" w14:textId="77777777" w:rsidR="00651C3E" w:rsidRDefault="00651C3E" w:rsidP="00F34010">
            <w:r>
              <w:t xml:space="preserve">75.4 </w:t>
            </w:r>
          </w:p>
        </w:tc>
        <w:tc>
          <w:tcPr>
            <w:tcW w:w="880" w:type="dxa"/>
            <w:tcBorders>
              <w:top w:val="nil"/>
              <w:left w:val="nil"/>
              <w:bottom w:val="nil"/>
              <w:right w:val="nil"/>
            </w:tcBorders>
            <w:shd w:val="clear" w:color="auto" w:fill="auto"/>
            <w:noWrap/>
            <w:vAlign w:val="center"/>
            <w:hideMark/>
          </w:tcPr>
          <w:p w14:paraId="57198E1C" w14:textId="77777777" w:rsidR="00651C3E" w:rsidRDefault="00651C3E" w:rsidP="00F34010">
            <w:r>
              <w:t xml:space="preserve">20.3 </w:t>
            </w:r>
          </w:p>
        </w:tc>
        <w:tc>
          <w:tcPr>
            <w:tcW w:w="880" w:type="dxa"/>
            <w:tcBorders>
              <w:top w:val="nil"/>
              <w:left w:val="nil"/>
              <w:bottom w:val="nil"/>
              <w:right w:val="nil"/>
            </w:tcBorders>
            <w:shd w:val="clear" w:color="auto" w:fill="auto"/>
            <w:noWrap/>
            <w:vAlign w:val="center"/>
            <w:hideMark/>
          </w:tcPr>
          <w:p w14:paraId="0A6DB0A0" w14:textId="77777777" w:rsidR="00651C3E" w:rsidRDefault="00651C3E" w:rsidP="00F34010">
            <w:r>
              <w:t xml:space="preserve">6.7 </w:t>
            </w:r>
          </w:p>
        </w:tc>
      </w:tr>
      <w:tr w:rsidR="00651C3E" w14:paraId="55A59800" w14:textId="77777777" w:rsidTr="00651C3E">
        <w:trPr>
          <w:trHeight w:val="375"/>
        </w:trPr>
        <w:tc>
          <w:tcPr>
            <w:tcW w:w="880" w:type="dxa"/>
            <w:tcBorders>
              <w:top w:val="nil"/>
              <w:left w:val="nil"/>
              <w:bottom w:val="nil"/>
              <w:right w:val="nil"/>
            </w:tcBorders>
            <w:shd w:val="clear" w:color="auto" w:fill="auto"/>
            <w:noWrap/>
            <w:vAlign w:val="center"/>
            <w:hideMark/>
          </w:tcPr>
          <w:p w14:paraId="671C6D1F" w14:textId="77777777" w:rsidR="00651C3E" w:rsidRDefault="00651C3E" w:rsidP="00F34010">
            <w:r>
              <w:t>1988</w:t>
            </w:r>
          </w:p>
        </w:tc>
        <w:tc>
          <w:tcPr>
            <w:tcW w:w="880" w:type="dxa"/>
            <w:tcBorders>
              <w:top w:val="nil"/>
              <w:left w:val="nil"/>
              <w:bottom w:val="nil"/>
              <w:right w:val="nil"/>
            </w:tcBorders>
            <w:shd w:val="clear" w:color="auto" w:fill="auto"/>
            <w:noWrap/>
            <w:vAlign w:val="center"/>
            <w:hideMark/>
          </w:tcPr>
          <w:p w14:paraId="48931E78" w14:textId="77777777" w:rsidR="00651C3E" w:rsidRDefault="00651C3E" w:rsidP="00F34010">
            <w:r>
              <w:t xml:space="preserve">384.4 </w:t>
            </w:r>
          </w:p>
        </w:tc>
        <w:tc>
          <w:tcPr>
            <w:tcW w:w="880" w:type="dxa"/>
            <w:tcBorders>
              <w:top w:val="nil"/>
              <w:left w:val="nil"/>
              <w:bottom w:val="nil"/>
              <w:right w:val="nil"/>
            </w:tcBorders>
            <w:shd w:val="clear" w:color="auto" w:fill="auto"/>
            <w:noWrap/>
            <w:vAlign w:val="center"/>
            <w:hideMark/>
          </w:tcPr>
          <w:p w14:paraId="4F04C420" w14:textId="77777777" w:rsidR="00651C3E" w:rsidRDefault="00651C3E" w:rsidP="00F34010">
            <w:r>
              <w:t xml:space="preserve">444.5 </w:t>
            </w:r>
          </w:p>
        </w:tc>
        <w:tc>
          <w:tcPr>
            <w:tcW w:w="880" w:type="dxa"/>
            <w:tcBorders>
              <w:top w:val="nil"/>
              <w:left w:val="nil"/>
              <w:bottom w:val="nil"/>
              <w:right w:val="nil"/>
            </w:tcBorders>
            <w:shd w:val="clear" w:color="auto" w:fill="auto"/>
            <w:noWrap/>
            <w:vAlign w:val="center"/>
            <w:hideMark/>
          </w:tcPr>
          <w:p w14:paraId="04E4D400" w14:textId="77777777" w:rsidR="00651C3E" w:rsidRDefault="00651C3E" w:rsidP="00F34010">
            <w:r>
              <w:t xml:space="preserve">440.2 </w:t>
            </w:r>
          </w:p>
        </w:tc>
        <w:tc>
          <w:tcPr>
            <w:tcW w:w="880" w:type="dxa"/>
            <w:tcBorders>
              <w:top w:val="nil"/>
              <w:left w:val="nil"/>
              <w:bottom w:val="nil"/>
              <w:right w:val="nil"/>
            </w:tcBorders>
            <w:shd w:val="clear" w:color="auto" w:fill="auto"/>
            <w:noWrap/>
            <w:vAlign w:val="center"/>
            <w:hideMark/>
          </w:tcPr>
          <w:p w14:paraId="59A5A558" w14:textId="77777777" w:rsidR="00651C3E" w:rsidRDefault="00651C3E" w:rsidP="00F34010">
            <w:r>
              <w:t xml:space="preserve">365.7 </w:t>
            </w:r>
          </w:p>
        </w:tc>
        <w:tc>
          <w:tcPr>
            <w:tcW w:w="880" w:type="dxa"/>
            <w:tcBorders>
              <w:top w:val="nil"/>
              <w:left w:val="nil"/>
              <w:bottom w:val="nil"/>
              <w:right w:val="nil"/>
            </w:tcBorders>
            <w:shd w:val="clear" w:color="auto" w:fill="auto"/>
            <w:noWrap/>
            <w:vAlign w:val="center"/>
            <w:hideMark/>
          </w:tcPr>
          <w:p w14:paraId="42C4F44A" w14:textId="77777777" w:rsidR="00651C3E" w:rsidRDefault="00651C3E" w:rsidP="00F34010">
            <w:r>
              <w:t xml:space="preserve">54.4 </w:t>
            </w:r>
          </w:p>
        </w:tc>
        <w:tc>
          <w:tcPr>
            <w:tcW w:w="880" w:type="dxa"/>
            <w:tcBorders>
              <w:top w:val="nil"/>
              <w:left w:val="nil"/>
              <w:bottom w:val="nil"/>
              <w:right w:val="nil"/>
            </w:tcBorders>
            <w:shd w:val="clear" w:color="auto" w:fill="auto"/>
            <w:noWrap/>
            <w:vAlign w:val="center"/>
            <w:hideMark/>
          </w:tcPr>
          <w:p w14:paraId="18DC9420" w14:textId="77777777" w:rsidR="00651C3E" w:rsidRDefault="00651C3E" w:rsidP="00F34010">
            <w:r>
              <w:t xml:space="preserve">11.1 </w:t>
            </w:r>
          </w:p>
        </w:tc>
        <w:tc>
          <w:tcPr>
            <w:tcW w:w="880" w:type="dxa"/>
            <w:tcBorders>
              <w:top w:val="nil"/>
              <w:left w:val="nil"/>
              <w:bottom w:val="nil"/>
              <w:right w:val="nil"/>
            </w:tcBorders>
            <w:shd w:val="clear" w:color="auto" w:fill="auto"/>
            <w:noWrap/>
            <w:vAlign w:val="center"/>
            <w:hideMark/>
          </w:tcPr>
          <w:p w14:paraId="612B4FE9" w14:textId="77777777" w:rsidR="00651C3E" w:rsidRDefault="00651C3E" w:rsidP="00F34010">
            <w:r>
              <w:t xml:space="preserve">2.9 </w:t>
            </w:r>
          </w:p>
        </w:tc>
      </w:tr>
      <w:tr w:rsidR="00651C3E" w14:paraId="64CFF28D" w14:textId="77777777" w:rsidTr="00651C3E">
        <w:trPr>
          <w:trHeight w:val="375"/>
        </w:trPr>
        <w:tc>
          <w:tcPr>
            <w:tcW w:w="880" w:type="dxa"/>
            <w:tcBorders>
              <w:top w:val="nil"/>
              <w:left w:val="nil"/>
              <w:bottom w:val="nil"/>
              <w:right w:val="nil"/>
            </w:tcBorders>
            <w:shd w:val="clear" w:color="auto" w:fill="auto"/>
            <w:noWrap/>
            <w:vAlign w:val="center"/>
            <w:hideMark/>
          </w:tcPr>
          <w:p w14:paraId="4CC52997" w14:textId="77777777" w:rsidR="00651C3E" w:rsidRDefault="00651C3E" w:rsidP="00F34010">
            <w:r>
              <w:t>1989</w:t>
            </w:r>
          </w:p>
        </w:tc>
        <w:tc>
          <w:tcPr>
            <w:tcW w:w="880" w:type="dxa"/>
            <w:tcBorders>
              <w:top w:val="nil"/>
              <w:left w:val="nil"/>
              <w:bottom w:val="nil"/>
              <w:right w:val="nil"/>
            </w:tcBorders>
            <w:shd w:val="clear" w:color="auto" w:fill="auto"/>
            <w:noWrap/>
            <w:vAlign w:val="center"/>
            <w:hideMark/>
          </w:tcPr>
          <w:p w14:paraId="42D96DC8" w14:textId="77777777" w:rsidR="00651C3E" w:rsidRDefault="00651C3E" w:rsidP="00F34010">
            <w:r>
              <w:t xml:space="preserve">306.6 </w:t>
            </w:r>
          </w:p>
        </w:tc>
        <w:tc>
          <w:tcPr>
            <w:tcW w:w="880" w:type="dxa"/>
            <w:tcBorders>
              <w:top w:val="nil"/>
              <w:left w:val="nil"/>
              <w:bottom w:val="nil"/>
              <w:right w:val="nil"/>
            </w:tcBorders>
            <w:shd w:val="clear" w:color="auto" w:fill="auto"/>
            <w:noWrap/>
            <w:vAlign w:val="center"/>
            <w:hideMark/>
          </w:tcPr>
          <w:p w14:paraId="2A556906" w14:textId="77777777" w:rsidR="00651C3E" w:rsidRDefault="00651C3E" w:rsidP="00F34010">
            <w:r>
              <w:t xml:space="preserve">180.2 </w:t>
            </w:r>
          </w:p>
        </w:tc>
        <w:tc>
          <w:tcPr>
            <w:tcW w:w="880" w:type="dxa"/>
            <w:tcBorders>
              <w:top w:val="nil"/>
              <w:left w:val="nil"/>
              <w:bottom w:val="nil"/>
              <w:right w:val="nil"/>
            </w:tcBorders>
            <w:shd w:val="clear" w:color="auto" w:fill="auto"/>
            <w:noWrap/>
            <w:vAlign w:val="center"/>
            <w:hideMark/>
          </w:tcPr>
          <w:p w14:paraId="29AADD14" w14:textId="77777777" w:rsidR="00651C3E" w:rsidRDefault="00651C3E" w:rsidP="00F34010">
            <w:r>
              <w:t xml:space="preserve">157.1 </w:t>
            </w:r>
          </w:p>
        </w:tc>
        <w:tc>
          <w:tcPr>
            <w:tcW w:w="880" w:type="dxa"/>
            <w:tcBorders>
              <w:top w:val="nil"/>
              <w:left w:val="nil"/>
              <w:bottom w:val="nil"/>
              <w:right w:val="nil"/>
            </w:tcBorders>
            <w:shd w:val="clear" w:color="auto" w:fill="auto"/>
            <w:noWrap/>
            <w:vAlign w:val="center"/>
            <w:hideMark/>
          </w:tcPr>
          <w:p w14:paraId="1AF01033" w14:textId="77777777" w:rsidR="00651C3E" w:rsidRDefault="00651C3E" w:rsidP="00F34010">
            <w:r>
              <w:t xml:space="preserve">130.3 </w:t>
            </w:r>
          </w:p>
        </w:tc>
        <w:tc>
          <w:tcPr>
            <w:tcW w:w="880" w:type="dxa"/>
            <w:tcBorders>
              <w:top w:val="nil"/>
              <w:left w:val="nil"/>
              <w:bottom w:val="nil"/>
              <w:right w:val="nil"/>
            </w:tcBorders>
            <w:shd w:val="clear" w:color="auto" w:fill="auto"/>
            <w:noWrap/>
            <w:vAlign w:val="center"/>
            <w:hideMark/>
          </w:tcPr>
          <w:p w14:paraId="06AA3665" w14:textId="77777777" w:rsidR="00651C3E" w:rsidRDefault="00651C3E" w:rsidP="00F34010">
            <w:r>
              <w:t xml:space="preserve">67.3 </w:t>
            </w:r>
          </w:p>
        </w:tc>
        <w:tc>
          <w:tcPr>
            <w:tcW w:w="880" w:type="dxa"/>
            <w:tcBorders>
              <w:top w:val="nil"/>
              <w:left w:val="nil"/>
              <w:bottom w:val="nil"/>
              <w:right w:val="nil"/>
            </w:tcBorders>
            <w:shd w:val="clear" w:color="auto" w:fill="auto"/>
            <w:noWrap/>
            <w:vAlign w:val="center"/>
            <w:hideMark/>
          </w:tcPr>
          <w:p w14:paraId="4AF56734" w14:textId="77777777" w:rsidR="00651C3E" w:rsidRDefault="00651C3E" w:rsidP="00F34010">
            <w:r>
              <w:t xml:space="preserve">8.4 </w:t>
            </w:r>
          </w:p>
        </w:tc>
        <w:tc>
          <w:tcPr>
            <w:tcW w:w="880" w:type="dxa"/>
            <w:tcBorders>
              <w:top w:val="nil"/>
              <w:left w:val="nil"/>
              <w:bottom w:val="nil"/>
              <w:right w:val="nil"/>
            </w:tcBorders>
            <w:shd w:val="clear" w:color="auto" w:fill="auto"/>
            <w:noWrap/>
            <w:vAlign w:val="center"/>
            <w:hideMark/>
          </w:tcPr>
          <w:p w14:paraId="43851DAB" w14:textId="77777777" w:rsidR="00651C3E" w:rsidRDefault="00651C3E" w:rsidP="00F34010">
            <w:r>
              <w:t xml:space="preserve">1.7 </w:t>
            </w:r>
          </w:p>
        </w:tc>
      </w:tr>
      <w:tr w:rsidR="00651C3E" w14:paraId="3808BE9C" w14:textId="77777777" w:rsidTr="00651C3E">
        <w:trPr>
          <w:trHeight w:val="375"/>
        </w:trPr>
        <w:tc>
          <w:tcPr>
            <w:tcW w:w="880" w:type="dxa"/>
            <w:tcBorders>
              <w:top w:val="nil"/>
              <w:left w:val="nil"/>
              <w:bottom w:val="nil"/>
              <w:right w:val="nil"/>
            </w:tcBorders>
            <w:shd w:val="clear" w:color="auto" w:fill="auto"/>
            <w:noWrap/>
            <w:vAlign w:val="center"/>
            <w:hideMark/>
          </w:tcPr>
          <w:p w14:paraId="1898E55D" w14:textId="77777777" w:rsidR="00651C3E" w:rsidRDefault="00651C3E" w:rsidP="00F34010">
            <w:r>
              <w:t>1990</w:t>
            </w:r>
          </w:p>
        </w:tc>
        <w:tc>
          <w:tcPr>
            <w:tcW w:w="880" w:type="dxa"/>
            <w:tcBorders>
              <w:top w:val="nil"/>
              <w:left w:val="nil"/>
              <w:bottom w:val="nil"/>
              <w:right w:val="nil"/>
            </w:tcBorders>
            <w:shd w:val="clear" w:color="auto" w:fill="auto"/>
            <w:noWrap/>
            <w:vAlign w:val="center"/>
            <w:hideMark/>
          </w:tcPr>
          <w:p w14:paraId="3CA3E7F8" w14:textId="77777777" w:rsidR="00651C3E" w:rsidRDefault="00651C3E" w:rsidP="00F34010">
            <w:r>
              <w:t xml:space="preserve">499.8 </w:t>
            </w:r>
          </w:p>
        </w:tc>
        <w:tc>
          <w:tcPr>
            <w:tcW w:w="880" w:type="dxa"/>
            <w:tcBorders>
              <w:top w:val="nil"/>
              <w:left w:val="nil"/>
              <w:bottom w:val="nil"/>
              <w:right w:val="nil"/>
            </w:tcBorders>
            <w:shd w:val="clear" w:color="auto" w:fill="auto"/>
            <w:noWrap/>
            <w:vAlign w:val="center"/>
            <w:hideMark/>
          </w:tcPr>
          <w:p w14:paraId="7706DDFF" w14:textId="77777777" w:rsidR="00651C3E" w:rsidRDefault="00651C3E" w:rsidP="00F34010">
            <w:r>
              <w:t xml:space="preserve">154.6 </w:t>
            </w:r>
          </w:p>
        </w:tc>
        <w:tc>
          <w:tcPr>
            <w:tcW w:w="880" w:type="dxa"/>
            <w:tcBorders>
              <w:top w:val="nil"/>
              <w:left w:val="nil"/>
              <w:bottom w:val="nil"/>
              <w:right w:val="nil"/>
            </w:tcBorders>
            <w:shd w:val="clear" w:color="auto" w:fill="auto"/>
            <w:noWrap/>
            <w:vAlign w:val="center"/>
            <w:hideMark/>
          </w:tcPr>
          <w:p w14:paraId="5D7F75B9" w14:textId="77777777" w:rsidR="00651C3E" w:rsidRDefault="00651C3E" w:rsidP="00F34010">
            <w:r>
              <w:t xml:space="preserve">75.9 </w:t>
            </w:r>
          </w:p>
        </w:tc>
        <w:tc>
          <w:tcPr>
            <w:tcW w:w="880" w:type="dxa"/>
            <w:tcBorders>
              <w:top w:val="nil"/>
              <w:left w:val="nil"/>
              <w:bottom w:val="nil"/>
              <w:right w:val="nil"/>
            </w:tcBorders>
            <w:shd w:val="clear" w:color="auto" w:fill="auto"/>
            <w:noWrap/>
            <w:vAlign w:val="center"/>
            <w:hideMark/>
          </w:tcPr>
          <w:p w14:paraId="7DD41E3C" w14:textId="77777777" w:rsidR="00651C3E" w:rsidRDefault="00651C3E" w:rsidP="00F34010">
            <w:r>
              <w:t xml:space="preserve">55.7 </w:t>
            </w:r>
          </w:p>
        </w:tc>
        <w:tc>
          <w:tcPr>
            <w:tcW w:w="880" w:type="dxa"/>
            <w:tcBorders>
              <w:top w:val="nil"/>
              <w:left w:val="nil"/>
              <w:bottom w:val="nil"/>
              <w:right w:val="nil"/>
            </w:tcBorders>
            <w:shd w:val="clear" w:color="auto" w:fill="auto"/>
            <w:noWrap/>
            <w:vAlign w:val="center"/>
            <w:hideMark/>
          </w:tcPr>
          <w:p w14:paraId="4D98D071" w14:textId="77777777" w:rsidR="00651C3E" w:rsidRDefault="00651C3E" w:rsidP="00F34010">
            <w:r>
              <w:t xml:space="preserve">32.9 </w:t>
            </w:r>
          </w:p>
        </w:tc>
        <w:tc>
          <w:tcPr>
            <w:tcW w:w="880" w:type="dxa"/>
            <w:tcBorders>
              <w:top w:val="nil"/>
              <w:left w:val="nil"/>
              <w:bottom w:val="nil"/>
              <w:right w:val="nil"/>
            </w:tcBorders>
            <w:shd w:val="clear" w:color="auto" w:fill="auto"/>
            <w:noWrap/>
            <w:vAlign w:val="center"/>
            <w:hideMark/>
          </w:tcPr>
          <w:p w14:paraId="7A816793" w14:textId="77777777" w:rsidR="00651C3E" w:rsidRDefault="00651C3E" w:rsidP="00F34010">
            <w:r>
              <w:t xml:space="preserve">15.0 </w:t>
            </w:r>
          </w:p>
        </w:tc>
        <w:tc>
          <w:tcPr>
            <w:tcW w:w="880" w:type="dxa"/>
            <w:tcBorders>
              <w:top w:val="nil"/>
              <w:left w:val="nil"/>
              <w:bottom w:val="nil"/>
              <w:right w:val="nil"/>
            </w:tcBorders>
            <w:shd w:val="clear" w:color="auto" w:fill="auto"/>
            <w:noWrap/>
            <w:vAlign w:val="center"/>
            <w:hideMark/>
          </w:tcPr>
          <w:p w14:paraId="516F5B27" w14:textId="77777777" w:rsidR="00651C3E" w:rsidRDefault="00651C3E" w:rsidP="00F34010">
            <w:r>
              <w:t xml:space="preserve">1.9 </w:t>
            </w:r>
          </w:p>
        </w:tc>
      </w:tr>
      <w:tr w:rsidR="00651C3E" w14:paraId="401A3371" w14:textId="77777777" w:rsidTr="00651C3E">
        <w:trPr>
          <w:trHeight w:val="375"/>
        </w:trPr>
        <w:tc>
          <w:tcPr>
            <w:tcW w:w="880" w:type="dxa"/>
            <w:tcBorders>
              <w:top w:val="nil"/>
              <w:left w:val="nil"/>
              <w:bottom w:val="nil"/>
              <w:right w:val="nil"/>
            </w:tcBorders>
            <w:shd w:val="clear" w:color="auto" w:fill="auto"/>
            <w:noWrap/>
            <w:vAlign w:val="center"/>
            <w:hideMark/>
          </w:tcPr>
          <w:p w14:paraId="42853F89" w14:textId="77777777" w:rsidR="00651C3E" w:rsidRDefault="00651C3E" w:rsidP="00F34010">
            <w:r>
              <w:t>1991</w:t>
            </w:r>
          </w:p>
        </w:tc>
        <w:tc>
          <w:tcPr>
            <w:tcW w:w="880" w:type="dxa"/>
            <w:tcBorders>
              <w:top w:val="nil"/>
              <w:left w:val="nil"/>
              <w:bottom w:val="nil"/>
              <w:right w:val="nil"/>
            </w:tcBorders>
            <w:shd w:val="clear" w:color="auto" w:fill="auto"/>
            <w:noWrap/>
            <w:vAlign w:val="center"/>
            <w:hideMark/>
          </w:tcPr>
          <w:p w14:paraId="0CE354F2" w14:textId="77777777" w:rsidR="00651C3E" w:rsidRDefault="00651C3E" w:rsidP="00F34010">
            <w:r>
              <w:t xml:space="preserve">838.0 </w:t>
            </w:r>
          </w:p>
        </w:tc>
        <w:tc>
          <w:tcPr>
            <w:tcW w:w="880" w:type="dxa"/>
            <w:tcBorders>
              <w:top w:val="nil"/>
              <w:left w:val="nil"/>
              <w:bottom w:val="nil"/>
              <w:right w:val="nil"/>
            </w:tcBorders>
            <w:shd w:val="clear" w:color="auto" w:fill="auto"/>
            <w:noWrap/>
            <w:vAlign w:val="center"/>
            <w:hideMark/>
          </w:tcPr>
          <w:p w14:paraId="083E8A28" w14:textId="77777777" w:rsidR="00651C3E" w:rsidRDefault="00651C3E" w:rsidP="00F34010">
            <w:r>
              <w:t xml:space="preserve">286.3 </w:t>
            </w:r>
          </w:p>
        </w:tc>
        <w:tc>
          <w:tcPr>
            <w:tcW w:w="880" w:type="dxa"/>
            <w:tcBorders>
              <w:top w:val="nil"/>
              <w:left w:val="nil"/>
              <w:bottom w:val="nil"/>
              <w:right w:val="nil"/>
            </w:tcBorders>
            <w:shd w:val="clear" w:color="auto" w:fill="auto"/>
            <w:noWrap/>
            <w:vAlign w:val="center"/>
            <w:hideMark/>
          </w:tcPr>
          <w:p w14:paraId="6246C385" w14:textId="77777777" w:rsidR="00651C3E" w:rsidRDefault="00651C3E" w:rsidP="00F34010">
            <w:r>
              <w:t xml:space="preserve">84.7 </w:t>
            </w:r>
          </w:p>
        </w:tc>
        <w:tc>
          <w:tcPr>
            <w:tcW w:w="880" w:type="dxa"/>
            <w:tcBorders>
              <w:top w:val="nil"/>
              <w:left w:val="nil"/>
              <w:bottom w:val="nil"/>
              <w:right w:val="nil"/>
            </w:tcBorders>
            <w:shd w:val="clear" w:color="auto" w:fill="auto"/>
            <w:noWrap/>
            <w:vAlign w:val="center"/>
            <w:hideMark/>
          </w:tcPr>
          <w:p w14:paraId="4FC7BED9" w14:textId="77777777" w:rsidR="00651C3E" w:rsidRDefault="00651C3E" w:rsidP="00F34010">
            <w:r>
              <w:t xml:space="preserve">37.1 </w:t>
            </w:r>
          </w:p>
        </w:tc>
        <w:tc>
          <w:tcPr>
            <w:tcW w:w="880" w:type="dxa"/>
            <w:tcBorders>
              <w:top w:val="nil"/>
              <w:left w:val="nil"/>
              <w:bottom w:val="nil"/>
              <w:right w:val="nil"/>
            </w:tcBorders>
            <w:shd w:val="clear" w:color="auto" w:fill="auto"/>
            <w:noWrap/>
            <w:vAlign w:val="center"/>
            <w:hideMark/>
          </w:tcPr>
          <w:p w14:paraId="3CF17C80" w14:textId="77777777" w:rsidR="00651C3E" w:rsidRDefault="00651C3E" w:rsidP="00F34010">
            <w:r>
              <w:t xml:space="preserve">24.1 </w:t>
            </w:r>
          </w:p>
        </w:tc>
        <w:tc>
          <w:tcPr>
            <w:tcW w:w="880" w:type="dxa"/>
            <w:tcBorders>
              <w:top w:val="nil"/>
              <w:left w:val="nil"/>
              <w:bottom w:val="nil"/>
              <w:right w:val="nil"/>
            </w:tcBorders>
            <w:shd w:val="clear" w:color="auto" w:fill="auto"/>
            <w:noWrap/>
            <w:vAlign w:val="center"/>
            <w:hideMark/>
          </w:tcPr>
          <w:p w14:paraId="17420309" w14:textId="77777777" w:rsidR="00651C3E" w:rsidRDefault="00651C3E" w:rsidP="00F34010">
            <w:r>
              <w:t xml:space="preserve">13.5 </w:t>
            </w:r>
          </w:p>
        </w:tc>
        <w:tc>
          <w:tcPr>
            <w:tcW w:w="880" w:type="dxa"/>
            <w:tcBorders>
              <w:top w:val="nil"/>
              <w:left w:val="nil"/>
              <w:bottom w:val="nil"/>
              <w:right w:val="nil"/>
            </w:tcBorders>
            <w:shd w:val="clear" w:color="auto" w:fill="auto"/>
            <w:noWrap/>
            <w:vAlign w:val="center"/>
            <w:hideMark/>
          </w:tcPr>
          <w:p w14:paraId="5A7B1D26" w14:textId="77777777" w:rsidR="00651C3E" w:rsidRDefault="00651C3E" w:rsidP="00F34010">
            <w:r>
              <w:t xml:space="preserve">6.4 </w:t>
            </w:r>
          </w:p>
        </w:tc>
      </w:tr>
      <w:tr w:rsidR="00651C3E" w14:paraId="195E96B4" w14:textId="77777777" w:rsidTr="00651C3E">
        <w:trPr>
          <w:trHeight w:val="375"/>
        </w:trPr>
        <w:tc>
          <w:tcPr>
            <w:tcW w:w="880" w:type="dxa"/>
            <w:tcBorders>
              <w:top w:val="nil"/>
              <w:left w:val="nil"/>
              <w:bottom w:val="nil"/>
              <w:right w:val="nil"/>
            </w:tcBorders>
            <w:shd w:val="clear" w:color="auto" w:fill="auto"/>
            <w:noWrap/>
            <w:vAlign w:val="center"/>
            <w:hideMark/>
          </w:tcPr>
          <w:p w14:paraId="48343A76" w14:textId="77777777" w:rsidR="00651C3E" w:rsidRDefault="00651C3E" w:rsidP="00F34010">
            <w:r>
              <w:t>1992</w:t>
            </w:r>
          </w:p>
        </w:tc>
        <w:tc>
          <w:tcPr>
            <w:tcW w:w="880" w:type="dxa"/>
            <w:tcBorders>
              <w:top w:val="nil"/>
              <w:left w:val="nil"/>
              <w:bottom w:val="nil"/>
              <w:right w:val="nil"/>
            </w:tcBorders>
            <w:shd w:val="clear" w:color="auto" w:fill="auto"/>
            <w:noWrap/>
            <w:vAlign w:val="center"/>
            <w:hideMark/>
          </w:tcPr>
          <w:p w14:paraId="16B3947D" w14:textId="77777777" w:rsidR="00651C3E" w:rsidRDefault="00651C3E" w:rsidP="00F34010">
            <w:r>
              <w:t xml:space="preserve">1240.2 </w:t>
            </w:r>
          </w:p>
        </w:tc>
        <w:tc>
          <w:tcPr>
            <w:tcW w:w="880" w:type="dxa"/>
            <w:tcBorders>
              <w:top w:val="nil"/>
              <w:left w:val="nil"/>
              <w:bottom w:val="nil"/>
              <w:right w:val="nil"/>
            </w:tcBorders>
            <w:shd w:val="clear" w:color="auto" w:fill="auto"/>
            <w:noWrap/>
            <w:vAlign w:val="center"/>
            <w:hideMark/>
          </w:tcPr>
          <w:p w14:paraId="02544E2A" w14:textId="77777777" w:rsidR="00651C3E" w:rsidRDefault="00651C3E" w:rsidP="00F34010">
            <w:r>
              <w:t xml:space="preserve">481.7 </w:t>
            </w:r>
          </w:p>
        </w:tc>
        <w:tc>
          <w:tcPr>
            <w:tcW w:w="880" w:type="dxa"/>
            <w:tcBorders>
              <w:top w:val="nil"/>
              <w:left w:val="nil"/>
              <w:bottom w:val="nil"/>
              <w:right w:val="nil"/>
            </w:tcBorders>
            <w:shd w:val="clear" w:color="auto" w:fill="auto"/>
            <w:noWrap/>
            <w:vAlign w:val="center"/>
            <w:hideMark/>
          </w:tcPr>
          <w:p w14:paraId="7747510F" w14:textId="77777777" w:rsidR="00651C3E" w:rsidRDefault="00651C3E" w:rsidP="00F34010">
            <w:r>
              <w:t xml:space="preserve">158.4 </w:t>
            </w:r>
          </w:p>
        </w:tc>
        <w:tc>
          <w:tcPr>
            <w:tcW w:w="880" w:type="dxa"/>
            <w:tcBorders>
              <w:top w:val="nil"/>
              <w:left w:val="nil"/>
              <w:bottom w:val="nil"/>
              <w:right w:val="nil"/>
            </w:tcBorders>
            <w:shd w:val="clear" w:color="auto" w:fill="auto"/>
            <w:noWrap/>
            <w:vAlign w:val="center"/>
            <w:hideMark/>
          </w:tcPr>
          <w:p w14:paraId="05FDA850" w14:textId="77777777" w:rsidR="00651C3E" w:rsidRDefault="00651C3E" w:rsidP="00F34010">
            <w:r>
              <w:t xml:space="preserve">42.2 </w:t>
            </w:r>
          </w:p>
        </w:tc>
        <w:tc>
          <w:tcPr>
            <w:tcW w:w="880" w:type="dxa"/>
            <w:tcBorders>
              <w:top w:val="nil"/>
              <w:left w:val="nil"/>
              <w:bottom w:val="nil"/>
              <w:right w:val="nil"/>
            </w:tcBorders>
            <w:shd w:val="clear" w:color="auto" w:fill="auto"/>
            <w:noWrap/>
            <w:vAlign w:val="center"/>
            <w:hideMark/>
          </w:tcPr>
          <w:p w14:paraId="6F2EB2D7" w14:textId="77777777" w:rsidR="00651C3E" w:rsidRDefault="00651C3E" w:rsidP="00F34010">
            <w:r>
              <w:t xml:space="preserve">16.8 </w:t>
            </w:r>
          </w:p>
        </w:tc>
        <w:tc>
          <w:tcPr>
            <w:tcW w:w="880" w:type="dxa"/>
            <w:tcBorders>
              <w:top w:val="nil"/>
              <w:left w:val="nil"/>
              <w:bottom w:val="nil"/>
              <w:right w:val="nil"/>
            </w:tcBorders>
            <w:shd w:val="clear" w:color="auto" w:fill="auto"/>
            <w:noWrap/>
            <w:vAlign w:val="center"/>
            <w:hideMark/>
          </w:tcPr>
          <w:p w14:paraId="6D8FE1A2" w14:textId="77777777" w:rsidR="00651C3E" w:rsidRDefault="00651C3E" w:rsidP="00F34010">
            <w:r>
              <w:t xml:space="preserve">10.5 </w:t>
            </w:r>
          </w:p>
        </w:tc>
        <w:tc>
          <w:tcPr>
            <w:tcW w:w="880" w:type="dxa"/>
            <w:tcBorders>
              <w:top w:val="nil"/>
              <w:left w:val="nil"/>
              <w:bottom w:val="nil"/>
              <w:right w:val="nil"/>
            </w:tcBorders>
            <w:shd w:val="clear" w:color="auto" w:fill="auto"/>
            <w:noWrap/>
            <w:vAlign w:val="center"/>
            <w:hideMark/>
          </w:tcPr>
          <w:p w14:paraId="43CFE3AF" w14:textId="77777777" w:rsidR="00651C3E" w:rsidRDefault="00651C3E" w:rsidP="00F34010">
            <w:r>
              <w:t xml:space="preserve">8.2 </w:t>
            </w:r>
          </w:p>
        </w:tc>
      </w:tr>
      <w:tr w:rsidR="00651C3E" w14:paraId="0853D868" w14:textId="77777777" w:rsidTr="00651C3E">
        <w:trPr>
          <w:trHeight w:val="375"/>
        </w:trPr>
        <w:tc>
          <w:tcPr>
            <w:tcW w:w="880" w:type="dxa"/>
            <w:tcBorders>
              <w:top w:val="nil"/>
              <w:left w:val="nil"/>
              <w:bottom w:val="nil"/>
              <w:right w:val="nil"/>
            </w:tcBorders>
            <w:shd w:val="clear" w:color="auto" w:fill="auto"/>
            <w:noWrap/>
            <w:vAlign w:val="center"/>
            <w:hideMark/>
          </w:tcPr>
          <w:p w14:paraId="5CC840F8" w14:textId="77777777" w:rsidR="00651C3E" w:rsidRDefault="00651C3E" w:rsidP="00F34010">
            <w:r>
              <w:t>1993</w:t>
            </w:r>
          </w:p>
        </w:tc>
        <w:tc>
          <w:tcPr>
            <w:tcW w:w="880" w:type="dxa"/>
            <w:tcBorders>
              <w:top w:val="nil"/>
              <w:left w:val="nil"/>
              <w:bottom w:val="nil"/>
              <w:right w:val="nil"/>
            </w:tcBorders>
            <w:shd w:val="clear" w:color="auto" w:fill="auto"/>
            <w:noWrap/>
            <w:vAlign w:val="center"/>
            <w:hideMark/>
          </w:tcPr>
          <w:p w14:paraId="0971522C" w14:textId="77777777" w:rsidR="00651C3E" w:rsidRDefault="00651C3E" w:rsidP="00F34010">
            <w:r>
              <w:t xml:space="preserve">747.6 </w:t>
            </w:r>
          </w:p>
        </w:tc>
        <w:tc>
          <w:tcPr>
            <w:tcW w:w="880" w:type="dxa"/>
            <w:tcBorders>
              <w:top w:val="nil"/>
              <w:left w:val="nil"/>
              <w:bottom w:val="nil"/>
              <w:right w:val="nil"/>
            </w:tcBorders>
            <w:shd w:val="clear" w:color="auto" w:fill="auto"/>
            <w:noWrap/>
            <w:vAlign w:val="center"/>
            <w:hideMark/>
          </w:tcPr>
          <w:p w14:paraId="5B6A20EC" w14:textId="77777777" w:rsidR="00651C3E" w:rsidRDefault="00651C3E" w:rsidP="00F34010">
            <w:r>
              <w:t xml:space="preserve">678.1 </w:t>
            </w:r>
          </w:p>
        </w:tc>
        <w:tc>
          <w:tcPr>
            <w:tcW w:w="880" w:type="dxa"/>
            <w:tcBorders>
              <w:top w:val="nil"/>
              <w:left w:val="nil"/>
              <w:bottom w:val="nil"/>
              <w:right w:val="nil"/>
            </w:tcBorders>
            <w:shd w:val="clear" w:color="auto" w:fill="auto"/>
            <w:noWrap/>
            <w:vAlign w:val="center"/>
            <w:hideMark/>
          </w:tcPr>
          <w:p w14:paraId="117DEDC1" w14:textId="77777777" w:rsidR="00651C3E" w:rsidRDefault="00651C3E" w:rsidP="00F34010">
            <w:r>
              <w:t xml:space="preserve">244.4 </w:t>
            </w:r>
          </w:p>
        </w:tc>
        <w:tc>
          <w:tcPr>
            <w:tcW w:w="880" w:type="dxa"/>
            <w:tcBorders>
              <w:top w:val="nil"/>
              <w:left w:val="nil"/>
              <w:bottom w:val="nil"/>
              <w:right w:val="nil"/>
            </w:tcBorders>
            <w:shd w:val="clear" w:color="auto" w:fill="auto"/>
            <w:noWrap/>
            <w:vAlign w:val="center"/>
            <w:hideMark/>
          </w:tcPr>
          <w:p w14:paraId="2716CDCC" w14:textId="77777777" w:rsidR="00651C3E" w:rsidRDefault="00651C3E" w:rsidP="00F34010">
            <w:r>
              <w:t xml:space="preserve">70.9 </w:t>
            </w:r>
          </w:p>
        </w:tc>
        <w:tc>
          <w:tcPr>
            <w:tcW w:w="880" w:type="dxa"/>
            <w:tcBorders>
              <w:top w:val="nil"/>
              <w:left w:val="nil"/>
              <w:bottom w:val="nil"/>
              <w:right w:val="nil"/>
            </w:tcBorders>
            <w:shd w:val="clear" w:color="auto" w:fill="auto"/>
            <w:noWrap/>
            <w:vAlign w:val="center"/>
            <w:hideMark/>
          </w:tcPr>
          <w:p w14:paraId="30E1C5EE" w14:textId="77777777" w:rsidR="00651C3E" w:rsidRDefault="00651C3E" w:rsidP="00F34010">
            <w:r>
              <w:t xml:space="preserve">16.5 </w:t>
            </w:r>
          </w:p>
        </w:tc>
        <w:tc>
          <w:tcPr>
            <w:tcW w:w="880" w:type="dxa"/>
            <w:tcBorders>
              <w:top w:val="nil"/>
              <w:left w:val="nil"/>
              <w:bottom w:val="nil"/>
              <w:right w:val="nil"/>
            </w:tcBorders>
            <w:shd w:val="clear" w:color="auto" w:fill="auto"/>
            <w:noWrap/>
            <w:vAlign w:val="center"/>
            <w:hideMark/>
          </w:tcPr>
          <w:p w14:paraId="6073057D" w14:textId="77777777" w:rsidR="00651C3E" w:rsidRDefault="00651C3E" w:rsidP="00F34010">
            <w:r>
              <w:t xml:space="preserve">6.3 </w:t>
            </w:r>
          </w:p>
        </w:tc>
        <w:tc>
          <w:tcPr>
            <w:tcW w:w="880" w:type="dxa"/>
            <w:tcBorders>
              <w:top w:val="nil"/>
              <w:left w:val="nil"/>
              <w:bottom w:val="nil"/>
              <w:right w:val="nil"/>
            </w:tcBorders>
            <w:shd w:val="clear" w:color="auto" w:fill="auto"/>
            <w:noWrap/>
            <w:vAlign w:val="center"/>
            <w:hideMark/>
          </w:tcPr>
          <w:p w14:paraId="37A677EF" w14:textId="77777777" w:rsidR="00651C3E" w:rsidRDefault="00651C3E" w:rsidP="00F34010">
            <w:r>
              <w:t xml:space="preserve">6.4 </w:t>
            </w:r>
          </w:p>
        </w:tc>
      </w:tr>
      <w:tr w:rsidR="00651C3E" w14:paraId="3C480889" w14:textId="77777777" w:rsidTr="00651C3E">
        <w:trPr>
          <w:trHeight w:val="375"/>
        </w:trPr>
        <w:tc>
          <w:tcPr>
            <w:tcW w:w="880" w:type="dxa"/>
            <w:tcBorders>
              <w:top w:val="nil"/>
              <w:left w:val="nil"/>
              <w:bottom w:val="nil"/>
              <w:right w:val="nil"/>
            </w:tcBorders>
            <w:shd w:val="clear" w:color="auto" w:fill="auto"/>
            <w:noWrap/>
            <w:vAlign w:val="center"/>
            <w:hideMark/>
          </w:tcPr>
          <w:p w14:paraId="13A1B353" w14:textId="77777777" w:rsidR="00651C3E" w:rsidRDefault="00651C3E" w:rsidP="00F34010">
            <w:r>
              <w:t>1994</w:t>
            </w:r>
          </w:p>
        </w:tc>
        <w:tc>
          <w:tcPr>
            <w:tcW w:w="880" w:type="dxa"/>
            <w:tcBorders>
              <w:top w:val="nil"/>
              <w:left w:val="nil"/>
              <w:bottom w:val="nil"/>
              <w:right w:val="nil"/>
            </w:tcBorders>
            <w:shd w:val="clear" w:color="auto" w:fill="auto"/>
            <w:noWrap/>
            <w:vAlign w:val="center"/>
            <w:hideMark/>
          </w:tcPr>
          <w:p w14:paraId="3D692AB4" w14:textId="77777777" w:rsidR="00651C3E" w:rsidRDefault="00651C3E" w:rsidP="00F34010">
            <w:r>
              <w:t xml:space="preserve">581.1 </w:t>
            </w:r>
          </w:p>
        </w:tc>
        <w:tc>
          <w:tcPr>
            <w:tcW w:w="880" w:type="dxa"/>
            <w:tcBorders>
              <w:top w:val="nil"/>
              <w:left w:val="nil"/>
              <w:bottom w:val="nil"/>
              <w:right w:val="nil"/>
            </w:tcBorders>
            <w:shd w:val="clear" w:color="auto" w:fill="auto"/>
            <w:noWrap/>
            <w:vAlign w:val="center"/>
            <w:hideMark/>
          </w:tcPr>
          <w:p w14:paraId="06981409" w14:textId="77777777" w:rsidR="00651C3E" w:rsidRDefault="00651C3E" w:rsidP="00F34010">
            <w:r>
              <w:t xml:space="preserve">330.8 </w:t>
            </w:r>
          </w:p>
        </w:tc>
        <w:tc>
          <w:tcPr>
            <w:tcW w:w="880" w:type="dxa"/>
            <w:tcBorders>
              <w:top w:val="nil"/>
              <w:left w:val="nil"/>
              <w:bottom w:val="nil"/>
              <w:right w:val="nil"/>
            </w:tcBorders>
            <w:shd w:val="clear" w:color="auto" w:fill="auto"/>
            <w:noWrap/>
            <w:vAlign w:val="center"/>
            <w:hideMark/>
          </w:tcPr>
          <w:p w14:paraId="13454C2D" w14:textId="77777777" w:rsidR="00651C3E" w:rsidRDefault="00651C3E" w:rsidP="00F34010">
            <w:r>
              <w:t xml:space="preserve">230.6 </w:t>
            </w:r>
          </w:p>
        </w:tc>
        <w:tc>
          <w:tcPr>
            <w:tcW w:w="880" w:type="dxa"/>
            <w:tcBorders>
              <w:top w:val="nil"/>
              <w:left w:val="nil"/>
              <w:bottom w:val="nil"/>
              <w:right w:val="nil"/>
            </w:tcBorders>
            <w:shd w:val="clear" w:color="auto" w:fill="auto"/>
            <w:noWrap/>
            <w:vAlign w:val="center"/>
            <w:hideMark/>
          </w:tcPr>
          <w:p w14:paraId="648828F2" w14:textId="77777777" w:rsidR="00651C3E" w:rsidRDefault="00651C3E" w:rsidP="00F34010">
            <w:r>
              <w:t xml:space="preserve">78.0 </w:t>
            </w:r>
          </w:p>
        </w:tc>
        <w:tc>
          <w:tcPr>
            <w:tcW w:w="880" w:type="dxa"/>
            <w:tcBorders>
              <w:top w:val="nil"/>
              <w:left w:val="nil"/>
              <w:bottom w:val="nil"/>
              <w:right w:val="nil"/>
            </w:tcBorders>
            <w:shd w:val="clear" w:color="auto" w:fill="auto"/>
            <w:noWrap/>
            <w:vAlign w:val="center"/>
            <w:hideMark/>
          </w:tcPr>
          <w:p w14:paraId="5697BA82" w14:textId="77777777" w:rsidR="00651C3E" w:rsidRDefault="00651C3E" w:rsidP="00F34010">
            <w:r>
              <w:t xml:space="preserve">18.8 </w:t>
            </w:r>
          </w:p>
        </w:tc>
        <w:tc>
          <w:tcPr>
            <w:tcW w:w="880" w:type="dxa"/>
            <w:tcBorders>
              <w:top w:val="nil"/>
              <w:left w:val="nil"/>
              <w:bottom w:val="nil"/>
              <w:right w:val="nil"/>
            </w:tcBorders>
            <w:shd w:val="clear" w:color="auto" w:fill="auto"/>
            <w:noWrap/>
            <w:vAlign w:val="center"/>
            <w:hideMark/>
          </w:tcPr>
          <w:p w14:paraId="15DAEAF7" w14:textId="77777777" w:rsidR="00651C3E" w:rsidRDefault="00651C3E" w:rsidP="00F34010">
            <w:r>
              <w:t xml:space="preserve">4.3 </w:t>
            </w:r>
          </w:p>
        </w:tc>
        <w:tc>
          <w:tcPr>
            <w:tcW w:w="880" w:type="dxa"/>
            <w:tcBorders>
              <w:top w:val="nil"/>
              <w:left w:val="nil"/>
              <w:bottom w:val="nil"/>
              <w:right w:val="nil"/>
            </w:tcBorders>
            <w:shd w:val="clear" w:color="auto" w:fill="auto"/>
            <w:noWrap/>
            <w:vAlign w:val="center"/>
            <w:hideMark/>
          </w:tcPr>
          <w:p w14:paraId="0A74C220" w14:textId="77777777" w:rsidR="00651C3E" w:rsidRDefault="00651C3E" w:rsidP="00F34010">
            <w:r>
              <w:t xml:space="preserve">3.0 </w:t>
            </w:r>
          </w:p>
        </w:tc>
      </w:tr>
      <w:tr w:rsidR="00651C3E" w14:paraId="0C47C7AE" w14:textId="77777777" w:rsidTr="00651C3E">
        <w:trPr>
          <w:trHeight w:val="375"/>
        </w:trPr>
        <w:tc>
          <w:tcPr>
            <w:tcW w:w="880" w:type="dxa"/>
            <w:tcBorders>
              <w:top w:val="nil"/>
              <w:left w:val="nil"/>
              <w:bottom w:val="nil"/>
              <w:right w:val="nil"/>
            </w:tcBorders>
            <w:shd w:val="clear" w:color="auto" w:fill="auto"/>
            <w:noWrap/>
            <w:vAlign w:val="center"/>
            <w:hideMark/>
          </w:tcPr>
          <w:p w14:paraId="327C517A" w14:textId="77777777" w:rsidR="00651C3E" w:rsidRDefault="00651C3E" w:rsidP="00F34010">
            <w:r>
              <w:t>1995</w:t>
            </w:r>
          </w:p>
        </w:tc>
        <w:tc>
          <w:tcPr>
            <w:tcW w:w="880" w:type="dxa"/>
            <w:tcBorders>
              <w:top w:val="nil"/>
              <w:left w:val="nil"/>
              <w:bottom w:val="nil"/>
              <w:right w:val="nil"/>
            </w:tcBorders>
            <w:shd w:val="clear" w:color="auto" w:fill="auto"/>
            <w:noWrap/>
            <w:vAlign w:val="center"/>
            <w:hideMark/>
          </w:tcPr>
          <w:p w14:paraId="664E89C3" w14:textId="77777777" w:rsidR="00651C3E" w:rsidRDefault="00651C3E" w:rsidP="00F34010">
            <w:r>
              <w:t xml:space="preserve">1176.8 </w:t>
            </w:r>
          </w:p>
        </w:tc>
        <w:tc>
          <w:tcPr>
            <w:tcW w:w="880" w:type="dxa"/>
            <w:tcBorders>
              <w:top w:val="nil"/>
              <w:left w:val="nil"/>
              <w:bottom w:val="nil"/>
              <w:right w:val="nil"/>
            </w:tcBorders>
            <w:shd w:val="clear" w:color="auto" w:fill="auto"/>
            <w:noWrap/>
            <w:vAlign w:val="center"/>
            <w:hideMark/>
          </w:tcPr>
          <w:p w14:paraId="6E07F2E0" w14:textId="77777777" w:rsidR="00651C3E" w:rsidRDefault="00651C3E" w:rsidP="00F34010">
            <w:r>
              <w:t xml:space="preserve">267.0 </w:t>
            </w:r>
          </w:p>
        </w:tc>
        <w:tc>
          <w:tcPr>
            <w:tcW w:w="880" w:type="dxa"/>
            <w:tcBorders>
              <w:top w:val="nil"/>
              <w:left w:val="nil"/>
              <w:bottom w:val="nil"/>
              <w:right w:val="nil"/>
            </w:tcBorders>
            <w:shd w:val="clear" w:color="auto" w:fill="auto"/>
            <w:noWrap/>
            <w:vAlign w:val="center"/>
            <w:hideMark/>
          </w:tcPr>
          <w:p w14:paraId="41FD70F0" w14:textId="77777777" w:rsidR="00651C3E" w:rsidRDefault="00651C3E" w:rsidP="00F34010">
            <w:r>
              <w:t xml:space="preserve">121.4 </w:t>
            </w:r>
          </w:p>
        </w:tc>
        <w:tc>
          <w:tcPr>
            <w:tcW w:w="880" w:type="dxa"/>
            <w:tcBorders>
              <w:top w:val="nil"/>
              <w:left w:val="nil"/>
              <w:bottom w:val="nil"/>
              <w:right w:val="nil"/>
            </w:tcBorders>
            <w:shd w:val="clear" w:color="auto" w:fill="auto"/>
            <w:noWrap/>
            <w:vAlign w:val="center"/>
            <w:hideMark/>
          </w:tcPr>
          <w:p w14:paraId="32E280E1" w14:textId="77777777" w:rsidR="00651C3E" w:rsidRDefault="00651C3E" w:rsidP="00F34010">
            <w:r>
              <w:t xml:space="preserve">79.0 </w:t>
            </w:r>
          </w:p>
        </w:tc>
        <w:tc>
          <w:tcPr>
            <w:tcW w:w="880" w:type="dxa"/>
            <w:tcBorders>
              <w:top w:val="nil"/>
              <w:left w:val="nil"/>
              <w:bottom w:val="nil"/>
              <w:right w:val="nil"/>
            </w:tcBorders>
            <w:shd w:val="clear" w:color="auto" w:fill="auto"/>
            <w:noWrap/>
            <w:vAlign w:val="center"/>
            <w:hideMark/>
          </w:tcPr>
          <w:p w14:paraId="3676FB79" w14:textId="77777777" w:rsidR="00651C3E" w:rsidRDefault="00651C3E" w:rsidP="00F34010">
            <w:r>
              <w:t xml:space="preserve">23.6 </w:t>
            </w:r>
          </w:p>
        </w:tc>
        <w:tc>
          <w:tcPr>
            <w:tcW w:w="880" w:type="dxa"/>
            <w:tcBorders>
              <w:top w:val="nil"/>
              <w:left w:val="nil"/>
              <w:bottom w:val="nil"/>
              <w:right w:val="nil"/>
            </w:tcBorders>
            <w:shd w:val="clear" w:color="auto" w:fill="auto"/>
            <w:noWrap/>
            <w:vAlign w:val="center"/>
            <w:hideMark/>
          </w:tcPr>
          <w:p w14:paraId="0D9A3298" w14:textId="77777777" w:rsidR="00651C3E" w:rsidRDefault="00651C3E" w:rsidP="00F34010">
            <w:r>
              <w:t xml:space="preserve">5.6 </w:t>
            </w:r>
          </w:p>
        </w:tc>
        <w:tc>
          <w:tcPr>
            <w:tcW w:w="880" w:type="dxa"/>
            <w:tcBorders>
              <w:top w:val="nil"/>
              <w:left w:val="nil"/>
              <w:bottom w:val="nil"/>
              <w:right w:val="nil"/>
            </w:tcBorders>
            <w:shd w:val="clear" w:color="auto" w:fill="auto"/>
            <w:noWrap/>
            <w:vAlign w:val="center"/>
            <w:hideMark/>
          </w:tcPr>
          <w:p w14:paraId="6F939854" w14:textId="77777777" w:rsidR="00651C3E" w:rsidRDefault="00651C3E" w:rsidP="00F34010">
            <w:r>
              <w:t xml:space="preserve">2.0 </w:t>
            </w:r>
          </w:p>
        </w:tc>
      </w:tr>
      <w:tr w:rsidR="00651C3E" w14:paraId="217B55A2" w14:textId="77777777" w:rsidTr="00651C3E">
        <w:trPr>
          <w:trHeight w:val="375"/>
        </w:trPr>
        <w:tc>
          <w:tcPr>
            <w:tcW w:w="880" w:type="dxa"/>
            <w:tcBorders>
              <w:top w:val="nil"/>
              <w:left w:val="nil"/>
              <w:bottom w:val="nil"/>
              <w:right w:val="nil"/>
            </w:tcBorders>
            <w:shd w:val="clear" w:color="auto" w:fill="auto"/>
            <w:noWrap/>
            <w:vAlign w:val="center"/>
            <w:hideMark/>
          </w:tcPr>
          <w:p w14:paraId="38C406BF" w14:textId="77777777" w:rsidR="00651C3E" w:rsidRDefault="00651C3E" w:rsidP="00F34010">
            <w:r>
              <w:t>1996</w:t>
            </w:r>
          </w:p>
        </w:tc>
        <w:tc>
          <w:tcPr>
            <w:tcW w:w="880" w:type="dxa"/>
            <w:tcBorders>
              <w:top w:val="nil"/>
              <w:left w:val="nil"/>
              <w:bottom w:val="nil"/>
              <w:right w:val="nil"/>
            </w:tcBorders>
            <w:shd w:val="clear" w:color="auto" w:fill="auto"/>
            <w:noWrap/>
            <w:vAlign w:val="center"/>
            <w:hideMark/>
          </w:tcPr>
          <w:p w14:paraId="5343B17D" w14:textId="77777777" w:rsidR="00651C3E" w:rsidRDefault="00651C3E" w:rsidP="00F34010">
            <w:r>
              <w:t xml:space="preserve">2928.9 </w:t>
            </w:r>
          </w:p>
        </w:tc>
        <w:tc>
          <w:tcPr>
            <w:tcW w:w="880" w:type="dxa"/>
            <w:tcBorders>
              <w:top w:val="nil"/>
              <w:left w:val="nil"/>
              <w:bottom w:val="nil"/>
              <w:right w:val="nil"/>
            </w:tcBorders>
            <w:shd w:val="clear" w:color="auto" w:fill="auto"/>
            <w:noWrap/>
            <w:vAlign w:val="center"/>
            <w:hideMark/>
          </w:tcPr>
          <w:p w14:paraId="66FCFC06" w14:textId="77777777" w:rsidR="00651C3E" w:rsidRDefault="00651C3E" w:rsidP="00F34010">
            <w:r>
              <w:t xml:space="preserve">517.3 </w:t>
            </w:r>
          </w:p>
        </w:tc>
        <w:tc>
          <w:tcPr>
            <w:tcW w:w="880" w:type="dxa"/>
            <w:tcBorders>
              <w:top w:val="nil"/>
              <w:left w:val="nil"/>
              <w:bottom w:val="nil"/>
              <w:right w:val="nil"/>
            </w:tcBorders>
            <w:shd w:val="clear" w:color="auto" w:fill="auto"/>
            <w:noWrap/>
            <w:vAlign w:val="center"/>
            <w:hideMark/>
          </w:tcPr>
          <w:p w14:paraId="125D5670" w14:textId="77777777" w:rsidR="00651C3E" w:rsidRDefault="00651C3E" w:rsidP="00F34010">
            <w:r>
              <w:t xml:space="preserve">89.7 </w:t>
            </w:r>
          </w:p>
        </w:tc>
        <w:tc>
          <w:tcPr>
            <w:tcW w:w="880" w:type="dxa"/>
            <w:tcBorders>
              <w:top w:val="nil"/>
              <w:left w:val="nil"/>
              <w:bottom w:val="nil"/>
              <w:right w:val="nil"/>
            </w:tcBorders>
            <w:shd w:val="clear" w:color="auto" w:fill="auto"/>
            <w:noWrap/>
            <w:vAlign w:val="center"/>
            <w:hideMark/>
          </w:tcPr>
          <w:p w14:paraId="21C9BB84" w14:textId="77777777" w:rsidR="00651C3E" w:rsidRDefault="00651C3E" w:rsidP="00F34010">
            <w:r>
              <w:t xml:space="preserve">39.3 </w:t>
            </w:r>
          </w:p>
        </w:tc>
        <w:tc>
          <w:tcPr>
            <w:tcW w:w="880" w:type="dxa"/>
            <w:tcBorders>
              <w:top w:val="nil"/>
              <w:left w:val="nil"/>
              <w:bottom w:val="nil"/>
              <w:right w:val="nil"/>
            </w:tcBorders>
            <w:shd w:val="clear" w:color="auto" w:fill="auto"/>
            <w:noWrap/>
            <w:vAlign w:val="center"/>
            <w:hideMark/>
          </w:tcPr>
          <w:p w14:paraId="532B6C9A" w14:textId="77777777" w:rsidR="00651C3E" w:rsidRDefault="00651C3E" w:rsidP="00F34010">
            <w:r>
              <w:t xml:space="preserve">22.6 </w:t>
            </w:r>
          </w:p>
        </w:tc>
        <w:tc>
          <w:tcPr>
            <w:tcW w:w="880" w:type="dxa"/>
            <w:tcBorders>
              <w:top w:val="nil"/>
              <w:left w:val="nil"/>
              <w:bottom w:val="nil"/>
              <w:right w:val="nil"/>
            </w:tcBorders>
            <w:shd w:val="clear" w:color="auto" w:fill="auto"/>
            <w:noWrap/>
            <w:vAlign w:val="center"/>
            <w:hideMark/>
          </w:tcPr>
          <w:p w14:paraId="43F22BE2" w14:textId="77777777" w:rsidR="00651C3E" w:rsidRDefault="00651C3E" w:rsidP="00F34010">
            <w:r>
              <w:t xml:space="preserve">6.6 </w:t>
            </w:r>
          </w:p>
        </w:tc>
        <w:tc>
          <w:tcPr>
            <w:tcW w:w="880" w:type="dxa"/>
            <w:tcBorders>
              <w:top w:val="nil"/>
              <w:left w:val="nil"/>
              <w:bottom w:val="nil"/>
              <w:right w:val="nil"/>
            </w:tcBorders>
            <w:shd w:val="clear" w:color="auto" w:fill="auto"/>
            <w:noWrap/>
            <w:vAlign w:val="center"/>
            <w:hideMark/>
          </w:tcPr>
          <w:p w14:paraId="3C8A5212" w14:textId="77777777" w:rsidR="00651C3E" w:rsidRDefault="00651C3E" w:rsidP="00F34010">
            <w:r>
              <w:t xml:space="preserve">1.9 </w:t>
            </w:r>
          </w:p>
        </w:tc>
      </w:tr>
      <w:tr w:rsidR="00651C3E" w14:paraId="7A96F4A7" w14:textId="77777777" w:rsidTr="00651C3E">
        <w:trPr>
          <w:trHeight w:val="375"/>
        </w:trPr>
        <w:tc>
          <w:tcPr>
            <w:tcW w:w="880" w:type="dxa"/>
            <w:tcBorders>
              <w:top w:val="nil"/>
              <w:left w:val="nil"/>
              <w:bottom w:val="nil"/>
              <w:right w:val="nil"/>
            </w:tcBorders>
            <w:shd w:val="clear" w:color="auto" w:fill="auto"/>
            <w:noWrap/>
            <w:vAlign w:val="center"/>
            <w:hideMark/>
          </w:tcPr>
          <w:p w14:paraId="1390DA35" w14:textId="77777777" w:rsidR="00651C3E" w:rsidRDefault="00651C3E" w:rsidP="00F34010">
            <w:r>
              <w:t>1997</w:t>
            </w:r>
          </w:p>
        </w:tc>
        <w:tc>
          <w:tcPr>
            <w:tcW w:w="880" w:type="dxa"/>
            <w:tcBorders>
              <w:top w:val="nil"/>
              <w:left w:val="nil"/>
              <w:bottom w:val="nil"/>
              <w:right w:val="nil"/>
            </w:tcBorders>
            <w:shd w:val="clear" w:color="auto" w:fill="auto"/>
            <w:noWrap/>
            <w:vAlign w:val="center"/>
            <w:hideMark/>
          </w:tcPr>
          <w:p w14:paraId="370FD921" w14:textId="77777777" w:rsidR="00651C3E" w:rsidRDefault="00651C3E" w:rsidP="00F34010">
            <w:r>
              <w:t xml:space="preserve">631.5 </w:t>
            </w:r>
          </w:p>
        </w:tc>
        <w:tc>
          <w:tcPr>
            <w:tcW w:w="880" w:type="dxa"/>
            <w:tcBorders>
              <w:top w:val="nil"/>
              <w:left w:val="nil"/>
              <w:bottom w:val="nil"/>
              <w:right w:val="nil"/>
            </w:tcBorders>
            <w:shd w:val="clear" w:color="auto" w:fill="auto"/>
            <w:noWrap/>
            <w:vAlign w:val="center"/>
            <w:hideMark/>
          </w:tcPr>
          <w:p w14:paraId="76099177" w14:textId="77777777" w:rsidR="00651C3E" w:rsidRDefault="00651C3E" w:rsidP="00F34010">
            <w:r>
              <w:t xml:space="preserve">1184.3 </w:t>
            </w:r>
          </w:p>
        </w:tc>
        <w:tc>
          <w:tcPr>
            <w:tcW w:w="880" w:type="dxa"/>
            <w:tcBorders>
              <w:top w:val="nil"/>
              <w:left w:val="nil"/>
              <w:bottom w:val="nil"/>
              <w:right w:val="nil"/>
            </w:tcBorders>
            <w:shd w:val="clear" w:color="auto" w:fill="auto"/>
            <w:noWrap/>
            <w:vAlign w:val="center"/>
            <w:hideMark/>
          </w:tcPr>
          <w:p w14:paraId="681E7132" w14:textId="77777777" w:rsidR="00651C3E" w:rsidRDefault="00651C3E" w:rsidP="00F34010">
            <w:r>
              <w:t xml:space="preserve">146.5 </w:t>
            </w:r>
          </w:p>
        </w:tc>
        <w:tc>
          <w:tcPr>
            <w:tcW w:w="880" w:type="dxa"/>
            <w:tcBorders>
              <w:top w:val="nil"/>
              <w:left w:val="nil"/>
              <w:bottom w:val="nil"/>
              <w:right w:val="nil"/>
            </w:tcBorders>
            <w:shd w:val="clear" w:color="auto" w:fill="auto"/>
            <w:noWrap/>
            <w:vAlign w:val="center"/>
            <w:hideMark/>
          </w:tcPr>
          <w:p w14:paraId="72E98BD0" w14:textId="77777777" w:rsidR="00651C3E" w:rsidRDefault="00651C3E" w:rsidP="00F34010">
            <w:r>
              <w:t xml:space="preserve">25.6 </w:t>
            </w:r>
          </w:p>
        </w:tc>
        <w:tc>
          <w:tcPr>
            <w:tcW w:w="880" w:type="dxa"/>
            <w:tcBorders>
              <w:top w:val="nil"/>
              <w:left w:val="nil"/>
              <w:bottom w:val="nil"/>
              <w:right w:val="nil"/>
            </w:tcBorders>
            <w:shd w:val="clear" w:color="auto" w:fill="auto"/>
            <w:noWrap/>
            <w:vAlign w:val="center"/>
            <w:hideMark/>
          </w:tcPr>
          <w:p w14:paraId="04A5A60C" w14:textId="77777777" w:rsidR="00651C3E" w:rsidRDefault="00651C3E" w:rsidP="00F34010">
            <w:r>
              <w:t xml:space="preserve">9.5 </w:t>
            </w:r>
          </w:p>
        </w:tc>
        <w:tc>
          <w:tcPr>
            <w:tcW w:w="880" w:type="dxa"/>
            <w:tcBorders>
              <w:top w:val="nil"/>
              <w:left w:val="nil"/>
              <w:bottom w:val="nil"/>
              <w:right w:val="nil"/>
            </w:tcBorders>
            <w:shd w:val="clear" w:color="auto" w:fill="auto"/>
            <w:noWrap/>
            <w:vAlign w:val="center"/>
            <w:hideMark/>
          </w:tcPr>
          <w:p w14:paraId="61DFDB05" w14:textId="77777777" w:rsidR="00651C3E" w:rsidRDefault="00651C3E" w:rsidP="00F34010">
            <w:r>
              <w:t xml:space="preserve">5.2 </w:t>
            </w:r>
          </w:p>
        </w:tc>
        <w:tc>
          <w:tcPr>
            <w:tcW w:w="880" w:type="dxa"/>
            <w:tcBorders>
              <w:top w:val="nil"/>
              <w:left w:val="nil"/>
              <w:bottom w:val="nil"/>
              <w:right w:val="nil"/>
            </w:tcBorders>
            <w:shd w:val="clear" w:color="auto" w:fill="auto"/>
            <w:noWrap/>
            <w:vAlign w:val="center"/>
            <w:hideMark/>
          </w:tcPr>
          <w:p w14:paraId="63E245A7" w14:textId="77777777" w:rsidR="00651C3E" w:rsidRDefault="00651C3E" w:rsidP="00F34010">
            <w:r>
              <w:t xml:space="preserve">1.7 </w:t>
            </w:r>
          </w:p>
        </w:tc>
      </w:tr>
      <w:tr w:rsidR="00651C3E" w14:paraId="7F5CFD1E" w14:textId="77777777" w:rsidTr="00651C3E">
        <w:trPr>
          <w:trHeight w:val="375"/>
        </w:trPr>
        <w:tc>
          <w:tcPr>
            <w:tcW w:w="880" w:type="dxa"/>
            <w:tcBorders>
              <w:top w:val="nil"/>
              <w:left w:val="nil"/>
              <w:bottom w:val="nil"/>
              <w:right w:val="nil"/>
            </w:tcBorders>
            <w:shd w:val="clear" w:color="auto" w:fill="auto"/>
            <w:noWrap/>
            <w:vAlign w:val="center"/>
            <w:hideMark/>
          </w:tcPr>
          <w:p w14:paraId="0C349478" w14:textId="77777777" w:rsidR="00651C3E" w:rsidRDefault="00651C3E" w:rsidP="00F34010">
            <w:r>
              <w:t>1998</w:t>
            </w:r>
          </w:p>
        </w:tc>
        <w:tc>
          <w:tcPr>
            <w:tcW w:w="880" w:type="dxa"/>
            <w:tcBorders>
              <w:top w:val="nil"/>
              <w:left w:val="nil"/>
              <w:bottom w:val="nil"/>
              <w:right w:val="nil"/>
            </w:tcBorders>
            <w:shd w:val="clear" w:color="auto" w:fill="auto"/>
            <w:noWrap/>
            <w:vAlign w:val="center"/>
            <w:hideMark/>
          </w:tcPr>
          <w:p w14:paraId="5830855A" w14:textId="77777777" w:rsidR="00651C3E" w:rsidRDefault="00651C3E" w:rsidP="00F34010">
            <w:r>
              <w:t xml:space="preserve">281.5 </w:t>
            </w:r>
          </w:p>
        </w:tc>
        <w:tc>
          <w:tcPr>
            <w:tcW w:w="880" w:type="dxa"/>
            <w:tcBorders>
              <w:top w:val="nil"/>
              <w:left w:val="nil"/>
              <w:bottom w:val="nil"/>
              <w:right w:val="nil"/>
            </w:tcBorders>
            <w:shd w:val="clear" w:color="auto" w:fill="auto"/>
            <w:noWrap/>
            <w:vAlign w:val="center"/>
            <w:hideMark/>
          </w:tcPr>
          <w:p w14:paraId="5878ABA7" w14:textId="77777777" w:rsidR="00651C3E" w:rsidRDefault="00651C3E" w:rsidP="00F34010">
            <w:r>
              <w:t xml:space="preserve">240.6 </w:t>
            </w:r>
          </w:p>
        </w:tc>
        <w:tc>
          <w:tcPr>
            <w:tcW w:w="880" w:type="dxa"/>
            <w:tcBorders>
              <w:top w:val="nil"/>
              <w:left w:val="nil"/>
              <w:bottom w:val="nil"/>
              <w:right w:val="nil"/>
            </w:tcBorders>
            <w:shd w:val="clear" w:color="auto" w:fill="auto"/>
            <w:noWrap/>
            <w:vAlign w:val="center"/>
            <w:hideMark/>
          </w:tcPr>
          <w:p w14:paraId="285E1D55" w14:textId="77777777" w:rsidR="00651C3E" w:rsidRDefault="00651C3E" w:rsidP="00F34010">
            <w:r>
              <w:t xml:space="preserve">295.9 </w:t>
            </w:r>
          </w:p>
        </w:tc>
        <w:tc>
          <w:tcPr>
            <w:tcW w:w="880" w:type="dxa"/>
            <w:tcBorders>
              <w:top w:val="nil"/>
              <w:left w:val="nil"/>
              <w:bottom w:val="nil"/>
              <w:right w:val="nil"/>
            </w:tcBorders>
            <w:shd w:val="clear" w:color="auto" w:fill="auto"/>
            <w:noWrap/>
            <w:vAlign w:val="center"/>
            <w:hideMark/>
          </w:tcPr>
          <w:p w14:paraId="3D97FC6D" w14:textId="77777777" w:rsidR="00651C3E" w:rsidRDefault="00651C3E" w:rsidP="00F34010">
            <w:r>
              <w:t xml:space="preserve">38.4 </w:t>
            </w:r>
          </w:p>
        </w:tc>
        <w:tc>
          <w:tcPr>
            <w:tcW w:w="880" w:type="dxa"/>
            <w:tcBorders>
              <w:top w:val="nil"/>
              <w:left w:val="nil"/>
              <w:bottom w:val="nil"/>
              <w:right w:val="nil"/>
            </w:tcBorders>
            <w:shd w:val="clear" w:color="auto" w:fill="auto"/>
            <w:noWrap/>
            <w:vAlign w:val="center"/>
            <w:hideMark/>
          </w:tcPr>
          <w:p w14:paraId="0ABBC46F" w14:textId="77777777" w:rsidR="00651C3E" w:rsidRDefault="00651C3E" w:rsidP="00F34010">
            <w:r>
              <w:t xml:space="preserve">5.7 </w:t>
            </w:r>
          </w:p>
        </w:tc>
        <w:tc>
          <w:tcPr>
            <w:tcW w:w="880" w:type="dxa"/>
            <w:tcBorders>
              <w:top w:val="nil"/>
              <w:left w:val="nil"/>
              <w:bottom w:val="nil"/>
              <w:right w:val="nil"/>
            </w:tcBorders>
            <w:shd w:val="clear" w:color="auto" w:fill="auto"/>
            <w:noWrap/>
            <w:vAlign w:val="center"/>
            <w:hideMark/>
          </w:tcPr>
          <w:p w14:paraId="606B79D7" w14:textId="77777777" w:rsidR="00651C3E" w:rsidRDefault="00651C3E" w:rsidP="00F34010">
            <w:r>
              <w:t xml:space="preserve">1.9 </w:t>
            </w:r>
          </w:p>
        </w:tc>
        <w:tc>
          <w:tcPr>
            <w:tcW w:w="880" w:type="dxa"/>
            <w:tcBorders>
              <w:top w:val="nil"/>
              <w:left w:val="nil"/>
              <w:bottom w:val="nil"/>
              <w:right w:val="nil"/>
            </w:tcBorders>
            <w:shd w:val="clear" w:color="auto" w:fill="auto"/>
            <w:noWrap/>
            <w:vAlign w:val="center"/>
            <w:hideMark/>
          </w:tcPr>
          <w:p w14:paraId="162E0AB2" w14:textId="77777777" w:rsidR="00651C3E" w:rsidRDefault="00651C3E" w:rsidP="00F34010">
            <w:r>
              <w:t xml:space="preserve">1.2 </w:t>
            </w:r>
          </w:p>
        </w:tc>
      </w:tr>
      <w:tr w:rsidR="00651C3E" w14:paraId="4E480F8B" w14:textId="77777777" w:rsidTr="00651C3E">
        <w:trPr>
          <w:trHeight w:val="375"/>
        </w:trPr>
        <w:tc>
          <w:tcPr>
            <w:tcW w:w="880" w:type="dxa"/>
            <w:tcBorders>
              <w:top w:val="nil"/>
              <w:left w:val="nil"/>
              <w:bottom w:val="nil"/>
              <w:right w:val="nil"/>
            </w:tcBorders>
            <w:shd w:val="clear" w:color="auto" w:fill="auto"/>
            <w:noWrap/>
            <w:vAlign w:val="center"/>
            <w:hideMark/>
          </w:tcPr>
          <w:p w14:paraId="2D67596B" w14:textId="77777777" w:rsidR="00651C3E" w:rsidRDefault="00651C3E" w:rsidP="00F34010">
            <w:r>
              <w:t>1999</w:t>
            </w:r>
          </w:p>
        </w:tc>
        <w:tc>
          <w:tcPr>
            <w:tcW w:w="880" w:type="dxa"/>
            <w:tcBorders>
              <w:top w:val="nil"/>
              <w:left w:val="nil"/>
              <w:bottom w:val="nil"/>
              <w:right w:val="nil"/>
            </w:tcBorders>
            <w:shd w:val="clear" w:color="auto" w:fill="auto"/>
            <w:noWrap/>
            <w:vAlign w:val="center"/>
            <w:hideMark/>
          </w:tcPr>
          <w:p w14:paraId="70DE188A" w14:textId="77777777" w:rsidR="00651C3E" w:rsidRDefault="00651C3E" w:rsidP="00F34010">
            <w:r>
              <w:t xml:space="preserve">417.8 </w:t>
            </w:r>
          </w:p>
        </w:tc>
        <w:tc>
          <w:tcPr>
            <w:tcW w:w="880" w:type="dxa"/>
            <w:tcBorders>
              <w:top w:val="nil"/>
              <w:left w:val="nil"/>
              <w:bottom w:val="nil"/>
              <w:right w:val="nil"/>
            </w:tcBorders>
            <w:shd w:val="clear" w:color="auto" w:fill="auto"/>
            <w:noWrap/>
            <w:vAlign w:val="center"/>
            <w:hideMark/>
          </w:tcPr>
          <w:p w14:paraId="13604897" w14:textId="77777777" w:rsidR="00651C3E" w:rsidRDefault="00651C3E" w:rsidP="00F34010">
            <w:r>
              <w:t xml:space="preserve">134.0 </w:t>
            </w:r>
          </w:p>
        </w:tc>
        <w:tc>
          <w:tcPr>
            <w:tcW w:w="880" w:type="dxa"/>
            <w:tcBorders>
              <w:top w:val="nil"/>
              <w:left w:val="nil"/>
              <w:bottom w:val="nil"/>
              <w:right w:val="nil"/>
            </w:tcBorders>
            <w:shd w:val="clear" w:color="auto" w:fill="auto"/>
            <w:noWrap/>
            <w:vAlign w:val="center"/>
            <w:hideMark/>
          </w:tcPr>
          <w:p w14:paraId="6FCD9667" w14:textId="77777777" w:rsidR="00651C3E" w:rsidRDefault="00651C3E" w:rsidP="00F34010">
            <w:r>
              <w:t xml:space="preserve">93.1 </w:t>
            </w:r>
          </w:p>
        </w:tc>
        <w:tc>
          <w:tcPr>
            <w:tcW w:w="880" w:type="dxa"/>
            <w:tcBorders>
              <w:top w:val="nil"/>
              <w:left w:val="nil"/>
              <w:bottom w:val="nil"/>
              <w:right w:val="nil"/>
            </w:tcBorders>
            <w:shd w:val="clear" w:color="auto" w:fill="auto"/>
            <w:noWrap/>
            <w:vAlign w:val="center"/>
            <w:hideMark/>
          </w:tcPr>
          <w:p w14:paraId="3D0FED8C" w14:textId="77777777" w:rsidR="00651C3E" w:rsidRDefault="00651C3E" w:rsidP="00F34010">
            <w:r>
              <w:t xml:space="preserve">107.2 </w:t>
            </w:r>
          </w:p>
        </w:tc>
        <w:tc>
          <w:tcPr>
            <w:tcW w:w="880" w:type="dxa"/>
            <w:tcBorders>
              <w:top w:val="nil"/>
              <w:left w:val="nil"/>
              <w:bottom w:val="nil"/>
              <w:right w:val="nil"/>
            </w:tcBorders>
            <w:shd w:val="clear" w:color="auto" w:fill="auto"/>
            <w:noWrap/>
            <w:vAlign w:val="center"/>
            <w:hideMark/>
          </w:tcPr>
          <w:p w14:paraId="2718DEB7" w14:textId="77777777" w:rsidR="00651C3E" w:rsidRDefault="00651C3E" w:rsidP="00F34010">
            <w:r>
              <w:t xml:space="preserve">12.9 </w:t>
            </w:r>
          </w:p>
        </w:tc>
        <w:tc>
          <w:tcPr>
            <w:tcW w:w="880" w:type="dxa"/>
            <w:tcBorders>
              <w:top w:val="nil"/>
              <w:left w:val="nil"/>
              <w:bottom w:val="nil"/>
              <w:right w:val="nil"/>
            </w:tcBorders>
            <w:shd w:val="clear" w:color="auto" w:fill="auto"/>
            <w:noWrap/>
            <w:vAlign w:val="center"/>
            <w:hideMark/>
          </w:tcPr>
          <w:p w14:paraId="0024D792" w14:textId="77777777" w:rsidR="00651C3E" w:rsidRDefault="00651C3E" w:rsidP="00F34010">
            <w:r>
              <w:t xml:space="preserve">1.8 </w:t>
            </w:r>
          </w:p>
        </w:tc>
        <w:tc>
          <w:tcPr>
            <w:tcW w:w="880" w:type="dxa"/>
            <w:tcBorders>
              <w:top w:val="nil"/>
              <w:left w:val="nil"/>
              <w:bottom w:val="nil"/>
              <w:right w:val="nil"/>
            </w:tcBorders>
            <w:shd w:val="clear" w:color="auto" w:fill="auto"/>
            <w:noWrap/>
            <w:vAlign w:val="center"/>
            <w:hideMark/>
          </w:tcPr>
          <w:p w14:paraId="206E9B49" w14:textId="77777777" w:rsidR="00651C3E" w:rsidRDefault="00651C3E" w:rsidP="00F34010">
            <w:r>
              <w:t xml:space="preserve">1.0 </w:t>
            </w:r>
          </w:p>
        </w:tc>
      </w:tr>
      <w:tr w:rsidR="00651C3E" w14:paraId="3A880D81" w14:textId="77777777" w:rsidTr="00651C3E">
        <w:trPr>
          <w:trHeight w:val="375"/>
        </w:trPr>
        <w:tc>
          <w:tcPr>
            <w:tcW w:w="880" w:type="dxa"/>
            <w:tcBorders>
              <w:top w:val="nil"/>
              <w:left w:val="nil"/>
              <w:bottom w:val="nil"/>
              <w:right w:val="nil"/>
            </w:tcBorders>
            <w:shd w:val="clear" w:color="auto" w:fill="auto"/>
            <w:noWrap/>
            <w:vAlign w:val="center"/>
            <w:hideMark/>
          </w:tcPr>
          <w:p w14:paraId="3D892F6C" w14:textId="77777777" w:rsidR="00651C3E" w:rsidRDefault="00651C3E" w:rsidP="00F34010">
            <w:r>
              <w:t>2000</w:t>
            </w:r>
          </w:p>
        </w:tc>
        <w:tc>
          <w:tcPr>
            <w:tcW w:w="880" w:type="dxa"/>
            <w:tcBorders>
              <w:top w:val="nil"/>
              <w:left w:val="nil"/>
              <w:bottom w:val="nil"/>
              <w:right w:val="nil"/>
            </w:tcBorders>
            <w:shd w:val="clear" w:color="auto" w:fill="auto"/>
            <w:noWrap/>
            <w:vAlign w:val="center"/>
            <w:hideMark/>
          </w:tcPr>
          <w:p w14:paraId="52ED199A" w14:textId="77777777" w:rsidR="00651C3E" w:rsidRDefault="00651C3E" w:rsidP="00F34010">
            <w:r>
              <w:t xml:space="preserve">277.4 </w:t>
            </w:r>
          </w:p>
        </w:tc>
        <w:tc>
          <w:tcPr>
            <w:tcW w:w="880" w:type="dxa"/>
            <w:tcBorders>
              <w:top w:val="nil"/>
              <w:left w:val="nil"/>
              <w:bottom w:val="nil"/>
              <w:right w:val="nil"/>
            </w:tcBorders>
            <w:shd w:val="clear" w:color="auto" w:fill="auto"/>
            <w:noWrap/>
            <w:vAlign w:val="center"/>
            <w:hideMark/>
          </w:tcPr>
          <w:p w14:paraId="6CFBFAD7" w14:textId="77777777" w:rsidR="00651C3E" w:rsidRDefault="00651C3E" w:rsidP="00F34010">
            <w:r>
              <w:t xml:space="preserve">192.9 </w:t>
            </w:r>
          </w:p>
        </w:tc>
        <w:tc>
          <w:tcPr>
            <w:tcW w:w="880" w:type="dxa"/>
            <w:tcBorders>
              <w:top w:val="nil"/>
              <w:left w:val="nil"/>
              <w:bottom w:val="nil"/>
              <w:right w:val="nil"/>
            </w:tcBorders>
            <w:shd w:val="clear" w:color="auto" w:fill="auto"/>
            <w:noWrap/>
            <w:vAlign w:val="center"/>
            <w:hideMark/>
          </w:tcPr>
          <w:p w14:paraId="19D2F867" w14:textId="77777777" w:rsidR="00651C3E" w:rsidRDefault="00651C3E" w:rsidP="00F34010">
            <w:r>
              <w:t xml:space="preserve">49.0 </w:t>
            </w:r>
          </w:p>
        </w:tc>
        <w:tc>
          <w:tcPr>
            <w:tcW w:w="880" w:type="dxa"/>
            <w:tcBorders>
              <w:top w:val="nil"/>
              <w:left w:val="nil"/>
              <w:bottom w:val="nil"/>
              <w:right w:val="nil"/>
            </w:tcBorders>
            <w:shd w:val="clear" w:color="auto" w:fill="auto"/>
            <w:noWrap/>
            <w:vAlign w:val="center"/>
            <w:hideMark/>
          </w:tcPr>
          <w:p w14:paraId="4D904948" w14:textId="77777777" w:rsidR="00651C3E" w:rsidRDefault="00651C3E" w:rsidP="00F34010">
            <w:r>
              <w:t xml:space="preserve">32.6 </w:t>
            </w:r>
          </w:p>
        </w:tc>
        <w:tc>
          <w:tcPr>
            <w:tcW w:w="880" w:type="dxa"/>
            <w:tcBorders>
              <w:top w:val="nil"/>
              <w:left w:val="nil"/>
              <w:bottom w:val="nil"/>
              <w:right w:val="nil"/>
            </w:tcBorders>
            <w:shd w:val="clear" w:color="auto" w:fill="auto"/>
            <w:noWrap/>
            <w:vAlign w:val="center"/>
            <w:hideMark/>
          </w:tcPr>
          <w:p w14:paraId="33581C09" w14:textId="77777777" w:rsidR="00651C3E" w:rsidRDefault="00651C3E" w:rsidP="00F34010">
            <w:r>
              <w:t xml:space="preserve">34.7 </w:t>
            </w:r>
          </w:p>
        </w:tc>
        <w:tc>
          <w:tcPr>
            <w:tcW w:w="880" w:type="dxa"/>
            <w:tcBorders>
              <w:top w:val="nil"/>
              <w:left w:val="nil"/>
              <w:bottom w:val="nil"/>
              <w:right w:val="nil"/>
            </w:tcBorders>
            <w:shd w:val="clear" w:color="auto" w:fill="auto"/>
            <w:noWrap/>
            <w:vAlign w:val="center"/>
            <w:hideMark/>
          </w:tcPr>
          <w:p w14:paraId="563846AE" w14:textId="77777777" w:rsidR="00651C3E" w:rsidRDefault="00651C3E" w:rsidP="00F34010">
            <w:r>
              <w:t xml:space="preserve">4.0 </w:t>
            </w:r>
          </w:p>
        </w:tc>
        <w:tc>
          <w:tcPr>
            <w:tcW w:w="880" w:type="dxa"/>
            <w:tcBorders>
              <w:top w:val="nil"/>
              <w:left w:val="nil"/>
              <w:bottom w:val="nil"/>
              <w:right w:val="nil"/>
            </w:tcBorders>
            <w:shd w:val="clear" w:color="auto" w:fill="auto"/>
            <w:noWrap/>
            <w:vAlign w:val="center"/>
            <w:hideMark/>
          </w:tcPr>
          <w:p w14:paraId="47FC7101" w14:textId="77777777" w:rsidR="00651C3E" w:rsidRDefault="00651C3E" w:rsidP="00F34010">
            <w:r>
              <w:t xml:space="preserve">0.8 </w:t>
            </w:r>
          </w:p>
        </w:tc>
      </w:tr>
      <w:tr w:rsidR="00651C3E" w14:paraId="260ED8F8" w14:textId="77777777" w:rsidTr="00651C3E">
        <w:trPr>
          <w:trHeight w:val="375"/>
        </w:trPr>
        <w:tc>
          <w:tcPr>
            <w:tcW w:w="880" w:type="dxa"/>
            <w:tcBorders>
              <w:top w:val="nil"/>
              <w:left w:val="nil"/>
              <w:bottom w:val="nil"/>
              <w:right w:val="nil"/>
            </w:tcBorders>
            <w:shd w:val="clear" w:color="auto" w:fill="auto"/>
            <w:noWrap/>
            <w:vAlign w:val="center"/>
            <w:hideMark/>
          </w:tcPr>
          <w:p w14:paraId="107AD50C" w14:textId="77777777" w:rsidR="00651C3E" w:rsidRDefault="00651C3E" w:rsidP="00F34010">
            <w:r>
              <w:lastRenderedPageBreak/>
              <w:t>2001</w:t>
            </w:r>
          </w:p>
        </w:tc>
        <w:tc>
          <w:tcPr>
            <w:tcW w:w="880" w:type="dxa"/>
            <w:tcBorders>
              <w:top w:val="nil"/>
              <w:left w:val="nil"/>
              <w:bottom w:val="nil"/>
              <w:right w:val="nil"/>
            </w:tcBorders>
            <w:shd w:val="clear" w:color="auto" w:fill="auto"/>
            <w:noWrap/>
            <w:vAlign w:val="center"/>
            <w:hideMark/>
          </w:tcPr>
          <w:p w14:paraId="534BF644" w14:textId="77777777" w:rsidR="00651C3E" w:rsidRDefault="00651C3E" w:rsidP="00F34010">
            <w:r>
              <w:t xml:space="preserve">374.8 </w:t>
            </w:r>
          </w:p>
        </w:tc>
        <w:tc>
          <w:tcPr>
            <w:tcW w:w="880" w:type="dxa"/>
            <w:tcBorders>
              <w:top w:val="nil"/>
              <w:left w:val="nil"/>
              <w:bottom w:val="nil"/>
              <w:right w:val="nil"/>
            </w:tcBorders>
            <w:shd w:val="clear" w:color="auto" w:fill="auto"/>
            <w:noWrap/>
            <w:vAlign w:val="center"/>
            <w:hideMark/>
          </w:tcPr>
          <w:p w14:paraId="24335E6E" w14:textId="77777777" w:rsidR="00651C3E" w:rsidRDefault="00651C3E" w:rsidP="00F34010">
            <w:r>
              <w:t xml:space="preserve">130.4 </w:t>
            </w:r>
          </w:p>
        </w:tc>
        <w:tc>
          <w:tcPr>
            <w:tcW w:w="880" w:type="dxa"/>
            <w:tcBorders>
              <w:top w:val="nil"/>
              <w:left w:val="nil"/>
              <w:bottom w:val="nil"/>
              <w:right w:val="nil"/>
            </w:tcBorders>
            <w:shd w:val="clear" w:color="auto" w:fill="auto"/>
            <w:noWrap/>
            <w:vAlign w:val="center"/>
            <w:hideMark/>
          </w:tcPr>
          <w:p w14:paraId="61BA5FA0" w14:textId="77777777" w:rsidR="00651C3E" w:rsidRDefault="00651C3E" w:rsidP="00F34010">
            <w:r>
              <w:t xml:space="preserve">72.1 </w:t>
            </w:r>
          </w:p>
        </w:tc>
        <w:tc>
          <w:tcPr>
            <w:tcW w:w="880" w:type="dxa"/>
            <w:tcBorders>
              <w:top w:val="nil"/>
              <w:left w:val="nil"/>
              <w:bottom w:val="nil"/>
              <w:right w:val="nil"/>
            </w:tcBorders>
            <w:shd w:val="clear" w:color="auto" w:fill="auto"/>
            <w:noWrap/>
            <w:vAlign w:val="center"/>
            <w:hideMark/>
          </w:tcPr>
          <w:p w14:paraId="45F369C5" w14:textId="77777777" w:rsidR="00651C3E" w:rsidRDefault="00651C3E" w:rsidP="00F34010">
            <w:r>
              <w:t xml:space="preserve">17.7 </w:t>
            </w:r>
          </w:p>
        </w:tc>
        <w:tc>
          <w:tcPr>
            <w:tcW w:w="880" w:type="dxa"/>
            <w:tcBorders>
              <w:top w:val="nil"/>
              <w:left w:val="nil"/>
              <w:bottom w:val="nil"/>
              <w:right w:val="nil"/>
            </w:tcBorders>
            <w:shd w:val="clear" w:color="auto" w:fill="auto"/>
            <w:noWrap/>
            <w:vAlign w:val="center"/>
            <w:hideMark/>
          </w:tcPr>
          <w:p w14:paraId="262D92F2" w14:textId="77777777" w:rsidR="00651C3E" w:rsidRDefault="00651C3E" w:rsidP="00F34010">
            <w:r>
              <w:t xml:space="preserve">11.2 </w:t>
            </w:r>
          </w:p>
        </w:tc>
        <w:tc>
          <w:tcPr>
            <w:tcW w:w="880" w:type="dxa"/>
            <w:tcBorders>
              <w:top w:val="nil"/>
              <w:left w:val="nil"/>
              <w:bottom w:val="nil"/>
              <w:right w:val="nil"/>
            </w:tcBorders>
            <w:shd w:val="clear" w:color="auto" w:fill="auto"/>
            <w:noWrap/>
            <w:vAlign w:val="center"/>
            <w:hideMark/>
          </w:tcPr>
          <w:p w14:paraId="3D6B025D" w14:textId="77777777" w:rsidR="00651C3E" w:rsidRDefault="00651C3E" w:rsidP="00F34010">
            <w:r>
              <w:t xml:space="preserve">11.4 </w:t>
            </w:r>
          </w:p>
        </w:tc>
        <w:tc>
          <w:tcPr>
            <w:tcW w:w="880" w:type="dxa"/>
            <w:tcBorders>
              <w:top w:val="nil"/>
              <w:left w:val="nil"/>
              <w:bottom w:val="nil"/>
              <w:right w:val="nil"/>
            </w:tcBorders>
            <w:shd w:val="clear" w:color="auto" w:fill="auto"/>
            <w:noWrap/>
            <w:vAlign w:val="center"/>
            <w:hideMark/>
          </w:tcPr>
          <w:p w14:paraId="4D468951" w14:textId="77777777" w:rsidR="00651C3E" w:rsidRDefault="00651C3E" w:rsidP="00F34010">
            <w:r>
              <w:t xml:space="preserve">1.5 </w:t>
            </w:r>
          </w:p>
        </w:tc>
      </w:tr>
      <w:tr w:rsidR="00651C3E" w14:paraId="27BE93EE" w14:textId="77777777" w:rsidTr="00651C3E">
        <w:trPr>
          <w:trHeight w:val="375"/>
        </w:trPr>
        <w:tc>
          <w:tcPr>
            <w:tcW w:w="880" w:type="dxa"/>
            <w:tcBorders>
              <w:top w:val="nil"/>
              <w:left w:val="nil"/>
              <w:bottom w:val="nil"/>
              <w:right w:val="nil"/>
            </w:tcBorders>
            <w:shd w:val="clear" w:color="auto" w:fill="auto"/>
            <w:noWrap/>
            <w:vAlign w:val="center"/>
            <w:hideMark/>
          </w:tcPr>
          <w:p w14:paraId="22A67531" w14:textId="77777777" w:rsidR="00651C3E" w:rsidRDefault="00651C3E" w:rsidP="00F34010">
            <w:r>
              <w:t>2002</w:t>
            </w:r>
          </w:p>
        </w:tc>
        <w:tc>
          <w:tcPr>
            <w:tcW w:w="880" w:type="dxa"/>
            <w:tcBorders>
              <w:top w:val="nil"/>
              <w:left w:val="nil"/>
              <w:bottom w:val="nil"/>
              <w:right w:val="nil"/>
            </w:tcBorders>
            <w:shd w:val="clear" w:color="auto" w:fill="auto"/>
            <w:noWrap/>
            <w:vAlign w:val="center"/>
            <w:hideMark/>
          </w:tcPr>
          <w:p w14:paraId="66EA9D22" w14:textId="77777777" w:rsidR="00651C3E" w:rsidRDefault="00651C3E" w:rsidP="00F34010">
            <w:r>
              <w:t xml:space="preserve">833.2 </w:t>
            </w:r>
          </w:p>
        </w:tc>
        <w:tc>
          <w:tcPr>
            <w:tcW w:w="880" w:type="dxa"/>
            <w:tcBorders>
              <w:top w:val="nil"/>
              <w:left w:val="nil"/>
              <w:bottom w:val="nil"/>
              <w:right w:val="nil"/>
            </w:tcBorders>
            <w:shd w:val="clear" w:color="auto" w:fill="auto"/>
            <w:noWrap/>
            <w:vAlign w:val="center"/>
            <w:hideMark/>
          </w:tcPr>
          <w:p w14:paraId="519B145E" w14:textId="77777777" w:rsidR="00651C3E" w:rsidRDefault="00651C3E" w:rsidP="00F34010">
            <w:r>
              <w:t xml:space="preserve">186.5 </w:t>
            </w:r>
          </w:p>
        </w:tc>
        <w:tc>
          <w:tcPr>
            <w:tcW w:w="880" w:type="dxa"/>
            <w:tcBorders>
              <w:top w:val="nil"/>
              <w:left w:val="nil"/>
              <w:bottom w:val="nil"/>
              <w:right w:val="nil"/>
            </w:tcBorders>
            <w:shd w:val="clear" w:color="auto" w:fill="auto"/>
            <w:noWrap/>
            <w:vAlign w:val="center"/>
            <w:hideMark/>
          </w:tcPr>
          <w:p w14:paraId="45692D05" w14:textId="77777777" w:rsidR="00651C3E" w:rsidRDefault="00651C3E" w:rsidP="00F34010">
            <w:r>
              <w:t xml:space="preserve">52.8 </w:t>
            </w:r>
          </w:p>
        </w:tc>
        <w:tc>
          <w:tcPr>
            <w:tcW w:w="880" w:type="dxa"/>
            <w:tcBorders>
              <w:top w:val="nil"/>
              <w:left w:val="nil"/>
              <w:bottom w:val="nil"/>
              <w:right w:val="nil"/>
            </w:tcBorders>
            <w:shd w:val="clear" w:color="auto" w:fill="auto"/>
            <w:noWrap/>
            <w:vAlign w:val="center"/>
            <w:hideMark/>
          </w:tcPr>
          <w:p w14:paraId="6EF0EE9B" w14:textId="77777777" w:rsidR="00651C3E" w:rsidRDefault="00651C3E" w:rsidP="00F34010">
            <w:r>
              <w:t xml:space="preserve">27.2 </w:t>
            </w:r>
          </w:p>
        </w:tc>
        <w:tc>
          <w:tcPr>
            <w:tcW w:w="880" w:type="dxa"/>
            <w:tcBorders>
              <w:top w:val="nil"/>
              <w:left w:val="nil"/>
              <w:bottom w:val="nil"/>
              <w:right w:val="nil"/>
            </w:tcBorders>
            <w:shd w:val="clear" w:color="auto" w:fill="auto"/>
            <w:noWrap/>
            <w:vAlign w:val="center"/>
            <w:hideMark/>
          </w:tcPr>
          <w:p w14:paraId="2BFEAFB0" w14:textId="77777777" w:rsidR="00651C3E" w:rsidRDefault="00651C3E" w:rsidP="00F34010">
            <w:r>
              <w:t xml:space="preserve">6.4 </w:t>
            </w:r>
          </w:p>
        </w:tc>
        <w:tc>
          <w:tcPr>
            <w:tcW w:w="880" w:type="dxa"/>
            <w:tcBorders>
              <w:top w:val="nil"/>
              <w:left w:val="nil"/>
              <w:bottom w:val="nil"/>
              <w:right w:val="nil"/>
            </w:tcBorders>
            <w:shd w:val="clear" w:color="auto" w:fill="auto"/>
            <w:noWrap/>
            <w:vAlign w:val="center"/>
            <w:hideMark/>
          </w:tcPr>
          <w:p w14:paraId="64A6C4AF" w14:textId="77777777" w:rsidR="00651C3E" w:rsidRDefault="00651C3E" w:rsidP="00F34010">
            <w:r>
              <w:t xml:space="preserve">3.8 </w:t>
            </w:r>
          </w:p>
        </w:tc>
        <w:tc>
          <w:tcPr>
            <w:tcW w:w="880" w:type="dxa"/>
            <w:tcBorders>
              <w:top w:val="nil"/>
              <w:left w:val="nil"/>
              <w:bottom w:val="nil"/>
              <w:right w:val="nil"/>
            </w:tcBorders>
            <w:shd w:val="clear" w:color="auto" w:fill="auto"/>
            <w:noWrap/>
            <w:vAlign w:val="center"/>
            <w:hideMark/>
          </w:tcPr>
          <w:p w14:paraId="6CD44DEE" w14:textId="77777777" w:rsidR="00651C3E" w:rsidRDefault="00651C3E" w:rsidP="00F34010">
            <w:r>
              <w:t xml:space="preserve">4.1 </w:t>
            </w:r>
          </w:p>
        </w:tc>
      </w:tr>
      <w:tr w:rsidR="00651C3E" w14:paraId="173E58A6" w14:textId="77777777" w:rsidTr="00651C3E">
        <w:trPr>
          <w:trHeight w:val="375"/>
        </w:trPr>
        <w:tc>
          <w:tcPr>
            <w:tcW w:w="880" w:type="dxa"/>
            <w:tcBorders>
              <w:top w:val="nil"/>
              <w:left w:val="nil"/>
              <w:bottom w:val="nil"/>
              <w:right w:val="nil"/>
            </w:tcBorders>
            <w:shd w:val="clear" w:color="auto" w:fill="auto"/>
            <w:noWrap/>
            <w:vAlign w:val="center"/>
            <w:hideMark/>
          </w:tcPr>
          <w:p w14:paraId="553DDDA9" w14:textId="77777777" w:rsidR="00651C3E" w:rsidRDefault="00651C3E" w:rsidP="00F34010">
            <w:r>
              <w:t>2003</w:t>
            </w:r>
          </w:p>
        </w:tc>
        <w:tc>
          <w:tcPr>
            <w:tcW w:w="880" w:type="dxa"/>
            <w:tcBorders>
              <w:top w:val="nil"/>
              <w:left w:val="nil"/>
              <w:bottom w:val="nil"/>
              <w:right w:val="nil"/>
            </w:tcBorders>
            <w:shd w:val="clear" w:color="auto" w:fill="auto"/>
            <w:noWrap/>
            <w:vAlign w:val="center"/>
            <w:hideMark/>
          </w:tcPr>
          <w:p w14:paraId="416D922F" w14:textId="77777777" w:rsidR="00651C3E" w:rsidRDefault="00651C3E" w:rsidP="00F34010">
            <w:r>
              <w:t xml:space="preserve">705.1 </w:t>
            </w:r>
          </w:p>
        </w:tc>
        <w:tc>
          <w:tcPr>
            <w:tcW w:w="880" w:type="dxa"/>
            <w:tcBorders>
              <w:top w:val="nil"/>
              <w:left w:val="nil"/>
              <w:bottom w:val="nil"/>
              <w:right w:val="nil"/>
            </w:tcBorders>
            <w:shd w:val="clear" w:color="auto" w:fill="auto"/>
            <w:noWrap/>
            <w:vAlign w:val="center"/>
            <w:hideMark/>
          </w:tcPr>
          <w:p w14:paraId="238DDD3B" w14:textId="77777777" w:rsidR="00651C3E" w:rsidRDefault="00651C3E" w:rsidP="00F34010">
            <w:r>
              <w:t xml:space="preserve">440.7 </w:t>
            </w:r>
          </w:p>
        </w:tc>
        <w:tc>
          <w:tcPr>
            <w:tcW w:w="880" w:type="dxa"/>
            <w:tcBorders>
              <w:top w:val="nil"/>
              <w:left w:val="nil"/>
              <w:bottom w:val="nil"/>
              <w:right w:val="nil"/>
            </w:tcBorders>
            <w:shd w:val="clear" w:color="auto" w:fill="auto"/>
            <w:noWrap/>
            <w:vAlign w:val="center"/>
            <w:hideMark/>
          </w:tcPr>
          <w:p w14:paraId="146CF734" w14:textId="77777777" w:rsidR="00651C3E" w:rsidRDefault="00651C3E" w:rsidP="00F34010">
            <w:r>
              <w:t xml:space="preserve">85.5 </w:t>
            </w:r>
          </w:p>
        </w:tc>
        <w:tc>
          <w:tcPr>
            <w:tcW w:w="880" w:type="dxa"/>
            <w:tcBorders>
              <w:top w:val="nil"/>
              <w:left w:val="nil"/>
              <w:bottom w:val="nil"/>
              <w:right w:val="nil"/>
            </w:tcBorders>
            <w:shd w:val="clear" w:color="auto" w:fill="auto"/>
            <w:noWrap/>
            <w:vAlign w:val="center"/>
            <w:hideMark/>
          </w:tcPr>
          <w:p w14:paraId="33544668" w14:textId="77777777" w:rsidR="00651C3E" w:rsidRDefault="00651C3E" w:rsidP="00F34010">
            <w:r>
              <w:t xml:space="preserve">21.8 </w:t>
            </w:r>
          </w:p>
        </w:tc>
        <w:tc>
          <w:tcPr>
            <w:tcW w:w="880" w:type="dxa"/>
            <w:tcBorders>
              <w:top w:val="nil"/>
              <w:left w:val="nil"/>
              <w:bottom w:val="nil"/>
              <w:right w:val="nil"/>
            </w:tcBorders>
            <w:shd w:val="clear" w:color="auto" w:fill="auto"/>
            <w:noWrap/>
            <w:vAlign w:val="center"/>
            <w:hideMark/>
          </w:tcPr>
          <w:p w14:paraId="431DC651" w14:textId="77777777" w:rsidR="00651C3E" w:rsidRDefault="00651C3E" w:rsidP="00F34010">
            <w:r>
              <w:t xml:space="preserve">10.5 </w:t>
            </w:r>
          </w:p>
        </w:tc>
        <w:tc>
          <w:tcPr>
            <w:tcW w:w="880" w:type="dxa"/>
            <w:tcBorders>
              <w:top w:val="nil"/>
              <w:left w:val="nil"/>
              <w:bottom w:val="nil"/>
              <w:right w:val="nil"/>
            </w:tcBorders>
            <w:shd w:val="clear" w:color="auto" w:fill="auto"/>
            <w:noWrap/>
            <w:vAlign w:val="center"/>
            <w:hideMark/>
          </w:tcPr>
          <w:p w14:paraId="684DF6A7" w14:textId="77777777" w:rsidR="00651C3E" w:rsidRDefault="00651C3E" w:rsidP="00F34010">
            <w:r>
              <w:t xml:space="preserve">2.3 </w:t>
            </w:r>
          </w:p>
        </w:tc>
        <w:tc>
          <w:tcPr>
            <w:tcW w:w="880" w:type="dxa"/>
            <w:tcBorders>
              <w:top w:val="nil"/>
              <w:left w:val="nil"/>
              <w:bottom w:val="nil"/>
              <w:right w:val="nil"/>
            </w:tcBorders>
            <w:shd w:val="clear" w:color="auto" w:fill="auto"/>
            <w:noWrap/>
            <w:vAlign w:val="center"/>
            <w:hideMark/>
          </w:tcPr>
          <w:p w14:paraId="11FC4DB8" w14:textId="77777777" w:rsidR="00651C3E" w:rsidRDefault="00651C3E" w:rsidP="00F34010">
            <w:r>
              <w:t xml:space="preserve">2.7 </w:t>
            </w:r>
          </w:p>
        </w:tc>
      </w:tr>
      <w:tr w:rsidR="00651C3E" w14:paraId="5E226E37" w14:textId="77777777" w:rsidTr="00651C3E">
        <w:trPr>
          <w:trHeight w:val="375"/>
        </w:trPr>
        <w:tc>
          <w:tcPr>
            <w:tcW w:w="880" w:type="dxa"/>
            <w:tcBorders>
              <w:top w:val="nil"/>
              <w:left w:val="nil"/>
              <w:bottom w:val="nil"/>
              <w:right w:val="nil"/>
            </w:tcBorders>
            <w:shd w:val="clear" w:color="auto" w:fill="auto"/>
            <w:noWrap/>
            <w:vAlign w:val="center"/>
            <w:hideMark/>
          </w:tcPr>
          <w:p w14:paraId="4DDB92C0" w14:textId="77777777" w:rsidR="00651C3E" w:rsidRDefault="00651C3E" w:rsidP="00F34010">
            <w:r>
              <w:t>2004</w:t>
            </w:r>
          </w:p>
        </w:tc>
        <w:tc>
          <w:tcPr>
            <w:tcW w:w="880" w:type="dxa"/>
            <w:tcBorders>
              <w:top w:val="nil"/>
              <w:left w:val="nil"/>
              <w:bottom w:val="nil"/>
              <w:right w:val="nil"/>
            </w:tcBorders>
            <w:shd w:val="clear" w:color="auto" w:fill="auto"/>
            <w:noWrap/>
            <w:vAlign w:val="center"/>
            <w:hideMark/>
          </w:tcPr>
          <w:p w14:paraId="7B999D4C" w14:textId="77777777" w:rsidR="00651C3E" w:rsidRDefault="00651C3E" w:rsidP="00F34010">
            <w:r>
              <w:t xml:space="preserve">3907.8 </w:t>
            </w:r>
          </w:p>
        </w:tc>
        <w:tc>
          <w:tcPr>
            <w:tcW w:w="880" w:type="dxa"/>
            <w:tcBorders>
              <w:top w:val="nil"/>
              <w:left w:val="nil"/>
              <w:bottom w:val="nil"/>
              <w:right w:val="nil"/>
            </w:tcBorders>
            <w:shd w:val="clear" w:color="auto" w:fill="auto"/>
            <w:noWrap/>
            <w:vAlign w:val="center"/>
            <w:hideMark/>
          </w:tcPr>
          <w:p w14:paraId="4F346CBC" w14:textId="77777777" w:rsidR="00651C3E" w:rsidRDefault="00651C3E" w:rsidP="00F34010">
            <w:r>
              <w:t xml:space="preserve">369.4 </w:t>
            </w:r>
          </w:p>
        </w:tc>
        <w:tc>
          <w:tcPr>
            <w:tcW w:w="880" w:type="dxa"/>
            <w:tcBorders>
              <w:top w:val="nil"/>
              <w:left w:val="nil"/>
              <w:bottom w:val="nil"/>
              <w:right w:val="nil"/>
            </w:tcBorders>
            <w:shd w:val="clear" w:color="auto" w:fill="auto"/>
            <w:noWrap/>
            <w:vAlign w:val="center"/>
            <w:hideMark/>
          </w:tcPr>
          <w:p w14:paraId="293C5984" w14:textId="77777777" w:rsidR="00651C3E" w:rsidRDefault="00651C3E" w:rsidP="00F34010">
            <w:r>
              <w:t xml:space="preserve">194.3 </w:t>
            </w:r>
          </w:p>
        </w:tc>
        <w:tc>
          <w:tcPr>
            <w:tcW w:w="880" w:type="dxa"/>
            <w:tcBorders>
              <w:top w:val="nil"/>
              <w:left w:val="nil"/>
              <w:bottom w:val="nil"/>
              <w:right w:val="nil"/>
            </w:tcBorders>
            <w:shd w:val="clear" w:color="auto" w:fill="auto"/>
            <w:noWrap/>
            <w:vAlign w:val="center"/>
            <w:hideMark/>
          </w:tcPr>
          <w:p w14:paraId="0B42E20A" w14:textId="77777777" w:rsidR="00651C3E" w:rsidRDefault="00651C3E" w:rsidP="00F34010">
            <w:r>
              <w:t xml:space="preserve">33.5 </w:t>
            </w:r>
          </w:p>
        </w:tc>
        <w:tc>
          <w:tcPr>
            <w:tcW w:w="880" w:type="dxa"/>
            <w:tcBorders>
              <w:top w:val="nil"/>
              <w:left w:val="nil"/>
              <w:bottom w:val="nil"/>
              <w:right w:val="nil"/>
            </w:tcBorders>
            <w:shd w:val="clear" w:color="auto" w:fill="auto"/>
            <w:noWrap/>
            <w:vAlign w:val="center"/>
            <w:hideMark/>
          </w:tcPr>
          <w:p w14:paraId="1FE65F3E" w14:textId="77777777" w:rsidR="00651C3E" w:rsidRDefault="00651C3E" w:rsidP="00F34010">
            <w:r>
              <w:t xml:space="preserve">7.8 </w:t>
            </w:r>
          </w:p>
        </w:tc>
        <w:tc>
          <w:tcPr>
            <w:tcW w:w="880" w:type="dxa"/>
            <w:tcBorders>
              <w:top w:val="nil"/>
              <w:left w:val="nil"/>
              <w:bottom w:val="nil"/>
              <w:right w:val="nil"/>
            </w:tcBorders>
            <w:shd w:val="clear" w:color="auto" w:fill="auto"/>
            <w:noWrap/>
            <w:vAlign w:val="center"/>
            <w:hideMark/>
          </w:tcPr>
          <w:p w14:paraId="63E09D8C" w14:textId="77777777" w:rsidR="00651C3E" w:rsidRDefault="00651C3E" w:rsidP="00F34010">
            <w:r>
              <w:t xml:space="preserve">3.5 </w:t>
            </w:r>
          </w:p>
        </w:tc>
        <w:tc>
          <w:tcPr>
            <w:tcW w:w="880" w:type="dxa"/>
            <w:tcBorders>
              <w:top w:val="nil"/>
              <w:left w:val="nil"/>
              <w:bottom w:val="nil"/>
              <w:right w:val="nil"/>
            </w:tcBorders>
            <w:shd w:val="clear" w:color="auto" w:fill="auto"/>
            <w:noWrap/>
            <w:vAlign w:val="center"/>
            <w:hideMark/>
          </w:tcPr>
          <w:p w14:paraId="3B08DD66" w14:textId="77777777" w:rsidR="00651C3E" w:rsidRDefault="00651C3E" w:rsidP="00F34010">
            <w:r>
              <w:t xml:space="preserve">1.5 </w:t>
            </w:r>
          </w:p>
        </w:tc>
      </w:tr>
      <w:tr w:rsidR="00651C3E" w14:paraId="40980136" w14:textId="77777777" w:rsidTr="00651C3E">
        <w:trPr>
          <w:trHeight w:val="375"/>
        </w:trPr>
        <w:tc>
          <w:tcPr>
            <w:tcW w:w="880" w:type="dxa"/>
            <w:tcBorders>
              <w:top w:val="nil"/>
              <w:left w:val="nil"/>
              <w:bottom w:val="nil"/>
              <w:right w:val="nil"/>
            </w:tcBorders>
            <w:shd w:val="clear" w:color="auto" w:fill="auto"/>
            <w:noWrap/>
            <w:vAlign w:val="center"/>
            <w:hideMark/>
          </w:tcPr>
          <w:p w14:paraId="69EB1DDA" w14:textId="77777777" w:rsidR="00651C3E" w:rsidRDefault="00651C3E" w:rsidP="00F34010">
            <w:r>
              <w:t>2005</w:t>
            </w:r>
          </w:p>
        </w:tc>
        <w:tc>
          <w:tcPr>
            <w:tcW w:w="880" w:type="dxa"/>
            <w:tcBorders>
              <w:top w:val="nil"/>
              <w:left w:val="nil"/>
              <w:bottom w:val="nil"/>
              <w:right w:val="nil"/>
            </w:tcBorders>
            <w:shd w:val="clear" w:color="auto" w:fill="auto"/>
            <w:noWrap/>
            <w:vAlign w:val="center"/>
            <w:hideMark/>
          </w:tcPr>
          <w:p w14:paraId="7BE52748" w14:textId="77777777" w:rsidR="00651C3E" w:rsidRDefault="00651C3E" w:rsidP="00F34010">
            <w:r>
              <w:t xml:space="preserve">1059.3 </w:t>
            </w:r>
          </w:p>
        </w:tc>
        <w:tc>
          <w:tcPr>
            <w:tcW w:w="880" w:type="dxa"/>
            <w:tcBorders>
              <w:top w:val="nil"/>
              <w:left w:val="nil"/>
              <w:bottom w:val="nil"/>
              <w:right w:val="nil"/>
            </w:tcBorders>
            <w:shd w:val="clear" w:color="auto" w:fill="auto"/>
            <w:noWrap/>
            <w:vAlign w:val="center"/>
            <w:hideMark/>
          </w:tcPr>
          <w:p w14:paraId="2120F55C" w14:textId="77777777" w:rsidR="00651C3E" w:rsidRDefault="00651C3E" w:rsidP="00F34010">
            <w:r>
              <w:t xml:space="preserve">2038.7 </w:t>
            </w:r>
          </w:p>
        </w:tc>
        <w:tc>
          <w:tcPr>
            <w:tcW w:w="880" w:type="dxa"/>
            <w:tcBorders>
              <w:top w:val="nil"/>
              <w:left w:val="nil"/>
              <w:bottom w:val="nil"/>
              <w:right w:val="nil"/>
            </w:tcBorders>
            <w:shd w:val="clear" w:color="auto" w:fill="auto"/>
            <w:noWrap/>
            <w:vAlign w:val="center"/>
            <w:hideMark/>
          </w:tcPr>
          <w:p w14:paraId="08719C2C" w14:textId="77777777" w:rsidR="00651C3E" w:rsidRDefault="00651C3E" w:rsidP="00F34010">
            <w:r>
              <w:t xml:space="preserve">158.5 </w:t>
            </w:r>
          </w:p>
        </w:tc>
        <w:tc>
          <w:tcPr>
            <w:tcW w:w="880" w:type="dxa"/>
            <w:tcBorders>
              <w:top w:val="nil"/>
              <w:left w:val="nil"/>
              <w:bottom w:val="nil"/>
              <w:right w:val="nil"/>
            </w:tcBorders>
            <w:shd w:val="clear" w:color="auto" w:fill="auto"/>
            <w:noWrap/>
            <w:vAlign w:val="center"/>
            <w:hideMark/>
          </w:tcPr>
          <w:p w14:paraId="0980FDFC" w14:textId="77777777" w:rsidR="00651C3E" w:rsidRDefault="00651C3E" w:rsidP="00F34010">
            <w:r>
              <w:t xml:space="preserve">71.9 </w:t>
            </w:r>
          </w:p>
        </w:tc>
        <w:tc>
          <w:tcPr>
            <w:tcW w:w="880" w:type="dxa"/>
            <w:tcBorders>
              <w:top w:val="nil"/>
              <w:left w:val="nil"/>
              <w:bottom w:val="nil"/>
              <w:right w:val="nil"/>
            </w:tcBorders>
            <w:shd w:val="clear" w:color="auto" w:fill="auto"/>
            <w:noWrap/>
            <w:vAlign w:val="center"/>
            <w:hideMark/>
          </w:tcPr>
          <w:p w14:paraId="349C504A" w14:textId="77777777" w:rsidR="00651C3E" w:rsidRDefault="00651C3E" w:rsidP="00F34010">
            <w:r>
              <w:t xml:space="preserve">10.8 </w:t>
            </w:r>
          </w:p>
        </w:tc>
        <w:tc>
          <w:tcPr>
            <w:tcW w:w="880" w:type="dxa"/>
            <w:tcBorders>
              <w:top w:val="nil"/>
              <w:left w:val="nil"/>
              <w:bottom w:val="nil"/>
              <w:right w:val="nil"/>
            </w:tcBorders>
            <w:shd w:val="clear" w:color="auto" w:fill="auto"/>
            <w:noWrap/>
            <w:vAlign w:val="center"/>
            <w:hideMark/>
          </w:tcPr>
          <w:p w14:paraId="6BC0F302" w14:textId="77777777" w:rsidR="00651C3E" w:rsidRDefault="00651C3E" w:rsidP="00F34010">
            <w:r>
              <w:t xml:space="preserve">2.3 </w:t>
            </w:r>
          </w:p>
        </w:tc>
        <w:tc>
          <w:tcPr>
            <w:tcW w:w="880" w:type="dxa"/>
            <w:tcBorders>
              <w:top w:val="nil"/>
              <w:left w:val="nil"/>
              <w:bottom w:val="nil"/>
              <w:right w:val="nil"/>
            </w:tcBorders>
            <w:shd w:val="clear" w:color="auto" w:fill="auto"/>
            <w:noWrap/>
            <w:vAlign w:val="center"/>
            <w:hideMark/>
          </w:tcPr>
          <w:p w14:paraId="6437828B" w14:textId="77777777" w:rsidR="00651C3E" w:rsidRDefault="00651C3E" w:rsidP="00F34010">
            <w:r>
              <w:t xml:space="preserve">1.3 </w:t>
            </w:r>
          </w:p>
        </w:tc>
      </w:tr>
      <w:tr w:rsidR="00651C3E" w14:paraId="4D7D0481" w14:textId="77777777" w:rsidTr="00651C3E">
        <w:trPr>
          <w:trHeight w:val="375"/>
        </w:trPr>
        <w:tc>
          <w:tcPr>
            <w:tcW w:w="880" w:type="dxa"/>
            <w:tcBorders>
              <w:top w:val="nil"/>
              <w:left w:val="nil"/>
              <w:bottom w:val="nil"/>
              <w:right w:val="nil"/>
            </w:tcBorders>
            <w:shd w:val="clear" w:color="auto" w:fill="auto"/>
            <w:noWrap/>
            <w:vAlign w:val="center"/>
            <w:hideMark/>
          </w:tcPr>
          <w:p w14:paraId="227351FB" w14:textId="77777777" w:rsidR="00651C3E" w:rsidRDefault="00651C3E" w:rsidP="00F34010">
            <w:r>
              <w:t>2006</w:t>
            </w:r>
          </w:p>
        </w:tc>
        <w:tc>
          <w:tcPr>
            <w:tcW w:w="880" w:type="dxa"/>
            <w:tcBorders>
              <w:top w:val="nil"/>
              <w:left w:val="nil"/>
              <w:bottom w:val="nil"/>
              <w:right w:val="nil"/>
            </w:tcBorders>
            <w:shd w:val="clear" w:color="auto" w:fill="auto"/>
            <w:noWrap/>
            <w:vAlign w:val="center"/>
            <w:hideMark/>
          </w:tcPr>
          <w:p w14:paraId="3D1CCA19" w14:textId="77777777" w:rsidR="00651C3E" w:rsidRDefault="00651C3E" w:rsidP="00F34010">
            <w:r>
              <w:t xml:space="preserve">614.7 </w:t>
            </w:r>
          </w:p>
        </w:tc>
        <w:tc>
          <w:tcPr>
            <w:tcW w:w="880" w:type="dxa"/>
            <w:tcBorders>
              <w:top w:val="nil"/>
              <w:left w:val="nil"/>
              <w:bottom w:val="nil"/>
              <w:right w:val="nil"/>
            </w:tcBorders>
            <w:shd w:val="clear" w:color="auto" w:fill="auto"/>
            <w:noWrap/>
            <w:vAlign w:val="center"/>
            <w:hideMark/>
          </w:tcPr>
          <w:p w14:paraId="1481F89A" w14:textId="77777777" w:rsidR="00651C3E" w:rsidRDefault="00651C3E" w:rsidP="00F34010">
            <w:r>
              <w:t xml:space="preserve">557.5 </w:t>
            </w:r>
          </w:p>
        </w:tc>
        <w:tc>
          <w:tcPr>
            <w:tcW w:w="880" w:type="dxa"/>
            <w:tcBorders>
              <w:top w:val="nil"/>
              <w:left w:val="nil"/>
              <w:bottom w:val="nil"/>
              <w:right w:val="nil"/>
            </w:tcBorders>
            <w:shd w:val="clear" w:color="auto" w:fill="auto"/>
            <w:noWrap/>
            <w:vAlign w:val="center"/>
            <w:hideMark/>
          </w:tcPr>
          <w:p w14:paraId="592AE56A" w14:textId="77777777" w:rsidR="00651C3E" w:rsidRDefault="00651C3E" w:rsidP="00F34010">
            <w:r>
              <w:t xml:space="preserve">875.8 </w:t>
            </w:r>
          </w:p>
        </w:tc>
        <w:tc>
          <w:tcPr>
            <w:tcW w:w="880" w:type="dxa"/>
            <w:tcBorders>
              <w:top w:val="nil"/>
              <w:left w:val="nil"/>
              <w:bottom w:val="nil"/>
              <w:right w:val="nil"/>
            </w:tcBorders>
            <w:shd w:val="clear" w:color="auto" w:fill="auto"/>
            <w:noWrap/>
            <w:vAlign w:val="center"/>
            <w:hideMark/>
          </w:tcPr>
          <w:p w14:paraId="5DAFF98F" w14:textId="77777777" w:rsidR="00651C3E" w:rsidRDefault="00651C3E" w:rsidP="00F34010">
            <w:r>
              <w:t xml:space="preserve">56.6 </w:t>
            </w:r>
          </w:p>
        </w:tc>
        <w:tc>
          <w:tcPr>
            <w:tcW w:w="880" w:type="dxa"/>
            <w:tcBorders>
              <w:top w:val="nil"/>
              <w:left w:val="nil"/>
              <w:bottom w:val="nil"/>
              <w:right w:val="nil"/>
            </w:tcBorders>
            <w:shd w:val="clear" w:color="auto" w:fill="auto"/>
            <w:noWrap/>
            <w:vAlign w:val="center"/>
            <w:hideMark/>
          </w:tcPr>
          <w:p w14:paraId="4305CBED" w14:textId="77777777" w:rsidR="00651C3E" w:rsidRDefault="00651C3E" w:rsidP="00F34010">
            <w:r>
              <w:t xml:space="preserve">20.5 </w:t>
            </w:r>
          </w:p>
        </w:tc>
        <w:tc>
          <w:tcPr>
            <w:tcW w:w="880" w:type="dxa"/>
            <w:tcBorders>
              <w:top w:val="nil"/>
              <w:left w:val="nil"/>
              <w:bottom w:val="nil"/>
              <w:right w:val="nil"/>
            </w:tcBorders>
            <w:shd w:val="clear" w:color="auto" w:fill="auto"/>
            <w:noWrap/>
            <w:vAlign w:val="center"/>
            <w:hideMark/>
          </w:tcPr>
          <w:p w14:paraId="506D08EE" w14:textId="77777777" w:rsidR="00651C3E" w:rsidRDefault="00651C3E" w:rsidP="00F34010">
            <w:r>
              <w:t xml:space="preserve">2.8 </w:t>
            </w:r>
          </w:p>
        </w:tc>
        <w:tc>
          <w:tcPr>
            <w:tcW w:w="880" w:type="dxa"/>
            <w:tcBorders>
              <w:top w:val="nil"/>
              <w:left w:val="nil"/>
              <w:bottom w:val="nil"/>
              <w:right w:val="nil"/>
            </w:tcBorders>
            <w:shd w:val="clear" w:color="auto" w:fill="auto"/>
            <w:noWrap/>
            <w:vAlign w:val="center"/>
            <w:hideMark/>
          </w:tcPr>
          <w:p w14:paraId="01FC7765" w14:textId="77777777" w:rsidR="00651C3E" w:rsidRDefault="00651C3E" w:rsidP="00F34010">
            <w:r>
              <w:t xml:space="preserve">0.8 </w:t>
            </w:r>
          </w:p>
        </w:tc>
      </w:tr>
      <w:tr w:rsidR="00651C3E" w14:paraId="4E2CA1B8" w14:textId="77777777" w:rsidTr="00651C3E">
        <w:trPr>
          <w:trHeight w:val="375"/>
        </w:trPr>
        <w:tc>
          <w:tcPr>
            <w:tcW w:w="880" w:type="dxa"/>
            <w:tcBorders>
              <w:top w:val="nil"/>
              <w:left w:val="nil"/>
              <w:bottom w:val="nil"/>
              <w:right w:val="nil"/>
            </w:tcBorders>
            <w:shd w:val="clear" w:color="auto" w:fill="auto"/>
            <w:noWrap/>
            <w:vAlign w:val="center"/>
            <w:hideMark/>
          </w:tcPr>
          <w:p w14:paraId="5022A627" w14:textId="77777777" w:rsidR="00651C3E" w:rsidRDefault="00651C3E" w:rsidP="00F34010">
            <w:r>
              <w:t>2007</w:t>
            </w:r>
          </w:p>
        </w:tc>
        <w:tc>
          <w:tcPr>
            <w:tcW w:w="880" w:type="dxa"/>
            <w:tcBorders>
              <w:top w:val="nil"/>
              <w:left w:val="nil"/>
              <w:bottom w:val="nil"/>
              <w:right w:val="nil"/>
            </w:tcBorders>
            <w:shd w:val="clear" w:color="auto" w:fill="auto"/>
            <w:noWrap/>
            <w:vAlign w:val="center"/>
            <w:hideMark/>
          </w:tcPr>
          <w:p w14:paraId="5C4CF61D" w14:textId="77777777" w:rsidR="00651C3E" w:rsidRDefault="00651C3E" w:rsidP="00F34010">
            <w:r>
              <w:t xml:space="preserve">1553.3 </w:t>
            </w:r>
          </w:p>
        </w:tc>
        <w:tc>
          <w:tcPr>
            <w:tcW w:w="880" w:type="dxa"/>
            <w:tcBorders>
              <w:top w:val="nil"/>
              <w:left w:val="nil"/>
              <w:bottom w:val="nil"/>
              <w:right w:val="nil"/>
            </w:tcBorders>
            <w:shd w:val="clear" w:color="auto" w:fill="auto"/>
            <w:noWrap/>
            <w:vAlign w:val="center"/>
            <w:hideMark/>
          </w:tcPr>
          <w:p w14:paraId="0F8AAF79" w14:textId="77777777" w:rsidR="00651C3E" w:rsidRDefault="00651C3E" w:rsidP="00F34010">
            <w:r>
              <w:t xml:space="preserve">335.5 </w:t>
            </w:r>
          </w:p>
        </w:tc>
        <w:tc>
          <w:tcPr>
            <w:tcW w:w="880" w:type="dxa"/>
            <w:tcBorders>
              <w:top w:val="nil"/>
              <w:left w:val="nil"/>
              <w:bottom w:val="nil"/>
              <w:right w:val="nil"/>
            </w:tcBorders>
            <w:shd w:val="clear" w:color="auto" w:fill="auto"/>
            <w:noWrap/>
            <w:vAlign w:val="center"/>
            <w:hideMark/>
          </w:tcPr>
          <w:p w14:paraId="567A6EE0" w14:textId="77777777" w:rsidR="00651C3E" w:rsidRDefault="00651C3E" w:rsidP="00F34010">
            <w:r>
              <w:t xml:space="preserve">259.6 </w:t>
            </w:r>
          </w:p>
        </w:tc>
        <w:tc>
          <w:tcPr>
            <w:tcW w:w="880" w:type="dxa"/>
            <w:tcBorders>
              <w:top w:val="nil"/>
              <w:left w:val="nil"/>
              <w:bottom w:val="nil"/>
              <w:right w:val="nil"/>
            </w:tcBorders>
            <w:shd w:val="clear" w:color="auto" w:fill="auto"/>
            <w:noWrap/>
            <w:vAlign w:val="center"/>
            <w:hideMark/>
          </w:tcPr>
          <w:p w14:paraId="31FC70E0" w14:textId="77777777" w:rsidR="00651C3E" w:rsidRDefault="00651C3E" w:rsidP="00F34010">
            <w:r>
              <w:t xml:space="preserve">335.7 </w:t>
            </w:r>
          </w:p>
        </w:tc>
        <w:tc>
          <w:tcPr>
            <w:tcW w:w="880" w:type="dxa"/>
            <w:tcBorders>
              <w:top w:val="nil"/>
              <w:left w:val="nil"/>
              <w:bottom w:val="nil"/>
              <w:right w:val="nil"/>
            </w:tcBorders>
            <w:shd w:val="clear" w:color="auto" w:fill="auto"/>
            <w:noWrap/>
            <w:vAlign w:val="center"/>
            <w:hideMark/>
          </w:tcPr>
          <w:p w14:paraId="3C8311A0" w14:textId="77777777" w:rsidR="00651C3E" w:rsidRDefault="00651C3E" w:rsidP="00F34010">
            <w:r>
              <w:t xml:space="preserve">17.2 </w:t>
            </w:r>
          </w:p>
        </w:tc>
        <w:tc>
          <w:tcPr>
            <w:tcW w:w="880" w:type="dxa"/>
            <w:tcBorders>
              <w:top w:val="nil"/>
              <w:left w:val="nil"/>
              <w:bottom w:val="nil"/>
              <w:right w:val="nil"/>
            </w:tcBorders>
            <w:shd w:val="clear" w:color="auto" w:fill="auto"/>
            <w:noWrap/>
            <w:vAlign w:val="center"/>
            <w:hideMark/>
          </w:tcPr>
          <w:p w14:paraId="0B47EF36" w14:textId="77777777" w:rsidR="00651C3E" w:rsidRDefault="00651C3E" w:rsidP="00F34010">
            <w:r>
              <w:t xml:space="preserve">5.6 </w:t>
            </w:r>
          </w:p>
        </w:tc>
        <w:tc>
          <w:tcPr>
            <w:tcW w:w="880" w:type="dxa"/>
            <w:tcBorders>
              <w:top w:val="nil"/>
              <w:left w:val="nil"/>
              <w:bottom w:val="nil"/>
              <w:right w:val="nil"/>
            </w:tcBorders>
            <w:shd w:val="clear" w:color="auto" w:fill="auto"/>
            <w:noWrap/>
            <w:vAlign w:val="center"/>
            <w:hideMark/>
          </w:tcPr>
          <w:p w14:paraId="61B0940D" w14:textId="77777777" w:rsidR="00651C3E" w:rsidRDefault="00651C3E" w:rsidP="00F34010">
            <w:r>
              <w:t xml:space="preserve">0.9 </w:t>
            </w:r>
          </w:p>
        </w:tc>
      </w:tr>
      <w:tr w:rsidR="00651C3E" w14:paraId="5DEA96C3" w14:textId="77777777" w:rsidTr="00651C3E">
        <w:trPr>
          <w:trHeight w:val="375"/>
        </w:trPr>
        <w:tc>
          <w:tcPr>
            <w:tcW w:w="880" w:type="dxa"/>
            <w:tcBorders>
              <w:top w:val="nil"/>
              <w:left w:val="nil"/>
              <w:bottom w:val="nil"/>
              <w:right w:val="nil"/>
            </w:tcBorders>
            <w:shd w:val="clear" w:color="auto" w:fill="auto"/>
            <w:noWrap/>
            <w:vAlign w:val="center"/>
            <w:hideMark/>
          </w:tcPr>
          <w:p w14:paraId="2144F85F" w14:textId="77777777" w:rsidR="00651C3E" w:rsidRDefault="00651C3E" w:rsidP="00F34010">
            <w:r>
              <w:t>2008</w:t>
            </w:r>
          </w:p>
        </w:tc>
        <w:tc>
          <w:tcPr>
            <w:tcW w:w="880" w:type="dxa"/>
            <w:tcBorders>
              <w:top w:val="nil"/>
              <w:left w:val="nil"/>
              <w:bottom w:val="nil"/>
              <w:right w:val="nil"/>
            </w:tcBorders>
            <w:shd w:val="clear" w:color="auto" w:fill="auto"/>
            <w:noWrap/>
            <w:vAlign w:val="center"/>
            <w:hideMark/>
          </w:tcPr>
          <w:p w14:paraId="6DF916E5" w14:textId="77777777" w:rsidR="00651C3E" w:rsidRDefault="00651C3E" w:rsidP="00F34010">
            <w:r>
              <w:t xml:space="preserve">964.6 </w:t>
            </w:r>
          </w:p>
        </w:tc>
        <w:tc>
          <w:tcPr>
            <w:tcW w:w="880" w:type="dxa"/>
            <w:tcBorders>
              <w:top w:val="nil"/>
              <w:left w:val="nil"/>
              <w:bottom w:val="nil"/>
              <w:right w:val="nil"/>
            </w:tcBorders>
            <w:shd w:val="clear" w:color="auto" w:fill="auto"/>
            <w:noWrap/>
            <w:vAlign w:val="center"/>
            <w:hideMark/>
          </w:tcPr>
          <w:p w14:paraId="07F04CDA" w14:textId="77777777" w:rsidR="00651C3E" w:rsidRDefault="00651C3E" w:rsidP="00F34010">
            <w:r>
              <w:t xml:space="preserve">849.1 </w:t>
            </w:r>
          </w:p>
        </w:tc>
        <w:tc>
          <w:tcPr>
            <w:tcW w:w="880" w:type="dxa"/>
            <w:tcBorders>
              <w:top w:val="nil"/>
              <w:left w:val="nil"/>
              <w:bottom w:val="nil"/>
              <w:right w:val="nil"/>
            </w:tcBorders>
            <w:shd w:val="clear" w:color="auto" w:fill="auto"/>
            <w:noWrap/>
            <w:vAlign w:val="center"/>
            <w:hideMark/>
          </w:tcPr>
          <w:p w14:paraId="28C0EBD6" w14:textId="77777777" w:rsidR="00651C3E" w:rsidRDefault="00651C3E" w:rsidP="00F34010">
            <w:r>
              <w:t xml:space="preserve">157.9 </w:t>
            </w:r>
          </w:p>
        </w:tc>
        <w:tc>
          <w:tcPr>
            <w:tcW w:w="880" w:type="dxa"/>
            <w:tcBorders>
              <w:top w:val="nil"/>
              <w:left w:val="nil"/>
              <w:bottom w:val="nil"/>
              <w:right w:val="nil"/>
            </w:tcBorders>
            <w:shd w:val="clear" w:color="auto" w:fill="auto"/>
            <w:noWrap/>
            <w:vAlign w:val="center"/>
            <w:hideMark/>
          </w:tcPr>
          <w:p w14:paraId="0C2443C4" w14:textId="77777777" w:rsidR="00651C3E" w:rsidRDefault="00651C3E" w:rsidP="00F34010">
            <w:r>
              <w:t xml:space="preserve">101.3 </w:t>
            </w:r>
          </w:p>
        </w:tc>
        <w:tc>
          <w:tcPr>
            <w:tcW w:w="880" w:type="dxa"/>
            <w:tcBorders>
              <w:top w:val="nil"/>
              <w:left w:val="nil"/>
              <w:bottom w:val="nil"/>
              <w:right w:val="nil"/>
            </w:tcBorders>
            <w:shd w:val="clear" w:color="auto" w:fill="auto"/>
            <w:noWrap/>
            <w:vAlign w:val="center"/>
            <w:hideMark/>
          </w:tcPr>
          <w:p w14:paraId="66487391" w14:textId="77777777" w:rsidR="00651C3E" w:rsidRDefault="00651C3E" w:rsidP="00F34010">
            <w:r>
              <w:t xml:space="preserve">104.8 </w:t>
            </w:r>
          </w:p>
        </w:tc>
        <w:tc>
          <w:tcPr>
            <w:tcW w:w="880" w:type="dxa"/>
            <w:tcBorders>
              <w:top w:val="nil"/>
              <w:left w:val="nil"/>
              <w:bottom w:val="nil"/>
              <w:right w:val="nil"/>
            </w:tcBorders>
            <w:shd w:val="clear" w:color="auto" w:fill="auto"/>
            <w:noWrap/>
            <w:vAlign w:val="center"/>
            <w:hideMark/>
          </w:tcPr>
          <w:p w14:paraId="048678D1" w14:textId="77777777" w:rsidR="00651C3E" w:rsidRDefault="00651C3E" w:rsidP="00F34010">
            <w:r>
              <w:t xml:space="preserve">5.0 </w:t>
            </w:r>
          </w:p>
        </w:tc>
        <w:tc>
          <w:tcPr>
            <w:tcW w:w="880" w:type="dxa"/>
            <w:tcBorders>
              <w:top w:val="nil"/>
              <w:left w:val="nil"/>
              <w:bottom w:val="nil"/>
              <w:right w:val="nil"/>
            </w:tcBorders>
            <w:shd w:val="clear" w:color="auto" w:fill="auto"/>
            <w:noWrap/>
            <w:vAlign w:val="center"/>
            <w:hideMark/>
          </w:tcPr>
          <w:p w14:paraId="35D5960F" w14:textId="77777777" w:rsidR="00651C3E" w:rsidRDefault="00651C3E" w:rsidP="00F34010">
            <w:r>
              <w:t xml:space="preserve">1.7 </w:t>
            </w:r>
          </w:p>
        </w:tc>
      </w:tr>
      <w:tr w:rsidR="00651C3E" w14:paraId="4D75DCAF" w14:textId="77777777" w:rsidTr="00651C3E">
        <w:trPr>
          <w:trHeight w:val="375"/>
        </w:trPr>
        <w:tc>
          <w:tcPr>
            <w:tcW w:w="880" w:type="dxa"/>
            <w:tcBorders>
              <w:top w:val="nil"/>
              <w:left w:val="nil"/>
              <w:bottom w:val="nil"/>
              <w:right w:val="nil"/>
            </w:tcBorders>
            <w:shd w:val="clear" w:color="auto" w:fill="auto"/>
            <w:noWrap/>
            <w:vAlign w:val="center"/>
            <w:hideMark/>
          </w:tcPr>
          <w:p w14:paraId="0BA6A477" w14:textId="77777777" w:rsidR="00651C3E" w:rsidRDefault="00651C3E" w:rsidP="00F34010">
            <w:r>
              <w:t>2009</w:t>
            </w:r>
          </w:p>
        </w:tc>
        <w:tc>
          <w:tcPr>
            <w:tcW w:w="880" w:type="dxa"/>
            <w:tcBorders>
              <w:top w:val="nil"/>
              <w:left w:val="nil"/>
              <w:bottom w:val="nil"/>
              <w:right w:val="nil"/>
            </w:tcBorders>
            <w:shd w:val="clear" w:color="auto" w:fill="auto"/>
            <w:noWrap/>
            <w:vAlign w:val="center"/>
            <w:hideMark/>
          </w:tcPr>
          <w:p w14:paraId="130012BE" w14:textId="77777777" w:rsidR="00651C3E" w:rsidRDefault="00651C3E" w:rsidP="00F34010">
            <w:r>
              <w:t xml:space="preserve">2213.4 </w:t>
            </w:r>
          </w:p>
        </w:tc>
        <w:tc>
          <w:tcPr>
            <w:tcW w:w="880" w:type="dxa"/>
            <w:tcBorders>
              <w:top w:val="nil"/>
              <w:left w:val="nil"/>
              <w:bottom w:val="nil"/>
              <w:right w:val="nil"/>
            </w:tcBorders>
            <w:shd w:val="clear" w:color="auto" w:fill="auto"/>
            <w:noWrap/>
            <w:vAlign w:val="center"/>
            <w:hideMark/>
          </w:tcPr>
          <w:p w14:paraId="04DBCEA1" w14:textId="77777777" w:rsidR="00651C3E" w:rsidRDefault="00651C3E" w:rsidP="00F34010">
            <w:r>
              <w:t xml:space="preserve">518.9 </w:t>
            </w:r>
          </w:p>
        </w:tc>
        <w:tc>
          <w:tcPr>
            <w:tcW w:w="880" w:type="dxa"/>
            <w:tcBorders>
              <w:top w:val="nil"/>
              <w:left w:val="nil"/>
              <w:bottom w:val="nil"/>
              <w:right w:val="nil"/>
            </w:tcBorders>
            <w:shd w:val="clear" w:color="auto" w:fill="auto"/>
            <w:noWrap/>
            <w:vAlign w:val="center"/>
            <w:hideMark/>
          </w:tcPr>
          <w:p w14:paraId="7F92B486" w14:textId="77777777" w:rsidR="00651C3E" w:rsidRDefault="00651C3E" w:rsidP="00F34010">
            <w:r>
              <w:t xml:space="preserve">379.7 </w:t>
            </w:r>
          </w:p>
        </w:tc>
        <w:tc>
          <w:tcPr>
            <w:tcW w:w="880" w:type="dxa"/>
            <w:tcBorders>
              <w:top w:val="nil"/>
              <w:left w:val="nil"/>
              <w:bottom w:val="nil"/>
              <w:right w:val="nil"/>
            </w:tcBorders>
            <w:shd w:val="clear" w:color="auto" w:fill="auto"/>
            <w:noWrap/>
            <w:vAlign w:val="center"/>
            <w:hideMark/>
          </w:tcPr>
          <w:p w14:paraId="3A24882B" w14:textId="77777777" w:rsidR="00651C3E" w:rsidRDefault="00651C3E" w:rsidP="00F34010">
            <w:r>
              <w:t xml:space="preserve">58.2 </w:t>
            </w:r>
          </w:p>
        </w:tc>
        <w:tc>
          <w:tcPr>
            <w:tcW w:w="880" w:type="dxa"/>
            <w:tcBorders>
              <w:top w:val="nil"/>
              <w:left w:val="nil"/>
              <w:bottom w:val="nil"/>
              <w:right w:val="nil"/>
            </w:tcBorders>
            <w:shd w:val="clear" w:color="auto" w:fill="auto"/>
            <w:noWrap/>
            <w:vAlign w:val="center"/>
            <w:hideMark/>
          </w:tcPr>
          <w:p w14:paraId="2688AD78" w14:textId="77777777" w:rsidR="00651C3E" w:rsidRDefault="00651C3E" w:rsidP="00F34010">
            <w:r>
              <w:t xml:space="preserve">28.8 </w:t>
            </w:r>
          </w:p>
        </w:tc>
        <w:tc>
          <w:tcPr>
            <w:tcW w:w="880" w:type="dxa"/>
            <w:tcBorders>
              <w:top w:val="nil"/>
              <w:left w:val="nil"/>
              <w:bottom w:val="nil"/>
              <w:right w:val="nil"/>
            </w:tcBorders>
            <w:shd w:val="clear" w:color="auto" w:fill="auto"/>
            <w:noWrap/>
            <w:vAlign w:val="center"/>
            <w:hideMark/>
          </w:tcPr>
          <w:p w14:paraId="647391E2" w14:textId="77777777" w:rsidR="00651C3E" w:rsidRDefault="00651C3E" w:rsidP="00F34010">
            <w:r>
              <w:t xml:space="preserve">27.0 </w:t>
            </w:r>
          </w:p>
        </w:tc>
        <w:tc>
          <w:tcPr>
            <w:tcW w:w="880" w:type="dxa"/>
            <w:tcBorders>
              <w:top w:val="nil"/>
              <w:left w:val="nil"/>
              <w:bottom w:val="nil"/>
              <w:right w:val="nil"/>
            </w:tcBorders>
            <w:shd w:val="clear" w:color="auto" w:fill="auto"/>
            <w:noWrap/>
            <w:vAlign w:val="center"/>
            <w:hideMark/>
          </w:tcPr>
          <w:p w14:paraId="40B07B45" w14:textId="77777777" w:rsidR="00651C3E" w:rsidRDefault="00651C3E" w:rsidP="00F34010">
            <w:r>
              <w:t xml:space="preserve">1.5 </w:t>
            </w:r>
          </w:p>
        </w:tc>
      </w:tr>
      <w:tr w:rsidR="00651C3E" w14:paraId="2CAB1084" w14:textId="77777777" w:rsidTr="00651C3E">
        <w:trPr>
          <w:trHeight w:val="375"/>
        </w:trPr>
        <w:tc>
          <w:tcPr>
            <w:tcW w:w="880" w:type="dxa"/>
            <w:tcBorders>
              <w:top w:val="nil"/>
              <w:left w:val="nil"/>
              <w:bottom w:val="nil"/>
              <w:right w:val="nil"/>
            </w:tcBorders>
            <w:shd w:val="clear" w:color="auto" w:fill="auto"/>
            <w:noWrap/>
            <w:vAlign w:val="center"/>
            <w:hideMark/>
          </w:tcPr>
          <w:p w14:paraId="3D9FFE84" w14:textId="77777777" w:rsidR="00651C3E" w:rsidRDefault="00651C3E" w:rsidP="00F34010">
            <w:r>
              <w:t>2010</w:t>
            </w:r>
          </w:p>
        </w:tc>
        <w:tc>
          <w:tcPr>
            <w:tcW w:w="880" w:type="dxa"/>
            <w:tcBorders>
              <w:top w:val="nil"/>
              <w:left w:val="nil"/>
              <w:bottom w:val="nil"/>
              <w:right w:val="nil"/>
            </w:tcBorders>
            <w:shd w:val="clear" w:color="auto" w:fill="auto"/>
            <w:noWrap/>
            <w:vAlign w:val="center"/>
            <w:hideMark/>
          </w:tcPr>
          <w:p w14:paraId="3DF3D8BB" w14:textId="77777777" w:rsidR="00651C3E" w:rsidRDefault="00651C3E" w:rsidP="00F34010">
            <w:r>
              <w:t xml:space="preserve">1955.1 </w:t>
            </w:r>
          </w:p>
        </w:tc>
        <w:tc>
          <w:tcPr>
            <w:tcW w:w="880" w:type="dxa"/>
            <w:tcBorders>
              <w:top w:val="nil"/>
              <w:left w:val="nil"/>
              <w:bottom w:val="nil"/>
              <w:right w:val="nil"/>
            </w:tcBorders>
            <w:shd w:val="clear" w:color="auto" w:fill="auto"/>
            <w:noWrap/>
            <w:vAlign w:val="center"/>
            <w:hideMark/>
          </w:tcPr>
          <w:p w14:paraId="4ECE6269" w14:textId="77777777" w:rsidR="00651C3E" w:rsidRDefault="00651C3E" w:rsidP="00F34010">
            <w:r>
              <w:t xml:space="preserve">1216.5 </w:t>
            </w:r>
          </w:p>
        </w:tc>
        <w:tc>
          <w:tcPr>
            <w:tcW w:w="880" w:type="dxa"/>
            <w:tcBorders>
              <w:top w:val="nil"/>
              <w:left w:val="nil"/>
              <w:bottom w:val="nil"/>
              <w:right w:val="nil"/>
            </w:tcBorders>
            <w:shd w:val="clear" w:color="auto" w:fill="auto"/>
            <w:noWrap/>
            <w:vAlign w:val="center"/>
            <w:hideMark/>
          </w:tcPr>
          <w:p w14:paraId="5EA2463C" w14:textId="77777777" w:rsidR="00651C3E" w:rsidRDefault="00651C3E" w:rsidP="00F34010">
            <w:r>
              <w:t xml:space="preserve">244.6 </w:t>
            </w:r>
          </w:p>
        </w:tc>
        <w:tc>
          <w:tcPr>
            <w:tcW w:w="880" w:type="dxa"/>
            <w:tcBorders>
              <w:top w:val="nil"/>
              <w:left w:val="nil"/>
              <w:bottom w:val="nil"/>
              <w:right w:val="nil"/>
            </w:tcBorders>
            <w:shd w:val="clear" w:color="auto" w:fill="auto"/>
            <w:noWrap/>
            <w:vAlign w:val="center"/>
            <w:hideMark/>
          </w:tcPr>
          <w:p w14:paraId="126D61D0" w14:textId="77777777" w:rsidR="00651C3E" w:rsidRDefault="00651C3E" w:rsidP="00F34010">
            <w:r>
              <w:t xml:space="preserve">146.9 </w:t>
            </w:r>
          </w:p>
        </w:tc>
        <w:tc>
          <w:tcPr>
            <w:tcW w:w="880" w:type="dxa"/>
            <w:tcBorders>
              <w:top w:val="nil"/>
              <w:left w:val="nil"/>
              <w:bottom w:val="nil"/>
              <w:right w:val="nil"/>
            </w:tcBorders>
            <w:shd w:val="clear" w:color="auto" w:fill="auto"/>
            <w:noWrap/>
            <w:vAlign w:val="center"/>
            <w:hideMark/>
          </w:tcPr>
          <w:p w14:paraId="094E1F44" w14:textId="77777777" w:rsidR="00651C3E" w:rsidRDefault="00651C3E" w:rsidP="00F34010">
            <w:r>
              <w:t xml:space="preserve">17.7 </w:t>
            </w:r>
          </w:p>
        </w:tc>
        <w:tc>
          <w:tcPr>
            <w:tcW w:w="880" w:type="dxa"/>
            <w:tcBorders>
              <w:top w:val="nil"/>
              <w:left w:val="nil"/>
              <w:bottom w:val="nil"/>
              <w:right w:val="nil"/>
            </w:tcBorders>
            <w:shd w:val="clear" w:color="auto" w:fill="auto"/>
            <w:noWrap/>
            <w:vAlign w:val="center"/>
            <w:hideMark/>
          </w:tcPr>
          <w:p w14:paraId="151217BF" w14:textId="77777777" w:rsidR="00651C3E" w:rsidRDefault="00651C3E" w:rsidP="00F34010">
            <w:r>
              <w:t xml:space="preserve">8.0 </w:t>
            </w:r>
          </w:p>
        </w:tc>
        <w:tc>
          <w:tcPr>
            <w:tcW w:w="880" w:type="dxa"/>
            <w:tcBorders>
              <w:top w:val="nil"/>
              <w:left w:val="nil"/>
              <w:bottom w:val="nil"/>
              <w:right w:val="nil"/>
            </w:tcBorders>
            <w:shd w:val="clear" w:color="auto" w:fill="auto"/>
            <w:noWrap/>
            <w:vAlign w:val="center"/>
            <w:hideMark/>
          </w:tcPr>
          <w:p w14:paraId="7225BC05" w14:textId="77777777" w:rsidR="00651C3E" w:rsidRDefault="00651C3E" w:rsidP="00F34010">
            <w:r>
              <w:t xml:space="preserve">6.7 </w:t>
            </w:r>
          </w:p>
        </w:tc>
      </w:tr>
      <w:tr w:rsidR="00651C3E" w14:paraId="34EA4DA5" w14:textId="77777777" w:rsidTr="00651C3E">
        <w:trPr>
          <w:trHeight w:val="375"/>
        </w:trPr>
        <w:tc>
          <w:tcPr>
            <w:tcW w:w="880" w:type="dxa"/>
            <w:tcBorders>
              <w:top w:val="nil"/>
              <w:left w:val="nil"/>
              <w:bottom w:val="nil"/>
              <w:right w:val="nil"/>
            </w:tcBorders>
            <w:shd w:val="clear" w:color="auto" w:fill="auto"/>
            <w:noWrap/>
            <w:vAlign w:val="center"/>
            <w:hideMark/>
          </w:tcPr>
          <w:p w14:paraId="39A565CE" w14:textId="77777777" w:rsidR="00651C3E" w:rsidRDefault="00651C3E" w:rsidP="00F34010">
            <w:r>
              <w:t>2011</w:t>
            </w:r>
          </w:p>
        </w:tc>
        <w:tc>
          <w:tcPr>
            <w:tcW w:w="880" w:type="dxa"/>
            <w:tcBorders>
              <w:top w:val="nil"/>
              <w:left w:val="nil"/>
              <w:bottom w:val="nil"/>
              <w:right w:val="nil"/>
            </w:tcBorders>
            <w:shd w:val="clear" w:color="auto" w:fill="auto"/>
            <w:noWrap/>
            <w:vAlign w:val="center"/>
            <w:hideMark/>
          </w:tcPr>
          <w:p w14:paraId="193F5F1D" w14:textId="77777777" w:rsidR="00651C3E" w:rsidRDefault="00651C3E" w:rsidP="00F34010">
            <w:r>
              <w:t xml:space="preserve">1592.0 </w:t>
            </w:r>
          </w:p>
        </w:tc>
        <w:tc>
          <w:tcPr>
            <w:tcW w:w="880" w:type="dxa"/>
            <w:tcBorders>
              <w:top w:val="nil"/>
              <w:left w:val="nil"/>
              <w:bottom w:val="nil"/>
              <w:right w:val="nil"/>
            </w:tcBorders>
            <w:shd w:val="clear" w:color="auto" w:fill="auto"/>
            <w:noWrap/>
            <w:vAlign w:val="center"/>
            <w:hideMark/>
          </w:tcPr>
          <w:p w14:paraId="2F3095C1" w14:textId="77777777" w:rsidR="00651C3E" w:rsidRDefault="00651C3E" w:rsidP="00F34010">
            <w:r>
              <w:t xml:space="preserve">1114.2 </w:t>
            </w:r>
          </w:p>
        </w:tc>
        <w:tc>
          <w:tcPr>
            <w:tcW w:w="880" w:type="dxa"/>
            <w:tcBorders>
              <w:top w:val="nil"/>
              <w:left w:val="nil"/>
              <w:bottom w:val="nil"/>
              <w:right w:val="nil"/>
            </w:tcBorders>
            <w:shd w:val="clear" w:color="auto" w:fill="auto"/>
            <w:noWrap/>
            <w:vAlign w:val="center"/>
            <w:hideMark/>
          </w:tcPr>
          <w:p w14:paraId="75EDEC1F" w14:textId="77777777" w:rsidR="00651C3E" w:rsidRDefault="00651C3E" w:rsidP="00F34010">
            <w:r>
              <w:t xml:space="preserve">629.3 </w:t>
            </w:r>
          </w:p>
        </w:tc>
        <w:tc>
          <w:tcPr>
            <w:tcW w:w="880" w:type="dxa"/>
            <w:tcBorders>
              <w:top w:val="nil"/>
              <w:left w:val="nil"/>
              <w:bottom w:val="nil"/>
              <w:right w:val="nil"/>
            </w:tcBorders>
            <w:shd w:val="clear" w:color="auto" w:fill="auto"/>
            <w:noWrap/>
            <w:vAlign w:val="center"/>
            <w:hideMark/>
          </w:tcPr>
          <w:p w14:paraId="43884764" w14:textId="77777777" w:rsidR="00651C3E" w:rsidRDefault="00651C3E" w:rsidP="00F34010">
            <w:r>
              <w:t xml:space="preserve">107.4 </w:t>
            </w:r>
          </w:p>
        </w:tc>
        <w:tc>
          <w:tcPr>
            <w:tcW w:w="880" w:type="dxa"/>
            <w:tcBorders>
              <w:top w:val="nil"/>
              <w:left w:val="nil"/>
              <w:bottom w:val="nil"/>
              <w:right w:val="nil"/>
            </w:tcBorders>
            <w:shd w:val="clear" w:color="auto" w:fill="auto"/>
            <w:noWrap/>
            <w:vAlign w:val="center"/>
            <w:hideMark/>
          </w:tcPr>
          <w:p w14:paraId="5E2790FB" w14:textId="77777777" w:rsidR="00651C3E" w:rsidRDefault="00651C3E" w:rsidP="00F34010">
            <w:r>
              <w:t xml:space="preserve">54.0 </w:t>
            </w:r>
          </w:p>
        </w:tc>
        <w:tc>
          <w:tcPr>
            <w:tcW w:w="880" w:type="dxa"/>
            <w:tcBorders>
              <w:top w:val="nil"/>
              <w:left w:val="nil"/>
              <w:bottom w:val="nil"/>
              <w:right w:val="nil"/>
            </w:tcBorders>
            <w:shd w:val="clear" w:color="auto" w:fill="auto"/>
            <w:noWrap/>
            <w:vAlign w:val="center"/>
            <w:hideMark/>
          </w:tcPr>
          <w:p w14:paraId="2EF1DC3B" w14:textId="77777777" w:rsidR="00651C3E" w:rsidRDefault="00651C3E" w:rsidP="00F34010">
            <w:r>
              <w:t xml:space="preserve">6.1 </w:t>
            </w:r>
          </w:p>
        </w:tc>
        <w:tc>
          <w:tcPr>
            <w:tcW w:w="880" w:type="dxa"/>
            <w:tcBorders>
              <w:top w:val="nil"/>
              <w:left w:val="nil"/>
              <w:bottom w:val="nil"/>
              <w:right w:val="nil"/>
            </w:tcBorders>
            <w:shd w:val="clear" w:color="auto" w:fill="auto"/>
            <w:noWrap/>
            <w:vAlign w:val="center"/>
            <w:hideMark/>
          </w:tcPr>
          <w:p w14:paraId="0F9A7E41" w14:textId="77777777" w:rsidR="00651C3E" w:rsidRDefault="00651C3E" w:rsidP="00F34010">
            <w:r>
              <w:t xml:space="preserve">4.5 </w:t>
            </w:r>
          </w:p>
        </w:tc>
      </w:tr>
      <w:tr w:rsidR="00651C3E" w14:paraId="065834B2" w14:textId="77777777" w:rsidTr="00651C3E">
        <w:trPr>
          <w:trHeight w:val="375"/>
        </w:trPr>
        <w:tc>
          <w:tcPr>
            <w:tcW w:w="880" w:type="dxa"/>
            <w:tcBorders>
              <w:top w:val="nil"/>
              <w:left w:val="nil"/>
              <w:bottom w:val="nil"/>
              <w:right w:val="nil"/>
            </w:tcBorders>
            <w:shd w:val="clear" w:color="auto" w:fill="auto"/>
            <w:noWrap/>
            <w:vAlign w:val="center"/>
            <w:hideMark/>
          </w:tcPr>
          <w:p w14:paraId="1BB1781A" w14:textId="77777777" w:rsidR="00651C3E" w:rsidRDefault="00651C3E" w:rsidP="00F34010">
            <w:r>
              <w:t>2012</w:t>
            </w:r>
          </w:p>
        </w:tc>
        <w:tc>
          <w:tcPr>
            <w:tcW w:w="880" w:type="dxa"/>
            <w:tcBorders>
              <w:top w:val="nil"/>
              <w:left w:val="nil"/>
              <w:bottom w:val="nil"/>
              <w:right w:val="nil"/>
            </w:tcBorders>
            <w:shd w:val="clear" w:color="auto" w:fill="auto"/>
            <w:noWrap/>
            <w:vAlign w:val="center"/>
            <w:hideMark/>
          </w:tcPr>
          <w:p w14:paraId="02594A07" w14:textId="77777777" w:rsidR="00651C3E" w:rsidRDefault="00651C3E" w:rsidP="00F34010">
            <w:r>
              <w:t xml:space="preserve">3625.6 </w:t>
            </w:r>
          </w:p>
        </w:tc>
        <w:tc>
          <w:tcPr>
            <w:tcW w:w="880" w:type="dxa"/>
            <w:tcBorders>
              <w:top w:val="nil"/>
              <w:left w:val="nil"/>
              <w:bottom w:val="nil"/>
              <w:right w:val="nil"/>
            </w:tcBorders>
            <w:shd w:val="clear" w:color="auto" w:fill="auto"/>
            <w:noWrap/>
            <w:vAlign w:val="center"/>
            <w:hideMark/>
          </w:tcPr>
          <w:p w14:paraId="36799415" w14:textId="77777777" w:rsidR="00651C3E" w:rsidRDefault="00651C3E" w:rsidP="00F34010">
            <w:r>
              <w:t xml:space="preserve">934.5 </w:t>
            </w:r>
          </w:p>
        </w:tc>
        <w:tc>
          <w:tcPr>
            <w:tcW w:w="880" w:type="dxa"/>
            <w:tcBorders>
              <w:top w:val="nil"/>
              <w:left w:val="nil"/>
              <w:bottom w:val="nil"/>
              <w:right w:val="nil"/>
            </w:tcBorders>
            <w:shd w:val="clear" w:color="auto" w:fill="auto"/>
            <w:noWrap/>
            <w:vAlign w:val="center"/>
            <w:hideMark/>
          </w:tcPr>
          <w:p w14:paraId="7132C38B" w14:textId="77777777" w:rsidR="00651C3E" w:rsidRDefault="00651C3E" w:rsidP="00F34010">
            <w:r>
              <w:t xml:space="preserve">621.9 </w:t>
            </w:r>
          </w:p>
        </w:tc>
        <w:tc>
          <w:tcPr>
            <w:tcW w:w="880" w:type="dxa"/>
            <w:tcBorders>
              <w:top w:val="nil"/>
              <w:left w:val="nil"/>
              <w:bottom w:val="nil"/>
              <w:right w:val="nil"/>
            </w:tcBorders>
            <w:shd w:val="clear" w:color="auto" w:fill="auto"/>
            <w:noWrap/>
            <w:vAlign w:val="center"/>
            <w:hideMark/>
          </w:tcPr>
          <w:p w14:paraId="43849B24" w14:textId="77777777" w:rsidR="00651C3E" w:rsidRDefault="00651C3E" w:rsidP="00F34010">
            <w:r>
              <w:t xml:space="preserve">311.3 </w:t>
            </w:r>
          </w:p>
        </w:tc>
        <w:tc>
          <w:tcPr>
            <w:tcW w:w="880" w:type="dxa"/>
            <w:tcBorders>
              <w:top w:val="nil"/>
              <w:left w:val="nil"/>
              <w:bottom w:val="nil"/>
              <w:right w:val="nil"/>
            </w:tcBorders>
            <w:shd w:val="clear" w:color="auto" w:fill="auto"/>
            <w:noWrap/>
            <w:vAlign w:val="center"/>
            <w:hideMark/>
          </w:tcPr>
          <w:p w14:paraId="5140806E" w14:textId="77777777" w:rsidR="00651C3E" w:rsidRDefault="00651C3E" w:rsidP="00F34010">
            <w:r>
              <w:t xml:space="preserve">47.5 </w:t>
            </w:r>
          </w:p>
        </w:tc>
        <w:tc>
          <w:tcPr>
            <w:tcW w:w="880" w:type="dxa"/>
            <w:tcBorders>
              <w:top w:val="nil"/>
              <w:left w:val="nil"/>
              <w:bottom w:val="nil"/>
              <w:right w:val="nil"/>
            </w:tcBorders>
            <w:shd w:val="clear" w:color="auto" w:fill="auto"/>
            <w:noWrap/>
            <w:vAlign w:val="center"/>
            <w:hideMark/>
          </w:tcPr>
          <w:p w14:paraId="328BD953" w14:textId="77777777" w:rsidR="00651C3E" w:rsidRDefault="00651C3E" w:rsidP="00F34010">
            <w:r>
              <w:t xml:space="preserve">23.2 </w:t>
            </w:r>
          </w:p>
        </w:tc>
        <w:tc>
          <w:tcPr>
            <w:tcW w:w="880" w:type="dxa"/>
            <w:tcBorders>
              <w:top w:val="nil"/>
              <w:left w:val="nil"/>
              <w:bottom w:val="nil"/>
              <w:right w:val="nil"/>
            </w:tcBorders>
            <w:shd w:val="clear" w:color="auto" w:fill="auto"/>
            <w:noWrap/>
            <w:vAlign w:val="center"/>
            <w:hideMark/>
          </w:tcPr>
          <w:p w14:paraId="3A1D0511" w14:textId="77777777" w:rsidR="00651C3E" w:rsidRDefault="00651C3E" w:rsidP="00F34010">
            <w:r>
              <w:t xml:space="preserve">4.3 </w:t>
            </w:r>
          </w:p>
        </w:tc>
      </w:tr>
      <w:tr w:rsidR="00651C3E" w14:paraId="0E0BF9D4" w14:textId="77777777" w:rsidTr="00651C3E">
        <w:trPr>
          <w:trHeight w:val="375"/>
        </w:trPr>
        <w:tc>
          <w:tcPr>
            <w:tcW w:w="880" w:type="dxa"/>
            <w:tcBorders>
              <w:top w:val="nil"/>
              <w:left w:val="nil"/>
              <w:bottom w:val="nil"/>
              <w:right w:val="nil"/>
            </w:tcBorders>
            <w:shd w:val="clear" w:color="auto" w:fill="auto"/>
            <w:noWrap/>
            <w:vAlign w:val="center"/>
            <w:hideMark/>
          </w:tcPr>
          <w:p w14:paraId="00EA4A23" w14:textId="77777777" w:rsidR="00651C3E" w:rsidRDefault="00651C3E" w:rsidP="00F34010">
            <w:r>
              <w:t>2013</w:t>
            </w:r>
          </w:p>
        </w:tc>
        <w:tc>
          <w:tcPr>
            <w:tcW w:w="880" w:type="dxa"/>
            <w:tcBorders>
              <w:top w:val="nil"/>
              <w:left w:val="nil"/>
              <w:bottom w:val="nil"/>
              <w:right w:val="nil"/>
            </w:tcBorders>
            <w:shd w:val="clear" w:color="auto" w:fill="auto"/>
            <w:noWrap/>
            <w:vAlign w:val="center"/>
            <w:hideMark/>
          </w:tcPr>
          <w:p w14:paraId="372AE068" w14:textId="77777777" w:rsidR="00651C3E" w:rsidRDefault="00651C3E" w:rsidP="00F34010">
            <w:r>
              <w:t xml:space="preserve">21079.1 </w:t>
            </w:r>
          </w:p>
        </w:tc>
        <w:tc>
          <w:tcPr>
            <w:tcW w:w="880" w:type="dxa"/>
            <w:tcBorders>
              <w:top w:val="nil"/>
              <w:left w:val="nil"/>
              <w:bottom w:val="nil"/>
              <w:right w:val="nil"/>
            </w:tcBorders>
            <w:shd w:val="clear" w:color="auto" w:fill="auto"/>
            <w:noWrap/>
            <w:vAlign w:val="center"/>
            <w:hideMark/>
          </w:tcPr>
          <w:p w14:paraId="02EFB866" w14:textId="77777777" w:rsidR="00651C3E" w:rsidRDefault="00651C3E" w:rsidP="00F34010">
            <w:r>
              <w:t xml:space="preserve">2128.5 </w:t>
            </w:r>
          </w:p>
        </w:tc>
        <w:tc>
          <w:tcPr>
            <w:tcW w:w="880" w:type="dxa"/>
            <w:tcBorders>
              <w:top w:val="nil"/>
              <w:left w:val="nil"/>
              <w:bottom w:val="nil"/>
              <w:right w:val="nil"/>
            </w:tcBorders>
            <w:shd w:val="clear" w:color="auto" w:fill="auto"/>
            <w:noWrap/>
            <w:vAlign w:val="center"/>
            <w:hideMark/>
          </w:tcPr>
          <w:p w14:paraId="4181CBFD" w14:textId="77777777" w:rsidR="00651C3E" w:rsidRDefault="00651C3E" w:rsidP="00F34010">
            <w:r>
              <w:t xml:space="preserve">521.9 </w:t>
            </w:r>
          </w:p>
        </w:tc>
        <w:tc>
          <w:tcPr>
            <w:tcW w:w="880" w:type="dxa"/>
            <w:tcBorders>
              <w:top w:val="nil"/>
              <w:left w:val="nil"/>
              <w:bottom w:val="nil"/>
              <w:right w:val="nil"/>
            </w:tcBorders>
            <w:shd w:val="clear" w:color="auto" w:fill="auto"/>
            <w:noWrap/>
            <w:vAlign w:val="center"/>
            <w:hideMark/>
          </w:tcPr>
          <w:p w14:paraId="2B7B85D3" w14:textId="77777777" w:rsidR="00651C3E" w:rsidRDefault="00651C3E" w:rsidP="00F34010">
            <w:r>
              <w:t xml:space="preserve">308.2 </w:t>
            </w:r>
          </w:p>
        </w:tc>
        <w:tc>
          <w:tcPr>
            <w:tcW w:w="880" w:type="dxa"/>
            <w:tcBorders>
              <w:top w:val="nil"/>
              <w:left w:val="nil"/>
              <w:bottom w:val="nil"/>
              <w:right w:val="nil"/>
            </w:tcBorders>
            <w:shd w:val="clear" w:color="auto" w:fill="auto"/>
            <w:noWrap/>
            <w:vAlign w:val="center"/>
            <w:hideMark/>
          </w:tcPr>
          <w:p w14:paraId="3CC9C31F" w14:textId="77777777" w:rsidR="00651C3E" w:rsidRDefault="00651C3E" w:rsidP="00F34010">
            <w:r>
              <w:t xml:space="preserve">137.6 </w:t>
            </w:r>
          </w:p>
        </w:tc>
        <w:tc>
          <w:tcPr>
            <w:tcW w:w="880" w:type="dxa"/>
            <w:tcBorders>
              <w:top w:val="nil"/>
              <w:left w:val="nil"/>
              <w:bottom w:val="nil"/>
              <w:right w:val="nil"/>
            </w:tcBorders>
            <w:shd w:val="clear" w:color="auto" w:fill="auto"/>
            <w:noWrap/>
            <w:vAlign w:val="center"/>
            <w:hideMark/>
          </w:tcPr>
          <w:p w14:paraId="234F6371" w14:textId="77777777" w:rsidR="00651C3E" w:rsidRDefault="00651C3E" w:rsidP="00F34010">
            <w:r>
              <w:t xml:space="preserve">20.6 </w:t>
            </w:r>
          </w:p>
        </w:tc>
        <w:tc>
          <w:tcPr>
            <w:tcW w:w="880" w:type="dxa"/>
            <w:tcBorders>
              <w:top w:val="nil"/>
              <w:left w:val="nil"/>
              <w:bottom w:val="nil"/>
              <w:right w:val="nil"/>
            </w:tcBorders>
            <w:shd w:val="clear" w:color="auto" w:fill="auto"/>
            <w:noWrap/>
            <w:vAlign w:val="center"/>
            <w:hideMark/>
          </w:tcPr>
          <w:p w14:paraId="37A69E19" w14:textId="77777777" w:rsidR="00651C3E" w:rsidRDefault="00651C3E" w:rsidP="00F34010">
            <w:r>
              <w:t xml:space="preserve">11.1 </w:t>
            </w:r>
          </w:p>
        </w:tc>
      </w:tr>
      <w:tr w:rsidR="00651C3E" w14:paraId="4F2C5DBC" w14:textId="77777777" w:rsidTr="00651C3E">
        <w:trPr>
          <w:trHeight w:val="375"/>
        </w:trPr>
        <w:tc>
          <w:tcPr>
            <w:tcW w:w="880" w:type="dxa"/>
            <w:tcBorders>
              <w:top w:val="nil"/>
              <w:left w:val="nil"/>
              <w:bottom w:val="nil"/>
              <w:right w:val="nil"/>
            </w:tcBorders>
            <w:shd w:val="clear" w:color="auto" w:fill="auto"/>
            <w:noWrap/>
            <w:vAlign w:val="center"/>
            <w:hideMark/>
          </w:tcPr>
          <w:p w14:paraId="7C7BFE32" w14:textId="77777777" w:rsidR="00651C3E" w:rsidRDefault="00651C3E" w:rsidP="00F34010">
            <w:r>
              <w:t>2014</w:t>
            </w:r>
          </w:p>
        </w:tc>
        <w:tc>
          <w:tcPr>
            <w:tcW w:w="880" w:type="dxa"/>
            <w:tcBorders>
              <w:top w:val="nil"/>
              <w:left w:val="nil"/>
              <w:bottom w:val="nil"/>
              <w:right w:val="nil"/>
            </w:tcBorders>
            <w:shd w:val="clear" w:color="auto" w:fill="auto"/>
            <w:noWrap/>
            <w:vAlign w:val="center"/>
            <w:hideMark/>
          </w:tcPr>
          <w:p w14:paraId="3BD3CF9B" w14:textId="77777777" w:rsidR="00651C3E" w:rsidRDefault="00651C3E" w:rsidP="00F34010">
            <w:r>
              <w:t xml:space="preserve">7502.9 </w:t>
            </w:r>
          </w:p>
        </w:tc>
        <w:tc>
          <w:tcPr>
            <w:tcW w:w="880" w:type="dxa"/>
            <w:tcBorders>
              <w:top w:val="nil"/>
              <w:left w:val="nil"/>
              <w:bottom w:val="nil"/>
              <w:right w:val="nil"/>
            </w:tcBorders>
            <w:shd w:val="clear" w:color="auto" w:fill="auto"/>
            <w:noWrap/>
            <w:vAlign w:val="center"/>
            <w:hideMark/>
          </w:tcPr>
          <w:p w14:paraId="47D0487F" w14:textId="77777777" w:rsidR="00651C3E" w:rsidRDefault="00651C3E" w:rsidP="00F34010">
            <w:r>
              <w:t xml:space="preserve">12326.1 </w:t>
            </w:r>
          </w:p>
        </w:tc>
        <w:tc>
          <w:tcPr>
            <w:tcW w:w="880" w:type="dxa"/>
            <w:tcBorders>
              <w:top w:val="nil"/>
              <w:left w:val="nil"/>
              <w:bottom w:val="nil"/>
              <w:right w:val="nil"/>
            </w:tcBorders>
            <w:shd w:val="clear" w:color="auto" w:fill="auto"/>
            <w:noWrap/>
            <w:vAlign w:val="center"/>
            <w:hideMark/>
          </w:tcPr>
          <w:p w14:paraId="1C7A0C27" w14:textId="77777777" w:rsidR="00651C3E" w:rsidRDefault="00651C3E" w:rsidP="00F34010">
            <w:r>
              <w:t xml:space="preserve">1175.7 </w:t>
            </w:r>
          </w:p>
        </w:tc>
        <w:tc>
          <w:tcPr>
            <w:tcW w:w="880" w:type="dxa"/>
            <w:tcBorders>
              <w:top w:val="nil"/>
              <w:left w:val="nil"/>
              <w:bottom w:val="nil"/>
              <w:right w:val="nil"/>
            </w:tcBorders>
            <w:shd w:val="clear" w:color="auto" w:fill="auto"/>
            <w:noWrap/>
            <w:vAlign w:val="center"/>
            <w:hideMark/>
          </w:tcPr>
          <w:p w14:paraId="1130E9BF" w14:textId="77777777" w:rsidR="00651C3E" w:rsidRDefault="00651C3E" w:rsidP="00F34010">
            <w:r>
              <w:t xml:space="preserve">255.4 </w:t>
            </w:r>
          </w:p>
        </w:tc>
        <w:tc>
          <w:tcPr>
            <w:tcW w:w="880" w:type="dxa"/>
            <w:tcBorders>
              <w:top w:val="nil"/>
              <w:left w:val="nil"/>
              <w:bottom w:val="nil"/>
              <w:right w:val="nil"/>
            </w:tcBorders>
            <w:shd w:val="clear" w:color="auto" w:fill="auto"/>
            <w:noWrap/>
            <w:vAlign w:val="center"/>
            <w:hideMark/>
          </w:tcPr>
          <w:p w14:paraId="1C83F2FF" w14:textId="77777777" w:rsidR="00651C3E" w:rsidRDefault="00651C3E" w:rsidP="00F34010">
            <w:r>
              <w:t xml:space="preserve">133.3 </w:t>
            </w:r>
          </w:p>
        </w:tc>
        <w:tc>
          <w:tcPr>
            <w:tcW w:w="880" w:type="dxa"/>
            <w:tcBorders>
              <w:top w:val="nil"/>
              <w:left w:val="nil"/>
              <w:bottom w:val="nil"/>
              <w:right w:val="nil"/>
            </w:tcBorders>
            <w:shd w:val="clear" w:color="auto" w:fill="auto"/>
            <w:noWrap/>
            <w:vAlign w:val="center"/>
            <w:hideMark/>
          </w:tcPr>
          <w:p w14:paraId="0D0DD35E" w14:textId="77777777" w:rsidR="00651C3E" w:rsidRDefault="00651C3E" w:rsidP="00F34010">
            <w:r>
              <w:t xml:space="preserve">59.2 </w:t>
            </w:r>
          </w:p>
        </w:tc>
        <w:tc>
          <w:tcPr>
            <w:tcW w:w="880" w:type="dxa"/>
            <w:tcBorders>
              <w:top w:val="nil"/>
              <w:left w:val="nil"/>
              <w:bottom w:val="nil"/>
              <w:right w:val="nil"/>
            </w:tcBorders>
            <w:shd w:val="clear" w:color="auto" w:fill="auto"/>
            <w:noWrap/>
            <w:vAlign w:val="center"/>
            <w:hideMark/>
          </w:tcPr>
          <w:p w14:paraId="66726F80" w14:textId="77777777" w:rsidR="00651C3E" w:rsidRDefault="00651C3E" w:rsidP="00F34010">
            <w:r>
              <w:t xml:space="preserve">12.7 </w:t>
            </w:r>
          </w:p>
        </w:tc>
      </w:tr>
      <w:tr w:rsidR="00651C3E" w14:paraId="708DE585" w14:textId="77777777" w:rsidTr="00651C3E">
        <w:trPr>
          <w:trHeight w:val="375"/>
        </w:trPr>
        <w:tc>
          <w:tcPr>
            <w:tcW w:w="880" w:type="dxa"/>
            <w:tcBorders>
              <w:top w:val="nil"/>
              <w:left w:val="nil"/>
              <w:bottom w:val="nil"/>
              <w:right w:val="nil"/>
            </w:tcBorders>
            <w:shd w:val="clear" w:color="auto" w:fill="auto"/>
            <w:noWrap/>
            <w:vAlign w:val="center"/>
            <w:hideMark/>
          </w:tcPr>
          <w:p w14:paraId="7414E623" w14:textId="77777777" w:rsidR="00651C3E" w:rsidRDefault="00651C3E" w:rsidP="00F34010">
            <w:r>
              <w:t>2015</w:t>
            </w:r>
          </w:p>
        </w:tc>
        <w:tc>
          <w:tcPr>
            <w:tcW w:w="880" w:type="dxa"/>
            <w:tcBorders>
              <w:top w:val="nil"/>
              <w:left w:val="nil"/>
              <w:bottom w:val="nil"/>
              <w:right w:val="nil"/>
            </w:tcBorders>
            <w:shd w:val="clear" w:color="auto" w:fill="auto"/>
            <w:noWrap/>
            <w:vAlign w:val="center"/>
            <w:hideMark/>
          </w:tcPr>
          <w:p w14:paraId="60CDBBAF" w14:textId="77777777" w:rsidR="00651C3E" w:rsidRDefault="00651C3E" w:rsidP="00F34010">
            <w:r>
              <w:t xml:space="preserve">7661.2 </w:t>
            </w:r>
          </w:p>
        </w:tc>
        <w:tc>
          <w:tcPr>
            <w:tcW w:w="880" w:type="dxa"/>
            <w:tcBorders>
              <w:top w:val="nil"/>
              <w:left w:val="nil"/>
              <w:bottom w:val="nil"/>
              <w:right w:val="nil"/>
            </w:tcBorders>
            <w:shd w:val="clear" w:color="auto" w:fill="auto"/>
            <w:noWrap/>
            <w:vAlign w:val="center"/>
            <w:hideMark/>
          </w:tcPr>
          <w:p w14:paraId="4FA602DD" w14:textId="77777777" w:rsidR="00651C3E" w:rsidRDefault="00651C3E" w:rsidP="00F34010">
            <w:r>
              <w:t xml:space="preserve">4397.3 </w:t>
            </w:r>
          </w:p>
        </w:tc>
        <w:tc>
          <w:tcPr>
            <w:tcW w:w="880" w:type="dxa"/>
            <w:tcBorders>
              <w:top w:val="nil"/>
              <w:left w:val="nil"/>
              <w:bottom w:val="nil"/>
              <w:right w:val="nil"/>
            </w:tcBorders>
            <w:shd w:val="clear" w:color="auto" w:fill="auto"/>
            <w:noWrap/>
            <w:vAlign w:val="center"/>
            <w:hideMark/>
          </w:tcPr>
          <w:p w14:paraId="2EC8AD68" w14:textId="77777777" w:rsidR="00651C3E" w:rsidRDefault="00651C3E" w:rsidP="00F34010">
            <w:r>
              <w:t xml:space="preserve">6870.6 </w:t>
            </w:r>
          </w:p>
        </w:tc>
        <w:tc>
          <w:tcPr>
            <w:tcW w:w="880" w:type="dxa"/>
            <w:tcBorders>
              <w:top w:val="nil"/>
              <w:left w:val="nil"/>
              <w:bottom w:val="nil"/>
              <w:right w:val="nil"/>
            </w:tcBorders>
            <w:shd w:val="clear" w:color="auto" w:fill="auto"/>
            <w:noWrap/>
            <w:vAlign w:val="center"/>
            <w:hideMark/>
          </w:tcPr>
          <w:p w14:paraId="63B12F71" w14:textId="77777777" w:rsidR="00651C3E" w:rsidRDefault="00651C3E" w:rsidP="00F34010">
            <w:r>
              <w:t xml:space="preserve">584.9 </w:t>
            </w:r>
          </w:p>
        </w:tc>
        <w:tc>
          <w:tcPr>
            <w:tcW w:w="880" w:type="dxa"/>
            <w:tcBorders>
              <w:top w:val="nil"/>
              <w:left w:val="nil"/>
              <w:bottom w:val="nil"/>
              <w:right w:val="nil"/>
            </w:tcBorders>
            <w:shd w:val="clear" w:color="auto" w:fill="auto"/>
            <w:noWrap/>
            <w:vAlign w:val="center"/>
            <w:hideMark/>
          </w:tcPr>
          <w:p w14:paraId="1F75F8E4" w14:textId="77777777" w:rsidR="00651C3E" w:rsidRDefault="00651C3E" w:rsidP="00F34010">
            <w:r>
              <w:t xml:space="preserve">113.9 </w:t>
            </w:r>
          </w:p>
        </w:tc>
        <w:tc>
          <w:tcPr>
            <w:tcW w:w="880" w:type="dxa"/>
            <w:tcBorders>
              <w:top w:val="nil"/>
              <w:left w:val="nil"/>
              <w:bottom w:val="nil"/>
              <w:right w:val="nil"/>
            </w:tcBorders>
            <w:shd w:val="clear" w:color="auto" w:fill="auto"/>
            <w:noWrap/>
            <w:vAlign w:val="center"/>
            <w:hideMark/>
          </w:tcPr>
          <w:p w14:paraId="0BD9F974" w14:textId="77777777" w:rsidR="00651C3E" w:rsidRDefault="00651C3E" w:rsidP="00F34010">
            <w:r>
              <w:t xml:space="preserve">59.7 </w:t>
            </w:r>
          </w:p>
        </w:tc>
        <w:tc>
          <w:tcPr>
            <w:tcW w:w="880" w:type="dxa"/>
            <w:tcBorders>
              <w:top w:val="nil"/>
              <w:left w:val="nil"/>
              <w:bottom w:val="nil"/>
              <w:right w:val="nil"/>
            </w:tcBorders>
            <w:shd w:val="clear" w:color="auto" w:fill="auto"/>
            <w:noWrap/>
            <w:vAlign w:val="center"/>
            <w:hideMark/>
          </w:tcPr>
          <w:p w14:paraId="44439A93" w14:textId="77777777" w:rsidR="00651C3E" w:rsidRDefault="00651C3E" w:rsidP="00F34010">
            <w:r>
              <w:t xml:space="preserve">29.9 </w:t>
            </w:r>
          </w:p>
        </w:tc>
      </w:tr>
      <w:tr w:rsidR="00651C3E" w14:paraId="73345F50" w14:textId="77777777" w:rsidTr="00651C3E">
        <w:trPr>
          <w:trHeight w:val="375"/>
        </w:trPr>
        <w:tc>
          <w:tcPr>
            <w:tcW w:w="880" w:type="dxa"/>
            <w:tcBorders>
              <w:top w:val="nil"/>
              <w:left w:val="nil"/>
              <w:bottom w:val="nil"/>
              <w:right w:val="nil"/>
            </w:tcBorders>
            <w:shd w:val="clear" w:color="auto" w:fill="auto"/>
            <w:noWrap/>
            <w:vAlign w:val="center"/>
            <w:hideMark/>
          </w:tcPr>
          <w:p w14:paraId="0EAB23A5" w14:textId="77777777" w:rsidR="00651C3E" w:rsidRDefault="00651C3E" w:rsidP="00F34010">
            <w:r>
              <w:t>2016</w:t>
            </w:r>
          </w:p>
        </w:tc>
        <w:tc>
          <w:tcPr>
            <w:tcW w:w="880" w:type="dxa"/>
            <w:tcBorders>
              <w:top w:val="nil"/>
              <w:left w:val="nil"/>
              <w:bottom w:val="nil"/>
              <w:right w:val="nil"/>
            </w:tcBorders>
            <w:shd w:val="clear" w:color="auto" w:fill="auto"/>
            <w:noWrap/>
            <w:vAlign w:val="center"/>
            <w:hideMark/>
          </w:tcPr>
          <w:p w14:paraId="56831C06" w14:textId="77777777" w:rsidR="00651C3E" w:rsidRDefault="00651C3E" w:rsidP="00F34010">
            <w:r>
              <w:t xml:space="preserve">6566.9 </w:t>
            </w:r>
          </w:p>
        </w:tc>
        <w:tc>
          <w:tcPr>
            <w:tcW w:w="880" w:type="dxa"/>
            <w:tcBorders>
              <w:top w:val="nil"/>
              <w:left w:val="nil"/>
              <w:bottom w:val="nil"/>
              <w:right w:val="nil"/>
            </w:tcBorders>
            <w:shd w:val="clear" w:color="auto" w:fill="auto"/>
            <w:noWrap/>
            <w:vAlign w:val="center"/>
            <w:hideMark/>
          </w:tcPr>
          <w:p w14:paraId="7ED6FD06" w14:textId="77777777" w:rsidR="00651C3E" w:rsidRDefault="00651C3E" w:rsidP="00F34010">
            <w:r>
              <w:t xml:space="preserve">4501.7 </w:t>
            </w:r>
          </w:p>
        </w:tc>
        <w:tc>
          <w:tcPr>
            <w:tcW w:w="880" w:type="dxa"/>
            <w:tcBorders>
              <w:top w:val="nil"/>
              <w:left w:val="nil"/>
              <w:bottom w:val="nil"/>
              <w:right w:val="nil"/>
            </w:tcBorders>
            <w:shd w:val="clear" w:color="auto" w:fill="auto"/>
            <w:noWrap/>
            <w:vAlign w:val="center"/>
            <w:hideMark/>
          </w:tcPr>
          <w:p w14:paraId="18B5D022" w14:textId="77777777" w:rsidR="00651C3E" w:rsidRDefault="00651C3E" w:rsidP="00F34010">
            <w:r>
              <w:t xml:space="preserve">2478.7 </w:t>
            </w:r>
          </w:p>
        </w:tc>
        <w:tc>
          <w:tcPr>
            <w:tcW w:w="880" w:type="dxa"/>
            <w:tcBorders>
              <w:top w:val="nil"/>
              <w:left w:val="nil"/>
              <w:bottom w:val="nil"/>
              <w:right w:val="nil"/>
            </w:tcBorders>
            <w:shd w:val="clear" w:color="auto" w:fill="auto"/>
            <w:noWrap/>
            <w:vAlign w:val="center"/>
            <w:hideMark/>
          </w:tcPr>
          <w:p w14:paraId="11FE730F" w14:textId="77777777" w:rsidR="00651C3E" w:rsidRDefault="00651C3E" w:rsidP="00F34010">
            <w:r>
              <w:t xml:space="preserve">3502.2 </w:t>
            </w:r>
          </w:p>
        </w:tc>
        <w:tc>
          <w:tcPr>
            <w:tcW w:w="880" w:type="dxa"/>
            <w:tcBorders>
              <w:top w:val="nil"/>
              <w:left w:val="nil"/>
              <w:bottom w:val="nil"/>
              <w:right w:val="nil"/>
            </w:tcBorders>
            <w:shd w:val="clear" w:color="auto" w:fill="auto"/>
            <w:noWrap/>
            <w:vAlign w:val="center"/>
            <w:hideMark/>
          </w:tcPr>
          <w:p w14:paraId="6990BD98" w14:textId="77777777" w:rsidR="00651C3E" w:rsidRDefault="00651C3E" w:rsidP="00F34010">
            <w:r>
              <w:t xml:space="preserve">270.6 </w:t>
            </w:r>
          </w:p>
        </w:tc>
        <w:tc>
          <w:tcPr>
            <w:tcW w:w="880" w:type="dxa"/>
            <w:tcBorders>
              <w:top w:val="nil"/>
              <w:left w:val="nil"/>
              <w:bottom w:val="nil"/>
              <w:right w:val="nil"/>
            </w:tcBorders>
            <w:shd w:val="clear" w:color="auto" w:fill="auto"/>
            <w:noWrap/>
            <w:vAlign w:val="center"/>
            <w:hideMark/>
          </w:tcPr>
          <w:p w14:paraId="70C6646E" w14:textId="77777777" w:rsidR="00651C3E" w:rsidRDefault="00651C3E" w:rsidP="00F34010">
            <w:r>
              <w:t xml:space="preserve">52.9 </w:t>
            </w:r>
          </w:p>
        </w:tc>
        <w:tc>
          <w:tcPr>
            <w:tcW w:w="880" w:type="dxa"/>
            <w:tcBorders>
              <w:top w:val="nil"/>
              <w:left w:val="nil"/>
              <w:bottom w:val="nil"/>
              <w:right w:val="nil"/>
            </w:tcBorders>
            <w:shd w:val="clear" w:color="auto" w:fill="auto"/>
            <w:noWrap/>
            <w:vAlign w:val="center"/>
            <w:hideMark/>
          </w:tcPr>
          <w:p w14:paraId="0607C59A" w14:textId="77777777" w:rsidR="00651C3E" w:rsidRDefault="00651C3E" w:rsidP="00F34010">
            <w:r>
              <w:t xml:space="preserve">38.8 </w:t>
            </w:r>
          </w:p>
        </w:tc>
      </w:tr>
      <w:tr w:rsidR="00651C3E" w14:paraId="25EE76FF" w14:textId="77777777" w:rsidTr="00651C3E">
        <w:trPr>
          <w:trHeight w:val="375"/>
        </w:trPr>
        <w:tc>
          <w:tcPr>
            <w:tcW w:w="880" w:type="dxa"/>
            <w:tcBorders>
              <w:top w:val="nil"/>
              <w:left w:val="nil"/>
              <w:bottom w:val="nil"/>
              <w:right w:val="nil"/>
            </w:tcBorders>
            <w:shd w:val="clear" w:color="auto" w:fill="auto"/>
            <w:noWrap/>
            <w:vAlign w:val="center"/>
            <w:hideMark/>
          </w:tcPr>
          <w:p w14:paraId="3B396D02" w14:textId="77777777" w:rsidR="00651C3E" w:rsidRDefault="00651C3E" w:rsidP="00F34010">
            <w:r>
              <w:t>2017</w:t>
            </w:r>
          </w:p>
        </w:tc>
        <w:tc>
          <w:tcPr>
            <w:tcW w:w="880" w:type="dxa"/>
            <w:tcBorders>
              <w:top w:val="nil"/>
              <w:left w:val="nil"/>
              <w:bottom w:val="nil"/>
              <w:right w:val="nil"/>
            </w:tcBorders>
            <w:shd w:val="clear" w:color="auto" w:fill="auto"/>
            <w:noWrap/>
            <w:vAlign w:val="center"/>
            <w:hideMark/>
          </w:tcPr>
          <w:p w14:paraId="2517C3C3" w14:textId="77777777" w:rsidR="00651C3E" w:rsidRDefault="00651C3E" w:rsidP="00F34010">
            <w:r>
              <w:t xml:space="preserve">6952.1 </w:t>
            </w:r>
          </w:p>
        </w:tc>
        <w:tc>
          <w:tcPr>
            <w:tcW w:w="880" w:type="dxa"/>
            <w:tcBorders>
              <w:top w:val="nil"/>
              <w:left w:val="nil"/>
              <w:bottom w:val="nil"/>
              <w:right w:val="nil"/>
            </w:tcBorders>
            <w:shd w:val="clear" w:color="auto" w:fill="auto"/>
            <w:noWrap/>
            <w:vAlign w:val="center"/>
            <w:hideMark/>
          </w:tcPr>
          <w:p w14:paraId="1BBDE81C" w14:textId="77777777" w:rsidR="00651C3E" w:rsidRDefault="00651C3E" w:rsidP="00F34010">
            <w:r>
              <w:t xml:space="preserve">3817.7 </w:t>
            </w:r>
          </w:p>
        </w:tc>
        <w:tc>
          <w:tcPr>
            <w:tcW w:w="880" w:type="dxa"/>
            <w:tcBorders>
              <w:top w:val="nil"/>
              <w:left w:val="nil"/>
              <w:bottom w:val="nil"/>
              <w:right w:val="nil"/>
            </w:tcBorders>
            <w:shd w:val="clear" w:color="auto" w:fill="auto"/>
            <w:noWrap/>
            <w:vAlign w:val="center"/>
            <w:hideMark/>
          </w:tcPr>
          <w:p w14:paraId="5F7E2C99" w14:textId="77777777" w:rsidR="00651C3E" w:rsidRDefault="00651C3E" w:rsidP="00F34010">
            <w:r>
              <w:t xml:space="preserve">2483.7 </w:t>
            </w:r>
          </w:p>
        </w:tc>
        <w:tc>
          <w:tcPr>
            <w:tcW w:w="880" w:type="dxa"/>
            <w:tcBorders>
              <w:top w:val="nil"/>
              <w:left w:val="nil"/>
              <w:bottom w:val="nil"/>
              <w:right w:val="nil"/>
            </w:tcBorders>
            <w:shd w:val="clear" w:color="auto" w:fill="auto"/>
            <w:noWrap/>
            <w:vAlign w:val="center"/>
            <w:hideMark/>
          </w:tcPr>
          <w:p w14:paraId="0681CCCA" w14:textId="77777777" w:rsidR="00651C3E" w:rsidRDefault="00651C3E" w:rsidP="00F34010">
            <w:r>
              <w:t xml:space="preserve">1233.8 </w:t>
            </w:r>
          </w:p>
        </w:tc>
        <w:tc>
          <w:tcPr>
            <w:tcW w:w="880" w:type="dxa"/>
            <w:tcBorders>
              <w:top w:val="nil"/>
              <w:left w:val="nil"/>
              <w:bottom w:val="nil"/>
              <w:right w:val="nil"/>
            </w:tcBorders>
            <w:shd w:val="clear" w:color="auto" w:fill="auto"/>
            <w:noWrap/>
            <w:vAlign w:val="center"/>
            <w:hideMark/>
          </w:tcPr>
          <w:p w14:paraId="3C9A27BE" w14:textId="77777777" w:rsidR="00651C3E" w:rsidRDefault="00651C3E" w:rsidP="00F34010">
            <w:r>
              <w:t xml:space="preserve">1559.6 </w:t>
            </w:r>
          </w:p>
        </w:tc>
        <w:tc>
          <w:tcPr>
            <w:tcW w:w="880" w:type="dxa"/>
            <w:tcBorders>
              <w:top w:val="nil"/>
              <w:left w:val="nil"/>
              <w:bottom w:val="nil"/>
              <w:right w:val="nil"/>
            </w:tcBorders>
            <w:shd w:val="clear" w:color="auto" w:fill="auto"/>
            <w:noWrap/>
            <w:vAlign w:val="center"/>
            <w:hideMark/>
          </w:tcPr>
          <w:p w14:paraId="00F36D02" w14:textId="77777777" w:rsidR="00651C3E" w:rsidRDefault="00651C3E" w:rsidP="00F34010">
            <w:r>
              <w:t xml:space="preserve">121.2 </w:t>
            </w:r>
          </w:p>
        </w:tc>
        <w:tc>
          <w:tcPr>
            <w:tcW w:w="880" w:type="dxa"/>
            <w:tcBorders>
              <w:top w:val="nil"/>
              <w:left w:val="nil"/>
              <w:bottom w:val="nil"/>
              <w:right w:val="nil"/>
            </w:tcBorders>
            <w:shd w:val="clear" w:color="auto" w:fill="auto"/>
            <w:noWrap/>
            <w:vAlign w:val="center"/>
            <w:hideMark/>
          </w:tcPr>
          <w:p w14:paraId="15A9960F" w14:textId="77777777" w:rsidR="00651C3E" w:rsidRDefault="00651C3E" w:rsidP="00F34010">
            <w:r>
              <w:t xml:space="preserve">37.8 </w:t>
            </w:r>
          </w:p>
        </w:tc>
      </w:tr>
      <w:tr w:rsidR="00651C3E" w14:paraId="5F08D29C" w14:textId="77777777" w:rsidTr="00651C3E">
        <w:trPr>
          <w:trHeight w:val="375"/>
        </w:trPr>
        <w:tc>
          <w:tcPr>
            <w:tcW w:w="880" w:type="dxa"/>
            <w:tcBorders>
              <w:top w:val="nil"/>
              <w:left w:val="nil"/>
              <w:bottom w:val="nil"/>
              <w:right w:val="nil"/>
            </w:tcBorders>
            <w:shd w:val="clear" w:color="auto" w:fill="auto"/>
            <w:noWrap/>
            <w:vAlign w:val="center"/>
            <w:hideMark/>
          </w:tcPr>
          <w:p w14:paraId="4857E6CC" w14:textId="77777777" w:rsidR="00651C3E" w:rsidRDefault="00651C3E" w:rsidP="00F34010">
            <w:r>
              <w:t>2018</w:t>
            </w:r>
          </w:p>
        </w:tc>
        <w:tc>
          <w:tcPr>
            <w:tcW w:w="880" w:type="dxa"/>
            <w:tcBorders>
              <w:top w:val="nil"/>
              <w:left w:val="nil"/>
              <w:bottom w:val="nil"/>
              <w:right w:val="nil"/>
            </w:tcBorders>
            <w:shd w:val="clear" w:color="auto" w:fill="auto"/>
            <w:noWrap/>
            <w:vAlign w:val="center"/>
            <w:hideMark/>
          </w:tcPr>
          <w:p w14:paraId="6F3DED3F" w14:textId="77777777" w:rsidR="00651C3E" w:rsidRDefault="00651C3E" w:rsidP="00F34010">
            <w:r>
              <w:t xml:space="preserve">7622.7 </w:t>
            </w:r>
          </w:p>
        </w:tc>
        <w:tc>
          <w:tcPr>
            <w:tcW w:w="880" w:type="dxa"/>
            <w:tcBorders>
              <w:top w:val="nil"/>
              <w:left w:val="nil"/>
              <w:bottom w:val="nil"/>
              <w:right w:val="nil"/>
            </w:tcBorders>
            <w:shd w:val="clear" w:color="auto" w:fill="auto"/>
            <w:noWrap/>
            <w:vAlign w:val="center"/>
            <w:hideMark/>
          </w:tcPr>
          <w:p w14:paraId="35C376D5" w14:textId="77777777" w:rsidR="00651C3E" w:rsidRDefault="00651C3E" w:rsidP="00F34010">
            <w:r>
              <w:t xml:space="preserve">3989.8 </w:t>
            </w:r>
          </w:p>
        </w:tc>
        <w:tc>
          <w:tcPr>
            <w:tcW w:w="880" w:type="dxa"/>
            <w:tcBorders>
              <w:top w:val="nil"/>
              <w:left w:val="nil"/>
              <w:bottom w:val="nil"/>
              <w:right w:val="nil"/>
            </w:tcBorders>
            <w:shd w:val="clear" w:color="auto" w:fill="auto"/>
            <w:noWrap/>
            <w:vAlign w:val="center"/>
            <w:hideMark/>
          </w:tcPr>
          <w:p w14:paraId="26B2A76A" w14:textId="77777777" w:rsidR="00651C3E" w:rsidRDefault="00651C3E" w:rsidP="00F34010">
            <w:r>
              <w:t xml:space="preserve">2044.7 </w:t>
            </w:r>
          </w:p>
        </w:tc>
        <w:tc>
          <w:tcPr>
            <w:tcW w:w="880" w:type="dxa"/>
            <w:tcBorders>
              <w:top w:val="nil"/>
              <w:left w:val="nil"/>
              <w:bottom w:val="nil"/>
              <w:right w:val="nil"/>
            </w:tcBorders>
            <w:shd w:val="clear" w:color="auto" w:fill="auto"/>
            <w:noWrap/>
            <w:vAlign w:val="center"/>
            <w:hideMark/>
          </w:tcPr>
          <w:p w14:paraId="2ECD65C6" w14:textId="77777777" w:rsidR="00651C3E" w:rsidRDefault="00651C3E" w:rsidP="00F34010">
            <w:r>
              <w:t xml:space="preserve">1194.0 </w:t>
            </w:r>
          </w:p>
        </w:tc>
        <w:tc>
          <w:tcPr>
            <w:tcW w:w="880" w:type="dxa"/>
            <w:tcBorders>
              <w:top w:val="nil"/>
              <w:left w:val="nil"/>
              <w:bottom w:val="nil"/>
              <w:right w:val="nil"/>
            </w:tcBorders>
            <w:shd w:val="clear" w:color="auto" w:fill="auto"/>
            <w:noWrap/>
            <w:vAlign w:val="center"/>
            <w:hideMark/>
          </w:tcPr>
          <w:p w14:paraId="18C635B9" w14:textId="77777777" w:rsidR="00651C3E" w:rsidRDefault="00651C3E" w:rsidP="00F34010">
            <w:r>
              <w:t xml:space="preserve">524.8 </w:t>
            </w:r>
          </w:p>
        </w:tc>
        <w:tc>
          <w:tcPr>
            <w:tcW w:w="880" w:type="dxa"/>
            <w:tcBorders>
              <w:top w:val="nil"/>
              <w:left w:val="nil"/>
              <w:bottom w:val="nil"/>
              <w:right w:val="nil"/>
            </w:tcBorders>
            <w:shd w:val="clear" w:color="auto" w:fill="auto"/>
            <w:noWrap/>
            <w:vAlign w:val="center"/>
            <w:hideMark/>
          </w:tcPr>
          <w:p w14:paraId="0707B70D" w14:textId="77777777" w:rsidR="00651C3E" w:rsidRDefault="00651C3E" w:rsidP="00F34010">
            <w:r>
              <w:t xml:space="preserve">663.7 </w:t>
            </w:r>
          </w:p>
        </w:tc>
        <w:tc>
          <w:tcPr>
            <w:tcW w:w="880" w:type="dxa"/>
            <w:tcBorders>
              <w:top w:val="nil"/>
              <w:left w:val="nil"/>
              <w:bottom w:val="nil"/>
              <w:right w:val="nil"/>
            </w:tcBorders>
            <w:shd w:val="clear" w:color="auto" w:fill="auto"/>
            <w:noWrap/>
            <w:vAlign w:val="center"/>
            <w:hideMark/>
          </w:tcPr>
          <w:p w14:paraId="4E063414" w14:textId="77777777" w:rsidR="00651C3E" w:rsidRDefault="00651C3E" w:rsidP="00F34010">
            <w:r>
              <w:t xml:space="preserve">61.0 </w:t>
            </w:r>
          </w:p>
        </w:tc>
      </w:tr>
      <w:tr w:rsidR="00651C3E" w14:paraId="707DEF4D" w14:textId="77777777" w:rsidTr="00651C3E">
        <w:trPr>
          <w:trHeight w:val="375"/>
        </w:trPr>
        <w:tc>
          <w:tcPr>
            <w:tcW w:w="880" w:type="dxa"/>
            <w:tcBorders>
              <w:top w:val="nil"/>
              <w:left w:val="nil"/>
              <w:bottom w:val="nil"/>
              <w:right w:val="nil"/>
            </w:tcBorders>
            <w:shd w:val="clear" w:color="auto" w:fill="auto"/>
            <w:noWrap/>
            <w:vAlign w:val="center"/>
            <w:hideMark/>
          </w:tcPr>
          <w:p w14:paraId="7084815C" w14:textId="77777777" w:rsidR="00651C3E" w:rsidRDefault="00651C3E" w:rsidP="00F34010">
            <w:r>
              <w:t>2019</w:t>
            </w:r>
          </w:p>
        </w:tc>
        <w:tc>
          <w:tcPr>
            <w:tcW w:w="880" w:type="dxa"/>
            <w:tcBorders>
              <w:top w:val="nil"/>
              <w:left w:val="nil"/>
              <w:bottom w:val="nil"/>
              <w:right w:val="nil"/>
            </w:tcBorders>
            <w:shd w:val="clear" w:color="auto" w:fill="auto"/>
            <w:noWrap/>
            <w:vAlign w:val="center"/>
            <w:hideMark/>
          </w:tcPr>
          <w:p w14:paraId="2663ACB2" w14:textId="77777777" w:rsidR="00651C3E" w:rsidRDefault="00651C3E" w:rsidP="00F34010">
            <w:r>
              <w:t xml:space="preserve">4086.2 </w:t>
            </w:r>
          </w:p>
        </w:tc>
        <w:tc>
          <w:tcPr>
            <w:tcW w:w="880" w:type="dxa"/>
            <w:tcBorders>
              <w:top w:val="nil"/>
              <w:left w:val="nil"/>
              <w:bottom w:val="nil"/>
              <w:right w:val="nil"/>
            </w:tcBorders>
            <w:shd w:val="clear" w:color="auto" w:fill="auto"/>
            <w:noWrap/>
            <w:vAlign w:val="center"/>
            <w:hideMark/>
          </w:tcPr>
          <w:p w14:paraId="58E4EF52" w14:textId="77777777" w:rsidR="00651C3E" w:rsidRDefault="00651C3E" w:rsidP="00F34010">
            <w:r>
              <w:t xml:space="preserve">4377.5 </w:t>
            </w:r>
          </w:p>
        </w:tc>
        <w:tc>
          <w:tcPr>
            <w:tcW w:w="880" w:type="dxa"/>
            <w:tcBorders>
              <w:top w:val="nil"/>
              <w:left w:val="nil"/>
              <w:bottom w:val="nil"/>
              <w:right w:val="nil"/>
            </w:tcBorders>
            <w:shd w:val="clear" w:color="auto" w:fill="auto"/>
            <w:noWrap/>
            <w:vAlign w:val="center"/>
            <w:hideMark/>
          </w:tcPr>
          <w:p w14:paraId="61BE01A4" w14:textId="77777777" w:rsidR="00651C3E" w:rsidRDefault="00651C3E" w:rsidP="00F34010">
            <w:r>
              <w:t xml:space="preserve">2146.5 </w:t>
            </w:r>
          </w:p>
        </w:tc>
        <w:tc>
          <w:tcPr>
            <w:tcW w:w="880" w:type="dxa"/>
            <w:tcBorders>
              <w:top w:val="nil"/>
              <w:left w:val="nil"/>
              <w:bottom w:val="nil"/>
              <w:right w:val="nil"/>
            </w:tcBorders>
            <w:shd w:val="clear" w:color="auto" w:fill="auto"/>
            <w:noWrap/>
            <w:vAlign w:val="center"/>
            <w:hideMark/>
          </w:tcPr>
          <w:p w14:paraId="5151DD26" w14:textId="77777777" w:rsidR="00651C3E" w:rsidRDefault="00651C3E" w:rsidP="00F34010">
            <w:r>
              <w:t xml:space="preserve">984.7 </w:t>
            </w:r>
          </w:p>
        </w:tc>
        <w:tc>
          <w:tcPr>
            <w:tcW w:w="880" w:type="dxa"/>
            <w:tcBorders>
              <w:top w:val="nil"/>
              <w:left w:val="nil"/>
              <w:bottom w:val="nil"/>
              <w:right w:val="nil"/>
            </w:tcBorders>
            <w:shd w:val="clear" w:color="auto" w:fill="auto"/>
            <w:noWrap/>
            <w:vAlign w:val="center"/>
            <w:hideMark/>
          </w:tcPr>
          <w:p w14:paraId="4C9DDC36" w14:textId="77777777" w:rsidR="00651C3E" w:rsidRDefault="00651C3E" w:rsidP="00F34010">
            <w:r>
              <w:t xml:space="preserve">512.0 </w:t>
            </w:r>
          </w:p>
        </w:tc>
        <w:tc>
          <w:tcPr>
            <w:tcW w:w="880" w:type="dxa"/>
            <w:tcBorders>
              <w:top w:val="nil"/>
              <w:left w:val="nil"/>
              <w:bottom w:val="nil"/>
              <w:right w:val="nil"/>
            </w:tcBorders>
            <w:shd w:val="clear" w:color="auto" w:fill="auto"/>
            <w:noWrap/>
            <w:vAlign w:val="center"/>
            <w:hideMark/>
          </w:tcPr>
          <w:p w14:paraId="5F15E28D" w14:textId="77777777" w:rsidR="00651C3E" w:rsidRDefault="00651C3E" w:rsidP="00F34010">
            <w:r>
              <w:t xml:space="preserve">223.2 </w:t>
            </w:r>
          </w:p>
        </w:tc>
        <w:tc>
          <w:tcPr>
            <w:tcW w:w="880" w:type="dxa"/>
            <w:tcBorders>
              <w:top w:val="nil"/>
              <w:left w:val="nil"/>
              <w:bottom w:val="nil"/>
              <w:right w:val="nil"/>
            </w:tcBorders>
            <w:shd w:val="clear" w:color="auto" w:fill="auto"/>
            <w:noWrap/>
            <w:vAlign w:val="center"/>
            <w:hideMark/>
          </w:tcPr>
          <w:p w14:paraId="65A11A61" w14:textId="77777777" w:rsidR="00651C3E" w:rsidRDefault="00651C3E" w:rsidP="00F34010">
            <w:r>
              <w:t xml:space="preserve">275.2 </w:t>
            </w:r>
          </w:p>
        </w:tc>
      </w:tr>
      <w:tr w:rsidR="00651C3E" w14:paraId="4370CDD6" w14:textId="77777777" w:rsidTr="00651C3E">
        <w:trPr>
          <w:trHeight w:val="375"/>
        </w:trPr>
        <w:tc>
          <w:tcPr>
            <w:tcW w:w="880" w:type="dxa"/>
            <w:tcBorders>
              <w:top w:val="nil"/>
              <w:left w:val="nil"/>
              <w:bottom w:val="nil"/>
              <w:right w:val="nil"/>
            </w:tcBorders>
            <w:shd w:val="clear" w:color="auto" w:fill="auto"/>
            <w:noWrap/>
            <w:vAlign w:val="center"/>
            <w:hideMark/>
          </w:tcPr>
          <w:p w14:paraId="2A5244AD" w14:textId="77777777" w:rsidR="00651C3E" w:rsidRDefault="00651C3E" w:rsidP="00F34010">
            <w:r>
              <w:t>2020</w:t>
            </w:r>
          </w:p>
        </w:tc>
        <w:tc>
          <w:tcPr>
            <w:tcW w:w="880" w:type="dxa"/>
            <w:tcBorders>
              <w:top w:val="nil"/>
              <w:left w:val="nil"/>
              <w:bottom w:val="nil"/>
              <w:right w:val="nil"/>
            </w:tcBorders>
            <w:shd w:val="clear" w:color="auto" w:fill="auto"/>
            <w:noWrap/>
            <w:vAlign w:val="center"/>
            <w:hideMark/>
          </w:tcPr>
          <w:p w14:paraId="3121634F" w14:textId="77777777" w:rsidR="00651C3E" w:rsidRDefault="00651C3E" w:rsidP="00F34010">
            <w:r>
              <w:t xml:space="preserve">5106.2 </w:t>
            </w:r>
          </w:p>
        </w:tc>
        <w:tc>
          <w:tcPr>
            <w:tcW w:w="880" w:type="dxa"/>
            <w:tcBorders>
              <w:top w:val="nil"/>
              <w:left w:val="nil"/>
              <w:bottom w:val="nil"/>
              <w:right w:val="nil"/>
            </w:tcBorders>
            <w:shd w:val="clear" w:color="auto" w:fill="auto"/>
            <w:noWrap/>
            <w:vAlign w:val="center"/>
            <w:hideMark/>
          </w:tcPr>
          <w:p w14:paraId="68EBABF5" w14:textId="77777777" w:rsidR="00651C3E" w:rsidRDefault="00651C3E" w:rsidP="00F34010">
            <w:r>
              <w:t xml:space="preserve">2358.1 </w:t>
            </w:r>
          </w:p>
        </w:tc>
        <w:tc>
          <w:tcPr>
            <w:tcW w:w="880" w:type="dxa"/>
            <w:tcBorders>
              <w:top w:val="nil"/>
              <w:left w:val="nil"/>
              <w:bottom w:val="nil"/>
              <w:right w:val="nil"/>
            </w:tcBorders>
            <w:shd w:val="clear" w:color="auto" w:fill="auto"/>
            <w:noWrap/>
            <w:vAlign w:val="center"/>
            <w:hideMark/>
          </w:tcPr>
          <w:p w14:paraId="3430C32D" w14:textId="77777777" w:rsidR="00651C3E" w:rsidRDefault="00651C3E" w:rsidP="00F34010">
            <w:r>
              <w:t xml:space="preserve">2376.3 </w:t>
            </w:r>
          </w:p>
        </w:tc>
        <w:tc>
          <w:tcPr>
            <w:tcW w:w="880" w:type="dxa"/>
            <w:tcBorders>
              <w:top w:val="nil"/>
              <w:left w:val="nil"/>
              <w:bottom w:val="nil"/>
              <w:right w:val="nil"/>
            </w:tcBorders>
            <w:shd w:val="clear" w:color="auto" w:fill="auto"/>
            <w:noWrap/>
            <w:vAlign w:val="center"/>
            <w:hideMark/>
          </w:tcPr>
          <w:p w14:paraId="4DBC61C6" w14:textId="77777777" w:rsidR="00651C3E" w:rsidRDefault="00651C3E" w:rsidP="00F34010">
            <w:r>
              <w:t xml:space="preserve">1045.4 </w:t>
            </w:r>
          </w:p>
        </w:tc>
        <w:tc>
          <w:tcPr>
            <w:tcW w:w="880" w:type="dxa"/>
            <w:tcBorders>
              <w:top w:val="nil"/>
              <w:left w:val="nil"/>
              <w:bottom w:val="nil"/>
              <w:right w:val="nil"/>
            </w:tcBorders>
            <w:shd w:val="clear" w:color="auto" w:fill="auto"/>
            <w:noWrap/>
            <w:vAlign w:val="center"/>
            <w:hideMark/>
          </w:tcPr>
          <w:p w14:paraId="4EFFCD42" w14:textId="77777777" w:rsidR="00651C3E" w:rsidRDefault="00651C3E" w:rsidP="00F34010">
            <w:r>
              <w:t xml:space="preserve">432.0 </w:t>
            </w:r>
          </w:p>
        </w:tc>
        <w:tc>
          <w:tcPr>
            <w:tcW w:w="880" w:type="dxa"/>
            <w:tcBorders>
              <w:top w:val="nil"/>
              <w:left w:val="nil"/>
              <w:bottom w:val="nil"/>
              <w:right w:val="nil"/>
            </w:tcBorders>
            <w:shd w:val="clear" w:color="auto" w:fill="auto"/>
            <w:noWrap/>
            <w:vAlign w:val="center"/>
            <w:hideMark/>
          </w:tcPr>
          <w:p w14:paraId="46723F22" w14:textId="77777777" w:rsidR="00651C3E" w:rsidRDefault="00651C3E" w:rsidP="00F34010">
            <w:r>
              <w:t xml:space="preserve">222.0 </w:t>
            </w:r>
          </w:p>
        </w:tc>
        <w:tc>
          <w:tcPr>
            <w:tcW w:w="880" w:type="dxa"/>
            <w:tcBorders>
              <w:top w:val="nil"/>
              <w:left w:val="nil"/>
              <w:bottom w:val="nil"/>
              <w:right w:val="nil"/>
            </w:tcBorders>
            <w:shd w:val="clear" w:color="auto" w:fill="auto"/>
            <w:noWrap/>
            <w:vAlign w:val="center"/>
            <w:hideMark/>
          </w:tcPr>
          <w:p w14:paraId="27ECD33F" w14:textId="77777777" w:rsidR="00651C3E" w:rsidRDefault="00651C3E" w:rsidP="00F34010">
            <w:r>
              <w:t xml:space="preserve">193.6 </w:t>
            </w:r>
          </w:p>
        </w:tc>
      </w:tr>
      <w:tr w:rsidR="00651C3E" w14:paraId="2C0534C7" w14:textId="77777777" w:rsidTr="00651C3E">
        <w:trPr>
          <w:trHeight w:val="375"/>
        </w:trPr>
        <w:tc>
          <w:tcPr>
            <w:tcW w:w="880" w:type="dxa"/>
            <w:tcBorders>
              <w:top w:val="nil"/>
              <w:left w:val="nil"/>
              <w:bottom w:val="nil"/>
              <w:right w:val="nil"/>
            </w:tcBorders>
            <w:shd w:val="clear" w:color="auto" w:fill="auto"/>
            <w:noWrap/>
            <w:vAlign w:val="center"/>
            <w:hideMark/>
          </w:tcPr>
          <w:p w14:paraId="59955C30" w14:textId="77777777" w:rsidR="00651C3E" w:rsidRDefault="00651C3E" w:rsidP="00F34010">
            <w:r>
              <w:t>2021</w:t>
            </w:r>
          </w:p>
        </w:tc>
        <w:tc>
          <w:tcPr>
            <w:tcW w:w="880" w:type="dxa"/>
            <w:tcBorders>
              <w:top w:val="nil"/>
              <w:left w:val="nil"/>
              <w:bottom w:val="nil"/>
              <w:right w:val="nil"/>
            </w:tcBorders>
            <w:shd w:val="clear" w:color="auto" w:fill="auto"/>
            <w:noWrap/>
            <w:vAlign w:val="center"/>
            <w:hideMark/>
          </w:tcPr>
          <w:p w14:paraId="51FE8849" w14:textId="77777777" w:rsidR="00651C3E" w:rsidRDefault="00651C3E" w:rsidP="00F34010">
            <w:r>
              <w:t xml:space="preserve">8258.9 </w:t>
            </w:r>
          </w:p>
        </w:tc>
        <w:tc>
          <w:tcPr>
            <w:tcW w:w="880" w:type="dxa"/>
            <w:tcBorders>
              <w:top w:val="nil"/>
              <w:left w:val="nil"/>
              <w:bottom w:val="nil"/>
              <w:right w:val="nil"/>
            </w:tcBorders>
            <w:shd w:val="clear" w:color="auto" w:fill="auto"/>
            <w:noWrap/>
            <w:vAlign w:val="center"/>
            <w:hideMark/>
          </w:tcPr>
          <w:p w14:paraId="2CBF331C" w14:textId="77777777" w:rsidR="00651C3E" w:rsidRDefault="00651C3E" w:rsidP="00F34010">
            <w:r>
              <w:t xml:space="preserve">2869.3 </w:t>
            </w:r>
          </w:p>
        </w:tc>
        <w:tc>
          <w:tcPr>
            <w:tcW w:w="880" w:type="dxa"/>
            <w:tcBorders>
              <w:top w:val="nil"/>
              <w:left w:val="nil"/>
              <w:bottom w:val="nil"/>
              <w:right w:val="nil"/>
            </w:tcBorders>
            <w:shd w:val="clear" w:color="auto" w:fill="auto"/>
            <w:noWrap/>
            <w:vAlign w:val="center"/>
            <w:hideMark/>
          </w:tcPr>
          <w:p w14:paraId="3E1883CD" w14:textId="77777777" w:rsidR="00651C3E" w:rsidRDefault="00651C3E" w:rsidP="00F34010">
            <w:r>
              <w:t xml:space="preserve">1206.5 </w:t>
            </w:r>
          </w:p>
        </w:tc>
        <w:tc>
          <w:tcPr>
            <w:tcW w:w="880" w:type="dxa"/>
            <w:tcBorders>
              <w:top w:val="nil"/>
              <w:left w:val="nil"/>
              <w:bottom w:val="nil"/>
              <w:right w:val="nil"/>
            </w:tcBorders>
            <w:shd w:val="clear" w:color="auto" w:fill="auto"/>
            <w:noWrap/>
            <w:vAlign w:val="center"/>
            <w:hideMark/>
          </w:tcPr>
          <w:p w14:paraId="4D852604" w14:textId="77777777" w:rsidR="00651C3E" w:rsidRDefault="00651C3E" w:rsidP="00F34010">
            <w:r>
              <w:t xml:space="preserve">1064.8 </w:t>
            </w:r>
          </w:p>
        </w:tc>
        <w:tc>
          <w:tcPr>
            <w:tcW w:w="880" w:type="dxa"/>
            <w:tcBorders>
              <w:top w:val="nil"/>
              <w:left w:val="nil"/>
              <w:bottom w:val="nil"/>
              <w:right w:val="nil"/>
            </w:tcBorders>
            <w:shd w:val="clear" w:color="auto" w:fill="auto"/>
            <w:noWrap/>
            <w:vAlign w:val="center"/>
            <w:hideMark/>
          </w:tcPr>
          <w:p w14:paraId="0810396E" w14:textId="77777777" w:rsidR="00651C3E" w:rsidRDefault="00651C3E" w:rsidP="00F34010">
            <w:r>
              <w:t xml:space="preserve">407.8 </w:t>
            </w:r>
          </w:p>
        </w:tc>
        <w:tc>
          <w:tcPr>
            <w:tcW w:w="880" w:type="dxa"/>
            <w:tcBorders>
              <w:top w:val="nil"/>
              <w:left w:val="nil"/>
              <w:bottom w:val="nil"/>
              <w:right w:val="nil"/>
            </w:tcBorders>
            <w:shd w:val="clear" w:color="auto" w:fill="auto"/>
            <w:noWrap/>
            <w:vAlign w:val="center"/>
            <w:hideMark/>
          </w:tcPr>
          <w:p w14:paraId="7177D97F" w14:textId="77777777" w:rsidR="00651C3E" w:rsidRDefault="00651C3E" w:rsidP="00F34010">
            <w:r>
              <w:t xml:space="preserve">166.9 </w:t>
            </w:r>
          </w:p>
        </w:tc>
        <w:tc>
          <w:tcPr>
            <w:tcW w:w="880" w:type="dxa"/>
            <w:tcBorders>
              <w:top w:val="nil"/>
              <w:left w:val="nil"/>
              <w:bottom w:val="nil"/>
              <w:right w:val="nil"/>
            </w:tcBorders>
            <w:shd w:val="clear" w:color="auto" w:fill="auto"/>
            <w:noWrap/>
            <w:vAlign w:val="center"/>
            <w:hideMark/>
          </w:tcPr>
          <w:p w14:paraId="1DDFC13E" w14:textId="77777777" w:rsidR="00651C3E" w:rsidRDefault="00651C3E" w:rsidP="00F34010">
            <w:r>
              <w:t xml:space="preserve">139.8 </w:t>
            </w:r>
          </w:p>
        </w:tc>
      </w:tr>
      <w:tr w:rsidR="00651C3E" w14:paraId="4EB88367" w14:textId="77777777" w:rsidTr="00651C3E">
        <w:trPr>
          <w:trHeight w:val="375"/>
        </w:trPr>
        <w:tc>
          <w:tcPr>
            <w:tcW w:w="880" w:type="dxa"/>
            <w:tcBorders>
              <w:top w:val="nil"/>
              <w:left w:val="nil"/>
              <w:bottom w:val="nil"/>
              <w:right w:val="nil"/>
            </w:tcBorders>
            <w:shd w:val="clear" w:color="auto" w:fill="auto"/>
            <w:noWrap/>
            <w:vAlign w:val="center"/>
            <w:hideMark/>
          </w:tcPr>
          <w:p w14:paraId="5EC6742F" w14:textId="77777777" w:rsidR="00651C3E" w:rsidRDefault="00651C3E" w:rsidP="00F34010">
            <w:r>
              <w:t>2022</w:t>
            </w:r>
          </w:p>
        </w:tc>
        <w:tc>
          <w:tcPr>
            <w:tcW w:w="880" w:type="dxa"/>
            <w:tcBorders>
              <w:top w:val="nil"/>
              <w:left w:val="nil"/>
              <w:bottom w:val="nil"/>
              <w:right w:val="nil"/>
            </w:tcBorders>
            <w:shd w:val="clear" w:color="auto" w:fill="auto"/>
            <w:noWrap/>
            <w:vAlign w:val="center"/>
            <w:hideMark/>
          </w:tcPr>
          <w:p w14:paraId="7E640A42" w14:textId="77777777" w:rsidR="00651C3E" w:rsidRDefault="00651C3E" w:rsidP="00F34010">
            <w:r>
              <w:t xml:space="preserve">6312.8 </w:t>
            </w:r>
          </w:p>
        </w:tc>
        <w:tc>
          <w:tcPr>
            <w:tcW w:w="880" w:type="dxa"/>
            <w:tcBorders>
              <w:top w:val="nil"/>
              <w:left w:val="nil"/>
              <w:bottom w:val="nil"/>
              <w:right w:val="nil"/>
            </w:tcBorders>
            <w:shd w:val="clear" w:color="auto" w:fill="auto"/>
            <w:noWrap/>
            <w:vAlign w:val="center"/>
            <w:hideMark/>
          </w:tcPr>
          <w:p w14:paraId="5EEA885A" w14:textId="77777777" w:rsidR="00651C3E" w:rsidRDefault="00651C3E" w:rsidP="00F34010">
            <w:r>
              <w:t xml:space="preserve">4652.9 </w:t>
            </w:r>
          </w:p>
        </w:tc>
        <w:tc>
          <w:tcPr>
            <w:tcW w:w="880" w:type="dxa"/>
            <w:tcBorders>
              <w:top w:val="nil"/>
              <w:left w:val="nil"/>
              <w:bottom w:val="nil"/>
              <w:right w:val="nil"/>
            </w:tcBorders>
            <w:shd w:val="clear" w:color="auto" w:fill="auto"/>
            <w:noWrap/>
            <w:vAlign w:val="center"/>
            <w:hideMark/>
          </w:tcPr>
          <w:p w14:paraId="667DC0A1" w14:textId="77777777" w:rsidR="00651C3E" w:rsidRDefault="00651C3E" w:rsidP="00F34010">
            <w:r>
              <w:t xml:space="preserve">1474.5 </w:t>
            </w:r>
          </w:p>
        </w:tc>
        <w:tc>
          <w:tcPr>
            <w:tcW w:w="880" w:type="dxa"/>
            <w:tcBorders>
              <w:top w:val="nil"/>
              <w:left w:val="nil"/>
              <w:bottom w:val="nil"/>
              <w:right w:val="nil"/>
            </w:tcBorders>
            <w:shd w:val="clear" w:color="auto" w:fill="auto"/>
            <w:noWrap/>
            <w:vAlign w:val="center"/>
            <w:hideMark/>
          </w:tcPr>
          <w:p w14:paraId="0153DBD3" w14:textId="77777777" w:rsidR="00651C3E" w:rsidRDefault="00651C3E" w:rsidP="00F34010">
            <w:r>
              <w:t xml:space="preserve">543.5 </w:t>
            </w:r>
          </w:p>
        </w:tc>
        <w:tc>
          <w:tcPr>
            <w:tcW w:w="880" w:type="dxa"/>
            <w:tcBorders>
              <w:top w:val="nil"/>
              <w:left w:val="nil"/>
              <w:bottom w:val="nil"/>
              <w:right w:val="nil"/>
            </w:tcBorders>
            <w:shd w:val="clear" w:color="auto" w:fill="auto"/>
            <w:noWrap/>
            <w:vAlign w:val="center"/>
            <w:hideMark/>
          </w:tcPr>
          <w:p w14:paraId="0924E062" w14:textId="77777777" w:rsidR="00651C3E" w:rsidRDefault="00651C3E" w:rsidP="00F34010">
            <w:r>
              <w:t xml:space="preserve">418.9 </w:t>
            </w:r>
          </w:p>
        </w:tc>
        <w:tc>
          <w:tcPr>
            <w:tcW w:w="880" w:type="dxa"/>
            <w:tcBorders>
              <w:top w:val="nil"/>
              <w:left w:val="nil"/>
              <w:bottom w:val="nil"/>
              <w:right w:val="nil"/>
            </w:tcBorders>
            <w:shd w:val="clear" w:color="auto" w:fill="auto"/>
            <w:noWrap/>
            <w:vAlign w:val="center"/>
            <w:hideMark/>
          </w:tcPr>
          <w:p w14:paraId="66C0C1F4" w14:textId="77777777" w:rsidR="00651C3E" w:rsidRDefault="00651C3E" w:rsidP="00F34010">
            <w:r>
              <w:t xml:space="preserve">158.9 </w:t>
            </w:r>
          </w:p>
        </w:tc>
        <w:tc>
          <w:tcPr>
            <w:tcW w:w="880" w:type="dxa"/>
            <w:tcBorders>
              <w:top w:val="nil"/>
              <w:left w:val="nil"/>
              <w:bottom w:val="nil"/>
              <w:right w:val="nil"/>
            </w:tcBorders>
            <w:shd w:val="clear" w:color="auto" w:fill="auto"/>
            <w:noWrap/>
            <w:vAlign w:val="center"/>
            <w:hideMark/>
          </w:tcPr>
          <w:p w14:paraId="0BDD9562" w14:textId="77777777" w:rsidR="00651C3E" w:rsidRDefault="00651C3E" w:rsidP="00F34010">
            <w:r>
              <w:t xml:space="preserve">104.8 </w:t>
            </w:r>
          </w:p>
        </w:tc>
      </w:tr>
      <w:tr w:rsidR="00651C3E" w14:paraId="622AC511" w14:textId="77777777" w:rsidTr="00651C3E">
        <w:trPr>
          <w:trHeight w:val="375"/>
        </w:trPr>
        <w:tc>
          <w:tcPr>
            <w:tcW w:w="880" w:type="dxa"/>
            <w:tcBorders>
              <w:top w:val="nil"/>
              <w:left w:val="nil"/>
              <w:bottom w:val="single" w:sz="4" w:space="0" w:color="auto"/>
              <w:right w:val="nil"/>
            </w:tcBorders>
            <w:shd w:val="clear" w:color="auto" w:fill="auto"/>
            <w:noWrap/>
            <w:vAlign w:val="center"/>
            <w:hideMark/>
          </w:tcPr>
          <w:p w14:paraId="1795E61B" w14:textId="77777777" w:rsidR="00651C3E" w:rsidRDefault="00651C3E" w:rsidP="00F34010">
            <w:r>
              <w:t>2023</w:t>
            </w:r>
          </w:p>
        </w:tc>
        <w:tc>
          <w:tcPr>
            <w:tcW w:w="880" w:type="dxa"/>
            <w:tcBorders>
              <w:top w:val="nil"/>
              <w:left w:val="nil"/>
              <w:bottom w:val="single" w:sz="4" w:space="0" w:color="auto"/>
              <w:right w:val="nil"/>
            </w:tcBorders>
            <w:shd w:val="clear" w:color="auto" w:fill="auto"/>
            <w:noWrap/>
            <w:vAlign w:val="center"/>
            <w:hideMark/>
          </w:tcPr>
          <w:p w14:paraId="6CA94B8F" w14:textId="77777777" w:rsidR="00651C3E" w:rsidRDefault="00651C3E" w:rsidP="00F34010">
            <w:r>
              <w:t xml:space="preserve">3094.9 </w:t>
            </w:r>
          </w:p>
        </w:tc>
        <w:tc>
          <w:tcPr>
            <w:tcW w:w="880" w:type="dxa"/>
            <w:tcBorders>
              <w:top w:val="nil"/>
              <w:left w:val="nil"/>
              <w:bottom w:val="single" w:sz="4" w:space="0" w:color="auto"/>
              <w:right w:val="nil"/>
            </w:tcBorders>
            <w:shd w:val="clear" w:color="auto" w:fill="auto"/>
            <w:noWrap/>
            <w:vAlign w:val="center"/>
            <w:hideMark/>
          </w:tcPr>
          <w:p w14:paraId="35C49E2B" w14:textId="77777777" w:rsidR="00651C3E" w:rsidRDefault="00651C3E" w:rsidP="00F34010">
            <w:r>
              <w:t xml:space="preserve">3596.7 </w:t>
            </w:r>
          </w:p>
        </w:tc>
        <w:tc>
          <w:tcPr>
            <w:tcW w:w="880" w:type="dxa"/>
            <w:tcBorders>
              <w:top w:val="nil"/>
              <w:left w:val="nil"/>
              <w:bottom w:val="single" w:sz="4" w:space="0" w:color="auto"/>
              <w:right w:val="nil"/>
            </w:tcBorders>
            <w:shd w:val="clear" w:color="auto" w:fill="auto"/>
            <w:noWrap/>
            <w:vAlign w:val="center"/>
            <w:hideMark/>
          </w:tcPr>
          <w:p w14:paraId="52F49CC7" w14:textId="77777777" w:rsidR="00651C3E" w:rsidRDefault="00651C3E" w:rsidP="00F34010">
            <w:r>
              <w:t xml:space="preserve">2462.7 </w:t>
            </w:r>
          </w:p>
        </w:tc>
        <w:tc>
          <w:tcPr>
            <w:tcW w:w="880" w:type="dxa"/>
            <w:tcBorders>
              <w:top w:val="nil"/>
              <w:left w:val="nil"/>
              <w:bottom w:val="single" w:sz="4" w:space="0" w:color="auto"/>
              <w:right w:val="nil"/>
            </w:tcBorders>
            <w:shd w:val="clear" w:color="auto" w:fill="auto"/>
            <w:noWrap/>
            <w:vAlign w:val="center"/>
            <w:hideMark/>
          </w:tcPr>
          <w:p w14:paraId="0D2F713D" w14:textId="77777777" w:rsidR="00651C3E" w:rsidRDefault="00651C3E" w:rsidP="00F34010">
            <w:r>
              <w:t xml:space="preserve">689.6 </w:t>
            </w:r>
          </w:p>
        </w:tc>
        <w:tc>
          <w:tcPr>
            <w:tcW w:w="880" w:type="dxa"/>
            <w:tcBorders>
              <w:top w:val="nil"/>
              <w:left w:val="nil"/>
              <w:bottom w:val="single" w:sz="4" w:space="0" w:color="auto"/>
              <w:right w:val="nil"/>
            </w:tcBorders>
            <w:shd w:val="clear" w:color="auto" w:fill="auto"/>
            <w:noWrap/>
            <w:vAlign w:val="center"/>
            <w:hideMark/>
          </w:tcPr>
          <w:p w14:paraId="7017D6B2" w14:textId="77777777" w:rsidR="00651C3E" w:rsidRDefault="00651C3E" w:rsidP="00F34010">
            <w:r>
              <w:t xml:space="preserve">224.3 </w:t>
            </w:r>
          </w:p>
        </w:tc>
        <w:tc>
          <w:tcPr>
            <w:tcW w:w="880" w:type="dxa"/>
            <w:tcBorders>
              <w:top w:val="nil"/>
              <w:left w:val="nil"/>
              <w:bottom w:val="single" w:sz="4" w:space="0" w:color="auto"/>
              <w:right w:val="nil"/>
            </w:tcBorders>
            <w:shd w:val="clear" w:color="auto" w:fill="auto"/>
            <w:noWrap/>
            <w:vAlign w:val="center"/>
            <w:hideMark/>
          </w:tcPr>
          <w:p w14:paraId="5D946AF1" w14:textId="77777777" w:rsidR="00651C3E" w:rsidRDefault="00651C3E" w:rsidP="00F34010">
            <w:r>
              <w:t xml:space="preserve">171.6 </w:t>
            </w:r>
          </w:p>
        </w:tc>
        <w:tc>
          <w:tcPr>
            <w:tcW w:w="880" w:type="dxa"/>
            <w:tcBorders>
              <w:top w:val="nil"/>
              <w:left w:val="nil"/>
              <w:bottom w:val="single" w:sz="4" w:space="0" w:color="auto"/>
              <w:right w:val="nil"/>
            </w:tcBorders>
            <w:shd w:val="clear" w:color="auto" w:fill="auto"/>
            <w:noWrap/>
            <w:vAlign w:val="center"/>
            <w:hideMark/>
          </w:tcPr>
          <w:p w14:paraId="21D77831" w14:textId="77777777" w:rsidR="00651C3E" w:rsidRDefault="00651C3E" w:rsidP="00F34010">
            <w:r>
              <w:t xml:space="preserve">96.1 </w:t>
            </w:r>
          </w:p>
        </w:tc>
      </w:tr>
    </w:tbl>
    <w:p w14:paraId="628703D7" w14:textId="77777777" w:rsidR="00651C3E" w:rsidRDefault="00651C3E" w:rsidP="00920167"/>
    <w:p w14:paraId="6877B349" w14:textId="06DF281B" w:rsidR="00651C3E" w:rsidRDefault="00651C3E" w:rsidP="00920167">
      <w:r>
        <w:rPr>
          <w:rFonts w:hint="eastAsia"/>
        </w:rPr>
        <w:t>Table A8:</w:t>
      </w:r>
    </w:p>
    <w:p w14:paraId="3397C2C6" w14:textId="1AC92738" w:rsidR="00C7299D" w:rsidRDefault="00C7299D" w:rsidP="00C7299D">
      <w:r>
        <w:rPr>
          <w:rFonts w:hint="eastAsia"/>
        </w:rPr>
        <w:t xml:space="preserve">Same as Table A7 except </w:t>
      </w:r>
      <w:r>
        <w:t>that</w:t>
      </w:r>
      <w:r>
        <w:rPr>
          <w:rFonts w:hint="eastAsia"/>
        </w:rPr>
        <w:t xml:space="preserve"> it is Scenario S8-JP23indics.</w:t>
      </w:r>
    </w:p>
    <w:tbl>
      <w:tblPr>
        <w:tblW w:w="7334" w:type="dxa"/>
        <w:tblCellMar>
          <w:left w:w="99" w:type="dxa"/>
          <w:right w:w="99" w:type="dxa"/>
        </w:tblCellMar>
        <w:tblLook w:val="04A0" w:firstRow="1" w:lastRow="0" w:firstColumn="1" w:lastColumn="0" w:noHBand="0" w:noVBand="1"/>
      </w:tblPr>
      <w:tblGrid>
        <w:gridCol w:w="880"/>
        <w:gridCol w:w="880"/>
        <w:gridCol w:w="978"/>
        <w:gridCol w:w="880"/>
        <w:gridCol w:w="978"/>
        <w:gridCol w:w="880"/>
        <w:gridCol w:w="978"/>
        <w:gridCol w:w="880"/>
      </w:tblGrid>
      <w:tr w:rsidR="00651C3E" w14:paraId="0D638113" w14:textId="77777777" w:rsidTr="00F34010">
        <w:trPr>
          <w:trHeight w:val="375"/>
        </w:trPr>
        <w:tc>
          <w:tcPr>
            <w:tcW w:w="880" w:type="dxa"/>
            <w:tcBorders>
              <w:top w:val="single" w:sz="4" w:space="0" w:color="auto"/>
              <w:left w:val="nil"/>
              <w:bottom w:val="single" w:sz="4" w:space="0" w:color="auto"/>
              <w:right w:val="nil"/>
            </w:tcBorders>
            <w:shd w:val="clear" w:color="auto" w:fill="auto"/>
            <w:noWrap/>
            <w:vAlign w:val="center"/>
            <w:hideMark/>
          </w:tcPr>
          <w:p w14:paraId="1B2C0205" w14:textId="77777777" w:rsidR="00651C3E" w:rsidRDefault="00651C3E" w:rsidP="00F34010">
            <w:r>
              <w:t>FY</w:t>
            </w:r>
          </w:p>
        </w:tc>
        <w:tc>
          <w:tcPr>
            <w:tcW w:w="880" w:type="dxa"/>
            <w:tcBorders>
              <w:top w:val="single" w:sz="4" w:space="0" w:color="auto"/>
              <w:left w:val="nil"/>
              <w:bottom w:val="single" w:sz="4" w:space="0" w:color="auto"/>
              <w:right w:val="nil"/>
            </w:tcBorders>
            <w:shd w:val="clear" w:color="auto" w:fill="auto"/>
            <w:noWrap/>
            <w:vAlign w:val="center"/>
            <w:hideMark/>
          </w:tcPr>
          <w:p w14:paraId="02562C19" w14:textId="77777777" w:rsidR="00651C3E" w:rsidRDefault="00651C3E" w:rsidP="00F34010">
            <w:r>
              <w:t>Age 0</w:t>
            </w:r>
          </w:p>
        </w:tc>
        <w:tc>
          <w:tcPr>
            <w:tcW w:w="978" w:type="dxa"/>
            <w:tcBorders>
              <w:top w:val="single" w:sz="4" w:space="0" w:color="auto"/>
              <w:left w:val="nil"/>
              <w:bottom w:val="single" w:sz="4" w:space="0" w:color="auto"/>
              <w:right w:val="nil"/>
            </w:tcBorders>
            <w:shd w:val="clear" w:color="auto" w:fill="auto"/>
            <w:noWrap/>
            <w:vAlign w:val="center"/>
            <w:hideMark/>
          </w:tcPr>
          <w:p w14:paraId="3EE669FD" w14:textId="77777777" w:rsidR="00651C3E" w:rsidRDefault="00651C3E" w:rsidP="00F34010">
            <w:r>
              <w:t>Age 1</w:t>
            </w:r>
          </w:p>
        </w:tc>
        <w:tc>
          <w:tcPr>
            <w:tcW w:w="880" w:type="dxa"/>
            <w:tcBorders>
              <w:top w:val="single" w:sz="4" w:space="0" w:color="auto"/>
              <w:left w:val="nil"/>
              <w:bottom w:val="single" w:sz="4" w:space="0" w:color="auto"/>
              <w:right w:val="nil"/>
            </w:tcBorders>
            <w:shd w:val="clear" w:color="auto" w:fill="auto"/>
            <w:noWrap/>
            <w:vAlign w:val="center"/>
            <w:hideMark/>
          </w:tcPr>
          <w:p w14:paraId="287CDD84" w14:textId="77777777" w:rsidR="00651C3E" w:rsidRDefault="00651C3E" w:rsidP="00F34010">
            <w:r>
              <w:t>Age 2</w:t>
            </w:r>
          </w:p>
        </w:tc>
        <w:tc>
          <w:tcPr>
            <w:tcW w:w="978" w:type="dxa"/>
            <w:tcBorders>
              <w:top w:val="single" w:sz="4" w:space="0" w:color="auto"/>
              <w:left w:val="nil"/>
              <w:bottom w:val="single" w:sz="4" w:space="0" w:color="auto"/>
              <w:right w:val="nil"/>
            </w:tcBorders>
            <w:shd w:val="clear" w:color="auto" w:fill="auto"/>
            <w:noWrap/>
            <w:vAlign w:val="center"/>
            <w:hideMark/>
          </w:tcPr>
          <w:p w14:paraId="594AC9D3" w14:textId="77777777" w:rsidR="00651C3E" w:rsidRDefault="00651C3E" w:rsidP="00F34010">
            <w:r>
              <w:t>Age 3</w:t>
            </w:r>
          </w:p>
        </w:tc>
        <w:tc>
          <w:tcPr>
            <w:tcW w:w="880" w:type="dxa"/>
            <w:tcBorders>
              <w:top w:val="single" w:sz="4" w:space="0" w:color="auto"/>
              <w:left w:val="nil"/>
              <w:bottom w:val="single" w:sz="4" w:space="0" w:color="auto"/>
              <w:right w:val="nil"/>
            </w:tcBorders>
            <w:shd w:val="clear" w:color="auto" w:fill="auto"/>
            <w:noWrap/>
            <w:vAlign w:val="center"/>
            <w:hideMark/>
          </w:tcPr>
          <w:p w14:paraId="252D7853" w14:textId="77777777" w:rsidR="00651C3E" w:rsidRDefault="00651C3E" w:rsidP="00F34010">
            <w:r>
              <w:t>Age 4</w:t>
            </w:r>
          </w:p>
        </w:tc>
        <w:tc>
          <w:tcPr>
            <w:tcW w:w="978" w:type="dxa"/>
            <w:tcBorders>
              <w:top w:val="single" w:sz="4" w:space="0" w:color="auto"/>
              <w:left w:val="nil"/>
              <w:bottom w:val="single" w:sz="4" w:space="0" w:color="auto"/>
              <w:right w:val="nil"/>
            </w:tcBorders>
            <w:shd w:val="clear" w:color="auto" w:fill="auto"/>
            <w:noWrap/>
            <w:vAlign w:val="center"/>
            <w:hideMark/>
          </w:tcPr>
          <w:p w14:paraId="5C6DC55E" w14:textId="77777777" w:rsidR="00651C3E" w:rsidRDefault="00651C3E" w:rsidP="00F34010">
            <w:r>
              <w:t>Age 5</w:t>
            </w:r>
          </w:p>
        </w:tc>
        <w:tc>
          <w:tcPr>
            <w:tcW w:w="880" w:type="dxa"/>
            <w:tcBorders>
              <w:top w:val="single" w:sz="4" w:space="0" w:color="auto"/>
              <w:left w:val="nil"/>
              <w:bottom w:val="single" w:sz="4" w:space="0" w:color="auto"/>
              <w:right w:val="nil"/>
            </w:tcBorders>
            <w:shd w:val="clear" w:color="auto" w:fill="auto"/>
            <w:noWrap/>
            <w:vAlign w:val="center"/>
            <w:hideMark/>
          </w:tcPr>
          <w:p w14:paraId="7A399058" w14:textId="77777777" w:rsidR="00651C3E" w:rsidRDefault="00651C3E" w:rsidP="00F34010">
            <w:r>
              <w:t>Age 6+</w:t>
            </w:r>
          </w:p>
        </w:tc>
      </w:tr>
      <w:tr w:rsidR="00651C3E" w14:paraId="49C8884F" w14:textId="77777777" w:rsidTr="00F34010">
        <w:trPr>
          <w:trHeight w:val="375"/>
        </w:trPr>
        <w:tc>
          <w:tcPr>
            <w:tcW w:w="880" w:type="dxa"/>
            <w:tcBorders>
              <w:top w:val="nil"/>
              <w:left w:val="nil"/>
              <w:bottom w:val="nil"/>
              <w:right w:val="nil"/>
            </w:tcBorders>
            <w:shd w:val="clear" w:color="auto" w:fill="auto"/>
            <w:noWrap/>
            <w:vAlign w:val="center"/>
            <w:hideMark/>
          </w:tcPr>
          <w:p w14:paraId="3D5B682E" w14:textId="77777777" w:rsidR="00651C3E" w:rsidRDefault="00651C3E" w:rsidP="00F34010">
            <w:r>
              <w:t>1970</w:t>
            </w:r>
          </w:p>
        </w:tc>
        <w:tc>
          <w:tcPr>
            <w:tcW w:w="880" w:type="dxa"/>
            <w:tcBorders>
              <w:top w:val="nil"/>
              <w:left w:val="nil"/>
              <w:bottom w:val="nil"/>
              <w:right w:val="nil"/>
            </w:tcBorders>
            <w:shd w:val="clear" w:color="auto" w:fill="auto"/>
            <w:noWrap/>
            <w:vAlign w:val="center"/>
            <w:hideMark/>
          </w:tcPr>
          <w:p w14:paraId="76B881FA" w14:textId="77777777" w:rsidR="00651C3E" w:rsidRDefault="00651C3E" w:rsidP="00F34010">
            <w:r>
              <w:t xml:space="preserve">605.7 </w:t>
            </w:r>
          </w:p>
        </w:tc>
        <w:tc>
          <w:tcPr>
            <w:tcW w:w="978" w:type="dxa"/>
            <w:tcBorders>
              <w:top w:val="nil"/>
              <w:left w:val="nil"/>
              <w:bottom w:val="nil"/>
              <w:right w:val="nil"/>
            </w:tcBorders>
            <w:shd w:val="clear" w:color="auto" w:fill="auto"/>
            <w:noWrap/>
            <w:vAlign w:val="center"/>
            <w:hideMark/>
          </w:tcPr>
          <w:p w14:paraId="1F5F48C9" w14:textId="77777777" w:rsidR="00651C3E" w:rsidRDefault="00651C3E" w:rsidP="00F34010">
            <w:r>
              <w:t>843.858</w:t>
            </w:r>
          </w:p>
        </w:tc>
        <w:tc>
          <w:tcPr>
            <w:tcW w:w="880" w:type="dxa"/>
            <w:tcBorders>
              <w:top w:val="nil"/>
              <w:left w:val="nil"/>
              <w:bottom w:val="nil"/>
              <w:right w:val="nil"/>
            </w:tcBorders>
            <w:shd w:val="clear" w:color="auto" w:fill="auto"/>
            <w:noWrap/>
            <w:vAlign w:val="center"/>
            <w:hideMark/>
          </w:tcPr>
          <w:p w14:paraId="25780F54" w14:textId="77777777" w:rsidR="00651C3E" w:rsidRDefault="00651C3E" w:rsidP="00F34010">
            <w:r>
              <w:t xml:space="preserve">698.1 </w:t>
            </w:r>
          </w:p>
        </w:tc>
        <w:tc>
          <w:tcPr>
            <w:tcW w:w="978" w:type="dxa"/>
            <w:tcBorders>
              <w:top w:val="nil"/>
              <w:left w:val="nil"/>
              <w:bottom w:val="nil"/>
              <w:right w:val="nil"/>
            </w:tcBorders>
            <w:shd w:val="clear" w:color="auto" w:fill="auto"/>
            <w:noWrap/>
            <w:vAlign w:val="center"/>
            <w:hideMark/>
          </w:tcPr>
          <w:p w14:paraId="09F0C7DC" w14:textId="77777777" w:rsidR="00651C3E" w:rsidRDefault="00651C3E" w:rsidP="00F34010">
            <w:r>
              <w:t>378.637</w:t>
            </w:r>
          </w:p>
        </w:tc>
        <w:tc>
          <w:tcPr>
            <w:tcW w:w="880" w:type="dxa"/>
            <w:tcBorders>
              <w:top w:val="nil"/>
              <w:left w:val="nil"/>
              <w:bottom w:val="nil"/>
              <w:right w:val="nil"/>
            </w:tcBorders>
            <w:shd w:val="clear" w:color="auto" w:fill="auto"/>
            <w:noWrap/>
            <w:vAlign w:val="center"/>
            <w:hideMark/>
          </w:tcPr>
          <w:p w14:paraId="752FFB31" w14:textId="77777777" w:rsidR="00651C3E" w:rsidRDefault="00651C3E" w:rsidP="00F34010">
            <w:r>
              <w:t xml:space="preserve">189.2 </w:t>
            </w:r>
          </w:p>
        </w:tc>
        <w:tc>
          <w:tcPr>
            <w:tcW w:w="978" w:type="dxa"/>
            <w:tcBorders>
              <w:top w:val="nil"/>
              <w:left w:val="nil"/>
              <w:bottom w:val="nil"/>
              <w:right w:val="nil"/>
            </w:tcBorders>
            <w:shd w:val="clear" w:color="auto" w:fill="auto"/>
            <w:noWrap/>
            <w:vAlign w:val="center"/>
            <w:hideMark/>
          </w:tcPr>
          <w:p w14:paraId="4CC47073" w14:textId="77777777" w:rsidR="00651C3E" w:rsidRDefault="00651C3E" w:rsidP="00F34010">
            <w:r>
              <w:t>60.0509</w:t>
            </w:r>
          </w:p>
        </w:tc>
        <w:tc>
          <w:tcPr>
            <w:tcW w:w="880" w:type="dxa"/>
            <w:tcBorders>
              <w:top w:val="nil"/>
              <w:left w:val="nil"/>
              <w:bottom w:val="nil"/>
              <w:right w:val="nil"/>
            </w:tcBorders>
            <w:shd w:val="clear" w:color="auto" w:fill="auto"/>
            <w:noWrap/>
            <w:vAlign w:val="center"/>
            <w:hideMark/>
          </w:tcPr>
          <w:p w14:paraId="271ACA1D" w14:textId="77777777" w:rsidR="00651C3E" w:rsidRDefault="00651C3E" w:rsidP="00F34010">
            <w:r>
              <w:t xml:space="preserve">63.6 </w:t>
            </w:r>
          </w:p>
        </w:tc>
      </w:tr>
      <w:tr w:rsidR="00651C3E" w14:paraId="480C2F02" w14:textId="77777777" w:rsidTr="00F34010">
        <w:trPr>
          <w:trHeight w:val="375"/>
        </w:trPr>
        <w:tc>
          <w:tcPr>
            <w:tcW w:w="880" w:type="dxa"/>
            <w:tcBorders>
              <w:top w:val="nil"/>
              <w:left w:val="nil"/>
              <w:bottom w:val="nil"/>
              <w:right w:val="nil"/>
            </w:tcBorders>
            <w:shd w:val="clear" w:color="auto" w:fill="auto"/>
            <w:noWrap/>
            <w:vAlign w:val="center"/>
            <w:hideMark/>
          </w:tcPr>
          <w:p w14:paraId="2D222D5F" w14:textId="77777777" w:rsidR="00651C3E" w:rsidRDefault="00651C3E" w:rsidP="00F34010">
            <w:r>
              <w:t>1971</w:t>
            </w:r>
          </w:p>
        </w:tc>
        <w:tc>
          <w:tcPr>
            <w:tcW w:w="880" w:type="dxa"/>
            <w:tcBorders>
              <w:top w:val="nil"/>
              <w:left w:val="nil"/>
              <w:bottom w:val="nil"/>
              <w:right w:val="nil"/>
            </w:tcBorders>
            <w:shd w:val="clear" w:color="auto" w:fill="auto"/>
            <w:noWrap/>
            <w:vAlign w:val="center"/>
            <w:hideMark/>
          </w:tcPr>
          <w:p w14:paraId="133353DB" w14:textId="77777777" w:rsidR="00651C3E" w:rsidRDefault="00651C3E" w:rsidP="00F34010">
            <w:r>
              <w:t xml:space="preserve">581.4 </w:t>
            </w:r>
          </w:p>
        </w:tc>
        <w:tc>
          <w:tcPr>
            <w:tcW w:w="978" w:type="dxa"/>
            <w:tcBorders>
              <w:top w:val="nil"/>
              <w:left w:val="nil"/>
              <w:bottom w:val="nil"/>
              <w:right w:val="nil"/>
            </w:tcBorders>
            <w:shd w:val="clear" w:color="auto" w:fill="auto"/>
            <w:noWrap/>
            <w:vAlign w:val="center"/>
            <w:hideMark/>
          </w:tcPr>
          <w:p w14:paraId="3324B0D5" w14:textId="77777777" w:rsidR="00651C3E" w:rsidRDefault="00651C3E" w:rsidP="00F34010">
            <w:r>
              <w:t>993.502</w:t>
            </w:r>
          </w:p>
        </w:tc>
        <w:tc>
          <w:tcPr>
            <w:tcW w:w="880" w:type="dxa"/>
            <w:tcBorders>
              <w:top w:val="nil"/>
              <w:left w:val="nil"/>
              <w:bottom w:val="nil"/>
              <w:right w:val="nil"/>
            </w:tcBorders>
            <w:shd w:val="clear" w:color="auto" w:fill="auto"/>
            <w:noWrap/>
            <w:vAlign w:val="center"/>
            <w:hideMark/>
          </w:tcPr>
          <w:p w14:paraId="21A09EAB" w14:textId="77777777" w:rsidR="00651C3E" w:rsidRDefault="00651C3E" w:rsidP="00F34010">
            <w:r>
              <w:t xml:space="preserve">609.4 </w:t>
            </w:r>
          </w:p>
        </w:tc>
        <w:tc>
          <w:tcPr>
            <w:tcW w:w="978" w:type="dxa"/>
            <w:tcBorders>
              <w:top w:val="nil"/>
              <w:left w:val="nil"/>
              <w:bottom w:val="nil"/>
              <w:right w:val="nil"/>
            </w:tcBorders>
            <w:shd w:val="clear" w:color="auto" w:fill="auto"/>
            <w:noWrap/>
            <w:vAlign w:val="center"/>
            <w:hideMark/>
          </w:tcPr>
          <w:p w14:paraId="29F3BDF2" w14:textId="77777777" w:rsidR="00651C3E" w:rsidRDefault="00651C3E" w:rsidP="00F34010">
            <w:r>
              <w:t>310.477</w:t>
            </w:r>
          </w:p>
        </w:tc>
        <w:tc>
          <w:tcPr>
            <w:tcW w:w="880" w:type="dxa"/>
            <w:tcBorders>
              <w:top w:val="nil"/>
              <w:left w:val="nil"/>
              <w:bottom w:val="nil"/>
              <w:right w:val="nil"/>
            </w:tcBorders>
            <w:shd w:val="clear" w:color="auto" w:fill="auto"/>
            <w:noWrap/>
            <w:vAlign w:val="center"/>
            <w:hideMark/>
          </w:tcPr>
          <w:p w14:paraId="06CAACC2" w14:textId="77777777" w:rsidR="00651C3E" w:rsidRDefault="00651C3E" w:rsidP="00F34010">
            <w:r>
              <w:t xml:space="preserve">118.7 </w:t>
            </w:r>
          </w:p>
        </w:tc>
        <w:tc>
          <w:tcPr>
            <w:tcW w:w="978" w:type="dxa"/>
            <w:tcBorders>
              <w:top w:val="nil"/>
              <w:left w:val="nil"/>
              <w:bottom w:val="nil"/>
              <w:right w:val="nil"/>
            </w:tcBorders>
            <w:shd w:val="clear" w:color="auto" w:fill="auto"/>
            <w:noWrap/>
            <w:vAlign w:val="center"/>
            <w:hideMark/>
          </w:tcPr>
          <w:p w14:paraId="285238AA" w14:textId="77777777" w:rsidR="00651C3E" w:rsidRDefault="00651C3E" w:rsidP="00F34010">
            <w:r>
              <w:t>52.2015</w:t>
            </w:r>
          </w:p>
        </w:tc>
        <w:tc>
          <w:tcPr>
            <w:tcW w:w="880" w:type="dxa"/>
            <w:tcBorders>
              <w:top w:val="nil"/>
              <w:left w:val="nil"/>
              <w:bottom w:val="nil"/>
              <w:right w:val="nil"/>
            </w:tcBorders>
            <w:shd w:val="clear" w:color="auto" w:fill="auto"/>
            <w:noWrap/>
            <w:vAlign w:val="center"/>
            <w:hideMark/>
          </w:tcPr>
          <w:p w14:paraId="75548F59" w14:textId="77777777" w:rsidR="00651C3E" w:rsidRDefault="00651C3E" w:rsidP="00F34010">
            <w:r>
              <w:t xml:space="preserve">19.2 </w:t>
            </w:r>
          </w:p>
        </w:tc>
      </w:tr>
      <w:tr w:rsidR="00651C3E" w14:paraId="7AD6BA38" w14:textId="77777777" w:rsidTr="00F34010">
        <w:trPr>
          <w:trHeight w:val="375"/>
        </w:trPr>
        <w:tc>
          <w:tcPr>
            <w:tcW w:w="880" w:type="dxa"/>
            <w:tcBorders>
              <w:top w:val="nil"/>
              <w:left w:val="nil"/>
              <w:bottom w:val="nil"/>
              <w:right w:val="nil"/>
            </w:tcBorders>
            <w:shd w:val="clear" w:color="auto" w:fill="auto"/>
            <w:noWrap/>
            <w:vAlign w:val="center"/>
            <w:hideMark/>
          </w:tcPr>
          <w:p w14:paraId="16744C4D" w14:textId="77777777" w:rsidR="00651C3E" w:rsidRDefault="00651C3E" w:rsidP="00F34010">
            <w:r>
              <w:t>1972</w:t>
            </w:r>
          </w:p>
        </w:tc>
        <w:tc>
          <w:tcPr>
            <w:tcW w:w="880" w:type="dxa"/>
            <w:tcBorders>
              <w:top w:val="nil"/>
              <w:left w:val="nil"/>
              <w:bottom w:val="nil"/>
              <w:right w:val="nil"/>
            </w:tcBorders>
            <w:shd w:val="clear" w:color="auto" w:fill="auto"/>
            <w:noWrap/>
            <w:vAlign w:val="center"/>
            <w:hideMark/>
          </w:tcPr>
          <w:p w14:paraId="069FE105" w14:textId="77777777" w:rsidR="00651C3E" w:rsidRDefault="00651C3E" w:rsidP="00F34010">
            <w:r>
              <w:t xml:space="preserve">233.4 </w:t>
            </w:r>
          </w:p>
        </w:tc>
        <w:tc>
          <w:tcPr>
            <w:tcW w:w="978" w:type="dxa"/>
            <w:tcBorders>
              <w:top w:val="nil"/>
              <w:left w:val="nil"/>
              <w:bottom w:val="nil"/>
              <w:right w:val="nil"/>
            </w:tcBorders>
            <w:shd w:val="clear" w:color="auto" w:fill="auto"/>
            <w:noWrap/>
            <w:vAlign w:val="center"/>
            <w:hideMark/>
          </w:tcPr>
          <w:p w14:paraId="3E883563" w14:textId="77777777" w:rsidR="00651C3E" w:rsidRDefault="00651C3E" w:rsidP="00F34010">
            <w:r>
              <w:t>855.772</w:t>
            </w:r>
          </w:p>
        </w:tc>
        <w:tc>
          <w:tcPr>
            <w:tcW w:w="880" w:type="dxa"/>
            <w:tcBorders>
              <w:top w:val="nil"/>
              <w:left w:val="nil"/>
              <w:bottom w:val="nil"/>
              <w:right w:val="nil"/>
            </w:tcBorders>
            <w:shd w:val="clear" w:color="auto" w:fill="auto"/>
            <w:noWrap/>
            <w:vAlign w:val="center"/>
            <w:hideMark/>
          </w:tcPr>
          <w:p w14:paraId="0A74F621" w14:textId="77777777" w:rsidR="00651C3E" w:rsidRDefault="00651C3E" w:rsidP="00F34010">
            <w:r>
              <w:t xml:space="preserve">790.0 </w:t>
            </w:r>
          </w:p>
        </w:tc>
        <w:tc>
          <w:tcPr>
            <w:tcW w:w="978" w:type="dxa"/>
            <w:tcBorders>
              <w:top w:val="nil"/>
              <w:left w:val="nil"/>
              <w:bottom w:val="nil"/>
              <w:right w:val="nil"/>
            </w:tcBorders>
            <w:shd w:val="clear" w:color="auto" w:fill="auto"/>
            <w:noWrap/>
            <w:vAlign w:val="center"/>
            <w:hideMark/>
          </w:tcPr>
          <w:p w14:paraId="4412F753" w14:textId="77777777" w:rsidR="00651C3E" w:rsidRDefault="00651C3E" w:rsidP="00F34010">
            <w:r>
              <w:t>284.352</w:t>
            </w:r>
          </w:p>
        </w:tc>
        <w:tc>
          <w:tcPr>
            <w:tcW w:w="880" w:type="dxa"/>
            <w:tcBorders>
              <w:top w:val="nil"/>
              <w:left w:val="nil"/>
              <w:bottom w:val="nil"/>
              <w:right w:val="nil"/>
            </w:tcBorders>
            <w:shd w:val="clear" w:color="auto" w:fill="auto"/>
            <w:noWrap/>
            <w:vAlign w:val="center"/>
            <w:hideMark/>
          </w:tcPr>
          <w:p w14:paraId="26A712DB" w14:textId="77777777" w:rsidR="00651C3E" w:rsidRDefault="00651C3E" w:rsidP="00F34010">
            <w:r>
              <w:t xml:space="preserve">104.9 </w:t>
            </w:r>
          </w:p>
        </w:tc>
        <w:tc>
          <w:tcPr>
            <w:tcW w:w="978" w:type="dxa"/>
            <w:tcBorders>
              <w:top w:val="nil"/>
              <w:left w:val="nil"/>
              <w:bottom w:val="nil"/>
              <w:right w:val="nil"/>
            </w:tcBorders>
            <w:shd w:val="clear" w:color="auto" w:fill="auto"/>
            <w:noWrap/>
            <w:vAlign w:val="center"/>
            <w:hideMark/>
          </w:tcPr>
          <w:p w14:paraId="728B1E04" w14:textId="77777777" w:rsidR="00651C3E" w:rsidRDefault="00651C3E" w:rsidP="00F34010">
            <w:r>
              <w:t>35.9136</w:t>
            </w:r>
          </w:p>
        </w:tc>
        <w:tc>
          <w:tcPr>
            <w:tcW w:w="880" w:type="dxa"/>
            <w:tcBorders>
              <w:top w:val="nil"/>
              <w:left w:val="nil"/>
              <w:bottom w:val="nil"/>
              <w:right w:val="nil"/>
            </w:tcBorders>
            <w:shd w:val="clear" w:color="auto" w:fill="auto"/>
            <w:noWrap/>
            <w:vAlign w:val="center"/>
            <w:hideMark/>
          </w:tcPr>
          <w:p w14:paraId="5E0B8413" w14:textId="77777777" w:rsidR="00651C3E" w:rsidRDefault="00651C3E" w:rsidP="00F34010">
            <w:r>
              <w:t xml:space="preserve">12.4 </w:t>
            </w:r>
          </w:p>
        </w:tc>
      </w:tr>
      <w:tr w:rsidR="00651C3E" w14:paraId="23F394E7" w14:textId="77777777" w:rsidTr="00F34010">
        <w:trPr>
          <w:trHeight w:val="375"/>
        </w:trPr>
        <w:tc>
          <w:tcPr>
            <w:tcW w:w="880" w:type="dxa"/>
            <w:tcBorders>
              <w:top w:val="nil"/>
              <w:left w:val="nil"/>
              <w:bottom w:val="nil"/>
              <w:right w:val="nil"/>
            </w:tcBorders>
            <w:shd w:val="clear" w:color="auto" w:fill="auto"/>
            <w:noWrap/>
            <w:vAlign w:val="center"/>
            <w:hideMark/>
          </w:tcPr>
          <w:p w14:paraId="1AB2F713" w14:textId="77777777" w:rsidR="00651C3E" w:rsidRDefault="00651C3E" w:rsidP="00F34010">
            <w:r>
              <w:t>1973</w:t>
            </w:r>
          </w:p>
        </w:tc>
        <w:tc>
          <w:tcPr>
            <w:tcW w:w="880" w:type="dxa"/>
            <w:tcBorders>
              <w:top w:val="nil"/>
              <w:left w:val="nil"/>
              <w:bottom w:val="nil"/>
              <w:right w:val="nil"/>
            </w:tcBorders>
            <w:shd w:val="clear" w:color="auto" w:fill="auto"/>
            <w:noWrap/>
            <w:vAlign w:val="center"/>
            <w:hideMark/>
          </w:tcPr>
          <w:p w14:paraId="5EBD49C6" w14:textId="77777777" w:rsidR="00651C3E" w:rsidRDefault="00651C3E" w:rsidP="00F34010">
            <w:r>
              <w:t xml:space="preserve">244.6 </w:t>
            </w:r>
          </w:p>
        </w:tc>
        <w:tc>
          <w:tcPr>
            <w:tcW w:w="978" w:type="dxa"/>
            <w:tcBorders>
              <w:top w:val="nil"/>
              <w:left w:val="nil"/>
              <w:bottom w:val="nil"/>
              <w:right w:val="nil"/>
            </w:tcBorders>
            <w:shd w:val="clear" w:color="auto" w:fill="auto"/>
            <w:noWrap/>
            <w:vAlign w:val="center"/>
            <w:hideMark/>
          </w:tcPr>
          <w:p w14:paraId="1EC421C6" w14:textId="77777777" w:rsidR="00651C3E" w:rsidRDefault="00651C3E" w:rsidP="00F34010">
            <w:r>
              <w:t>585.174</w:t>
            </w:r>
          </w:p>
        </w:tc>
        <w:tc>
          <w:tcPr>
            <w:tcW w:w="880" w:type="dxa"/>
            <w:tcBorders>
              <w:top w:val="nil"/>
              <w:left w:val="nil"/>
              <w:bottom w:val="nil"/>
              <w:right w:val="nil"/>
            </w:tcBorders>
            <w:shd w:val="clear" w:color="auto" w:fill="auto"/>
            <w:noWrap/>
            <w:vAlign w:val="center"/>
            <w:hideMark/>
          </w:tcPr>
          <w:p w14:paraId="65507189" w14:textId="77777777" w:rsidR="00651C3E" w:rsidRDefault="00651C3E" w:rsidP="00F34010">
            <w:r>
              <w:t xml:space="preserve">1177.6 </w:t>
            </w:r>
          </w:p>
        </w:tc>
        <w:tc>
          <w:tcPr>
            <w:tcW w:w="978" w:type="dxa"/>
            <w:tcBorders>
              <w:top w:val="nil"/>
              <w:left w:val="nil"/>
              <w:bottom w:val="nil"/>
              <w:right w:val="nil"/>
            </w:tcBorders>
            <w:shd w:val="clear" w:color="auto" w:fill="auto"/>
            <w:noWrap/>
            <w:vAlign w:val="center"/>
            <w:hideMark/>
          </w:tcPr>
          <w:p w14:paraId="5A206EFB" w14:textId="77777777" w:rsidR="00651C3E" w:rsidRDefault="00651C3E" w:rsidP="00F34010">
            <w:r>
              <w:t>578.074</w:t>
            </w:r>
          </w:p>
        </w:tc>
        <w:tc>
          <w:tcPr>
            <w:tcW w:w="880" w:type="dxa"/>
            <w:tcBorders>
              <w:top w:val="nil"/>
              <w:left w:val="nil"/>
              <w:bottom w:val="nil"/>
              <w:right w:val="nil"/>
            </w:tcBorders>
            <w:shd w:val="clear" w:color="auto" w:fill="auto"/>
            <w:noWrap/>
            <w:vAlign w:val="center"/>
            <w:hideMark/>
          </w:tcPr>
          <w:p w14:paraId="294E87B3" w14:textId="77777777" w:rsidR="00651C3E" w:rsidRDefault="00651C3E" w:rsidP="00F34010">
            <w:r>
              <w:t xml:space="preserve">149.4 </w:t>
            </w:r>
          </w:p>
        </w:tc>
        <w:tc>
          <w:tcPr>
            <w:tcW w:w="978" w:type="dxa"/>
            <w:tcBorders>
              <w:top w:val="nil"/>
              <w:left w:val="nil"/>
              <w:bottom w:val="nil"/>
              <w:right w:val="nil"/>
            </w:tcBorders>
            <w:shd w:val="clear" w:color="auto" w:fill="auto"/>
            <w:noWrap/>
            <w:vAlign w:val="center"/>
            <w:hideMark/>
          </w:tcPr>
          <w:p w14:paraId="44B8A2D0" w14:textId="77777777" w:rsidR="00651C3E" w:rsidRDefault="00651C3E" w:rsidP="00F34010">
            <w:r>
              <w:t>47.3049</w:t>
            </w:r>
          </w:p>
        </w:tc>
        <w:tc>
          <w:tcPr>
            <w:tcW w:w="880" w:type="dxa"/>
            <w:tcBorders>
              <w:top w:val="nil"/>
              <w:left w:val="nil"/>
              <w:bottom w:val="nil"/>
              <w:right w:val="nil"/>
            </w:tcBorders>
            <w:shd w:val="clear" w:color="auto" w:fill="auto"/>
            <w:noWrap/>
            <w:vAlign w:val="center"/>
            <w:hideMark/>
          </w:tcPr>
          <w:p w14:paraId="7A4AD5A8" w14:textId="77777777" w:rsidR="00651C3E" w:rsidRDefault="00651C3E" w:rsidP="00F34010">
            <w:r>
              <w:t xml:space="preserve">12.6 </w:t>
            </w:r>
          </w:p>
        </w:tc>
      </w:tr>
      <w:tr w:rsidR="00651C3E" w14:paraId="3C0F9B47" w14:textId="77777777" w:rsidTr="00F34010">
        <w:trPr>
          <w:trHeight w:val="375"/>
        </w:trPr>
        <w:tc>
          <w:tcPr>
            <w:tcW w:w="880" w:type="dxa"/>
            <w:tcBorders>
              <w:top w:val="nil"/>
              <w:left w:val="nil"/>
              <w:bottom w:val="nil"/>
              <w:right w:val="nil"/>
            </w:tcBorders>
            <w:shd w:val="clear" w:color="auto" w:fill="auto"/>
            <w:noWrap/>
            <w:vAlign w:val="center"/>
            <w:hideMark/>
          </w:tcPr>
          <w:p w14:paraId="52A439F5" w14:textId="77777777" w:rsidR="00651C3E" w:rsidRDefault="00651C3E" w:rsidP="00F34010">
            <w:r>
              <w:t>1974</w:t>
            </w:r>
          </w:p>
        </w:tc>
        <w:tc>
          <w:tcPr>
            <w:tcW w:w="880" w:type="dxa"/>
            <w:tcBorders>
              <w:top w:val="nil"/>
              <w:left w:val="nil"/>
              <w:bottom w:val="nil"/>
              <w:right w:val="nil"/>
            </w:tcBorders>
            <w:shd w:val="clear" w:color="auto" w:fill="auto"/>
            <w:noWrap/>
            <w:vAlign w:val="center"/>
            <w:hideMark/>
          </w:tcPr>
          <w:p w14:paraId="01505642" w14:textId="77777777" w:rsidR="00651C3E" w:rsidRDefault="00651C3E" w:rsidP="00F34010">
            <w:r>
              <w:t xml:space="preserve">295.5 </w:t>
            </w:r>
          </w:p>
        </w:tc>
        <w:tc>
          <w:tcPr>
            <w:tcW w:w="978" w:type="dxa"/>
            <w:tcBorders>
              <w:top w:val="nil"/>
              <w:left w:val="nil"/>
              <w:bottom w:val="nil"/>
              <w:right w:val="nil"/>
            </w:tcBorders>
            <w:shd w:val="clear" w:color="auto" w:fill="auto"/>
            <w:noWrap/>
            <w:vAlign w:val="center"/>
            <w:hideMark/>
          </w:tcPr>
          <w:p w14:paraId="0209C4D3" w14:textId="77777777" w:rsidR="00651C3E" w:rsidRDefault="00651C3E" w:rsidP="00F34010">
            <w:r>
              <w:t>557.359</w:t>
            </w:r>
          </w:p>
        </w:tc>
        <w:tc>
          <w:tcPr>
            <w:tcW w:w="880" w:type="dxa"/>
            <w:tcBorders>
              <w:top w:val="nil"/>
              <w:left w:val="nil"/>
              <w:bottom w:val="nil"/>
              <w:right w:val="nil"/>
            </w:tcBorders>
            <w:shd w:val="clear" w:color="auto" w:fill="auto"/>
            <w:noWrap/>
            <w:vAlign w:val="center"/>
            <w:hideMark/>
          </w:tcPr>
          <w:p w14:paraId="4BD07186" w14:textId="77777777" w:rsidR="00651C3E" w:rsidRDefault="00651C3E" w:rsidP="00F34010">
            <w:r>
              <w:t xml:space="preserve">741.8 </w:t>
            </w:r>
          </w:p>
        </w:tc>
        <w:tc>
          <w:tcPr>
            <w:tcW w:w="978" w:type="dxa"/>
            <w:tcBorders>
              <w:top w:val="nil"/>
              <w:left w:val="nil"/>
              <w:bottom w:val="nil"/>
              <w:right w:val="nil"/>
            </w:tcBorders>
            <w:shd w:val="clear" w:color="auto" w:fill="auto"/>
            <w:noWrap/>
            <w:vAlign w:val="center"/>
            <w:hideMark/>
          </w:tcPr>
          <w:p w14:paraId="16A000BA" w14:textId="77777777" w:rsidR="00651C3E" w:rsidRDefault="00651C3E" w:rsidP="00F34010">
            <w:r>
              <w:t>831.091</w:t>
            </w:r>
          </w:p>
        </w:tc>
        <w:tc>
          <w:tcPr>
            <w:tcW w:w="880" w:type="dxa"/>
            <w:tcBorders>
              <w:top w:val="nil"/>
              <w:left w:val="nil"/>
              <w:bottom w:val="nil"/>
              <w:right w:val="nil"/>
            </w:tcBorders>
            <w:shd w:val="clear" w:color="auto" w:fill="auto"/>
            <w:noWrap/>
            <w:vAlign w:val="center"/>
            <w:hideMark/>
          </w:tcPr>
          <w:p w14:paraId="13489F0A" w14:textId="77777777" w:rsidR="00651C3E" w:rsidRDefault="00651C3E" w:rsidP="00F34010">
            <w:r>
              <w:t xml:space="preserve">274.8 </w:t>
            </w:r>
          </w:p>
        </w:tc>
        <w:tc>
          <w:tcPr>
            <w:tcW w:w="978" w:type="dxa"/>
            <w:tcBorders>
              <w:top w:val="nil"/>
              <w:left w:val="nil"/>
              <w:bottom w:val="nil"/>
              <w:right w:val="nil"/>
            </w:tcBorders>
            <w:shd w:val="clear" w:color="auto" w:fill="auto"/>
            <w:noWrap/>
            <w:vAlign w:val="center"/>
            <w:hideMark/>
          </w:tcPr>
          <w:p w14:paraId="6409F056" w14:textId="77777777" w:rsidR="00651C3E" w:rsidRDefault="00651C3E" w:rsidP="00F34010">
            <w:r>
              <w:t>57.5088</w:t>
            </w:r>
          </w:p>
        </w:tc>
        <w:tc>
          <w:tcPr>
            <w:tcW w:w="880" w:type="dxa"/>
            <w:tcBorders>
              <w:top w:val="nil"/>
              <w:left w:val="nil"/>
              <w:bottom w:val="nil"/>
              <w:right w:val="nil"/>
            </w:tcBorders>
            <w:shd w:val="clear" w:color="auto" w:fill="auto"/>
            <w:noWrap/>
            <w:vAlign w:val="center"/>
            <w:hideMark/>
          </w:tcPr>
          <w:p w14:paraId="6C560BCD" w14:textId="77777777" w:rsidR="00651C3E" w:rsidRDefault="00651C3E" w:rsidP="00F34010">
            <w:r>
              <w:t xml:space="preserve">13.0 </w:t>
            </w:r>
          </w:p>
        </w:tc>
      </w:tr>
      <w:tr w:rsidR="00651C3E" w14:paraId="6BA103F7" w14:textId="77777777" w:rsidTr="00F34010">
        <w:trPr>
          <w:trHeight w:val="375"/>
        </w:trPr>
        <w:tc>
          <w:tcPr>
            <w:tcW w:w="880" w:type="dxa"/>
            <w:tcBorders>
              <w:top w:val="nil"/>
              <w:left w:val="nil"/>
              <w:bottom w:val="nil"/>
              <w:right w:val="nil"/>
            </w:tcBorders>
            <w:shd w:val="clear" w:color="auto" w:fill="auto"/>
            <w:noWrap/>
            <w:vAlign w:val="center"/>
            <w:hideMark/>
          </w:tcPr>
          <w:p w14:paraId="3DC4CA89" w14:textId="77777777" w:rsidR="00651C3E" w:rsidRDefault="00651C3E" w:rsidP="00F34010">
            <w:r>
              <w:t>1975</w:t>
            </w:r>
          </w:p>
        </w:tc>
        <w:tc>
          <w:tcPr>
            <w:tcW w:w="880" w:type="dxa"/>
            <w:tcBorders>
              <w:top w:val="nil"/>
              <w:left w:val="nil"/>
              <w:bottom w:val="nil"/>
              <w:right w:val="nil"/>
            </w:tcBorders>
            <w:shd w:val="clear" w:color="auto" w:fill="auto"/>
            <w:noWrap/>
            <w:vAlign w:val="center"/>
            <w:hideMark/>
          </w:tcPr>
          <w:p w14:paraId="419AB825" w14:textId="77777777" w:rsidR="00651C3E" w:rsidRDefault="00651C3E" w:rsidP="00F34010">
            <w:r>
              <w:t xml:space="preserve">526.3 </w:t>
            </w:r>
          </w:p>
        </w:tc>
        <w:tc>
          <w:tcPr>
            <w:tcW w:w="978" w:type="dxa"/>
            <w:tcBorders>
              <w:top w:val="nil"/>
              <w:left w:val="nil"/>
              <w:bottom w:val="nil"/>
              <w:right w:val="nil"/>
            </w:tcBorders>
            <w:shd w:val="clear" w:color="auto" w:fill="auto"/>
            <w:noWrap/>
            <w:vAlign w:val="center"/>
            <w:hideMark/>
          </w:tcPr>
          <w:p w14:paraId="67973D21" w14:textId="77777777" w:rsidR="00651C3E" w:rsidRDefault="00651C3E" w:rsidP="00F34010">
            <w:r>
              <w:t>813.826</w:t>
            </w:r>
          </w:p>
        </w:tc>
        <w:tc>
          <w:tcPr>
            <w:tcW w:w="880" w:type="dxa"/>
            <w:tcBorders>
              <w:top w:val="nil"/>
              <w:left w:val="nil"/>
              <w:bottom w:val="nil"/>
              <w:right w:val="nil"/>
            </w:tcBorders>
            <w:shd w:val="clear" w:color="auto" w:fill="auto"/>
            <w:noWrap/>
            <w:vAlign w:val="center"/>
            <w:hideMark/>
          </w:tcPr>
          <w:p w14:paraId="30110517" w14:textId="77777777" w:rsidR="00651C3E" w:rsidRDefault="00651C3E" w:rsidP="00F34010">
            <w:r>
              <w:t xml:space="preserve">781.0 </w:t>
            </w:r>
          </w:p>
        </w:tc>
        <w:tc>
          <w:tcPr>
            <w:tcW w:w="978" w:type="dxa"/>
            <w:tcBorders>
              <w:top w:val="nil"/>
              <w:left w:val="nil"/>
              <w:bottom w:val="nil"/>
              <w:right w:val="nil"/>
            </w:tcBorders>
            <w:shd w:val="clear" w:color="auto" w:fill="auto"/>
            <w:noWrap/>
            <w:vAlign w:val="center"/>
            <w:hideMark/>
          </w:tcPr>
          <w:p w14:paraId="17FCFEA0" w14:textId="77777777" w:rsidR="00651C3E" w:rsidRDefault="00651C3E" w:rsidP="00F34010">
            <w:r>
              <w:t>589.14</w:t>
            </w:r>
          </w:p>
        </w:tc>
        <w:tc>
          <w:tcPr>
            <w:tcW w:w="880" w:type="dxa"/>
            <w:tcBorders>
              <w:top w:val="nil"/>
              <w:left w:val="nil"/>
              <w:bottom w:val="nil"/>
              <w:right w:val="nil"/>
            </w:tcBorders>
            <w:shd w:val="clear" w:color="auto" w:fill="auto"/>
            <w:noWrap/>
            <w:vAlign w:val="center"/>
            <w:hideMark/>
          </w:tcPr>
          <w:p w14:paraId="5FC10D99" w14:textId="77777777" w:rsidR="00651C3E" w:rsidRDefault="00651C3E" w:rsidP="00F34010">
            <w:r>
              <w:t xml:space="preserve">428.8 </w:t>
            </w:r>
          </w:p>
        </w:tc>
        <w:tc>
          <w:tcPr>
            <w:tcW w:w="978" w:type="dxa"/>
            <w:tcBorders>
              <w:top w:val="nil"/>
              <w:left w:val="nil"/>
              <w:bottom w:val="nil"/>
              <w:right w:val="nil"/>
            </w:tcBorders>
            <w:shd w:val="clear" w:color="auto" w:fill="auto"/>
            <w:noWrap/>
            <w:vAlign w:val="center"/>
            <w:hideMark/>
          </w:tcPr>
          <w:p w14:paraId="0C339FBF" w14:textId="77777777" w:rsidR="00651C3E" w:rsidRDefault="00651C3E" w:rsidP="00F34010">
            <w:r>
              <w:t>112.001</w:t>
            </w:r>
          </w:p>
        </w:tc>
        <w:tc>
          <w:tcPr>
            <w:tcW w:w="880" w:type="dxa"/>
            <w:tcBorders>
              <w:top w:val="nil"/>
              <w:left w:val="nil"/>
              <w:bottom w:val="nil"/>
              <w:right w:val="nil"/>
            </w:tcBorders>
            <w:shd w:val="clear" w:color="auto" w:fill="auto"/>
            <w:noWrap/>
            <w:vAlign w:val="center"/>
            <w:hideMark/>
          </w:tcPr>
          <w:p w14:paraId="33840AD9" w14:textId="77777777" w:rsidR="00651C3E" w:rsidRDefault="00651C3E" w:rsidP="00F34010">
            <w:r>
              <w:t xml:space="preserve">16.1 </w:t>
            </w:r>
          </w:p>
        </w:tc>
      </w:tr>
      <w:tr w:rsidR="00651C3E" w14:paraId="686C476C" w14:textId="77777777" w:rsidTr="00F34010">
        <w:trPr>
          <w:trHeight w:val="375"/>
        </w:trPr>
        <w:tc>
          <w:tcPr>
            <w:tcW w:w="880" w:type="dxa"/>
            <w:tcBorders>
              <w:top w:val="nil"/>
              <w:left w:val="nil"/>
              <w:bottom w:val="nil"/>
              <w:right w:val="nil"/>
            </w:tcBorders>
            <w:shd w:val="clear" w:color="auto" w:fill="auto"/>
            <w:noWrap/>
            <w:vAlign w:val="center"/>
            <w:hideMark/>
          </w:tcPr>
          <w:p w14:paraId="1B221278" w14:textId="77777777" w:rsidR="00651C3E" w:rsidRDefault="00651C3E" w:rsidP="00F34010">
            <w:r>
              <w:t>1976</w:t>
            </w:r>
          </w:p>
        </w:tc>
        <w:tc>
          <w:tcPr>
            <w:tcW w:w="880" w:type="dxa"/>
            <w:tcBorders>
              <w:top w:val="nil"/>
              <w:left w:val="nil"/>
              <w:bottom w:val="nil"/>
              <w:right w:val="nil"/>
            </w:tcBorders>
            <w:shd w:val="clear" w:color="auto" w:fill="auto"/>
            <w:noWrap/>
            <w:vAlign w:val="center"/>
            <w:hideMark/>
          </w:tcPr>
          <w:p w14:paraId="052B4343" w14:textId="77777777" w:rsidR="00651C3E" w:rsidRDefault="00651C3E" w:rsidP="00F34010">
            <w:r>
              <w:t xml:space="preserve">596.1 </w:t>
            </w:r>
          </w:p>
        </w:tc>
        <w:tc>
          <w:tcPr>
            <w:tcW w:w="978" w:type="dxa"/>
            <w:tcBorders>
              <w:top w:val="nil"/>
              <w:left w:val="nil"/>
              <w:bottom w:val="nil"/>
              <w:right w:val="nil"/>
            </w:tcBorders>
            <w:shd w:val="clear" w:color="auto" w:fill="auto"/>
            <w:noWrap/>
            <w:vAlign w:val="center"/>
            <w:hideMark/>
          </w:tcPr>
          <w:p w14:paraId="67C0279F" w14:textId="77777777" w:rsidR="00651C3E" w:rsidRDefault="00651C3E" w:rsidP="00F34010">
            <w:r>
              <w:t>827.726</w:t>
            </w:r>
          </w:p>
        </w:tc>
        <w:tc>
          <w:tcPr>
            <w:tcW w:w="880" w:type="dxa"/>
            <w:tcBorders>
              <w:top w:val="nil"/>
              <w:left w:val="nil"/>
              <w:bottom w:val="nil"/>
              <w:right w:val="nil"/>
            </w:tcBorders>
            <w:shd w:val="clear" w:color="auto" w:fill="auto"/>
            <w:noWrap/>
            <w:vAlign w:val="center"/>
            <w:hideMark/>
          </w:tcPr>
          <w:p w14:paraId="51BCE723" w14:textId="77777777" w:rsidR="00651C3E" w:rsidRDefault="00651C3E" w:rsidP="00F34010">
            <w:r>
              <w:t xml:space="preserve">682.6 </w:t>
            </w:r>
          </w:p>
        </w:tc>
        <w:tc>
          <w:tcPr>
            <w:tcW w:w="978" w:type="dxa"/>
            <w:tcBorders>
              <w:top w:val="nil"/>
              <w:left w:val="nil"/>
              <w:bottom w:val="nil"/>
              <w:right w:val="nil"/>
            </w:tcBorders>
            <w:shd w:val="clear" w:color="auto" w:fill="auto"/>
            <w:noWrap/>
            <w:vAlign w:val="center"/>
            <w:hideMark/>
          </w:tcPr>
          <w:p w14:paraId="56FC0487" w14:textId="77777777" w:rsidR="00651C3E" w:rsidRDefault="00651C3E" w:rsidP="00F34010">
            <w:r>
              <w:t>423.497</w:t>
            </w:r>
          </w:p>
        </w:tc>
        <w:tc>
          <w:tcPr>
            <w:tcW w:w="880" w:type="dxa"/>
            <w:tcBorders>
              <w:top w:val="nil"/>
              <w:left w:val="nil"/>
              <w:bottom w:val="nil"/>
              <w:right w:val="nil"/>
            </w:tcBorders>
            <w:shd w:val="clear" w:color="auto" w:fill="auto"/>
            <w:noWrap/>
            <w:vAlign w:val="center"/>
            <w:hideMark/>
          </w:tcPr>
          <w:p w14:paraId="1D468E94" w14:textId="77777777" w:rsidR="00651C3E" w:rsidRDefault="00651C3E" w:rsidP="00F34010">
            <w:r>
              <w:t xml:space="preserve">202.8 </w:t>
            </w:r>
          </w:p>
        </w:tc>
        <w:tc>
          <w:tcPr>
            <w:tcW w:w="978" w:type="dxa"/>
            <w:tcBorders>
              <w:top w:val="nil"/>
              <w:left w:val="nil"/>
              <w:bottom w:val="nil"/>
              <w:right w:val="nil"/>
            </w:tcBorders>
            <w:shd w:val="clear" w:color="auto" w:fill="auto"/>
            <w:noWrap/>
            <w:vAlign w:val="center"/>
            <w:hideMark/>
          </w:tcPr>
          <w:p w14:paraId="36D88DF2" w14:textId="77777777" w:rsidR="00651C3E" w:rsidRDefault="00651C3E" w:rsidP="00F34010">
            <w:r>
              <w:t>112.479</w:t>
            </w:r>
          </w:p>
        </w:tc>
        <w:tc>
          <w:tcPr>
            <w:tcW w:w="880" w:type="dxa"/>
            <w:tcBorders>
              <w:top w:val="nil"/>
              <w:left w:val="nil"/>
              <w:bottom w:val="nil"/>
              <w:right w:val="nil"/>
            </w:tcBorders>
            <w:shd w:val="clear" w:color="auto" w:fill="auto"/>
            <w:noWrap/>
            <w:vAlign w:val="center"/>
            <w:hideMark/>
          </w:tcPr>
          <w:p w14:paraId="2CCA5003" w14:textId="77777777" w:rsidR="00651C3E" w:rsidRDefault="00651C3E" w:rsidP="00F34010">
            <w:r>
              <w:t xml:space="preserve">17.3 </w:t>
            </w:r>
          </w:p>
        </w:tc>
      </w:tr>
      <w:tr w:rsidR="00651C3E" w14:paraId="00D118A7" w14:textId="77777777" w:rsidTr="00F34010">
        <w:trPr>
          <w:trHeight w:val="375"/>
        </w:trPr>
        <w:tc>
          <w:tcPr>
            <w:tcW w:w="880" w:type="dxa"/>
            <w:tcBorders>
              <w:top w:val="nil"/>
              <w:left w:val="nil"/>
              <w:bottom w:val="nil"/>
              <w:right w:val="nil"/>
            </w:tcBorders>
            <w:shd w:val="clear" w:color="auto" w:fill="auto"/>
            <w:noWrap/>
            <w:vAlign w:val="center"/>
            <w:hideMark/>
          </w:tcPr>
          <w:p w14:paraId="1CFCED40" w14:textId="77777777" w:rsidR="00651C3E" w:rsidRDefault="00651C3E" w:rsidP="00F34010">
            <w:r>
              <w:lastRenderedPageBreak/>
              <w:t>1977</w:t>
            </w:r>
          </w:p>
        </w:tc>
        <w:tc>
          <w:tcPr>
            <w:tcW w:w="880" w:type="dxa"/>
            <w:tcBorders>
              <w:top w:val="nil"/>
              <w:left w:val="nil"/>
              <w:bottom w:val="nil"/>
              <w:right w:val="nil"/>
            </w:tcBorders>
            <w:shd w:val="clear" w:color="auto" w:fill="auto"/>
            <w:noWrap/>
            <w:vAlign w:val="center"/>
            <w:hideMark/>
          </w:tcPr>
          <w:p w14:paraId="2E26831F" w14:textId="77777777" w:rsidR="00651C3E" w:rsidRDefault="00651C3E" w:rsidP="00F34010">
            <w:r>
              <w:t xml:space="preserve">603.6 </w:t>
            </w:r>
          </w:p>
        </w:tc>
        <w:tc>
          <w:tcPr>
            <w:tcW w:w="978" w:type="dxa"/>
            <w:tcBorders>
              <w:top w:val="nil"/>
              <w:left w:val="nil"/>
              <w:bottom w:val="nil"/>
              <w:right w:val="nil"/>
            </w:tcBorders>
            <w:shd w:val="clear" w:color="auto" w:fill="auto"/>
            <w:noWrap/>
            <w:vAlign w:val="center"/>
            <w:hideMark/>
          </w:tcPr>
          <w:p w14:paraId="1681120F" w14:textId="77777777" w:rsidR="00651C3E" w:rsidRDefault="00651C3E" w:rsidP="00F34010">
            <w:r>
              <w:t>1297.03</w:t>
            </w:r>
          </w:p>
        </w:tc>
        <w:tc>
          <w:tcPr>
            <w:tcW w:w="880" w:type="dxa"/>
            <w:tcBorders>
              <w:top w:val="nil"/>
              <w:left w:val="nil"/>
              <w:bottom w:val="nil"/>
              <w:right w:val="nil"/>
            </w:tcBorders>
            <w:shd w:val="clear" w:color="auto" w:fill="auto"/>
            <w:noWrap/>
            <w:vAlign w:val="center"/>
            <w:hideMark/>
          </w:tcPr>
          <w:p w14:paraId="709E7C19" w14:textId="77777777" w:rsidR="00651C3E" w:rsidRDefault="00651C3E" w:rsidP="00F34010">
            <w:r>
              <w:t xml:space="preserve">912.3 </w:t>
            </w:r>
          </w:p>
        </w:tc>
        <w:tc>
          <w:tcPr>
            <w:tcW w:w="978" w:type="dxa"/>
            <w:tcBorders>
              <w:top w:val="nil"/>
              <w:left w:val="nil"/>
              <w:bottom w:val="nil"/>
              <w:right w:val="nil"/>
            </w:tcBorders>
            <w:shd w:val="clear" w:color="auto" w:fill="auto"/>
            <w:noWrap/>
            <w:vAlign w:val="center"/>
            <w:hideMark/>
          </w:tcPr>
          <w:p w14:paraId="0B0BC332" w14:textId="77777777" w:rsidR="00651C3E" w:rsidRDefault="00651C3E" w:rsidP="00F34010">
            <w:r>
              <w:t>477.895</w:t>
            </w:r>
          </w:p>
        </w:tc>
        <w:tc>
          <w:tcPr>
            <w:tcW w:w="880" w:type="dxa"/>
            <w:tcBorders>
              <w:top w:val="nil"/>
              <w:left w:val="nil"/>
              <w:bottom w:val="nil"/>
              <w:right w:val="nil"/>
            </w:tcBorders>
            <w:shd w:val="clear" w:color="auto" w:fill="auto"/>
            <w:noWrap/>
            <w:vAlign w:val="center"/>
            <w:hideMark/>
          </w:tcPr>
          <w:p w14:paraId="5D4C0F3B" w14:textId="77777777" w:rsidR="00651C3E" w:rsidRDefault="00651C3E" w:rsidP="00F34010">
            <w:r>
              <w:t xml:space="preserve">203.3 </w:t>
            </w:r>
          </w:p>
        </w:tc>
        <w:tc>
          <w:tcPr>
            <w:tcW w:w="978" w:type="dxa"/>
            <w:tcBorders>
              <w:top w:val="nil"/>
              <w:left w:val="nil"/>
              <w:bottom w:val="nil"/>
              <w:right w:val="nil"/>
            </w:tcBorders>
            <w:shd w:val="clear" w:color="auto" w:fill="auto"/>
            <w:noWrap/>
            <w:vAlign w:val="center"/>
            <w:hideMark/>
          </w:tcPr>
          <w:p w14:paraId="49F141DE" w14:textId="77777777" w:rsidR="00651C3E" w:rsidRDefault="00651C3E" w:rsidP="00F34010">
            <w:r>
              <w:t>80.3417</w:t>
            </w:r>
          </w:p>
        </w:tc>
        <w:tc>
          <w:tcPr>
            <w:tcW w:w="880" w:type="dxa"/>
            <w:tcBorders>
              <w:top w:val="nil"/>
              <w:left w:val="nil"/>
              <w:bottom w:val="nil"/>
              <w:right w:val="nil"/>
            </w:tcBorders>
            <w:shd w:val="clear" w:color="auto" w:fill="auto"/>
            <w:noWrap/>
            <w:vAlign w:val="center"/>
            <w:hideMark/>
          </w:tcPr>
          <w:p w14:paraId="4778D005" w14:textId="77777777" w:rsidR="00651C3E" w:rsidRDefault="00651C3E" w:rsidP="00F34010">
            <w:r>
              <w:t xml:space="preserve">28.1 </w:t>
            </w:r>
          </w:p>
        </w:tc>
      </w:tr>
      <w:tr w:rsidR="00651C3E" w14:paraId="3C2EF67B" w14:textId="77777777" w:rsidTr="00F34010">
        <w:trPr>
          <w:trHeight w:val="375"/>
        </w:trPr>
        <w:tc>
          <w:tcPr>
            <w:tcW w:w="880" w:type="dxa"/>
            <w:tcBorders>
              <w:top w:val="nil"/>
              <w:left w:val="nil"/>
              <w:bottom w:val="nil"/>
              <w:right w:val="nil"/>
            </w:tcBorders>
            <w:shd w:val="clear" w:color="auto" w:fill="auto"/>
            <w:noWrap/>
            <w:vAlign w:val="center"/>
            <w:hideMark/>
          </w:tcPr>
          <w:p w14:paraId="70AB610F" w14:textId="77777777" w:rsidR="00651C3E" w:rsidRDefault="00651C3E" w:rsidP="00F34010">
            <w:r>
              <w:t>1978</w:t>
            </w:r>
          </w:p>
        </w:tc>
        <w:tc>
          <w:tcPr>
            <w:tcW w:w="880" w:type="dxa"/>
            <w:tcBorders>
              <w:top w:val="nil"/>
              <w:left w:val="nil"/>
              <w:bottom w:val="nil"/>
              <w:right w:val="nil"/>
            </w:tcBorders>
            <w:shd w:val="clear" w:color="auto" w:fill="auto"/>
            <w:noWrap/>
            <w:vAlign w:val="center"/>
            <w:hideMark/>
          </w:tcPr>
          <w:p w14:paraId="79B76499" w14:textId="77777777" w:rsidR="00651C3E" w:rsidRDefault="00651C3E" w:rsidP="00F34010">
            <w:r>
              <w:t xml:space="preserve">437.0 </w:t>
            </w:r>
          </w:p>
        </w:tc>
        <w:tc>
          <w:tcPr>
            <w:tcW w:w="978" w:type="dxa"/>
            <w:tcBorders>
              <w:top w:val="nil"/>
              <w:left w:val="nil"/>
              <w:bottom w:val="nil"/>
              <w:right w:val="nil"/>
            </w:tcBorders>
            <w:shd w:val="clear" w:color="auto" w:fill="auto"/>
            <w:noWrap/>
            <w:vAlign w:val="center"/>
            <w:hideMark/>
          </w:tcPr>
          <w:p w14:paraId="0B9B3965" w14:textId="77777777" w:rsidR="00651C3E" w:rsidRDefault="00651C3E" w:rsidP="00F34010">
            <w:r>
              <w:t>1476.79</w:t>
            </w:r>
          </w:p>
        </w:tc>
        <w:tc>
          <w:tcPr>
            <w:tcW w:w="880" w:type="dxa"/>
            <w:tcBorders>
              <w:top w:val="nil"/>
              <w:left w:val="nil"/>
              <w:bottom w:val="nil"/>
              <w:right w:val="nil"/>
            </w:tcBorders>
            <w:shd w:val="clear" w:color="auto" w:fill="auto"/>
            <w:noWrap/>
            <w:vAlign w:val="center"/>
            <w:hideMark/>
          </w:tcPr>
          <w:p w14:paraId="5CF59C40" w14:textId="77777777" w:rsidR="00651C3E" w:rsidRDefault="00651C3E" w:rsidP="00F34010">
            <w:r>
              <w:t xml:space="preserve">1380.6 </w:t>
            </w:r>
          </w:p>
        </w:tc>
        <w:tc>
          <w:tcPr>
            <w:tcW w:w="978" w:type="dxa"/>
            <w:tcBorders>
              <w:top w:val="nil"/>
              <w:left w:val="nil"/>
              <w:bottom w:val="nil"/>
              <w:right w:val="nil"/>
            </w:tcBorders>
            <w:shd w:val="clear" w:color="auto" w:fill="auto"/>
            <w:noWrap/>
            <w:vAlign w:val="center"/>
            <w:hideMark/>
          </w:tcPr>
          <w:p w14:paraId="557824CE" w14:textId="77777777" w:rsidR="00651C3E" w:rsidRDefault="00651C3E" w:rsidP="00F34010">
            <w:r>
              <w:t>663.819</w:t>
            </w:r>
          </w:p>
        </w:tc>
        <w:tc>
          <w:tcPr>
            <w:tcW w:w="880" w:type="dxa"/>
            <w:tcBorders>
              <w:top w:val="nil"/>
              <w:left w:val="nil"/>
              <w:bottom w:val="nil"/>
              <w:right w:val="nil"/>
            </w:tcBorders>
            <w:shd w:val="clear" w:color="auto" w:fill="auto"/>
            <w:noWrap/>
            <w:vAlign w:val="center"/>
            <w:hideMark/>
          </w:tcPr>
          <w:p w14:paraId="7D28DFB4" w14:textId="77777777" w:rsidR="00651C3E" w:rsidRDefault="00651C3E" w:rsidP="00F34010">
            <w:r>
              <w:t xml:space="preserve">242.5 </w:t>
            </w:r>
          </w:p>
        </w:tc>
        <w:tc>
          <w:tcPr>
            <w:tcW w:w="978" w:type="dxa"/>
            <w:tcBorders>
              <w:top w:val="nil"/>
              <w:left w:val="nil"/>
              <w:bottom w:val="nil"/>
              <w:right w:val="nil"/>
            </w:tcBorders>
            <w:shd w:val="clear" w:color="auto" w:fill="auto"/>
            <w:noWrap/>
            <w:vAlign w:val="center"/>
            <w:hideMark/>
          </w:tcPr>
          <w:p w14:paraId="241AF9AC" w14:textId="77777777" w:rsidR="00651C3E" w:rsidRDefault="00651C3E" w:rsidP="00F34010">
            <w:r>
              <w:t>85.2231</w:t>
            </w:r>
          </w:p>
        </w:tc>
        <w:tc>
          <w:tcPr>
            <w:tcW w:w="880" w:type="dxa"/>
            <w:tcBorders>
              <w:top w:val="nil"/>
              <w:left w:val="nil"/>
              <w:bottom w:val="nil"/>
              <w:right w:val="nil"/>
            </w:tcBorders>
            <w:shd w:val="clear" w:color="auto" w:fill="auto"/>
            <w:noWrap/>
            <w:vAlign w:val="center"/>
            <w:hideMark/>
          </w:tcPr>
          <w:p w14:paraId="39E909EF" w14:textId="77777777" w:rsidR="00651C3E" w:rsidRDefault="00651C3E" w:rsidP="00F34010">
            <w:r>
              <w:t xml:space="preserve">24.3 </w:t>
            </w:r>
          </w:p>
        </w:tc>
      </w:tr>
      <w:tr w:rsidR="00651C3E" w14:paraId="1448D9D2" w14:textId="77777777" w:rsidTr="00F34010">
        <w:trPr>
          <w:trHeight w:val="375"/>
        </w:trPr>
        <w:tc>
          <w:tcPr>
            <w:tcW w:w="880" w:type="dxa"/>
            <w:tcBorders>
              <w:top w:val="nil"/>
              <w:left w:val="nil"/>
              <w:bottom w:val="nil"/>
              <w:right w:val="nil"/>
            </w:tcBorders>
            <w:shd w:val="clear" w:color="auto" w:fill="auto"/>
            <w:noWrap/>
            <w:vAlign w:val="center"/>
            <w:hideMark/>
          </w:tcPr>
          <w:p w14:paraId="70B2B2A9" w14:textId="77777777" w:rsidR="00651C3E" w:rsidRDefault="00651C3E" w:rsidP="00F34010">
            <w:r>
              <w:t>1979</w:t>
            </w:r>
          </w:p>
        </w:tc>
        <w:tc>
          <w:tcPr>
            <w:tcW w:w="880" w:type="dxa"/>
            <w:tcBorders>
              <w:top w:val="nil"/>
              <w:left w:val="nil"/>
              <w:bottom w:val="nil"/>
              <w:right w:val="nil"/>
            </w:tcBorders>
            <w:shd w:val="clear" w:color="auto" w:fill="auto"/>
            <w:noWrap/>
            <w:vAlign w:val="center"/>
            <w:hideMark/>
          </w:tcPr>
          <w:p w14:paraId="127CDF67" w14:textId="77777777" w:rsidR="00651C3E" w:rsidRDefault="00651C3E" w:rsidP="00F34010">
            <w:r>
              <w:t xml:space="preserve">338.0 </w:t>
            </w:r>
          </w:p>
        </w:tc>
        <w:tc>
          <w:tcPr>
            <w:tcW w:w="978" w:type="dxa"/>
            <w:tcBorders>
              <w:top w:val="nil"/>
              <w:left w:val="nil"/>
              <w:bottom w:val="nil"/>
              <w:right w:val="nil"/>
            </w:tcBorders>
            <w:shd w:val="clear" w:color="auto" w:fill="auto"/>
            <w:noWrap/>
            <w:vAlign w:val="center"/>
            <w:hideMark/>
          </w:tcPr>
          <w:p w14:paraId="5B933C5F" w14:textId="77777777" w:rsidR="00651C3E" w:rsidRDefault="00651C3E" w:rsidP="00F34010">
            <w:r>
              <w:t>672.484</w:t>
            </w:r>
          </w:p>
        </w:tc>
        <w:tc>
          <w:tcPr>
            <w:tcW w:w="880" w:type="dxa"/>
            <w:tcBorders>
              <w:top w:val="nil"/>
              <w:left w:val="nil"/>
              <w:bottom w:val="nil"/>
              <w:right w:val="nil"/>
            </w:tcBorders>
            <w:shd w:val="clear" w:color="auto" w:fill="auto"/>
            <w:noWrap/>
            <w:vAlign w:val="center"/>
            <w:hideMark/>
          </w:tcPr>
          <w:p w14:paraId="3A7FED11" w14:textId="77777777" w:rsidR="00651C3E" w:rsidRDefault="00651C3E" w:rsidP="00F34010">
            <w:r>
              <w:t xml:space="preserve">953.3 </w:t>
            </w:r>
          </w:p>
        </w:tc>
        <w:tc>
          <w:tcPr>
            <w:tcW w:w="978" w:type="dxa"/>
            <w:tcBorders>
              <w:top w:val="nil"/>
              <w:left w:val="nil"/>
              <w:bottom w:val="nil"/>
              <w:right w:val="nil"/>
            </w:tcBorders>
            <w:shd w:val="clear" w:color="auto" w:fill="auto"/>
            <w:noWrap/>
            <w:vAlign w:val="center"/>
            <w:hideMark/>
          </w:tcPr>
          <w:p w14:paraId="58B675DF" w14:textId="77777777" w:rsidR="00651C3E" w:rsidRDefault="00651C3E" w:rsidP="00F34010">
            <w:r>
              <w:t>706.331</w:t>
            </w:r>
          </w:p>
        </w:tc>
        <w:tc>
          <w:tcPr>
            <w:tcW w:w="880" w:type="dxa"/>
            <w:tcBorders>
              <w:top w:val="nil"/>
              <w:left w:val="nil"/>
              <w:bottom w:val="nil"/>
              <w:right w:val="nil"/>
            </w:tcBorders>
            <w:shd w:val="clear" w:color="auto" w:fill="auto"/>
            <w:noWrap/>
            <w:vAlign w:val="center"/>
            <w:hideMark/>
          </w:tcPr>
          <w:p w14:paraId="6AD4DDE7" w14:textId="77777777" w:rsidR="00651C3E" w:rsidRDefault="00651C3E" w:rsidP="00F34010">
            <w:r>
              <w:t xml:space="preserve">236.8 </w:t>
            </w:r>
          </w:p>
        </w:tc>
        <w:tc>
          <w:tcPr>
            <w:tcW w:w="978" w:type="dxa"/>
            <w:tcBorders>
              <w:top w:val="nil"/>
              <w:left w:val="nil"/>
              <w:bottom w:val="nil"/>
              <w:right w:val="nil"/>
            </w:tcBorders>
            <w:shd w:val="clear" w:color="auto" w:fill="auto"/>
            <w:noWrap/>
            <w:vAlign w:val="center"/>
            <w:hideMark/>
          </w:tcPr>
          <w:p w14:paraId="0351C45C" w14:textId="77777777" w:rsidR="00651C3E" w:rsidRDefault="00651C3E" w:rsidP="00F34010">
            <w:r>
              <w:t>71.8561</w:t>
            </w:r>
          </w:p>
        </w:tc>
        <w:tc>
          <w:tcPr>
            <w:tcW w:w="880" w:type="dxa"/>
            <w:tcBorders>
              <w:top w:val="nil"/>
              <w:left w:val="nil"/>
              <w:bottom w:val="nil"/>
              <w:right w:val="nil"/>
            </w:tcBorders>
            <w:shd w:val="clear" w:color="auto" w:fill="auto"/>
            <w:noWrap/>
            <w:vAlign w:val="center"/>
            <w:hideMark/>
          </w:tcPr>
          <w:p w14:paraId="72E69E03" w14:textId="77777777" w:rsidR="00651C3E" w:rsidRDefault="00651C3E" w:rsidP="00F34010">
            <w:r>
              <w:t xml:space="preserve">16.4 </w:t>
            </w:r>
          </w:p>
        </w:tc>
      </w:tr>
      <w:tr w:rsidR="00651C3E" w14:paraId="26415790" w14:textId="77777777" w:rsidTr="00F34010">
        <w:trPr>
          <w:trHeight w:val="375"/>
        </w:trPr>
        <w:tc>
          <w:tcPr>
            <w:tcW w:w="880" w:type="dxa"/>
            <w:tcBorders>
              <w:top w:val="nil"/>
              <w:left w:val="nil"/>
              <w:bottom w:val="nil"/>
              <w:right w:val="nil"/>
            </w:tcBorders>
            <w:shd w:val="clear" w:color="auto" w:fill="auto"/>
            <w:noWrap/>
            <w:vAlign w:val="center"/>
            <w:hideMark/>
          </w:tcPr>
          <w:p w14:paraId="49D91A17" w14:textId="77777777" w:rsidR="00651C3E" w:rsidRDefault="00651C3E" w:rsidP="00F34010">
            <w:r>
              <w:t>1980</w:t>
            </w:r>
          </w:p>
        </w:tc>
        <w:tc>
          <w:tcPr>
            <w:tcW w:w="880" w:type="dxa"/>
            <w:tcBorders>
              <w:top w:val="nil"/>
              <w:left w:val="nil"/>
              <w:bottom w:val="nil"/>
              <w:right w:val="nil"/>
            </w:tcBorders>
            <w:shd w:val="clear" w:color="auto" w:fill="auto"/>
            <w:noWrap/>
            <w:vAlign w:val="center"/>
            <w:hideMark/>
          </w:tcPr>
          <w:p w14:paraId="28CAC52A" w14:textId="77777777" w:rsidR="00651C3E" w:rsidRDefault="00651C3E" w:rsidP="00F34010">
            <w:r>
              <w:t xml:space="preserve">298.9 </w:t>
            </w:r>
          </w:p>
        </w:tc>
        <w:tc>
          <w:tcPr>
            <w:tcW w:w="978" w:type="dxa"/>
            <w:tcBorders>
              <w:top w:val="nil"/>
              <w:left w:val="nil"/>
              <w:bottom w:val="nil"/>
              <w:right w:val="nil"/>
            </w:tcBorders>
            <w:shd w:val="clear" w:color="auto" w:fill="auto"/>
            <w:noWrap/>
            <w:vAlign w:val="center"/>
            <w:hideMark/>
          </w:tcPr>
          <w:p w14:paraId="05FAA9D0" w14:textId="77777777" w:rsidR="00651C3E" w:rsidRDefault="00651C3E" w:rsidP="00F34010">
            <w:r>
              <w:t>397.176</w:t>
            </w:r>
          </w:p>
        </w:tc>
        <w:tc>
          <w:tcPr>
            <w:tcW w:w="880" w:type="dxa"/>
            <w:tcBorders>
              <w:top w:val="nil"/>
              <w:left w:val="nil"/>
              <w:bottom w:val="nil"/>
              <w:right w:val="nil"/>
            </w:tcBorders>
            <w:shd w:val="clear" w:color="auto" w:fill="auto"/>
            <w:noWrap/>
            <w:vAlign w:val="center"/>
            <w:hideMark/>
          </w:tcPr>
          <w:p w14:paraId="7C5143F6" w14:textId="77777777" w:rsidR="00651C3E" w:rsidRDefault="00651C3E" w:rsidP="00F34010">
            <w:r>
              <w:t xml:space="preserve">372.5 </w:t>
            </w:r>
          </w:p>
        </w:tc>
        <w:tc>
          <w:tcPr>
            <w:tcW w:w="978" w:type="dxa"/>
            <w:tcBorders>
              <w:top w:val="nil"/>
              <w:left w:val="nil"/>
              <w:bottom w:val="nil"/>
              <w:right w:val="nil"/>
            </w:tcBorders>
            <w:shd w:val="clear" w:color="auto" w:fill="auto"/>
            <w:noWrap/>
            <w:vAlign w:val="center"/>
            <w:hideMark/>
          </w:tcPr>
          <w:p w14:paraId="54A9256F" w14:textId="77777777" w:rsidR="00651C3E" w:rsidRDefault="00651C3E" w:rsidP="00F34010">
            <w:r>
              <w:t>446.461</w:t>
            </w:r>
          </w:p>
        </w:tc>
        <w:tc>
          <w:tcPr>
            <w:tcW w:w="880" w:type="dxa"/>
            <w:tcBorders>
              <w:top w:val="nil"/>
              <w:left w:val="nil"/>
              <w:bottom w:val="nil"/>
              <w:right w:val="nil"/>
            </w:tcBorders>
            <w:shd w:val="clear" w:color="auto" w:fill="auto"/>
            <w:noWrap/>
            <w:vAlign w:val="center"/>
            <w:hideMark/>
          </w:tcPr>
          <w:p w14:paraId="780DF0E8" w14:textId="77777777" w:rsidR="00651C3E" w:rsidRDefault="00651C3E" w:rsidP="00F34010">
            <w:r>
              <w:t xml:space="preserve">245.1 </w:t>
            </w:r>
          </w:p>
        </w:tc>
        <w:tc>
          <w:tcPr>
            <w:tcW w:w="978" w:type="dxa"/>
            <w:tcBorders>
              <w:top w:val="nil"/>
              <w:left w:val="nil"/>
              <w:bottom w:val="nil"/>
              <w:right w:val="nil"/>
            </w:tcBorders>
            <w:shd w:val="clear" w:color="auto" w:fill="auto"/>
            <w:noWrap/>
            <w:vAlign w:val="center"/>
            <w:hideMark/>
          </w:tcPr>
          <w:p w14:paraId="49DFEF77" w14:textId="77777777" w:rsidR="00651C3E" w:rsidRDefault="00651C3E" w:rsidP="00F34010">
            <w:r>
              <w:t>72.6466</w:t>
            </w:r>
          </w:p>
        </w:tc>
        <w:tc>
          <w:tcPr>
            <w:tcW w:w="880" w:type="dxa"/>
            <w:tcBorders>
              <w:top w:val="nil"/>
              <w:left w:val="nil"/>
              <w:bottom w:val="nil"/>
              <w:right w:val="nil"/>
            </w:tcBorders>
            <w:shd w:val="clear" w:color="auto" w:fill="auto"/>
            <w:noWrap/>
            <w:vAlign w:val="center"/>
            <w:hideMark/>
          </w:tcPr>
          <w:p w14:paraId="2EF27363" w14:textId="77777777" w:rsidR="00651C3E" w:rsidRDefault="00651C3E" w:rsidP="00F34010">
            <w:r>
              <w:t xml:space="preserve">13.9 </w:t>
            </w:r>
          </w:p>
        </w:tc>
      </w:tr>
      <w:tr w:rsidR="00651C3E" w14:paraId="63C8DDB7" w14:textId="77777777" w:rsidTr="00F34010">
        <w:trPr>
          <w:trHeight w:val="375"/>
        </w:trPr>
        <w:tc>
          <w:tcPr>
            <w:tcW w:w="880" w:type="dxa"/>
            <w:tcBorders>
              <w:top w:val="nil"/>
              <w:left w:val="nil"/>
              <w:bottom w:val="nil"/>
              <w:right w:val="nil"/>
            </w:tcBorders>
            <w:shd w:val="clear" w:color="auto" w:fill="auto"/>
            <w:noWrap/>
            <w:vAlign w:val="center"/>
            <w:hideMark/>
          </w:tcPr>
          <w:p w14:paraId="33C8E470" w14:textId="77777777" w:rsidR="00651C3E" w:rsidRDefault="00651C3E" w:rsidP="00F34010">
            <w:r>
              <w:t>1981</w:t>
            </w:r>
          </w:p>
        </w:tc>
        <w:tc>
          <w:tcPr>
            <w:tcW w:w="880" w:type="dxa"/>
            <w:tcBorders>
              <w:top w:val="nil"/>
              <w:left w:val="nil"/>
              <w:bottom w:val="nil"/>
              <w:right w:val="nil"/>
            </w:tcBorders>
            <w:shd w:val="clear" w:color="auto" w:fill="auto"/>
            <w:noWrap/>
            <w:vAlign w:val="center"/>
            <w:hideMark/>
          </w:tcPr>
          <w:p w14:paraId="3CF06E36" w14:textId="77777777" w:rsidR="00651C3E" w:rsidRDefault="00651C3E" w:rsidP="00F34010">
            <w:r>
              <w:t xml:space="preserve">201.5 </w:t>
            </w:r>
          </w:p>
        </w:tc>
        <w:tc>
          <w:tcPr>
            <w:tcW w:w="978" w:type="dxa"/>
            <w:tcBorders>
              <w:top w:val="nil"/>
              <w:left w:val="nil"/>
              <w:bottom w:val="nil"/>
              <w:right w:val="nil"/>
            </w:tcBorders>
            <w:shd w:val="clear" w:color="auto" w:fill="auto"/>
            <w:noWrap/>
            <w:vAlign w:val="center"/>
            <w:hideMark/>
          </w:tcPr>
          <w:p w14:paraId="6EC0D911" w14:textId="77777777" w:rsidR="00651C3E" w:rsidRDefault="00651C3E" w:rsidP="00F34010">
            <w:r>
              <w:t>300.571</w:t>
            </w:r>
          </w:p>
        </w:tc>
        <w:tc>
          <w:tcPr>
            <w:tcW w:w="880" w:type="dxa"/>
            <w:tcBorders>
              <w:top w:val="nil"/>
              <w:left w:val="nil"/>
              <w:bottom w:val="nil"/>
              <w:right w:val="nil"/>
            </w:tcBorders>
            <w:shd w:val="clear" w:color="auto" w:fill="auto"/>
            <w:noWrap/>
            <w:vAlign w:val="center"/>
            <w:hideMark/>
          </w:tcPr>
          <w:p w14:paraId="77545E01" w14:textId="77777777" w:rsidR="00651C3E" w:rsidRDefault="00651C3E" w:rsidP="00F34010">
            <w:r>
              <w:t xml:space="preserve">236.7 </w:t>
            </w:r>
          </w:p>
        </w:tc>
        <w:tc>
          <w:tcPr>
            <w:tcW w:w="978" w:type="dxa"/>
            <w:tcBorders>
              <w:top w:val="nil"/>
              <w:left w:val="nil"/>
              <w:bottom w:val="nil"/>
              <w:right w:val="nil"/>
            </w:tcBorders>
            <w:shd w:val="clear" w:color="auto" w:fill="auto"/>
            <w:noWrap/>
            <w:vAlign w:val="center"/>
            <w:hideMark/>
          </w:tcPr>
          <w:p w14:paraId="7AA73DE0" w14:textId="77777777" w:rsidR="00651C3E" w:rsidRDefault="00651C3E" w:rsidP="00F34010">
            <w:r>
              <w:t>176.717</w:t>
            </w:r>
          </w:p>
        </w:tc>
        <w:tc>
          <w:tcPr>
            <w:tcW w:w="880" w:type="dxa"/>
            <w:tcBorders>
              <w:top w:val="nil"/>
              <w:left w:val="nil"/>
              <w:bottom w:val="nil"/>
              <w:right w:val="nil"/>
            </w:tcBorders>
            <w:shd w:val="clear" w:color="auto" w:fill="auto"/>
            <w:noWrap/>
            <w:vAlign w:val="center"/>
            <w:hideMark/>
          </w:tcPr>
          <w:p w14:paraId="7CFDC1C4" w14:textId="77777777" w:rsidR="00651C3E" w:rsidRDefault="00651C3E" w:rsidP="00F34010">
            <w:r>
              <w:t xml:space="preserve">159.8 </w:t>
            </w:r>
          </w:p>
        </w:tc>
        <w:tc>
          <w:tcPr>
            <w:tcW w:w="978" w:type="dxa"/>
            <w:tcBorders>
              <w:top w:val="nil"/>
              <w:left w:val="nil"/>
              <w:bottom w:val="nil"/>
              <w:right w:val="nil"/>
            </w:tcBorders>
            <w:shd w:val="clear" w:color="auto" w:fill="auto"/>
            <w:noWrap/>
            <w:vAlign w:val="center"/>
            <w:hideMark/>
          </w:tcPr>
          <w:p w14:paraId="2DFF8519" w14:textId="77777777" w:rsidR="00651C3E" w:rsidRDefault="00651C3E" w:rsidP="00F34010">
            <w:r>
              <w:t>80.8839</w:t>
            </w:r>
          </w:p>
        </w:tc>
        <w:tc>
          <w:tcPr>
            <w:tcW w:w="880" w:type="dxa"/>
            <w:tcBorders>
              <w:top w:val="nil"/>
              <w:left w:val="nil"/>
              <w:bottom w:val="nil"/>
              <w:right w:val="nil"/>
            </w:tcBorders>
            <w:shd w:val="clear" w:color="auto" w:fill="auto"/>
            <w:noWrap/>
            <w:vAlign w:val="center"/>
            <w:hideMark/>
          </w:tcPr>
          <w:p w14:paraId="3EA1E487" w14:textId="77777777" w:rsidR="00651C3E" w:rsidRDefault="00651C3E" w:rsidP="00F34010">
            <w:r>
              <w:t xml:space="preserve">15.3 </w:t>
            </w:r>
          </w:p>
        </w:tc>
      </w:tr>
      <w:tr w:rsidR="00651C3E" w14:paraId="182C7B2D" w14:textId="77777777" w:rsidTr="00F34010">
        <w:trPr>
          <w:trHeight w:val="375"/>
        </w:trPr>
        <w:tc>
          <w:tcPr>
            <w:tcW w:w="880" w:type="dxa"/>
            <w:tcBorders>
              <w:top w:val="nil"/>
              <w:left w:val="nil"/>
              <w:bottom w:val="nil"/>
              <w:right w:val="nil"/>
            </w:tcBorders>
            <w:shd w:val="clear" w:color="auto" w:fill="auto"/>
            <w:noWrap/>
            <w:vAlign w:val="center"/>
            <w:hideMark/>
          </w:tcPr>
          <w:p w14:paraId="2BEEAB0B" w14:textId="77777777" w:rsidR="00651C3E" w:rsidRDefault="00651C3E" w:rsidP="00F34010">
            <w:r>
              <w:t>1982</w:t>
            </w:r>
          </w:p>
        </w:tc>
        <w:tc>
          <w:tcPr>
            <w:tcW w:w="880" w:type="dxa"/>
            <w:tcBorders>
              <w:top w:val="nil"/>
              <w:left w:val="nil"/>
              <w:bottom w:val="nil"/>
              <w:right w:val="nil"/>
            </w:tcBorders>
            <w:shd w:val="clear" w:color="auto" w:fill="auto"/>
            <w:noWrap/>
            <w:vAlign w:val="center"/>
            <w:hideMark/>
          </w:tcPr>
          <w:p w14:paraId="7E249E9B" w14:textId="77777777" w:rsidR="00651C3E" w:rsidRDefault="00651C3E" w:rsidP="00F34010">
            <w:r>
              <w:t xml:space="preserve">198.1 </w:t>
            </w:r>
          </w:p>
        </w:tc>
        <w:tc>
          <w:tcPr>
            <w:tcW w:w="978" w:type="dxa"/>
            <w:tcBorders>
              <w:top w:val="nil"/>
              <w:left w:val="nil"/>
              <w:bottom w:val="nil"/>
              <w:right w:val="nil"/>
            </w:tcBorders>
            <w:shd w:val="clear" w:color="auto" w:fill="auto"/>
            <w:noWrap/>
            <w:vAlign w:val="center"/>
            <w:hideMark/>
          </w:tcPr>
          <w:p w14:paraId="5DE5A9CD" w14:textId="77777777" w:rsidR="00651C3E" w:rsidRDefault="00651C3E" w:rsidP="00F34010">
            <w:r>
              <w:t>312.101</w:t>
            </w:r>
          </w:p>
        </w:tc>
        <w:tc>
          <w:tcPr>
            <w:tcW w:w="880" w:type="dxa"/>
            <w:tcBorders>
              <w:top w:val="nil"/>
              <w:left w:val="nil"/>
              <w:bottom w:val="nil"/>
              <w:right w:val="nil"/>
            </w:tcBorders>
            <w:shd w:val="clear" w:color="auto" w:fill="auto"/>
            <w:noWrap/>
            <w:vAlign w:val="center"/>
            <w:hideMark/>
          </w:tcPr>
          <w:p w14:paraId="4EB0034D" w14:textId="77777777" w:rsidR="00651C3E" w:rsidRDefault="00651C3E" w:rsidP="00F34010">
            <w:r>
              <w:t xml:space="preserve">298.0 </w:t>
            </w:r>
          </w:p>
        </w:tc>
        <w:tc>
          <w:tcPr>
            <w:tcW w:w="978" w:type="dxa"/>
            <w:tcBorders>
              <w:top w:val="nil"/>
              <w:left w:val="nil"/>
              <w:bottom w:val="nil"/>
              <w:right w:val="nil"/>
            </w:tcBorders>
            <w:shd w:val="clear" w:color="auto" w:fill="auto"/>
            <w:noWrap/>
            <w:vAlign w:val="center"/>
            <w:hideMark/>
          </w:tcPr>
          <w:p w14:paraId="517B750B" w14:textId="77777777" w:rsidR="00651C3E" w:rsidRDefault="00651C3E" w:rsidP="00F34010">
            <w:r>
              <w:t>162.598</w:t>
            </w:r>
          </w:p>
        </w:tc>
        <w:tc>
          <w:tcPr>
            <w:tcW w:w="880" w:type="dxa"/>
            <w:tcBorders>
              <w:top w:val="nil"/>
              <w:left w:val="nil"/>
              <w:bottom w:val="nil"/>
              <w:right w:val="nil"/>
            </w:tcBorders>
            <w:shd w:val="clear" w:color="auto" w:fill="auto"/>
            <w:noWrap/>
            <w:vAlign w:val="center"/>
            <w:hideMark/>
          </w:tcPr>
          <w:p w14:paraId="0845F932" w14:textId="77777777" w:rsidR="00651C3E" w:rsidRDefault="00651C3E" w:rsidP="00F34010">
            <w:r>
              <w:t xml:space="preserve">89.6 </w:t>
            </w:r>
          </w:p>
        </w:tc>
        <w:tc>
          <w:tcPr>
            <w:tcW w:w="978" w:type="dxa"/>
            <w:tcBorders>
              <w:top w:val="nil"/>
              <w:left w:val="nil"/>
              <w:bottom w:val="nil"/>
              <w:right w:val="nil"/>
            </w:tcBorders>
            <w:shd w:val="clear" w:color="auto" w:fill="auto"/>
            <w:noWrap/>
            <w:vAlign w:val="center"/>
            <w:hideMark/>
          </w:tcPr>
          <w:p w14:paraId="7F75B09A" w14:textId="77777777" w:rsidR="00651C3E" w:rsidRDefault="00651C3E" w:rsidP="00F34010">
            <w:r>
              <w:t>75.2816</w:t>
            </w:r>
          </w:p>
        </w:tc>
        <w:tc>
          <w:tcPr>
            <w:tcW w:w="880" w:type="dxa"/>
            <w:tcBorders>
              <w:top w:val="nil"/>
              <w:left w:val="nil"/>
              <w:bottom w:val="nil"/>
              <w:right w:val="nil"/>
            </w:tcBorders>
            <w:shd w:val="clear" w:color="auto" w:fill="auto"/>
            <w:noWrap/>
            <w:vAlign w:val="center"/>
            <w:hideMark/>
          </w:tcPr>
          <w:p w14:paraId="6105020C" w14:textId="77777777" w:rsidR="00651C3E" w:rsidRDefault="00651C3E" w:rsidP="00F34010">
            <w:r>
              <w:t xml:space="preserve">25.9 </w:t>
            </w:r>
          </w:p>
        </w:tc>
      </w:tr>
      <w:tr w:rsidR="00651C3E" w14:paraId="28EB23CA" w14:textId="77777777" w:rsidTr="00F34010">
        <w:trPr>
          <w:trHeight w:val="375"/>
        </w:trPr>
        <w:tc>
          <w:tcPr>
            <w:tcW w:w="880" w:type="dxa"/>
            <w:tcBorders>
              <w:top w:val="nil"/>
              <w:left w:val="nil"/>
              <w:bottom w:val="nil"/>
              <w:right w:val="nil"/>
            </w:tcBorders>
            <w:shd w:val="clear" w:color="auto" w:fill="auto"/>
            <w:noWrap/>
            <w:vAlign w:val="center"/>
            <w:hideMark/>
          </w:tcPr>
          <w:p w14:paraId="7D7E27A3" w14:textId="77777777" w:rsidR="00651C3E" w:rsidRDefault="00651C3E" w:rsidP="00F34010">
            <w:r>
              <w:t>1983</w:t>
            </w:r>
          </w:p>
        </w:tc>
        <w:tc>
          <w:tcPr>
            <w:tcW w:w="880" w:type="dxa"/>
            <w:tcBorders>
              <w:top w:val="nil"/>
              <w:left w:val="nil"/>
              <w:bottom w:val="nil"/>
              <w:right w:val="nil"/>
            </w:tcBorders>
            <w:shd w:val="clear" w:color="auto" w:fill="auto"/>
            <w:noWrap/>
            <w:vAlign w:val="center"/>
            <w:hideMark/>
          </w:tcPr>
          <w:p w14:paraId="6BC3A48E" w14:textId="77777777" w:rsidR="00651C3E" w:rsidRDefault="00651C3E" w:rsidP="00F34010">
            <w:r>
              <w:t xml:space="preserve">262.8 </w:t>
            </w:r>
          </w:p>
        </w:tc>
        <w:tc>
          <w:tcPr>
            <w:tcW w:w="978" w:type="dxa"/>
            <w:tcBorders>
              <w:top w:val="nil"/>
              <w:left w:val="nil"/>
              <w:bottom w:val="nil"/>
              <w:right w:val="nil"/>
            </w:tcBorders>
            <w:shd w:val="clear" w:color="auto" w:fill="auto"/>
            <w:noWrap/>
            <w:vAlign w:val="center"/>
            <w:hideMark/>
          </w:tcPr>
          <w:p w14:paraId="4B8CBDAB" w14:textId="77777777" w:rsidR="00651C3E" w:rsidRDefault="00651C3E" w:rsidP="00F34010">
            <w:r>
              <w:t>358.547</w:t>
            </w:r>
          </w:p>
        </w:tc>
        <w:tc>
          <w:tcPr>
            <w:tcW w:w="880" w:type="dxa"/>
            <w:tcBorders>
              <w:top w:val="nil"/>
              <w:left w:val="nil"/>
              <w:bottom w:val="nil"/>
              <w:right w:val="nil"/>
            </w:tcBorders>
            <w:shd w:val="clear" w:color="auto" w:fill="auto"/>
            <w:noWrap/>
            <w:vAlign w:val="center"/>
            <w:hideMark/>
          </w:tcPr>
          <w:p w14:paraId="71551A1E" w14:textId="77777777" w:rsidR="00651C3E" w:rsidRDefault="00651C3E" w:rsidP="00F34010">
            <w:r>
              <w:t xml:space="preserve">340.2 </w:t>
            </w:r>
          </w:p>
        </w:tc>
        <w:tc>
          <w:tcPr>
            <w:tcW w:w="978" w:type="dxa"/>
            <w:tcBorders>
              <w:top w:val="nil"/>
              <w:left w:val="nil"/>
              <w:bottom w:val="nil"/>
              <w:right w:val="nil"/>
            </w:tcBorders>
            <w:shd w:val="clear" w:color="auto" w:fill="auto"/>
            <w:noWrap/>
            <w:vAlign w:val="center"/>
            <w:hideMark/>
          </w:tcPr>
          <w:p w14:paraId="68D7D84C" w14:textId="77777777" w:rsidR="00651C3E" w:rsidRDefault="00651C3E" w:rsidP="00F34010">
            <w:r>
              <w:t>224.539</w:t>
            </w:r>
          </w:p>
        </w:tc>
        <w:tc>
          <w:tcPr>
            <w:tcW w:w="880" w:type="dxa"/>
            <w:tcBorders>
              <w:top w:val="nil"/>
              <w:left w:val="nil"/>
              <w:bottom w:val="nil"/>
              <w:right w:val="nil"/>
            </w:tcBorders>
            <w:shd w:val="clear" w:color="auto" w:fill="auto"/>
            <w:noWrap/>
            <w:vAlign w:val="center"/>
            <w:hideMark/>
          </w:tcPr>
          <w:p w14:paraId="3B91CEED" w14:textId="77777777" w:rsidR="00651C3E" w:rsidRDefault="00651C3E" w:rsidP="00F34010">
            <w:r>
              <w:t xml:space="preserve">86.5 </w:t>
            </w:r>
          </w:p>
        </w:tc>
        <w:tc>
          <w:tcPr>
            <w:tcW w:w="978" w:type="dxa"/>
            <w:tcBorders>
              <w:top w:val="nil"/>
              <w:left w:val="nil"/>
              <w:bottom w:val="nil"/>
              <w:right w:val="nil"/>
            </w:tcBorders>
            <w:shd w:val="clear" w:color="auto" w:fill="auto"/>
            <w:noWrap/>
            <w:vAlign w:val="center"/>
            <w:hideMark/>
          </w:tcPr>
          <w:p w14:paraId="63BC227A" w14:textId="77777777" w:rsidR="00651C3E" w:rsidRDefault="00651C3E" w:rsidP="00F34010">
            <w:r>
              <w:t>44.5879</w:t>
            </w:r>
          </w:p>
        </w:tc>
        <w:tc>
          <w:tcPr>
            <w:tcW w:w="880" w:type="dxa"/>
            <w:tcBorders>
              <w:top w:val="nil"/>
              <w:left w:val="nil"/>
              <w:bottom w:val="nil"/>
              <w:right w:val="nil"/>
            </w:tcBorders>
            <w:shd w:val="clear" w:color="auto" w:fill="auto"/>
            <w:noWrap/>
            <w:vAlign w:val="center"/>
            <w:hideMark/>
          </w:tcPr>
          <w:p w14:paraId="43838DFE" w14:textId="77777777" w:rsidR="00651C3E" w:rsidRDefault="00651C3E" w:rsidP="00F34010">
            <w:r>
              <w:t xml:space="preserve">30.1 </w:t>
            </w:r>
          </w:p>
        </w:tc>
      </w:tr>
      <w:tr w:rsidR="00651C3E" w14:paraId="5580E21D" w14:textId="77777777" w:rsidTr="00F34010">
        <w:trPr>
          <w:trHeight w:val="375"/>
        </w:trPr>
        <w:tc>
          <w:tcPr>
            <w:tcW w:w="880" w:type="dxa"/>
            <w:tcBorders>
              <w:top w:val="nil"/>
              <w:left w:val="nil"/>
              <w:bottom w:val="nil"/>
              <w:right w:val="nil"/>
            </w:tcBorders>
            <w:shd w:val="clear" w:color="auto" w:fill="auto"/>
            <w:noWrap/>
            <w:vAlign w:val="center"/>
            <w:hideMark/>
          </w:tcPr>
          <w:p w14:paraId="5FC8C00B" w14:textId="77777777" w:rsidR="00651C3E" w:rsidRDefault="00651C3E" w:rsidP="00F34010">
            <w:r>
              <w:t>1984</w:t>
            </w:r>
          </w:p>
        </w:tc>
        <w:tc>
          <w:tcPr>
            <w:tcW w:w="880" w:type="dxa"/>
            <w:tcBorders>
              <w:top w:val="nil"/>
              <w:left w:val="nil"/>
              <w:bottom w:val="nil"/>
              <w:right w:val="nil"/>
            </w:tcBorders>
            <w:shd w:val="clear" w:color="auto" w:fill="auto"/>
            <w:noWrap/>
            <w:vAlign w:val="center"/>
            <w:hideMark/>
          </w:tcPr>
          <w:p w14:paraId="337C40A9" w14:textId="77777777" w:rsidR="00651C3E" w:rsidRDefault="00651C3E" w:rsidP="00F34010">
            <w:r>
              <w:t xml:space="preserve">335.9 </w:t>
            </w:r>
          </w:p>
        </w:tc>
        <w:tc>
          <w:tcPr>
            <w:tcW w:w="978" w:type="dxa"/>
            <w:tcBorders>
              <w:top w:val="nil"/>
              <w:left w:val="nil"/>
              <w:bottom w:val="nil"/>
              <w:right w:val="nil"/>
            </w:tcBorders>
            <w:shd w:val="clear" w:color="auto" w:fill="auto"/>
            <w:noWrap/>
            <w:vAlign w:val="center"/>
            <w:hideMark/>
          </w:tcPr>
          <w:p w14:paraId="40C964FE" w14:textId="77777777" w:rsidR="00651C3E" w:rsidRDefault="00651C3E" w:rsidP="00F34010">
            <w:r>
              <w:t>432.016</w:t>
            </w:r>
          </w:p>
        </w:tc>
        <w:tc>
          <w:tcPr>
            <w:tcW w:w="880" w:type="dxa"/>
            <w:tcBorders>
              <w:top w:val="nil"/>
              <w:left w:val="nil"/>
              <w:bottom w:val="nil"/>
              <w:right w:val="nil"/>
            </w:tcBorders>
            <w:shd w:val="clear" w:color="auto" w:fill="auto"/>
            <w:noWrap/>
            <w:vAlign w:val="center"/>
            <w:hideMark/>
          </w:tcPr>
          <w:p w14:paraId="093436B3" w14:textId="77777777" w:rsidR="00651C3E" w:rsidRDefault="00651C3E" w:rsidP="00F34010">
            <w:r>
              <w:t xml:space="preserve">332.0 </w:t>
            </w:r>
          </w:p>
        </w:tc>
        <w:tc>
          <w:tcPr>
            <w:tcW w:w="978" w:type="dxa"/>
            <w:tcBorders>
              <w:top w:val="nil"/>
              <w:left w:val="nil"/>
              <w:bottom w:val="nil"/>
              <w:right w:val="nil"/>
            </w:tcBorders>
            <w:shd w:val="clear" w:color="auto" w:fill="auto"/>
            <w:noWrap/>
            <w:vAlign w:val="center"/>
            <w:hideMark/>
          </w:tcPr>
          <w:p w14:paraId="33231D03" w14:textId="77777777" w:rsidR="00651C3E" w:rsidRDefault="00651C3E" w:rsidP="00F34010">
            <w:r>
              <w:t>232.348</w:t>
            </w:r>
          </w:p>
        </w:tc>
        <w:tc>
          <w:tcPr>
            <w:tcW w:w="880" w:type="dxa"/>
            <w:tcBorders>
              <w:top w:val="nil"/>
              <w:left w:val="nil"/>
              <w:bottom w:val="nil"/>
              <w:right w:val="nil"/>
            </w:tcBorders>
            <w:shd w:val="clear" w:color="auto" w:fill="auto"/>
            <w:noWrap/>
            <w:vAlign w:val="center"/>
            <w:hideMark/>
          </w:tcPr>
          <w:p w14:paraId="651CC777" w14:textId="77777777" w:rsidR="00651C3E" w:rsidRDefault="00651C3E" w:rsidP="00F34010">
            <w:r>
              <w:t xml:space="preserve">102.7 </w:t>
            </w:r>
          </w:p>
        </w:tc>
        <w:tc>
          <w:tcPr>
            <w:tcW w:w="978" w:type="dxa"/>
            <w:tcBorders>
              <w:top w:val="nil"/>
              <w:left w:val="nil"/>
              <w:bottom w:val="nil"/>
              <w:right w:val="nil"/>
            </w:tcBorders>
            <w:shd w:val="clear" w:color="auto" w:fill="auto"/>
            <w:noWrap/>
            <w:vAlign w:val="center"/>
            <w:hideMark/>
          </w:tcPr>
          <w:p w14:paraId="1C1D1618" w14:textId="77777777" w:rsidR="00651C3E" w:rsidRDefault="00651C3E" w:rsidP="00F34010">
            <w:r>
              <w:t>37.0084</w:t>
            </w:r>
          </w:p>
        </w:tc>
        <w:tc>
          <w:tcPr>
            <w:tcW w:w="880" w:type="dxa"/>
            <w:tcBorders>
              <w:top w:val="nil"/>
              <w:left w:val="nil"/>
              <w:bottom w:val="nil"/>
              <w:right w:val="nil"/>
            </w:tcBorders>
            <w:shd w:val="clear" w:color="auto" w:fill="auto"/>
            <w:noWrap/>
            <w:vAlign w:val="center"/>
            <w:hideMark/>
          </w:tcPr>
          <w:p w14:paraId="22E565D8" w14:textId="77777777" w:rsidR="00651C3E" w:rsidRDefault="00651C3E" w:rsidP="00F34010">
            <w:r>
              <w:t xml:space="preserve">19.7 </w:t>
            </w:r>
          </w:p>
        </w:tc>
      </w:tr>
      <w:tr w:rsidR="00651C3E" w14:paraId="257051FB" w14:textId="77777777" w:rsidTr="00F34010">
        <w:trPr>
          <w:trHeight w:val="375"/>
        </w:trPr>
        <w:tc>
          <w:tcPr>
            <w:tcW w:w="880" w:type="dxa"/>
            <w:tcBorders>
              <w:top w:val="nil"/>
              <w:left w:val="nil"/>
              <w:bottom w:val="nil"/>
              <w:right w:val="nil"/>
            </w:tcBorders>
            <w:shd w:val="clear" w:color="auto" w:fill="auto"/>
            <w:noWrap/>
            <w:vAlign w:val="center"/>
            <w:hideMark/>
          </w:tcPr>
          <w:p w14:paraId="4C6F59C9" w14:textId="77777777" w:rsidR="00651C3E" w:rsidRDefault="00651C3E" w:rsidP="00F34010">
            <w:r>
              <w:t>1985</w:t>
            </w:r>
          </w:p>
        </w:tc>
        <w:tc>
          <w:tcPr>
            <w:tcW w:w="880" w:type="dxa"/>
            <w:tcBorders>
              <w:top w:val="nil"/>
              <w:left w:val="nil"/>
              <w:bottom w:val="nil"/>
              <w:right w:val="nil"/>
            </w:tcBorders>
            <w:shd w:val="clear" w:color="auto" w:fill="auto"/>
            <w:noWrap/>
            <w:vAlign w:val="center"/>
            <w:hideMark/>
          </w:tcPr>
          <w:p w14:paraId="66D45965" w14:textId="77777777" w:rsidR="00651C3E" w:rsidRDefault="00651C3E" w:rsidP="00F34010">
            <w:r>
              <w:t xml:space="preserve">578.1 </w:t>
            </w:r>
          </w:p>
        </w:tc>
        <w:tc>
          <w:tcPr>
            <w:tcW w:w="978" w:type="dxa"/>
            <w:tcBorders>
              <w:top w:val="nil"/>
              <w:left w:val="nil"/>
              <w:bottom w:val="nil"/>
              <w:right w:val="nil"/>
            </w:tcBorders>
            <w:shd w:val="clear" w:color="auto" w:fill="auto"/>
            <w:noWrap/>
            <w:vAlign w:val="center"/>
            <w:hideMark/>
          </w:tcPr>
          <w:p w14:paraId="7B766EAD" w14:textId="77777777" w:rsidR="00651C3E" w:rsidRDefault="00651C3E" w:rsidP="00F34010">
            <w:r>
              <w:t>463.067</w:t>
            </w:r>
          </w:p>
        </w:tc>
        <w:tc>
          <w:tcPr>
            <w:tcW w:w="880" w:type="dxa"/>
            <w:tcBorders>
              <w:top w:val="nil"/>
              <w:left w:val="nil"/>
              <w:bottom w:val="nil"/>
              <w:right w:val="nil"/>
            </w:tcBorders>
            <w:shd w:val="clear" w:color="auto" w:fill="auto"/>
            <w:noWrap/>
            <w:vAlign w:val="center"/>
            <w:hideMark/>
          </w:tcPr>
          <w:p w14:paraId="0980CDC6" w14:textId="77777777" w:rsidR="00651C3E" w:rsidRDefault="00651C3E" w:rsidP="00F34010">
            <w:r>
              <w:t xml:space="preserve">331.8 </w:t>
            </w:r>
          </w:p>
        </w:tc>
        <w:tc>
          <w:tcPr>
            <w:tcW w:w="978" w:type="dxa"/>
            <w:tcBorders>
              <w:top w:val="nil"/>
              <w:left w:val="nil"/>
              <w:bottom w:val="nil"/>
              <w:right w:val="nil"/>
            </w:tcBorders>
            <w:shd w:val="clear" w:color="auto" w:fill="auto"/>
            <w:noWrap/>
            <w:vAlign w:val="center"/>
            <w:hideMark/>
          </w:tcPr>
          <w:p w14:paraId="2D62E033" w14:textId="77777777" w:rsidR="00651C3E" w:rsidRDefault="00651C3E" w:rsidP="00F34010">
            <w:r>
              <w:t>204.06</w:t>
            </w:r>
          </w:p>
        </w:tc>
        <w:tc>
          <w:tcPr>
            <w:tcW w:w="880" w:type="dxa"/>
            <w:tcBorders>
              <w:top w:val="nil"/>
              <w:left w:val="nil"/>
              <w:bottom w:val="nil"/>
              <w:right w:val="nil"/>
            </w:tcBorders>
            <w:shd w:val="clear" w:color="auto" w:fill="auto"/>
            <w:noWrap/>
            <w:vAlign w:val="center"/>
            <w:hideMark/>
          </w:tcPr>
          <w:p w14:paraId="453FD201" w14:textId="77777777" w:rsidR="00651C3E" w:rsidRDefault="00651C3E" w:rsidP="00F34010">
            <w:r>
              <w:t xml:space="preserve">90.0 </w:t>
            </w:r>
          </w:p>
        </w:tc>
        <w:tc>
          <w:tcPr>
            <w:tcW w:w="978" w:type="dxa"/>
            <w:tcBorders>
              <w:top w:val="nil"/>
              <w:left w:val="nil"/>
              <w:bottom w:val="nil"/>
              <w:right w:val="nil"/>
            </w:tcBorders>
            <w:shd w:val="clear" w:color="auto" w:fill="auto"/>
            <w:noWrap/>
            <w:vAlign w:val="center"/>
            <w:hideMark/>
          </w:tcPr>
          <w:p w14:paraId="3C684329" w14:textId="77777777" w:rsidR="00651C3E" w:rsidRDefault="00651C3E" w:rsidP="00F34010">
            <w:r>
              <w:t>36.7861</w:t>
            </w:r>
          </w:p>
        </w:tc>
        <w:tc>
          <w:tcPr>
            <w:tcW w:w="880" w:type="dxa"/>
            <w:tcBorders>
              <w:top w:val="nil"/>
              <w:left w:val="nil"/>
              <w:bottom w:val="nil"/>
              <w:right w:val="nil"/>
            </w:tcBorders>
            <w:shd w:val="clear" w:color="auto" w:fill="auto"/>
            <w:noWrap/>
            <w:vAlign w:val="center"/>
            <w:hideMark/>
          </w:tcPr>
          <w:p w14:paraId="06E54AB9" w14:textId="77777777" w:rsidR="00651C3E" w:rsidRDefault="00651C3E" w:rsidP="00F34010">
            <w:r>
              <w:t xml:space="preserve">12.8 </w:t>
            </w:r>
          </w:p>
        </w:tc>
      </w:tr>
      <w:tr w:rsidR="00651C3E" w14:paraId="30D9A46A" w14:textId="77777777" w:rsidTr="00F34010">
        <w:trPr>
          <w:trHeight w:val="375"/>
        </w:trPr>
        <w:tc>
          <w:tcPr>
            <w:tcW w:w="880" w:type="dxa"/>
            <w:tcBorders>
              <w:top w:val="nil"/>
              <w:left w:val="nil"/>
              <w:bottom w:val="nil"/>
              <w:right w:val="nil"/>
            </w:tcBorders>
            <w:shd w:val="clear" w:color="auto" w:fill="auto"/>
            <w:noWrap/>
            <w:vAlign w:val="center"/>
            <w:hideMark/>
          </w:tcPr>
          <w:p w14:paraId="6105DB8E" w14:textId="77777777" w:rsidR="00651C3E" w:rsidRDefault="00651C3E" w:rsidP="00F34010">
            <w:r>
              <w:t>1986</w:t>
            </w:r>
          </w:p>
        </w:tc>
        <w:tc>
          <w:tcPr>
            <w:tcW w:w="880" w:type="dxa"/>
            <w:tcBorders>
              <w:top w:val="nil"/>
              <w:left w:val="nil"/>
              <w:bottom w:val="nil"/>
              <w:right w:val="nil"/>
            </w:tcBorders>
            <w:shd w:val="clear" w:color="auto" w:fill="auto"/>
            <w:noWrap/>
            <w:vAlign w:val="center"/>
            <w:hideMark/>
          </w:tcPr>
          <w:p w14:paraId="38C4BA77" w14:textId="77777777" w:rsidR="00651C3E" w:rsidRDefault="00651C3E" w:rsidP="00F34010">
            <w:r>
              <w:t xml:space="preserve">383.7 </w:t>
            </w:r>
          </w:p>
        </w:tc>
        <w:tc>
          <w:tcPr>
            <w:tcW w:w="978" w:type="dxa"/>
            <w:tcBorders>
              <w:top w:val="nil"/>
              <w:left w:val="nil"/>
              <w:bottom w:val="nil"/>
              <w:right w:val="nil"/>
            </w:tcBorders>
            <w:shd w:val="clear" w:color="auto" w:fill="auto"/>
            <w:noWrap/>
            <w:vAlign w:val="center"/>
            <w:hideMark/>
          </w:tcPr>
          <w:p w14:paraId="6E3245F0" w14:textId="77777777" w:rsidR="00651C3E" w:rsidRDefault="00651C3E" w:rsidP="00F34010">
            <w:r>
              <w:t>1124.55</w:t>
            </w:r>
          </w:p>
        </w:tc>
        <w:tc>
          <w:tcPr>
            <w:tcW w:w="880" w:type="dxa"/>
            <w:tcBorders>
              <w:top w:val="nil"/>
              <w:left w:val="nil"/>
              <w:bottom w:val="nil"/>
              <w:right w:val="nil"/>
            </w:tcBorders>
            <w:shd w:val="clear" w:color="auto" w:fill="auto"/>
            <w:noWrap/>
            <w:vAlign w:val="center"/>
            <w:hideMark/>
          </w:tcPr>
          <w:p w14:paraId="19B1F8CF" w14:textId="77777777" w:rsidR="00651C3E" w:rsidRDefault="00651C3E" w:rsidP="00F34010">
            <w:r>
              <w:t xml:space="preserve">424.7 </w:t>
            </w:r>
          </w:p>
        </w:tc>
        <w:tc>
          <w:tcPr>
            <w:tcW w:w="978" w:type="dxa"/>
            <w:tcBorders>
              <w:top w:val="nil"/>
              <w:left w:val="nil"/>
              <w:bottom w:val="nil"/>
              <w:right w:val="nil"/>
            </w:tcBorders>
            <w:shd w:val="clear" w:color="auto" w:fill="auto"/>
            <w:noWrap/>
            <w:vAlign w:val="center"/>
            <w:hideMark/>
          </w:tcPr>
          <w:p w14:paraId="5BA2D0F9" w14:textId="77777777" w:rsidR="00651C3E" w:rsidRDefault="00651C3E" w:rsidP="00F34010">
            <w:r>
              <w:t>236.363</w:t>
            </w:r>
          </w:p>
        </w:tc>
        <w:tc>
          <w:tcPr>
            <w:tcW w:w="880" w:type="dxa"/>
            <w:tcBorders>
              <w:top w:val="nil"/>
              <w:left w:val="nil"/>
              <w:bottom w:val="nil"/>
              <w:right w:val="nil"/>
            </w:tcBorders>
            <w:shd w:val="clear" w:color="auto" w:fill="auto"/>
            <w:noWrap/>
            <w:vAlign w:val="center"/>
            <w:hideMark/>
          </w:tcPr>
          <w:p w14:paraId="1037CE01" w14:textId="77777777" w:rsidR="00651C3E" w:rsidRDefault="00651C3E" w:rsidP="00F34010">
            <w:r>
              <w:t xml:space="preserve">82.3 </w:t>
            </w:r>
          </w:p>
        </w:tc>
        <w:tc>
          <w:tcPr>
            <w:tcW w:w="978" w:type="dxa"/>
            <w:tcBorders>
              <w:top w:val="nil"/>
              <w:left w:val="nil"/>
              <w:bottom w:val="nil"/>
              <w:right w:val="nil"/>
            </w:tcBorders>
            <w:shd w:val="clear" w:color="auto" w:fill="auto"/>
            <w:noWrap/>
            <w:vAlign w:val="center"/>
            <w:hideMark/>
          </w:tcPr>
          <w:p w14:paraId="47E6C545" w14:textId="77777777" w:rsidR="00651C3E" w:rsidRDefault="00651C3E" w:rsidP="00F34010">
            <w:r>
              <w:t>31.7189</w:t>
            </w:r>
          </w:p>
        </w:tc>
        <w:tc>
          <w:tcPr>
            <w:tcW w:w="880" w:type="dxa"/>
            <w:tcBorders>
              <w:top w:val="nil"/>
              <w:left w:val="nil"/>
              <w:bottom w:val="nil"/>
              <w:right w:val="nil"/>
            </w:tcBorders>
            <w:shd w:val="clear" w:color="auto" w:fill="auto"/>
            <w:noWrap/>
            <w:vAlign w:val="center"/>
            <w:hideMark/>
          </w:tcPr>
          <w:p w14:paraId="7B2AB7C9" w14:textId="77777777" w:rsidR="00651C3E" w:rsidRDefault="00651C3E" w:rsidP="00F34010">
            <w:r>
              <w:t xml:space="preserve">11.3 </w:t>
            </w:r>
          </w:p>
        </w:tc>
      </w:tr>
      <w:tr w:rsidR="00651C3E" w14:paraId="5D47E0D5" w14:textId="77777777" w:rsidTr="00F34010">
        <w:trPr>
          <w:trHeight w:val="375"/>
        </w:trPr>
        <w:tc>
          <w:tcPr>
            <w:tcW w:w="880" w:type="dxa"/>
            <w:tcBorders>
              <w:top w:val="nil"/>
              <w:left w:val="nil"/>
              <w:bottom w:val="nil"/>
              <w:right w:val="nil"/>
            </w:tcBorders>
            <w:shd w:val="clear" w:color="auto" w:fill="auto"/>
            <w:noWrap/>
            <w:vAlign w:val="center"/>
            <w:hideMark/>
          </w:tcPr>
          <w:p w14:paraId="28853CDE" w14:textId="77777777" w:rsidR="00651C3E" w:rsidRDefault="00651C3E" w:rsidP="00F34010">
            <w:r>
              <w:t>1987</w:t>
            </w:r>
          </w:p>
        </w:tc>
        <w:tc>
          <w:tcPr>
            <w:tcW w:w="880" w:type="dxa"/>
            <w:tcBorders>
              <w:top w:val="nil"/>
              <w:left w:val="nil"/>
              <w:bottom w:val="nil"/>
              <w:right w:val="nil"/>
            </w:tcBorders>
            <w:shd w:val="clear" w:color="auto" w:fill="auto"/>
            <w:noWrap/>
            <w:vAlign w:val="center"/>
            <w:hideMark/>
          </w:tcPr>
          <w:p w14:paraId="1A7CD9A2" w14:textId="77777777" w:rsidR="00651C3E" w:rsidRDefault="00651C3E" w:rsidP="00F34010">
            <w:r>
              <w:t xml:space="preserve">145.3 </w:t>
            </w:r>
          </w:p>
        </w:tc>
        <w:tc>
          <w:tcPr>
            <w:tcW w:w="978" w:type="dxa"/>
            <w:tcBorders>
              <w:top w:val="nil"/>
              <w:left w:val="nil"/>
              <w:bottom w:val="nil"/>
              <w:right w:val="nil"/>
            </w:tcBorders>
            <w:shd w:val="clear" w:color="auto" w:fill="auto"/>
            <w:noWrap/>
            <w:vAlign w:val="center"/>
            <w:hideMark/>
          </w:tcPr>
          <w:p w14:paraId="42B5CC2E" w14:textId="77777777" w:rsidR="00651C3E" w:rsidRDefault="00651C3E" w:rsidP="00F34010">
            <w:r>
              <w:t>392.226</w:t>
            </w:r>
          </w:p>
        </w:tc>
        <w:tc>
          <w:tcPr>
            <w:tcW w:w="880" w:type="dxa"/>
            <w:tcBorders>
              <w:top w:val="nil"/>
              <w:left w:val="nil"/>
              <w:bottom w:val="nil"/>
              <w:right w:val="nil"/>
            </w:tcBorders>
            <w:shd w:val="clear" w:color="auto" w:fill="auto"/>
            <w:noWrap/>
            <w:vAlign w:val="center"/>
            <w:hideMark/>
          </w:tcPr>
          <w:p w14:paraId="5366E09E" w14:textId="77777777" w:rsidR="00651C3E" w:rsidRDefault="00651C3E" w:rsidP="00F34010">
            <w:r>
              <w:t xml:space="preserve">504.5 </w:t>
            </w:r>
          </w:p>
        </w:tc>
        <w:tc>
          <w:tcPr>
            <w:tcW w:w="978" w:type="dxa"/>
            <w:tcBorders>
              <w:top w:val="nil"/>
              <w:left w:val="nil"/>
              <w:bottom w:val="nil"/>
              <w:right w:val="nil"/>
            </w:tcBorders>
            <w:shd w:val="clear" w:color="auto" w:fill="auto"/>
            <w:noWrap/>
            <w:vAlign w:val="center"/>
            <w:hideMark/>
          </w:tcPr>
          <w:p w14:paraId="2CC3FA6C" w14:textId="77777777" w:rsidR="00651C3E" w:rsidRDefault="00651C3E" w:rsidP="00F34010">
            <w:r>
              <w:t>174.982</w:t>
            </w:r>
          </w:p>
        </w:tc>
        <w:tc>
          <w:tcPr>
            <w:tcW w:w="880" w:type="dxa"/>
            <w:tcBorders>
              <w:top w:val="nil"/>
              <w:left w:val="nil"/>
              <w:bottom w:val="nil"/>
              <w:right w:val="nil"/>
            </w:tcBorders>
            <w:shd w:val="clear" w:color="auto" w:fill="auto"/>
            <w:noWrap/>
            <w:vAlign w:val="center"/>
            <w:hideMark/>
          </w:tcPr>
          <w:p w14:paraId="756ABFB9" w14:textId="77777777" w:rsidR="00651C3E" w:rsidRDefault="00651C3E" w:rsidP="00F34010">
            <w:r>
              <w:t xml:space="preserve">47.3 </w:t>
            </w:r>
          </w:p>
        </w:tc>
        <w:tc>
          <w:tcPr>
            <w:tcW w:w="978" w:type="dxa"/>
            <w:tcBorders>
              <w:top w:val="nil"/>
              <w:left w:val="nil"/>
              <w:bottom w:val="nil"/>
              <w:right w:val="nil"/>
            </w:tcBorders>
            <w:shd w:val="clear" w:color="auto" w:fill="auto"/>
            <w:noWrap/>
            <w:vAlign w:val="center"/>
            <w:hideMark/>
          </w:tcPr>
          <w:p w14:paraId="1B4A08C8" w14:textId="77777777" w:rsidR="00651C3E" w:rsidRDefault="00651C3E" w:rsidP="00F34010">
            <w:r>
              <w:t>14.1434</w:t>
            </w:r>
          </w:p>
        </w:tc>
        <w:tc>
          <w:tcPr>
            <w:tcW w:w="880" w:type="dxa"/>
            <w:tcBorders>
              <w:top w:val="nil"/>
              <w:left w:val="nil"/>
              <w:bottom w:val="nil"/>
              <w:right w:val="nil"/>
            </w:tcBorders>
            <w:shd w:val="clear" w:color="auto" w:fill="auto"/>
            <w:noWrap/>
            <w:vAlign w:val="center"/>
            <w:hideMark/>
          </w:tcPr>
          <w:p w14:paraId="023F9BC7" w14:textId="77777777" w:rsidR="00651C3E" w:rsidRDefault="00651C3E" w:rsidP="00F34010">
            <w:r>
              <w:t xml:space="preserve">4.7 </w:t>
            </w:r>
          </w:p>
        </w:tc>
      </w:tr>
      <w:tr w:rsidR="00651C3E" w14:paraId="0D66002C" w14:textId="77777777" w:rsidTr="00F34010">
        <w:trPr>
          <w:trHeight w:val="375"/>
        </w:trPr>
        <w:tc>
          <w:tcPr>
            <w:tcW w:w="880" w:type="dxa"/>
            <w:tcBorders>
              <w:top w:val="nil"/>
              <w:left w:val="nil"/>
              <w:bottom w:val="nil"/>
              <w:right w:val="nil"/>
            </w:tcBorders>
            <w:shd w:val="clear" w:color="auto" w:fill="auto"/>
            <w:noWrap/>
            <w:vAlign w:val="center"/>
            <w:hideMark/>
          </w:tcPr>
          <w:p w14:paraId="2989266C" w14:textId="77777777" w:rsidR="00651C3E" w:rsidRDefault="00651C3E" w:rsidP="00F34010">
            <w:r>
              <w:t>1988</w:t>
            </w:r>
          </w:p>
        </w:tc>
        <w:tc>
          <w:tcPr>
            <w:tcW w:w="880" w:type="dxa"/>
            <w:tcBorders>
              <w:top w:val="nil"/>
              <w:left w:val="nil"/>
              <w:bottom w:val="nil"/>
              <w:right w:val="nil"/>
            </w:tcBorders>
            <w:shd w:val="clear" w:color="auto" w:fill="auto"/>
            <w:noWrap/>
            <w:vAlign w:val="center"/>
            <w:hideMark/>
          </w:tcPr>
          <w:p w14:paraId="0D93BBF4" w14:textId="77777777" w:rsidR="00651C3E" w:rsidRDefault="00651C3E" w:rsidP="00F34010">
            <w:r>
              <w:t xml:space="preserve">66.4 </w:t>
            </w:r>
          </w:p>
        </w:tc>
        <w:tc>
          <w:tcPr>
            <w:tcW w:w="978" w:type="dxa"/>
            <w:tcBorders>
              <w:top w:val="nil"/>
              <w:left w:val="nil"/>
              <w:bottom w:val="nil"/>
              <w:right w:val="nil"/>
            </w:tcBorders>
            <w:shd w:val="clear" w:color="auto" w:fill="auto"/>
            <w:noWrap/>
            <w:vAlign w:val="center"/>
            <w:hideMark/>
          </w:tcPr>
          <w:p w14:paraId="779E3463" w14:textId="77777777" w:rsidR="00651C3E" w:rsidRDefault="00651C3E" w:rsidP="00F34010">
            <w:r>
              <w:t>147.099</w:t>
            </w:r>
          </w:p>
        </w:tc>
        <w:tc>
          <w:tcPr>
            <w:tcW w:w="880" w:type="dxa"/>
            <w:tcBorders>
              <w:top w:val="nil"/>
              <w:left w:val="nil"/>
              <w:bottom w:val="nil"/>
              <w:right w:val="nil"/>
            </w:tcBorders>
            <w:shd w:val="clear" w:color="auto" w:fill="auto"/>
            <w:noWrap/>
            <w:vAlign w:val="center"/>
            <w:hideMark/>
          </w:tcPr>
          <w:p w14:paraId="0B4CB560" w14:textId="77777777" w:rsidR="00651C3E" w:rsidRDefault="00651C3E" w:rsidP="00F34010">
            <w:r>
              <w:t xml:space="preserve">180.5 </w:t>
            </w:r>
          </w:p>
        </w:tc>
        <w:tc>
          <w:tcPr>
            <w:tcW w:w="978" w:type="dxa"/>
            <w:tcBorders>
              <w:top w:val="nil"/>
              <w:left w:val="nil"/>
              <w:bottom w:val="nil"/>
              <w:right w:val="nil"/>
            </w:tcBorders>
            <w:shd w:val="clear" w:color="auto" w:fill="auto"/>
            <w:noWrap/>
            <w:vAlign w:val="center"/>
            <w:hideMark/>
          </w:tcPr>
          <w:p w14:paraId="18D6DDA6" w14:textId="77777777" w:rsidR="00651C3E" w:rsidRDefault="00651C3E" w:rsidP="00F34010">
            <w:r>
              <w:t>209.585</w:t>
            </w:r>
          </w:p>
        </w:tc>
        <w:tc>
          <w:tcPr>
            <w:tcW w:w="880" w:type="dxa"/>
            <w:tcBorders>
              <w:top w:val="nil"/>
              <w:left w:val="nil"/>
              <w:bottom w:val="nil"/>
              <w:right w:val="nil"/>
            </w:tcBorders>
            <w:shd w:val="clear" w:color="auto" w:fill="auto"/>
            <w:noWrap/>
            <w:vAlign w:val="center"/>
            <w:hideMark/>
          </w:tcPr>
          <w:p w14:paraId="0601DE82" w14:textId="77777777" w:rsidR="00651C3E" w:rsidRDefault="00651C3E" w:rsidP="00F34010">
            <w:r>
              <w:t xml:space="preserve">33.4 </w:t>
            </w:r>
          </w:p>
        </w:tc>
        <w:tc>
          <w:tcPr>
            <w:tcW w:w="978" w:type="dxa"/>
            <w:tcBorders>
              <w:top w:val="nil"/>
              <w:left w:val="nil"/>
              <w:bottom w:val="nil"/>
              <w:right w:val="nil"/>
            </w:tcBorders>
            <w:shd w:val="clear" w:color="auto" w:fill="auto"/>
            <w:noWrap/>
            <w:vAlign w:val="center"/>
            <w:hideMark/>
          </w:tcPr>
          <w:p w14:paraId="10C1D35B" w14:textId="77777777" w:rsidR="00651C3E" w:rsidRDefault="00651C3E" w:rsidP="00F34010">
            <w:r>
              <w:t>7.42836</w:t>
            </w:r>
          </w:p>
        </w:tc>
        <w:tc>
          <w:tcPr>
            <w:tcW w:w="880" w:type="dxa"/>
            <w:tcBorders>
              <w:top w:val="nil"/>
              <w:left w:val="nil"/>
              <w:bottom w:val="nil"/>
              <w:right w:val="nil"/>
            </w:tcBorders>
            <w:shd w:val="clear" w:color="auto" w:fill="auto"/>
            <w:noWrap/>
            <w:vAlign w:val="center"/>
            <w:hideMark/>
          </w:tcPr>
          <w:p w14:paraId="76D61163" w14:textId="77777777" w:rsidR="00651C3E" w:rsidRDefault="00651C3E" w:rsidP="00F34010">
            <w:r>
              <w:t xml:space="preserve">2.0 </w:t>
            </w:r>
          </w:p>
        </w:tc>
      </w:tr>
      <w:tr w:rsidR="00651C3E" w14:paraId="3B7A2F3C" w14:textId="77777777" w:rsidTr="00F34010">
        <w:trPr>
          <w:trHeight w:val="375"/>
        </w:trPr>
        <w:tc>
          <w:tcPr>
            <w:tcW w:w="880" w:type="dxa"/>
            <w:tcBorders>
              <w:top w:val="nil"/>
              <w:left w:val="nil"/>
              <w:bottom w:val="nil"/>
              <w:right w:val="nil"/>
            </w:tcBorders>
            <w:shd w:val="clear" w:color="auto" w:fill="auto"/>
            <w:noWrap/>
            <w:vAlign w:val="center"/>
            <w:hideMark/>
          </w:tcPr>
          <w:p w14:paraId="1D215F8B" w14:textId="77777777" w:rsidR="00651C3E" w:rsidRDefault="00651C3E" w:rsidP="00F34010">
            <w:r>
              <w:t>1989</w:t>
            </w:r>
          </w:p>
        </w:tc>
        <w:tc>
          <w:tcPr>
            <w:tcW w:w="880" w:type="dxa"/>
            <w:tcBorders>
              <w:top w:val="nil"/>
              <w:left w:val="nil"/>
              <w:bottom w:val="nil"/>
              <w:right w:val="nil"/>
            </w:tcBorders>
            <w:shd w:val="clear" w:color="auto" w:fill="auto"/>
            <w:noWrap/>
            <w:vAlign w:val="center"/>
            <w:hideMark/>
          </w:tcPr>
          <w:p w14:paraId="245B1CE2" w14:textId="77777777" w:rsidR="00651C3E" w:rsidRDefault="00651C3E" w:rsidP="00F34010">
            <w:r>
              <w:t xml:space="preserve">41.0 </w:t>
            </w:r>
          </w:p>
        </w:tc>
        <w:tc>
          <w:tcPr>
            <w:tcW w:w="978" w:type="dxa"/>
            <w:tcBorders>
              <w:top w:val="nil"/>
              <w:left w:val="nil"/>
              <w:bottom w:val="nil"/>
              <w:right w:val="nil"/>
            </w:tcBorders>
            <w:shd w:val="clear" w:color="auto" w:fill="auto"/>
            <w:noWrap/>
            <w:vAlign w:val="center"/>
            <w:hideMark/>
          </w:tcPr>
          <w:p w14:paraId="566FC538" w14:textId="77777777" w:rsidR="00651C3E" w:rsidRDefault="00651C3E" w:rsidP="00F34010">
            <w:r>
              <w:t>43.8571</w:t>
            </w:r>
          </w:p>
        </w:tc>
        <w:tc>
          <w:tcPr>
            <w:tcW w:w="880" w:type="dxa"/>
            <w:tcBorders>
              <w:top w:val="nil"/>
              <w:left w:val="nil"/>
              <w:bottom w:val="nil"/>
              <w:right w:val="nil"/>
            </w:tcBorders>
            <w:shd w:val="clear" w:color="auto" w:fill="auto"/>
            <w:noWrap/>
            <w:vAlign w:val="center"/>
            <w:hideMark/>
          </w:tcPr>
          <w:p w14:paraId="18EDDB40" w14:textId="77777777" w:rsidR="00651C3E" w:rsidRDefault="00651C3E" w:rsidP="00F34010">
            <w:r>
              <w:t xml:space="preserve">52.2 </w:t>
            </w:r>
          </w:p>
        </w:tc>
        <w:tc>
          <w:tcPr>
            <w:tcW w:w="978" w:type="dxa"/>
            <w:tcBorders>
              <w:top w:val="nil"/>
              <w:left w:val="nil"/>
              <w:bottom w:val="nil"/>
              <w:right w:val="nil"/>
            </w:tcBorders>
            <w:shd w:val="clear" w:color="auto" w:fill="auto"/>
            <w:noWrap/>
            <w:vAlign w:val="center"/>
            <w:hideMark/>
          </w:tcPr>
          <w:p w14:paraId="7800DAEC" w14:textId="77777777" w:rsidR="00651C3E" w:rsidRDefault="00651C3E" w:rsidP="00F34010">
            <w:r>
              <w:t>62.1997</w:t>
            </w:r>
          </w:p>
        </w:tc>
        <w:tc>
          <w:tcPr>
            <w:tcW w:w="880" w:type="dxa"/>
            <w:tcBorders>
              <w:top w:val="nil"/>
              <w:left w:val="nil"/>
              <w:bottom w:val="nil"/>
              <w:right w:val="nil"/>
            </w:tcBorders>
            <w:shd w:val="clear" w:color="auto" w:fill="auto"/>
            <w:noWrap/>
            <w:vAlign w:val="center"/>
            <w:hideMark/>
          </w:tcPr>
          <w:p w14:paraId="53DB842C" w14:textId="77777777" w:rsidR="00651C3E" w:rsidRDefault="00651C3E" w:rsidP="00F34010">
            <w:r>
              <w:t xml:space="preserve">34.8 </w:t>
            </w:r>
          </w:p>
        </w:tc>
        <w:tc>
          <w:tcPr>
            <w:tcW w:w="978" w:type="dxa"/>
            <w:tcBorders>
              <w:top w:val="nil"/>
              <w:left w:val="nil"/>
              <w:bottom w:val="nil"/>
              <w:right w:val="nil"/>
            </w:tcBorders>
            <w:shd w:val="clear" w:color="auto" w:fill="auto"/>
            <w:noWrap/>
            <w:vAlign w:val="center"/>
            <w:hideMark/>
          </w:tcPr>
          <w:p w14:paraId="276A7051" w14:textId="77777777" w:rsidR="00651C3E" w:rsidRDefault="00651C3E" w:rsidP="00F34010">
            <w:r>
              <w:t>4.80578</w:t>
            </w:r>
          </w:p>
        </w:tc>
        <w:tc>
          <w:tcPr>
            <w:tcW w:w="880" w:type="dxa"/>
            <w:tcBorders>
              <w:top w:val="nil"/>
              <w:left w:val="nil"/>
              <w:bottom w:val="nil"/>
              <w:right w:val="nil"/>
            </w:tcBorders>
            <w:shd w:val="clear" w:color="auto" w:fill="auto"/>
            <w:noWrap/>
            <w:vAlign w:val="center"/>
            <w:hideMark/>
          </w:tcPr>
          <w:p w14:paraId="39638F38" w14:textId="77777777" w:rsidR="00651C3E" w:rsidRDefault="00651C3E" w:rsidP="00F34010">
            <w:r>
              <w:t xml:space="preserve">1.0 </w:t>
            </w:r>
          </w:p>
        </w:tc>
      </w:tr>
      <w:tr w:rsidR="00651C3E" w14:paraId="18EE7C58" w14:textId="77777777" w:rsidTr="00F34010">
        <w:trPr>
          <w:trHeight w:val="375"/>
        </w:trPr>
        <w:tc>
          <w:tcPr>
            <w:tcW w:w="880" w:type="dxa"/>
            <w:tcBorders>
              <w:top w:val="nil"/>
              <w:left w:val="nil"/>
              <w:bottom w:val="nil"/>
              <w:right w:val="nil"/>
            </w:tcBorders>
            <w:shd w:val="clear" w:color="auto" w:fill="auto"/>
            <w:noWrap/>
            <w:vAlign w:val="center"/>
            <w:hideMark/>
          </w:tcPr>
          <w:p w14:paraId="5972ED1B" w14:textId="77777777" w:rsidR="00651C3E" w:rsidRDefault="00651C3E" w:rsidP="00F34010">
            <w:r>
              <w:t>1990</w:t>
            </w:r>
          </w:p>
        </w:tc>
        <w:tc>
          <w:tcPr>
            <w:tcW w:w="880" w:type="dxa"/>
            <w:tcBorders>
              <w:top w:val="nil"/>
              <w:left w:val="nil"/>
              <w:bottom w:val="nil"/>
              <w:right w:val="nil"/>
            </w:tcBorders>
            <w:shd w:val="clear" w:color="auto" w:fill="auto"/>
            <w:noWrap/>
            <w:vAlign w:val="center"/>
            <w:hideMark/>
          </w:tcPr>
          <w:p w14:paraId="28FF1C9F" w14:textId="77777777" w:rsidR="00651C3E" w:rsidRDefault="00651C3E" w:rsidP="00F34010">
            <w:r>
              <w:t xml:space="preserve">22.5 </w:t>
            </w:r>
          </w:p>
        </w:tc>
        <w:tc>
          <w:tcPr>
            <w:tcW w:w="978" w:type="dxa"/>
            <w:tcBorders>
              <w:top w:val="nil"/>
              <w:left w:val="nil"/>
              <w:bottom w:val="nil"/>
              <w:right w:val="nil"/>
            </w:tcBorders>
            <w:shd w:val="clear" w:color="auto" w:fill="auto"/>
            <w:noWrap/>
            <w:vAlign w:val="center"/>
            <w:hideMark/>
          </w:tcPr>
          <w:p w14:paraId="5DF9C43F" w14:textId="77777777" w:rsidR="00651C3E" w:rsidRDefault="00651C3E" w:rsidP="00F34010">
            <w:r>
              <w:t>11.9243</w:t>
            </w:r>
          </w:p>
        </w:tc>
        <w:tc>
          <w:tcPr>
            <w:tcW w:w="880" w:type="dxa"/>
            <w:tcBorders>
              <w:top w:val="nil"/>
              <w:left w:val="nil"/>
              <w:bottom w:val="nil"/>
              <w:right w:val="nil"/>
            </w:tcBorders>
            <w:shd w:val="clear" w:color="auto" w:fill="auto"/>
            <w:noWrap/>
            <w:vAlign w:val="center"/>
            <w:hideMark/>
          </w:tcPr>
          <w:p w14:paraId="51EA7F79" w14:textId="77777777" w:rsidR="00651C3E" w:rsidRDefault="00651C3E" w:rsidP="00F34010">
            <w:r>
              <w:t xml:space="preserve">11.8 </w:t>
            </w:r>
          </w:p>
        </w:tc>
        <w:tc>
          <w:tcPr>
            <w:tcW w:w="978" w:type="dxa"/>
            <w:tcBorders>
              <w:top w:val="nil"/>
              <w:left w:val="nil"/>
              <w:bottom w:val="nil"/>
              <w:right w:val="nil"/>
            </w:tcBorders>
            <w:shd w:val="clear" w:color="auto" w:fill="auto"/>
            <w:noWrap/>
            <w:vAlign w:val="center"/>
            <w:hideMark/>
          </w:tcPr>
          <w:p w14:paraId="2C2935F3" w14:textId="77777777" w:rsidR="00651C3E" w:rsidRDefault="00651C3E" w:rsidP="00F34010">
            <w:r>
              <w:t>13.096</w:t>
            </w:r>
          </w:p>
        </w:tc>
        <w:tc>
          <w:tcPr>
            <w:tcW w:w="880" w:type="dxa"/>
            <w:tcBorders>
              <w:top w:val="nil"/>
              <w:left w:val="nil"/>
              <w:bottom w:val="nil"/>
              <w:right w:val="nil"/>
            </w:tcBorders>
            <w:shd w:val="clear" w:color="auto" w:fill="auto"/>
            <w:noWrap/>
            <w:vAlign w:val="center"/>
            <w:hideMark/>
          </w:tcPr>
          <w:p w14:paraId="440781D2" w14:textId="77777777" w:rsidR="00651C3E" w:rsidRDefault="00651C3E" w:rsidP="00F34010">
            <w:r>
              <w:t xml:space="preserve">8.7 </w:t>
            </w:r>
          </w:p>
        </w:tc>
        <w:tc>
          <w:tcPr>
            <w:tcW w:w="978" w:type="dxa"/>
            <w:tcBorders>
              <w:top w:val="nil"/>
              <w:left w:val="nil"/>
              <w:bottom w:val="nil"/>
              <w:right w:val="nil"/>
            </w:tcBorders>
            <w:shd w:val="clear" w:color="auto" w:fill="auto"/>
            <w:noWrap/>
            <w:vAlign w:val="center"/>
            <w:hideMark/>
          </w:tcPr>
          <w:p w14:paraId="6F0C2742" w14:textId="77777777" w:rsidR="00651C3E" w:rsidRDefault="00651C3E" w:rsidP="00F34010">
            <w:r>
              <w:t>4.66519</w:t>
            </w:r>
          </w:p>
        </w:tc>
        <w:tc>
          <w:tcPr>
            <w:tcW w:w="880" w:type="dxa"/>
            <w:tcBorders>
              <w:top w:val="nil"/>
              <w:left w:val="nil"/>
              <w:bottom w:val="nil"/>
              <w:right w:val="nil"/>
            </w:tcBorders>
            <w:shd w:val="clear" w:color="auto" w:fill="auto"/>
            <w:noWrap/>
            <w:vAlign w:val="center"/>
            <w:hideMark/>
          </w:tcPr>
          <w:p w14:paraId="404B043D" w14:textId="77777777" w:rsidR="00651C3E" w:rsidRDefault="00651C3E" w:rsidP="00F34010">
            <w:r>
              <w:t xml:space="preserve">0.6 </w:t>
            </w:r>
          </w:p>
        </w:tc>
      </w:tr>
      <w:tr w:rsidR="00651C3E" w14:paraId="3984BE2C" w14:textId="77777777" w:rsidTr="00F34010">
        <w:trPr>
          <w:trHeight w:val="375"/>
        </w:trPr>
        <w:tc>
          <w:tcPr>
            <w:tcW w:w="880" w:type="dxa"/>
            <w:tcBorders>
              <w:top w:val="nil"/>
              <w:left w:val="nil"/>
              <w:bottom w:val="nil"/>
              <w:right w:val="nil"/>
            </w:tcBorders>
            <w:shd w:val="clear" w:color="auto" w:fill="auto"/>
            <w:noWrap/>
            <w:vAlign w:val="center"/>
            <w:hideMark/>
          </w:tcPr>
          <w:p w14:paraId="1024E9D4" w14:textId="77777777" w:rsidR="00651C3E" w:rsidRDefault="00651C3E" w:rsidP="00F34010">
            <w:r>
              <w:t>1991</w:t>
            </w:r>
          </w:p>
        </w:tc>
        <w:tc>
          <w:tcPr>
            <w:tcW w:w="880" w:type="dxa"/>
            <w:tcBorders>
              <w:top w:val="nil"/>
              <w:left w:val="nil"/>
              <w:bottom w:val="nil"/>
              <w:right w:val="nil"/>
            </w:tcBorders>
            <w:shd w:val="clear" w:color="auto" w:fill="auto"/>
            <w:noWrap/>
            <w:vAlign w:val="center"/>
            <w:hideMark/>
          </w:tcPr>
          <w:p w14:paraId="732B23C8" w14:textId="77777777" w:rsidR="00651C3E" w:rsidRDefault="00651C3E" w:rsidP="00F34010">
            <w:r>
              <w:t xml:space="preserve">35.0 </w:t>
            </w:r>
          </w:p>
        </w:tc>
        <w:tc>
          <w:tcPr>
            <w:tcW w:w="978" w:type="dxa"/>
            <w:tcBorders>
              <w:top w:val="nil"/>
              <w:left w:val="nil"/>
              <w:bottom w:val="nil"/>
              <w:right w:val="nil"/>
            </w:tcBorders>
            <w:shd w:val="clear" w:color="auto" w:fill="auto"/>
            <w:noWrap/>
            <w:vAlign w:val="center"/>
            <w:hideMark/>
          </w:tcPr>
          <w:p w14:paraId="5908B195" w14:textId="77777777" w:rsidR="00651C3E" w:rsidRDefault="00651C3E" w:rsidP="00F34010">
            <w:r>
              <w:t>19.7555</w:t>
            </w:r>
          </w:p>
        </w:tc>
        <w:tc>
          <w:tcPr>
            <w:tcW w:w="880" w:type="dxa"/>
            <w:tcBorders>
              <w:top w:val="nil"/>
              <w:left w:val="nil"/>
              <w:bottom w:val="nil"/>
              <w:right w:val="nil"/>
            </w:tcBorders>
            <w:shd w:val="clear" w:color="auto" w:fill="auto"/>
            <w:noWrap/>
            <w:vAlign w:val="center"/>
            <w:hideMark/>
          </w:tcPr>
          <w:p w14:paraId="3D9179C5" w14:textId="77777777" w:rsidR="00651C3E" w:rsidRDefault="00651C3E" w:rsidP="00F34010">
            <w:r>
              <w:t xml:space="preserve">12.1 </w:t>
            </w:r>
          </w:p>
        </w:tc>
        <w:tc>
          <w:tcPr>
            <w:tcW w:w="978" w:type="dxa"/>
            <w:tcBorders>
              <w:top w:val="nil"/>
              <w:left w:val="nil"/>
              <w:bottom w:val="nil"/>
              <w:right w:val="nil"/>
            </w:tcBorders>
            <w:shd w:val="clear" w:color="auto" w:fill="auto"/>
            <w:noWrap/>
            <w:vAlign w:val="center"/>
            <w:hideMark/>
          </w:tcPr>
          <w:p w14:paraId="10F94FD7" w14:textId="77777777" w:rsidR="00651C3E" w:rsidRDefault="00651C3E" w:rsidP="00F34010">
            <w:r>
              <w:t>7.64364</w:t>
            </w:r>
          </w:p>
        </w:tc>
        <w:tc>
          <w:tcPr>
            <w:tcW w:w="880" w:type="dxa"/>
            <w:tcBorders>
              <w:top w:val="nil"/>
              <w:left w:val="nil"/>
              <w:bottom w:val="nil"/>
              <w:right w:val="nil"/>
            </w:tcBorders>
            <w:shd w:val="clear" w:color="auto" w:fill="auto"/>
            <w:noWrap/>
            <w:vAlign w:val="center"/>
            <w:hideMark/>
          </w:tcPr>
          <w:p w14:paraId="47789358" w14:textId="77777777" w:rsidR="00651C3E" w:rsidRDefault="00651C3E" w:rsidP="00F34010">
            <w:r>
              <w:t xml:space="preserve">5.5 </w:t>
            </w:r>
          </w:p>
        </w:tc>
        <w:tc>
          <w:tcPr>
            <w:tcW w:w="978" w:type="dxa"/>
            <w:tcBorders>
              <w:top w:val="nil"/>
              <w:left w:val="nil"/>
              <w:bottom w:val="nil"/>
              <w:right w:val="nil"/>
            </w:tcBorders>
            <w:shd w:val="clear" w:color="auto" w:fill="auto"/>
            <w:noWrap/>
            <w:vAlign w:val="center"/>
            <w:hideMark/>
          </w:tcPr>
          <w:p w14:paraId="77B95F32" w14:textId="77777777" w:rsidR="00651C3E" w:rsidRDefault="00651C3E" w:rsidP="00F34010">
            <w:r>
              <w:t>3.66878</w:t>
            </w:r>
          </w:p>
        </w:tc>
        <w:tc>
          <w:tcPr>
            <w:tcW w:w="880" w:type="dxa"/>
            <w:tcBorders>
              <w:top w:val="nil"/>
              <w:left w:val="nil"/>
              <w:bottom w:val="nil"/>
              <w:right w:val="nil"/>
            </w:tcBorders>
            <w:shd w:val="clear" w:color="auto" w:fill="auto"/>
            <w:noWrap/>
            <w:vAlign w:val="center"/>
            <w:hideMark/>
          </w:tcPr>
          <w:p w14:paraId="1D860544" w14:textId="77777777" w:rsidR="00651C3E" w:rsidRDefault="00651C3E" w:rsidP="00F34010">
            <w:r>
              <w:t xml:space="preserve">1.7 </w:t>
            </w:r>
          </w:p>
        </w:tc>
      </w:tr>
      <w:tr w:rsidR="00651C3E" w14:paraId="47FFF530" w14:textId="77777777" w:rsidTr="00F34010">
        <w:trPr>
          <w:trHeight w:val="375"/>
        </w:trPr>
        <w:tc>
          <w:tcPr>
            <w:tcW w:w="880" w:type="dxa"/>
            <w:tcBorders>
              <w:top w:val="nil"/>
              <w:left w:val="nil"/>
              <w:bottom w:val="nil"/>
              <w:right w:val="nil"/>
            </w:tcBorders>
            <w:shd w:val="clear" w:color="auto" w:fill="auto"/>
            <w:noWrap/>
            <w:vAlign w:val="center"/>
            <w:hideMark/>
          </w:tcPr>
          <w:p w14:paraId="348067DD" w14:textId="77777777" w:rsidR="00651C3E" w:rsidRDefault="00651C3E" w:rsidP="00F34010">
            <w:r>
              <w:t>1992</w:t>
            </w:r>
          </w:p>
        </w:tc>
        <w:tc>
          <w:tcPr>
            <w:tcW w:w="880" w:type="dxa"/>
            <w:tcBorders>
              <w:top w:val="nil"/>
              <w:left w:val="nil"/>
              <w:bottom w:val="nil"/>
              <w:right w:val="nil"/>
            </w:tcBorders>
            <w:shd w:val="clear" w:color="auto" w:fill="auto"/>
            <w:noWrap/>
            <w:vAlign w:val="center"/>
            <w:hideMark/>
          </w:tcPr>
          <w:p w14:paraId="3D1D66DF" w14:textId="77777777" w:rsidR="00651C3E" w:rsidRDefault="00651C3E" w:rsidP="00F34010">
            <w:r>
              <w:t xml:space="preserve">96.9 </w:t>
            </w:r>
          </w:p>
        </w:tc>
        <w:tc>
          <w:tcPr>
            <w:tcW w:w="978" w:type="dxa"/>
            <w:tcBorders>
              <w:top w:val="nil"/>
              <w:left w:val="nil"/>
              <w:bottom w:val="nil"/>
              <w:right w:val="nil"/>
            </w:tcBorders>
            <w:shd w:val="clear" w:color="auto" w:fill="auto"/>
            <w:noWrap/>
            <w:vAlign w:val="center"/>
            <w:hideMark/>
          </w:tcPr>
          <w:p w14:paraId="2C004DD5" w14:textId="77777777" w:rsidR="00651C3E" w:rsidRDefault="00651C3E" w:rsidP="00F34010">
            <w:r>
              <w:t>62.4067</w:t>
            </w:r>
          </w:p>
        </w:tc>
        <w:tc>
          <w:tcPr>
            <w:tcW w:w="880" w:type="dxa"/>
            <w:tcBorders>
              <w:top w:val="nil"/>
              <w:left w:val="nil"/>
              <w:bottom w:val="nil"/>
              <w:right w:val="nil"/>
            </w:tcBorders>
            <w:shd w:val="clear" w:color="auto" w:fill="auto"/>
            <w:noWrap/>
            <w:vAlign w:val="center"/>
            <w:hideMark/>
          </w:tcPr>
          <w:p w14:paraId="22B6AF89" w14:textId="77777777" w:rsidR="00651C3E" w:rsidRDefault="00651C3E" w:rsidP="00F34010">
            <w:r>
              <w:t xml:space="preserve">33.1 </w:t>
            </w:r>
          </w:p>
        </w:tc>
        <w:tc>
          <w:tcPr>
            <w:tcW w:w="978" w:type="dxa"/>
            <w:tcBorders>
              <w:top w:val="nil"/>
              <w:left w:val="nil"/>
              <w:bottom w:val="nil"/>
              <w:right w:val="nil"/>
            </w:tcBorders>
            <w:shd w:val="clear" w:color="auto" w:fill="auto"/>
            <w:noWrap/>
            <w:vAlign w:val="center"/>
            <w:hideMark/>
          </w:tcPr>
          <w:p w14:paraId="5578D55D" w14:textId="77777777" w:rsidR="00651C3E" w:rsidRDefault="00651C3E" w:rsidP="00F34010">
            <w:r>
              <w:t>12.0479</w:t>
            </w:r>
          </w:p>
        </w:tc>
        <w:tc>
          <w:tcPr>
            <w:tcW w:w="880" w:type="dxa"/>
            <w:tcBorders>
              <w:top w:val="nil"/>
              <w:left w:val="nil"/>
              <w:bottom w:val="nil"/>
              <w:right w:val="nil"/>
            </w:tcBorders>
            <w:shd w:val="clear" w:color="auto" w:fill="auto"/>
            <w:noWrap/>
            <w:vAlign w:val="center"/>
            <w:hideMark/>
          </w:tcPr>
          <w:p w14:paraId="179E2C47" w14:textId="77777777" w:rsidR="00651C3E" w:rsidRDefault="00651C3E" w:rsidP="00F34010">
            <w:r>
              <w:t xml:space="preserve">5.2 </w:t>
            </w:r>
          </w:p>
        </w:tc>
        <w:tc>
          <w:tcPr>
            <w:tcW w:w="978" w:type="dxa"/>
            <w:tcBorders>
              <w:top w:val="nil"/>
              <w:left w:val="nil"/>
              <w:bottom w:val="nil"/>
              <w:right w:val="nil"/>
            </w:tcBorders>
            <w:shd w:val="clear" w:color="auto" w:fill="auto"/>
            <w:noWrap/>
            <w:vAlign w:val="center"/>
            <w:hideMark/>
          </w:tcPr>
          <w:p w14:paraId="2A154AF4" w14:textId="77777777" w:rsidR="00651C3E" w:rsidRDefault="00651C3E" w:rsidP="00F34010">
            <w:r>
              <w:t>3.87722</w:t>
            </w:r>
          </w:p>
        </w:tc>
        <w:tc>
          <w:tcPr>
            <w:tcW w:w="880" w:type="dxa"/>
            <w:tcBorders>
              <w:top w:val="nil"/>
              <w:left w:val="nil"/>
              <w:bottom w:val="nil"/>
              <w:right w:val="nil"/>
            </w:tcBorders>
            <w:shd w:val="clear" w:color="auto" w:fill="auto"/>
            <w:noWrap/>
            <w:vAlign w:val="center"/>
            <w:hideMark/>
          </w:tcPr>
          <w:p w14:paraId="0DE93E19" w14:textId="77777777" w:rsidR="00651C3E" w:rsidRDefault="00651C3E" w:rsidP="00F34010">
            <w:r>
              <w:t xml:space="preserve">3.1 </w:t>
            </w:r>
          </w:p>
        </w:tc>
      </w:tr>
      <w:tr w:rsidR="00651C3E" w14:paraId="77BDF94E" w14:textId="77777777" w:rsidTr="00F34010">
        <w:trPr>
          <w:trHeight w:val="375"/>
        </w:trPr>
        <w:tc>
          <w:tcPr>
            <w:tcW w:w="880" w:type="dxa"/>
            <w:tcBorders>
              <w:top w:val="nil"/>
              <w:left w:val="nil"/>
              <w:bottom w:val="nil"/>
              <w:right w:val="nil"/>
            </w:tcBorders>
            <w:shd w:val="clear" w:color="auto" w:fill="auto"/>
            <w:noWrap/>
            <w:vAlign w:val="center"/>
            <w:hideMark/>
          </w:tcPr>
          <w:p w14:paraId="416DFD71" w14:textId="77777777" w:rsidR="00651C3E" w:rsidRDefault="00651C3E" w:rsidP="00F34010">
            <w:r>
              <w:t>1993</w:t>
            </w:r>
          </w:p>
        </w:tc>
        <w:tc>
          <w:tcPr>
            <w:tcW w:w="880" w:type="dxa"/>
            <w:tcBorders>
              <w:top w:val="nil"/>
              <w:left w:val="nil"/>
              <w:bottom w:val="nil"/>
              <w:right w:val="nil"/>
            </w:tcBorders>
            <w:shd w:val="clear" w:color="auto" w:fill="auto"/>
            <w:noWrap/>
            <w:vAlign w:val="center"/>
            <w:hideMark/>
          </w:tcPr>
          <w:p w14:paraId="33A0AB13" w14:textId="77777777" w:rsidR="00651C3E" w:rsidRDefault="00651C3E" w:rsidP="00F34010">
            <w:r>
              <w:t xml:space="preserve">159.2 </w:t>
            </w:r>
          </w:p>
        </w:tc>
        <w:tc>
          <w:tcPr>
            <w:tcW w:w="978" w:type="dxa"/>
            <w:tcBorders>
              <w:top w:val="nil"/>
              <w:left w:val="nil"/>
              <w:bottom w:val="nil"/>
              <w:right w:val="nil"/>
            </w:tcBorders>
            <w:shd w:val="clear" w:color="auto" w:fill="auto"/>
            <w:noWrap/>
            <w:vAlign w:val="center"/>
            <w:hideMark/>
          </w:tcPr>
          <w:p w14:paraId="35CFB545" w14:textId="77777777" w:rsidR="00651C3E" w:rsidRDefault="00651C3E" w:rsidP="00F34010">
            <w:r>
              <w:t>238.451</w:t>
            </w:r>
          </w:p>
        </w:tc>
        <w:tc>
          <w:tcPr>
            <w:tcW w:w="880" w:type="dxa"/>
            <w:tcBorders>
              <w:top w:val="nil"/>
              <w:left w:val="nil"/>
              <w:bottom w:val="nil"/>
              <w:right w:val="nil"/>
            </w:tcBorders>
            <w:shd w:val="clear" w:color="auto" w:fill="auto"/>
            <w:noWrap/>
            <w:vAlign w:val="center"/>
            <w:hideMark/>
          </w:tcPr>
          <w:p w14:paraId="7C69E8D6" w14:textId="77777777" w:rsidR="00651C3E" w:rsidRDefault="00651C3E" w:rsidP="00F34010">
            <w:r>
              <w:t xml:space="preserve">92.4 </w:t>
            </w:r>
          </w:p>
        </w:tc>
        <w:tc>
          <w:tcPr>
            <w:tcW w:w="978" w:type="dxa"/>
            <w:tcBorders>
              <w:top w:val="nil"/>
              <w:left w:val="nil"/>
              <w:bottom w:val="nil"/>
              <w:right w:val="nil"/>
            </w:tcBorders>
            <w:shd w:val="clear" w:color="auto" w:fill="auto"/>
            <w:noWrap/>
            <w:vAlign w:val="center"/>
            <w:hideMark/>
          </w:tcPr>
          <w:p w14:paraId="0616529B" w14:textId="77777777" w:rsidR="00651C3E" w:rsidRDefault="00651C3E" w:rsidP="00F34010">
            <w:r>
              <w:t>32.2863</w:t>
            </w:r>
          </w:p>
        </w:tc>
        <w:tc>
          <w:tcPr>
            <w:tcW w:w="880" w:type="dxa"/>
            <w:tcBorders>
              <w:top w:val="nil"/>
              <w:left w:val="nil"/>
              <w:bottom w:val="nil"/>
              <w:right w:val="nil"/>
            </w:tcBorders>
            <w:shd w:val="clear" w:color="auto" w:fill="auto"/>
            <w:noWrap/>
            <w:vAlign w:val="center"/>
            <w:hideMark/>
          </w:tcPr>
          <w:p w14:paraId="216BB756" w14:textId="77777777" w:rsidR="00651C3E" w:rsidRDefault="00651C3E" w:rsidP="00F34010">
            <w:r>
              <w:t xml:space="preserve">7.6 </w:t>
            </w:r>
          </w:p>
        </w:tc>
        <w:tc>
          <w:tcPr>
            <w:tcW w:w="978" w:type="dxa"/>
            <w:tcBorders>
              <w:top w:val="nil"/>
              <w:left w:val="nil"/>
              <w:bottom w:val="nil"/>
              <w:right w:val="nil"/>
            </w:tcBorders>
            <w:shd w:val="clear" w:color="auto" w:fill="auto"/>
            <w:noWrap/>
            <w:vAlign w:val="center"/>
            <w:hideMark/>
          </w:tcPr>
          <w:p w14:paraId="3C652C78" w14:textId="77777777" w:rsidR="00651C3E" w:rsidRDefault="00651C3E" w:rsidP="00F34010">
            <w:r>
              <w:t>3.23653</w:t>
            </w:r>
          </w:p>
        </w:tc>
        <w:tc>
          <w:tcPr>
            <w:tcW w:w="880" w:type="dxa"/>
            <w:tcBorders>
              <w:top w:val="nil"/>
              <w:left w:val="nil"/>
              <w:bottom w:val="nil"/>
              <w:right w:val="nil"/>
            </w:tcBorders>
            <w:shd w:val="clear" w:color="auto" w:fill="auto"/>
            <w:noWrap/>
            <w:vAlign w:val="center"/>
            <w:hideMark/>
          </w:tcPr>
          <w:p w14:paraId="1067C359" w14:textId="77777777" w:rsidR="00651C3E" w:rsidRDefault="00651C3E" w:rsidP="00F34010">
            <w:r>
              <w:t xml:space="preserve">3.5 </w:t>
            </w:r>
          </w:p>
        </w:tc>
      </w:tr>
      <w:tr w:rsidR="00651C3E" w14:paraId="5AB95694" w14:textId="77777777" w:rsidTr="00F34010">
        <w:trPr>
          <w:trHeight w:val="375"/>
        </w:trPr>
        <w:tc>
          <w:tcPr>
            <w:tcW w:w="880" w:type="dxa"/>
            <w:tcBorders>
              <w:top w:val="nil"/>
              <w:left w:val="nil"/>
              <w:bottom w:val="nil"/>
              <w:right w:val="nil"/>
            </w:tcBorders>
            <w:shd w:val="clear" w:color="auto" w:fill="auto"/>
            <w:noWrap/>
            <w:vAlign w:val="center"/>
            <w:hideMark/>
          </w:tcPr>
          <w:p w14:paraId="4E122C95" w14:textId="77777777" w:rsidR="00651C3E" w:rsidRDefault="00651C3E" w:rsidP="00F34010">
            <w:r>
              <w:t>1994</w:t>
            </w:r>
          </w:p>
        </w:tc>
        <w:tc>
          <w:tcPr>
            <w:tcW w:w="880" w:type="dxa"/>
            <w:tcBorders>
              <w:top w:val="nil"/>
              <w:left w:val="nil"/>
              <w:bottom w:val="nil"/>
              <w:right w:val="nil"/>
            </w:tcBorders>
            <w:shd w:val="clear" w:color="auto" w:fill="auto"/>
            <w:noWrap/>
            <w:vAlign w:val="center"/>
            <w:hideMark/>
          </w:tcPr>
          <w:p w14:paraId="2A4524B9" w14:textId="77777777" w:rsidR="00651C3E" w:rsidRDefault="00651C3E" w:rsidP="00F34010">
            <w:r>
              <w:t xml:space="preserve">112.8 </w:t>
            </w:r>
          </w:p>
        </w:tc>
        <w:tc>
          <w:tcPr>
            <w:tcW w:w="978" w:type="dxa"/>
            <w:tcBorders>
              <w:top w:val="nil"/>
              <w:left w:val="nil"/>
              <w:bottom w:val="nil"/>
              <w:right w:val="nil"/>
            </w:tcBorders>
            <w:shd w:val="clear" w:color="auto" w:fill="auto"/>
            <w:noWrap/>
            <w:vAlign w:val="center"/>
            <w:hideMark/>
          </w:tcPr>
          <w:p w14:paraId="399EA9D2" w14:textId="77777777" w:rsidR="00651C3E" w:rsidRDefault="00651C3E" w:rsidP="00F34010">
            <w:r>
              <w:t>105.584</w:t>
            </w:r>
          </w:p>
        </w:tc>
        <w:tc>
          <w:tcPr>
            <w:tcW w:w="880" w:type="dxa"/>
            <w:tcBorders>
              <w:top w:val="nil"/>
              <w:left w:val="nil"/>
              <w:bottom w:val="nil"/>
              <w:right w:val="nil"/>
            </w:tcBorders>
            <w:shd w:val="clear" w:color="auto" w:fill="auto"/>
            <w:noWrap/>
            <w:vAlign w:val="center"/>
            <w:hideMark/>
          </w:tcPr>
          <w:p w14:paraId="16E5A440" w14:textId="77777777" w:rsidR="00651C3E" w:rsidRDefault="00651C3E" w:rsidP="00F34010">
            <w:r>
              <w:t xml:space="preserve">80.9 </w:t>
            </w:r>
          </w:p>
        </w:tc>
        <w:tc>
          <w:tcPr>
            <w:tcW w:w="978" w:type="dxa"/>
            <w:tcBorders>
              <w:top w:val="nil"/>
              <w:left w:val="nil"/>
              <w:bottom w:val="nil"/>
              <w:right w:val="nil"/>
            </w:tcBorders>
            <w:shd w:val="clear" w:color="auto" w:fill="auto"/>
            <w:noWrap/>
            <w:vAlign w:val="center"/>
            <w:hideMark/>
          </w:tcPr>
          <w:p w14:paraId="02DADF41" w14:textId="77777777" w:rsidR="00651C3E" w:rsidRDefault="00651C3E" w:rsidP="00F34010">
            <w:r>
              <w:t>31.9014</w:t>
            </w:r>
          </w:p>
        </w:tc>
        <w:tc>
          <w:tcPr>
            <w:tcW w:w="880" w:type="dxa"/>
            <w:tcBorders>
              <w:top w:val="nil"/>
              <w:left w:val="nil"/>
              <w:bottom w:val="nil"/>
              <w:right w:val="nil"/>
            </w:tcBorders>
            <w:shd w:val="clear" w:color="auto" w:fill="auto"/>
            <w:noWrap/>
            <w:vAlign w:val="center"/>
            <w:hideMark/>
          </w:tcPr>
          <w:p w14:paraId="21B37657" w14:textId="77777777" w:rsidR="00651C3E" w:rsidRDefault="00651C3E" w:rsidP="00F34010">
            <w:r>
              <w:t xml:space="preserve">7.7 </w:t>
            </w:r>
          </w:p>
        </w:tc>
        <w:tc>
          <w:tcPr>
            <w:tcW w:w="978" w:type="dxa"/>
            <w:tcBorders>
              <w:top w:val="nil"/>
              <w:left w:val="nil"/>
              <w:bottom w:val="nil"/>
              <w:right w:val="nil"/>
            </w:tcBorders>
            <w:shd w:val="clear" w:color="auto" w:fill="auto"/>
            <w:noWrap/>
            <w:vAlign w:val="center"/>
            <w:hideMark/>
          </w:tcPr>
          <w:p w14:paraId="7CCFA426" w14:textId="77777777" w:rsidR="00651C3E" w:rsidRDefault="00651C3E" w:rsidP="00F34010">
            <w:r>
              <w:t>1.97468</w:t>
            </w:r>
          </w:p>
        </w:tc>
        <w:tc>
          <w:tcPr>
            <w:tcW w:w="880" w:type="dxa"/>
            <w:tcBorders>
              <w:top w:val="nil"/>
              <w:left w:val="nil"/>
              <w:bottom w:val="nil"/>
              <w:right w:val="nil"/>
            </w:tcBorders>
            <w:shd w:val="clear" w:color="auto" w:fill="auto"/>
            <w:noWrap/>
            <w:vAlign w:val="center"/>
            <w:hideMark/>
          </w:tcPr>
          <w:p w14:paraId="44D92DA8" w14:textId="77777777" w:rsidR="00651C3E" w:rsidRDefault="00651C3E" w:rsidP="00F34010">
            <w:r>
              <w:t xml:space="preserve">1.5 </w:t>
            </w:r>
          </w:p>
        </w:tc>
      </w:tr>
      <w:tr w:rsidR="00651C3E" w14:paraId="59EC819C" w14:textId="77777777" w:rsidTr="00F34010">
        <w:trPr>
          <w:trHeight w:val="375"/>
        </w:trPr>
        <w:tc>
          <w:tcPr>
            <w:tcW w:w="880" w:type="dxa"/>
            <w:tcBorders>
              <w:top w:val="nil"/>
              <w:left w:val="nil"/>
              <w:bottom w:val="nil"/>
              <w:right w:val="nil"/>
            </w:tcBorders>
            <w:shd w:val="clear" w:color="auto" w:fill="auto"/>
            <w:noWrap/>
            <w:vAlign w:val="center"/>
            <w:hideMark/>
          </w:tcPr>
          <w:p w14:paraId="133B4FB9" w14:textId="77777777" w:rsidR="00651C3E" w:rsidRDefault="00651C3E" w:rsidP="00F34010">
            <w:r>
              <w:t>1995</w:t>
            </w:r>
          </w:p>
        </w:tc>
        <w:tc>
          <w:tcPr>
            <w:tcW w:w="880" w:type="dxa"/>
            <w:tcBorders>
              <w:top w:val="nil"/>
              <w:left w:val="nil"/>
              <w:bottom w:val="nil"/>
              <w:right w:val="nil"/>
            </w:tcBorders>
            <w:shd w:val="clear" w:color="auto" w:fill="auto"/>
            <w:noWrap/>
            <w:vAlign w:val="center"/>
            <w:hideMark/>
          </w:tcPr>
          <w:p w14:paraId="656E2B85" w14:textId="77777777" w:rsidR="00651C3E" w:rsidRDefault="00651C3E" w:rsidP="00F34010">
            <w:r>
              <w:t xml:space="preserve">261.3 </w:t>
            </w:r>
          </w:p>
        </w:tc>
        <w:tc>
          <w:tcPr>
            <w:tcW w:w="978" w:type="dxa"/>
            <w:tcBorders>
              <w:top w:val="nil"/>
              <w:left w:val="nil"/>
              <w:bottom w:val="nil"/>
              <w:right w:val="nil"/>
            </w:tcBorders>
            <w:shd w:val="clear" w:color="auto" w:fill="auto"/>
            <w:noWrap/>
            <w:vAlign w:val="center"/>
            <w:hideMark/>
          </w:tcPr>
          <w:p w14:paraId="4E8879D0" w14:textId="77777777" w:rsidR="00651C3E" w:rsidRDefault="00651C3E" w:rsidP="00F34010">
            <w:r>
              <w:t>97.5558</w:t>
            </w:r>
          </w:p>
        </w:tc>
        <w:tc>
          <w:tcPr>
            <w:tcW w:w="880" w:type="dxa"/>
            <w:tcBorders>
              <w:top w:val="nil"/>
              <w:left w:val="nil"/>
              <w:bottom w:val="nil"/>
              <w:right w:val="nil"/>
            </w:tcBorders>
            <w:shd w:val="clear" w:color="auto" w:fill="auto"/>
            <w:noWrap/>
            <w:vAlign w:val="center"/>
            <w:hideMark/>
          </w:tcPr>
          <w:p w14:paraId="64B5FB00" w14:textId="77777777" w:rsidR="00651C3E" w:rsidRDefault="00651C3E" w:rsidP="00F34010">
            <w:r>
              <w:t xml:space="preserve">45.8 </w:t>
            </w:r>
          </w:p>
        </w:tc>
        <w:tc>
          <w:tcPr>
            <w:tcW w:w="978" w:type="dxa"/>
            <w:tcBorders>
              <w:top w:val="nil"/>
              <w:left w:val="nil"/>
              <w:bottom w:val="nil"/>
              <w:right w:val="nil"/>
            </w:tcBorders>
            <w:shd w:val="clear" w:color="auto" w:fill="auto"/>
            <w:noWrap/>
            <w:vAlign w:val="center"/>
            <w:hideMark/>
          </w:tcPr>
          <w:p w14:paraId="346B120E" w14:textId="77777777" w:rsidR="00651C3E" w:rsidRDefault="00651C3E" w:rsidP="00F34010">
            <w:r>
              <w:t>34.309</w:t>
            </w:r>
          </w:p>
        </w:tc>
        <w:tc>
          <w:tcPr>
            <w:tcW w:w="880" w:type="dxa"/>
            <w:tcBorders>
              <w:top w:val="nil"/>
              <w:left w:val="nil"/>
              <w:bottom w:val="nil"/>
              <w:right w:val="nil"/>
            </w:tcBorders>
            <w:shd w:val="clear" w:color="auto" w:fill="auto"/>
            <w:noWrap/>
            <w:vAlign w:val="center"/>
            <w:hideMark/>
          </w:tcPr>
          <w:p w14:paraId="0AA081E0" w14:textId="77777777" w:rsidR="00651C3E" w:rsidRDefault="00651C3E" w:rsidP="00F34010">
            <w:r>
              <w:t xml:space="preserve">10.4 </w:t>
            </w:r>
          </w:p>
        </w:tc>
        <w:tc>
          <w:tcPr>
            <w:tcW w:w="978" w:type="dxa"/>
            <w:tcBorders>
              <w:top w:val="nil"/>
              <w:left w:val="nil"/>
              <w:bottom w:val="nil"/>
              <w:right w:val="nil"/>
            </w:tcBorders>
            <w:shd w:val="clear" w:color="auto" w:fill="auto"/>
            <w:noWrap/>
            <w:vAlign w:val="center"/>
            <w:hideMark/>
          </w:tcPr>
          <w:p w14:paraId="4AA3193C" w14:textId="77777777" w:rsidR="00651C3E" w:rsidRDefault="00651C3E" w:rsidP="00F34010">
            <w:r>
              <w:t>2.73946</w:t>
            </w:r>
          </w:p>
        </w:tc>
        <w:tc>
          <w:tcPr>
            <w:tcW w:w="880" w:type="dxa"/>
            <w:tcBorders>
              <w:top w:val="nil"/>
              <w:left w:val="nil"/>
              <w:bottom w:val="nil"/>
              <w:right w:val="nil"/>
            </w:tcBorders>
            <w:shd w:val="clear" w:color="auto" w:fill="auto"/>
            <w:noWrap/>
            <w:vAlign w:val="center"/>
            <w:hideMark/>
          </w:tcPr>
          <w:p w14:paraId="6E0BE8BD" w14:textId="77777777" w:rsidR="00651C3E" w:rsidRDefault="00651C3E" w:rsidP="00F34010">
            <w:r>
              <w:t xml:space="preserve">1.0 </w:t>
            </w:r>
          </w:p>
        </w:tc>
      </w:tr>
      <w:tr w:rsidR="00651C3E" w14:paraId="6DC69DBF" w14:textId="77777777" w:rsidTr="00F34010">
        <w:trPr>
          <w:trHeight w:val="375"/>
        </w:trPr>
        <w:tc>
          <w:tcPr>
            <w:tcW w:w="880" w:type="dxa"/>
            <w:tcBorders>
              <w:top w:val="nil"/>
              <w:left w:val="nil"/>
              <w:bottom w:val="nil"/>
              <w:right w:val="nil"/>
            </w:tcBorders>
            <w:shd w:val="clear" w:color="auto" w:fill="auto"/>
            <w:noWrap/>
            <w:vAlign w:val="center"/>
            <w:hideMark/>
          </w:tcPr>
          <w:p w14:paraId="61352DB0" w14:textId="77777777" w:rsidR="00651C3E" w:rsidRDefault="00651C3E" w:rsidP="00F34010">
            <w:r>
              <w:t>1996</w:t>
            </w:r>
          </w:p>
        </w:tc>
        <w:tc>
          <w:tcPr>
            <w:tcW w:w="880" w:type="dxa"/>
            <w:tcBorders>
              <w:top w:val="nil"/>
              <w:left w:val="nil"/>
              <w:bottom w:val="nil"/>
              <w:right w:val="nil"/>
            </w:tcBorders>
            <w:shd w:val="clear" w:color="auto" w:fill="auto"/>
            <w:noWrap/>
            <w:vAlign w:val="center"/>
            <w:hideMark/>
          </w:tcPr>
          <w:p w14:paraId="5026A7FB" w14:textId="77777777" w:rsidR="00651C3E" w:rsidRDefault="00651C3E" w:rsidP="00F34010">
            <w:r>
              <w:t xml:space="preserve">792.2 </w:t>
            </w:r>
          </w:p>
        </w:tc>
        <w:tc>
          <w:tcPr>
            <w:tcW w:w="978" w:type="dxa"/>
            <w:tcBorders>
              <w:top w:val="nil"/>
              <w:left w:val="nil"/>
              <w:bottom w:val="nil"/>
              <w:right w:val="nil"/>
            </w:tcBorders>
            <w:shd w:val="clear" w:color="auto" w:fill="auto"/>
            <w:noWrap/>
            <w:vAlign w:val="center"/>
            <w:hideMark/>
          </w:tcPr>
          <w:p w14:paraId="7607295D" w14:textId="77777777" w:rsidR="00651C3E" w:rsidRDefault="00651C3E" w:rsidP="00F34010">
            <w:r>
              <w:t>229.325</w:t>
            </w:r>
          </w:p>
        </w:tc>
        <w:tc>
          <w:tcPr>
            <w:tcW w:w="880" w:type="dxa"/>
            <w:tcBorders>
              <w:top w:val="nil"/>
              <w:left w:val="nil"/>
              <w:bottom w:val="nil"/>
              <w:right w:val="nil"/>
            </w:tcBorders>
            <w:shd w:val="clear" w:color="auto" w:fill="auto"/>
            <w:noWrap/>
            <w:vAlign w:val="center"/>
            <w:hideMark/>
          </w:tcPr>
          <w:p w14:paraId="0BCAC52E" w14:textId="77777777" w:rsidR="00651C3E" w:rsidRDefault="00651C3E" w:rsidP="00F34010">
            <w:r>
              <w:t xml:space="preserve">38.8 </w:t>
            </w:r>
          </w:p>
        </w:tc>
        <w:tc>
          <w:tcPr>
            <w:tcW w:w="978" w:type="dxa"/>
            <w:tcBorders>
              <w:top w:val="nil"/>
              <w:left w:val="nil"/>
              <w:bottom w:val="nil"/>
              <w:right w:val="nil"/>
            </w:tcBorders>
            <w:shd w:val="clear" w:color="auto" w:fill="auto"/>
            <w:noWrap/>
            <w:vAlign w:val="center"/>
            <w:hideMark/>
          </w:tcPr>
          <w:p w14:paraId="7CFB3ADE" w14:textId="77777777" w:rsidR="00651C3E" w:rsidRDefault="00651C3E" w:rsidP="00F34010">
            <w:r>
              <w:t>19.459</w:t>
            </w:r>
          </w:p>
        </w:tc>
        <w:tc>
          <w:tcPr>
            <w:tcW w:w="880" w:type="dxa"/>
            <w:tcBorders>
              <w:top w:val="nil"/>
              <w:left w:val="nil"/>
              <w:bottom w:val="nil"/>
              <w:right w:val="nil"/>
            </w:tcBorders>
            <w:shd w:val="clear" w:color="auto" w:fill="auto"/>
            <w:noWrap/>
            <w:vAlign w:val="center"/>
            <w:hideMark/>
          </w:tcPr>
          <w:p w14:paraId="4D0E4997" w14:textId="77777777" w:rsidR="00651C3E" w:rsidRDefault="00651C3E" w:rsidP="00F34010">
            <w:r>
              <w:t xml:space="preserve">11.5 </w:t>
            </w:r>
          </w:p>
        </w:tc>
        <w:tc>
          <w:tcPr>
            <w:tcW w:w="978" w:type="dxa"/>
            <w:tcBorders>
              <w:top w:val="nil"/>
              <w:left w:val="nil"/>
              <w:bottom w:val="nil"/>
              <w:right w:val="nil"/>
            </w:tcBorders>
            <w:shd w:val="clear" w:color="auto" w:fill="auto"/>
            <w:noWrap/>
            <w:vAlign w:val="center"/>
            <w:hideMark/>
          </w:tcPr>
          <w:p w14:paraId="3829F1E9" w14:textId="77777777" w:rsidR="00651C3E" w:rsidRDefault="00651C3E" w:rsidP="00F34010">
            <w:r>
              <w:t>3.6842</w:t>
            </w:r>
          </w:p>
        </w:tc>
        <w:tc>
          <w:tcPr>
            <w:tcW w:w="880" w:type="dxa"/>
            <w:tcBorders>
              <w:top w:val="nil"/>
              <w:left w:val="nil"/>
              <w:bottom w:val="nil"/>
              <w:right w:val="nil"/>
            </w:tcBorders>
            <w:shd w:val="clear" w:color="auto" w:fill="auto"/>
            <w:noWrap/>
            <w:vAlign w:val="center"/>
            <w:hideMark/>
          </w:tcPr>
          <w:p w14:paraId="3C323922" w14:textId="77777777" w:rsidR="00651C3E" w:rsidRDefault="00651C3E" w:rsidP="00F34010">
            <w:r>
              <w:t xml:space="preserve">1.1 </w:t>
            </w:r>
          </w:p>
        </w:tc>
      </w:tr>
      <w:tr w:rsidR="00651C3E" w14:paraId="41F396DD" w14:textId="77777777" w:rsidTr="00F34010">
        <w:trPr>
          <w:trHeight w:val="375"/>
        </w:trPr>
        <w:tc>
          <w:tcPr>
            <w:tcW w:w="880" w:type="dxa"/>
            <w:tcBorders>
              <w:top w:val="nil"/>
              <w:left w:val="nil"/>
              <w:bottom w:val="nil"/>
              <w:right w:val="nil"/>
            </w:tcBorders>
            <w:shd w:val="clear" w:color="auto" w:fill="auto"/>
            <w:noWrap/>
            <w:vAlign w:val="center"/>
            <w:hideMark/>
          </w:tcPr>
          <w:p w14:paraId="779EA4C4" w14:textId="77777777" w:rsidR="00651C3E" w:rsidRDefault="00651C3E" w:rsidP="00F34010">
            <w:r>
              <w:t>1997</w:t>
            </w:r>
          </w:p>
        </w:tc>
        <w:tc>
          <w:tcPr>
            <w:tcW w:w="880" w:type="dxa"/>
            <w:tcBorders>
              <w:top w:val="nil"/>
              <w:left w:val="nil"/>
              <w:bottom w:val="nil"/>
              <w:right w:val="nil"/>
            </w:tcBorders>
            <w:shd w:val="clear" w:color="auto" w:fill="auto"/>
            <w:noWrap/>
            <w:vAlign w:val="center"/>
            <w:hideMark/>
          </w:tcPr>
          <w:p w14:paraId="1C23E120" w14:textId="77777777" w:rsidR="00651C3E" w:rsidRDefault="00651C3E" w:rsidP="00F34010">
            <w:r>
              <w:t xml:space="preserve">189.9 </w:t>
            </w:r>
          </w:p>
        </w:tc>
        <w:tc>
          <w:tcPr>
            <w:tcW w:w="978" w:type="dxa"/>
            <w:tcBorders>
              <w:top w:val="nil"/>
              <w:left w:val="nil"/>
              <w:bottom w:val="nil"/>
              <w:right w:val="nil"/>
            </w:tcBorders>
            <w:shd w:val="clear" w:color="auto" w:fill="auto"/>
            <w:noWrap/>
            <w:vAlign w:val="center"/>
            <w:hideMark/>
          </w:tcPr>
          <w:p w14:paraId="27804E16" w14:textId="77777777" w:rsidR="00651C3E" w:rsidRDefault="00651C3E" w:rsidP="00F34010">
            <w:r>
              <w:t>584.046</w:t>
            </w:r>
          </w:p>
        </w:tc>
        <w:tc>
          <w:tcPr>
            <w:tcW w:w="880" w:type="dxa"/>
            <w:tcBorders>
              <w:top w:val="nil"/>
              <w:left w:val="nil"/>
              <w:bottom w:val="nil"/>
              <w:right w:val="nil"/>
            </w:tcBorders>
            <w:shd w:val="clear" w:color="auto" w:fill="auto"/>
            <w:noWrap/>
            <w:vAlign w:val="center"/>
            <w:hideMark/>
          </w:tcPr>
          <w:p w14:paraId="00406415" w14:textId="77777777" w:rsidR="00651C3E" w:rsidRDefault="00651C3E" w:rsidP="00F34010">
            <w:r>
              <w:t xml:space="preserve">67.9 </w:t>
            </w:r>
          </w:p>
        </w:tc>
        <w:tc>
          <w:tcPr>
            <w:tcW w:w="978" w:type="dxa"/>
            <w:tcBorders>
              <w:top w:val="nil"/>
              <w:left w:val="nil"/>
              <w:bottom w:val="nil"/>
              <w:right w:val="nil"/>
            </w:tcBorders>
            <w:shd w:val="clear" w:color="auto" w:fill="auto"/>
            <w:noWrap/>
            <w:vAlign w:val="center"/>
            <w:hideMark/>
          </w:tcPr>
          <w:p w14:paraId="414C350C" w14:textId="77777777" w:rsidR="00651C3E" w:rsidRDefault="00651C3E" w:rsidP="00F34010">
            <w:r>
              <w:t>13.4116</w:t>
            </w:r>
          </w:p>
        </w:tc>
        <w:tc>
          <w:tcPr>
            <w:tcW w:w="880" w:type="dxa"/>
            <w:tcBorders>
              <w:top w:val="nil"/>
              <w:left w:val="nil"/>
              <w:bottom w:val="nil"/>
              <w:right w:val="nil"/>
            </w:tcBorders>
            <w:shd w:val="clear" w:color="auto" w:fill="auto"/>
            <w:noWrap/>
            <w:vAlign w:val="center"/>
            <w:hideMark/>
          </w:tcPr>
          <w:p w14:paraId="239BE8C7" w14:textId="77777777" w:rsidR="00651C3E" w:rsidRDefault="00651C3E" w:rsidP="00F34010">
            <w:r>
              <w:t xml:space="preserve">5.2 </w:t>
            </w:r>
          </w:p>
        </w:tc>
        <w:tc>
          <w:tcPr>
            <w:tcW w:w="978" w:type="dxa"/>
            <w:tcBorders>
              <w:top w:val="nil"/>
              <w:left w:val="nil"/>
              <w:bottom w:val="nil"/>
              <w:right w:val="nil"/>
            </w:tcBorders>
            <w:shd w:val="clear" w:color="auto" w:fill="auto"/>
            <w:noWrap/>
            <w:vAlign w:val="center"/>
            <w:hideMark/>
          </w:tcPr>
          <w:p w14:paraId="2F3DCCDF" w14:textId="77777777" w:rsidR="00651C3E" w:rsidRDefault="00651C3E" w:rsidP="00F34010">
            <w:r>
              <w:t>3.05062</w:t>
            </w:r>
          </w:p>
        </w:tc>
        <w:tc>
          <w:tcPr>
            <w:tcW w:w="880" w:type="dxa"/>
            <w:tcBorders>
              <w:top w:val="nil"/>
              <w:left w:val="nil"/>
              <w:bottom w:val="nil"/>
              <w:right w:val="nil"/>
            </w:tcBorders>
            <w:shd w:val="clear" w:color="auto" w:fill="auto"/>
            <w:noWrap/>
            <w:vAlign w:val="center"/>
            <w:hideMark/>
          </w:tcPr>
          <w:p w14:paraId="70E951CA" w14:textId="77777777" w:rsidR="00651C3E" w:rsidRDefault="00651C3E" w:rsidP="00F34010">
            <w:r>
              <w:t xml:space="preserve">1.0 </w:t>
            </w:r>
          </w:p>
        </w:tc>
      </w:tr>
      <w:tr w:rsidR="00651C3E" w14:paraId="5BC6F5D0" w14:textId="77777777" w:rsidTr="00F34010">
        <w:trPr>
          <w:trHeight w:val="375"/>
        </w:trPr>
        <w:tc>
          <w:tcPr>
            <w:tcW w:w="880" w:type="dxa"/>
            <w:tcBorders>
              <w:top w:val="nil"/>
              <w:left w:val="nil"/>
              <w:bottom w:val="nil"/>
              <w:right w:val="nil"/>
            </w:tcBorders>
            <w:shd w:val="clear" w:color="auto" w:fill="auto"/>
            <w:noWrap/>
            <w:vAlign w:val="center"/>
            <w:hideMark/>
          </w:tcPr>
          <w:p w14:paraId="38EF6617" w14:textId="77777777" w:rsidR="00651C3E" w:rsidRDefault="00651C3E" w:rsidP="00F34010">
            <w:r>
              <w:t>1998</w:t>
            </w:r>
          </w:p>
        </w:tc>
        <w:tc>
          <w:tcPr>
            <w:tcW w:w="880" w:type="dxa"/>
            <w:tcBorders>
              <w:top w:val="nil"/>
              <w:left w:val="nil"/>
              <w:bottom w:val="nil"/>
              <w:right w:val="nil"/>
            </w:tcBorders>
            <w:shd w:val="clear" w:color="auto" w:fill="auto"/>
            <w:noWrap/>
            <w:vAlign w:val="center"/>
            <w:hideMark/>
          </w:tcPr>
          <w:p w14:paraId="532C56F9" w14:textId="77777777" w:rsidR="00651C3E" w:rsidRDefault="00651C3E" w:rsidP="00F34010">
            <w:r>
              <w:t xml:space="preserve">48.4 </w:t>
            </w:r>
          </w:p>
        </w:tc>
        <w:tc>
          <w:tcPr>
            <w:tcW w:w="978" w:type="dxa"/>
            <w:tcBorders>
              <w:top w:val="nil"/>
              <w:left w:val="nil"/>
              <w:bottom w:val="nil"/>
              <w:right w:val="nil"/>
            </w:tcBorders>
            <w:shd w:val="clear" w:color="auto" w:fill="auto"/>
            <w:noWrap/>
            <w:vAlign w:val="center"/>
            <w:hideMark/>
          </w:tcPr>
          <w:p w14:paraId="67116765" w14:textId="77777777" w:rsidR="00651C3E" w:rsidRDefault="00651C3E" w:rsidP="00F34010">
            <w:r>
              <w:t>70.4528</w:t>
            </w:r>
          </w:p>
        </w:tc>
        <w:tc>
          <w:tcPr>
            <w:tcW w:w="880" w:type="dxa"/>
            <w:tcBorders>
              <w:top w:val="nil"/>
              <w:left w:val="nil"/>
              <w:bottom w:val="nil"/>
              <w:right w:val="nil"/>
            </w:tcBorders>
            <w:shd w:val="clear" w:color="auto" w:fill="auto"/>
            <w:noWrap/>
            <w:vAlign w:val="center"/>
            <w:hideMark/>
          </w:tcPr>
          <w:p w14:paraId="21B87ED6" w14:textId="77777777" w:rsidR="00651C3E" w:rsidRDefault="00651C3E" w:rsidP="00F34010">
            <w:r>
              <w:t xml:space="preserve">95.5 </w:t>
            </w:r>
          </w:p>
        </w:tc>
        <w:tc>
          <w:tcPr>
            <w:tcW w:w="978" w:type="dxa"/>
            <w:tcBorders>
              <w:top w:val="nil"/>
              <w:left w:val="nil"/>
              <w:bottom w:val="nil"/>
              <w:right w:val="nil"/>
            </w:tcBorders>
            <w:shd w:val="clear" w:color="auto" w:fill="auto"/>
            <w:noWrap/>
            <w:vAlign w:val="center"/>
            <w:hideMark/>
          </w:tcPr>
          <w:p w14:paraId="3DE695DC" w14:textId="77777777" w:rsidR="00651C3E" w:rsidRDefault="00651C3E" w:rsidP="00F34010">
            <w:r>
              <w:t>13.9235</w:t>
            </w:r>
          </w:p>
        </w:tc>
        <w:tc>
          <w:tcPr>
            <w:tcW w:w="880" w:type="dxa"/>
            <w:tcBorders>
              <w:top w:val="nil"/>
              <w:left w:val="nil"/>
              <w:bottom w:val="nil"/>
              <w:right w:val="nil"/>
            </w:tcBorders>
            <w:shd w:val="clear" w:color="auto" w:fill="auto"/>
            <w:noWrap/>
            <w:vAlign w:val="center"/>
            <w:hideMark/>
          </w:tcPr>
          <w:p w14:paraId="520FE2A7" w14:textId="77777777" w:rsidR="00651C3E" w:rsidRDefault="00651C3E" w:rsidP="00F34010">
            <w:r>
              <w:t xml:space="preserve">2.1 </w:t>
            </w:r>
          </w:p>
        </w:tc>
        <w:tc>
          <w:tcPr>
            <w:tcW w:w="978" w:type="dxa"/>
            <w:tcBorders>
              <w:top w:val="nil"/>
              <w:left w:val="nil"/>
              <w:bottom w:val="nil"/>
              <w:right w:val="nil"/>
            </w:tcBorders>
            <w:shd w:val="clear" w:color="auto" w:fill="auto"/>
            <w:noWrap/>
            <w:vAlign w:val="center"/>
            <w:hideMark/>
          </w:tcPr>
          <w:p w14:paraId="4676F051" w14:textId="77777777" w:rsidR="00651C3E" w:rsidRDefault="00651C3E" w:rsidP="00F34010">
            <w:r>
              <w:t>0.79012</w:t>
            </w:r>
          </w:p>
        </w:tc>
        <w:tc>
          <w:tcPr>
            <w:tcW w:w="880" w:type="dxa"/>
            <w:tcBorders>
              <w:top w:val="nil"/>
              <w:left w:val="nil"/>
              <w:bottom w:val="nil"/>
              <w:right w:val="nil"/>
            </w:tcBorders>
            <w:shd w:val="clear" w:color="auto" w:fill="auto"/>
            <w:noWrap/>
            <w:vAlign w:val="center"/>
            <w:hideMark/>
          </w:tcPr>
          <w:p w14:paraId="5BEE307C" w14:textId="77777777" w:rsidR="00651C3E" w:rsidRDefault="00651C3E" w:rsidP="00F34010">
            <w:r>
              <w:t xml:space="preserve">0.5 </w:t>
            </w:r>
          </w:p>
        </w:tc>
      </w:tr>
      <w:tr w:rsidR="00651C3E" w14:paraId="33601B26" w14:textId="77777777" w:rsidTr="00F34010">
        <w:trPr>
          <w:trHeight w:val="375"/>
        </w:trPr>
        <w:tc>
          <w:tcPr>
            <w:tcW w:w="880" w:type="dxa"/>
            <w:tcBorders>
              <w:top w:val="nil"/>
              <w:left w:val="nil"/>
              <w:bottom w:val="nil"/>
              <w:right w:val="nil"/>
            </w:tcBorders>
            <w:shd w:val="clear" w:color="auto" w:fill="auto"/>
            <w:noWrap/>
            <w:vAlign w:val="center"/>
            <w:hideMark/>
          </w:tcPr>
          <w:p w14:paraId="7AD1148F" w14:textId="77777777" w:rsidR="00651C3E" w:rsidRDefault="00651C3E" w:rsidP="00F34010">
            <w:r>
              <w:t>1999</w:t>
            </w:r>
          </w:p>
        </w:tc>
        <w:tc>
          <w:tcPr>
            <w:tcW w:w="880" w:type="dxa"/>
            <w:tcBorders>
              <w:top w:val="nil"/>
              <w:left w:val="nil"/>
              <w:bottom w:val="nil"/>
              <w:right w:val="nil"/>
            </w:tcBorders>
            <w:shd w:val="clear" w:color="auto" w:fill="auto"/>
            <w:noWrap/>
            <w:vAlign w:val="center"/>
            <w:hideMark/>
          </w:tcPr>
          <w:p w14:paraId="420EB6A6" w14:textId="77777777" w:rsidR="00651C3E" w:rsidRDefault="00651C3E" w:rsidP="00F34010">
            <w:r>
              <w:t xml:space="preserve">78.5 </w:t>
            </w:r>
          </w:p>
        </w:tc>
        <w:tc>
          <w:tcPr>
            <w:tcW w:w="978" w:type="dxa"/>
            <w:tcBorders>
              <w:top w:val="nil"/>
              <w:left w:val="nil"/>
              <w:bottom w:val="nil"/>
              <w:right w:val="nil"/>
            </w:tcBorders>
            <w:shd w:val="clear" w:color="auto" w:fill="auto"/>
            <w:noWrap/>
            <w:vAlign w:val="center"/>
            <w:hideMark/>
          </w:tcPr>
          <w:p w14:paraId="4981CC28" w14:textId="77777777" w:rsidR="00651C3E" w:rsidRDefault="00651C3E" w:rsidP="00F34010">
            <w:r>
              <w:t>42.6524</w:t>
            </w:r>
          </w:p>
        </w:tc>
        <w:tc>
          <w:tcPr>
            <w:tcW w:w="880" w:type="dxa"/>
            <w:tcBorders>
              <w:top w:val="nil"/>
              <w:left w:val="nil"/>
              <w:bottom w:val="nil"/>
              <w:right w:val="nil"/>
            </w:tcBorders>
            <w:shd w:val="clear" w:color="auto" w:fill="auto"/>
            <w:noWrap/>
            <w:vAlign w:val="center"/>
            <w:hideMark/>
          </w:tcPr>
          <w:p w14:paraId="1381E9CF" w14:textId="77777777" w:rsidR="00651C3E" w:rsidRDefault="00651C3E" w:rsidP="00F34010">
            <w:r>
              <w:t xml:space="preserve">31.6 </w:t>
            </w:r>
          </w:p>
        </w:tc>
        <w:tc>
          <w:tcPr>
            <w:tcW w:w="978" w:type="dxa"/>
            <w:tcBorders>
              <w:top w:val="nil"/>
              <w:left w:val="nil"/>
              <w:bottom w:val="nil"/>
              <w:right w:val="nil"/>
            </w:tcBorders>
            <w:shd w:val="clear" w:color="auto" w:fill="auto"/>
            <w:noWrap/>
            <w:vAlign w:val="center"/>
            <w:hideMark/>
          </w:tcPr>
          <w:p w14:paraId="79F3646A" w14:textId="77777777" w:rsidR="00651C3E" w:rsidRDefault="00651C3E" w:rsidP="00F34010">
            <w:r>
              <w:t>40.4605</w:t>
            </w:r>
          </w:p>
        </w:tc>
        <w:tc>
          <w:tcPr>
            <w:tcW w:w="880" w:type="dxa"/>
            <w:tcBorders>
              <w:top w:val="nil"/>
              <w:left w:val="nil"/>
              <w:bottom w:val="nil"/>
              <w:right w:val="nil"/>
            </w:tcBorders>
            <w:shd w:val="clear" w:color="auto" w:fill="auto"/>
            <w:noWrap/>
            <w:vAlign w:val="center"/>
            <w:hideMark/>
          </w:tcPr>
          <w:p w14:paraId="09603BE2" w14:textId="77777777" w:rsidR="00651C3E" w:rsidRDefault="00651C3E" w:rsidP="00F34010">
            <w:r>
              <w:t xml:space="preserve">5.2 </w:t>
            </w:r>
          </w:p>
        </w:tc>
        <w:tc>
          <w:tcPr>
            <w:tcW w:w="978" w:type="dxa"/>
            <w:tcBorders>
              <w:top w:val="nil"/>
              <w:left w:val="nil"/>
              <w:bottom w:val="nil"/>
              <w:right w:val="nil"/>
            </w:tcBorders>
            <w:shd w:val="clear" w:color="auto" w:fill="auto"/>
            <w:noWrap/>
            <w:vAlign w:val="center"/>
            <w:hideMark/>
          </w:tcPr>
          <w:p w14:paraId="4BE60CDD" w14:textId="77777777" w:rsidR="00651C3E" w:rsidRDefault="00651C3E" w:rsidP="00F34010">
            <w:r>
              <w:t>0.79614</w:t>
            </w:r>
          </w:p>
        </w:tc>
        <w:tc>
          <w:tcPr>
            <w:tcW w:w="880" w:type="dxa"/>
            <w:tcBorders>
              <w:top w:val="nil"/>
              <w:left w:val="nil"/>
              <w:bottom w:val="nil"/>
              <w:right w:val="nil"/>
            </w:tcBorders>
            <w:shd w:val="clear" w:color="auto" w:fill="auto"/>
            <w:noWrap/>
            <w:vAlign w:val="center"/>
            <w:hideMark/>
          </w:tcPr>
          <w:p w14:paraId="53886A3A" w14:textId="77777777" w:rsidR="00651C3E" w:rsidRDefault="00651C3E" w:rsidP="00F34010">
            <w:r>
              <w:t xml:space="preserve">0.4 </w:t>
            </w:r>
          </w:p>
        </w:tc>
      </w:tr>
      <w:tr w:rsidR="00651C3E" w14:paraId="06997C85" w14:textId="77777777" w:rsidTr="00F34010">
        <w:trPr>
          <w:trHeight w:val="375"/>
        </w:trPr>
        <w:tc>
          <w:tcPr>
            <w:tcW w:w="880" w:type="dxa"/>
            <w:tcBorders>
              <w:top w:val="nil"/>
              <w:left w:val="nil"/>
              <w:bottom w:val="nil"/>
              <w:right w:val="nil"/>
            </w:tcBorders>
            <w:shd w:val="clear" w:color="auto" w:fill="auto"/>
            <w:noWrap/>
            <w:vAlign w:val="center"/>
            <w:hideMark/>
          </w:tcPr>
          <w:p w14:paraId="08FE3FC0" w14:textId="77777777" w:rsidR="00651C3E" w:rsidRDefault="00651C3E" w:rsidP="00F34010">
            <w:r>
              <w:t>2000</w:t>
            </w:r>
          </w:p>
        </w:tc>
        <w:tc>
          <w:tcPr>
            <w:tcW w:w="880" w:type="dxa"/>
            <w:tcBorders>
              <w:top w:val="nil"/>
              <w:left w:val="nil"/>
              <w:bottom w:val="nil"/>
              <w:right w:val="nil"/>
            </w:tcBorders>
            <w:shd w:val="clear" w:color="auto" w:fill="auto"/>
            <w:noWrap/>
            <w:vAlign w:val="center"/>
            <w:hideMark/>
          </w:tcPr>
          <w:p w14:paraId="1CE04C0B" w14:textId="77777777" w:rsidR="00651C3E" w:rsidRDefault="00651C3E" w:rsidP="00F34010">
            <w:r>
              <w:t xml:space="preserve">49.4 </w:t>
            </w:r>
          </w:p>
        </w:tc>
        <w:tc>
          <w:tcPr>
            <w:tcW w:w="978" w:type="dxa"/>
            <w:tcBorders>
              <w:top w:val="nil"/>
              <w:left w:val="nil"/>
              <w:bottom w:val="nil"/>
              <w:right w:val="nil"/>
            </w:tcBorders>
            <w:shd w:val="clear" w:color="auto" w:fill="auto"/>
            <w:noWrap/>
            <w:vAlign w:val="center"/>
            <w:hideMark/>
          </w:tcPr>
          <w:p w14:paraId="63D20AAD" w14:textId="77777777" w:rsidR="00651C3E" w:rsidRDefault="00651C3E" w:rsidP="00F34010">
            <w:r>
              <w:t>59.0428</w:t>
            </w:r>
          </w:p>
        </w:tc>
        <w:tc>
          <w:tcPr>
            <w:tcW w:w="880" w:type="dxa"/>
            <w:tcBorders>
              <w:top w:val="nil"/>
              <w:left w:val="nil"/>
              <w:bottom w:val="nil"/>
              <w:right w:val="nil"/>
            </w:tcBorders>
            <w:shd w:val="clear" w:color="auto" w:fill="auto"/>
            <w:noWrap/>
            <w:vAlign w:val="center"/>
            <w:hideMark/>
          </w:tcPr>
          <w:p w14:paraId="0BF07008" w14:textId="77777777" w:rsidR="00651C3E" w:rsidRDefault="00651C3E" w:rsidP="00F34010">
            <w:r>
              <w:t xml:space="preserve">15.8 </w:t>
            </w:r>
          </w:p>
        </w:tc>
        <w:tc>
          <w:tcPr>
            <w:tcW w:w="978" w:type="dxa"/>
            <w:tcBorders>
              <w:top w:val="nil"/>
              <w:left w:val="nil"/>
              <w:bottom w:val="nil"/>
              <w:right w:val="nil"/>
            </w:tcBorders>
            <w:shd w:val="clear" w:color="auto" w:fill="auto"/>
            <w:noWrap/>
            <w:vAlign w:val="center"/>
            <w:hideMark/>
          </w:tcPr>
          <w:p w14:paraId="2206ACF0" w14:textId="77777777" w:rsidR="00651C3E" w:rsidRDefault="00651C3E" w:rsidP="00F34010">
            <w:r>
              <w:t>11.5077</w:t>
            </w:r>
          </w:p>
        </w:tc>
        <w:tc>
          <w:tcPr>
            <w:tcW w:w="880" w:type="dxa"/>
            <w:tcBorders>
              <w:top w:val="nil"/>
              <w:left w:val="nil"/>
              <w:bottom w:val="nil"/>
              <w:right w:val="nil"/>
            </w:tcBorders>
            <w:shd w:val="clear" w:color="auto" w:fill="auto"/>
            <w:noWrap/>
            <w:vAlign w:val="center"/>
            <w:hideMark/>
          </w:tcPr>
          <w:p w14:paraId="75253858" w14:textId="77777777" w:rsidR="00651C3E" w:rsidRDefault="00651C3E" w:rsidP="00F34010">
            <w:r>
              <w:t xml:space="preserve">12.9 </w:t>
            </w:r>
          </w:p>
        </w:tc>
        <w:tc>
          <w:tcPr>
            <w:tcW w:w="978" w:type="dxa"/>
            <w:tcBorders>
              <w:top w:val="nil"/>
              <w:left w:val="nil"/>
              <w:bottom w:val="nil"/>
              <w:right w:val="nil"/>
            </w:tcBorders>
            <w:shd w:val="clear" w:color="auto" w:fill="auto"/>
            <w:noWrap/>
            <w:vAlign w:val="center"/>
            <w:hideMark/>
          </w:tcPr>
          <w:p w14:paraId="2FEF7AE9" w14:textId="77777777" w:rsidR="00651C3E" w:rsidRDefault="00651C3E" w:rsidP="00F34010">
            <w:r>
              <w:t>1.6301</w:t>
            </w:r>
          </w:p>
        </w:tc>
        <w:tc>
          <w:tcPr>
            <w:tcW w:w="880" w:type="dxa"/>
            <w:tcBorders>
              <w:top w:val="nil"/>
              <w:left w:val="nil"/>
              <w:bottom w:val="nil"/>
              <w:right w:val="nil"/>
            </w:tcBorders>
            <w:shd w:val="clear" w:color="auto" w:fill="auto"/>
            <w:noWrap/>
            <w:vAlign w:val="center"/>
            <w:hideMark/>
          </w:tcPr>
          <w:p w14:paraId="114B08B3" w14:textId="77777777" w:rsidR="00651C3E" w:rsidRDefault="00651C3E" w:rsidP="00F34010">
            <w:r>
              <w:t xml:space="preserve">0.3 </w:t>
            </w:r>
          </w:p>
        </w:tc>
      </w:tr>
      <w:tr w:rsidR="00651C3E" w14:paraId="0B7F3EB8" w14:textId="77777777" w:rsidTr="00F34010">
        <w:trPr>
          <w:trHeight w:val="375"/>
        </w:trPr>
        <w:tc>
          <w:tcPr>
            <w:tcW w:w="880" w:type="dxa"/>
            <w:tcBorders>
              <w:top w:val="nil"/>
              <w:left w:val="nil"/>
              <w:bottom w:val="nil"/>
              <w:right w:val="nil"/>
            </w:tcBorders>
            <w:shd w:val="clear" w:color="auto" w:fill="auto"/>
            <w:noWrap/>
            <w:vAlign w:val="center"/>
            <w:hideMark/>
          </w:tcPr>
          <w:p w14:paraId="494AA45A" w14:textId="77777777" w:rsidR="00651C3E" w:rsidRDefault="00651C3E" w:rsidP="00F34010">
            <w:r>
              <w:t>2001</w:t>
            </w:r>
          </w:p>
        </w:tc>
        <w:tc>
          <w:tcPr>
            <w:tcW w:w="880" w:type="dxa"/>
            <w:tcBorders>
              <w:top w:val="nil"/>
              <w:left w:val="nil"/>
              <w:bottom w:val="nil"/>
              <w:right w:val="nil"/>
            </w:tcBorders>
            <w:shd w:val="clear" w:color="auto" w:fill="auto"/>
            <w:noWrap/>
            <w:vAlign w:val="center"/>
            <w:hideMark/>
          </w:tcPr>
          <w:p w14:paraId="4F8FE6B6" w14:textId="77777777" w:rsidR="00651C3E" w:rsidRDefault="00651C3E" w:rsidP="00F34010">
            <w:r>
              <w:t xml:space="preserve">53.8 </w:t>
            </w:r>
          </w:p>
        </w:tc>
        <w:tc>
          <w:tcPr>
            <w:tcW w:w="978" w:type="dxa"/>
            <w:tcBorders>
              <w:top w:val="nil"/>
              <w:left w:val="nil"/>
              <w:bottom w:val="nil"/>
              <w:right w:val="nil"/>
            </w:tcBorders>
            <w:shd w:val="clear" w:color="auto" w:fill="auto"/>
            <w:noWrap/>
            <w:vAlign w:val="center"/>
            <w:hideMark/>
          </w:tcPr>
          <w:p w14:paraId="5E92C209" w14:textId="77777777" w:rsidR="00651C3E" w:rsidRDefault="00651C3E" w:rsidP="00F34010">
            <w:r>
              <w:t>34.7104</w:t>
            </w:r>
          </w:p>
        </w:tc>
        <w:tc>
          <w:tcPr>
            <w:tcW w:w="880" w:type="dxa"/>
            <w:tcBorders>
              <w:top w:val="nil"/>
              <w:left w:val="nil"/>
              <w:bottom w:val="nil"/>
              <w:right w:val="nil"/>
            </w:tcBorders>
            <w:shd w:val="clear" w:color="auto" w:fill="auto"/>
            <w:noWrap/>
            <w:vAlign w:val="center"/>
            <w:hideMark/>
          </w:tcPr>
          <w:p w14:paraId="3F2ABF04" w14:textId="77777777" w:rsidR="00651C3E" w:rsidRDefault="00651C3E" w:rsidP="00F34010">
            <w:r>
              <w:t xml:space="preserve">21.7 </w:t>
            </w:r>
          </w:p>
        </w:tc>
        <w:tc>
          <w:tcPr>
            <w:tcW w:w="978" w:type="dxa"/>
            <w:tcBorders>
              <w:top w:val="nil"/>
              <w:left w:val="nil"/>
              <w:bottom w:val="nil"/>
              <w:right w:val="nil"/>
            </w:tcBorders>
            <w:shd w:val="clear" w:color="auto" w:fill="auto"/>
            <w:noWrap/>
            <w:vAlign w:val="center"/>
            <w:hideMark/>
          </w:tcPr>
          <w:p w14:paraId="65EEDDEF" w14:textId="77777777" w:rsidR="00651C3E" w:rsidRDefault="00651C3E" w:rsidP="00F34010">
            <w:r>
              <w:t>5.8663</w:t>
            </w:r>
          </w:p>
        </w:tc>
        <w:tc>
          <w:tcPr>
            <w:tcW w:w="880" w:type="dxa"/>
            <w:tcBorders>
              <w:top w:val="nil"/>
              <w:left w:val="nil"/>
              <w:bottom w:val="nil"/>
              <w:right w:val="nil"/>
            </w:tcBorders>
            <w:shd w:val="clear" w:color="auto" w:fill="auto"/>
            <w:noWrap/>
            <w:vAlign w:val="center"/>
            <w:hideMark/>
          </w:tcPr>
          <w:p w14:paraId="17C4FFBB" w14:textId="77777777" w:rsidR="00651C3E" w:rsidRDefault="00651C3E" w:rsidP="00F34010">
            <w:r>
              <w:t xml:space="preserve">4.0 </w:t>
            </w:r>
          </w:p>
        </w:tc>
        <w:tc>
          <w:tcPr>
            <w:tcW w:w="978" w:type="dxa"/>
            <w:tcBorders>
              <w:top w:val="nil"/>
              <w:left w:val="nil"/>
              <w:bottom w:val="nil"/>
              <w:right w:val="nil"/>
            </w:tcBorders>
            <w:shd w:val="clear" w:color="auto" w:fill="auto"/>
            <w:noWrap/>
            <w:vAlign w:val="center"/>
            <w:hideMark/>
          </w:tcPr>
          <w:p w14:paraId="7B935D9B" w14:textId="77777777" w:rsidR="00651C3E" w:rsidRDefault="00651C3E" w:rsidP="00F34010">
            <w:r>
              <w:t>4.55603</w:t>
            </w:r>
          </w:p>
        </w:tc>
        <w:tc>
          <w:tcPr>
            <w:tcW w:w="880" w:type="dxa"/>
            <w:tcBorders>
              <w:top w:val="nil"/>
              <w:left w:val="nil"/>
              <w:bottom w:val="nil"/>
              <w:right w:val="nil"/>
            </w:tcBorders>
            <w:shd w:val="clear" w:color="auto" w:fill="auto"/>
            <w:noWrap/>
            <w:vAlign w:val="center"/>
            <w:hideMark/>
          </w:tcPr>
          <w:p w14:paraId="5F7AF7BF" w14:textId="77777777" w:rsidR="00651C3E" w:rsidRDefault="00651C3E" w:rsidP="00F34010">
            <w:r>
              <w:t xml:space="preserve">0.6 </w:t>
            </w:r>
          </w:p>
        </w:tc>
      </w:tr>
      <w:tr w:rsidR="00651C3E" w14:paraId="36F345CE" w14:textId="77777777" w:rsidTr="00F34010">
        <w:trPr>
          <w:trHeight w:val="375"/>
        </w:trPr>
        <w:tc>
          <w:tcPr>
            <w:tcW w:w="880" w:type="dxa"/>
            <w:tcBorders>
              <w:top w:val="nil"/>
              <w:left w:val="nil"/>
              <w:bottom w:val="nil"/>
              <w:right w:val="nil"/>
            </w:tcBorders>
            <w:shd w:val="clear" w:color="auto" w:fill="auto"/>
            <w:noWrap/>
            <w:vAlign w:val="center"/>
            <w:hideMark/>
          </w:tcPr>
          <w:p w14:paraId="2B95D4A3" w14:textId="77777777" w:rsidR="00651C3E" w:rsidRDefault="00651C3E" w:rsidP="00F34010">
            <w:r>
              <w:t>2002</w:t>
            </w:r>
          </w:p>
        </w:tc>
        <w:tc>
          <w:tcPr>
            <w:tcW w:w="880" w:type="dxa"/>
            <w:tcBorders>
              <w:top w:val="nil"/>
              <w:left w:val="nil"/>
              <w:bottom w:val="nil"/>
              <w:right w:val="nil"/>
            </w:tcBorders>
            <w:shd w:val="clear" w:color="auto" w:fill="auto"/>
            <w:noWrap/>
            <w:vAlign w:val="center"/>
            <w:hideMark/>
          </w:tcPr>
          <w:p w14:paraId="2E0B491B" w14:textId="77777777" w:rsidR="00651C3E" w:rsidRDefault="00651C3E" w:rsidP="00F34010">
            <w:r>
              <w:t xml:space="preserve">85.3 </w:t>
            </w:r>
          </w:p>
        </w:tc>
        <w:tc>
          <w:tcPr>
            <w:tcW w:w="978" w:type="dxa"/>
            <w:tcBorders>
              <w:top w:val="nil"/>
              <w:left w:val="nil"/>
              <w:bottom w:val="nil"/>
              <w:right w:val="nil"/>
            </w:tcBorders>
            <w:shd w:val="clear" w:color="auto" w:fill="auto"/>
            <w:noWrap/>
            <w:vAlign w:val="center"/>
            <w:hideMark/>
          </w:tcPr>
          <w:p w14:paraId="02006D20" w14:textId="77777777" w:rsidR="00651C3E" w:rsidRDefault="00651C3E" w:rsidP="00F34010">
            <w:r>
              <w:t>36.6683</w:t>
            </w:r>
          </w:p>
        </w:tc>
        <w:tc>
          <w:tcPr>
            <w:tcW w:w="880" w:type="dxa"/>
            <w:tcBorders>
              <w:top w:val="nil"/>
              <w:left w:val="nil"/>
              <w:bottom w:val="nil"/>
              <w:right w:val="nil"/>
            </w:tcBorders>
            <w:shd w:val="clear" w:color="auto" w:fill="auto"/>
            <w:noWrap/>
            <w:vAlign w:val="center"/>
            <w:hideMark/>
          </w:tcPr>
          <w:p w14:paraId="65670FB5" w14:textId="77777777" w:rsidR="00651C3E" w:rsidRDefault="00651C3E" w:rsidP="00F34010">
            <w:r>
              <w:t xml:space="preserve">13.6 </w:t>
            </w:r>
          </w:p>
        </w:tc>
        <w:tc>
          <w:tcPr>
            <w:tcW w:w="978" w:type="dxa"/>
            <w:tcBorders>
              <w:top w:val="nil"/>
              <w:left w:val="nil"/>
              <w:bottom w:val="nil"/>
              <w:right w:val="nil"/>
            </w:tcBorders>
            <w:shd w:val="clear" w:color="auto" w:fill="auto"/>
            <w:noWrap/>
            <w:vAlign w:val="center"/>
            <w:hideMark/>
          </w:tcPr>
          <w:p w14:paraId="3DD27D9B" w14:textId="77777777" w:rsidR="00651C3E" w:rsidRDefault="00651C3E" w:rsidP="00F34010">
            <w:r>
              <w:t>8.04774</w:t>
            </w:r>
          </w:p>
        </w:tc>
        <w:tc>
          <w:tcPr>
            <w:tcW w:w="880" w:type="dxa"/>
            <w:tcBorders>
              <w:top w:val="nil"/>
              <w:left w:val="nil"/>
              <w:bottom w:val="nil"/>
              <w:right w:val="nil"/>
            </w:tcBorders>
            <w:shd w:val="clear" w:color="auto" w:fill="auto"/>
            <w:noWrap/>
            <w:vAlign w:val="center"/>
            <w:hideMark/>
          </w:tcPr>
          <w:p w14:paraId="4F296E89" w14:textId="77777777" w:rsidR="00651C3E" w:rsidRDefault="00651C3E" w:rsidP="00F34010">
            <w:r>
              <w:t xml:space="preserve">2.1 </w:t>
            </w:r>
          </w:p>
        </w:tc>
        <w:tc>
          <w:tcPr>
            <w:tcW w:w="978" w:type="dxa"/>
            <w:tcBorders>
              <w:top w:val="nil"/>
              <w:left w:val="nil"/>
              <w:bottom w:val="nil"/>
              <w:right w:val="nil"/>
            </w:tcBorders>
            <w:shd w:val="clear" w:color="auto" w:fill="auto"/>
            <w:noWrap/>
            <w:vAlign w:val="center"/>
            <w:hideMark/>
          </w:tcPr>
          <w:p w14:paraId="038265B3" w14:textId="77777777" w:rsidR="00651C3E" w:rsidRDefault="00651C3E" w:rsidP="00F34010">
            <w:r>
              <w:t>1.46079</w:t>
            </w:r>
          </w:p>
        </w:tc>
        <w:tc>
          <w:tcPr>
            <w:tcW w:w="880" w:type="dxa"/>
            <w:tcBorders>
              <w:top w:val="nil"/>
              <w:left w:val="nil"/>
              <w:bottom w:val="nil"/>
              <w:right w:val="nil"/>
            </w:tcBorders>
            <w:shd w:val="clear" w:color="auto" w:fill="auto"/>
            <w:noWrap/>
            <w:vAlign w:val="center"/>
            <w:hideMark/>
          </w:tcPr>
          <w:p w14:paraId="3C843508" w14:textId="77777777" w:rsidR="00651C3E" w:rsidRDefault="00651C3E" w:rsidP="00F34010">
            <w:r>
              <w:t xml:space="preserve">1.6 </w:t>
            </w:r>
          </w:p>
        </w:tc>
      </w:tr>
      <w:tr w:rsidR="00651C3E" w14:paraId="4D87088B" w14:textId="77777777" w:rsidTr="00F34010">
        <w:trPr>
          <w:trHeight w:val="375"/>
        </w:trPr>
        <w:tc>
          <w:tcPr>
            <w:tcW w:w="880" w:type="dxa"/>
            <w:tcBorders>
              <w:top w:val="nil"/>
              <w:left w:val="nil"/>
              <w:bottom w:val="nil"/>
              <w:right w:val="nil"/>
            </w:tcBorders>
            <w:shd w:val="clear" w:color="auto" w:fill="auto"/>
            <w:noWrap/>
            <w:vAlign w:val="center"/>
            <w:hideMark/>
          </w:tcPr>
          <w:p w14:paraId="2DC9B7C5" w14:textId="77777777" w:rsidR="00651C3E" w:rsidRDefault="00651C3E" w:rsidP="00F34010">
            <w:r>
              <w:t>2003</w:t>
            </w:r>
          </w:p>
        </w:tc>
        <w:tc>
          <w:tcPr>
            <w:tcW w:w="880" w:type="dxa"/>
            <w:tcBorders>
              <w:top w:val="nil"/>
              <w:left w:val="nil"/>
              <w:bottom w:val="nil"/>
              <w:right w:val="nil"/>
            </w:tcBorders>
            <w:shd w:val="clear" w:color="auto" w:fill="auto"/>
            <w:noWrap/>
            <w:vAlign w:val="center"/>
            <w:hideMark/>
          </w:tcPr>
          <w:p w14:paraId="2E9BC26E" w14:textId="77777777" w:rsidR="00651C3E" w:rsidRDefault="00651C3E" w:rsidP="00F34010">
            <w:r>
              <w:t xml:space="preserve">76.1 </w:t>
            </w:r>
          </w:p>
        </w:tc>
        <w:tc>
          <w:tcPr>
            <w:tcW w:w="978" w:type="dxa"/>
            <w:tcBorders>
              <w:top w:val="nil"/>
              <w:left w:val="nil"/>
              <w:bottom w:val="nil"/>
              <w:right w:val="nil"/>
            </w:tcBorders>
            <w:shd w:val="clear" w:color="auto" w:fill="auto"/>
            <w:noWrap/>
            <w:vAlign w:val="center"/>
            <w:hideMark/>
          </w:tcPr>
          <w:p w14:paraId="287EC2D7" w14:textId="77777777" w:rsidR="00651C3E" w:rsidRDefault="00651C3E" w:rsidP="00F34010">
            <w:r>
              <w:t>95.5037</w:t>
            </w:r>
          </w:p>
        </w:tc>
        <w:tc>
          <w:tcPr>
            <w:tcW w:w="880" w:type="dxa"/>
            <w:tcBorders>
              <w:top w:val="nil"/>
              <w:left w:val="nil"/>
              <w:bottom w:val="nil"/>
              <w:right w:val="nil"/>
            </w:tcBorders>
            <w:shd w:val="clear" w:color="auto" w:fill="auto"/>
            <w:noWrap/>
            <w:vAlign w:val="center"/>
            <w:hideMark/>
          </w:tcPr>
          <w:p w14:paraId="22057385" w14:textId="77777777" w:rsidR="00651C3E" w:rsidRDefault="00651C3E" w:rsidP="00F34010">
            <w:r>
              <w:t xml:space="preserve">24.2 </w:t>
            </w:r>
          </w:p>
        </w:tc>
        <w:tc>
          <w:tcPr>
            <w:tcW w:w="978" w:type="dxa"/>
            <w:tcBorders>
              <w:top w:val="nil"/>
              <w:left w:val="nil"/>
              <w:bottom w:val="nil"/>
              <w:right w:val="nil"/>
            </w:tcBorders>
            <w:shd w:val="clear" w:color="auto" w:fill="auto"/>
            <w:noWrap/>
            <w:vAlign w:val="center"/>
            <w:hideMark/>
          </w:tcPr>
          <w:p w14:paraId="462D7EBF" w14:textId="77777777" w:rsidR="00651C3E" w:rsidRDefault="00651C3E" w:rsidP="00F34010">
            <w:r>
              <w:t>7.25736</w:t>
            </w:r>
          </w:p>
        </w:tc>
        <w:tc>
          <w:tcPr>
            <w:tcW w:w="880" w:type="dxa"/>
            <w:tcBorders>
              <w:top w:val="nil"/>
              <w:left w:val="nil"/>
              <w:bottom w:val="nil"/>
              <w:right w:val="nil"/>
            </w:tcBorders>
            <w:shd w:val="clear" w:color="auto" w:fill="auto"/>
            <w:noWrap/>
            <w:vAlign w:val="center"/>
            <w:hideMark/>
          </w:tcPr>
          <w:p w14:paraId="5A643F86" w14:textId="77777777" w:rsidR="00651C3E" w:rsidRDefault="00651C3E" w:rsidP="00F34010">
            <w:r>
              <w:t xml:space="preserve">3.8 </w:t>
            </w:r>
          </w:p>
        </w:tc>
        <w:tc>
          <w:tcPr>
            <w:tcW w:w="978" w:type="dxa"/>
            <w:tcBorders>
              <w:top w:val="nil"/>
              <w:left w:val="nil"/>
              <w:bottom w:val="nil"/>
              <w:right w:val="nil"/>
            </w:tcBorders>
            <w:shd w:val="clear" w:color="auto" w:fill="auto"/>
            <w:noWrap/>
            <w:vAlign w:val="center"/>
            <w:hideMark/>
          </w:tcPr>
          <w:p w14:paraId="52E5E539" w14:textId="77777777" w:rsidR="00651C3E" w:rsidRDefault="00651C3E" w:rsidP="00F34010">
            <w:r>
              <w:t>0.97187</w:t>
            </w:r>
          </w:p>
        </w:tc>
        <w:tc>
          <w:tcPr>
            <w:tcW w:w="880" w:type="dxa"/>
            <w:tcBorders>
              <w:top w:val="nil"/>
              <w:left w:val="nil"/>
              <w:bottom w:val="nil"/>
              <w:right w:val="nil"/>
            </w:tcBorders>
            <w:shd w:val="clear" w:color="auto" w:fill="auto"/>
            <w:noWrap/>
            <w:vAlign w:val="center"/>
            <w:hideMark/>
          </w:tcPr>
          <w:p w14:paraId="5897AAF9" w14:textId="77777777" w:rsidR="00651C3E" w:rsidRDefault="00651C3E" w:rsidP="00F34010">
            <w:r>
              <w:t xml:space="preserve">1.2 </w:t>
            </w:r>
          </w:p>
        </w:tc>
      </w:tr>
      <w:tr w:rsidR="00651C3E" w14:paraId="0F480F4B" w14:textId="77777777" w:rsidTr="00F34010">
        <w:trPr>
          <w:trHeight w:val="375"/>
        </w:trPr>
        <w:tc>
          <w:tcPr>
            <w:tcW w:w="880" w:type="dxa"/>
            <w:tcBorders>
              <w:top w:val="nil"/>
              <w:left w:val="nil"/>
              <w:bottom w:val="nil"/>
              <w:right w:val="nil"/>
            </w:tcBorders>
            <w:shd w:val="clear" w:color="auto" w:fill="auto"/>
            <w:noWrap/>
            <w:vAlign w:val="center"/>
            <w:hideMark/>
          </w:tcPr>
          <w:p w14:paraId="505FA086" w14:textId="77777777" w:rsidR="00651C3E" w:rsidRDefault="00651C3E" w:rsidP="00F34010">
            <w:r>
              <w:t>2004</w:t>
            </w:r>
          </w:p>
        </w:tc>
        <w:tc>
          <w:tcPr>
            <w:tcW w:w="880" w:type="dxa"/>
            <w:tcBorders>
              <w:top w:val="nil"/>
              <w:left w:val="nil"/>
              <w:bottom w:val="nil"/>
              <w:right w:val="nil"/>
            </w:tcBorders>
            <w:shd w:val="clear" w:color="auto" w:fill="auto"/>
            <w:noWrap/>
            <w:vAlign w:val="center"/>
            <w:hideMark/>
          </w:tcPr>
          <w:p w14:paraId="7F9E2152" w14:textId="77777777" w:rsidR="00651C3E" w:rsidRDefault="00651C3E" w:rsidP="00F34010">
            <w:r>
              <w:t xml:space="preserve">425.5 </w:t>
            </w:r>
          </w:p>
        </w:tc>
        <w:tc>
          <w:tcPr>
            <w:tcW w:w="978" w:type="dxa"/>
            <w:tcBorders>
              <w:top w:val="nil"/>
              <w:left w:val="nil"/>
              <w:bottom w:val="nil"/>
              <w:right w:val="nil"/>
            </w:tcBorders>
            <w:shd w:val="clear" w:color="auto" w:fill="auto"/>
            <w:noWrap/>
            <w:vAlign w:val="center"/>
            <w:hideMark/>
          </w:tcPr>
          <w:p w14:paraId="70715586" w14:textId="77777777" w:rsidR="00651C3E" w:rsidRDefault="00651C3E" w:rsidP="00F34010">
            <w:r>
              <w:t>85.7561</w:t>
            </w:r>
          </w:p>
        </w:tc>
        <w:tc>
          <w:tcPr>
            <w:tcW w:w="880" w:type="dxa"/>
            <w:tcBorders>
              <w:top w:val="nil"/>
              <w:left w:val="nil"/>
              <w:bottom w:val="nil"/>
              <w:right w:val="nil"/>
            </w:tcBorders>
            <w:shd w:val="clear" w:color="auto" w:fill="auto"/>
            <w:noWrap/>
            <w:vAlign w:val="center"/>
            <w:hideMark/>
          </w:tcPr>
          <w:p w14:paraId="46EAF6EE" w14:textId="77777777" w:rsidR="00651C3E" w:rsidRDefault="00651C3E" w:rsidP="00F34010">
            <w:r>
              <w:t xml:space="preserve">60.3 </w:t>
            </w:r>
          </w:p>
        </w:tc>
        <w:tc>
          <w:tcPr>
            <w:tcW w:w="978" w:type="dxa"/>
            <w:tcBorders>
              <w:top w:val="nil"/>
              <w:left w:val="nil"/>
              <w:bottom w:val="nil"/>
              <w:right w:val="nil"/>
            </w:tcBorders>
            <w:shd w:val="clear" w:color="auto" w:fill="auto"/>
            <w:noWrap/>
            <w:vAlign w:val="center"/>
            <w:hideMark/>
          </w:tcPr>
          <w:p w14:paraId="3F0FEF0A" w14:textId="77777777" w:rsidR="00651C3E" w:rsidRDefault="00651C3E" w:rsidP="00F34010">
            <w:r>
              <w:t>12.8512</w:t>
            </w:r>
          </w:p>
        </w:tc>
        <w:tc>
          <w:tcPr>
            <w:tcW w:w="880" w:type="dxa"/>
            <w:tcBorders>
              <w:top w:val="nil"/>
              <w:left w:val="nil"/>
              <w:bottom w:val="nil"/>
              <w:right w:val="nil"/>
            </w:tcBorders>
            <w:shd w:val="clear" w:color="auto" w:fill="auto"/>
            <w:noWrap/>
            <w:vAlign w:val="center"/>
            <w:hideMark/>
          </w:tcPr>
          <w:p w14:paraId="61521FA8" w14:textId="77777777" w:rsidR="00651C3E" w:rsidRDefault="00651C3E" w:rsidP="00F34010">
            <w:r>
              <w:t xml:space="preserve">3.3 </w:t>
            </w:r>
          </w:p>
        </w:tc>
        <w:tc>
          <w:tcPr>
            <w:tcW w:w="978" w:type="dxa"/>
            <w:tcBorders>
              <w:top w:val="nil"/>
              <w:left w:val="nil"/>
              <w:bottom w:val="nil"/>
              <w:right w:val="nil"/>
            </w:tcBorders>
            <w:shd w:val="clear" w:color="auto" w:fill="auto"/>
            <w:noWrap/>
            <w:vAlign w:val="center"/>
            <w:hideMark/>
          </w:tcPr>
          <w:p w14:paraId="269565BF" w14:textId="77777777" w:rsidR="00651C3E" w:rsidRDefault="00651C3E" w:rsidP="00F34010">
            <w:r>
              <w:t>1.6697</w:t>
            </w:r>
          </w:p>
        </w:tc>
        <w:tc>
          <w:tcPr>
            <w:tcW w:w="880" w:type="dxa"/>
            <w:tcBorders>
              <w:top w:val="nil"/>
              <w:left w:val="nil"/>
              <w:bottom w:val="nil"/>
              <w:right w:val="nil"/>
            </w:tcBorders>
            <w:shd w:val="clear" w:color="auto" w:fill="auto"/>
            <w:noWrap/>
            <w:vAlign w:val="center"/>
            <w:hideMark/>
          </w:tcPr>
          <w:p w14:paraId="4C6D1193" w14:textId="77777777" w:rsidR="00651C3E" w:rsidRDefault="00651C3E" w:rsidP="00F34010">
            <w:r>
              <w:t xml:space="preserve">0.8 </w:t>
            </w:r>
          </w:p>
        </w:tc>
      </w:tr>
      <w:tr w:rsidR="00651C3E" w14:paraId="7BF147AD" w14:textId="77777777" w:rsidTr="00F34010">
        <w:trPr>
          <w:trHeight w:val="375"/>
        </w:trPr>
        <w:tc>
          <w:tcPr>
            <w:tcW w:w="880" w:type="dxa"/>
            <w:tcBorders>
              <w:top w:val="nil"/>
              <w:left w:val="nil"/>
              <w:bottom w:val="nil"/>
              <w:right w:val="nil"/>
            </w:tcBorders>
            <w:shd w:val="clear" w:color="auto" w:fill="auto"/>
            <w:noWrap/>
            <w:vAlign w:val="center"/>
            <w:hideMark/>
          </w:tcPr>
          <w:p w14:paraId="5A7F7062" w14:textId="77777777" w:rsidR="00651C3E" w:rsidRDefault="00651C3E" w:rsidP="00F34010">
            <w:r>
              <w:t>2005</w:t>
            </w:r>
          </w:p>
        </w:tc>
        <w:tc>
          <w:tcPr>
            <w:tcW w:w="880" w:type="dxa"/>
            <w:tcBorders>
              <w:top w:val="nil"/>
              <w:left w:val="nil"/>
              <w:bottom w:val="nil"/>
              <w:right w:val="nil"/>
            </w:tcBorders>
            <w:shd w:val="clear" w:color="auto" w:fill="auto"/>
            <w:noWrap/>
            <w:vAlign w:val="center"/>
            <w:hideMark/>
          </w:tcPr>
          <w:p w14:paraId="66074C05" w14:textId="77777777" w:rsidR="00651C3E" w:rsidRDefault="00651C3E" w:rsidP="00F34010">
            <w:r>
              <w:t xml:space="preserve">109.7 </w:t>
            </w:r>
          </w:p>
        </w:tc>
        <w:tc>
          <w:tcPr>
            <w:tcW w:w="978" w:type="dxa"/>
            <w:tcBorders>
              <w:top w:val="nil"/>
              <w:left w:val="nil"/>
              <w:bottom w:val="nil"/>
              <w:right w:val="nil"/>
            </w:tcBorders>
            <w:shd w:val="clear" w:color="auto" w:fill="auto"/>
            <w:noWrap/>
            <w:vAlign w:val="center"/>
            <w:hideMark/>
          </w:tcPr>
          <w:p w14:paraId="40FC55A6" w14:textId="77777777" w:rsidR="00651C3E" w:rsidRDefault="00651C3E" w:rsidP="00F34010">
            <w:r>
              <w:t>465.01</w:t>
            </w:r>
          </w:p>
        </w:tc>
        <w:tc>
          <w:tcPr>
            <w:tcW w:w="880" w:type="dxa"/>
            <w:tcBorders>
              <w:top w:val="nil"/>
              <w:left w:val="nil"/>
              <w:bottom w:val="nil"/>
              <w:right w:val="nil"/>
            </w:tcBorders>
            <w:shd w:val="clear" w:color="auto" w:fill="auto"/>
            <w:noWrap/>
            <w:vAlign w:val="center"/>
            <w:hideMark/>
          </w:tcPr>
          <w:p w14:paraId="2B6EA87C" w14:textId="77777777" w:rsidR="00651C3E" w:rsidRDefault="00651C3E" w:rsidP="00F34010">
            <w:r>
              <w:t xml:space="preserve">52.0 </w:t>
            </w:r>
          </w:p>
        </w:tc>
        <w:tc>
          <w:tcPr>
            <w:tcW w:w="978" w:type="dxa"/>
            <w:tcBorders>
              <w:top w:val="nil"/>
              <w:left w:val="nil"/>
              <w:bottom w:val="nil"/>
              <w:right w:val="nil"/>
            </w:tcBorders>
            <w:shd w:val="clear" w:color="auto" w:fill="auto"/>
            <w:noWrap/>
            <w:vAlign w:val="center"/>
            <w:hideMark/>
          </w:tcPr>
          <w:p w14:paraId="4F425518" w14:textId="77777777" w:rsidR="00651C3E" w:rsidRDefault="00651C3E" w:rsidP="00F34010">
            <w:r>
              <w:t>30.7871</w:t>
            </w:r>
          </w:p>
        </w:tc>
        <w:tc>
          <w:tcPr>
            <w:tcW w:w="880" w:type="dxa"/>
            <w:tcBorders>
              <w:top w:val="nil"/>
              <w:left w:val="nil"/>
              <w:bottom w:val="nil"/>
              <w:right w:val="nil"/>
            </w:tcBorders>
            <w:shd w:val="clear" w:color="auto" w:fill="auto"/>
            <w:noWrap/>
            <w:vAlign w:val="center"/>
            <w:hideMark/>
          </w:tcPr>
          <w:p w14:paraId="3EC74E77" w14:textId="77777777" w:rsidR="00651C3E" w:rsidRDefault="00651C3E" w:rsidP="00F34010">
            <w:r>
              <w:t xml:space="preserve">5.1 </w:t>
            </w:r>
          </w:p>
        </w:tc>
        <w:tc>
          <w:tcPr>
            <w:tcW w:w="978" w:type="dxa"/>
            <w:tcBorders>
              <w:top w:val="nil"/>
              <w:left w:val="nil"/>
              <w:bottom w:val="nil"/>
              <w:right w:val="nil"/>
            </w:tcBorders>
            <w:shd w:val="clear" w:color="auto" w:fill="auto"/>
            <w:noWrap/>
            <w:vAlign w:val="center"/>
            <w:hideMark/>
          </w:tcPr>
          <w:p w14:paraId="7F19EF69" w14:textId="77777777" w:rsidR="00651C3E" w:rsidRDefault="00651C3E" w:rsidP="00F34010">
            <w:r>
              <w:t>1.20082</w:t>
            </w:r>
          </w:p>
        </w:tc>
        <w:tc>
          <w:tcPr>
            <w:tcW w:w="880" w:type="dxa"/>
            <w:tcBorders>
              <w:top w:val="nil"/>
              <w:left w:val="nil"/>
              <w:bottom w:val="nil"/>
              <w:right w:val="nil"/>
            </w:tcBorders>
            <w:shd w:val="clear" w:color="auto" w:fill="auto"/>
            <w:noWrap/>
            <w:vAlign w:val="center"/>
            <w:hideMark/>
          </w:tcPr>
          <w:p w14:paraId="21029A97" w14:textId="77777777" w:rsidR="00651C3E" w:rsidRDefault="00651C3E" w:rsidP="00F34010">
            <w:r>
              <w:t xml:space="preserve">0.7 </w:t>
            </w:r>
          </w:p>
        </w:tc>
      </w:tr>
      <w:tr w:rsidR="00651C3E" w14:paraId="34E1F3A1" w14:textId="77777777" w:rsidTr="00F34010">
        <w:trPr>
          <w:trHeight w:val="375"/>
        </w:trPr>
        <w:tc>
          <w:tcPr>
            <w:tcW w:w="880" w:type="dxa"/>
            <w:tcBorders>
              <w:top w:val="nil"/>
              <w:left w:val="nil"/>
              <w:bottom w:val="nil"/>
              <w:right w:val="nil"/>
            </w:tcBorders>
            <w:shd w:val="clear" w:color="auto" w:fill="auto"/>
            <w:noWrap/>
            <w:vAlign w:val="center"/>
            <w:hideMark/>
          </w:tcPr>
          <w:p w14:paraId="7257BA38" w14:textId="77777777" w:rsidR="00651C3E" w:rsidRDefault="00651C3E" w:rsidP="00F34010">
            <w:r>
              <w:t>2006</w:t>
            </w:r>
          </w:p>
        </w:tc>
        <w:tc>
          <w:tcPr>
            <w:tcW w:w="880" w:type="dxa"/>
            <w:tcBorders>
              <w:top w:val="nil"/>
              <w:left w:val="nil"/>
              <w:bottom w:val="nil"/>
              <w:right w:val="nil"/>
            </w:tcBorders>
            <w:shd w:val="clear" w:color="auto" w:fill="auto"/>
            <w:noWrap/>
            <w:vAlign w:val="center"/>
            <w:hideMark/>
          </w:tcPr>
          <w:p w14:paraId="2A8FF8A5" w14:textId="77777777" w:rsidR="00651C3E" w:rsidRDefault="00651C3E" w:rsidP="00F34010">
            <w:r>
              <w:t xml:space="preserve">47.8 </w:t>
            </w:r>
          </w:p>
        </w:tc>
        <w:tc>
          <w:tcPr>
            <w:tcW w:w="978" w:type="dxa"/>
            <w:tcBorders>
              <w:top w:val="nil"/>
              <w:left w:val="nil"/>
              <w:bottom w:val="nil"/>
              <w:right w:val="nil"/>
            </w:tcBorders>
            <w:shd w:val="clear" w:color="auto" w:fill="auto"/>
            <w:noWrap/>
            <w:vAlign w:val="center"/>
            <w:hideMark/>
          </w:tcPr>
          <w:p w14:paraId="7042A6FB" w14:textId="77777777" w:rsidR="00651C3E" w:rsidRDefault="00651C3E" w:rsidP="00F34010">
            <w:r>
              <w:t>101.877</w:t>
            </w:r>
          </w:p>
        </w:tc>
        <w:tc>
          <w:tcPr>
            <w:tcW w:w="880" w:type="dxa"/>
            <w:tcBorders>
              <w:top w:val="nil"/>
              <w:left w:val="nil"/>
              <w:bottom w:val="nil"/>
              <w:right w:val="nil"/>
            </w:tcBorders>
            <w:shd w:val="clear" w:color="auto" w:fill="auto"/>
            <w:noWrap/>
            <w:vAlign w:val="center"/>
            <w:hideMark/>
          </w:tcPr>
          <w:p w14:paraId="480CF19B" w14:textId="77777777" w:rsidR="00651C3E" w:rsidRDefault="00651C3E" w:rsidP="00F34010">
            <w:r>
              <w:t xml:space="preserve">254.1 </w:t>
            </w:r>
          </w:p>
        </w:tc>
        <w:tc>
          <w:tcPr>
            <w:tcW w:w="978" w:type="dxa"/>
            <w:tcBorders>
              <w:top w:val="nil"/>
              <w:left w:val="nil"/>
              <w:bottom w:val="nil"/>
              <w:right w:val="nil"/>
            </w:tcBorders>
            <w:shd w:val="clear" w:color="auto" w:fill="auto"/>
            <w:noWrap/>
            <w:vAlign w:val="center"/>
            <w:hideMark/>
          </w:tcPr>
          <w:p w14:paraId="339D9C0E" w14:textId="77777777" w:rsidR="00651C3E" w:rsidRDefault="00651C3E" w:rsidP="00F34010">
            <w:r>
              <w:t>22.9234</w:t>
            </w:r>
          </w:p>
        </w:tc>
        <w:tc>
          <w:tcPr>
            <w:tcW w:w="880" w:type="dxa"/>
            <w:tcBorders>
              <w:top w:val="nil"/>
              <w:left w:val="nil"/>
              <w:bottom w:val="nil"/>
              <w:right w:val="nil"/>
            </w:tcBorders>
            <w:shd w:val="clear" w:color="auto" w:fill="auto"/>
            <w:noWrap/>
            <w:vAlign w:val="center"/>
            <w:hideMark/>
          </w:tcPr>
          <w:p w14:paraId="40788945" w14:textId="77777777" w:rsidR="00651C3E" w:rsidRDefault="00651C3E" w:rsidP="00F34010">
            <w:r>
              <w:t xml:space="preserve">9.1 </w:t>
            </w:r>
          </w:p>
        </w:tc>
        <w:tc>
          <w:tcPr>
            <w:tcW w:w="978" w:type="dxa"/>
            <w:tcBorders>
              <w:top w:val="nil"/>
              <w:left w:val="nil"/>
              <w:bottom w:val="nil"/>
              <w:right w:val="nil"/>
            </w:tcBorders>
            <w:shd w:val="clear" w:color="auto" w:fill="auto"/>
            <w:noWrap/>
            <w:vAlign w:val="center"/>
            <w:hideMark/>
          </w:tcPr>
          <w:p w14:paraId="6B370124" w14:textId="77777777" w:rsidR="00651C3E" w:rsidRDefault="00651C3E" w:rsidP="00F34010">
            <w:r>
              <w:t>1.38226</w:t>
            </w:r>
          </w:p>
        </w:tc>
        <w:tc>
          <w:tcPr>
            <w:tcW w:w="880" w:type="dxa"/>
            <w:tcBorders>
              <w:top w:val="nil"/>
              <w:left w:val="nil"/>
              <w:bottom w:val="nil"/>
              <w:right w:val="nil"/>
            </w:tcBorders>
            <w:shd w:val="clear" w:color="auto" w:fill="auto"/>
            <w:noWrap/>
            <w:vAlign w:val="center"/>
            <w:hideMark/>
          </w:tcPr>
          <w:p w14:paraId="3833C38E" w14:textId="77777777" w:rsidR="00651C3E" w:rsidRDefault="00651C3E" w:rsidP="00F34010">
            <w:r>
              <w:t xml:space="preserve">0.4 </w:t>
            </w:r>
          </w:p>
        </w:tc>
      </w:tr>
      <w:tr w:rsidR="00651C3E" w14:paraId="7F1212D6" w14:textId="77777777" w:rsidTr="00F34010">
        <w:trPr>
          <w:trHeight w:val="375"/>
        </w:trPr>
        <w:tc>
          <w:tcPr>
            <w:tcW w:w="880" w:type="dxa"/>
            <w:tcBorders>
              <w:top w:val="nil"/>
              <w:left w:val="nil"/>
              <w:bottom w:val="nil"/>
              <w:right w:val="nil"/>
            </w:tcBorders>
            <w:shd w:val="clear" w:color="auto" w:fill="auto"/>
            <w:noWrap/>
            <w:vAlign w:val="center"/>
            <w:hideMark/>
          </w:tcPr>
          <w:p w14:paraId="5B4C478C" w14:textId="77777777" w:rsidR="00651C3E" w:rsidRDefault="00651C3E" w:rsidP="00F34010">
            <w:r>
              <w:t>2007</w:t>
            </w:r>
          </w:p>
        </w:tc>
        <w:tc>
          <w:tcPr>
            <w:tcW w:w="880" w:type="dxa"/>
            <w:tcBorders>
              <w:top w:val="nil"/>
              <w:left w:val="nil"/>
              <w:bottom w:val="nil"/>
              <w:right w:val="nil"/>
            </w:tcBorders>
            <w:shd w:val="clear" w:color="auto" w:fill="auto"/>
            <w:noWrap/>
            <w:vAlign w:val="center"/>
            <w:hideMark/>
          </w:tcPr>
          <w:p w14:paraId="18619A75" w14:textId="77777777" w:rsidR="00651C3E" w:rsidRDefault="00651C3E" w:rsidP="00F34010">
            <w:r>
              <w:t xml:space="preserve">117.5 </w:t>
            </w:r>
          </w:p>
        </w:tc>
        <w:tc>
          <w:tcPr>
            <w:tcW w:w="978" w:type="dxa"/>
            <w:tcBorders>
              <w:top w:val="nil"/>
              <w:left w:val="nil"/>
              <w:bottom w:val="nil"/>
              <w:right w:val="nil"/>
            </w:tcBorders>
            <w:shd w:val="clear" w:color="auto" w:fill="auto"/>
            <w:noWrap/>
            <w:vAlign w:val="center"/>
            <w:hideMark/>
          </w:tcPr>
          <w:p w14:paraId="736F30C0" w14:textId="77777777" w:rsidR="00651C3E" w:rsidRDefault="00651C3E" w:rsidP="00F34010">
            <w:r>
              <w:t>58.6899</w:t>
            </w:r>
          </w:p>
        </w:tc>
        <w:tc>
          <w:tcPr>
            <w:tcW w:w="880" w:type="dxa"/>
            <w:tcBorders>
              <w:top w:val="nil"/>
              <w:left w:val="nil"/>
              <w:bottom w:val="nil"/>
              <w:right w:val="nil"/>
            </w:tcBorders>
            <w:shd w:val="clear" w:color="auto" w:fill="auto"/>
            <w:noWrap/>
            <w:vAlign w:val="center"/>
            <w:hideMark/>
          </w:tcPr>
          <w:p w14:paraId="0BAE2313" w14:textId="77777777" w:rsidR="00651C3E" w:rsidRDefault="00651C3E" w:rsidP="00F34010">
            <w:r>
              <w:t xml:space="preserve">73.7 </w:t>
            </w:r>
          </w:p>
        </w:tc>
        <w:tc>
          <w:tcPr>
            <w:tcW w:w="978" w:type="dxa"/>
            <w:tcBorders>
              <w:top w:val="nil"/>
              <w:left w:val="nil"/>
              <w:bottom w:val="nil"/>
              <w:right w:val="nil"/>
            </w:tcBorders>
            <w:shd w:val="clear" w:color="auto" w:fill="auto"/>
            <w:noWrap/>
            <w:vAlign w:val="center"/>
            <w:hideMark/>
          </w:tcPr>
          <w:p w14:paraId="328443FB" w14:textId="77777777" w:rsidR="00651C3E" w:rsidRDefault="00651C3E" w:rsidP="00F34010">
            <w:r>
              <w:t>130.761</w:t>
            </w:r>
          </w:p>
        </w:tc>
        <w:tc>
          <w:tcPr>
            <w:tcW w:w="880" w:type="dxa"/>
            <w:tcBorders>
              <w:top w:val="nil"/>
              <w:left w:val="nil"/>
              <w:bottom w:val="nil"/>
              <w:right w:val="nil"/>
            </w:tcBorders>
            <w:shd w:val="clear" w:color="auto" w:fill="auto"/>
            <w:noWrap/>
            <w:vAlign w:val="center"/>
            <w:hideMark/>
          </w:tcPr>
          <w:p w14:paraId="1730B0E1" w14:textId="77777777" w:rsidR="00651C3E" w:rsidRDefault="00651C3E" w:rsidP="00F34010">
            <w:r>
              <w:t xml:space="preserve">7.3 </w:t>
            </w:r>
          </w:p>
        </w:tc>
        <w:tc>
          <w:tcPr>
            <w:tcW w:w="978" w:type="dxa"/>
            <w:tcBorders>
              <w:top w:val="nil"/>
              <w:left w:val="nil"/>
              <w:bottom w:val="nil"/>
              <w:right w:val="nil"/>
            </w:tcBorders>
            <w:shd w:val="clear" w:color="auto" w:fill="auto"/>
            <w:noWrap/>
            <w:vAlign w:val="center"/>
            <w:hideMark/>
          </w:tcPr>
          <w:p w14:paraId="41FE6029" w14:textId="77777777" w:rsidR="00651C3E" w:rsidRDefault="00651C3E" w:rsidP="00F34010">
            <w:r>
              <w:t>2.67517</w:t>
            </w:r>
          </w:p>
        </w:tc>
        <w:tc>
          <w:tcPr>
            <w:tcW w:w="880" w:type="dxa"/>
            <w:tcBorders>
              <w:top w:val="nil"/>
              <w:left w:val="nil"/>
              <w:bottom w:val="nil"/>
              <w:right w:val="nil"/>
            </w:tcBorders>
            <w:shd w:val="clear" w:color="auto" w:fill="auto"/>
            <w:noWrap/>
            <w:vAlign w:val="center"/>
            <w:hideMark/>
          </w:tcPr>
          <w:p w14:paraId="56BBD61E" w14:textId="77777777" w:rsidR="00651C3E" w:rsidRDefault="00651C3E" w:rsidP="00F34010">
            <w:r>
              <w:t xml:space="preserve">0.4 </w:t>
            </w:r>
          </w:p>
        </w:tc>
      </w:tr>
      <w:tr w:rsidR="00651C3E" w14:paraId="5CE1383D" w14:textId="77777777" w:rsidTr="00F34010">
        <w:trPr>
          <w:trHeight w:val="375"/>
        </w:trPr>
        <w:tc>
          <w:tcPr>
            <w:tcW w:w="880" w:type="dxa"/>
            <w:tcBorders>
              <w:top w:val="nil"/>
              <w:left w:val="nil"/>
              <w:bottom w:val="nil"/>
              <w:right w:val="nil"/>
            </w:tcBorders>
            <w:shd w:val="clear" w:color="auto" w:fill="auto"/>
            <w:noWrap/>
            <w:vAlign w:val="center"/>
            <w:hideMark/>
          </w:tcPr>
          <w:p w14:paraId="7369A90E" w14:textId="77777777" w:rsidR="00651C3E" w:rsidRDefault="00651C3E" w:rsidP="00F34010">
            <w:r>
              <w:t>2008</w:t>
            </w:r>
          </w:p>
        </w:tc>
        <w:tc>
          <w:tcPr>
            <w:tcW w:w="880" w:type="dxa"/>
            <w:tcBorders>
              <w:top w:val="nil"/>
              <w:left w:val="nil"/>
              <w:bottom w:val="nil"/>
              <w:right w:val="nil"/>
            </w:tcBorders>
            <w:shd w:val="clear" w:color="auto" w:fill="auto"/>
            <w:noWrap/>
            <w:vAlign w:val="center"/>
            <w:hideMark/>
          </w:tcPr>
          <w:p w14:paraId="37876E1B" w14:textId="77777777" w:rsidR="00651C3E" w:rsidRDefault="00651C3E" w:rsidP="00F34010">
            <w:r>
              <w:t xml:space="preserve">83.9 </w:t>
            </w:r>
          </w:p>
        </w:tc>
        <w:tc>
          <w:tcPr>
            <w:tcW w:w="978" w:type="dxa"/>
            <w:tcBorders>
              <w:top w:val="nil"/>
              <w:left w:val="nil"/>
              <w:bottom w:val="nil"/>
              <w:right w:val="nil"/>
            </w:tcBorders>
            <w:shd w:val="clear" w:color="auto" w:fill="auto"/>
            <w:noWrap/>
            <w:vAlign w:val="center"/>
            <w:hideMark/>
          </w:tcPr>
          <w:p w14:paraId="6197CA90" w14:textId="77777777" w:rsidR="00651C3E" w:rsidRDefault="00651C3E" w:rsidP="00F34010">
            <w:r>
              <w:t>174.484</w:t>
            </w:r>
          </w:p>
        </w:tc>
        <w:tc>
          <w:tcPr>
            <w:tcW w:w="880" w:type="dxa"/>
            <w:tcBorders>
              <w:top w:val="nil"/>
              <w:left w:val="nil"/>
              <w:bottom w:val="nil"/>
              <w:right w:val="nil"/>
            </w:tcBorders>
            <w:shd w:val="clear" w:color="auto" w:fill="auto"/>
            <w:noWrap/>
            <w:vAlign w:val="center"/>
            <w:hideMark/>
          </w:tcPr>
          <w:p w14:paraId="1742DE77" w14:textId="77777777" w:rsidR="00651C3E" w:rsidRDefault="00651C3E" w:rsidP="00F34010">
            <w:r>
              <w:t xml:space="preserve">49.1 </w:t>
            </w:r>
          </w:p>
        </w:tc>
        <w:tc>
          <w:tcPr>
            <w:tcW w:w="978" w:type="dxa"/>
            <w:tcBorders>
              <w:top w:val="nil"/>
              <w:left w:val="nil"/>
              <w:bottom w:val="nil"/>
              <w:right w:val="nil"/>
            </w:tcBorders>
            <w:shd w:val="clear" w:color="auto" w:fill="auto"/>
            <w:noWrap/>
            <w:vAlign w:val="center"/>
            <w:hideMark/>
          </w:tcPr>
          <w:p w14:paraId="7B5D4123" w14:textId="77777777" w:rsidR="00651C3E" w:rsidRDefault="00651C3E" w:rsidP="00F34010">
            <w:r>
              <w:t>43.8439</w:t>
            </w:r>
          </w:p>
        </w:tc>
        <w:tc>
          <w:tcPr>
            <w:tcW w:w="880" w:type="dxa"/>
            <w:tcBorders>
              <w:top w:val="nil"/>
              <w:left w:val="nil"/>
              <w:bottom w:val="nil"/>
              <w:right w:val="nil"/>
            </w:tcBorders>
            <w:shd w:val="clear" w:color="auto" w:fill="auto"/>
            <w:noWrap/>
            <w:vAlign w:val="center"/>
            <w:hideMark/>
          </w:tcPr>
          <w:p w14:paraId="4398C79D" w14:textId="77777777" w:rsidR="00651C3E" w:rsidRDefault="00651C3E" w:rsidP="00F34010">
            <w:r>
              <w:t xml:space="preserve">48.6 </w:t>
            </w:r>
          </w:p>
        </w:tc>
        <w:tc>
          <w:tcPr>
            <w:tcW w:w="978" w:type="dxa"/>
            <w:tcBorders>
              <w:top w:val="nil"/>
              <w:left w:val="nil"/>
              <w:bottom w:val="nil"/>
              <w:right w:val="nil"/>
            </w:tcBorders>
            <w:shd w:val="clear" w:color="auto" w:fill="auto"/>
            <w:noWrap/>
            <w:vAlign w:val="center"/>
            <w:hideMark/>
          </w:tcPr>
          <w:p w14:paraId="572E9B17" w14:textId="77777777" w:rsidR="00651C3E" w:rsidRDefault="00651C3E" w:rsidP="00F34010">
            <w:r>
              <w:t>2.64881</w:t>
            </w:r>
          </w:p>
        </w:tc>
        <w:tc>
          <w:tcPr>
            <w:tcW w:w="880" w:type="dxa"/>
            <w:tcBorders>
              <w:top w:val="nil"/>
              <w:left w:val="nil"/>
              <w:bottom w:val="nil"/>
              <w:right w:val="nil"/>
            </w:tcBorders>
            <w:shd w:val="clear" w:color="auto" w:fill="auto"/>
            <w:noWrap/>
            <w:vAlign w:val="center"/>
            <w:hideMark/>
          </w:tcPr>
          <w:p w14:paraId="32009F04" w14:textId="77777777" w:rsidR="00651C3E" w:rsidRDefault="00651C3E" w:rsidP="00F34010">
            <w:r>
              <w:t xml:space="preserve">0.9 </w:t>
            </w:r>
          </w:p>
        </w:tc>
      </w:tr>
      <w:tr w:rsidR="00651C3E" w14:paraId="251E23A9" w14:textId="77777777" w:rsidTr="00F34010">
        <w:trPr>
          <w:trHeight w:val="375"/>
        </w:trPr>
        <w:tc>
          <w:tcPr>
            <w:tcW w:w="880" w:type="dxa"/>
            <w:tcBorders>
              <w:top w:val="nil"/>
              <w:left w:val="nil"/>
              <w:bottom w:val="nil"/>
              <w:right w:val="nil"/>
            </w:tcBorders>
            <w:shd w:val="clear" w:color="auto" w:fill="auto"/>
            <w:noWrap/>
            <w:vAlign w:val="center"/>
            <w:hideMark/>
          </w:tcPr>
          <w:p w14:paraId="4737698E" w14:textId="77777777" w:rsidR="00651C3E" w:rsidRDefault="00651C3E" w:rsidP="00F34010">
            <w:r>
              <w:t>2009</w:t>
            </w:r>
          </w:p>
        </w:tc>
        <w:tc>
          <w:tcPr>
            <w:tcW w:w="880" w:type="dxa"/>
            <w:tcBorders>
              <w:top w:val="nil"/>
              <w:left w:val="nil"/>
              <w:bottom w:val="nil"/>
              <w:right w:val="nil"/>
            </w:tcBorders>
            <w:shd w:val="clear" w:color="auto" w:fill="auto"/>
            <w:noWrap/>
            <w:vAlign w:val="center"/>
            <w:hideMark/>
          </w:tcPr>
          <w:p w14:paraId="33D94DEB" w14:textId="77777777" w:rsidR="00651C3E" w:rsidRDefault="00651C3E" w:rsidP="00F34010">
            <w:r>
              <w:t xml:space="preserve">165.5 </w:t>
            </w:r>
          </w:p>
        </w:tc>
        <w:tc>
          <w:tcPr>
            <w:tcW w:w="978" w:type="dxa"/>
            <w:tcBorders>
              <w:top w:val="nil"/>
              <w:left w:val="nil"/>
              <w:bottom w:val="nil"/>
              <w:right w:val="nil"/>
            </w:tcBorders>
            <w:shd w:val="clear" w:color="auto" w:fill="auto"/>
            <w:noWrap/>
            <w:vAlign w:val="center"/>
            <w:hideMark/>
          </w:tcPr>
          <w:p w14:paraId="328F0857" w14:textId="77777777" w:rsidR="00651C3E" w:rsidRDefault="00651C3E" w:rsidP="00F34010">
            <w:r>
              <w:t>92.8875</w:t>
            </w:r>
          </w:p>
        </w:tc>
        <w:tc>
          <w:tcPr>
            <w:tcW w:w="880" w:type="dxa"/>
            <w:tcBorders>
              <w:top w:val="nil"/>
              <w:left w:val="nil"/>
              <w:bottom w:val="nil"/>
              <w:right w:val="nil"/>
            </w:tcBorders>
            <w:shd w:val="clear" w:color="auto" w:fill="auto"/>
            <w:noWrap/>
            <w:vAlign w:val="center"/>
            <w:hideMark/>
          </w:tcPr>
          <w:p w14:paraId="343FAE86" w14:textId="77777777" w:rsidR="00651C3E" w:rsidRDefault="00651C3E" w:rsidP="00F34010">
            <w:r>
              <w:t xml:space="preserve">110.2 </w:t>
            </w:r>
          </w:p>
        </w:tc>
        <w:tc>
          <w:tcPr>
            <w:tcW w:w="978" w:type="dxa"/>
            <w:tcBorders>
              <w:top w:val="nil"/>
              <w:left w:val="nil"/>
              <w:bottom w:val="nil"/>
              <w:right w:val="nil"/>
            </w:tcBorders>
            <w:shd w:val="clear" w:color="auto" w:fill="auto"/>
            <w:noWrap/>
            <w:vAlign w:val="center"/>
            <w:hideMark/>
          </w:tcPr>
          <w:p w14:paraId="0A171802" w14:textId="77777777" w:rsidR="00651C3E" w:rsidRDefault="00651C3E" w:rsidP="00F34010">
            <w:r>
              <w:t>23.7177</w:t>
            </w:r>
          </w:p>
        </w:tc>
        <w:tc>
          <w:tcPr>
            <w:tcW w:w="880" w:type="dxa"/>
            <w:tcBorders>
              <w:top w:val="nil"/>
              <w:left w:val="nil"/>
              <w:bottom w:val="nil"/>
              <w:right w:val="nil"/>
            </w:tcBorders>
            <w:shd w:val="clear" w:color="auto" w:fill="auto"/>
            <w:noWrap/>
            <w:vAlign w:val="center"/>
            <w:hideMark/>
          </w:tcPr>
          <w:p w14:paraId="3300C996" w14:textId="77777777" w:rsidR="00651C3E" w:rsidRDefault="00651C3E" w:rsidP="00F34010">
            <w:r>
              <w:t xml:space="preserve">12.8 </w:t>
            </w:r>
          </w:p>
        </w:tc>
        <w:tc>
          <w:tcPr>
            <w:tcW w:w="978" w:type="dxa"/>
            <w:tcBorders>
              <w:top w:val="nil"/>
              <w:left w:val="nil"/>
              <w:bottom w:val="nil"/>
              <w:right w:val="nil"/>
            </w:tcBorders>
            <w:shd w:val="clear" w:color="auto" w:fill="auto"/>
            <w:noWrap/>
            <w:vAlign w:val="center"/>
            <w:hideMark/>
          </w:tcPr>
          <w:p w14:paraId="4042568F" w14:textId="77777777" w:rsidR="00651C3E" w:rsidRDefault="00651C3E" w:rsidP="00F34010">
            <w:r>
              <w:t>13.7493</w:t>
            </w:r>
          </w:p>
        </w:tc>
        <w:tc>
          <w:tcPr>
            <w:tcW w:w="880" w:type="dxa"/>
            <w:tcBorders>
              <w:top w:val="nil"/>
              <w:left w:val="nil"/>
              <w:bottom w:val="nil"/>
              <w:right w:val="nil"/>
            </w:tcBorders>
            <w:shd w:val="clear" w:color="auto" w:fill="auto"/>
            <w:noWrap/>
            <w:vAlign w:val="center"/>
            <w:hideMark/>
          </w:tcPr>
          <w:p w14:paraId="4BFF8856" w14:textId="77777777" w:rsidR="00651C3E" w:rsidRDefault="00651C3E" w:rsidP="00F34010">
            <w:r>
              <w:t xml:space="preserve">0.7 </w:t>
            </w:r>
          </w:p>
        </w:tc>
      </w:tr>
      <w:tr w:rsidR="00651C3E" w14:paraId="1F31BAE6" w14:textId="77777777" w:rsidTr="00F34010">
        <w:trPr>
          <w:trHeight w:val="375"/>
        </w:trPr>
        <w:tc>
          <w:tcPr>
            <w:tcW w:w="880" w:type="dxa"/>
            <w:tcBorders>
              <w:top w:val="nil"/>
              <w:left w:val="nil"/>
              <w:bottom w:val="nil"/>
              <w:right w:val="nil"/>
            </w:tcBorders>
            <w:shd w:val="clear" w:color="auto" w:fill="auto"/>
            <w:noWrap/>
            <w:vAlign w:val="center"/>
            <w:hideMark/>
          </w:tcPr>
          <w:p w14:paraId="104ACAC3" w14:textId="77777777" w:rsidR="00651C3E" w:rsidRDefault="00651C3E" w:rsidP="00F34010">
            <w:r>
              <w:t>2010</w:t>
            </w:r>
          </w:p>
        </w:tc>
        <w:tc>
          <w:tcPr>
            <w:tcW w:w="880" w:type="dxa"/>
            <w:tcBorders>
              <w:top w:val="nil"/>
              <w:left w:val="nil"/>
              <w:bottom w:val="nil"/>
              <w:right w:val="nil"/>
            </w:tcBorders>
            <w:shd w:val="clear" w:color="auto" w:fill="auto"/>
            <w:noWrap/>
            <w:vAlign w:val="center"/>
            <w:hideMark/>
          </w:tcPr>
          <w:p w14:paraId="20514F71" w14:textId="77777777" w:rsidR="00651C3E" w:rsidRDefault="00651C3E" w:rsidP="00F34010">
            <w:r>
              <w:t xml:space="preserve">97.2 </w:t>
            </w:r>
          </w:p>
        </w:tc>
        <w:tc>
          <w:tcPr>
            <w:tcW w:w="978" w:type="dxa"/>
            <w:tcBorders>
              <w:top w:val="nil"/>
              <w:left w:val="nil"/>
              <w:bottom w:val="nil"/>
              <w:right w:val="nil"/>
            </w:tcBorders>
            <w:shd w:val="clear" w:color="auto" w:fill="auto"/>
            <w:noWrap/>
            <w:vAlign w:val="center"/>
            <w:hideMark/>
          </w:tcPr>
          <w:p w14:paraId="6A616928" w14:textId="77777777" w:rsidR="00651C3E" w:rsidRDefault="00651C3E" w:rsidP="00F34010">
            <w:r>
              <w:t>148.09</w:t>
            </w:r>
          </w:p>
        </w:tc>
        <w:tc>
          <w:tcPr>
            <w:tcW w:w="880" w:type="dxa"/>
            <w:tcBorders>
              <w:top w:val="nil"/>
              <w:left w:val="nil"/>
              <w:bottom w:val="nil"/>
              <w:right w:val="nil"/>
            </w:tcBorders>
            <w:shd w:val="clear" w:color="auto" w:fill="auto"/>
            <w:noWrap/>
            <w:vAlign w:val="center"/>
            <w:hideMark/>
          </w:tcPr>
          <w:p w14:paraId="360C0BD5" w14:textId="77777777" w:rsidR="00651C3E" w:rsidRDefault="00651C3E" w:rsidP="00F34010">
            <w:r>
              <w:t xml:space="preserve">55.0 </w:t>
            </w:r>
          </w:p>
        </w:tc>
        <w:tc>
          <w:tcPr>
            <w:tcW w:w="978" w:type="dxa"/>
            <w:tcBorders>
              <w:top w:val="nil"/>
              <w:left w:val="nil"/>
              <w:bottom w:val="nil"/>
              <w:right w:val="nil"/>
            </w:tcBorders>
            <w:shd w:val="clear" w:color="auto" w:fill="auto"/>
            <w:noWrap/>
            <w:vAlign w:val="center"/>
            <w:hideMark/>
          </w:tcPr>
          <w:p w14:paraId="072EBE3A" w14:textId="77777777" w:rsidR="00651C3E" w:rsidRDefault="00651C3E" w:rsidP="00F34010">
            <w:r>
              <w:t>47.8783</w:t>
            </w:r>
          </w:p>
        </w:tc>
        <w:tc>
          <w:tcPr>
            <w:tcW w:w="880" w:type="dxa"/>
            <w:tcBorders>
              <w:top w:val="nil"/>
              <w:left w:val="nil"/>
              <w:bottom w:val="nil"/>
              <w:right w:val="nil"/>
            </w:tcBorders>
            <w:shd w:val="clear" w:color="auto" w:fill="auto"/>
            <w:noWrap/>
            <w:vAlign w:val="center"/>
            <w:hideMark/>
          </w:tcPr>
          <w:p w14:paraId="2744745D" w14:textId="77777777" w:rsidR="00651C3E" w:rsidRDefault="00651C3E" w:rsidP="00F34010">
            <w:r>
              <w:t xml:space="preserve">6.3 </w:t>
            </w:r>
          </w:p>
        </w:tc>
        <w:tc>
          <w:tcPr>
            <w:tcW w:w="978" w:type="dxa"/>
            <w:tcBorders>
              <w:top w:val="nil"/>
              <w:left w:val="nil"/>
              <w:bottom w:val="nil"/>
              <w:right w:val="nil"/>
            </w:tcBorders>
            <w:shd w:val="clear" w:color="auto" w:fill="auto"/>
            <w:noWrap/>
            <w:vAlign w:val="center"/>
            <w:hideMark/>
          </w:tcPr>
          <w:p w14:paraId="0830DD98" w14:textId="77777777" w:rsidR="00651C3E" w:rsidRDefault="00651C3E" w:rsidP="00F34010">
            <w:r>
              <w:t>3.35109</w:t>
            </w:r>
          </w:p>
        </w:tc>
        <w:tc>
          <w:tcPr>
            <w:tcW w:w="880" w:type="dxa"/>
            <w:tcBorders>
              <w:top w:val="nil"/>
              <w:left w:val="nil"/>
              <w:bottom w:val="nil"/>
              <w:right w:val="nil"/>
            </w:tcBorders>
            <w:shd w:val="clear" w:color="auto" w:fill="auto"/>
            <w:noWrap/>
            <w:vAlign w:val="center"/>
            <w:hideMark/>
          </w:tcPr>
          <w:p w14:paraId="55B1C079" w14:textId="77777777" w:rsidR="00651C3E" w:rsidRDefault="00651C3E" w:rsidP="00F34010">
            <w:r>
              <w:t xml:space="preserve">2.6 </w:t>
            </w:r>
          </w:p>
        </w:tc>
      </w:tr>
      <w:tr w:rsidR="00651C3E" w14:paraId="200248D2" w14:textId="77777777" w:rsidTr="00F34010">
        <w:trPr>
          <w:trHeight w:val="375"/>
        </w:trPr>
        <w:tc>
          <w:tcPr>
            <w:tcW w:w="880" w:type="dxa"/>
            <w:tcBorders>
              <w:top w:val="nil"/>
              <w:left w:val="nil"/>
              <w:bottom w:val="nil"/>
              <w:right w:val="nil"/>
            </w:tcBorders>
            <w:shd w:val="clear" w:color="auto" w:fill="auto"/>
            <w:noWrap/>
            <w:vAlign w:val="center"/>
            <w:hideMark/>
          </w:tcPr>
          <w:p w14:paraId="51DBD455" w14:textId="77777777" w:rsidR="00651C3E" w:rsidRDefault="00651C3E" w:rsidP="00F34010">
            <w:r>
              <w:t>2011</w:t>
            </w:r>
          </w:p>
        </w:tc>
        <w:tc>
          <w:tcPr>
            <w:tcW w:w="880" w:type="dxa"/>
            <w:tcBorders>
              <w:top w:val="nil"/>
              <w:left w:val="nil"/>
              <w:bottom w:val="nil"/>
              <w:right w:val="nil"/>
            </w:tcBorders>
            <w:shd w:val="clear" w:color="auto" w:fill="auto"/>
            <w:noWrap/>
            <w:vAlign w:val="center"/>
            <w:hideMark/>
          </w:tcPr>
          <w:p w14:paraId="796DA55B" w14:textId="77777777" w:rsidR="00651C3E" w:rsidRDefault="00651C3E" w:rsidP="00F34010">
            <w:r>
              <w:t xml:space="preserve">42.1 </w:t>
            </w:r>
          </w:p>
        </w:tc>
        <w:tc>
          <w:tcPr>
            <w:tcW w:w="978" w:type="dxa"/>
            <w:tcBorders>
              <w:top w:val="nil"/>
              <w:left w:val="nil"/>
              <w:bottom w:val="nil"/>
              <w:right w:val="nil"/>
            </w:tcBorders>
            <w:shd w:val="clear" w:color="auto" w:fill="auto"/>
            <w:noWrap/>
            <w:vAlign w:val="center"/>
            <w:hideMark/>
          </w:tcPr>
          <w:p w14:paraId="7E6D8426" w14:textId="77777777" w:rsidR="00651C3E" w:rsidRDefault="00651C3E" w:rsidP="00F34010">
            <w:r>
              <w:t>72.0777</w:t>
            </w:r>
          </w:p>
        </w:tc>
        <w:tc>
          <w:tcPr>
            <w:tcW w:w="880" w:type="dxa"/>
            <w:tcBorders>
              <w:top w:val="nil"/>
              <w:left w:val="nil"/>
              <w:bottom w:val="nil"/>
              <w:right w:val="nil"/>
            </w:tcBorders>
            <w:shd w:val="clear" w:color="auto" w:fill="auto"/>
            <w:noWrap/>
            <w:vAlign w:val="center"/>
            <w:hideMark/>
          </w:tcPr>
          <w:p w14:paraId="4A739BD1" w14:textId="77777777" w:rsidR="00651C3E" w:rsidRDefault="00651C3E" w:rsidP="00F34010">
            <w:r>
              <w:t xml:space="preserve">94.0 </w:t>
            </w:r>
          </w:p>
        </w:tc>
        <w:tc>
          <w:tcPr>
            <w:tcW w:w="978" w:type="dxa"/>
            <w:tcBorders>
              <w:top w:val="nil"/>
              <w:left w:val="nil"/>
              <w:bottom w:val="nil"/>
              <w:right w:val="nil"/>
            </w:tcBorders>
            <w:shd w:val="clear" w:color="auto" w:fill="auto"/>
            <w:noWrap/>
            <w:vAlign w:val="center"/>
            <w:hideMark/>
          </w:tcPr>
          <w:p w14:paraId="502D7E10" w14:textId="77777777" w:rsidR="00651C3E" w:rsidRDefault="00651C3E" w:rsidP="00F34010">
            <w:r>
              <w:t>23.7805</w:t>
            </w:r>
          </w:p>
        </w:tc>
        <w:tc>
          <w:tcPr>
            <w:tcW w:w="880" w:type="dxa"/>
            <w:tcBorders>
              <w:top w:val="nil"/>
              <w:left w:val="nil"/>
              <w:bottom w:val="nil"/>
              <w:right w:val="nil"/>
            </w:tcBorders>
            <w:shd w:val="clear" w:color="auto" w:fill="auto"/>
            <w:noWrap/>
            <w:vAlign w:val="center"/>
            <w:hideMark/>
          </w:tcPr>
          <w:p w14:paraId="7C49FD2E" w14:textId="77777777" w:rsidR="00651C3E" w:rsidRDefault="00651C3E" w:rsidP="00F34010">
            <w:r>
              <w:t xml:space="preserve">12.9 </w:t>
            </w:r>
          </w:p>
        </w:tc>
        <w:tc>
          <w:tcPr>
            <w:tcW w:w="978" w:type="dxa"/>
            <w:tcBorders>
              <w:top w:val="nil"/>
              <w:left w:val="nil"/>
              <w:bottom w:val="nil"/>
              <w:right w:val="nil"/>
            </w:tcBorders>
            <w:shd w:val="clear" w:color="auto" w:fill="auto"/>
            <w:noWrap/>
            <w:vAlign w:val="center"/>
            <w:hideMark/>
          </w:tcPr>
          <w:p w14:paraId="3D82D7F4" w14:textId="77777777" w:rsidR="00651C3E" w:rsidRDefault="00651C3E" w:rsidP="00F34010">
            <w:r>
              <w:t>1.7752</w:t>
            </w:r>
          </w:p>
        </w:tc>
        <w:tc>
          <w:tcPr>
            <w:tcW w:w="880" w:type="dxa"/>
            <w:tcBorders>
              <w:top w:val="nil"/>
              <w:left w:val="nil"/>
              <w:bottom w:val="nil"/>
              <w:right w:val="nil"/>
            </w:tcBorders>
            <w:shd w:val="clear" w:color="auto" w:fill="auto"/>
            <w:noWrap/>
            <w:vAlign w:val="center"/>
            <w:hideMark/>
          </w:tcPr>
          <w:p w14:paraId="5FA38A6C" w14:textId="77777777" w:rsidR="00651C3E" w:rsidRDefault="00651C3E" w:rsidP="00F34010">
            <w:r>
              <w:t xml:space="preserve">1.2 </w:t>
            </w:r>
          </w:p>
        </w:tc>
      </w:tr>
      <w:tr w:rsidR="00651C3E" w14:paraId="743D7157" w14:textId="77777777" w:rsidTr="00F34010">
        <w:trPr>
          <w:trHeight w:val="375"/>
        </w:trPr>
        <w:tc>
          <w:tcPr>
            <w:tcW w:w="880" w:type="dxa"/>
            <w:tcBorders>
              <w:top w:val="nil"/>
              <w:left w:val="nil"/>
              <w:bottom w:val="nil"/>
              <w:right w:val="nil"/>
            </w:tcBorders>
            <w:shd w:val="clear" w:color="auto" w:fill="auto"/>
            <w:noWrap/>
            <w:vAlign w:val="center"/>
            <w:hideMark/>
          </w:tcPr>
          <w:p w14:paraId="12B0763C" w14:textId="77777777" w:rsidR="00651C3E" w:rsidRDefault="00651C3E" w:rsidP="00F34010">
            <w:r>
              <w:lastRenderedPageBreak/>
              <w:t>2012</w:t>
            </w:r>
          </w:p>
        </w:tc>
        <w:tc>
          <w:tcPr>
            <w:tcW w:w="880" w:type="dxa"/>
            <w:tcBorders>
              <w:top w:val="nil"/>
              <w:left w:val="nil"/>
              <w:bottom w:val="nil"/>
              <w:right w:val="nil"/>
            </w:tcBorders>
            <w:shd w:val="clear" w:color="auto" w:fill="auto"/>
            <w:noWrap/>
            <w:vAlign w:val="center"/>
            <w:hideMark/>
          </w:tcPr>
          <w:p w14:paraId="16B49C63" w14:textId="77777777" w:rsidR="00651C3E" w:rsidRDefault="00651C3E" w:rsidP="00F34010">
            <w:r>
              <w:t xml:space="preserve">94.2 </w:t>
            </w:r>
          </w:p>
        </w:tc>
        <w:tc>
          <w:tcPr>
            <w:tcW w:w="978" w:type="dxa"/>
            <w:tcBorders>
              <w:top w:val="nil"/>
              <w:left w:val="nil"/>
              <w:bottom w:val="nil"/>
              <w:right w:val="nil"/>
            </w:tcBorders>
            <w:shd w:val="clear" w:color="auto" w:fill="auto"/>
            <w:noWrap/>
            <w:vAlign w:val="center"/>
            <w:hideMark/>
          </w:tcPr>
          <w:p w14:paraId="29E04B79" w14:textId="77777777" w:rsidR="00651C3E" w:rsidRDefault="00651C3E" w:rsidP="00F34010">
            <w:r>
              <w:t>59.4007</w:t>
            </w:r>
          </w:p>
        </w:tc>
        <w:tc>
          <w:tcPr>
            <w:tcW w:w="880" w:type="dxa"/>
            <w:tcBorders>
              <w:top w:val="nil"/>
              <w:left w:val="nil"/>
              <w:bottom w:val="nil"/>
              <w:right w:val="nil"/>
            </w:tcBorders>
            <w:shd w:val="clear" w:color="auto" w:fill="auto"/>
            <w:noWrap/>
            <w:vAlign w:val="center"/>
            <w:hideMark/>
          </w:tcPr>
          <w:p w14:paraId="1CBC1BB4" w14:textId="77777777" w:rsidR="00651C3E" w:rsidRDefault="00651C3E" w:rsidP="00F34010">
            <w:r>
              <w:t xml:space="preserve">91.1 </w:t>
            </w:r>
          </w:p>
        </w:tc>
        <w:tc>
          <w:tcPr>
            <w:tcW w:w="978" w:type="dxa"/>
            <w:tcBorders>
              <w:top w:val="nil"/>
              <w:left w:val="nil"/>
              <w:bottom w:val="nil"/>
              <w:right w:val="nil"/>
            </w:tcBorders>
            <w:shd w:val="clear" w:color="auto" w:fill="auto"/>
            <w:noWrap/>
            <w:vAlign w:val="center"/>
            <w:hideMark/>
          </w:tcPr>
          <w:p w14:paraId="777F8B73" w14:textId="77777777" w:rsidR="00651C3E" w:rsidRDefault="00651C3E" w:rsidP="00F34010">
            <w:r>
              <w:t>68.88</w:t>
            </w:r>
          </w:p>
        </w:tc>
        <w:tc>
          <w:tcPr>
            <w:tcW w:w="880" w:type="dxa"/>
            <w:tcBorders>
              <w:top w:val="nil"/>
              <w:left w:val="nil"/>
              <w:bottom w:val="nil"/>
              <w:right w:val="nil"/>
            </w:tcBorders>
            <w:shd w:val="clear" w:color="auto" w:fill="auto"/>
            <w:noWrap/>
            <w:vAlign w:val="center"/>
            <w:hideMark/>
          </w:tcPr>
          <w:p w14:paraId="7315AA6B" w14:textId="77777777" w:rsidR="00651C3E" w:rsidRDefault="00651C3E" w:rsidP="00F34010">
            <w:r>
              <w:t xml:space="preserve">11.1 </w:t>
            </w:r>
          </w:p>
        </w:tc>
        <w:tc>
          <w:tcPr>
            <w:tcW w:w="978" w:type="dxa"/>
            <w:tcBorders>
              <w:top w:val="nil"/>
              <w:left w:val="nil"/>
              <w:bottom w:val="nil"/>
              <w:right w:val="nil"/>
            </w:tcBorders>
            <w:shd w:val="clear" w:color="auto" w:fill="auto"/>
            <w:noWrap/>
            <w:vAlign w:val="center"/>
            <w:hideMark/>
          </w:tcPr>
          <w:p w14:paraId="2137BD97" w14:textId="77777777" w:rsidR="00651C3E" w:rsidRDefault="00651C3E" w:rsidP="00F34010">
            <w:r>
              <w:t>6.60839</w:t>
            </w:r>
          </w:p>
        </w:tc>
        <w:tc>
          <w:tcPr>
            <w:tcW w:w="880" w:type="dxa"/>
            <w:tcBorders>
              <w:top w:val="nil"/>
              <w:left w:val="nil"/>
              <w:bottom w:val="nil"/>
              <w:right w:val="nil"/>
            </w:tcBorders>
            <w:shd w:val="clear" w:color="auto" w:fill="auto"/>
            <w:noWrap/>
            <w:vAlign w:val="center"/>
            <w:hideMark/>
          </w:tcPr>
          <w:p w14:paraId="727100ED" w14:textId="77777777" w:rsidR="00651C3E" w:rsidRDefault="00651C3E" w:rsidP="00F34010">
            <w:r>
              <w:t xml:space="preserve">1.1 </w:t>
            </w:r>
          </w:p>
        </w:tc>
      </w:tr>
      <w:tr w:rsidR="00651C3E" w14:paraId="18AB7969" w14:textId="77777777" w:rsidTr="00F34010">
        <w:trPr>
          <w:trHeight w:val="375"/>
        </w:trPr>
        <w:tc>
          <w:tcPr>
            <w:tcW w:w="880" w:type="dxa"/>
            <w:tcBorders>
              <w:top w:val="nil"/>
              <w:left w:val="nil"/>
              <w:bottom w:val="nil"/>
              <w:right w:val="nil"/>
            </w:tcBorders>
            <w:shd w:val="clear" w:color="auto" w:fill="auto"/>
            <w:noWrap/>
            <w:vAlign w:val="center"/>
            <w:hideMark/>
          </w:tcPr>
          <w:p w14:paraId="74321083" w14:textId="77777777" w:rsidR="00651C3E" w:rsidRDefault="00651C3E" w:rsidP="00F34010">
            <w:r>
              <w:t>2013</w:t>
            </w:r>
          </w:p>
        </w:tc>
        <w:tc>
          <w:tcPr>
            <w:tcW w:w="880" w:type="dxa"/>
            <w:tcBorders>
              <w:top w:val="nil"/>
              <w:left w:val="nil"/>
              <w:bottom w:val="nil"/>
              <w:right w:val="nil"/>
            </w:tcBorders>
            <w:shd w:val="clear" w:color="auto" w:fill="auto"/>
            <w:noWrap/>
            <w:vAlign w:val="center"/>
            <w:hideMark/>
          </w:tcPr>
          <w:p w14:paraId="3FB05FCF" w14:textId="77777777" w:rsidR="00651C3E" w:rsidRDefault="00651C3E" w:rsidP="00F34010">
            <w:r>
              <w:t xml:space="preserve">614.1 </w:t>
            </w:r>
          </w:p>
        </w:tc>
        <w:tc>
          <w:tcPr>
            <w:tcW w:w="978" w:type="dxa"/>
            <w:tcBorders>
              <w:top w:val="nil"/>
              <w:left w:val="nil"/>
              <w:bottom w:val="nil"/>
              <w:right w:val="nil"/>
            </w:tcBorders>
            <w:shd w:val="clear" w:color="auto" w:fill="auto"/>
            <w:noWrap/>
            <w:vAlign w:val="center"/>
            <w:hideMark/>
          </w:tcPr>
          <w:p w14:paraId="6C586987" w14:textId="77777777" w:rsidR="00651C3E" w:rsidRDefault="00651C3E" w:rsidP="00F34010">
            <w:r>
              <w:t>151.522</w:t>
            </w:r>
          </w:p>
        </w:tc>
        <w:tc>
          <w:tcPr>
            <w:tcW w:w="880" w:type="dxa"/>
            <w:tcBorders>
              <w:top w:val="nil"/>
              <w:left w:val="nil"/>
              <w:bottom w:val="nil"/>
              <w:right w:val="nil"/>
            </w:tcBorders>
            <w:shd w:val="clear" w:color="auto" w:fill="auto"/>
            <w:noWrap/>
            <w:vAlign w:val="center"/>
            <w:hideMark/>
          </w:tcPr>
          <w:p w14:paraId="16D55E60" w14:textId="77777777" w:rsidR="00651C3E" w:rsidRDefault="00651C3E" w:rsidP="00F34010">
            <w:r>
              <w:t xml:space="preserve">80.5 </w:t>
            </w:r>
          </w:p>
        </w:tc>
        <w:tc>
          <w:tcPr>
            <w:tcW w:w="978" w:type="dxa"/>
            <w:tcBorders>
              <w:top w:val="nil"/>
              <w:left w:val="nil"/>
              <w:bottom w:val="nil"/>
              <w:right w:val="nil"/>
            </w:tcBorders>
            <w:shd w:val="clear" w:color="auto" w:fill="auto"/>
            <w:noWrap/>
            <w:vAlign w:val="center"/>
            <w:hideMark/>
          </w:tcPr>
          <w:p w14:paraId="129245F2" w14:textId="77777777" w:rsidR="00651C3E" w:rsidRDefault="00651C3E" w:rsidP="00F34010">
            <w:r>
              <w:t>71.5678</w:t>
            </w:r>
          </w:p>
        </w:tc>
        <w:tc>
          <w:tcPr>
            <w:tcW w:w="880" w:type="dxa"/>
            <w:tcBorders>
              <w:top w:val="nil"/>
              <w:left w:val="nil"/>
              <w:bottom w:val="nil"/>
              <w:right w:val="nil"/>
            </w:tcBorders>
            <w:shd w:val="clear" w:color="auto" w:fill="auto"/>
            <w:noWrap/>
            <w:vAlign w:val="center"/>
            <w:hideMark/>
          </w:tcPr>
          <w:p w14:paraId="109209D1" w14:textId="77777777" w:rsidR="00651C3E" w:rsidRDefault="00651C3E" w:rsidP="00F34010">
            <w:r>
              <w:t xml:space="preserve">32.8 </w:t>
            </w:r>
          </w:p>
        </w:tc>
        <w:tc>
          <w:tcPr>
            <w:tcW w:w="978" w:type="dxa"/>
            <w:tcBorders>
              <w:top w:val="nil"/>
              <w:left w:val="nil"/>
              <w:bottom w:val="nil"/>
              <w:right w:val="nil"/>
            </w:tcBorders>
            <w:shd w:val="clear" w:color="auto" w:fill="auto"/>
            <w:noWrap/>
            <w:vAlign w:val="center"/>
            <w:hideMark/>
          </w:tcPr>
          <w:p w14:paraId="4D8F538B" w14:textId="77777777" w:rsidR="00651C3E" w:rsidRDefault="00651C3E" w:rsidP="00F34010">
            <w:r>
              <w:t>6.0225</w:t>
            </w:r>
          </w:p>
        </w:tc>
        <w:tc>
          <w:tcPr>
            <w:tcW w:w="880" w:type="dxa"/>
            <w:tcBorders>
              <w:top w:val="nil"/>
              <w:left w:val="nil"/>
              <w:bottom w:val="nil"/>
              <w:right w:val="nil"/>
            </w:tcBorders>
            <w:shd w:val="clear" w:color="auto" w:fill="auto"/>
            <w:noWrap/>
            <w:vAlign w:val="center"/>
            <w:hideMark/>
          </w:tcPr>
          <w:p w14:paraId="0E84D351" w14:textId="77777777" w:rsidR="00651C3E" w:rsidRDefault="00651C3E" w:rsidP="00F34010">
            <w:r>
              <w:t xml:space="preserve">3.1 </w:t>
            </w:r>
          </w:p>
        </w:tc>
      </w:tr>
      <w:tr w:rsidR="00651C3E" w14:paraId="6A4509F1" w14:textId="77777777" w:rsidTr="00F34010">
        <w:trPr>
          <w:trHeight w:val="375"/>
        </w:trPr>
        <w:tc>
          <w:tcPr>
            <w:tcW w:w="880" w:type="dxa"/>
            <w:tcBorders>
              <w:top w:val="nil"/>
              <w:left w:val="nil"/>
              <w:bottom w:val="nil"/>
              <w:right w:val="nil"/>
            </w:tcBorders>
            <w:shd w:val="clear" w:color="auto" w:fill="auto"/>
            <w:noWrap/>
            <w:vAlign w:val="center"/>
            <w:hideMark/>
          </w:tcPr>
          <w:p w14:paraId="055D605A" w14:textId="77777777" w:rsidR="00651C3E" w:rsidRDefault="00651C3E" w:rsidP="00F34010">
            <w:r>
              <w:t>2014</w:t>
            </w:r>
          </w:p>
        </w:tc>
        <w:tc>
          <w:tcPr>
            <w:tcW w:w="880" w:type="dxa"/>
            <w:tcBorders>
              <w:top w:val="nil"/>
              <w:left w:val="nil"/>
              <w:bottom w:val="nil"/>
              <w:right w:val="nil"/>
            </w:tcBorders>
            <w:shd w:val="clear" w:color="auto" w:fill="auto"/>
            <w:noWrap/>
            <w:vAlign w:val="center"/>
            <w:hideMark/>
          </w:tcPr>
          <w:p w14:paraId="6A4620CE" w14:textId="77777777" w:rsidR="00651C3E" w:rsidRDefault="00651C3E" w:rsidP="00F34010">
            <w:r>
              <w:t xml:space="preserve">204.0 </w:t>
            </w:r>
          </w:p>
        </w:tc>
        <w:tc>
          <w:tcPr>
            <w:tcW w:w="978" w:type="dxa"/>
            <w:tcBorders>
              <w:top w:val="nil"/>
              <w:left w:val="nil"/>
              <w:bottom w:val="nil"/>
              <w:right w:val="nil"/>
            </w:tcBorders>
            <w:shd w:val="clear" w:color="auto" w:fill="auto"/>
            <w:noWrap/>
            <w:vAlign w:val="center"/>
            <w:hideMark/>
          </w:tcPr>
          <w:p w14:paraId="1F655CF3" w14:textId="77777777" w:rsidR="00651C3E" w:rsidRDefault="00651C3E" w:rsidP="00F34010">
            <w:r>
              <w:t>792.027</w:t>
            </w:r>
          </w:p>
        </w:tc>
        <w:tc>
          <w:tcPr>
            <w:tcW w:w="880" w:type="dxa"/>
            <w:tcBorders>
              <w:top w:val="nil"/>
              <w:left w:val="nil"/>
              <w:bottom w:val="nil"/>
              <w:right w:val="nil"/>
            </w:tcBorders>
            <w:shd w:val="clear" w:color="auto" w:fill="auto"/>
            <w:noWrap/>
            <w:vAlign w:val="center"/>
            <w:hideMark/>
          </w:tcPr>
          <w:p w14:paraId="0EAB8F27" w14:textId="77777777" w:rsidR="00651C3E" w:rsidRDefault="00651C3E" w:rsidP="00F34010">
            <w:r>
              <w:t xml:space="preserve">167.5 </w:t>
            </w:r>
          </w:p>
        </w:tc>
        <w:tc>
          <w:tcPr>
            <w:tcW w:w="978" w:type="dxa"/>
            <w:tcBorders>
              <w:top w:val="nil"/>
              <w:left w:val="nil"/>
              <w:bottom w:val="nil"/>
              <w:right w:val="nil"/>
            </w:tcBorders>
            <w:shd w:val="clear" w:color="auto" w:fill="auto"/>
            <w:noWrap/>
            <w:vAlign w:val="center"/>
            <w:hideMark/>
          </w:tcPr>
          <w:p w14:paraId="669F7979" w14:textId="77777777" w:rsidR="00651C3E" w:rsidRDefault="00651C3E" w:rsidP="00F34010">
            <w:r>
              <w:t>54.2832</w:t>
            </w:r>
          </w:p>
        </w:tc>
        <w:tc>
          <w:tcPr>
            <w:tcW w:w="880" w:type="dxa"/>
            <w:tcBorders>
              <w:top w:val="nil"/>
              <w:left w:val="nil"/>
              <w:bottom w:val="nil"/>
              <w:right w:val="nil"/>
            </w:tcBorders>
            <w:shd w:val="clear" w:color="auto" w:fill="auto"/>
            <w:noWrap/>
            <w:vAlign w:val="center"/>
            <w:hideMark/>
          </w:tcPr>
          <w:p w14:paraId="0F03FA8A" w14:textId="77777777" w:rsidR="00651C3E" w:rsidRDefault="00651C3E" w:rsidP="00F34010">
            <w:r>
              <w:t xml:space="preserve">28.3 </w:t>
            </w:r>
          </w:p>
        </w:tc>
        <w:tc>
          <w:tcPr>
            <w:tcW w:w="978" w:type="dxa"/>
            <w:tcBorders>
              <w:top w:val="nil"/>
              <w:left w:val="nil"/>
              <w:bottom w:val="nil"/>
              <w:right w:val="nil"/>
            </w:tcBorders>
            <w:shd w:val="clear" w:color="auto" w:fill="auto"/>
            <w:noWrap/>
            <w:vAlign w:val="center"/>
            <w:hideMark/>
          </w:tcPr>
          <w:p w14:paraId="26AF42F9" w14:textId="77777777" w:rsidR="00651C3E" w:rsidRDefault="00651C3E" w:rsidP="00F34010">
            <w:r>
              <w:t>15.6447</w:t>
            </w:r>
          </w:p>
        </w:tc>
        <w:tc>
          <w:tcPr>
            <w:tcW w:w="880" w:type="dxa"/>
            <w:tcBorders>
              <w:top w:val="nil"/>
              <w:left w:val="nil"/>
              <w:bottom w:val="nil"/>
              <w:right w:val="nil"/>
            </w:tcBorders>
            <w:shd w:val="clear" w:color="auto" w:fill="auto"/>
            <w:noWrap/>
            <w:vAlign w:val="center"/>
            <w:hideMark/>
          </w:tcPr>
          <w:p w14:paraId="2CA8FED5" w14:textId="77777777" w:rsidR="00651C3E" w:rsidRDefault="00651C3E" w:rsidP="00F34010">
            <w:r>
              <w:t xml:space="preserve">3.2 </w:t>
            </w:r>
          </w:p>
        </w:tc>
      </w:tr>
      <w:tr w:rsidR="00651C3E" w14:paraId="79CB5433" w14:textId="77777777" w:rsidTr="00F34010">
        <w:trPr>
          <w:trHeight w:val="375"/>
        </w:trPr>
        <w:tc>
          <w:tcPr>
            <w:tcW w:w="880" w:type="dxa"/>
            <w:tcBorders>
              <w:top w:val="nil"/>
              <w:left w:val="nil"/>
              <w:bottom w:val="nil"/>
              <w:right w:val="nil"/>
            </w:tcBorders>
            <w:shd w:val="clear" w:color="auto" w:fill="auto"/>
            <w:noWrap/>
            <w:vAlign w:val="center"/>
            <w:hideMark/>
          </w:tcPr>
          <w:p w14:paraId="759B5736" w14:textId="77777777" w:rsidR="00651C3E" w:rsidRDefault="00651C3E" w:rsidP="00F34010">
            <w:r>
              <w:t>2015</w:t>
            </w:r>
          </w:p>
        </w:tc>
        <w:tc>
          <w:tcPr>
            <w:tcW w:w="880" w:type="dxa"/>
            <w:tcBorders>
              <w:top w:val="nil"/>
              <w:left w:val="nil"/>
              <w:bottom w:val="nil"/>
              <w:right w:val="nil"/>
            </w:tcBorders>
            <w:shd w:val="clear" w:color="auto" w:fill="auto"/>
            <w:noWrap/>
            <w:vAlign w:val="center"/>
            <w:hideMark/>
          </w:tcPr>
          <w:p w14:paraId="636DABB3" w14:textId="77777777" w:rsidR="00651C3E" w:rsidRDefault="00651C3E" w:rsidP="00F34010">
            <w:r>
              <w:t xml:space="preserve">189.8 </w:t>
            </w:r>
          </w:p>
        </w:tc>
        <w:tc>
          <w:tcPr>
            <w:tcW w:w="978" w:type="dxa"/>
            <w:tcBorders>
              <w:top w:val="nil"/>
              <w:left w:val="nil"/>
              <w:bottom w:val="nil"/>
              <w:right w:val="nil"/>
            </w:tcBorders>
            <w:shd w:val="clear" w:color="auto" w:fill="auto"/>
            <w:noWrap/>
            <w:vAlign w:val="center"/>
            <w:hideMark/>
          </w:tcPr>
          <w:p w14:paraId="0160E040" w14:textId="77777777" w:rsidR="00651C3E" w:rsidRDefault="00651C3E" w:rsidP="00F34010">
            <w:r>
              <w:t>246.965</w:t>
            </w:r>
          </w:p>
        </w:tc>
        <w:tc>
          <w:tcPr>
            <w:tcW w:w="880" w:type="dxa"/>
            <w:tcBorders>
              <w:top w:val="nil"/>
              <w:left w:val="nil"/>
              <w:bottom w:val="nil"/>
              <w:right w:val="nil"/>
            </w:tcBorders>
            <w:shd w:val="clear" w:color="auto" w:fill="auto"/>
            <w:noWrap/>
            <w:vAlign w:val="center"/>
            <w:hideMark/>
          </w:tcPr>
          <w:p w14:paraId="7C87B224" w14:textId="77777777" w:rsidR="00651C3E" w:rsidRDefault="00651C3E" w:rsidP="00F34010">
            <w:r>
              <w:t xml:space="preserve">871.4 </w:t>
            </w:r>
          </w:p>
        </w:tc>
        <w:tc>
          <w:tcPr>
            <w:tcW w:w="978" w:type="dxa"/>
            <w:tcBorders>
              <w:top w:val="nil"/>
              <w:left w:val="nil"/>
              <w:bottom w:val="nil"/>
              <w:right w:val="nil"/>
            </w:tcBorders>
            <w:shd w:val="clear" w:color="auto" w:fill="auto"/>
            <w:noWrap/>
            <w:vAlign w:val="center"/>
            <w:hideMark/>
          </w:tcPr>
          <w:p w14:paraId="7CCA0670" w14:textId="77777777" w:rsidR="00651C3E" w:rsidRDefault="00651C3E" w:rsidP="00F34010">
            <w:r>
              <w:t>111.422</w:t>
            </w:r>
          </w:p>
        </w:tc>
        <w:tc>
          <w:tcPr>
            <w:tcW w:w="880" w:type="dxa"/>
            <w:tcBorders>
              <w:top w:val="nil"/>
              <w:left w:val="nil"/>
              <w:bottom w:val="nil"/>
              <w:right w:val="nil"/>
            </w:tcBorders>
            <w:shd w:val="clear" w:color="auto" w:fill="auto"/>
            <w:noWrap/>
            <w:vAlign w:val="center"/>
            <w:hideMark/>
          </w:tcPr>
          <w:p w14:paraId="6D65E9B3" w14:textId="77777777" w:rsidR="00651C3E" w:rsidRDefault="00651C3E" w:rsidP="00F34010">
            <w:r>
              <w:t xml:space="preserve">21.6 </w:t>
            </w:r>
          </w:p>
        </w:tc>
        <w:tc>
          <w:tcPr>
            <w:tcW w:w="978" w:type="dxa"/>
            <w:tcBorders>
              <w:top w:val="nil"/>
              <w:left w:val="nil"/>
              <w:bottom w:val="nil"/>
              <w:right w:val="nil"/>
            </w:tcBorders>
            <w:shd w:val="clear" w:color="auto" w:fill="auto"/>
            <w:noWrap/>
            <w:vAlign w:val="center"/>
            <w:hideMark/>
          </w:tcPr>
          <w:p w14:paraId="79C37155" w14:textId="77777777" w:rsidR="00651C3E" w:rsidRDefault="00651C3E" w:rsidP="00F34010">
            <w:r>
              <w:t>14.3266</w:t>
            </w:r>
          </w:p>
        </w:tc>
        <w:tc>
          <w:tcPr>
            <w:tcW w:w="880" w:type="dxa"/>
            <w:tcBorders>
              <w:top w:val="nil"/>
              <w:left w:val="nil"/>
              <w:bottom w:val="nil"/>
              <w:right w:val="nil"/>
            </w:tcBorders>
            <w:shd w:val="clear" w:color="auto" w:fill="auto"/>
            <w:noWrap/>
            <w:vAlign w:val="center"/>
            <w:hideMark/>
          </w:tcPr>
          <w:p w14:paraId="59DFCD14" w14:textId="77777777" w:rsidR="00651C3E" w:rsidRDefault="00651C3E" w:rsidP="00F34010">
            <w:r>
              <w:t xml:space="preserve">7.1 </w:t>
            </w:r>
          </w:p>
        </w:tc>
      </w:tr>
      <w:tr w:rsidR="00651C3E" w14:paraId="1084B0D5" w14:textId="77777777" w:rsidTr="00F34010">
        <w:trPr>
          <w:trHeight w:val="375"/>
        </w:trPr>
        <w:tc>
          <w:tcPr>
            <w:tcW w:w="880" w:type="dxa"/>
            <w:tcBorders>
              <w:top w:val="nil"/>
              <w:left w:val="nil"/>
              <w:bottom w:val="nil"/>
              <w:right w:val="nil"/>
            </w:tcBorders>
            <w:shd w:val="clear" w:color="auto" w:fill="auto"/>
            <w:noWrap/>
            <w:vAlign w:val="center"/>
            <w:hideMark/>
          </w:tcPr>
          <w:p w14:paraId="086A23DD" w14:textId="77777777" w:rsidR="00651C3E" w:rsidRDefault="00651C3E" w:rsidP="00F34010">
            <w:r>
              <w:t>2016</w:t>
            </w:r>
          </w:p>
        </w:tc>
        <w:tc>
          <w:tcPr>
            <w:tcW w:w="880" w:type="dxa"/>
            <w:tcBorders>
              <w:top w:val="nil"/>
              <w:left w:val="nil"/>
              <w:bottom w:val="nil"/>
              <w:right w:val="nil"/>
            </w:tcBorders>
            <w:shd w:val="clear" w:color="auto" w:fill="auto"/>
            <w:noWrap/>
            <w:vAlign w:val="center"/>
            <w:hideMark/>
          </w:tcPr>
          <w:p w14:paraId="6AEE8829" w14:textId="77777777" w:rsidR="00651C3E" w:rsidRDefault="00651C3E" w:rsidP="00F34010">
            <w:r>
              <w:t xml:space="preserve">207.8 </w:t>
            </w:r>
          </w:p>
        </w:tc>
        <w:tc>
          <w:tcPr>
            <w:tcW w:w="978" w:type="dxa"/>
            <w:tcBorders>
              <w:top w:val="nil"/>
              <w:left w:val="nil"/>
              <w:bottom w:val="nil"/>
              <w:right w:val="nil"/>
            </w:tcBorders>
            <w:shd w:val="clear" w:color="auto" w:fill="auto"/>
            <w:noWrap/>
            <w:vAlign w:val="center"/>
            <w:hideMark/>
          </w:tcPr>
          <w:p w14:paraId="5BEA738C" w14:textId="77777777" w:rsidR="00651C3E" w:rsidRDefault="00651C3E" w:rsidP="00F34010">
            <w:r>
              <w:t>313.626</w:t>
            </w:r>
          </w:p>
        </w:tc>
        <w:tc>
          <w:tcPr>
            <w:tcW w:w="880" w:type="dxa"/>
            <w:tcBorders>
              <w:top w:val="nil"/>
              <w:left w:val="nil"/>
              <w:bottom w:val="nil"/>
              <w:right w:val="nil"/>
            </w:tcBorders>
            <w:shd w:val="clear" w:color="auto" w:fill="auto"/>
            <w:noWrap/>
            <w:vAlign w:val="center"/>
            <w:hideMark/>
          </w:tcPr>
          <w:p w14:paraId="4C5F9601" w14:textId="77777777" w:rsidR="00651C3E" w:rsidRDefault="00651C3E" w:rsidP="00F34010">
            <w:r>
              <w:t xml:space="preserve">349.8 </w:t>
            </w:r>
          </w:p>
        </w:tc>
        <w:tc>
          <w:tcPr>
            <w:tcW w:w="978" w:type="dxa"/>
            <w:tcBorders>
              <w:top w:val="nil"/>
              <w:left w:val="nil"/>
              <w:bottom w:val="nil"/>
              <w:right w:val="nil"/>
            </w:tcBorders>
            <w:shd w:val="clear" w:color="auto" w:fill="auto"/>
            <w:noWrap/>
            <w:vAlign w:val="center"/>
            <w:hideMark/>
          </w:tcPr>
          <w:p w14:paraId="0A0A7D88" w14:textId="77777777" w:rsidR="00651C3E" w:rsidRDefault="00651C3E" w:rsidP="00F34010">
            <w:r>
              <w:t>736.229</w:t>
            </w:r>
          </w:p>
        </w:tc>
        <w:tc>
          <w:tcPr>
            <w:tcW w:w="880" w:type="dxa"/>
            <w:tcBorders>
              <w:top w:val="nil"/>
              <w:left w:val="nil"/>
              <w:bottom w:val="nil"/>
              <w:right w:val="nil"/>
            </w:tcBorders>
            <w:shd w:val="clear" w:color="auto" w:fill="auto"/>
            <w:noWrap/>
            <w:vAlign w:val="center"/>
            <w:hideMark/>
          </w:tcPr>
          <w:p w14:paraId="4F7E83BA" w14:textId="77777777" w:rsidR="00651C3E" w:rsidRDefault="00651C3E" w:rsidP="00F34010">
            <w:r>
              <w:t xml:space="preserve">56.7 </w:t>
            </w:r>
          </w:p>
        </w:tc>
        <w:tc>
          <w:tcPr>
            <w:tcW w:w="978" w:type="dxa"/>
            <w:tcBorders>
              <w:top w:val="nil"/>
              <w:left w:val="nil"/>
              <w:bottom w:val="nil"/>
              <w:right w:val="nil"/>
            </w:tcBorders>
            <w:shd w:val="clear" w:color="auto" w:fill="auto"/>
            <w:noWrap/>
            <w:vAlign w:val="center"/>
            <w:hideMark/>
          </w:tcPr>
          <w:p w14:paraId="43904EB0" w14:textId="77777777" w:rsidR="00651C3E" w:rsidRDefault="00651C3E" w:rsidP="00F34010">
            <w:r>
              <w:t>14.1386</w:t>
            </w:r>
          </w:p>
        </w:tc>
        <w:tc>
          <w:tcPr>
            <w:tcW w:w="880" w:type="dxa"/>
            <w:tcBorders>
              <w:top w:val="nil"/>
              <w:left w:val="nil"/>
              <w:bottom w:val="nil"/>
              <w:right w:val="nil"/>
            </w:tcBorders>
            <w:shd w:val="clear" w:color="auto" w:fill="auto"/>
            <w:noWrap/>
            <w:vAlign w:val="center"/>
            <w:hideMark/>
          </w:tcPr>
          <w:p w14:paraId="122780CB" w14:textId="77777777" w:rsidR="00651C3E" w:rsidRDefault="00651C3E" w:rsidP="00F34010">
            <w:r>
              <w:t xml:space="preserve">10.5 </w:t>
            </w:r>
          </w:p>
        </w:tc>
      </w:tr>
      <w:tr w:rsidR="00651C3E" w14:paraId="5B619F3A" w14:textId="77777777" w:rsidTr="00F34010">
        <w:trPr>
          <w:trHeight w:val="375"/>
        </w:trPr>
        <w:tc>
          <w:tcPr>
            <w:tcW w:w="880" w:type="dxa"/>
            <w:tcBorders>
              <w:top w:val="nil"/>
              <w:left w:val="nil"/>
              <w:bottom w:val="nil"/>
              <w:right w:val="nil"/>
            </w:tcBorders>
            <w:shd w:val="clear" w:color="auto" w:fill="auto"/>
            <w:noWrap/>
            <w:vAlign w:val="center"/>
            <w:hideMark/>
          </w:tcPr>
          <w:p w14:paraId="4D80A0FD" w14:textId="77777777" w:rsidR="00651C3E" w:rsidRDefault="00651C3E" w:rsidP="00F34010">
            <w:r>
              <w:t>2017</w:t>
            </w:r>
          </w:p>
        </w:tc>
        <w:tc>
          <w:tcPr>
            <w:tcW w:w="880" w:type="dxa"/>
            <w:tcBorders>
              <w:top w:val="nil"/>
              <w:left w:val="nil"/>
              <w:bottom w:val="nil"/>
              <w:right w:val="nil"/>
            </w:tcBorders>
            <w:shd w:val="clear" w:color="auto" w:fill="auto"/>
            <w:noWrap/>
            <w:vAlign w:val="center"/>
            <w:hideMark/>
          </w:tcPr>
          <w:p w14:paraId="5AACD9EF" w14:textId="77777777" w:rsidR="00651C3E" w:rsidRDefault="00651C3E" w:rsidP="00F34010">
            <w:r>
              <w:t xml:space="preserve">285.5 </w:t>
            </w:r>
          </w:p>
        </w:tc>
        <w:tc>
          <w:tcPr>
            <w:tcW w:w="978" w:type="dxa"/>
            <w:tcBorders>
              <w:top w:val="nil"/>
              <w:left w:val="nil"/>
              <w:bottom w:val="nil"/>
              <w:right w:val="nil"/>
            </w:tcBorders>
            <w:shd w:val="clear" w:color="auto" w:fill="auto"/>
            <w:noWrap/>
            <w:vAlign w:val="center"/>
            <w:hideMark/>
          </w:tcPr>
          <w:p w14:paraId="34317F5D" w14:textId="77777777" w:rsidR="00651C3E" w:rsidRDefault="00651C3E" w:rsidP="00F34010">
            <w:r>
              <w:t>343.115</w:t>
            </w:r>
          </w:p>
        </w:tc>
        <w:tc>
          <w:tcPr>
            <w:tcW w:w="880" w:type="dxa"/>
            <w:tcBorders>
              <w:top w:val="nil"/>
              <w:left w:val="nil"/>
              <w:bottom w:val="nil"/>
              <w:right w:val="nil"/>
            </w:tcBorders>
            <w:shd w:val="clear" w:color="auto" w:fill="auto"/>
            <w:noWrap/>
            <w:vAlign w:val="center"/>
            <w:hideMark/>
          </w:tcPr>
          <w:p w14:paraId="69EFEEF2" w14:textId="77777777" w:rsidR="00651C3E" w:rsidRDefault="00651C3E" w:rsidP="00F34010">
            <w:r>
              <w:t xml:space="preserve">402.7 </w:t>
            </w:r>
          </w:p>
        </w:tc>
        <w:tc>
          <w:tcPr>
            <w:tcW w:w="978" w:type="dxa"/>
            <w:tcBorders>
              <w:top w:val="nil"/>
              <w:left w:val="nil"/>
              <w:bottom w:val="nil"/>
              <w:right w:val="nil"/>
            </w:tcBorders>
            <w:shd w:val="clear" w:color="auto" w:fill="auto"/>
            <w:noWrap/>
            <w:vAlign w:val="center"/>
            <w:hideMark/>
          </w:tcPr>
          <w:p w14:paraId="34AEA3CA" w14:textId="77777777" w:rsidR="00651C3E" w:rsidRDefault="00651C3E" w:rsidP="00F34010">
            <w:r>
              <w:t>291.945</w:t>
            </w:r>
          </w:p>
        </w:tc>
        <w:tc>
          <w:tcPr>
            <w:tcW w:w="880" w:type="dxa"/>
            <w:tcBorders>
              <w:top w:val="nil"/>
              <w:left w:val="nil"/>
              <w:bottom w:val="nil"/>
              <w:right w:val="nil"/>
            </w:tcBorders>
            <w:shd w:val="clear" w:color="auto" w:fill="auto"/>
            <w:noWrap/>
            <w:vAlign w:val="center"/>
            <w:hideMark/>
          </w:tcPr>
          <w:p w14:paraId="2ACE491C" w14:textId="77777777" w:rsidR="00651C3E" w:rsidRDefault="00651C3E" w:rsidP="00F34010">
            <w:r>
              <w:t xml:space="preserve">371.3 </w:t>
            </w:r>
          </w:p>
        </w:tc>
        <w:tc>
          <w:tcPr>
            <w:tcW w:w="978" w:type="dxa"/>
            <w:tcBorders>
              <w:top w:val="nil"/>
              <w:left w:val="nil"/>
              <w:bottom w:val="nil"/>
              <w:right w:val="nil"/>
            </w:tcBorders>
            <w:shd w:val="clear" w:color="auto" w:fill="auto"/>
            <w:noWrap/>
            <w:vAlign w:val="center"/>
            <w:hideMark/>
          </w:tcPr>
          <w:p w14:paraId="46D79103" w14:textId="77777777" w:rsidR="00651C3E" w:rsidRDefault="00651C3E" w:rsidP="00F34010">
            <w:r>
              <w:t>37.0417</w:t>
            </w:r>
          </w:p>
        </w:tc>
        <w:tc>
          <w:tcPr>
            <w:tcW w:w="880" w:type="dxa"/>
            <w:tcBorders>
              <w:top w:val="nil"/>
              <w:left w:val="nil"/>
              <w:bottom w:val="nil"/>
              <w:right w:val="nil"/>
            </w:tcBorders>
            <w:shd w:val="clear" w:color="auto" w:fill="auto"/>
            <w:noWrap/>
            <w:vAlign w:val="center"/>
            <w:hideMark/>
          </w:tcPr>
          <w:p w14:paraId="56E2F1C3" w14:textId="77777777" w:rsidR="00651C3E" w:rsidRDefault="00651C3E" w:rsidP="00F34010">
            <w:r>
              <w:t xml:space="preserve">11.8 </w:t>
            </w:r>
          </w:p>
        </w:tc>
      </w:tr>
      <w:tr w:rsidR="00651C3E" w14:paraId="496BD1DC" w14:textId="77777777" w:rsidTr="00F34010">
        <w:trPr>
          <w:trHeight w:val="375"/>
        </w:trPr>
        <w:tc>
          <w:tcPr>
            <w:tcW w:w="880" w:type="dxa"/>
            <w:tcBorders>
              <w:top w:val="nil"/>
              <w:left w:val="nil"/>
              <w:bottom w:val="nil"/>
              <w:right w:val="nil"/>
            </w:tcBorders>
            <w:shd w:val="clear" w:color="auto" w:fill="auto"/>
            <w:noWrap/>
            <w:vAlign w:val="center"/>
            <w:hideMark/>
          </w:tcPr>
          <w:p w14:paraId="4B2668A9" w14:textId="77777777" w:rsidR="00651C3E" w:rsidRDefault="00651C3E" w:rsidP="00F34010">
            <w:r>
              <w:t>2018</w:t>
            </w:r>
          </w:p>
        </w:tc>
        <w:tc>
          <w:tcPr>
            <w:tcW w:w="880" w:type="dxa"/>
            <w:tcBorders>
              <w:top w:val="nil"/>
              <w:left w:val="nil"/>
              <w:bottom w:val="nil"/>
              <w:right w:val="nil"/>
            </w:tcBorders>
            <w:shd w:val="clear" w:color="auto" w:fill="auto"/>
            <w:noWrap/>
            <w:vAlign w:val="center"/>
            <w:hideMark/>
          </w:tcPr>
          <w:p w14:paraId="1B89E726" w14:textId="77777777" w:rsidR="00651C3E" w:rsidRDefault="00651C3E" w:rsidP="00F34010">
            <w:r>
              <w:t xml:space="preserve">313.2 </w:t>
            </w:r>
          </w:p>
        </w:tc>
        <w:tc>
          <w:tcPr>
            <w:tcW w:w="978" w:type="dxa"/>
            <w:tcBorders>
              <w:top w:val="nil"/>
              <w:left w:val="nil"/>
              <w:bottom w:val="nil"/>
              <w:right w:val="nil"/>
            </w:tcBorders>
            <w:shd w:val="clear" w:color="auto" w:fill="auto"/>
            <w:noWrap/>
            <w:vAlign w:val="center"/>
            <w:hideMark/>
          </w:tcPr>
          <w:p w14:paraId="147568C9" w14:textId="77777777" w:rsidR="00651C3E" w:rsidRDefault="00651C3E" w:rsidP="00F34010">
            <w:r>
              <w:t>349.624</w:t>
            </w:r>
          </w:p>
        </w:tc>
        <w:tc>
          <w:tcPr>
            <w:tcW w:w="880" w:type="dxa"/>
            <w:tcBorders>
              <w:top w:val="nil"/>
              <w:left w:val="nil"/>
              <w:bottom w:val="nil"/>
              <w:right w:val="nil"/>
            </w:tcBorders>
            <w:shd w:val="clear" w:color="auto" w:fill="auto"/>
            <w:noWrap/>
            <w:vAlign w:val="center"/>
            <w:hideMark/>
          </w:tcPr>
          <w:p w14:paraId="7741A189" w14:textId="77777777" w:rsidR="00651C3E" w:rsidRDefault="00651C3E" w:rsidP="00F34010">
            <w:r>
              <w:t xml:space="preserve">332.1 </w:t>
            </w:r>
          </w:p>
        </w:tc>
        <w:tc>
          <w:tcPr>
            <w:tcW w:w="978" w:type="dxa"/>
            <w:tcBorders>
              <w:top w:val="nil"/>
              <w:left w:val="nil"/>
              <w:bottom w:val="nil"/>
              <w:right w:val="nil"/>
            </w:tcBorders>
            <w:shd w:val="clear" w:color="auto" w:fill="auto"/>
            <w:noWrap/>
            <w:vAlign w:val="center"/>
            <w:hideMark/>
          </w:tcPr>
          <w:p w14:paraId="2BDEFFA7" w14:textId="77777777" w:rsidR="00651C3E" w:rsidRDefault="00651C3E" w:rsidP="00F34010">
            <w:r>
              <w:t>279.547</w:t>
            </w:r>
          </w:p>
        </w:tc>
        <w:tc>
          <w:tcPr>
            <w:tcW w:w="880" w:type="dxa"/>
            <w:tcBorders>
              <w:top w:val="nil"/>
              <w:left w:val="nil"/>
              <w:bottom w:val="nil"/>
              <w:right w:val="nil"/>
            </w:tcBorders>
            <w:shd w:val="clear" w:color="auto" w:fill="auto"/>
            <w:noWrap/>
            <w:vAlign w:val="center"/>
            <w:hideMark/>
          </w:tcPr>
          <w:p w14:paraId="25027F50" w14:textId="77777777" w:rsidR="00651C3E" w:rsidRDefault="00651C3E" w:rsidP="00F34010">
            <w:r>
              <w:t xml:space="preserve">126.5 </w:t>
            </w:r>
          </w:p>
        </w:tc>
        <w:tc>
          <w:tcPr>
            <w:tcW w:w="978" w:type="dxa"/>
            <w:tcBorders>
              <w:top w:val="nil"/>
              <w:left w:val="nil"/>
              <w:bottom w:val="nil"/>
              <w:right w:val="nil"/>
            </w:tcBorders>
            <w:shd w:val="clear" w:color="auto" w:fill="auto"/>
            <w:noWrap/>
            <w:vAlign w:val="center"/>
            <w:hideMark/>
          </w:tcPr>
          <w:p w14:paraId="6BDAEB23" w14:textId="77777777" w:rsidR="00651C3E" w:rsidRDefault="00651C3E" w:rsidP="00F34010">
            <w:r>
              <w:t>206.934</w:t>
            </w:r>
          </w:p>
        </w:tc>
        <w:tc>
          <w:tcPr>
            <w:tcW w:w="880" w:type="dxa"/>
            <w:tcBorders>
              <w:top w:val="nil"/>
              <w:left w:val="nil"/>
              <w:bottom w:val="nil"/>
              <w:right w:val="nil"/>
            </w:tcBorders>
            <w:shd w:val="clear" w:color="auto" w:fill="auto"/>
            <w:noWrap/>
            <w:vAlign w:val="center"/>
            <w:hideMark/>
          </w:tcPr>
          <w:p w14:paraId="487B9E11" w14:textId="77777777" w:rsidR="00651C3E" w:rsidRDefault="00651C3E" w:rsidP="00F34010">
            <w:r>
              <w:t xml:space="preserve">19.8 </w:t>
            </w:r>
          </w:p>
        </w:tc>
      </w:tr>
      <w:tr w:rsidR="00651C3E" w14:paraId="31D42586" w14:textId="77777777" w:rsidTr="00F34010">
        <w:trPr>
          <w:trHeight w:val="375"/>
        </w:trPr>
        <w:tc>
          <w:tcPr>
            <w:tcW w:w="880" w:type="dxa"/>
            <w:tcBorders>
              <w:top w:val="nil"/>
              <w:left w:val="nil"/>
              <w:bottom w:val="nil"/>
              <w:right w:val="nil"/>
            </w:tcBorders>
            <w:shd w:val="clear" w:color="auto" w:fill="auto"/>
            <w:noWrap/>
            <w:vAlign w:val="center"/>
            <w:hideMark/>
          </w:tcPr>
          <w:p w14:paraId="485EBD0A" w14:textId="77777777" w:rsidR="00651C3E" w:rsidRDefault="00651C3E" w:rsidP="00F34010">
            <w:r>
              <w:t>2019</w:t>
            </w:r>
          </w:p>
        </w:tc>
        <w:tc>
          <w:tcPr>
            <w:tcW w:w="880" w:type="dxa"/>
            <w:tcBorders>
              <w:top w:val="nil"/>
              <w:left w:val="nil"/>
              <w:bottom w:val="nil"/>
              <w:right w:val="nil"/>
            </w:tcBorders>
            <w:shd w:val="clear" w:color="auto" w:fill="auto"/>
            <w:noWrap/>
            <w:vAlign w:val="center"/>
            <w:hideMark/>
          </w:tcPr>
          <w:p w14:paraId="7586F37C" w14:textId="77777777" w:rsidR="00651C3E" w:rsidRDefault="00651C3E" w:rsidP="00F34010">
            <w:r>
              <w:t xml:space="preserve">155.5 </w:t>
            </w:r>
          </w:p>
        </w:tc>
        <w:tc>
          <w:tcPr>
            <w:tcW w:w="978" w:type="dxa"/>
            <w:tcBorders>
              <w:top w:val="nil"/>
              <w:left w:val="nil"/>
              <w:bottom w:val="nil"/>
              <w:right w:val="nil"/>
            </w:tcBorders>
            <w:shd w:val="clear" w:color="auto" w:fill="auto"/>
            <w:noWrap/>
            <w:vAlign w:val="center"/>
            <w:hideMark/>
          </w:tcPr>
          <w:p w14:paraId="5537C77E" w14:textId="77777777" w:rsidR="00651C3E" w:rsidRDefault="00651C3E" w:rsidP="00F34010">
            <w:r>
              <w:t>366.21</w:t>
            </w:r>
          </w:p>
        </w:tc>
        <w:tc>
          <w:tcPr>
            <w:tcW w:w="880" w:type="dxa"/>
            <w:tcBorders>
              <w:top w:val="nil"/>
              <w:left w:val="nil"/>
              <w:bottom w:val="nil"/>
              <w:right w:val="nil"/>
            </w:tcBorders>
            <w:shd w:val="clear" w:color="auto" w:fill="auto"/>
            <w:noWrap/>
            <w:vAlign w:val="center"/>
            <w:hideMark/>
          </w:tcPr>
          <w:p w14:paraId="57ED18E5" w14:textId="77777777" w:rsidR="00651C3E" w:rsidRDefault="00651C3E" w:rsidP="00F34010">
            <w:r>
              <w:t xml:space="preserve">338.4 </w:t>
            </w:r>
          </w:p>
        </w:tc>
        <w:tc>
          <w:tcPr>
            <w:tcW w:w="978" w:type="dxa"/>
            <w:tcBorders>
              <w:top w:val="nil"/>
              <w:left w:val="nil"/>
              <w:bottom w:val="nil"/>
              <w:right w:val="nil"/>
            </w:tcBorders>
            <w:shd w:val="clear" w:color="auto" w:fill="auto"/>
            <w:noWrap/>
            <w:vAlign w:val="center"/>
            <w:hideMark/>
          </w:tcPr>
          <w:p w14:paraId="3DE0E727" w14:textId="77777777" w:rsidR="00651C3E" w:rsidRDefault="00651C3E" w:rsidP="00F34010">
            <w:r>
              <w:t>221.323</w:t>
            </w:r>
          </w:p>
        </w:tc>
        <w:tc>
          <w:tcPr>
            <w:tcW w:w="880" w:type="dxa"/>
            <w:tcBorders>
              <w:top w:val="nil"/>
              <w:left w:val="nil"/>
              <w:bottom w:val="nil"/>
              <w:right w:val="nil"/>
            </w:tcBorders>
            <w:shd w:val="clear" w:color="auto" w:fill="auto"/>
            <w:noWrap/>
            <w:vAlign w:val="center"/>
            <w:hideMark/>
          </w:tcPr>
          <w:p w14:paraId="78109476" w14:textId="77777777" w:rsidR="00651C3E" w:rsidRDefault="00651C3E" w:rsidP="00F34010">
            <w:r>
              <w:t xml:space="preserve">119.2 </w:t>
            </w:r>
          </w:p>
        </w:tc>
        <w:tc>
          <w:tcPr>
            <w:tcW w:w="978" w:type="dxa"/>
            <w:tcBorders>
              <w:top w:val="nil"/>
              <w:left w:val="nil"/>
              <w:bottom w:val="nil"/>
              <w:right w:val="nil"/>
            </w:tcBorders>
            <w:shd w:val="clear" w:color="auto" w:fill="auto"/>
            <w:noWrap/>
            <w:vAlign w:val="center"/>
            <w:hideMark/>
          </w:tcPr>
          <w:p w14:paraId="2F1C7625" w14:textId="77777777" w:rsidR="00651C3E" w:rsidRDefault="00651C3E" w:rsidP="00F34010">
            <w:r>
              <w:t>68.2793</w:t>
            </w:r>
          </w:p>
        </w:tc>
        <w:tc>
          <w:tcPr>
            <w:tcW w:w="880" w:type="dxa"/>
            <w:tcBorders>
              <w:top w:val="nil"/>
              <w:left w:val="nil"/>
              <w:bottom w:val="nil"/>
              <w:right w:val="nil"/>
            </w:tcBorders>
            <w:shd w:val="clear" w:color="auto" w:fill="auto"/>
            <w:noWrap/>
            <w:vAlign w:val="center"/>
            <w:hideMark/>
          </w:tcPr>
          <w:p w14:paraId="71ED25E8" w14:textId="77777777" w:rsidR="00651C3E" w:rsidRDefault="00651C3E" w:rsidP="00F34010">
            <w:r>
              <w:t xml:space="preserve">87.7 </w:t>
            </w:r>
          </w:p>
        </w:tc>
      </w:tr>
      <w:tr w:rsidR="00651C3E" w14:paraId="3F379056" w14:textId="77777777" w:rsidTr="00F34010">
        <w:trPr>
          <w:trHeight w:val="375"/>
        </w:trPr>
        <w:tc>
          <w:tcPr>
            <w:tcW w:w="880" w:type="dxa"/>
            <w:tcBorders>
              <w:top w:val="nil"/>
              <w:left w:val="nil"/>
              <w:bottom w:val="nil"/>
              <w:right w:val="nil"/>
            </w:tcBorders>
            <w:shd w:val="clear" w:color="auto" w:fill="auto"/>
            <w:noWrap/>
            <w:vAlign w:val="center"/>
            <w:hideMark/>
          </w:tcPr>
          <w:p w14:paraId="32B0636B" w14:textId="77777777" w:rsidR="00651C3E" w:rsidRDefault="00651C3E" w:rsidP="00F34010">
            <w:r>
              <w:t>2020</w:t>
            </w:r>
          </w:p>
        </w:tc>
        <w:tc>
          <w:tcPr>
            <w:tcW w:w="880" w:type="dxa"/>
            <w:tcBorders>
              <w:top w:val="nil"/>
              <w:left w:val="nil"/>
              <w:bottom w:val="nil"/>
              <w:right w:val="nil"/>
            </w:tcBorders>
            <w:shd w:val="clear" w:color="auto" w:fill="auto"/>
            <w:noWrap/>
            <w:vAlign w:val="center"/>
            <w:hideMark/>
          </w:tcPr>
          <w:p w14:paraId="33E2BC44" w14:textId="77777777" w:rsidR="00651C3E" w:rsidRDefault="00651C3E" w:rsidP="00F34010">
            <w:r>
              <w:t xml:space="preserve">298.4 </w:t>
            </w:r>
          </w:p>
        </w:tc>
        <w:tc>
          <w:tcPr>
            <w:tcW w:w="978" w:type="dxa"/>
            <w:tcBorders>
              <w:top w:val="nil"/>
              <w:left w:val="nil"/>
              <w:bottom w:val="nil"/>
              <w:right w:val="nil"/>
            </w:tcBorders>
            <w:shd w:val="clear" w:color="auto" w:fill="auto"/>
            <w:noWrap/>
            <w:vAlign w:val="center"/>
            <w:hideMark/>
          </w:tcPr>
          <w:p w14:paraId="1C5D3F9E" w14:textId="77777777" w:rsidR="00651C3E" w:rsidRDefault="00651C3E" w:rsidP="00F34010">
            <w:r>
              <w:t>297.11</w:t>
            </w:r>
          </w:p>
        </w:tc>
        <w:tc>
          <w:tcPr>
            <w:tcW w:w="880" w:type="dxa"/>
            <w:tcBorders>
              <w:top w:val="nil"/>
              <w:left w:val="nil"/>
              <w:bottom w:val="nil"/>
              <w:right w:val="nil"/>
            </w:tcBorders>
            <w:shd w:val="clear" w:color="auto" w:fill="auto"/>
            <w:noWrap/>
            <w:vAlign w:val="center"/>
            <w:hideMark/>
          </w:tcPr>
          <w:p w14:paraId="405E4BBE" w14:textId="77777777" w:rsidR="00651C3E" w:rsidRDefault="00651C3E" w:rsidP="00F34010">
            <w:r>
              <w:t xml:space="preserve">503.0 </w:t>
            </w:r>
          </w:p>
        </w:tc>
        <w:tc>
          <w:tcPr>
            <w:tcW w:w="978" w:type="dxa"/>
            <w:tcBorders>
              <w:top w:val="nil"/>
              <w:left w:val="nil"/>
              <w:bottom w:val="nil"/>
              <w:right w:val="nil"/>
            </w:tcBorders>
            <w:shd w:val="clear" w:color="auto" w:fill="auto"/>
            <w:noWrap/>
            <w:vAlign w:val="center"/>
            <w:hideMark/>
          </w:tcPr>
          <w:p w14:paraId="7C8C8C77" w14:textId="77777777" w:rsidR="00651C3E" w:rsidRDefault="00651C3E" w:rsidP="00F34010">
            <w:r>
              <w:t>302.404</w:t>
            </w:r>
          </w:p>
        </w:tc>
        <w:tc>
          <w:tcPr>
            <w:tcW w:w="880" w:type="dxa"/>
            <w:tcBorders>
              <w:top w:val="nil"/>
              <w:left w:val="nil"/>
              <w:bottom w:val="nil"/>
              <w:right w:val="nil"/>
            </w:tcBorders>
            <w:shd w:val="clear" w:color="auto" w:fill="auto"/>
            <w:noWrap/>
            <w:vAlign w:val="center"/>
            <w:hideMark/>
          </w:tcPr>
          <w:p w14:paraId="36F5A645" w14:textId="77777777" w:rsidR="00651C3E" w:rsidRDefault="00651C3E" w:rsidP="00F34010">
            <w:r>
              <w:t xml:space="preserve">128.2 </w:t>
            </w:r>
          </w:p>
        </w:tc>
        <w:tc>
          <w:tcPr>
            <w:tcW w:w="978" w:type="dxa"/>
            <w:tcBorders>
              <w:top w:val="nil"/>
              <w:left w:val="nil"/>
              <w:bottom w:val="nil"/>
              <w:right w:val="nil"/>
            </w:tcBorders>
            <w:shd w:val="clear" w:color="auto" w:fill="auto"/>
            <w:noWrap/>
            <w:vAlign w:val="center"/>
            <w:hideMark/>
          </w:tcPr>
          <w:p w14:paraId="08F8746B" w14:textId="77777777" w:rsidR="00651C3E" w:rsidRDefault="00651C3E" w:rsidP="00F34010">
            <w:r>
              <w:t>83.9311</w:t>
            </w:r>
          </w:p>
        </w:tc>
        <w:tc>
          <w:tcPr>
            <w:tcW w:w="880" w:type="dxa"/>
            <w:tcBorders>
              <w:top w:val="nil"/>
              <w:left w:val="nil"/>
              <w:bottom w:val="nil"/>
              <w:right w:val="nil"/>
            </w:tcBorders>
            <w:shd w:val="clear" w:color="auto" w:fill="auto"/>
            <w:noWrap/>
            <w:vAlign w:val="center"/>
            <w:hideMark/>
          </w:tcPr>
          <w:p w14:paraId="3E96EE0F" w14:textId="77777777" w:rsidR="00651C3E" w:rsidRDefault="00651C3E" w:rsidP="00F34010">
            <w:r>
              <w:t xml:space="preserve">78.4 </w:t>
            </w:r>
          </w:p>
        </w:tc>
      </w:tr>
      <w:tr w:rsidR="00651C3E" w14:paraId="19066A78" w14:textId="77777777" w:rsidTr="00F34010">
        <w:trPr>
          <w:trHeight w:val="375"/>
        </w:trPr>
        <w:tc>
          <w:tcPr>
            <w:tcW w:w="880" w:type="dxa"/>
            <w:tcBorders>
              <w:top w:val="nil"/>
              <w:left w:val="nil"/>
              <w:bottom w:val="nil"/>
              <w:right w:val="nil"/>
            </w:tcBorders>
            <w:shd w:val="clear" w:color="auto" w:fill="auto"/>
            <w:noWrap/>
            <w:vAlign w:val="center"/>
            <w:hideMark/>
          </w:tcPr>
          <w:p w14:paraId="51A919BE" w14:textId="77777777" w:rsidR="00651C3E" w:rsidRDefault="00651C3E" w:rsidP="00F34010">
            <w:r>
              <w:t>2021</w:t>
            </w:r>
          </w:p>
        </w:tc>
        <w:tc>
          <w:tcPr>
            <w:tcW w:w="880" w:type="dxa"/>
            <w:tcBorders>
              <w:top w:val="nil"/>
              <w:left w:val="nil"/>
              <w:bottom w:val="nil"/>
              <w:right w:val="nil"/>
            </w:tcBorders>
            <w:shd w:val="clear" w:color="auto" w:fill="auto"/>
            <w:noWrap/>
            <w:vAlign w:val="center"/>
            <w:hideMark/>
          </w:tcPr>
          <w:p w14:paraId="5F4D7A71" w14:textId="77777777" w:rsidR="00651C3E" w:rsidRDefault="00651C3E" w:rsidP="00F34010">
            <w:r>
              <w:t xml:space="preserve">483.1 </w:t>
            </w:r>
          </w:p>
        </w:tc>
        <w:tc>
          <w:tcPr>
            <w:tcW w:w="978" w:type="dxa"/>
            <w:tcBorders>
              <w:top w:val="nil"/>
              <w:left w:val="nil"/>
              <w:bottom w:val="nil"/>
              <w:right w:val="nil"/>
            </w:tcBorders>
            <w:shd w:val="clear" w:color="auto" w:fill="auto"/>
            <w:noWrap/>
            <w:vAlign w:val="center"/>
            <w:hideMark/>
          </w:tcPr>
          <w:p w14:paraId="3A5F3AE3" w14:textId="77777777" w:rsidR="00651C3E" w:rsidRDefault="00651C3E" w:rsidP="00F34010">
            <w:r>
              <w:t>366.059</w:t>
            </w:r>
          </w:p>
        </w:tc>
        <w:tc>
          <w:tcPr>
            <w:tcW w:w="880" w:type="dxa"/>
            <w:tcBorders>
              <w:top w:val="nil"/>
              <w:left w:val="nil"/>
              <w:bottom w:val="nil"/>
              <w:right w:val="nil"/>
            </w:tcBorders>
            <w:shd w:val="clear" w:color="auto" w:fill="auto"/>
            <w:noWrap/>
            <w:vAlign w:val="center"/>
            <w:hideMark/>
          </w:tcPr>
          <w:p w14:paraId="7262D746" w14:textId="77777777" w:rsidR="00651C3E" w:rsidRDefault="00651C3E" w:rsidP="00F34010">
            <w:r>
              <w:t xml:space="preserve">253.1 </w:t>
            </w:r>
          </w:p>
        </w:tc>
        <w:tc>
          <w:tcPr>
            <w:tcW w:w="978" w:type="dxa"/>
            <w:tcBorders>
              <w:top w:val="nil"/>
              <w:left w:val="nil"/>
              <w:bottom w:val="nil"/>
              <w:right w:val="nil"/>
            </w:tcBorders>
            <w:shd w:val="clear" w:color="auto" w:fill="auto"/>
            <w:noWrap/>
            <w:vAlign w:val="center"/>
            <w:hideMark/>
          </w:tcPr>
          <w:p w14:paraId="54E99D34" w14:textId="77777777" w:rsidR="00651C3E" w:rsidRDefault="00651C3E" w:rsidP="00F34010">
            <w:r>
              <w:t>310.027</w:t>
            </w:r>
          </w:p>
        </w:tc>
        <w:tc>
          <w:tcPr>
            <w:tcW w:w="880" w:type="dxa"/>
            <w:tcBorders>
              <w:top w:val="nil"/>
              <w:left w:val="nil"/>
              <w:bottom w:val="nil"/>
              <w:right w:val="nil"/>
            </w:tcBorders>
            <w:shd w:val="clear" w:color="auto" w:fill="auto"/>
            <w:noWrap/>
            <w:vAlign w:val="center"/>
            <w:hideMark/>
          </w:tcPr>
          <w:p w14:paraId="2140A8A3" w14:textId="77777777" w:rsidR="00651C3E" w:rsidRDefault="00651C3E" w:rsidP="00F34010">
            <w:r>
              <w:t xml:space="preserve">119.0 </w:t>
            </w:r>
          </w:p>
        </w:tc>
        <w:tc>
          <w:tcPr>
            <w:tcW w:w="978" w:type="dxa"/>
            <w:tcBorders>
              <w:top w:val="nil"/>
              <w:left w:val="nil"/>
              <w:bottom w:val="nil"/>
              <w:right w:val="nil"/>
            </w:tcBorders>
            <w:shd w:val="clear" w:color="auto" w:fill="auto"/>
            <w:noWrap/>
            <w:vAlign w:val="center"/>
            <w:hideMark/>
          </w:tcPr>
          <w:p w14:paraId="48923966" w14:textId="77777777" w:rsidR="00651C3E" w:rsidRDefault="00651C3E" w:rsidP="00F34010">
            <w:r>
              <w:t>62.007</w:t>
            </w:r>
          </w:p>
        </w:tc>
        <w:tc>
          <w:tcPr>
            <w:tcW w:w="880" w:type="dxa"/>
            <w:tcBorders>
              <w:top w:val="nil"/>
              <w:left w:val="nil"/>
              <w:bottom w:val="nil"/>
              <w:right w:val="nil"/>
            </w:tcBorders>
            <w:shd w:val="clear" w:color="auto" w:fill="auto"/>
            <w:noWrap/>
            <w:vAlign w:val="center"/>
            <w:hideMark/>
          </w:tcPr>
          <w:p w14:paraId="2CB0E322" w14:textId="77777777" w:rsidR="00651C3E" w:rsidRDefault="00651C3E" w:rsidP="00F34010">
            <w:r>
              <w:t xml:space="preserve">55.9 </w:t>
            </w:r>
          </w:p>
        </w:tc>
      </w:tr>
      <w:tr w:rsidR="00651C3E" w14:paraId="1FD50A7C" w14:textId="77777777" w:rsidTr="00F34010">
        <w:trPr>
          <w:trHeight w:val="375"/>
        </w:trPr>
        <w:tc>
          <w:tcPr>
            <w:tcW w:w="880" w:type="dxa"/>
            <w:tcBorders>
              <w:top w:val="nil"/>
              <w:left w:val="nil"/>
              <w:bottom w:val="nil"/>
              <w:right w:val="nil"/>
            </w:tcBorders>
            <w:shd w:val="clear" w:color="auto" w:fill="auto"/>
            <w:noWrap/>
            <w:vAlign w:val="center"/>
            <w:hideMark/>
          </w:tcPr>
          <w:p w14:paraId="262F2C47" w14:textId="77777777" w:rsidR="00651C3E" w:rsidRDefault="00651C3E" w:rsidP="00F34010">
            <w:r>
              <w:t>2022</w:t>
            </w:r>
          </w:p>
        </w:tc>
        <w:tc>
          <w:tcPr>
            <w:tcW w:w="880" w:type="dxa"/>
            <w:tcBorders>
              <w:top w:val="nil"/>
              <w:left w:val="nil"/>
              <w:bottom w:val="nil"/>
              <w:right w:val="nil"/>
            </w:tcBorders>
            <w:shd w:val="clear" w:color="auto" w:fill="auto"/>
            <w:noWrap/>
            <w:vAlign w:val="center"/>
            <w:hideMark/>
          </w:tcPr>
          <w:p w14:paraId="7AC2597C" w14:textId="77777777" w:rsidR="00651C3E" w:rsidRDefault="00651C3E" w:rsidP="00F34010">
            <w:r>
              <w:t xml:space="preserve">318.7 </w:t>
            </w:r>
          </w:p>
        </w:tc>
        <w:tc>
          <w:tcPr>
            <w:tcW w:w="978" w:type="dxa"/>
            <w:tcBorders>
              <w:top w:val="nil"/>
              <w:left w:val="nil"/>
              <w:bottom w:val="nil"/>
              <w:right w:val="nil"/>
            </w:tcBorders>
            <w:shd w:val="clear" w:color="auto" w:fill="auto"/>
            <w:noWrap/>
            <w:vAlign w:val="center"/>
            <w:hideMark/>
          </w:tcPr>
          <w:p w14:paraId="0CEFE502" w14:textId="77777777" w:rsidR="00651C3E" w:rsidRDefault="00651C3E" w:rsidP="00F34010">
            <w:r>
              <w:t>507.045</w:t>
            </w:r>
          </w:p>
        </w:tc>
        <w:tc>
          <w:tcPr>
            <w:tcW w:w="880" w:type="dxa"/>
            <w:tcBorders>
              <w:top w:val="nil"/>
              <w:left w:val="nil"/>
              <w:bottom w:val="nil"/>
              <w:right w:val="nil"/>
            </w:tcBorders>
            <w:shd w:val="clear" w:color="auto" w:fill="auto"/>
            <w:noWrap/>
            <w:vAlign w:val="center"/>
            <w:hideMark/>
          </w:tcPr>
          <w:p w14:paraId="6A31340C" w14:textId="77777777" w:rsidR="00651C3E" w:rsidRDefault="00651C3E" w:rsidP="00F34010">
            <w:r>
              <w:t xml:space="preserve">281.5 </w:t>
            </w:r>
          </w:p>
        </w:tc>
        <w:tc>
          <w:tcPr>
            <w:tcW w:w="978" w:type="dxa"/>
            <w:tcBorders>
              <w:top w:val="nil"/>
              <w:left w:val="nil"/>
              <w:bottom w:val="nil"/>
              <w:right w:val="nil"/>
            </w:tcBorders>
            <w:shd w:val="clear" w:color="auto" w:fill="auto"/>
            <w:noWrap/>
            <w:vAlign w:val="center"/>
            <w:hideMark/>
          </w:tcPr>
          <w:p w14:paraId="7CA6A4A5" w14:textId="77777777" w:rsidR="00651C3E" w:rsidRDefault="00651C3E" w:rsidP="00F34010">
            <w:r>
              <w:t>144.032</w:t>
            </w:r>
          </w:p>
        </w:tc>
        <w:tc>
          <w:tcPr>
            <w:tcW w:w="880" w:type="dxa"/>
            <w:tcBorders>
              <w:top w:val="nil"/>
              <w:left w:val="nil"/>
              <w:bottom w:val="nil"/>
              <w:right w:val="nil"/>
            </w:tcBorders>
            <w:shd w:val="clear" w:color="auto" w:fill="auto"/>
            <w:noWrap/>
            <w:vAlign w:val="center"/>
            <w:hideMark/>
          </w:tcPr>
          <w:p w14:paraId="20074A8D" w14:textId="77777777" w:rsidR="00651C3E" w:rsidRDefault="00651C3E" w:rsidP="00F34010">
            <w:r>
              <w:t xml:space="preserve">112.8 </w:t>
            </w:r>
          </w:p>
        </w:tc>
        <w:tc>
          <w:tcPr>
            <w:tcW w:w="978" w:type="dxa"/>
            <w:tcBorders>
              <w:top w:val="nil"/>
              <w:left w:val="nil"/>
              <w:bottom w:val="nil"/>
              <w:right w:val="nil"/>
            </w:tcBorders>
            <w:shd w:val="clear" w:color="auto" w:fill="auto"/>
            <w:noWrap/>
            <w:vAlign w:val="center"/>
            <w:hideMark/>
          </w:tcPr>
          <w:p w14:paraId="52C3B965" w14:textId="77777777" w:rsidR="00651C3E" w:rsidRDefault="00651C3E" w:rsidP="00F34010">
            <w:r>
              <w:t>53.3983</w:t>
            </w:r>
          </w:p>
        </w:tc>
        <w:tc>
          <w:tcPr>
            <w:tcW w:w="880" w:type="dxa"/>
            <w:tcBorders>
              <w:top w:val="nil"/>
              <w:left w:val="nil"/>
              <w:bottom w:val="nil"/>
              <w:right w:val="nil"/>
            </w:tcBorders>
            <w:shd w:val="clear" w:color="auto" w:fill="auto"/>
            <w:noWrap/>
            <w:vAlign w:val="center"/>
            <w:hideMark/>
          </w:tcPr>
          <w:p w14:paraId="39AC3E0B" w14:textId="77777777" w:rsidR="00651C3E" w:rsidRDefault="00651C3E" w:rsidP="00F34010">
            <w:r>
              <w:t xml:space="preserve">38.0 </w:t>
            </w:r>
          </w:p>
        </w:tc>
      </w:tr>
      <w:tr w:rsidR="00651C3E" w14:paraId="2A86C3A5" w14:textId="77777777" w:rsidTr="00F34010">
        <w:trPr>
          <w:trHeight w:val="375"/>
        </w:trPr>
        <w:tc>
          <w:tcPr>
            <w:tcW w:w="880" w:type="dxa"/>
            <w:tcBorders>
              <w:top w:val="nil"/>
              <w:left w:val="nil"/>
              <w:bottom w:val="single" w:sz="4" w:space="0" w:color="auto"/>
              <w:right w:val="nil"/>
            </w:tcBorders>
            <w:shd w:val="clear" w:color="auto" w:fill="auto"/>
            <w:noWrap/>
            <w:vAlign w:val="center"/>
            <w:hideMark/>
          </w:tcPr>
          <w:p w14:paraId="4AFFEC65" w14:textId="77777777" w:rsidR="00651C3E" w:rsidRDefault="00651C3E" w:rsidP="00F34010">
            <w:r>
              <w:t>2023</w:t>
            </w:r>
          </w:p>
        </w:tc>
        <w:tc>
          <w:tcPr>
            <w:tcW w:w="880" w:type="dxa"/>
            <w:tcBorders>
              <w:top w:val="nil"/>
              <w:left w:val="nil"/>
              <w:bottom w:val="single" w:sz="4" w:space="0" w:color="auto"/>
              <w:right w:val="nil"/>
            </w:tcBorders>
            <w:shd w:val="clear" w:color="auto" w:fill="auto"/>
            <w:noWrap/>
            <w:vAlign w:val="center"/>
            <w:hideMark/>
          </w:tcPr>
          <w:p w14:paraId="571CC51E" w14:textId="77777777" w:rsidR="00651C3E" w:rsidRDefault="00651C3E" w:rsidP="00F34010">
            <w:r>
              <w:t xml:space="preserve">169.2 </w:t>
            </w:r>
          </w:p>
        </w:tc>
        <w:tc>
          <w:tcPr>
            <w:tcW w:w="978" w:type="dxa"/>
            <w:tcBorders>
              <w:top w:val="nil"/>
              <w:left w:val="nil"/>
              <w:bottom w:val="single" w:sz="4" w:space="0" w:color="auto"/>
              <w:right w:val="nil"/>
            </w:tcBorders>
            <w:shd w:val="clear" w:color="auto" w:fill="auto"/>
            <w:noWrap/>
            <w:vAlign w:val="center"/>
            <w:hideMark/>
          </w:tcPr>
          <w:p w14:paraId="05C2F55B" w14:textId="77777777" w:rsidR="00651C3E" w:rsidRDefault="00651C3E" w:rsidP="00F34010">
            <w:r>
              <w:t>425.905</w:t>
            </w:r>
          </w:p>
        </w:tc>
        <w:tc>
          <w:tcPr>
            <w:tcW w:w="880" w:type="dxa"/>
            <w:tcBorders>
              <w:top w:val="nil"/>
              <w:left w:val="nil"/>
              <w:bottom w:val="single" w:sz="4" w:space="0" w:color="auto"/>
              <w:right w:val="nil"/>
            </w:tcBorders>
            <w:shd w:val="clear" w:color="auto" w:fill="auto"/>
            <w:noWrap/>
            <w:vAlign w:val="center"/>
            <w:hideMark/>
          </w:tcPr>
          <w:p w14:paraId="234B554A" w14:textId="77777777" w:rsidR="00651C3E" w:rsidRDefault="00651C3E" w:rsidP="00F34010">
            <w:r>
              <w:t xml:space="preserve">484.3 </w:t>
            </w:r>
          </w:p>
        </w:tc>
        <w:tc>
          <w:tcPr>
            <w:tcW w:w="978" w:type="dxa"/>
            <w:tcBorders>
              <w:top w:val="nil"/>
              <w:left w:val="nil"/>
              <w:bottom w:val="single" w:sz="4" w:space="0" w:color="auto"/>
              <w:right w:val="nil"/>
            </w:tcBorders>
            <w:shd w:val="clear" w:color="auto" w:fill="auto"/>
            <w:noWrap/>
            <w:vAlign w:val="center"/>
            <w:hideMark/>
          </w:tcPr>
          <w:p w14:paraId="1C13B853" w14:textId="77777777" w:rsidR="00651C3E" w:rsidRDefault="00651C3E" w:rsidP="00F34010">
            <w:r>
              <w:t>188.616</w:t>
            </w:r>
          </w:p>
        </w:tc>
        <w:tc>
          <w:tcPr>
            <w:tcW w:w="880" w:type="dxa"/>
            <w:tcBorders>
              <w:top w:val="nil"/>
              <w:left w:val="nil"/>
              <w:bottom w:val="single" w:sz="4" w:space="0" w:color="auto"/>
              <w:right w:val="nil"/>
            </w:tcBorders>
            <w:shd w:val="clear" w:color="auto" w:fill="auto"/>
            <w:noWrap/>
            <w:vAlign w:val="center"/>
            <w:hideMark/>
          </w:tcPr>
          <w:p w14:paraId="3B9303B9" w14:textId="77777777" w:rsidR="00651C3E" w:rsidRDefault="00651C3E" w:rsidP="00F34010">
            <w:r>
              <w:t xml:space="preserve">61.1 </w:t>
            </w:r>
          </w:p>
        </w:tc>
        <w:tc>
          <w:tcPr>
            <w:tcW w:w="978" w:type="dxa"/>
            <w:tcBorders>
              <w:top w:val="nil"/>
              <w:left w:val="nil"/>
              <w:bottom w:val="single" w:sz="4" w:space="0" w:color="auto"/>
              <w:right w:val="nil"/>
            </w:tcBorders>
            <w:shd w:val="clear" w:color="auto" w:fill="auto"/>
            <w:noWrap/>
            <w:vAlign w:val="center"/>
            <w:hideMark/>
          </w:tcPr>
          <w:p w14:paraId="12029332" w14:textId="77777777" w:rsidR="00651C3E" w:rsidRDefault="00651C3E" w:rsidP="00F34010">
            <w:r>
              <w:t>59.1137</w:t>
            </w:r>
          </w:p>
        </w:tc>
        <w:tc>
          <w:tcPr>
            <w:tcW w:w="880" w:type="dxa"/>
            <w:tcBorders>
              <w:top w:val="nil"/>
              <w:left w:val="nil"/>
              <w:bottom w:val="single" w:sz="4" w:space="0" w:color="auto"/>
              <w:right w:val="nil"/>
            </w:tcBorders>
            <w:shd w:val="clear" w:color="auto" w:fill="auto"/>
            <w:noWrap/>
            <w:vAlign w:val="center"/>
            <w:hideMark/>
          </w:tcPr>
          <w:p w14:paraId="07D5A77B" w14:textId="77777777" w:rsidR="00651C3E" w:rsidRDefault="00651C3E" w:rsidP="00F34010">
            <w:r>
              <w:t xml:space="preserve">34.7 </w:t>
            </w:r>
          </w:p>
        </w:tc>
      </w:tr>
    </w:tbl>
    <w:p w14:paraId="490AF03D" w14:textId="77777777" w:rsidR="00651C3E" w:rsidRDefault="00651C3E" w:rsidP="00920167"/>
    <w:p w14:paraId="7FCF489D" w14:textId="08A6DB13" w:rsidR="00651C3E" w:rsidRDefault="00651C3E" w:rsidP="00920167">
      <w:r>
        <w:rPr>
          <w:rFonts w:hint="eastAsia"/>
        </w:rPr>
        <w:t>Table A9:</w:t>
      </w:r>
    </w:p>
    <w:p w14:paraId="1FD5376B" w14:textId="5C3337A0" w:rsidR="00651C3E" w:rsidRDefault="00C7299D" w:rsidP="00920167">
      <w:r>
        <w:rPr>
          <w:rFonts w:eastAsiaTheme="minorEastAsia" w:hint="eastAsia"/>
          <w:iCs/>
        </w:rPr>
        <w:t>Predicted</w:t>
      </w:r>
      <w:r w:rsidRPr="00376DE8">
        <w:rPr>
          <w:rFonts w:eastAsiaTheme="minorEastAsia" w:hint="eastAsia"/>
          <w:iCs/>
        </w:rPr>
        <w:t xml:space="preserve"> </w:t>
      </w:r>
      <w:r>
        <w:rPr>
          <w:rFonts w:eastAsiaTheme="minorEastAsia" w:hint="eastAsia"/>
          <w:iCs/>
        </w:rPr>
        <w:t>catch number at age (million) since FY1970 to2023 under Scenario S7-JP23indics.</w:t>
      </w:r>
    </w:p>
    <w:tbl>
      <w:tblPr>
        <w:tblW w:w="7040" w:type="dxa"/>
        <w:tblCellMar>
          <w:left w:w="99" w:type="dxa"/>
          <w:right w:w="99" w:type="dxa"/>
        </w:tblCellMar>
        <w:tblLook w:val="04A0" w:firstRow="1" w:lastRow="0" w:firstColumn="1" w:lastColumn="0" w:noHBand="0" w:noVBand="1"/>
      </w:tblPr>
      <w:tblGrid>
        <w:gridCol w:w="880"/>
        <w:gridCol w:w="880"/>
        <w:gridCol w:w="978"/>
        <w:gridCol w:w="880"/>
        <w:gridCol w:w="978"/>
        <w:gridCol w:w="880"/>
        <w:gridCol w:w="978"/>
        <w:gridCol w:w="880"/>
      </w:tblGrid>
      <w:tr w:rsidR="00651C3E" w14:paraId="01CE24A8" w14:textId="77777777" w:rsidTr="00651C3E">
        <w:trPr>
          <w:trHeight w:val="375"/>
        </w:trPr>
        <w:tc>
          <w:tcPr>
            <w:tcW w:w="880" w:type="dxa"/>
            <w:tcBorders>
              <w:top w:val="single" w:sz="4" w:space="0" w:color="auto"/>
              <w:left w:val="nil"/>
              <w:bottom w:val="single" w:sz="4" w:space="0" w:color="auto"/>
              <w:right w:val="nil"/>
            </w:tcBorders>
            <w:shd w:val="clear" w:color="auto" w:fill="auto"/>
            <w:noWrap/>
            <w:vAlign w:val="center"/>
            <w:hideMark/>
          </w:tcPr>
          <w:p w14:paraId="13AF1D61" w14:textId="77777777" w:rsidR="00651C3E" w:rsidRDefault="00651C3E" w:rsidP="00F34010">
            <w:r>
              <w:t>FY</w:t>
            </w:r>
          </w:p>
        </w:tc>
        <w:tc>
          <w:tcPr>
            <w:tcW w:w="880" w:type="dxa"/>
            <w:tcBorders>
              <w:top w:val="single" w:sz="4" w:space="0" w:color="auto"/>
              <w:left w:val="nil"/>
              <w:bottom w:val="single" w:sz="4" w:space="0" w:color="auto"/>
              <w:right w:val="nil"/>
            </w:tcBorders>
            <w:shd w:val="clear" w:color="auto" w:fill="auto"/>
            <w:noWrap/>
            <w:vAlign w:val="center"/>
            <w:hideMark/>
          </w:tcPr>
          <w:p w14:paraId="4006D90C" w14:textId="77777777" w:rsidR="00651C3E" w:rsidRDefault="00651C3E" w:rsidP="00F34010">
            <w:r>
              <w:t>Age 0</w:t>
            </w:r>
          </w:p>
        </w:tc>
        <w:tc>
          <w:tcPr>
            <w:tcW w:w="880" w:type="dxa"/>
            <w:tcBorders>
              <w:top w:val="single" w:sz="4" w:space="0" w:color="auto"/>
              <w:left w:val="nil"/>
              <w:bottom w:val="single" w:sz="4" w:space="0" w:color="auto"/>
              <w:right w:val="nil"/>
            </w:tcBorders>
            <w:shd w:val="clear" w:color="auto" w:fill="auto"/>
            <w:noWrap/>
            <w:vAlign w:val="center"/>
            <w:hideMark/>
          </w:tcPr>
          <w:p w14:paraId="61C16DC9" w14:textId="77777777" w:rsidR="00651C3E" w:rsidRDefault="00651C3E" w:rsidP="00F34010">
            <w:r>
              <w:t>Age 1</w:t>
            </w:r>
          </w:p>
        </w:tc>
        <w:tc>
          <w:tcPr>
            <w:tcW w:w="880" w:type="dxa"/>
            <w:tcBorders>
              <w:top w:val="single" w:sz="4" w:space="0" w:color="auto"/>
              <w:left w:val="nil"/>
              <w:bottom w:val="single" w:sz="4" w:space="0" w:color="auto"/>
              <w:right w:val="nil"/>
            </w:tcBorders>
            <w:shd w:val="clear" w:color="auto" w:fill="auto"/>
            <w:noWrap/>
            <w:vAlign w:val="center"/>
            <w:hideMark/>
          </w:tcPr>
          <w:p w14:paraId="549D9C59" w14:textId="77777777" w:rsidR="00651C3E" w:rsidRDefault="00651C3E" w:rsidP="00F34010">
            <w:r>
              <w:t>Age 2</w:t>
            </w:r>
          </w:p>
        </w:tc>
        <w:tc>
          <w:tcPr>
            <w:tcW w:w="880" w:type="dxa"/>
            <w:tcBorders>
              <w:top w:val="single" w:sz="4" w:space="0" w:color="auto"/>
              <w:left w:val="nil"/>
              <w:bottom w:val="single" w:sz="4" w:space="0" w:color="auto"/>
              <w:right w:val="nil"/>
            </w:tcBorders>
            <w:shd w:val="clear" w:color="auto" w:fill="auto"/>
            <w:noWrap/>
            <w:vAlign w:val="center"/>
            <w:hideMark/>
          </w:tcPr>
          <w:p w14:paraId="3D83E47D" w14:textId="77777777" w:rsidR="00651C3E" w:rsidRDefault="00651C3E" w:rsidP="00F34010">
            <w:r>
              <w:t>Age 3</w:t>
            </w:r>
          </w:p>
        </w:tc>
        <w:tc>
          <w:tcPr>
            <w:tcW w:w="880" w:type="dxa"/>
            <w:tcBorders>
              <w:top w:val="single" w:sz="4" w:space="0" w:color="auto"/>
              <w:left w:val="nil"/>
              <w:bottom w:val="single" w:sz="4" w:space="0" w:color="auto"/>
              <w:right w:val="nil"/>
            </w:tcBorders>
            <w:shd w:val="clear" w:color="auto" w:fill="auto"/>
            <w:noWrap/>
            <w:vAlign w:val="center"/>
            <w:hideMark/>
          </w:tcPr>
          <w:p w14:paraId="07E1674E" w14:textId="77777777" w:rsidR="00651C3E" w:rsidRDefault="00651C3E" w:rsidP="00F34010">
            <w:r>
              <w:t>Age 4</w:t>
            </w:r>
          </w:p>
        </w:tc>
        <w:tc>
          <w:tcPr>
            <w:tcW w:w="880" w:type="dxa"/>
            <w:tcBorders>
              <w:top w:val="single" w:sz="4" w:space="0" w:color="auto"/>
              <w:left w:val="nil"/>
              <w:bottom w:val="single" w:sz="4" w:space="0" w:color="auto"/>
              <w:right w:val="nil"/>
            </w:tcBorders>
            <w:shd w:val="clear" w:color="auto" w:fill="auto"/>
            <w:noWrap/>
            <w:vAlign w:val="center"/>
            <w:hideMark/>
          </w:tcPr>
          <w:p w14:paraId="6D44D148" w14:textId="77777777" w:rsidR="00651C3E" w:rsidRDefault="00651C3E" w:rsidP="00F34010">
            <w:r>
              <w:t>Age 5</w:t>
            </w:r>
          </w:p>
        </w:tc>
        <w:tc>
          <w:tcPr>
            <w:tcW w:w="880" w:type="dxa"/>
            <w:tcBorders>
              <w:top w:val="single" w:sz="4" w:space="0" w:color="auto"/>
              <w:left w:val="nil"/>
              <w:bottom w:val="single" w:sz="4" w:space="0" w:color="auto"/>
              <w:right w:val="nil"/>
            </w:tcBorders>
            <w:shd w:val="clear" w:color="auto" w:fill="auto"/>
            <w:noWrap/>
            <w:vAlign w:val="center"/>
            <w:hideMark/>
          </w:tcPr>
          <w:p w14:paraId="041DAEF8" w14:textId="77777777" w:rsidR="00651C3E" w:rsidRDefault="00651C3E" w:rsidP="00F34010">
            <w:r>
              <w:t>Age 6+</w:t>
            </w:r>
          </w:p>
        </w:tc>
      </w:tr>
      <w:tr w:rsidR="00651C3E" w14:paraId="7BC71EC6" w14:textId="77777777" w:rsidTr="00651C3E">
        <w:trPr>
          <w:trHeight w:val="375"/>
        </w:trPr>
        <w:tc>
          <w:tcPr>
            <w:tcW w:w="880" w:type="dxa"/>
            <w:tcBorders>
              <w:top w:val="nil"/>
              <w:left w:val="nil"/>
              <w:bottom w:val="nil"/>
              <w:right w:val="nil"/>
            </w:tcBorders>
            <w:shd w:val="clear" w:color="auto" w:fill="auto"/>
            <w:noWrap/>
            <w:vAlign w:val="center"/>
            <w:hideMark/>
          </w:tcPr>
          <w:p w14:paraId="5C60FC39" w14:textId="77777777" w:rsidR="00651C3E" w:rsidRDefault="00651C3E" w:rsidP="00F34010">
            <w:r>
              <w:t>1970</w:t>
            </w:r>
          </w:p>
        </w:tc>
        <w:tc>
          <w:tcPr>
            <w:tcW w:w="880" w:type="dxa"/>
            <w:tcBorders>
              <w:top w:val="nil"/>
              <w:left w:val="nil"/>
              <w:bottom w:val="nil"/>
              <w:right w:val="nil"/>
            </w:tcBorders>
            <w:shd w:val="clear" w:color="auto" w:fill="auto"/>
            <w:noWrap/>
            <w:vAlign w:val="center"/>
            <w:hideMark/>
          </w:tcPr>
          <w:p w14:paraId="0FB90395" w14:textId="77777777" w:rsidR="00651C3E" w:rsidRDefault="00651C3E" w:rsidP="00F34010">
            <w:r>
              <w:t xml:space="preserve">610.0 </w:t>
            </w:r>
          </w:p>
        </w:tc>
        <w:tc>
          <w:tcPr>
            <w:tcW w:w="880" w:type="dxa"/>
            <w:tcBorders>
              <w:top w:val="nil"/>
              <w:left w:val="nil"/>
              <w:bottom w:val="nil"/>
              <w:right w:val="nil"/>
            </w:tcBorders>
            <w:shd w:val="clear" w:color="auto" w:fill="auto"/>
            <w:noWrap/>
            <w:vAlign w:val="center"/>
            <w:hideMark/>
          </w:tcPr>
          <w:p w14:paraId="47CB32AF" w14:textId="77777777" w:rsidR="00651C3E" w:rsidRDefault="00651C3E" w:rsidP="00F34010">
            <w:r>
              <w:t>840.635</w:t>
            </w:r>
          </w:p>
        </w:tc>
        <w:tc>
          <w:tcPr>
            <w:tcW w:w="880" w:type="dxa"/>
            <w:tcBorders>
              <w:top w:val="nil"/>
              <w:left w:val="nil"/>
              <w:bottom w:val="nil"/>
              <w:right w:val="nil"/>
            </w:tcBorders>
            <w:shd w:val="clear" w:color="auto" w:fill="auto"/>
            <w:noWrap/>
            <w:vAlign w:val="center"/>
            <w:hideMark/>
          </w:tcPr>
          <w:p w14:paraId="59644F52" w14:textId="77777777" w:rsidR="00651C3E" w:rsidRDefault="00651C3E" w:rsidP="00F34010">
            <w:r>
              <w:t xml:space="preserve">701.2 </w:t>
            </w:r>
          </w:p>
        </w:tc>
        <w:tc>
          <w:tcPr>
            <w:tcW w:w="880" w:type="dxa"/>
            <w:tcBorders>
              <w:top w:val="nil"/>
              <w:left w:val="nil"/>
              <w:bottom w:val="nil"/>
              <w:right w:val="nil"/>
            </w:tcBorders>
            <w:shd w:val="clear" w:color="auto" w:fill="auto"/>
            <w:noWrap/>
            <w:vAlign w:val="center"/>
            <w:hideMark/>
          </w:tcPr>
          <w:p w14:paraId="7843DE45" w14:textId="77777777" w:rsidR="00651C3E" w:rsidRDefault="00651C3E" w:rsidP="00F34010">
            <w:r>
              <w:t>379.145</w:t>
            </w:r>
          </w:p>
        </w:tc>
        <w:tc>
          <w:tcPr>
            <w:tcW w:w="880" w:type="dxa"/>
            <w:tcBorders>
              <w:top w:val="nil"/>
              <w:left w:val="nil"/>
              <w:bottom w:val="nil"/>
              <w:right w:val="nil"/>
            </w:tcBorders>
            <w:shd w:val="clear" w:color="auto" w:fill="auto"/>
            <w:noWrap/>
            <w:vAlign w:val="center"/>
            <w:hideMark/>
          </w:tcPr>
          <w:p w14:paraId="5EB2E2F8" w14:textId="77777777" w:rsidR="00651C3E" w:rsidRDefault="00651C3E" w:rsidP="00F34010">
            <w:r>
              <w:t xml:space="preserve">189.4 </w:t>
            </w:r>
          </w:p>
        </w:tc>
        <w:tc>
          <w:tcPr>
            <w:tcW w:w="880" w:type="dxa"/>
            <w:tcBorders>
              <w:top w:val="nil"/>
              <w:left w:val="nil"/>
              <w:bottom w:val="nil"/>
              <w:right w:val="nil"/>
            </w:tcBorders>
            <w:shd w:val="clear" w:color="auto" w:fill="auto"/>
            <w:noWrap/>
            <w:vAlign w:val="center"/>
            <w:hideMark/>
          </w:tcPr>
          <w:p w14:paraId="0FBA1F23" w14:textId="77777777" w:rsidR="00651C3E" w:rsidRDefault="00651C3E" w:rsidP="00F34010">
            <w:r>
              <w:t>60.3197</w:t>
            </w:r>
          </w:p>
        </w:tc>
        <w:tc>
          <w:tcPr>
            <w:tcW w:w="880" w:type="dxa"/>
            <w:tcBorders>
              <w:top w:val="nil"/>
              <w:left w:val="nil"/>
              <w:bottom w:val="nil"/>
              <w:right w:val="nil"/>
            </w:tcBorders>
            <w:shd w:val="clear" w:color="auto" w:fill="auto"/>
            <w:noWrap/>
            <w:vAlign w:val="center"/>
            <w:hideMark/>
          </w:tcPr>
          <w:p w14:paraId="7249296D" w14:textId="77777777" w:rsidR="00651C3E" w:rsidRDefault="00651C3E" w:rsidP="00F34010">
            <w:r>
              <w:t xml:space="preserve">64.4 </w:t>
            </w:r>
          </w:p>
        </w:tc>
      </w:tr>
      <w:tr w:rsidR="00651C3E" w14:paraId="2F2E9BB1" w14:textId="77777777" w:rsidTr="00651C3E">
        <w:trPr>
          <w:trHeight w:val="375"/>
        </w:trPr>
        <w:tc>
          <w:tcPr>
            <w:tcW w:w="880" w:type="dxa"/>
            <w:tcBorders>
              <w:top w:val="nil"/>
              <w:left w:val="nil"/>
              <w:bottom w:val="nil"/>
              <w:right w:val="nil"/>
            </w:tcBorders>
            <w:shd w:val="clear" w:color="auto" w:fill="auto"/>
            <w:noWrap/>
            <w:vAlign w:val="center"/>
            <w:hideMark/>
          </w:tcPr>
          <w:p w14:paraId="20F48C97" w14:textId="77777777" w:rsidR="00651C3E" w:rsidRDefault="00651C3E" w:rsidP="00F34010">
            <w:r>
              <w:t>1971</w:t>
            </w:r>
          </w:p>
        </w:tc>
        <w:tc>
          <w:tcPr>
            <w:tcW w:w="880" w:type="dxa"/>
            <w:tcBorders>
              <w:top w:val="nil"/>
              <w:left w:val="nil"/>
              <w:bottom w:val="nil"/>
              <w:right w:val="nil"/>
            </w:tcBorders>
            <w:shd w:val="clear" w:color="auto" w:fill="auto"/>
            <w:noWrap/>
            <w:vAlign w:val="center"/>
            <w:hideMark/>
          </w:tcPr>
          <w:p w14:paraId="60C23DAB" w14:textId="77777777" w:rsidR="00651C3E" w:rsidRDefault="00651C3E" w:rsidP="00F34010">
            <w:r>
              <w:t xml:space="preserve">582.8 </w:t>
            </w:r>
          </w:p>
        </w:tc>
        <w:tc>
          <w:tcPr>
            <w:tcW w:w="880" w:type="dxa"/>
            <w:tcBorders>
              <w:top w:val="nil"/>
              <w:left w:val="nil"/>
              <w:bottom w:val="nil"/>
              <w:right w:val="nil"/>
            </w:tcBorders>
            <w:shd w:val="clear" w:color="auto" w:fill="auto"/>
            <w:noWrap/>
            <w:vAlign w:val="center"/>
            <w:hideMark/>
          </w:tcPr>
          <w:p w14:paraId="16C4A789" w14:textId="77777777" w:rsidR="00651C3E" w:rsidRDefault="00651C3E" w:rsidP="00F34010">
            <w:r>
              <w:t>987.791</w:t>
            </w:r>
          </w:p>
        </w:tc>
        <w:tc>
          <w:tcPr>
            <w:tcW w:w="880" w:type="dxa"/>
            <w:tcBorders>
              <w:top w:val="nil"/>
              <w:left w:val="nil"/>
              <w:bottom w:val="nil"/>
              <w:right w:val="nil"/>
            </w:tcBorders>
            <w:shd w:val="clear" w:color="auto" w:fill="auto"/>
            <w:noWrap/>
            <w:vAlign w:val="center"/>
            <w:hideMark/>
          </w:tcPr>
          <w:p w14:paraId="115BE127" w14:textId="77777777" w:rsidR="00651C3E" w:rsidRDefault="00651C3E" w:rsidP="00F34010">
            <w:r>
              <w:t xml:space="preserve">608.6 </w:t>
            </w:r>
          </w:p>
        </w:tc>
        <w:tc>
          <w:tcPr>
            <w:tcW w:w="880" w:type="dxa"/>
            <w:tcBorders>
              <w:top w:val="nil"/>
              <w:left w:val="nil"/>
              <w:bottom w:val="nil"/>
              <w:right w:val="nil"/>
            </w:tcBorders>
            <w:shd w:val="clear" w:color="auto" w:fill="auto"/>
            <w:noWrap/>
            <w:vAlign w:val="center"/>
            <w:hideMark/>
          </w:tcPr>
          <w:p w14:paraId="0CD9595B" w14:textId="77777777" w:rsidR="00651C3E" w:rsidRDefault="00651C3E" w:rsidP="00F34010">
            <w:r>
              <w:t>310.617</w:t>
            </w:r>
          </w:p>
        </w:tc>
        <w:tc>
          <w:tcPr>
            <w:tcW w:w="880" w:type="dxa"/>
            <w:tcBorders>
              <w:top w:val="nil"/>
              <w:left w:val="nil"/>
              <w:bottom w:val="nil"/>
              <w:right w:val="nil"/>
            </w:tcBorders>
            <w:shd w:val="clear" w:color="auto" w:fill="auto"/>
            <w:noWrap/>
            <w:vAlign w:val="center"/>
            <w:hideMark/>
          </w:tcPr>
          <w:p w14:paraId="0945B6C7" w14:textId="77777777" w:rsidR="00651C3E" w:rsidRDefault="00651C3E" w:rsidP="00F34010">
            <w:r>
              <w:t xml:space="preserve">118.8 </w:t>
            </w:r>
          </w:p>
        </w:tc>
        <w:tc>
          <w:tcPr>
            <w:tcW w:w="880" w:type="dxa"/>
            <w:tcBorders>
              <w:top w:val="nil"/>
              <w:left w:val="nil"/>
              <w:bottom w:val="nil"/>
              <w:right w:val="nil"/>
            </w:tcBorders>
            <w:shd w:val="clear" w:color="auto" w:fill="auto"/>
            <w:noWrap/>
            <w:vAlign w:val="center"/>
            <w:hideMark/>
          </w:tcPr>
          <w:p w14:paraId="5281A50B" w14:textId="77777777" w:rsidR="00651C3E" w:rsidRDefault="00651C3E" w:rsidP="00F34010">
            <w:r>
              <w:t>52.3102</w:t>
            </w:r>
          </w:p>
        </w:tc>
        <w:tc>
          <w:tcPr>
            <w:tcW w:w="880" w:type="dxa"/>
            <w:tcBorders>
              <w:top w:val="nil"/>
              <w:left w:val="nil"/>
              <w:bottom w:val="nil"/>
              <w:right w:val="nil"/>
            </w:tcBorders>
            <w:shd w:val="clear" w:color="auto" w:fill="auto"/>
            <w:noWrap/>
            <w:vAlign w:val="center"/>
            <w:hideMark/>
          </w:tcPr>
          <w:p w14:paraId="52A56C0A" w14:textId="77777777" w:rsidR="00651C3E" w:rsidRDefault="00651C3E" w:rsidP="00F34010">
            <w:r>
              <w:t xml:space="preserve">19.4 </w:t>
            </w:r>
          </w:p>
        </w:tc>
      </w:tr>
      <w:tr w:rsidR="00651C3E" w14:paraId="78D37437" w14:textId="77777777" w:rsidTr="00651C3E">
        <w:trPr>
          <w:trHeight w:val="375"/>
        </w:trPr>
        <w:tc>
          <w:tcPr>
            <w:tcW w:w="880" w:type="dxa"/>
            <w:tcBorders>
              <w:top w:val="nil"/>
              <w:left w:val="nil"/>
              <w:bottom w:val="nil"/>
              <w:right w:val="nil"/>
            </w:tcBorders>
            <w:shd w:val="clear" w:color="auto" w:fill="auto"/>
            <w:noWrap/>
            <w:vAlign w:val="center"/>
            <w:hideMark/>
          </w:tcPr>
          <w:p w14:paraId="2A17A9E6" w14:textId="77777777" w:rsidR="00651C3E" w:rsidRDefault="00651C3E" w:rsidP="00F34010">
            <w:r>
              <w:t>1972</w:t>
            </w:r>
          </w:p>
        </w:tc>
        <w:tc>
          <w:tcPr>
            <w:tcW w:w="880" w:type="dxa"/>
            <w:tcBorders>
              <w:top w:val="nil"/>
              <w:left w:val="nil"/>
              <w:bottom w:val="nil"/>
              <w:right w:val="nil"/>
            </w:tcBorders>
            <w:shd w:val="clear" w:color="auto" w:fill="auto"/>
            <w:noWrap/>
            <w:vAlign w:val="center"/>
            <w:hideMark/>
          </w:tcPr>
          <w:p w14:paraId="68DD92CD" w14:textId="77777777" w:rsidR="00651C3E" w:rsidRDefault="00651C3E" w:rsidP="00F34010">
            <w:r>
              <w:t xml:space="preserve">232.9 </w:t>
            </w:r>
          </w:p>
        </w:tc>
        <w:tc>
          <w:tcPr>
            <w:tcW w:w="880" w:type="dxa"/>
            <w:tcBorders>
              <w:top w:val="nil"/>
              <w:left w:val="nil"/>
              <w:bottom w:val="nil"/>
              <w:right w:val="nil"/>
            </w:tcBorders>
            <w:shd w:val="clear" w:color="auto" w:fill="auto"/>
            <w:noWrap/>
            <w:vAlign w:val="center"/>
            <w:hideMark/>
          </w:tcPr>
          <w:p w14:paraId="1755AFCC" w14:textId="77777777" w:rsidR="00651C3E" w:rsidRDefault="00651C3E" w:rsidP="00F34010">
            <w:r>
              <w:t>853.188</w:t>
            </w:r>
          </w:p>
        </w:tc>
        <w:tc>
          <w:tcPr>
            <w:tcW w:w="880" w:type="dxa"/>
            <w:tcBorders>
              <w:top w:val="nil"/>
              <w:left w:val="nil"/>
              <w:bottom w:val="nil"/>
              <w:right w:val="nil"/>
            </w:tcBorders>
            <w:shd w:val="clear" w:color="auto" w:fill="auto"/>
            <w:noWrap/>
            <w:vAlign w:val="center"/>
            <w:hideMark/>
          </w:tcPr>
          <w:p w14:paraId="4D45D91C" w14:textId="77777777" w:rsidR="00651C3E" w:rsidRDefault="00651C3E" w:rsidP="00F34010">
            <w:r>
              <w:t xml:space="preserve">784.2 </w:t>
            </w:r>
          </w:p>
        </w:tc>
        <w:tc>
          <w:tcPr>
            <w:tcW w:w="880" w:type="dxa"/>
            <w:tcBorders>
              <w:top w:val="nil"/>
              <w:left w:val="nil"/>
              <w:bottom w:val="nil"/>
              <w:right w:val="nil"/>
            </w:tcBorders>
            <w:shd w:val="clear" w:color="auto" w:fill="auto"/>
            <w:noWrap/>
            <w:vAlign w:val="center"/>
            <w:hideMark/>
          </w:tcPr>
          <w:p w14:paraId="0BA6E343" w14:textId="77777777" w:rsidR="00651C3E" w:rsidRDefault="00651C3E" w:rsidP="00F34010">
            <w:r>
              <w:t>281.99</w:t>
            </w:r>
          </w:p>
        </w:tc>
        <w:tc>
          <w:tcPr>
            <w:tcW w:w="880" w:type="dxa"/>
            <w:tcBorders>
              <w:top w:val="nil"/>
              <w:left w:val="nil"/>
              <w:bottom w:val="nil"/>
              <w:right w:val="nil"/>
            </w:tcBorders>
            <w:shd w:val="clear" w:color="auto" w:fill="auto"/>
            <w:noWrap/>
            <w:vAlign w:val="center"/>
            <w:hideMark/>
          </w:tcPr>
          <w:p w14:paraId="1C693DE2" w14:textId="77777777" w:rsidR="00651C3E" w:rsidRDefault="00651C3E" w:rsidP="00F34010">
            <w:r>
              <w:t xml:space="preserve">104.3 </w:t>
            </w:r>
          </w:p>
        </w:tc>
        <w:tc>
          <w:tcPr>
            <w:tcW w:w="880" w:type="dxa"/>
            <w:tcBorders>
              <w:top w:val="nil"/>
              <w:left w:val="nil"/>
              <w:bottom w:val="nil"/>
              <w:right w:val="nil"/>
            </w:tcBorders>
            <w:shd w:val="clear" w:color="auto" w:fill="auto"/>
            <w:noWrap/>
            <w:vAlign w:val="center"/>
            <w:hideMark/>
          </w:tcPr>
          <w:p w14:paraId="0C77D7F4" w14:textId="77777777" w:rsidR="00651C3E" w:rsidRDefault="00651C3E" w:rsidP="00F34010">
            <w:r>
              <w:t>35.8026</w:t>
            </w:r>
          </w:p>
        </w:tc>
        <w:tc>
          <w:tcPr>
            <w:tcW w:w="880" w:type="dxa"/>
            <w:tcBorders>
              <w:top w:val="nil"/>
              <w:left w:val="nil"/>
              <w:bottom w:val="nil"/>
              <w:right w:val="nil"/>
            </w:tcBorders>
            <w:shd w:val="clear" w:color="auto" w:fill="auto"/>
            <w:noWrap/>
            <w:vAlign w:val="center"/>
            <w:hideMark/>
          </w:tcPr>
          <w:p w14:paraId="6CA45EBD" w14:textId="77777777" w:rsidR="00651C3E" w:rsidRDefault="00651C3E" w:rsidP="00F34010">
            <w:r>
              <w:t xml:space="preserve">12.5 </w:t>
            </w:r>
          </w:p>
        </w:tc>
      </w:tr>
      <w:tr w:rsidR="00651C3E" w14:paraId="042C3E51" w14:textId="77777777" w:rsidTr="00651C3E">
        <w:trPr>
          <w:trHeight w:val="375"/>
        </w:trPr>
        <w:tc>
          <w:tcPr>
            <w:tcW w:w="880" w:type="dxa"/>
            <w:tcBorders>
              <w:top w:val="nil"/>
              <w:left w:val="nil"/>
              <w:bottom w:val="nil"/>
              <w:right w:val="nil"/>
            </w:tcBorders>
            <w:shd w:val="clear" w:color="auto" w:fill="auto"/>
            <w:noWrap/>
            <w:vAlign w:val="center"/>
            <w:hideMark/>
          </w:tcPr>
          <w:p w14:paraId="631E500C" w14:textId="77777777" w:rsidR="00651C3E" w:rsidRDefault="00651C3E" w:rsidP="00F34010">
            <w:r>
              <w:t>1973</w:t>
            </w:r>
          </w:p>
        </w:tc>
        <w:tc>
          <w:tcPr>
            <w:tcW w:w="880" w:type="dxa"/>
            <w:tcBorders>
              <w:top w:val="nil"/>
              <w:left w:val="nil"/>
              <w:bottom w:val="nil"/>
              <w:right w:val="nil"/>
            </w:tcBorders>
            <w:shd w:val="clear" w:color="auto" w:fill="auto"/>
            <w:noWrap/>
            <w:vAlign w:val="center"/>
            <w:hideMark/>
          </w:tcPr>
          <w:p w14:paraId="1CF1D61F" w14:textId="77777777" w:rsidR="00651C3E" w:rsidRDefault="00651C3E" w:rsidP="00F34010">
            <w:r>
              <w:t xml:space="preserve">245.4 </w:t>
            </w:r>
          </w:p>
        </w:tc>
        <w:tc>
          <w:tcPr>
            <w:tcW w:w="880" w:type="dxa"/>
            <w:tcBorders>
              <w:top w:val="nil"/>
              <w:left w:val="nil"/>
              <w:bottom w:val="nil"/>
              <w:right w:val="nil"/>
            </w:tcBorders>
            <w:shd w:val="clear" w:color="auto" w:fill="auto"/>
            <w:noWrap/>
            <w:vAlign w:val="center"/>
            <w:hideMark/>
          </w:tcPr>
          <w:p w14:paraId="04B01D1C" w14:textId="77777777" w:rsidR="00651C3E" w:rsidRDefault="00651C3E" w:rsidP="00F34010">
            <w:r>
              <w:t>585.251</w:t>
            </w:r>
          </w:p>
        </w:tc>
        <w:tc>
          <w:tcPr>
            <w:tcW w:w="880" w:type="dxa"/>
            <w:tcBorders>
              <w:top w:val="nil"/>
              <w:left w:val="nil"/>
              <w:bottom w:val="nil"/>
              <w:right w:val="nil"/>
            </w:tcBorders>
            <w:shd w:val="clear" w:color="auto" w:fill="auto"/>
            <w:noWrap/>
            <w:vAlign w:val="center"/>
            <w:hideMark/>
          </w:tcPr>
          <w:p w14:paraId="73597756" w14:textId="77777777" w:rsidR="00651C3E" w:rsidRDefault="00651C3E" w:rsidP="00F34010">
            <w:r>
              <w:t xml:space="preserve">1178.2 </w:t>
            </w:r>
          </w:p>
        </w:tc>
        <w:tc>
          <w:tcPr>
            <w:tcW w:w="880" w:type="dxa"/>
            <w:tcBorders>
              <w:top w:val="nil"/>
              <w:left w:val="nil"/>
              <w:bottom w:val="nil"/>
              <w:right w:val="nil"/>
            </w:tcBorders>
            <w:shd w:val="clear" w:color="auto" w:fill="auto"/>
            <w:noWrap/>
            <w:vAlign w:val="center"/>
            <w:hideMark/>
          </w:tcPr>
          <w:p w14:paraId="4A4418F9" w14:textId="77777777" w:rsidR="00651C3E" w:rsidRDefault="00651C3E" w:rsidP="00F34010">
            <w:r>
              <w:t>576.871</w:t>
            </w:r>
          </w:p>
        </w:tc>
        <w:tc>
          <w:tcPr>
            <w:tcW w:w="880" w:type="dxa"/>
            <w:tcBorders>
              <w:top w:val="nil"/>
              <w:left w:val="nil"/>
              <w:bottom w:val="nil"/>
              <w:right w:val="nil"/>
            </w:tcBorders>
            <w:shd w:val="clear" w:color="auto" w:fill="auto"/>
            <w:noWrap/>
            <w:vAlign w:val="center"/>
            <w:hideMark/>
          </w:tcPr>
          <w:p w14:paraId="317EF6AE" w14:textId="77777777" w:rsidR="00651C3E" w:rsidRDefault="00651C3E" w:rsidP="00F34010">
            <w:r>
              <w:t xml:space="preserve">148.8 </w:t>
            </w:r>
          </w:p>
        </w:tc>
        <w:tc>
          <w:tcPr>
            <w:tcW w:w="880" w:type="dxa"/>
            <w:tcBorders>
              <w:top w:val="nil"/>
              <w:left w:val="nil"/>
              <w:bottom w:val="nil"/>
              <w:right w:val="nil"/>
            </w:tcBorders>
            <w:shd w:val="clear" w:color="auto" w:fill="auto"/>
            <w:noWrap/>
            <w:vAlign w:val="center"/>
            <w:hideMark/>
          </w:tcPr>
          <w:p w14:paraId="6ECA2C1A" w14:textId="77777777" w:rsidR="00651C3E" w:rsidRDefault="00651C3E" w:rsidP="00F34010">
            <w:r>
              <w:t>47.4162</w:t>
            </w:r>
          </w:p>
        </w:tc>
        <w:tc>
          <w:tcPr>
            <w:tcW w:w="880" w:type="dxa"/>
            <w:tcBorders>
              <w:top w:val="nil"/>
              <w:left w:val="nil"/>
              <w:bottom w:val="nil"/>
              <w:right w:val="nil"/>
            </w:tcBorders>
            <w:shd w:val="clear" w:color="auto" w:fill="auto"/>
            <w:noWrap/>
            <w:vAlign w:val="center"/>
            <w:hideMark/>
          </w:tcPr>
          <w:p w14:paraId="5D0AD8CE" w14:textId="77777777" w:rsidR="00651C3E" w:rsidRDefault="00651C3E" w:rsidP="00F34010">
            <w:r>
              <w:t xml:space="preserve">12.8 </w:t>
            </w:r>
          </w:p>
        </w:tc>
      </w:tr>
      <w:tr w:rsidR="00651C3E" w14:paraId="110B2FAD" w14:textId="77777777" w:rsidTr="00651C3E">
        <w:trPr>
          <w:trHeight w:val="375"/>
        </w:trPr>
        <w:tc>
          <w:tcPr>
            <w:tcW w:w="880" w:type="dxa"/>
            <w:tcBorders>
              <w:top w:val="nil"/>
              <w:left w:val="nil"/>
              <w:bottom w:val="nil"/>
              <w:right w:val="nil"/>
            </w:tcBorders>
            <w:shd w:val="clear" w:color="auto" w:fill="auto"/>
            <w:noWrap/>
            <w:vAlign w:val="center"/>
            <w:hideMark/>
          </w:tcPr>
          <w:p w14:paraId="305F56FC" w14:textId="77777777" w:rsidR="00651C3E" w:rsidRDefault="00651C3E" w:rsidP="00F34010">
            <w:r>
              <w:t>1974</w:t>
            </w:r>
          </w:p>
        </w:tc>
        <w:tc>
          <w:tcPr>
            <w:tcW w:w="880" w:type="dxa"/>
            <w:tcBorders>
              <w:top w:val="nil"/>
              <w:left w:val="nil"/>
              <w:bottom w:val="nil"/>
              <w:right w:val="nil"/>
            </w:tcBorders>
            <w:shd w:val="clear" w:color="auto" w:fill="auto"/>
            <w:noWrap/>
            <w:vAlign w:val="center"/>
            <w:hideMark/>
          </w:tcPr>
          <w:p w14:paraId="5498C5CE" w14:textId="77777777" w:rsidR="00651C3E" w:rsidRDefault="00651C3E" w:rsidP="00F34010">
            <w:r>
              <w:t xml:space="preserve">298.4 </w:t>
            </w:r>
          </w:p>
        </w:tc>
        <w:tc>
          <w:tcPr>
            <w:tcW w:w="880" w:type="dxa"/>
            <w:tcBorders>
              <w:top w:val="nil"/>
              <w:left w:val="nil"/>
              <w:bottom w:val="nil"/>
              <w:right w:val="nil"/>
            </w:tcBorders>
            <w:shd w:val="clear" w:color="auto" w:fill="auto"/>
            <w:noWrap/>
            <w:vAlign w:val="center"/>
            <w:hideMark/>
          </w:tcPr>
          <w:p w14:paraId="03E95BE3" w14:textId="77777777" w:rsidR="00651C3E" w:rsidRDefault="00651C3E" w:rsidP="00F34010">
            <w:r>
              <w:t>563.137</w:t>
            </w:r>
          </w:p>
        </w:tc>
        <w:tc>
          <w:tcPr>
            <w:tcW w:w="880" w:type="dxa"/>
            <w:tcBorders>
              <w:top w:val="nil"/>
              <w:left w:val="nil"/>
              <w:bottom w:val="nil"/>
              <w:right w:val="nil"/>
            </w:tcBorders>
            <w:shd w:val="clear" w:color="auto" w:fill="auto"/>
            <w:noWrap/>
            <w:vAlign w:val="center"/>
            <w:hideMark/>
          </w:tcPr>
          <w:p w14:paraId="2A76C418" w14:textId="77777777" w:rsidR="00651C3E" w:rsidRDefault="00651C3E" w:rsidP="00F34010">
            <w:r>
              <w:t xml:space="preserve">744.6 </w:t>
            </w:r>
          </w:p>
        </w:tc>
        <w:tc>
          <w:tcPr>
            <w:tcW w:w="880" w:type="dxa"/>
            <w:tcBorders>
              <w:top w:val="nil"/>
              <w:left w:val="nil"/>
              <w:bottom w:val="nil"/>
              <w:right w:val="nil"/>
            </w:tcBorders>
            <w:shd w:val="clear" w:color="auto" w:fill="auto"/>
            <w:noWrap/>
            <w:vAlign w:val="center"/>
            <w:hideMark/>
          </w:tcPr>
          <w:p w14:paraId="294DA224" w14:textId="77777777" w:rsidR="00651C3E" w:rsidRDefault="00651C3E" w:rsidP="00F34010">
            <w:r>
              <w:t>836.894</w:t>
            </w:r>
          </w:p>
        </w:tc>
        <w:tc>
          <w:tcPr>
            <w:tcW w:w="880" w:type="dxa"/>
            <w:tcBorders>
              <w:top w:val="nil"/>
              <w:left w:val="nil"/>
              <w:bottom w:val="nil"/>
              <w:right w:val="nil"/>
            </w:tcBorders>
            <w:shd w:val="clear" w:color="auto" w:fill="auto"/>
            <w:noWrap/>
            <w:vAlign w:val="center"/>
            <w:hideMark/>
          </w:tcPr>
          <w:p w14:paraId="2251F541" w14:textId="77777777" w:rsidR="00651C3E" w:rsidRDefault="00651C3E" w:rsidP="00F34010">
            <w:r>
              <w:t xml:space="preserve">275.5 </w:t>
            </w:r>
          </w:p>
        </w:tc>
        <w:tc>
          <w:tcPr>
            <w:tcW w:w="880" w:type="dxa"/>
            <w:tcBorders>
              <w:top w:val="nil"/>
              <w:left w:val="nil"/>
              <w:bottom w:val="nil"/>
              <w:right w:val="nil"/>
            </w:tcBorders>
            <w:shd w:val="clear" w:color="auto" w:fill="auto"/>
            <w:noWrap/>
            <w:vAlign w:val="center"/>
            <w:hideMark/>
          </w:tcPr>
          <w:p w14:paraId="3D3A7E9A" w14:textId="77777777" w:rsidR="00651C3E" w:rsidRDefault="00651C3E" w:rsidP="00F34010">
            <w:r>
              <w:t>57.8894</w:t>
            </w:r>
          </w:p>
        </w:tc>
        <w:tc>
          <w:tcPr>
            <w:tcW w:w="880" w:type="dxa"/>
            <w:tcBorders>
              <w:top w:val="nil"/>
              <w:left w:val="nil"/>
              <w:bottom w:val="nil"/>
              <w:right w:val="nil"/>
            </w:tcBorders>
            <w:shd w:val="clear" w:color="auto" w:fill="auto"/>
            <w:noWrap/>
            <w:vAlign w:val="center"/>
            <w:hideMark/>
          </w:tcPr>
          <w:p w14:paraId="0817B86F" w14:textId="77777777" w:rsidR="00651C3E" w:rsidRDefault="00651C3E" w:rsidP="00F34010">
            <w:r>
              <w:t xml:space="preserve">13.3 </w:t>
            </w:r>
          </w:p>
        </w:tc>
      </w:tr>
      <w:tr w:rsidR="00651C3E" w14:paraId="10F4E1F9" w14:textId="77777777" w:rsidTr="00651C3E">
        <w:trPr>
          <w:trHeight w:val="375"/>
        </w:trPr>
        <w:tc>
          <w:tcPr>
            <w:tcW w:w="880" w:type="dxa"/>
            <w:tcBorders>
              <w:top w:val="nil"/>
              <w:left w:val="nil"/>
              <w:bottom w:val="nil"/>
              <w:right w:val="nil"/>
            </w:tcBorders>
            <w:shd w:val="clear" w:color="auto" w:fill="auto"/>
            <w:noWrap/>
            <w:vAlign w:val="center"/>
            <w:hideMark/>
          </w:tcPr>
          <w:p w14:paraId="7530BFE9" w14:textId="77777777" w:rsidR="00651C3E" w:rsidRDefault="00651C3E" w:rsidP="00F34010">
            <w:r>
              <w:t>1975</w:t>
            </w:r>
          </w:p>
        </w:tc>
        <w:tc>
          <w:tcPr>
            <w:tcW w:w="880" w:type="dxa"/>
            <w:tcBorders>
              <w:top w:val="nil"/>
              <w:left w:val="nil"/>
              <w:bottom w:val="nil"/>
              <w:right w:val="nil"/>
            </w:tcBorders>
            <w:shd w:val="clear" w:color="auto" w:fill="auto"/>
            <w:noWrap/>
            <w:vAlign w:val="center"/>
            <w:hideMark/>
          </w:tcPr>
          <w:p w14:paraId="6A3F3318" w14:textId="77777777" w:rsidR="00651C3E" w:rsidRDefault="00651C3E" w:rsidP="00F34010">
            <w:r>
              <w:t xml:space="preserve">523.8 </w:t>
            </w:r>
          </w:p>
        </w:tc>
        <w:tc>
          <w:tcPr>
            <w:tcW w:w="880" w:type="dxa"/>
            <w:tcBorders>
              <w:top w:val="nil"/>
              <w:left w:val="nil"/>
              <w:bottom w:val="nil"/>
              <w:right w:val="nil"/>
            </w:tcBorders>
            <w:shd w:val="clear" w:color="auto" w:fill="auto"/>
            <w:noWrap/>
            <w:vAlign w:val="center"/>
            <w:hideMark/>
          </w:tcPr>
          <w:p w14:paraId="15981DD3" w14:textId="77777777" w:rsidR="00651C3E" w:rsidRDefault="00651C3E" w:rsidP="00F34010">
            <w:r>
              <w:t>810.588</w:t>
            </w:r>
          </w:p>
        </w:tc>
        <w:tc>
          <w:tcPr>
            <w:tcW w:w="880" w:type="dxa"/>
            <w:tcBorders>
              <w:top w:val="nil"/>
              <w:left w:val="nil"/>
              <w:bottom w:val="nil"/>
              <w:right w:val="nil"/>
            </w:tcBorders>
            <w:shd w:val="clear" w:color="auto" w:fill="auto"/>
            <w:noWrap/>
            <w:vAlign w:val="center"/>
            <w:hideMark/>
          </w:tcPr>
          <w:p w14:paraId="07BCF608" w14:textId="77777777" w:rsidR="00651C3E" w:rsidRDefault="00651C3E" w:rsidP="00F34010">
            <w:r>
              <w:t xml:space="preserve">781.7 </w:t>
            </w:r>
          </w:p>
        </w:tc>
        <w:tc>
          <w:tcPr>
            <w:tcW w:w="880" w:type="dxa"/>
            <w:tcBorders>
              <w:top w:val="nil"/>
              <w:left w:val="nil"/>
              <w:bottom w:val="nil"/>
              <w:right w:val="nil"/>
            </w:tcBorders>
            <w:shd w:val="clear" w:color="auto" w:fill="auto"/>
            <w:noWrap/>
            <w:vAlign w:val="center"/>
            <w:hideMark/>
          </w:tcPr>
          <w:p w14:paraId="7737443B" w14:textId="77777777" w:rsidR="00651C3E" w:rsidRDefault="00651C3E" w:rsidP="00F34010">
            <w:r>
              <w:t>590.083</w:t>
            </w:r>
          </w:p>
        </w:tc>
        <w:tc>
          <w:tcPr>
            <w:tcW w:w="880" w:type="dxa"/>
            <w:tcBorders>
              <w:top w:val="nil"/>
              <w:left w:val="nil"/>
              <w:bottom w:val="nil"/>
              <w:right w:val="nil"/>
            </w:tcBorders>
            <w:shd w:val="clear" w:color="auto" w:fill="auto"/>
            <w:noWrap/>
            <w:vAlign w:val="center"/>
            <w:hideMark/>
          </w:tcPr>
          <w:p w14:paraId="1E417589" w14:textId="77777777" w:rsidR="00651C3E" w:rsidRDefault="00651C3E" w:rsidP="00F34010">
            <w:r>
              <w:t xml:space="preserve">430.4 </w:t>
            </w:r>
          </w:p>
        </w:tc>
        <w:tc>
          <w:tcPr>
            <w:tcW w:w="880" w:type="dxa"/>
            <w:tcBorders>
              <w:top w:val="nil"/>
              <w:left w:val="nil"/>
              <w:bottom w:val="nil"/>
              <w:right w:val="nil"/>
            </w:tcBorders>
            <w:shd w:val="clear" w:color="auto" w:fill="auto"/>
            <w:noWrap/>
            <w:vAlign w:val="center"/>
            <w:hideMark/>
          </w:tcPr>
          <w:p w14:paraId="5046C40A" w14:textId="77777777" w:rsidR="00651C3E" w:rsidRDefault="00651C3E" w:rsidP="00F34010">
            <w:r>
              <w:t>113.124</w:t>
            </w:r>
          </w:p>
        </w:tc>
        <w:tc>
          <w:tcPr>
            <w:tcW w:w="880" w:type="dxa"/>
            <w:tcBorders>
              <w:top w:val="nil"/>
              <w:left w:val="nil"/>
              <w:bottom w:val="nil"/>
              <w:right w:val="nil"/>
            </w:tcBorders>
            <w:shd w:val="clear" w:color="auto" w:fill="auto"/>
            <w:noWrap/>
            <w:vAlign w:val="center"/>
            <w:hideMark/>
          </w:tcPr>
          <w:p w14:paraId="45DB811C" w14:textId="77777777" w:rsidR="00651C3E" w:rsidRDefault="00651C3E" w:rsidP="00F34010">
            <w:r>
              <w:t xml:space="preserve">16.7 </w:t>
            </w:r>
          </w:p>
        </w:tc>
      </w:tr>
      <w:tr w:rsidR="00651C3E" w14:paraId="1DED5FEB" w14:textId="77777777" w:rsidTr="00651C3E">
        <w:trPr>
          <w:trHeight w:val="375"/>
        </w:trPr>
        <w:tc>
          <w:tcPr>
            <w:tcW w:w="880" w:type="dxa"/>
            <w:tcBorders>
              <w:top w:val="nil"/>
              <w:left w:val="nil"/>
              <w:bottom w:val="nil"/>
              <w:right w:val="nil"/>
            </w:tcBorders>
            <w:shd w:val="clear" w:color="auto" w:fill="auto"/>
            <w:noWrap/>
            <w:vAlign w:val="center"/>
            <w:hideMark/>
          </w:tcPr>
          <w:p w14:paraId="1D8DB5EC" w14:textId="77777777" w:rsidR="00651C3E" w:rsidRDefault="00651C3E" w:rsidP="00F34010">
            <w:r>
              <w:t>1976</w:t>
            </w:r>
          </w:p>
        </w:tc>
        <w:tc>
          <w:tcPr>
            <w:tcW w:w="880" w:type="dxa"/>
            <w:tcBorders>
              <w:top w:val="nil"/>
              <w:left w:val="nil"/>
              <w:bottom w:val="nil"/>
              <w:right w:val="nil"/>
            </w:tcBorders>
            <w:shd w:val="clear" w:color="auto" w:fill="auto"/>
            <w:noWrap/>
            <w:vAlign w:val="center"/>
            <w:hideMark/>
          </w:tcPr>
          <w:p w14:paraId="6088D581" w14:textId="77777777" w:rsidR="00651C3E" w:rsidRDefault="00651C3E" w:rsidP="00F34010">
            <w:r>
              <w:t xml:space="preserve">597.0 </w:t>
            </w:r>
          </w:p>
        </w:tc>
        <w:tc>
          <w:tcPr>
            <w:tcW w:w="880" w:type="dxa"/>
            <w:tcBorders>
              <w:top w:val="nil"/>
              <w:left w:val="nil"/>
              <w:bottom w:val="nil"/>
              <w:right w:val="nil"/>
            </w:tcBorders>
            <w:shd w:val="clear" w:color="auto" w:fill="auto"/>
            <w:noWrap/>
            <w:vAlign w:val="center"/>
            <w:hideMark/>
          </w:tcPr>
          <w:p w14:paraId="7C73AD98" w14:textId="77777777" w:rsidR="00651C3E" w:rsidRDefault="00651C3E" w:rsidP="00F34010">
            <w:r>
              <w:t>825.914</w:t>
            </w:r>
          </w:p>
        </w:tc>
        <w:tc>
          <w:tcPr>
            <w:tcW w:w="880" w:type="dxa"/>
            <w:tcBorders>
              <w:top w:val="nil"/>
              <w:left w:val="nil"/>
              <w:bottom w:val="nil"/>
              <w:right w:val="nil"/>
            </w:tcBorders>
            <w:shd w:val="clear" w:color="auto" w:fill="auto"/>
            <w:noWrap/>
            <w:vAlign w:val="center"/>
            <w:hideMark/>
          </w:tcPr>
          <w:p w14:paraId="7CD7AA75" w14:textId="77777777" w:rsidR="00651C3E" w:rsidRDefault="00651C3E" w:rsidP="00F34010">
            <w:r>
              <w:t xml:space="preserve">681.4 </w:t>
            </w:r>
          </w:p>
        </w:tc>
        <w:tc>
          <w:tcPr>
            <w:tcW w:w="880" w:type="dxa"/>
            <w:tcBorders>
              <w:top w:val="nil"/>
              <w:left w:val="nil"/>
              <w:bottom w:val="nil"/>
              <w:right w:val="nil"/>
            </w:tcBorders>
            <w:shd w:val="clear" w:color="auto" w:fill="auto"/>
            <w:noWrap/>
            <w:vAlign w:val="center"/>
            <w:hideMark/>
          </w:tcPr>
          <w:p w14:paraId="78B34FA6" w14:textId="77777777" w:rsidR="00651C3E" w:rsidRDefault="00651C3E" w:rsidP="00F34010">
            <w:r>
              <w:t>423.879</w:t>
            </w:r>
          </w:p>
        </w:tc>
        <w:tc>
          <w:tcPr>
            <w:tcW w:w="880" w:type="dxa"/>
            <w:tcBorders>
              <w:top w:val="nil"/>
              <w:left w:val="nil"/>
              <w:bottom w:val="nil"/>
              <w:right w:val="nil"/>
            </w:tcBorders>
            <w:shd w:val="clear" w:color="auto" w:fill="auto"/>
            <w:noWrap/>
            <w:vAlign w:val="center"/>
            <w:hideMark/>
          </w:tcPr>
          <w:p w14:paraId="12038AF8" w14:textId="77777777" w:rsidR="00651C3E" w:rsidRDefault="00651C3E" w:rsidP="00F34010">
            <w:r>
              <w:t xml:space="preserve">203.1 </w:t>
            </w:r>
          </w:p>
        </w:tc>
        <w:tc>
          <w:tcPr>
            <w:tcW w:w="880" w:type="dxa"/>
            <w:tcBorders>
              <w:top w:val="nil"/>
              <w:left w:val="nil"/>
              <w:bottom w:val="nil"/>
              <w:right w:val="nil"/>
            </w:tcBorders>
            <w:shd w:val="clear" w:color="auto" w:fill="auto"/>
            <w:noWrap/>
            <w:vAlign w:val="center"/>
            <w:hideMark/>
          </w:tcPr>
          <w:p w14:paraId="2CF702B8" w14:textId="77777777" w:rsidR="00651C3E" w:rsidRDefault="00651C3E" w:rsidP="00F34010">
            <w:r>
              <w:t>114.458</w:t>
            </w:r>
          </w:p>
        </w:tc>
        <w:tc>
          <w:tcPr>
            <w:tcW w:w="880" w:type="dxa"/>
            <w:tcBorders>
              <w:top w:val="nil"/>
              <w:left w:val="nil"/>
              <w:bottom w:val="nil"/>
              <w:right w:val="nil"/>
            </w:tcBorders>
            <w:shd w:val="clear" w:color="auto" w:fill="auto"/>
            <w:noWrap/>
            <w:vAlign w:val="center"/>
            <w:hideMark/>
          </w:tcPr>
          <w:p w14:paraId="1B301048" w14:textId="77777777" w:rsidR="00651C3E" w:rsidRDefault="00651C3E" w:rsidP="00F34010">
            <w:r>
              <w:t xml:space="preserve">18.3 </w:t>
            </w:r>
          </w:p>
        </w:tc>
      </w:tr>
      <w:tr w:rsidR="00651C3E" w14:paraId="000A50C8" w14:textId="77777777" w:rsidTr="00651C3E">
        <w:trPr>
          <w:trHeight w:val="375"/>
        </w:trPr>
        <w:tc>
          <w:tcPr>
            <w:tcW w:w="880" w:type="dxa"/>
            <w:tcBorders>
              <w:top w:val="nil"/>
              <w:left w:val="nil"/>
              <w:bottom w:val="nil"/>
              <w:right w:val="nil"/>
            </w:tcBorders>
            <w:shd w:val="clear" w:color="auto" w:fill="auto"/>
            <w:noWrap/>
            <w:vAlign w:val="center"/>
            <w:hideMark/>
          </w:tcPr>
          <w:p w14:paraId="368571F8" w14:textId="77777777" w:rsidR="00651C3E" w:rsidRDefault="00651C3E" w:rsidP="00F34010">
            <w:r>
              <w:t>1977</w:t>
            </w:r>
          </w:p>
        </w:tc>
        <w:tc>
          <w:tcPr>
            <w:tcW w:w="880" w:type="dxa"/>
            <w:tcBorders>
              <w:top w:val="nil"/>
              <w:left w:val="nil"/>
              <w:bottom w:val="nil"/>
              <w:right w:val="nil"/>
            </w:tcBorders>
            <w:shd w:val="clear" w:color="auto" w:fill="auto"/>
            <w:noWrap/>
            <w:vAlign w:val="center"/>
            <w:hideMark/>
          </w:tcPr>
          <w:p w14:paraId="38720864" w14:textId="77777777" w:rsidR="00651C3E" w:rsidRDefault="00651C3E" w:rsidP="00F34010">
            <w:r>
              <w:t xml:space="preserve">611.5 </w:t>
            </w:r>
          </w:p>
        </w:tc>
        <w:tc>
          <w:tcPr>
            <w:tcW w:w="880" w:type="dxa"/>
            <w:tcBorders>
              <w:top w:val="nil"/>
              <w:left w:val="nil"/>
              <w:bottom w:val="nil"/>
              <w:right w:val="nil"/>
            </w:tcBorders>
            <w:shd w:val="clear" w:color="auto" w:fill="auto"/>
            <w:noWrap/>
            <w:vAlign w:val="center"/>
            <w:hideMark/>
          </w:tcPr>
          <w:p w14:paraId="09B8C13E" w14:textId="77777777" w:rsidR="00651C3E" w:rsidRDefault="00651C3E" w:rsidP="00F34010">
            <w:r>
              <w:t>1300.95</w:t>
            </w:r>
          </w:p>
        </w:tc>
        <w:tc>
          <w:tcPr>
            <w:tcW w:w="880" w:type="dxa"/>
            <w:tcBorders>
              <w:top w:val="nil"/>
              <w:left w:val="nil"/>
              <w:bottom w:val="nil"/>
              <w:right w:val="nil"/>
            </w:tcBorders>
            <w:shd w:val="clear" w:color="auto" w:fill="auto"/>
            <w:noWrap/>
            <w:vAlign w:val="center"/>
            <w:hideMark/>
          </w:tcPr>
          <w:p w14:paraId="0FDA23FE" w14:textId="77777777" w:rsidR="00651C3E" w:rsidRDefault="00651C3E" w:rsidP="00F34010">
            <w:r>
              <w:t xml:space="preserve">912.4 </w:t>
            </w:r>
          </w:p>
        </w:tc>
        <w:tc>
          <w:tcPr>
            <w:tcW w:w="880" w:type="dxa"/>
            <w:tcBorders>
              <w:top w:val="nil"/>
              <w:left w:val="nil"/>
              <w:bottom w:val="nil"/>
              <w:right w:val="nil"/>
            </w:tcBorders>
            <w:shd w:val="clear" w:color="auto" w:fill="auto"/>
            <w:noWrap/>
            <w:vAlign w:val="center"/>
            <w:hideMark/>
          </w:tcPr>
          <w:p w14:paraId="3EA39127" w14:textId="77777777" w:rsidR="00651C3E" w:rsidRDefault="00651C3E" w:rsidP="00F34010">
            <w:r>
              <w:t>478.638</w:t>
            </w:r>
          </w:p>
        </w:tc>
        <w:tc>
          <w:tcPr>
            <w:tcW w:w="880" w:type="dxa"/>
            <w:tcBorders>
              <w:top w:val="nil"/>
              <w:left w:val="nil"/>
              <w:bottom w:val="nil"/>
              <w:right w:val="nil"/>
            </w:tcBorders>
            <w:shd w:val="clear" w:color="auto" w:fill="auto"/>
            <w:noWrap/>
            <w:vAlign w:val="center"/>
            <w:hideMark/>
          </w:tcPr>
          <w:p w14:paraId="240462C1" w14:textId="77777777" w:rsidR="00651C3E" w:rsidRDefault="00651C3E" w:rsidP="00F34010">
            <w:r>
              <w:t xml:space="preserve">203.3 </w:t>
            </w:r>
          </w:p>
        </w:tc>
        <w:tc>
          <w:tcPr>
            <w:tcW w:w="880" w:type="dxa"/>
            <w:tcBorders>
              <w:top w:val="nil"/>
              <w:left w:val="nil"/>
              <w:bottom w:val="nil"/>
              <w:right w:val="nil"/>
            </w:tcBorders>
            <w:shd w:val="clear" w:color="auto" w:fill="auto"/>
            <w:noWrap/>
            <w:vAlign w:val="center"/>
            <w:hideMark/>
          </w:tcPr>
          <w:p w14:paraId="574D5AEE" w14:textId="77777777" w:rsidR="00651C3E" w:rsidRDefault="00651C3E" w:rsidP="00F34010">
            <w:r>
              <w:t>80.8894</w:t>
            </w:r>
          </w:p>
        </w:tc>
        <w:tc>
          <w:tcPr>
            <w:tcW w:w="880" w:type="dxa"/>
            <w:tcBorders>
              <w:top w:val="nil"/>
              <w:left w:val="nil"/>
              <w:bottom w:val="nil"/>
              <w:right w:val="nil"/>
            </w:tcBorders>
            <w:shd w:val="clear" w:color="auto" w:fill="auto"/>
            <w:noWrap/>
            <w:vAlign w:val="center"/>
            <w:hideMark/>
          </w:tcPr>
          <w:p w14:paraId="4DA64DFA" w14:textId="77777777" w:rsidR="00651C3E" w:rsidRDefault="00651C3E" w:rsidP="00F34010">
            <w:r>
              <w:t xml:space="preserve">29.4 </w:t>
            </w:r>
          </w:p>
        </w:tc>
      </w:tr>
      <w:tr w:rsidR="00651C3E" w14:paraId="2838016B" w14:textId="77777777" w:rsidTr="00651C3E">
        <w:trPr>
          <w:trHeight w:val="375"/>
        </w:trPr>
        <w:tc>
          <w:tcPr>
            <w:tcW w:w="880" w:type="dxa"/>
            <w:tcBorders>
              <w:top w:val="nil"/>
              <w:left w:val="nil"/>
              <w:bottom w:val="nil"/>
              <w:right w:val="nil"/>
            </w:tcBorders>
            <w:shd w:val="clear" w:color="auto" w:fill="auto"/>
            <w:noWrap/>
            <w:vAlign w:val="center"/>
            <w:hideMark/>
          </w:tcPr>
          <w:p w14:paraId="26C9BDC8" w14:textId="77777777" w:rsidR="00651C3E" w:rsidRDefault="00651C3E" w:rsidP="00F34010">
            <w:r>
              <w:t>1978</w:t>
            </w:r>
          </w:p>
        </w:tc>
        <w:tc>
          <w:tcPr>
            <w:tcW w:w="880" w:type="dxa"/>
            <w:tcBorders>
              <w:top w:val="nil"/>
              <w:left w:val="nil"/>
              <w:bottom w:val="nil"/>
              <w:right w:val="nil"/>
            </w:tcBorders>
            <w:shd w:val="clear" w:color="auto" w:fill="auto"/>
            <w:noWrap/>
            <w:vAlign w:val="center"/>
            <w:hideMark/>
          </w:tcPr>
          <w:p w14:paraId="2482732E" w14:textId="77777777" w:rsidR="00651C3E" w:rsidRDefault="00651C3E" w:rsidP="00F34010">
            <w:r>
              <w:t xml:space="preserve">442.7 </w:t>
            </w:r>
          </w:p>
        </w:tc>
        <w:tc>
          <w:tcPr>
            <w:tcW w:w="880" w:type="dxa"/>
            <w:tcBorders>
              <w:top w:val="nil"/>
              <w:left w:val="nil"/>
              <w:bottom w:val="nil"/>
              <w:right w:val="nil"/>
            </w:tcBorders>
            <w:shd w:val="clear" w:color="auto" w:fill="auto"/>
            <w:noWrap/>
            <w:vAlign w:val="center"/>
            <w:hideMark/>
          </w:tcPr>
          <w:p w14:paraId="3B8984CD" w14:textId="77777777" w:rsidR="00651C3E" w:rsidRDefault="00651C3E" w:rsidP="00F34010">
            <w:r>
              <w:t>1480.89</w:t>
            </w:r>
          </w:p>
        </w:tc>
        <w:tc>
          <w:tcPr>
            <w:tcW w:w="880" w:type="dxa"/>
            <w:tcBorders>
              <w:top w:val="nil"/>
              <w:left w:val="nil"/>
              <w:bottom w:val="nil"/>
              <w:right w:val="nil"/>
            </w:tcBorders>
            <w:shd w:val="clear" w:color="auto" w:fill="auto"/>
            <w:noWrap/>
            <w:vAlign w:val="center"/>
            <w:hideMark/>
          </w:tcPr>
          <w:p w14:paraId="25B88531" w14:textId="77777777" w:rsidR="00651C3E" w:rsidRDefault="00651C3E" w:rsidP="00F34010">
            <w:r>
              <w:t xml:space="preserve">1387.5 </w:t>
            </w:r>
          </w:p>
        </w:tc>
        <w:tc>
          <w:tcPr>
            <w:tcW w:w="880" w:type="dxa"/>
            <w:tcBorders>
              <w:top w:val="nil"/>
              <w:left w:val="nil"/>
              <w:bottom w:val="nil"/>
              <w:right w:val="nil"/>
            </w:tcBorders>
            <w:shd w:val="clear" w:color="auto" w:fill="auto"/>
            <w:noWrap/>
            <w:vAlign w:val="center"/>
            <w:hideMark/>
          </w:tcPr>
          <w:p w14:paraId="32DA5EAD" w14:textId="77777777" w:rsidR="00651C3E" w:rsidRDefault="00651C3E" w:rsidP="00F34010">
            <w:r>
              <w:t>665.482</w:t>
            </w:r>
          </w:p>
        </w:tc>
        <w:tc>
          <w:tcPr>
            <w:tcW w:w="880" w:type="dxa"/>
            <w:tcBorders>
              <w:top w:val="nil"/>
              <w:left w:val="nil"/>
              <w:bottom w:val="nil"/>
              <w:right w:val="nil"/>
            </w:tcBorders>
            <w:shd w:val="clear" w:color="auto" w:fill="auto"/>
            <w:noWrap/>
            <w:vAlign w:val="center"/>
            <w:hideMark/>
          </w:tcPr>
          <w:p w14:paraId="7E6EDD53" w14:textId="77777777" w:rsidR="00651C3E" w:rsidRDefault="00651C3E" w:rsidP="00F34010">
            <w:r>
              <w:t xml:space="preserve">242.6 </w:t>
            </w:r>
          </w:p>
        </w:tc>
        <w:tc>
          <w:tcPr>
            <w:tcW w:w="880" w:type="dxa"/>
            <w:tcBorders>
              <w:top w:val="nil"/>
              <w:left w:val="nil"/>
              <w:bottom w:val="nil"/>
              <w:right w:val="nil"/>
            </w:tcBorders>
            <w:shd w:val="clear" w:color="auto" w:fill="auto"/>
            <w:noWrap/>
            <w:vAlign w:val="center"/>
            <w:hideMark/>
          </w:tcPr>
          <w:p w14:paraId="7E2DA81E" w14:textId="77777777" w:rsidR="00651C3E" w:rsidRDefault="00651C3E" w:rsidP="00F34010">
            <w:r>
              <w:t>85.3981</w:t>
            </w:r>
          </w:p>
        </w:tc>
        <w:tc>
          <w:tcPr>
            <w:tcW w:w="880" w:type="dxa"/>
            <w:tcBorders>
              <w:top w:val="nil"/>
              <w:left w:val="nil"/>
              <w:bottom w:val="nil"/>
              <w:right w:val="nil"/>
            </w:tcBorders>
            <w:shd w:val="clear" w:color="auto" w:fill="auto"/>
            <w:noWrap/>
            <w:vAlign w:val="center"/>
            <w:hideMark/>
          </w:tcPr>
          <w:p w14:paraId="3897878D" w14:textId="77777777" w:rsidR="00651C3E" w:rsidRDefault="00651C3E" w:rsidP="00F34010">
            <w:r>
              <w:t xml:space="preserve">25.1 </w:t>
            </w:r>
          </w:p>
        </w:tc>
      </w:tr>
      <w:tr w:rsidR="00651C3E" w14:paraId="44874503" w14:textId="77777777" w:rsidTr="00651C3E">
        <w:trPr>
          <w:trHeight w:val="375"/>
        </w:trPr>
        <w:tc>
          <w:tcPr>
            <w:tcW w:w="880" w:type="dxa"/>
            <w:tcBorders>
              <w:top w:val="nil"/>
              <w:left w:val="nil"/>
              <w:bottom w:val="nil"/>
              <w:right w:val="nil"/>
            </w:tcBorders>
            <w:shd w:val="clear" w:color="auto" w:fill="auto"/>
            <w:noWrap/>
            <w:vAlign w:val="center"/>
            <w:hideMark/>
          </w:tcPr>
          <w:p w14:paraId="079B2D82" w14:textId="77777777" w:rsidR="00651C3E" w:rsidRDefault="00651C3E" w:rsidP="00F34010">
            <w:r>
              <w:t>1979</w:t>
            </w:r>
          </w:p>
        </w:tc>
        <w:tc>
          <w:tcPr>
            <w:tcW w:w="880" w:type="dxa"/>
            <w:tcBorders>
              <w:top w:val="nil"/>
              <w:left w:val="nil"/>
              <w:bottom w:val="nil"/>
              <w:right w:val="nil"/>
            </w:tcBorders>
            <w:shd w:val="clear" w:color="auto" w:fill="auto"/>
            <w:noWrap/>
            <w:vAlign w:val="center"/>
            <w:hideMark/>
          </w:tcPr>
          <w:p w14:paraId="672D7A37" w14:textId="77777777" w:rsidR="00651C3E" w:rsidRDefault="00651C3E" w:rsidP="00F34010">
            <w:r>
              <w:t xml:space="preserve">339.6 </w:t>
            </w:r>
          </w:p>
        </w:tc>
        <w:tc>
          <w:tcPr>
            <w:tcW w:w="880" w:type="dxa"/>
            <w:tcBorders>
              <w:top w:val="nil"/>
              <w:left w:val="nil"/>
              <w:bottom w:val="nil"/>
              <w:right w:val="nil"/>
            </w:tcBorders>
            <w:shd w:val="clear" w:color="auto" w:fill="auto"/>
            <w:noWrap/>
            <w:vAlign w:val="center"/>
            <w:hideMark/>
          </w:tcPr>
          <w:p w14:paraId="56B66D57" w14:textId="77777777" w:rsidR="00651C3E" w:rsidRDefault="00651C3E" w:rsidP="00F34010">
            <w:r>
              <w:t>669.614</w:t>
            </w:r>
          </w:p>
        </w:tc>
        <w:tc>
          <w:tcPr>
            <w:tcW w:w="880" w:type="dxa"/>
            <w:tcBorders>
              <w:top w:val="nil"/>
              <w:left w:val="nil"/>
              <w:bottom w:val="nil"/>
              <w:right w:val="nil"/>
            </w:tcBorders>
            <w:shd w:val="clear" w:color="auto" w:fill="auto"/>
            <w:noWrap/>
            <w:vAlign w:val="center"/>
            <w:hideMark/>
          </w:tcPr>
          <w:p w14:paraId="2F8D88E2" w14:textId="77777777" w:rsidR="00651C3E" w:rsidRDefault="00651C3E" w:rsidP="00F34010">
            <w:r>
              <w:t xml:space="preserve">957.7 </w:t>
            </w:r>
          </w:p>
        </w:tc>
        <w:tc>
          <w:tcPr>
            <w:tcW w:w="880" w:type="dxa"/>
            <w:tcBorders>
              <w:top w:val="nil"/>
              <w:left w:val="nil"/>
              <w:bottom w:val="nil"/>
              <w:right w:val="nil"/>
            </w:tcBorders>
            <w:shd w:val="clear" w:color="auto" w:fill="auto"/>
            <w:noWrap/>
            <w:vAlign w:val="center"/>
            <w:hideMark/>
          </w:tcPr>
          <w:p w14:paraId="63C91D9E" w14:textId="77777777" w:rsidR="00651C3E" w:rsidRDefault="00651C3E" w:rsidP="00F34010">
            <w:r>
              <w:t>706.387</w:t>
            </w:r>
          </w:p>
        </w:tc>
        <w:tc>
          <w:tcPr>
            <w:tcW w:w="880" w:type="dxa"/>
            <w:tcBorders>
              <w:top w:val="nil"/>
              <w:left w:val="nil"/>
              <w:bottom w:val="nil"/>
              <w:right w:val="nil"/>
            </w:tcBorders>
            <w:shd w:val="clear" w:color="auto" w:fill="auto"/>
            <w:noWrap/>
            <w:vAlign w:val="center"/>
            <w:hideMark/>
          </w:tcPr>
          <w:p w14:paraId="3582163C" w14:textId="77777777" w:rsidR="00651C3E" w:rsidRDefault="00651C3E" w:rsidP="00F34010">
            <w:r>
              <w:t xml:space="preserve">236.2 </w:t>
            </w:r>
          </w:p>
        </w:tc>
        <w:tc>
          <w:tcPr>
            <w:tcW w:w="880" w:type="dxa"/>
            <w:tcBorders>
              <w:top w:val="nil"/>
              <w:left w:val="nil"/>
              <w:bottom w:val="nil"/>
              <w:right w:val="nil"/>
            </w:tcBorders>
            <w:shd w:val="clear" w:color="auto" w:fill="auto"/>
            <w:noWrap/>
            <w:vAlign w:val="center"/>
            <w:hideMark/>
          </w:tcPr>
          <w:p w14:paraId="5A9BBB7C" w14:textId="77777777" w:rsidR="00651C3E" w:rsidRDefault="00651C3E" w:rsidP="00F34010">
            <w:r>
              <w:t>71.7035</w:t>
            </w:r>
          </w:p>
        </w:tc>
        <w:tc>
          <w:tcPr>
            <w:tcW w:w="880" w:type="dxa"/>
            <w:tcBorders>
              <w:top w:val="nil"/>
              <w:left w:val="nil"/>
              <w:bottom w:val="nil"/>
              <w:right w:val="nil"/>
            </w:tcBorders>
            <w:shd w:val="clear" w:color="auto" w:fill="auto"/>
            <w:noWrap/>
            <w:vAlign w:val="center"/>
            <w:hideMark/>
          </w:tcPr>
          <w:p w14:paraId="23746D06" w14:textId="77777777" w:rsidR="00651C3E" w:rsidRDefault="00651C3E" w:rsidP="00F34010">
            <w:r>
              <w:t xml:space="preserve">16.7 </w:t>
            </w:r>
          </w:p>
        </w:tc>
      </w:tr>
      <w:tr w:rsidR="00651C3E" w14:paraId="2B5554F7" w14:textId="77777777" w:rsidTr="00651C3E">
        <w:trPr>
          <w:trHeight w:val="375"/>
        </w:trPr>
        <w:tc>
          <w:tcPr>
            <w:tcW w:w="880" w:type="dxa"/>
            <w:tcBorders>
              <w:top w:val="nil"/>
              <w:left w:val="nil"/>
              <w:bottom w:val="nil"/>
              <w:right w:val="nil"/>
            </w:tcBorders>
            <w:shd w:val="clear" w:color="auto" w:fill="auto"/>
            <w:noWrap/>
            <w:vAlign w:val="center"/>
            <w:hideMark/>
          </w:tcPr>
          <w:p w14:paraId="146F6905" w14:textId="77777777" w:rsidR="00651C3E" w:rsidRDefault="00651C3E" w:rsidP="00F34010">
            <w:r>
              <w:t>1980</w:t>
            </w:r>
          </w:p>
        </w:tc>
        <w:tc>
          <w:tcPr>
            <w:tcW w:w="880" w:type="dxa"/>
            <w:tcBorders>
              <w:top w:val="nil"/>
              <w:left w:val="nil"/>
              <w:bottom w:val="nil"/>
              <w:right w:val="nil"/>
            </w:tcBorders>
            <w:shd w:val="clear" w:color="auto" w:fill="auto"/>
            <w:noWrap/>
            <w:vAlign w:val="center"/>
            <w:hideMark/>
          </w:tcPr>
          <w:p w14:paraId="111CB1FF" w14:textId="77777777" w:rsidR="00651C3E" w:rsidRDefault="00651C3E" w:rsidP="00F34010">
            <w:r>
              <w:t xml:space="preserve">296.9 </w:t>
            </w:r>
          </w:p>
        </w:tc>
        <w:tc>
          <w:tcPr>
            <w:tcW w:w="880" w:type="dxa"/>
            <w:tcBorders>
              <w:top w:val="nil"/>
              <w:left w:val="nil"/>
              <w:bottom w:val="nil"/>
              <w:right w:val="nil"/>
            </w:tcBorders>
            <w:shd w:val="clear" w:color="auto" w:fill="auto"/>
            <w:noWrap/>
            <w:vAlign w:val="center"/>
            <w:hideMark/>
          </w:tcPr>
          <w:p w14:paraId="14E53A90" w14:textId="77777777" w:rsidR="00651C3E" w:rsidRDefault="00651C3E" w:rsidP="00F34010">
            <w:r>
              <w:t>394.956</w:t>
            </w:r>
          </w:p>
        </w:tc>
        <w:tc>
          <w:tcPr>
            <w:tcW w:w="880" w:type="dxa"/>
            <w:tcBorders>
              <w:top w:val="nil"/>
              <w:left w:val="nil"/>
              <w:bottom w:val="nil"/>
              <w:right w:val="nil"/>
            </w:tcBorders>
            <w:shd w:val="clear" w:color="auto" w:fill="auto"/>
            <w:noWrap/>
            <w:vAlign w:val="center"/>
            <w:hideMark/>
          </w:tcPr>
          <w:p w14:paraId="39045F42" w14:textId="77777777" w:rsidR="00651C3E" w:rsidRDefault="00651C3E" w:rsidP="00F34010">
            <w:r>
              <w:t xml:space="preserve">373.0 </w:t>
            </w:r>
          </w:p>
        </w:tc>
        <w:tc>
          <w:tcPr>
            <w:tcW w:w="880" w:type="dxa"/>
            <w:tcBorders>
              <w:top w:val="nil"/>
              <w:left w:val="nil"/>
              <w:bottom w:val="nil"/>
              <w:right w:val="nil"/>
            </w:tcBorders>
            <w:shd w:val="clear" w:color="auto" w:fill="auto"/>
            <w:noWrap/>
            <w:vAlign w:val="center"/>
            <w:hideMark/>
          </w:tcPr>
          <w:p w14:paraId="77C7429C" w14:textId="77777777" w:rsidR="00651C3E" w:rsidRDefault="00651C3E" w:rsidP="00F34010">
            <w:r>
              <w:t>446.457</w:t>
            </w:r>
          </w:p>
        </w:tc>
        <w:tc>
          <w:tcPr>
            <w:tcW w:w="880" w:type="dxa"/>
            <w:tcBorders>
              <w:top w:val="nil"/>
              <w:left w:val="nil"/>
              <w:bottom w:val="nil"/>
              <w:right w:val="nil"/>
            </w:tcBorders>
            <w:shd w:val="clear" w:color="auto" w:fill="auto"/>
            <w:noWrap/>
            <w:vAlign w:val="center"/>
            <w:hideMark/>
          </w:tcPr>
          <w:p w14:paraId="3253607F" w14:textId="77777777" w:rsidR="00651C3E" w:rsidRDefault="00651C3E" w:rsidP="00F34010">
            <w:r>
              <w:t xml:space="preserve">244.2 </w:t>
            </w:r>
          </w:p>
        </w:tc>
        <w:tc>
          <w:tcPr>
            <w:tcW w:w="880" w:type="dxa"/>
            <w:tcBorders>
              <w:top w:val="nil"/>
              <w:left w:val="nil"/>
              <w:bottom w:val="nil"/>
              <w:right w:val="nil"/>
            </w:tcBorders>
            <w:shd w:val="clear" w:color="auto" w:fill="auto"/>
            <w:noWrap/>
            <w:vAlign w:val="center"/>
            <w:hideMark/>
          </w:tcPr>
          <w:p w14:paraId="43A9AB7F" w14:textId="77777777" w:rsidR="00651C3E" w:rsidRDefault="00651C3E" w:rsidP="00F34010">
            <w:r>
              <w:t>72.2181</w:t>
            </w:r>
          </w:p>
        </w:tc>
        <w:tc>
          <w:tcPr>
            <w:tcW w:w="880" w:type="dxa"/>
            <w:tcBorders>
              <w:top w:val="nil"/>
              <w:left w:val="nil"/>
              <w:bottom w:val="nil"/>
              <w:right w:val="nil"/>
            </w:tcBorders>
            <w:shd w:val="clear" w:color="auto" w:fill="auto"/>
            <w:noWrap/>
            <w:vAlign w:val="center"/>
            <w:hideMark/>
          </w:tcPr>
          <w:p w14:paraId="5F250C4A" w14:textId="77777777" w:rsidR="00651C3E" w:rsidRDefault="00651C3E" w:rsidP="00F34010">
            <w:r>
              <w:t xml:space="preserve">14.1 </w:t>
            </w:r>
          </w:p>
        </w:tc>
      </w:tr>
      <w:tr w:rsidR="00651C3E" w14:paraId="6C777F60" w14:textId="77777777" w:rsidTr="00651C3E">
        <w:trPr>
          <w:trHeight w:val="375"/>
        </w:trPr>
        <w:tc>
          <w:tcPr>
            <w:tcW w:w="880" w:type="dxa"/>
            <w:tcBorders>
              <w:top w:val="nil"/>
              <w:left w:val="nil"/>
              <w:bottom w:val="nil"/>
              <w:right w:val="nil"/>
            </w:tcBorders>
            <w:shd w:val="clear" w:color="auto" w:fill="auto"/>
            <w:noWrap/>
            <w:vAlign w:val="center"/>
            <w:hideMark/>
          </w:tcPr>
          <w:p w14:paraId="03A958A8" w14:textId="77777777" w:rsidR="00651C3E" w:rsidRDefault="00651C3E" w:rsidP="00F34010">
            <w:r>
              <w:t>1981</w:t>
            </w:r>
          </w:p>
        </w:tc>
        <w:tc>
          <w:tcPr>
            <w:tcW w:w="880" w:type="dxa"/>
            <w:tcBorders>
              <w:top w:val="nil"/>
              <w:left w:val="nil"/>
              <w:bottom w:val="nil"/>
              <w:right w:val="nil"/>
            </w:tcBorders>
            <w:shd w:val="clear" w:color="auto" w:fill="auto"/>
            <w:noWrap/>
            <w:vAlign w:val="center"/>
            <w:hideMark/>
          </w:tcPr>
          <w:p w14:paraId="12BADF1B" w14:textId="77777777" w:rsidR="00651C3E" w:rsidRDefault="00651C3E" w:rsidP="00F34010">
            <w:r>
              <w:t xml:space="preserve">198.3 </w:t>
            </w:r>
          </w:p>
        </w:tc>
        <w:tc>
          <w:tcPr>
            <w:tcW w:w="880" w:type="dxa"/>
            <w:tcBorders>
              <w:top w:val="nil"/>
              <w:left w:val="nil"/>
              <w:bottom w:val="nil"/>
              <w:right w:val="nil"/>
            </w:tcBorders>
            <w:shd w:val="clear" w:color="auto" w:fill="auto"/>
            <w:noWrap/>
            <w:vAlign w:val="center"/>
            <w:hideMark/>
          </w:tcPr>
          <w:p w14:paraId="260DB985" w14:textId="77777777" w:rsidR="00651C3E" w:rsidRDefault="00651C3E" w:rsidP="00F34010">
            <w:r>
              <w:t>298.275</w:t>
            </w:r>
          </w:p>
        </w:tc>
        <w:tc>
          <w:tcPr>
            <w:tcW w:w="880" w:type="dxa"/>
            <w:tcBorders>
              <w:top w:val="nil"/>
              <w:left w:val="nil"/>
              <w:bottom w:val="nil"/>
              <w:right w:val="nil"/>
            </w:tcBorders>
            <w:shd w:val="clear" w:color="auto" w:fill="auto"/>
            <w:noWrap/>
            <w:vAlign w:val="center"/>
            <w:hideMark/>
          </w:tcPr>
          <w:p w14:paraId="7792EB52" w14:textId="77777777" w:rsidR="00651C3E" w:rsidRDefault="00651C3E" w:rsidP="00F34010">
            <w:r>
              <w:t xml:space="preserve">235.7 </w:t>
            </w:r>
          </w:p>
        </w:tc>
        <w:tc>
          <w:tcPr>
            <w:tcW w:w="880" w:type="dxa"/>
            <w:tcBorders>
              <w:top w:val="nil"/>
              <w:left w:val="nil"/>
              <w:bottom w:val="nil"/>
              <w:right w:val="nil"/>
            </w:tcBorders>
            <w:shd w:val="clear" w:color="auto" w:fill="auto"/>
            <w:noWrap/>
            <w:vAlign w:val="center"/>
            <w:hideMark/>
          </w:tcPr>
          <w:p w14:paraId="5A5A97FB" w14:textId="77777777" w:rsidR="00651C3E" w:rsidRDefault="00651C3E" w:rsidP="00F34010">
            <w:r>
              <w:t>175.679</w:t>
            </w:r>
          </w:p>
        </w:tc>
        <w:tc>
          <w:tcPr>
            <w:tcW w:w="880" w:type="dxa"/>
            <w:tcBorders>
              <w:top w:val="nil"/>
              <w:left w:val="nil"/>
              <w:bottom w:val="nil"/>
              <w:right w:val="nil"/>
            </w:tcBorders>
            <w:shd w:val="clear" w:color="auto" w:fill="auto"/>
            <w:noWrap/>
            <w:vAlign w:val="center"/>
            <w:hideMark/>
          </w:tcPr>
          <w:p w14:paraId="6085674D" w14:textId="77777777" w:rsidR="00651C3E" w:rsidRDefault="00651C3E" w:rsidP="00F34010">
            <w:r>
              <w:t xml:space="preserve">158.4 </w:t>
            </w:r>
          </w:p>
        </w:tc>
        <w:tc>
          <w:tcPr>
            <w:tcW w:w="880" w:type="dxa"/>
            <w:tcBorders>
              <w:top w:val="nil"/>
              <w:left w:val="nil"/>
              <w:bottom w:val="nil"/>
              <w:right w:val="nil"/>
            </w:tcBorders>
            <w:shd w:val="clear" w:color="auto" w:fill="auto"/>
            <w:noWrap/>
            <w:vAlign w:val="center"/>
            <w:hideMark/>
          </w:tcPr>
          <w:p w14:paraId="78D8DD1F" w14:textId="77777777" w:rsidR="00651C3E" w:rsidRDefault="00651C3E" w:rsidP="00F34010">
            <w:r>
              <w:t>79.7086</w:t>
            </w:r>
          </w:p>
        </w:tc>
        <w:tc>
          <w:tcPr>
            <w:tcW w:w="880" w:type="dxa"/>
            <w:tcBorders>
              <w:top w:val="nil"/>
              <w:left w:val="nil"/>
              <w:bottom w:val="nil"/>
              <w:right w:val="nil"/>
            </w:tcBorders>
            <w:shd w:val="clear" w:color="auto" w:fill="auto"/>
            <w:noWrap/>
            <w:vAlign w:val="center"/>
            <w:hideMark/>
          </w:tcPr>
          <w:p w14:paraId="32A7DA89" w14:textId="77777777" w:rsidR="00651C3E" w:rsidRDefault="00651C3E" w:rsidP="00F34010">
            <w:r>
              <w:t xml:space="preserve">15.2 </w:t>
            </w:r>
          </w:p>
        </w:tc>
      </w:tr>
      <w:tr w:rsidR="00651C3E" w14:paraId="1B085F7D" w14:textId="77777777" w:rsidTr="00651C3E">
        <w:trPr>
          <w:trHeight w:val="375"/>
        </w:trPr>
        <w:tc>
          <w:tcPr>
            <w:tcW w:w="880" w:type="dxa"/>
            <w:tcBorders>
              <w:top w:val="nil"/>
              <w:left w:val="nil"/>
              <w:bottom w:val="nil"/>
              <w:right w:val="nil"/>
            </w:tcBorders>
            <w:shd w:val="clear" w:color="auto" w:fill="auto"/>
            <w:noWrap/>
            <w:vAlign w:val="center"/>
            <w:hideMark/>
          </w:tcPr>
          <w:p w14:paraId="3F5E7C43" w14:textId="77777777" w:rsidR="00651C3E" w:rsidRDefault="00651C3E" w:rsidP="00F34010">
            <w:r>
              <w:t>1982</w:t>
            </w:r>
          </w:p>
        </w:tc>
        <w:tc>
          <w:tcPr>
            <w:tcW w:w="880" w:type="dxa"/>
            <w:tcBorders>
              <w:top w:val="nil"/>
              <w:left w:val="nil"/>
              <w:bottom w:val="nil"/>
              <w:right w:val="nil"/>
            </w:tcBorders>
            <w:shd w:val="clear" w:color="auto" w:fill="auto"/>
            <w:noWrap/>
            <w:vAlign w:val="center"/>
            <w:hideMark/>
          </w:tcPr>
          <w:p w14:paraId="26D1EFE2" w14:textId="77777777" w:rsidR="00651C3E" w:rsidRDefault="00651C3E" w:rsidP="00F34010">
            <w:r>
              <w:t xml:space="preserve">196.9 </w:t>
            </w:r>
          </w:p>
        </w:tc>
        <w:tc>
          <w:tcPr>
            <w:tcW w:w="880" w:type="dxa"/>
            <w:tcBorders>
              <w:top w:val="nil"/>
              <w:left w:val="nil"/>
              <w:bottom w:val="nil"/>
              <w:right w:val="nil"/>
            </w:tcBorders>
            <w:shd w:val="clear" w:color="auto" w:fill="auto"/>
            <w:noWrap/>
            <w:vAlign w:val="center"/>
            <w:hideMark/>
          </w:tcPr>
          <w:p w14:paraId="5EEC66E6" w14:textId="77777777" w:rsidR="00651C3E" w:rsidRDefault="00651C3E" w:rsidP="00F34010">
            <w:r>
              <w:t>311.312</w:t>
            </w:r>
          </w:p>
        </w:tc>
        <w:tc>
          <w:tcPr>
            <w:tcW w:w="880" w:type="dxa"/>
            <w:tcBorders>
              <w:top w:val="nil"/>
              <w:left w:val="nil"/>
              <w:bottom w:val="nil"/>
              <w:right w:val="nil"/>
            </w:tcBorders>
            <w:shd w:val="clear" w:color="auto" w:fill="auto"/>
            <w:noWrap/>
            <w:vAlign w:val="center"/>
            <w:hideMark/>
          </w:tcPr>
          <w:p w14:paraId="2E346F6E" w14:textId="77777777" w:rsidR="00651C3E" w:rsidRDefault="00651C3E" w:rsidP="00F34010">
            <w:r>
              <w:t xml:space="preserve">298.1 </w:t>
            </w:r>
          </w:p>
        </w:tc>
        <w:tc>
          <w:tcPr>
            <w:tcW w:w="880" w:type="dxa"/>
            <w:tcBorders>
              <w:top w:val="nil"/>
              <w:left w:val="nil"/>
              <w:bottom w:val="nil"/>
              <w:right w:val="nil"/>
            </w:tcBorders>
            <w:shd w:val="clear" w:color="auto" w:fill="auto"/>
            <w:noWrap/>
            <w:vAlign w:val="center"/>
            <w:hideMark/>
          </w:tcPr>
          <w:p w14:paraId="2CA39BB0" w14:textId="77777777" w:rsidR="00651C3E" w:rsidRDefault="00651C3E" w:rsidP="00F34010">
            <w:r>
              <w:t>162.965</w:t>
            </w:r>
          </w:p>
        </w:tc>
        <w:tc>
          <w:tcPr>
            <w:tcW w:w="880" w:type="dxa"/>
            <w:tcBorders>
              <w:top w:val="nil"/>
              <w:left w:val="nil"/>
              <w:bottom w:val="nil"/>
              <w:right w:val="nil"/>
            </w:tcBorders>
            <w:shd w:val="clear" w:color="auto" w:fill="auto"/>
            <w:noWrap/>
            <w:vAlign w:val="center"/>
            <w:hideMark/>
          </w:tcPr>
          <w:p w14:paraId="1B9888C7" w14:textId="77777777" w:rsidR="00651C3E" w:rsidRDefault="00651C3E" w:rsidP="00F34010">
            <w:r>
              <w:t xml:space="preserve">89.3 </w:t>
            </w:r>
          </w:p>
        </w:tc>
        <w:tc>
          <w:tcPr>
            <w:tcW w:w="880" w:type="dxa"/>
            <w:tcBorders>
              <w:top w:val="nil"/>
              <w:left w:val="nil"/>
              <w:bottom w:val="nil"/>
              <w:right w:val="nil"/>
            </w:tcBorders>
            <w:shd w:val="clear" w:color="auto" w:fill="auto"/>
            <w:noWrap/>
            <w:vAlign w:val="center"/>
            <w:hideMark/>
          </w:tcPr>
          <w:p w14:paraId="45C40BF7" w14:textId="77777777" w:rsidR="00651C3E" w:rsidRDefault="00651C3E" w:rsidP="00F34010">
            <w:r>
              <w:t>74.4104</w:t>
            </w:r>
          </w:p>
        </w:tc>
        <w:tc>
          <w:tcPr>
            <w:tcW w:w="880" w:type="dxa"/>
            <w:tcBorders>
              <w:top w:val="nil"/>
              <w:left w:val="nil"/>
              <w:bottom w:val="nil"/>
              <w:right w:val="nil"/>
            </w:tcBorders>
            <w:shd w:val="clear" w:color="auto" w:fill="auto"/>
            <w:noWrap/>
            <w:vAlign w:val="center"/>
            <w:hideMark/>
          </w:tcPr>
          <w:p w14:paraId="0D0BDC20" w14:textId="77777777" w:rsidR="00651C3E" w:rsidRDefault="00651C3E" w:rsidP="00F34010">
            <w:r>
              <w:t xml:space="preserve">25.5 </w:t>
            </w:r>
          </w:p>
        </w:tc>
      </w:tr>
      <w:tr w:rsidR="00651C3E" w14:paraId="34AEAD29" w14:textId="77777777" w:rsidTr="00651C3E">
        <w:trPr>
          <w:trHeight w:val="375"/>
        </w:trPr>
        <w:tc>
          <w:tcPr>
            <w:tcW w:w="880" w:type="dxa"/>
            <w:tcBorders>
              <w:top w:val="nil"/>
              <w:left w:val="nil"/>
              <w:bottom w:val="nil"/>
              <w:right w:val="nil"/>
            </w:tcBorders>
            <w:shd w:val="clear" w:color="auto" w:fill="auto"/>
            <w:noWrap/>
            <w:vAlign w:val="center"/>
            <w:hideMark/>
          </w:tcPr>
          <w:p w14:paraId="2B440A2A" w14:textId="77777777" w:rsidR="00651C3E" w:rsidRDefault="00651C3E" w:rsidP="00F34010">
            <w:r>
              <w:t>1983</w:t>
            </w:r>
          </w:p>
        </w:tc>
        <w:tc>
          <w:tcPr>
            <w:tcW w:w="880" w:type="dxa"/>
            <w:tcBorders>
              <w:top w:val="nil"/>
              <w:left w:val="nil"/>
              <w:bottom w:val="nil"/>
              <w:right w:val="nil"/>
            </w:tcBorders>
            <w:shd w:val="clear" w:color="auto" w:fill="auto"/>
            <w:noWrap/>
            <w:vAlign w:val="center"/>
            <w:hideMark/>
          </w:tcPr>
          <w:p w14:paraId="6C46B93C" w14:textId="77777777" w:rsidR="00651C3E" w:rsidRDefault="00651C3E" w:rsidP="00F34010">
            <w:r>
              <w:t xml:space="preserve">262.9 </w:t>
            </w:r>
          </w:p>
        </w:tc>
        <w:tc>
          <w:tcPr>
            <w:tcW w:w="880" w:type="dxa"/>
            <w:tcBorders>
              <w:top w:val="nil"/>
              <w:left w:val="nil"/>
              <w:bottom w:val="nil"/>
              <w:right w:val="nil"/>
            </w:tcBorders>
            <w:shd w:val="clear" w:color="auto" w:fill="auto"/>
            <w:noWrap/>
            <w:vAlign w:val="center"/>
            <w:hideMark/>
          </w:tcPr>
          <w:p w14:paraId="703D13AD" w14:textId="77777777" w:rsidR="00651C3E" w:rsidRDefault="00651C3E" w:rsidP="00F34010">
            <w:r>
              <w:t>358.431</w:t>
            </w:r>
          </w:p>
        </w:tc>
        <w:tc>
          <w:tcPr>
            <w:tcW w:w="880" w:type="dxa"/>
            <w:tcBorders>
              <w:top w:val="nil"/>
              <w:left w:val="nil"/>
              <w:bottom w:val="nil"/>
              <w:right w:val="nil"/>
            </w:tcBorders>
            <w:shd w:val="clear" w:color="auto" w:fill="auto"/>
            <w:noWrap/>
            <w:vAlign w:val="center"/>
            <w:hideMark/>
          </w:tcPr>
          <w:p w14:paraId="7228CECD" w14:textId="77777777" w:rsidR="00651C3E" w:rsidRDefault="00651C3E" w:rsidP="00F34010">
            <w:r>
              <w:t xml:space="preserve">339.9 </w:t>
            </w:r>
          </w:p>
        </w:tc>
        <w:tc>
          <w:tcPr>
            <w:tcW w:w="880" w:type="dxa"/>
            <w:tcBorders>
              <w:top w:val="nil"/>
              <w:left w:val="nil"/>
              <w:bottom w:val="nil"/>
              <w:right w:val="nil"/>
            </w:tcBorders>
            <w:shd w:val="clear" w:color="auto" w:fill="auto"/>
            <w:noWrap/>
            <w:vAlign w:val="center"/>
            <w:hideMark/>
          </w:tcPr>
          <w:p w14:paraId="22929186" w14:textId="77777777" w:rsidR="00651C3E" w:rsidRDefault="00651C3E" w:rsidP="00F34010">
            <w:r>
              <w:t>225.764</w:t>
            </w:r>
          </w:p>
        </w:tc>
        <w:tc>
          <w:tcPr>
            <w:tcW w:w="880" w:type="dxa"/>
            <w:tcBorders>
              <w:top w:val="nil"/>
              <w:left w:val="nil"/>
              <w:bottom w:val="nil"/>
              <w:right w:val="nil"/>
            </w:tcBorders>
            <w:shd w:val="clear" w:color="auto" w:fill="auto"/>
            <w:noWrap/>
            <w:vAlign w:val="center"/>
            <w:hideMark/>
          </w:tcPr>
          <w:p w14:paraId="6BE58FAD" w14:textId="77777777" w:rsidR="00651C3E" w:rsidRDefault="00651C3E" w:rsidP="00F34010">
            <w:r>
              <w:t xml:space="preserve">86.7 </w:t>
            </w:r>
          </w:p>
        </w:tc>
        <w:tc>
          <w:tcPr>
            <w:tcW w:w="880" w:type="dxa"/>
            <w:tcBorders>
              <w:top w:val="nil"/>
              <w:left w:val="nil"/>
              <w:bottom w:val="nil"/>
              <w:right w:val="nil"/>
            </w:tcBorders>
            <w:shd w:val="clear" w:color="auto" w:fill="auto"/>
            <w:noWrap/>
            <w:vAlign w:val="center"/>
            <w:hideMark/>
          </w:tcPr>
          <w:p w14:paraId="60C5E36C" w14:textId="77777777" w:rsidR="00651C3E" w:rsidRDefault="00651C3E" w:rsidP="00F34010">
            <w:r>
              <w:t>44.1502</w:t>
            </w:r>
          </w:p>
        </w:tc>
        <w:tc>
          <w:tcPr>
            <w:tcW w:w="880" w:type="dxa"/>
            <w:tcBorders>
              <w:top w:val="nil"/>
              <w:left w:val="nil"/>
              <w:bottom w:val="nil"/>
              <w:right w:val="nil"/>
            </w:tcBorders>
            <w:shd w:val="clear" w:color="auto" w:fill="auto"/>
            <w:noWrap/>
            <w:vAlign w:val="center"/>
            <w:hideMark/>
          </w:tcPr>
          <w:p w14:paraId="22B27E94" w14:textId="77777777" w:rsidR="00651C3E" w:rsidRDefault="00651C3E" w:rsidP="00F34010">
            <w:r>
              <w:t xml:space="preserve">29.4 </w:t>
            </w:r>
          </w:p>
        </w:tc>
      </w:tr>
      <w:tr w:rsidR="00651C3E" w14:paraId="17B3C761" w14:textId="77777777" w:rsidTr="00651C3E">
        <w:trPr>
          <w:trHeight w:val="375"/>
        </w:trPr>
        <w:tc>
          <w:tcPr>
            <w:tcW w:w="880" w:type="dxa"/>
            <w:tcBorders>
              <w:top w:val="nil"/>
              <w:left w:val="nil"/>
              <w:bottom w:val="nil"/>
              <w:right w:val="nil"/>
            </w:tcBorders>
            <w:shd w:val="clear" w:color="auto" w:fill="auto"/>
            <w:noWrap/>
            <w:vAlign w:val="center"/>
            <w:hideMark/>
          </w:tcPr>
          <w:p w14:paraId="2C35DCFB" w14:textId="77777777" w:rsidR="00651C3E" w:rsidRDefault="00651C3E" w:rsidP="00F34010">
            <w:r>
              <w:t>1984</w:t>
            </w:r>
          </w:p>
        </w:tc>
        <w:tc>
          <w:tcPr>
            <w:tcW w:w="880" w:type="dxa"/>
            <w:tcBorders>
              <w:top w:val="nil"/>
              <w:left w:val="nil"/>
              <w:bottom w:val="nil"/>
              <w:right w:val="nil"/>
            </w:tcBorders>
            <w:shd w:val="clear" w:color="auto" w:fill="auto"/>
            <w:noWrap/>
            <w:vAlign w:val="center"/>
            <w:hideMark/>
          </w:tcPr>
          <w:p w14:paraId="296B4FEB" w14:textId="77777777" w:rsidR="00651C3E" w:rsidRDefault="00651C3E" w:rsidP="00F34010">
            <w:r>
              <w:t xml:space="preserve">335.7 </w:t>
            </w:r>
          </w:p>
        </w:tc>
        <w:tc>
          <w:tcPr>
            <w:tcW w:w="880" w:type="dxa"/>
            <w:tcBorders>
              <w:top w:val="nil"/>
              <w:left w:val="nil"/>
              <w:bottom w:val="nil"/>
              <w:right w:val="nil"/>
            </w:tcBorders>
            <w:shd w:val="clear" w:color="auto" w:fill="auto"/>
            <w:noWrap/>
            <w:vAlign w:val="center"/>
            <w:hideMark/>
          </w:tcPr>
          <w:p w14:paraId="14E5AFD5" w14:textId="77777777" w:rsidR="00651C3E" w:rsidRDefault="00651C3E" w:rsidP="00F34010">
            <w:r>
              <w:t>430.418</w:t>
            </w:r>
          </w:p>
        </w:tc>
        <w:tc>
          <w:tcPr>
            <w:tcW w:w="880" w:type="dxa"/>
            <w:tcBorders>
              <w:top w:val="nil"/>
              <w:left w:val="nil"/>
              <w:bottom w:val="nil"/>
              <w:right w:val="nil"/>
            </w:tcBorders>
            <w:shd w:val="clear" w:color="auto" w:fill="auto"/>
            <w:noWrap/>
            <w:vAlign w:val="center"/>
            <w:hideMark/>
          </w:tcPr>
          <w:p w14:paraId="4A974077" w14:textId="77777777" w:rsidR="00651C3E" w:rsidRDefault="00651C3E" w:rsidP="00F34010">
            <w:r>
              <w:t xml:space="preserve">330.9 </w:t>
            </w:r>
          </w:p>
        </w:tc>
        <w:tc>
          <w:tcPr>
            <w:tcW w:w="880" w:type="dxa"/>
            <w:tcBorders>
              <w:top w:val="nil"/>
              <w:left w:val="nil"/>
              <w:bottom w:val="nil"/>
              <w:right w:val="nil"/>
            </w:tcBorders>
            <w:shd w:val="clear" w:color="auto" w:fill="auto"/>
            <w:noWrap/>
            <w:vAlign w:val="center"/>
            <w:hideMark/>
          </w:tcPr>
          <w:p w14:paraId="2790F704" w14:textId="77777777" w:rsidR="00651C3E" w:rsidRDefault="00651C3E" w:rsidP="00F34010">
            <w:r>
              <w:t>232.456</w:t>
            </w:r>
          </w:p>
        </w:tc>
        <w:tc>
          <w:tcPr>
            <w:tcW w:w="880" w:type="dxa"/>
            <w:tcBorders>
              <w:top w:val="nil"/>
              <w:left w:val="nil"/>
              <w:bottom w:val="nil"/>
              <w:right w:val="nil"/>
            </w:tcBorders>
            <w:shd w:val="clear" w:color="auto" w:fill="auto"/>
            <w:noWrap/>
            <w:vAlign w:val="center"/>
            <w:hideMark/>
          </w:tcPr>
          <w:p w14:paraId="7F610980" w14:textId="77777777" w:rsidR="00651C3E" w:rsidRDefault="00651C3E" w:rsidP="00F34010">
            <w:r>
              <w:t xml:space="preserve">103.0 </w:t>
            </w:r>
          </w:p>
        </w:tc>
        <w:tc>
          <w:tcPr>
            <w:tcW w:w="880" w:type="dxa"/>
            <w:tcBorders>
              <w:top w:val="nil"/>
              <w:left w:val="nil"/>
              <w:bottom w:val="nil"/>
              <w:right w:val="nil"/>
            </w:tcBorders>
            <w:shd w:val="clear" w:color="auto" w:fill="auto"/>
            <w:noWrap/>
            <w:vAlign w:val="center"/>
            <w:hideMark/>
          </w:tcPr>
          <w:p w14:paraId="48B6646B" w14:textId="77777777" w:rsidR="00651C3E" w:rsidRDefault="00651C3E" w:rsidP="00F34010">
            <w:r>
              <w:t>36.746</w:t>
            </w:r>
          </w:p>
        </w:tc>
        <w:tc>
          <w:tcPr>
            <w:tcW w:w="880" w:type="dxa"/>
            <w:tcBorders>
              <w:top w:val="nil"/>
              <w:left w:val="nil"/>
              <w:bottom w:val="nil"/>
              <w:right w:val="nil"/>
            </w:tcBorders>
            <w:shd w:val="clear" w:color="auto" w:fill="auto"/>
            <w:noWrap/>
            <w:vAlign w:val="center"/>
            <w:hideMark/>
          </w:tcPr>
          <w:p w14:paraId="18372C86" w14:textId="77777777" w:rsidR="00651C3E" w:rsidRDefault="00651C3E" w:rsidP="00F34010">
            <w:r>
              <w:t xml:space="preserve">19.1 </w:t>
            </w:r>
          </w:p>
        </w:tc>
      </w:tr>
      <w:tr w:rsidR="00651C3E" w14:paraId="7700401C" w14:textId="77777777" w:rsidTr="00651C3E">
        <w:trPr>
          <w:trHeight w:val="375"/>
        </w:trPr>
        <w:tc>
          <w:tcPr>
            <w:tcW w:w="880" w:type="dxa"/>
            <w:tcBorders>
              <w:top w:val="nil"/>
              <w:left w:val="nil"/>
              <w:bottom w:val="nil"/>
              <w:right w:val="nil"/>
            </w:tcBorders>
            <w:shd w:val="clear" w:color="auto" w:fill="auto"/>
            <w:noWrap/>
            <w:vAlign w:val="center"/>
            <w:hideMark/>
          </w:tcPr>
          <w:p w14:paraId="66F49EA4" w14:textId="77777777" w:rsidR="00651C3E" w:rsidRDefault="00651C3E" w:rsidP="00F34010">
            <w:r>
              <w:t>1985</w:t>
            </w:r>
          </w:p>
        </w:tc>
        <w:tc>
          <w:tcPr>
            <w:tcW w:w="880" w:type="dxa"/>
            <w:tcBorders>
              <w:top w:val="nil"/>
              <w:left w:val="nil"/>
              <w:bottom w:val="nil"/>
              <w:right w:val="nil"/>
            </w:tcBorders>
            <w:shd w:val="clear" w:color="auto" w:fill="auto"/>
            <w:noWrap/>
            <w:vAlign w:val="center"/>
            <w:hideMark/>
          </w:tcPr>
          <w:p w14:paraId="5176E194" w14:textId="77777777" w:rsidR="00651C3E" w:rsidRDefault="00651C3E" w:rsidP="00F34010">
            <w:r>
              <w:t xml:space="preserve">588.8 </w:t>
            </w:r>
          </w:p>
        </w:tc>
        <w:tc>
          <w:tcPr>
            <w:tcW w:w="880" w:type="dxa"/>
            <w:tcBorders>
              <w:top w:val="nil"/>
              <w:left w:val="nil"/>
              <w:bottom w:val="nil"/>
              <w:right w:val="nil"/>
            </w:tcBorders>
            <w:shd w:val="clear" w:color="auto" w:fill="auto"/>
            <w:noWrap/>
            <w:vAlign w:val="center"/>
            <w:hideMark/>
          </w:tcPr>
          <w:p w14:paraId="58B8C919" w14:textId="77777777" w:rsidR="00651C3E" w:rsidRDefault="00651C3E" w:rsidP="00F34010">
            <w:r>
              <w:t>460.119</w:t>
            </w:r>
          </w:p>
        </w:tc>
        <w:tc>
          <w:tcPr>
            <w:tcW w:w="880" w:type="dxa"/>
            <w:tcBorders>
              <w:top w:val="nil"/>
              <w:left w:val="nil"/>
              <w:bottom w:val="nil"/>
              <w:right w:val="nil"/>
            </w:tcBorders>
            <w:shd w:val="clear" w:color="auto" w:fill="auto"/>
            <w:noWrap/>
            <w:vAlign w:val="center"/>
            <w:hideMark/>
          </w:tcPr>
          <w:p w14:paraId="4407B839" w14:textId="77777777" w:rsidR="00651C3E" w:rsidRDefault="00651C3E" w:rsidP="00F34010">
            <w:r>
              <w:t xml:space="preserve">330.1 </w:t>
            </w:r>
          </w:p>
        </w:tc>
        <w:tc>
          <w:tcPr>
            <w:tcW w:w="880" w:type="dxa"/>
            <w:tcBorders>
              <w:top w:val="nil"/>
              <w:left w:val="nil"/>
              <w:bottom w:val="nil"/>
              <w:right w:val="nil"/>
            </w:tcBorders>
            <w:shd w:val="clear" w:color="auto" w:fill="auto"/>
            <w:noWrap/>
            <w:vAlign w:val="center"/>
            <w:hideMark/>
          </w:tcPr>
          <w:p w14:paraId="77332B03" w14:textId="77777777" w:rsidR="00651C3E" w:rsidRDefault="00651C3E" w:rsidP="00F34010">
            <w:r>
              <w:t>203.876</w:t>
            </w:r>
          </w:p>
        </w:tc>
        <w:tc>
          <w:tcPr>
            <w:tcW w:w="880" w:type="dxa"/>
            <w:tcBorders>
              <w:top w:val="nil"/>
              <w:left w:val="nil"/>
              <w:bottom w:val="nil"/>
              <w:right w:val="nil"/>
            </w:tcBorders>
            <w:shd w:val="clear" w:color="auto" w:fill="auto"/>
            <w:noWrap/>
            <w:vAlign w:val="center"/>
            <w:hideMark/>
          </w:tcPr>
          <w:p w14:paraId="0105F6CC" w14:textId="77777777" w:rsidR="00651C3E" w:rsidRDefault="00651C3E" w:rsidP="00F34010">
            <w:r>
              <w:t xml:space="preserve">90.0 </w:t>
            </w:r>
          </w:p>
        </w:tc>
        <w:tc>
          <w:tcPr>
            <w:tcW w:w="880" w:type="dxa"/>
            <w:tcBorders>
              <w:top w:val="nil"/>
              <w:left w:val="nil"/>
              <w:bottom w:val="nil"/>
              <w:right w:val="nil"/>
            </w:tcBorders>
            <w:shd w:val="clear" w:color="auto" w:fill="auto"/>
            <w:noWrap/>
            <w:vAlign w:val="center"/>
            <w:hideMark/>
          </w:tcPr>
          <w:p w14:paraId="5CD9A861" w14:textId="77777777" w:rsidR="00651C3E" w:rsidRDefault="00651C3E" w:rsidP="00F34010">
            <w:r>
              <w:t>36.5829</w:t>
            </w:r>
          </w:p>
        </w:tc>
        <w:tc>
          <w:tcPr>
            <w:tcW w:w="880" w:type="dxa"/>
            <w:tcBorders>
              <w:top w:val="nil"/>
              <w:left w:val="nil"/>
              <w:bottom w:val="nil"/>
              <w:right w:val="nil"/>
            </w:tcBorders>
            <w:shd w:val="clear" w:color="auto" w:fill="auto"/>
            <w:noWrap/>
            <w:vAlign w:val="center"/>
            <w:hideMark/>
          </w:tcPr>
          <w:p w14:paraId="251D7AE4" w14:textId="77777777" w:rsidR="00651C3E" w:rsidRDefault="00651C3E" w:rsidP="00F34010">
            <w:r>
              <w:t xml:space="preserve">12.4 </w:t>
            </w:r>
          </w:p>
        </w:tc>
      </w:tr>
      <w:tr w:rsidR="00651C3E" w14:paraId="4E251B25" w14:textId="77777777" w:rsidTr="00651C3E">
        <w:trPr>
          <w:trHeight w:val="375"/>
        </w:trPr>
        <w:tc>
          <w:tcPr>
            <w:tcW w:w="880" w:type="dxa"/>
            <w:tcBorders>
              <w:top w:val="nil"/>
              <w:left w:val="nil"/>
              <w:bottom w:val="nil"/>
              <w:right w:val="nil"/>
            </w:tcBorders>
            <w:shd w:val="clear" w:color="auto" w:fill="auto"/>
            <w:noWrap/>
            <w:vAlign w:val="center"/>
            <w:hideMark/>
          </w:tcPr>
          <w:p w14:paraId="5FA876B8" w14:textId="77777777" w:rsidR="00651C3E" w:rsidRDefault="00651C3E" w:rsidP="00F34010">
            <w:r>
              <w:t>1986</w:t>
            </w:r>
          </w:p>
        </w:tc>
        <w:tc>
          <w:tcPr>
            <w:tcW w:w="880" w:type="dxa"/>
            <w:tcBorders>
              <w:top w:val="nil"/>
              <w:left w:val="nil"/>
              <w:bottom w:val="nil"/>
              <w:right w:val="nil"/>
            </w:tcBorders>
            <w:shd w:val="clear" w:color="auto" w:fill="auto"/>
            <w:noWrap/>
            <w:vAlign w:val="center"/>
            <w:hideMark/>
          </w:tcPr>
          <w:p w14:paraId="5CDF571F" w14:textId="77777777" w:rsidR="00651C3E" w:rsidRDefault="00651C3E" w:rsidP="00F34010">
            <w:r>
              <w:t xml:space="preserve">398.3 </w:t>
            </w:r>
          </w:p>
        </w:tc>
        <w:tc>
          <w:tcPr>
            <w:tcW w:w="880" w:type="dxa"/>
            <w:tcBorders>
              <w:top w:val="nil"/>
              <w:left w:val="nil"/>
              <w:bottom w:val="nil"/>
              <w:right w:val="nil"/>
            </w:tcBorders>
            <w:shd w:val="clear" w:color="auto" w:fill="auto"/>
            <w:noWrap/>
            <w:vAlign w:val="center"/>
            <w:hideMark/>
          </w:tcPr>
          <w:p w14:paraId="7F1E17C6" w14:textId="77777777" w:rsidR="00651C3E" w:rsidRDefault="00651C3E" w:rsidP="00F34010">
            <w:r>
              <w:t>1131.01</w:t>
            </w:r>
          </w:p>
        </w:tc>
        <w:tc>
          <w:tcPr>
            <w:tcW w:w="880" w:type="dxa"/>
            <w:tcBorders>
              <w:top w:val="nil"/>
              <w:left w:val="nil"/>
              <w:bottom w:val="nil"/>
              <w:right w:val="nil"/>
            </w:tcBorders>
            <w:shd w:val="clear" w:color="auto" w:fill="auto"/>
            <w:noWrap/>
            <w:vAlign w:val="center"/>
            <w:hideMark/>
          </w:tcPr>
          <w:p w14:paraId="40830D20" w14:textId="77777777" w:rsidR="00651C3E" w:rsidRDefault="00651C3E" w:rsidP="00F34010">
            <w:r>
              <w:t xml:space="preserve">424.7 </w:t>
            </w:r>
          </w:p>
        </w:tc>
        <w:tc>
          <w:tcPr>
            <w:tcW w:w="880" w:type="dxa"/>
            <w:tcBorders>
              <w:top w:val="nil"/>
              <w:left w:val="nil"/>
              <w:bottom w:val="nil"/>
              <w:right w:val="nil"/>
            </w:tcBorders>
            <w:shd w:val="clear" w:color="auto" w:fill="auto"/>
            <w:noWrap/>
            <w:vAlign w:val="center"/>
            <w:hideMark/>
          </w:tcPr>
          <w:p w14:paraId="7E9B6AC0" w14:textId="77777777" w:rsidR="00651C3E" w:rsidRDefault="00651C3E" w:rsidP="00F34010">
            <w:r>
              <w:t>238.402</w:t>
            </w:r>
          </w:p>
        </w:tc>
        <w:tc>
          <w:tcPr>
            <w:tcW w:w="880" w:type="dxa"/>
            <w:tcBorders>
              <w:top w:val="nil"/>
              <w:left w:val="nil"/>
              <w:bottom w:val="nil"/>
              <w:right w:val="nil"/>
            </w:tcBorders>
            <w:shd w:val="clear" w:color="auto" w:fill="auto"/>
            <w:noWrap/>
            <w:vAlign w:val="center"/>
            <w:hideMark/>
          </w:tcPr>
          <w:p w14:paraId="2B5B37B2" w14:textId="77777777" w:rsidR="00651C3E" w:rsidRDefault="00651C3E" w:rsidP="00F34010">
            <w:r>
              <w:t xml:space="preserve">83.1 </w:t>
            </w:r>
          </w:p>
        </w:tc>
        <w:tc>
          <w:tcPr>
            <w:tcW w:w="880" w:type="dxa"/>
            <w:tcBorders>
              <w:top w:val="nil"/>
              <w:left w:val="nil"/>
              <w:bottom w:val="nil"/>
              <w:right w:val="nil"/>
            </w:tcBorders>
            <w:shd w:val="clear" w:color="auto" w:fill="auto"/>
            <w:noWrap/>
            <w:vAlign w:val="center"/>
            <w:hideMark/>
          </w:tcPr>
          <w:p w14:paraId="65746986" w14:textId="77777777" w:rsidR="00651C3E" w:rsidRDefault="00651C3E" w:rsidP="00F34010">
            <w:r>
              <w:t>31.8358</w:t>
            </w:r>
          </w:p>
        </w:tc>
        <w:tc>
          <w:tcPr>
            <w:tcW w:w="880" w:type="dxa"/>
            <w:tcBorders>
              <w:top w:val="nil"/>
              <w:left w:val="nil"/>
              <w:bottom w:val="nil"/>
              <w:right w:val="nil"/>
            </w:tcBorders>
            <w:shd w:val="clear" w:color="auto" w:fill="auto"/>
            <w:noWrap/>
            <w:vAlign w:val="center"/>
            <w:hideMark/>
          </w:tcPr>
          <w:p w14:paraId="3E012CEB" w14:textId="77777777" w:rsidR="00651C3E" w:rsidRDefault="00651C3E" w:rsidP="00F34010">
            <w:r>
              <w:t xml:space="preserve">11.1 </w:t>
            </w:r>
          </w:p>
        </w:tc>
      </w:tr>
      <w:tr w:rsidR="00651C3E" w14:paraId="0E89AEB6" w14:textId="77777777" w:rsidTr="00651C3E">
        <w:trPr>
          <w:trHeight w:val="375"/>
        </w:trPr>
        <w:tc>
          <w:tcPr>
            <w:tcW w:w="880" w:type="dxa"/>
            <w:tcBorders>
              <w:top w:val="nil"/>
              <w:left w:val="nil"/>
              <w:bottom w:val="nil"/>
              <w:right w:val="nil"/>
            </w:tcBorders>
            <w:shd w:val="clear" w:color="auto" w:fill="auto"/>
            <w:noWrap/>
            <w:vAlign w:val="center"/>
            <w:hideMark/>
          </w:tcPr>
          <w:p w14:paraId="008F4A3D" w14:textId="77777777" w:rsidR="00651C3E" w:rsidRDefault="00651C3E" w:rsidP="00F34010">
            <w:r>
              <w:lastRenderedPageBreak/>
              <w:t>1987</w:t>
            </w:r>
          </w:p>
        </w:tc>
        <w:tc>
          <w:tcPr>
            <w:tcW w:w="880" w:type="dxa"/>
            <w:tcBorders>
              <w:top w:val="nil"/>
              <w:left w:val="nil"/>
              <w:bottom w:val="nil"/>
              <w:right w:val="nil"/>
            </w:tcBorders>
            <w:shd w:val="clear" w:color="auto" w:fill="auto"/>
            <w:noWrap/>
            <w:vAlign w:val="center"/>
            <w:hideMark/>
          </w:tcPr>
          <w:p w14:paraId="141FB9F0" w14:textId="77777777" w:rsidR="00651C3E" w:rsidRDefault="00651C3E" w:rsidP="00F34010">
            <w:r>
              <w:t xml:space="preserve">150.9 </w:t>
            </w:r>
          </w:p>
        </w:tc>
        <w:tc>
          <w:tcPr>
            <w:tcW w:w="880" w:type="dxa"/>
            <w:tcBorders>
              <w:top w:val="nil"/>
              <w:left w:val="nil"/>
              <w:bottom w:val="nil"/>
              <w:right w:val="nil"/>
            </w:tcBorders>
            <w:shd w:val="clear" w:color="auto" w:fill="auto"/>
            <w:noWrap/>
            <w:vAlign w:val="center"/>
            <w:hideMark/>
          </w:tcPr>
          <w:p w14:paraId="202CF35F" w14:textId="77777777" w:rsidR="00651C3E" w:rsidRDefault="00651C3E" w:rsidP="00F34010">
            <w:r>
              <w:t>393.345</w:t>
            </w:r>
          </w:p>
        </w:tc>
        <w:tc>
          <w:tcPr>
            <w:tcW w:w="880" w:type="dxa"/>
            <w:tcBorders>
              <w:top w:val="nil"/>
              <w:left w:val="nil"/>
              <w:bottom w:val="nil"/>
              <w:right w:val="nil"/>
            </w:tcBorders>
            <w:shd w:val="clear" w:color="auto" w:fill="auto"/>
            <w:noWrap/>
            <w:vAlign w:val="center"/>
            <w:hideMark/>
          </w:tcPr>
          <w:p w14:paraId="778157EA" w14:textId="77777777" w:rsidR="00651C3E" w:rsidRDefault="00651C3E" w:rsidP="00F34010">
            <w:r>
              <w:t xml:space="preserve">504.7 </w:t>
            </w:r>
          </w:p>
        </w:tc>
        <w:tc>
          <w:tcPr>
            <w:tcW w:w="880" w:type="dxa"/>
            <w:tcBorders>
              <w:top w:val="nil"/>
              <w:left w:val="nil"/>
              <w:bottom w:val="nil"/>
              <w:right w:val="nil"/>
            </w:tcBorders>
            <w:shd w:val="clear" w:color="auto" w:fill="auto"/>
            <w:noWrap/>
            <w:vAlign w:val="center"/>
            <w:hideMark/>
          </w:tcPr>
          <w:p w14:paraId="3816B0BE" w14:textId="77777777" w:rsidR="00651C3E" w:rsidRDefault="00651C3E" w:rsidP="00F34010">
            <w:r>
              <w:t>174.56</w:t>
            </w:r>
          </w:p>
        </w:tc>
        <w:tc>
          <w:tcPr>
            <w:tcW w:w="880" w:type="dxa"/>
            <w:tcBorders>
              <w:top w:val="nil"/>
              <w:left w:val="nil"/>
              <w:bottom w:val="nil"/>
              <w:right w:val="nil"/>
            </w:tcBorders>
            <w:shd w:val="clear" w:color="auto" w:fill="auto"/>
            <w:noWrap/>
            <w:vAlign w:val="center"/>
            <w:hideMark/>
          </w:tcPr>
          <w:p w14:paraId="59874D80" w14:textId="77777777" w:rsidR="00651C3E" w:rsidRDefault="00651C3E" w:rsidP="00F34010">
            <w:r>
              <w:t xml:space="preserve">47.7 </w:t>
            </w:r>
          </w:p>
        </w:tc>
        <w:tc>
          <w:tcPr>
            <w:tcW w:w="880" w:type="dxa"/>
            <w:tcBorders>
              <w:top w:val="nil"/>
              <w:left w:val="nil"/>
              <w:bottom w:val="nil"/>
              <w:right w:val="nil"/>
            </w:tcBorders>
            <w:shd w:val="clear" w:color="auto" w:fill="auto"/>
            <w:noWrap/>
            <w:vAlign w:val="center"/>
            <w:hideMark/>
          </w:tcPr>
          <w:p w14:paraId="36B51798" w14:textId="77777777" w:rsidR="00651C3E" w:rsidRDefault="00651C3E" w:rsidP="00F34010">
            <w:r>
              <w:t>14.2284</w:t>
            </w:r>
          </w:p>
        </w:tc>
        <w:tc>
          <w:tcPr>
            <w:tcW w:w="880" w:type="dxa"/>
            <w:tcBorders>
              <w:top w:val="nil"/>
              <w:left w:val="nil"/>
              <w:bottom w:val="nil"/>
              <w:right w:val="nil"/>
            </w:tcBorders>
            <w:shd w:val="clear" w:color="auto" w:fill="auto"/>
            <w:noWrap/>
            <w:vAlign w:val="center"/>
            <w:hideMark/>
          </w:tcPr>
          <w:p w14:paraId="5C56F1DE" w14:textId="77777777" w:rsidR="00651C3E" w:rsidRDefault="00651C3E" w:rsidP="00F34010">
            <w:r>
              <w:t xml:space="preserve">4.7 </w:t>
            </w:r>
          </w:p>
        </w:tc>
      </w:tr>
      <w:tr w:rsidR="00651C3E" w14:paraId="69754FE4" w14:textId="77777777" w:rsidTr="00651C3E">
        <w:trPr>
          <w:trHeight w:val="375"/>
        </w:trPr>
        <w:tc>
          <w:tcPr>
            <w:tcW w:w="880" w:type="dxa"/>
            <w:tcBorders>
              <w:top w:val="nil"/>
              <w:left w:val="nil"/>
              <w:bottom w:val="nil"/>
              <w:right w:val="nil"/>
            </w:tcBorders>
            <w:shd w:val="clear" w:color="auto" w:fill="auto"/>
            <w:noWrap/>
            <w:vAlign w:val="center"/>
            <w:hideMark/>
          </w:tcPr>
          <w:p w14:paraId="53004685" w14:textId="77777777" w:rsidR="00651C3E" w:rsidRDefault="00651C3E" w:rsidP="00F34010">
            <w:r>
              <w:t>1988</w:t>
            </w:r>
          </w:p>
        </w:tc>
        <w:tc>
          <w:tcPr>
            <w:tcW w:w="880" w:type="dxa"/>
            <w:tcBorders>
              <w:top w:val="nil"/>
              <w:left w:val="nil"/>
              <w:bottom w:val="nil"/>
              <w:right w:val="nil"/>
            </w:tcBorders>
            <w:shd w:val="clear" w:color="auto" w:fill="auto"/>
            <w:noWrap/>
            <w:vAlign w:val="center"/>
            <w:hideMark/>
          </w:tcPr>
          <w:p w14:paraId="4C9E4451" w14:textId="77777777" w:rsidR="00651C3E" w:rsidRDefault="00651C3E" w:rsidP="00F34010">
            <w:r>
              <w:t xml:space="preserve">68.9 </w:t>
            </w:r>
          </w:p>
        </w:tc>
        <w:tc>
          <w:tcPr>
            <w:tcW w:w="880" w:type="dxa"/>
            <w:tcBorders>
              <w:top w:val="nil"/>
              <w:left w:val="nil"/>
              <w:bottom w:val="nil"/>
              <w:right w:val="nil"/>
            </w:tcBorders>
            <w:shd w:val="clear" w:color="auto" w:fill="auto"/>
            <w:noWrap/>
            <w:vAlign w:val="center"/>
            <w:hideMark/>
          </w:tcPr>
          <w:p w14:paraId="6EAFB5C2" w14:textId="77777777" w:rsidR="00651C3E" w:rsidRDefault="00651C3E" w:rsidP="00F34010">
            <w:r>
              <w:t>148.306</w:t>
            </w:r>
          </w:p>
        </w:tc>
        <w:tc>
          <w:tcPr>
            <w:tcW w:w="880" w:type="dxa"/>
            <w:tcBorders>
              <w:top w:val="nil"/>
              <w:left w:val="nil"/>
              <w:bottom w:val="nil"/>
              <w:right w:val="nil"/>
            </w:tcBorders>
            <w:shd w:val="clear" w:color="auto" w:fill="auto"/>
            <w:noWrap/>
            <w:vAlign w:val="center"/>
            <w:hideMark/>
          </w:tcPr>
          <w:p w14:paraId="65DCC79D" w14:textId="77777777" w:rsidR="00651C3E" w:rsidRDefault="00651C3E" w:rsidP="00F34010">
            <w:r>
              <w:t xml:space="preserve">182.3 </w:t>
            </w:r>
          </w:p>
        </w:tc>
        <w:tc>
          <w:tcPr>
            <w:tcW w:w="880" w:type="dxa"/>
            <w:tcBorders>
              <w:top w:val="nil"/>
              <w:left w:val="nil"/>
              <w:bottom w:val="nil"/>
              <w:right w:val="nil"/>
            </w:tcBorders>
            <w:shd w:val="clear" w:color="auto" w:fill="auto"/>
            <w:noWrap/>
            <w:vAlign w:val="center"/>
            <w:hideMark/>
          </w:tcPr>
          <w:p w14:paraId="61E2C0DA" w14:textId="77777777" w:rsidR="00651C3E" w:rsidRDefault="00651C3E" w:rsidP="00F34010">
            <w:r>
              <w:t>211.347</w:t>
            </w:r>
          </w:p>
        </w:tc>
        <w:tc>
          <w:tcPr>
            <w:tcW w:w="880" w:type="dxa"/>
            <w:tcBorders>
              <w:top w:val="nil"/>
              <w:left w:val="nil"/>
              <w:bottom w:val="nil"/>
              <w:right w:val="nil"/>
            </w:tcBorders>
            <w:shd w:val="clear" w:color="auto" w:fill="auto"/>
            <w:noWrap/>
            <w:vAlign w:val="center"/>
            <w:hideMark/>
          </w:tcPr>
          <w:p w14:paraId="530D5DD6" w14:textId="77777777" w:rsidR="00651C3E" w:rsidRDefault="00651C3E" w:rsidP="00F34010">
            <w:r>
              <w:t xml:space="preserve">33.8 </w:t>
            </w:r>
          </w:p>
        </w:tc>
        <w:tc>
          <w:tcPr>
            <w:tcW w:w="880" w:type="dxa"/>
            <w:tcBorders>
              <w:top w:val="nil"/>
              <w:left w:val="nil"/>
              <w:bottom w:val="nil"/>
              <w:right w:val="nil"/>
            </w:tcBorders>
            <w:shd w:val="clear" w:color="auto" w:fill="auto"/>
            <w:noWrap/>
            <w:vAlign w:val="center"/>
            <w:hideMark/>
          </w:tcPr>
          <w:p w14:paraId="42D5B122" w14:textId="77777777" w:rsidR="00651C3E" w:rsidRDefault="00651C3E" w:rsidP="00F34010">
            <w:r>
              <w:t>7.60867</w:t>
            </w:r>
          </w:p>
        </w:tc>
        <w:tc>
          <w:tcPr>
            <w:tcW w:w="880" w:type="dxa"/>
            <w:tcBorders>
              <w:top w:val="nil"/>
              <w:left w:val="nil"/>
              <w:bottom w:val="nil"/>
              <w:right w:val="nil"/>
            </w:tcBorders>
            <w:shd w:val="clear" w:color="auto" w:fill="auto"/>
            <w:noWrap/>
            <w:vAlign w:val="center"/>
            <w:hideMark/>
          </w:tcPr>
          <w:p w14:paraId="1AF94FC1" w14:textId="77777777" w:rsidR="00651C3E" w:rsidRDefault="00651C3E" w:rsidP="00F34010">
            <w:r>
              <w:t xml:space="preserve">2.0 </w:t>
            </w:r>
          </w:p>
        </w:tc>
      </w:tr>
      <w:tr w:rsidR="00651C3E" w14:paraId="558BF92E" w14:textId="77777777" w:rsidTr="00651C3E">
        <w:trPr>
          <w:trHeight w:val="375"/>
        </w:trPr>
        <w:tc>
          <w:tcPr>
            <w:tcW w:w="880" w:type="dxa"/>
            <w:tcBorders>
              <w:top w:val="nil"/>
              <w:left w:val="nil"/>
              <w:bottom w:val="nil"/>
              <w:right w:val="nil"/>
            </w:tcBorders>
            <w:shd w:val="clear" w:color="auto" w:fill="auto"/>
            <w:noWrap/>
            <w:vAlign w:val="center"/>
            <w:hideMark/>
          </w:tcPr>
          <w:p w14:paraId="5486C12F" w14:textId="77777777" w:rsidR="00651C3E" w:rsidRDefault="00651C3E" w:rsidP="00F34010">
            <w:r>
              <w:t>1989</w:t>
            </w:r>
          </w:p>
        </w:tc>
        <w:tc>
          <w:tcPr>
            <w:tcW w:w="880" w:type="dxa"/>
            <w:tcBorders>
              <w:top w:val="nil"/>
              <w:left w:val="nil"/>
              <w:bottom w:val="nil"/>
              <w:right w:val="nil"/>
            </w:tcBorders>
            <w:shd w:val="clear" w:color="auto" w:fill="auto"/>
            <w:noWrap/>
            <w:vAlign w:val="center"/>
            <w:hideMark/>
          </w:tcPr>
          <w:p w14:paraId="50ADFC5E" w14:textId="77777777" w:rsidR="00651C3E" w:rsidRDefault="00651C3E" w:rsidP="00F34010">
            <w:r>
              <w:t xml:space="preserve">40.9 </w:t>
            </w:r>
          </w:p>
        </w:tc>
        <w:tc>
          <w:tcPr>
            <w:tcW w:w="880" w:type="dxa"/>
            <w:tcBorders>
              <w:top w:val="nil"/>
              <w:left w:val="nil"/>
              <w:bottom w:val="nil"/>
              <w:right w:val="nil"/>
            </w:tcBorders>
            <w:shd w:val="clear" w:color="auto" w:fill="auto"/>
            <w:noWrap/>
            <w:vAlign w:val="center"/>
            <w:hideMark/>
          </w:tcPr>
          <w:p w14:paraId="3DB78940" w14:textId="77777777" w:rsidR="00651C3E" w:rsidRDefault="00651C3E" w:rsidP="00F34010">
            <w:r>
              <w:t>43.7381</w:t>
            </w:r>
          </w:p>
        </w:tc>
        <w:tc>
          <w:tcPr>
            <w:tcW w:w="880" w:type="dxa"/>
            <w:tcBorders>
              <w:top w:val="nil"/>
              <w:left w:val="nil"/>
              <w:bottom w:val="nil"/>
              <w:right w:val="nil"/>
            </w:tcBorders>
            <w:shd w:val="clear" w:color="auto" w:fill="auto"/>
            <w:noWrap/>
            <w:vAlign w:val="center"/>
            <w:hideMark/>
          </w:tcPr>
          <w:p w14:paraId="451933B1" w14:textId="77777777" w:rsidR="00651C3E" w:rsidRDefault="00651C3E" w:rsidP="00F34010">
            <w:r>
              <w:t xml:space="preserve">52.5 </w:t>
            </w:r>
          </w:p>
        </w:tc>
        <w:tc>
          <w:tcPr>
            <w:tcW w:w="880" w:type="dxa"/>
            <w:tcBorders>
              <w:top w:val="nil"/>
              <w:left w:val="nil"/>
              <w:bottom w:val="nil"/>
              <w:right w:val="nil"/>
            </w:tcBorders>
            <w:shd w:val="clear" w:color="auto" w:fill="auto"/>
            <w:noWrap/>
            <w:vAlign w:val="center"/>
            <w:hideMark/>
          </w:tcPr>
          <w:p w14:paraId="72E0E62A" w14:textId="77777777" w:rsidR="00651C3E" w:rsidRDefault="00651C3E" w:rsidP="00F34010">
            <w:r>
              <w:t>62.5354</w:t>
            </w:r>
          </w:p>
        </w:tc>
        <w:tc>
          <w:tcPr>
            <w:tcW w:w="880" w:type="dxa"/>
            <w:tcBorders>
              <w:top w:val="nil"/>
              <w:left w:val="nil"/>
              <w:bottom w:val="nil"/>
              <w:right w:val="nil"/>
            </w:tcBorders>
            <w:shd w:val="clear" w:color="auto" w:fill="auto"/>
            <w:noWrap/>
            <w:vAlign w:val="center"/>
            <w:hideMark/>
          </w:tcPr>
          <w:p w14:paraId="38EAC36F" w14:textId="77777777" w:rsidR="00651C3E" w:rsidRDefault="00651C3E" w:rsidP="00F34010">
            <w:r>
              <w:t xml:space="preserve">35.2 </w:t>
            </w:r>
          </w:p>
        </w:tc>
        <w:tc>
          <w:tcPr>
            <w:tcW w:w="880" w:type="dxa"/>
            <w:tcBorders>
              <w:top w:val="nil"/>
              <w:left w:val="nil"/>
              <w:bottom w:val="nil"/>
              <w:right w:val="nil"/>
            </w:tcBorders>
            <w:shd w:val="clear" w:color="auto" w:fill="auto"/>
            <w:noWrap/>
            <w:vAlign w:val="center"/>
            <w:hideMark/>
          </w:tcPr>
          <w:p w14:paraId="21583BA3" w14:textId="77777777" w:rsidR="00651C3E" w:rsidRDefault="00651C3E" w:rsidP="00F34010">
            <w:r>
              <w:t>4.91741</w:t>
            </w:r>
          </w:p>
        </w:tc>
        <w:tc>
          <w:tcPr>
            <w:tcW w:w="880" w:type="dxa"/>
            <w:tcBorders>
              <w:top w:val="nil"/>
              <w:left w:val="nil"/>
              <w:bottom w:val="nil"/>
              <w:right w:val="nil"/>
            </w:tcBorders>
            <w:shd w:val="clear" w:color="auto" w:fill="auto"/>
            <w:noWrap/>
            <w:vAlign w:val="center"/>
            <w:hideMark/>
          </w:tcPr>
          <w:p w14:paraId="50F4AC8A" w14:textId="77777777" w:rsidR="00651C3E" w:rsidRDefault="00651C3E" w:rsidP="00F34010">
            <w:r>
              <w:t xml:space="preserve">1.0 </w:t>
            </w:r>
          </w:p>
        </w:tc>
      </w:tr>
      <w:tr w:rsidR="00651C3E" w14:paraId="7CBCD8F3" w14:textId="77777777" w:rsidTr="00651C3E">
        <w:trPr>
          <w:trHeight w:val="375"/>
        </w:trPr>
        <w:tc>
          <w:tcPr>
            <w:tcW w:w="880" w:type="dxa"/>
            <w:tcBorders>
              <w:top w:val="nil"/>
              <w:left w:val="nil"/>
              <w:bottom w:val="nil"/>
              <w:right w:val="nil"/>
            </w:tcBorders>
            <w:shd w:val="clear" w:color="auto" w:fill="auto"/>
            <w:noWrap/>
            <w:vAlign w:val="center"/>
            <w:hideMark/>
          </w:tcPr>
          <w:p w14:paraId="75E34BC0" w14:textId="77777777" w:rsidR="00651C3E" w:rsidRDefault="00651C3E" w:rsidP="00F34010">
            <w:r>
              <w:t>1990</w:t>
            </w:r>
          </w:p>
        </w:tc>
        <w:tc>
          <w:tcPr>
            <w:tcW w:w="880" w:type="dxa"/>
            <w:tcBorders>
              <w:top w:val="nil"/>
              <w:left w:val="nil"/>
              <w:bottom w:val="nil"/>
              <w:right w:val="nil"/>
            </w:tcBorders>
            <w:shd w:val="clear" w:color="auto" w:fill="auto"/>
            <w:noWrap/>
            <w:vAlign w:val="center"/>
            <w:hideMark/>
          </w:tcPr>
          <w:p w14:paraId="2BDDF020" w14:textId="77777777" w:rsidR="00651C3E" w:rsidRDefault="00651C3E" w:rsidP="00F34010">
            <w:r>
              <w:t xml:space="preserve">21.8 </w:t>
            </w:r>
          </w:p>
        </w:tc>
        <w:tc>
          <w:tcPr>
            <w:tcW w:w="880" w:type="dxa"/>
            <w:tcBorders>
              <w:top w:val="nil"/>
              <w:left w:val="nil"/>
              <w:bottom w:val="nil"/>
              <w:right w:val="nil"/>
            </w:tcBorders>
            <w:shd w:val="clear" w:color="auto" w:fill="auto"/>
            <w:noWrap/>
            <w:vAlign w:val="center"/>
            <w:hideMark/>
          </w:tcPr>
          <w:p w14:paraId="7C51BA56" w14:textId="77777777" w:rsidR="00651C3E" w:rsidRDefault="00651C3E" w:rsidP="00F34010">
            <w:r>
              <w:t>11.8256</w:t>
            </w:r>
          </w:p>
        </w:tc>
        <w:tc>
          <w:tcPr>
            <w:tcW w:w="880" w:type="dxa"/>
            <w:tcBorders>
              <w:top w:val="nil"/>
              <w:left w:val="nil"/>
              <w:bottom w:val="nil"/>
              <w:right w:val="nil"/>
            </w:tcBorders>
            <w:shd w:val="clear" w:color="auto" w:fill="auto"/>
            <w:noWrap/>
            <w:vAlign w:val="center"/>
            <w:hideMark/>
          </w:tcPr>
          <w:p w14:paraId="666676B7" w14:textId="77777777" w:rsidR="00651C3E" w:rsidRDefault="00651C3E" w:rsidP="00F34010">
            <w:r>
              <w:t xml:space="preserve">11.8 </w:t>
            </w:r>
          </w:p>
        </w:tc>
        <w:tc>
          <w:tcPr>
            <w:tcW w:w="880" w:type="dxa"/>
            <w:tcBorders>
              <w:top w:val="nil"/>
              <w:left w:val="nil"/>
              <w:bottom w:val="nil"/>
              <w:right w:val="nil"/>
            </w:tcBorders>
            <w:shd w:val="clear" w:color="auto" w:fill="auto"/>
            <w:noWrap/>
            <w:vAlign w:val="center"/>
            <w:hideMark/>
          </w:tcPr>
          <w:p w14:paraId="03E545E4" w14:textId="77777777" w:rsidR="00651C3E" w:rsidRDefault="00651C3E" w:rsidP="00F34010">
            <w:r>
              <w:t>12.9665</w:t>
            </w:r>
          </w:p>
        </w:tc>
        <w:tc>
          <w:tcPr>
            <w:tcW w:w="880" w:type="dxa"/>
            <w:tcBorders>
              <w:top w:val="nil"/>
              <w:left w:val="nil"/>
              <w:bottom w:val="nil"/>
              <w:right w:val="nil"/>
            </w:tcBorders>
            <w:shd w:val="clear" w:color="auto" w:fill="auto"/>
            <w:noWrap/>
            <w:vAlign w:val="center"/>
            <w:hideMark/>
          </w:tcPr>
          <w:p w14:paraId="0DB6F587" w14:textId="77777777" w:rsidR="00651C3E" w:rsidRDefault="00651C3E" w:rsidP="00F34010">
            <w:r>
              <w:t xml:space="preserve">8.6 </w:t>
            </w:r>
          </w:p>
        </w:tc>
        <w:tc>
          <w:tcPr>
            <w:tcW w:w="880" w:type="dxa"/>
            <w:tcBorders>
              <w:top w:val="nil"/>
              <w:left w:val="nil"/>
              <w:bottom w:val="nil"/>
              <w:right w:val="nil"/>
            </w:tcBorders>
            <w:shd w:val="clear" w:color="auto" w:fill="auto"/>
            <w:noWrap/>
            <w:vAlign w:val="center"/>
            <w:hideMark/>
          </w:tcPr>
          <w:p w14:paraId="3EF5EA46" w14:textId="77777777" w:rsidR="00651C3E" w:rsidRDefault="00651C3E" w:rsidP="00F34010">
            <w:r>
              <w:t>4.69567</w:t>
            </w:r>
          </w:p>
        </w:tc>
        <w:tc>
          <w:tcPr>
            <w:tcW w:w="880" w:type="dxa"/>
            <w:tcBorders>
              <w:top w:val="nil"/>
              <w:left w:val="nil"/>
              <w:bottom w:val="nil"/>
              <w:right w:val="nil"/>
            </w:tcBorders>
            <w:shd w:val="clear" w:color="auto" w:fill="auto"/>
            <w:noWrap/>
            <w:vAlign w:val="center"/>
            <w:hideMark/>
          </w:tcPr>
          <w:p w14:paraId="7B295C0A" w14:textId="77777777" w:rsidR="00651C3E" w:rsidRDefault="00651C3E" w:rsidP="00F34010">
            <w:r>
              <w:t xml:space="preserve">0.6 </w:t>
            </w:r>
          </w:p>
        </w:tc>
      </w:tr>
      <w:tr w:rsidR="00651C3E" w14:paraId="0A7C45FB" w14:textId="77777777" w:rsidTr="00651C3E">
        <w:trPr>
          <w:trHeight w:val="375"/>
        </w:trPr>
        <w:tc>
          <w:tcPr>
            <w:tcW w:w="880" w:type="dxa"/>
            <w:tcBorders>
              <w:top w:val="nil"/>
              <w:left w:val="nil"/>
              <w:bottom w:val="nil"/>
              <w:right w:val="nil"/>
            </w:tcBorders>
            <w:shd w:val="clear" w:color="auto" w:fill="auto"/>
            <w:noWrap/>
            <w:vAlign w:val="center"/>
            <w:hideMark/>
          </w:tcPr>
          <w:p w14:paraId="73DBE314" w14:textId="77777777" w:rsidR="00651C3E" w:rsidRDefault="00651C3E" w:rsidP="00F34010">
            <w:r>
              <w:t>1991</w:t>
            </w:r>
          </w:p>
        </w:tc>
        <w:tc>
          <w:tcPr>
            <w:tcW w:w="880" w:type="dxa"/>
            <w:tcBorders>
              <w:top w:val="nil"/>
              <w:left w:val="nil"/>
              <w:bottom w:val="nil"/>
              <w:right w:val="nil"/>
            </w:tcBorders>
            <w:shd w:val="clear" w:color="auto" w:fill="auto"/>
            <w:noWrap/>
            <w:vAlign w:val="center"/>
            <w:hideMark/>
          </w:tcPr>
          <w:p w14:paraId="55A35965" w14:textId="77777777" w:rsidR="00651C3E" w:rsidRDefault="00651C3E" w:rsidP="00F34010">
            <w:r>
              <w:t xml:space="preserve">34.5 </w:t>
            </w:r>
          </w:p>
        </w:tc>
        <w:tc>
          <w:tcPr>
            <w:tcW w:w="880" w:type="dxa"/>
            <w:tcBorders>
              <w:top w:val="nil"/>
              <w:left w:val="nil"/>
              <w:bottom w:val="nil"/>
              <w:right w:val="nil"/>
            </w:tcBorders>
            <w:shd w:val="clear" w:color="auto" w:fill="auto"/>
            <w:noWrap/>
            <w:vAlign w:val="center"/>
            <w:hideMark/>
          </w:tcPr>
          <w:p w14:paraId="76A95D84" w14:textId="77777777" w:rsidR="00651C3E" w:rsidRDefault="00651C3E" w:rsidP="00F34010">
            <w:r>
              <w:t>19.9081</w:t>
            </w:r>
          </w:p>
        </w:tc>
        <w:tc>
          <w:tcPr>
            <w:tcW w:w="880" w:type="dxa"/>
            <w:tcBorders>
              <w:top w:val="nil"/>
              <w:left w:val="nil"/>
              <w:bottom w:val="nil"/>
              <w:right w:val="nil"/>
            </w:tcBorders>
            <w:shd w:val="clear" w:color="auto" w:fill="auto"/>
            <w:noWrap/>
            <w:vAlign w:val="center"/>
            <w:hideMark/>
          </w:tcPr>
          <w:p w14:paraId="5A758B62" w14:textId="77777777" w:rsidR="00651C3E" w:rsidRDefault="00651C3E" w:rsidP="00F34010">
            <w:r>
              <w:t xml:space="preserve">12.1 </w:t>
            </w:r>
          </w:p>
        </w:tc>
        <w:tc>
          <w:tcPr>
            <w:tcW w:w="880" w:type="dxa"/>
            <w:tcBorders>
              <w:top w:val="nil"/>
              <w:left w:val="nil"/>
              <w:bottom w:val="nil"/>
              <w:right w:val="nil"/>
            </w:tcBorders>
            <w:shd w:val="clear" w:color="auto" w:fill="auto"/>
            <w:noWrap/>
            <w:vAlign w:val="center"/>
            <w:hideMark/>
          </w:tcPr>
          <w:p w14:paraId="6A71274F" w14:textId="77777777" w:rsidR="00651C3E" w:rsidRDefault="00651C3E" w:rsidP="00F34010">
            <w:r>
              <w:t>7.6737</w:t>
            </w:r>
          </w:p>
        </w:tc>
        <w:tc>
          <w:tcPr>
            <w:tcW w:w="880" w:type="dxa"/>
            <w:tcBorders>
              <w:top w:val="nil"/>
              <w:left w:val="nil"/>
              <w:bottom w:val="nil"/>
              <w:right w:val="nil"/>
            </w:tcBorders>
            <w:shd w:val="clear" w:color="auto" w:fill="auto"/>
            <w:noWrap/>
            <w:vAlign w:val="center"/>
            <w:hideMark/>
          </w:tcPr>
          <w:p w14:paraId="11FDF372" w14:textId="77777777" w:rsidR="00651C3E" w:rsidRDefault="00651C3E" w:rsidP="00F34010">
            <w:r>
              <w:t xml:space="preserve">5.5 </w:t>
            </w:r>
          </w:p>
        </w:tc>
        <w:tc>
          <w:tcPr>
            <w:tcW w:w="880" w:type="dxa"/>
            <w:tcBorders>
              <w:top w:val="nil"/>
              <w:left w:val="nil"/>
              <w:bottom w:val="nil"/>
              <w:right w:val="nil"/>
            </w:tcBorders>
            <w:shd w:val="clear" w:color="auto" w:fill="auto"/>
            <w:noWrap/>
            <w:vAlign w:val="center"/>
            <w:hideMark/>
          </w:tcPr>
          <w:p w14:paraId="5671058C" w14:textId="77777777" w:rsidR="00651C3E" w:rsidRDefault="00651C3E" w:rsidP="00F34010">
            <w:r>
              <w:t>3.62978</w:t>
            </w:r>
          </w:p>
        </w:tc>
        <w:tc>
          <w:tcPr>
            <w:tcW w:w="880" w:type="dxa"/>
            <w:tcBorders>
              <w:top w:val="nil"/>
              <w:left w:val="nil"/>
              <w:bottom w:val="nil"/>
              <w:right w:val="nil"/>
            </w:tcBorders>
            <w:shd w:val="clear" w:color="auto" w:fill="auto"/>
            <w:noWrap/>
            <w:vAlign w:val="center"/>
            <w:hideMark/>
          </w:tcPr>
          <w:p w14:paraId="48EEC159" w14:textId="77777777" w:rsidR="00651C3E" w:rsidRDefault="00651C3E" w:rsidP="00F34010">
            <w:r>
              <w:t xml:space="preserve">1.7 </w:t>
            </w:r>
          </w:p>
        </w:tc>
      </w:tr>
      <w:tr w:rsidR="00651C3E" w14:paraId="26197586" w14:textId="77777777" w:rsidTr="00651C3E">
        <w:trPr>
          <w:trHeight w:val="375"/>
        </w:trPr>
        <w:tc>
          <w:tcPr>
            <w:tcW w:w="880" w:type="dxa"/>
            <w:tcBorders>
              <w:top w:val="nil"/>
              <w:left w:val="nil"/>
              <w:bottom w:val="nil"/>
              <w:right w:val="nil"/>
            </w:tcBorders>
            <w:shd w:val="clear" w:color="auto" w:fill="auto"/>
            <w:noWrap/>
            <w:vAlign w:val="center"/>
            <w:hideMark/>
          </w:tcPr>
          <w:p w14:paraId="5C956F12" w14:textId="77777777" w:rsidR="00651C3E" w:rsidRDefault="00651C3E" w:rsidP="00F34010">
            <w:r>
              <w:t>1992</w:t>
            </w:r>
          </w:p>
        </w:tc>
        <w:tc>
          <w:tcPr>
            <w:tcW w:w="880" w:type="dxa"/>
            <w:tcBorders>
              <w:top w:val="nil"/>
              <w:left w:val="nil"/>
              <w:bottom w:val="nil"/>
              <w:right w:val="nil"/>
            </w:tcBorders>
            <w:shd w:val="clear" w:color="auto" w:fill="auto"/>
            <w:noWrap/>
            <w:vAlign w:val="center"/>
            <w:hideMark/>
          </w:tcPr>
          <w:p w14:paraId="6BD2EAEA" w14:textId="77777777" w:rsidR="00651C3E" w:rsidRDefault="00651C3E" w:rsidP="00F34010">
            <w:r>
              <w:t xml:space="preserve">96.4 </w:t>
            </w:r>
          </w:p>
        </w:tc>
        <w:tc>
          <w:tcPr>
            <w:tcW w:w="880" w:type="dxa"/>
            <w:tcBorders>
              <w:top w:val="nil"/>
              <w:left w:val="nil"/>
              <w:bottom w:val="nil"/>
              <w:right w:val="nil"/>
            </w:tcBorders>
            <w:shd w:val="clear" w:color="auto" w:fill="auto"/>
            <w:noWrap/>
            <w:vAlign w:val="center"/>
            <w:hideMark/>
          </w:tcPr>
          <w:p w14:paraId="158B09FF" w14:textId="77777777" w:rsidR="00651C3E" w:rsidRDefault="00651C3E" w:rsidP="00F34010">
            <w:r>
              <w:t>62.5262</w:t>
            </w:r>
          </w:p>
        </w:tc>
        <w:tc>
          <w:tcPr>
            <w:tcW w:w="880" w:type="dxa"/>
            <w:tcBorders>
              <w:top w:val="nil"/>
              <w:left w:val="nil"/>
              <w:bottom w:val="nil"/>
              <w:right w:val="nil"/>
            </w:tcBorders>
            <w:shd w:val="clear" w:color="auto" w:fill="auto"/>
            <w:noWrap/>
            <w:vAlign w:val="center"/>
            <w:hideMark/>
          </w:tcPr>
          <w:p w14:paraId="120B4033" w14:textId="77777777" w:rsidR="00651C3E" w:rsidRDefault="00651C3E" w:rsidP="00F34010">
            <w:r>
              <w:t xml:space="preserve">33.1 </w:t>
            </w:r>
          </w:p>
        </w:tc>
        <w:tc>
          <w:tcPr>
            <w:tcW w:w="880" w:type="dxa"/>
            <w:tcBorders>
              <w:top w:val="nil"/>
              <w:left w:val="nil"/>
              <w:bottom w:val="nil"/>
              <w:right w:val="nil"/>
            </w:tcBorders>
            <w:shd w:val="clear" w:color="auto" w:fill="auto"/>
            <w:noWrap/>
            <w:vAlign w:val="center"/>
            <w:hideMark/>
          </w:tcPr>
          <w:p w14:paraId="54AA9FB8" w14:textId="77777777" w:rsidR="00651C3E" w:rsidRDefault="00651C3E" w:rsidP="00F34010">
            <w:r>
              <w:t>12.0917</w:t>
            </w:r>
          </w:p>
        </w:tc>
        <w:tc>
          <w:tcPr>
            <w:tcW w:w="880" w:type="dxa"/>
            <w:tcBorders>
              <w:top w:val="nil"/>
              <w:left w:val="nil"/>
              <w:bottom w:val="nil"/>
              <w:right w:val="nil"/>
            </w:tcBorders>
            <w:shd w:val="clear" w:color="auto" w:fill="auto"/>
            <w:noWrap/>
            <w:vAlign w:val="center"/>
            <w:hideMark/>
          </w:tcPr>
          <w:p w14:paraId="30BE42B7" w14:textId="77777777" w:rsidR="00651C3E" w:rsidRDefault="00651C3E" w:rsidP="00F34010">
            <w:r>
              <w:t xml:space="preserve">5.2 </w:t>
            </w:r>
          </w:p>
        </w:tc>
        <w:tc>
          <w:tcPr>
            <w:tcW w:w="880" w:type="dxa"/>
            <w:tcBorders>
              <w:top w:val="nil"/>
              <w:left w:val="nil"/>
              <w:bottom w:val="nil"/>
              <w:right w:val="nil"/>
            </w:tcBorders>
            <w:shd w:val="clear" w:color="auto" w:fill="auto"/>
            <w:noWrap/>
            <w:vAlign w:val="center"/>
            <w:hideMark/>
          </w:tcPr>
          <w:p w14:paraId="0E123D67" w14:textId="77777777" w:rsidR="00651C3E" w:rsidRDefault="00651C3E" w:rsidP="00F34010">
            <w:r>
              <w:t>3.78265</w:t>
            </w:r>
          </w:p>
        </w:tc>
        <w:tc>
          <w:tcPr>
            <w:tcW w:w="880" w:type="dxa"/>
            <w:tcBorders>
              <w:top w:val="nil"/>
              <w:left w:val="nil"/>
              <w:bottom w:val="nil"/>
              <w:right w:val="nil"/>
            </w:tcBorders>
            <w:shd w:val="clear" w:color="auto" w:fill="auto"/>
            <w:noWrap/>
            <w:vAlign w:val="center"/>
            <w:hideMark/>
          </w:tcPr>
          <w:p w14:paraId="6CCA4081" w14:textId="77777777" w:rsidR="00651C3E" w:rsidRDefault="00651C3E" w:rsidP="00F34010">
            <w:r>
              <w:t xml:space="preserve">2.9 </w:t>
            </w:r>
          </w:p>
        </w:tc>
      </w:tr>
      <w:tr w:rsidR="00651C3E" w14:paraId="2EDBBD6D" w14:textId="77777777" w:rsidTr="00651C3E">
        <w:trPr>
          <w:trHeight w:val="375"/>
        </w:trPr>
        <w:tc>
          <w:tcPr>
            <w:tcW w:w="880" w:type="dxa"/>
            <w:tcBorders>
              <w:top w:val="nil"/>
              <w:left w:val="nil"/>
              <w:bottom w:val="nil"/>
              <w:right w:val="nil"/>
            </w:tcBorders>
            <w:shd w:val="clear" w:color="auto" w:fill="auto"/>
            <w:noWrap/>
            <w:vAlign w:val="center"/>
            <w:hideMark/>
          </w:tcPr>
          <w:p w14:paraId="39BE5572" w14:textId="77777777" w:rsidR="00651C3E" w:rsidRDefault="00651C3E" w:rsidP="00F34010">
            <w:r>
              <w:t>1993</w:t>
            </w:r>
          </w:p>
        </w:tc>
        <w:tc>
          <w:tcPr>
            <w:tcW w:w="880" w:type="dxa"/>
            <w:tcBorders>
              <w:top w:val="nil"/>
              <w:left w:val="nil"/>
              <w:bottom w:val="nil"/>
              <w:right w:val="nil"/>
            </w:tcBorders>
            <w:shd w:val="clear" w:color="auto" w:fill="auto"/>
            <w:noWrap/>
            <w:vAlign w:val="center"/>
            <w:hideMark/>
          </w:tcPr>
          <w:p w14:paraId="55E0BFFE" w14:textId="77777777" w:rsidR="00651C3E" w:rsidRDefault="00651C3E" w:rsidP="00F34010">
            <w:r>
              <w:t xml:space="preserve">160.3 </w:t>
            </w:r>
          </w:p>
        </w:tc>
        <w:tc>
          <w:tcPr>
            <w:tcW w:w="880" w:type="dxa"/>
            <w:tcBorders>
              <w:top w:val="nil"/>
              <w:left w:val="nil"/>
              <w:bottom w:val="nil"/>
              <w:right w:val="nil"/>
            </w:tcBorders>
            <w:shd w:val="clear" w:color="auto" w:fill="auto"/>
            <w:noWrap/>
            <w:vAlign w:val="center"/>
            <w:hideMark/>
          </w:tcPr>
          <w:p w14:paraId="2A325B5A" w14:textId="77777777" w:rsidR="00651C3E" w:rsidRDefault="00651C3E" w:rsidP="00F34010">
            <w:r>
              <w:t>238.134</w:t>
            </w:r>
          </w:p>
        </w:tc>
        <w:tc>
          <w:tcPr>
            <w:tcW w:w="880" w:type="dxa"/>
            <w:tcBorders>
              <w:top w:val="nil"/>
              <w:left w:val="nil"/>
              <w:bottom w:val="nil"/>
              <w:right w:val="nil"/>
            </w:tcBorders>
            <w:shd w:val="clear" w:color="auto" w:fill="auto"/>
            <w:noWrap/>
            <w:vAlign w:val="center"/>
            <w:hideMark/>
          </w:tcPr>
          <w:p w14:paraId="68E74AA2" w14:textId="77777777" w:rsidR="00651C3E" w:rsidRDefault="00651C3E" w:rsidP="00F34010">
            <w:r>
              <w:t xml:space="preserve">93.5 </w:t>
            </w:r>
          </w:p>
        </w:tc>
        <w:tc>
          <w:tcPr>
            <w:tcW w:w="880" w:type="dxa"/>
            <w:tcBorders>
              <w:top w:val="nil"/>
              <w:left w:val="nil"/>
              <w:bottom w:val="nil"/>
              <w:right w:val="nil"/>
            </w:tcBorders>
            <w:shd w:val="clear" w:color="auto" w:fill="auto"/>
            <w:noWrap/>
            <w:vAlign w:val="center"/>
            <w:hideMark/>
          </w:tcPr>
          <w:p w14:paraId="0C2718DF" w14:textId="77777777" w:rsidR="00651C3E" w:rsidRDefault="00651C3E" w:rsidP="00F34010">
            <w:r>
              <w:t>32.8213</w:t>
            </w:r>
          </w:p>
        </w:tc>
        <w:tc>
          <w:tcPr>
            <w:tcW w:w="880" w:type="dxa"/>
            <w:tcBorders>
              <w:top w:val="nil"/>
              <w:left w:val="nil"/>
              <w:bottom w:val="nil"/>
              <w:right w:val="nil"/>
            </w:tcBorders>
            <w:shd w:val="clear" w:color="auto" w:fill="auto"/>
            <w:noWrap/>
            <w:vAlign w:val="center"/>
            <w:hideMark/>
          </w:tcPr>
          <w:p w14:paraId="52F1EBB1" w14:textId="77777777" w:rsidR="00651C3E" w:rsidRDefault="00651C3E" w:rsidP="00F34010">
            <w:r>
              <w:t xml:space="preserve">7.7 </w:t>
            </w:r>
          </w:p>
        </w:tc>
        <w:tc>
          <w:tcPr>
            <w:tcW w:w="880" w:type="dxa"/>
            <w:tcBorders>
              <w:top w:val="nil"/>
              <w:left w:val="nil"/>
              <w:bottom w:val="nil"/>
              <w:right w:val="nil"/>
            </w:tcBorders>
            <w:shd w:val="clear" w:color="auto" w:fill="auto"/>
            <w:noWrap/>
            <w:vAlign w:val="center"/>
            <w:hideMark/>
          </w:tcPr>
          <w:p w14:paraId="25EBC67C" w14:textId="77777777" w:rsidR="00651C3E" w:rsidRDefault="00651C3E" w:rsidP="00F34010">
            <w:r>
              <w:t>3.23785</w:t>
            </w:r>
          </w:p>
        </w:tc>
        <w:tc>
          <w:tcPr>
            <w:tcW w:w="880" w:type="dxa"/>
            <w:tcBorders>
              <w:top w:val="nil"/>
              <w:left w:val="nil"/>
              <w:bottom w:val="nil"/>
              <w:right w:val="nil"/>
            </w:tcBorders>
            <w:shd w:val="clear" w:color="auto" w:fill="auto"/>
            <w:noWrap/>
            <w:vAlign w:val="center"/>
            <w:hideMark/>
          </w:tcPr>
          <w:p w14:paraId="612A4D13" w14:textId="77777777" w:rsidR="00651C3E" w:rsidRDefault="00651C3E" w:rsidP="00F34010">
            <w:r>
              <w:t xml:space="preserve">3.3 </w:t>
            </w:r>
          </w:p>
        </w:tc>
      </w:tr>
      <w:tr w:rsidR="00651C3E" w14:paraId="09A480BA" w14:textId="77777777" w:rsidTr="00651C3E">
        <w:trPr>
          <w:trHeight w:val="375"/>
        </w:trPr>
        <w:tc>
          <w:tcPr>
            <w:tcW w:w="880" w:type="dxa"/>
            <w:tcBorders>
              <w:top w:val="nil"/>
              <w:left w:val="nil"/>
              <w:bottom w:val="nil"/>
              <w:right w:val="nil"/>
            </w:tcBorders>
            <w:shd w:val="clear" w:color="auto" w:fill="auto"/>
            <w:noWrap/>
            <w:vAlign w:val="center"/>
            <w:hideMark/>
          </w:tcPr>
          <w:p w14:paraId="3EFECB2D" w14:textId="77777777" w:rsidR="00651C3E" w:rsidRDefault="00651C3E" w:rsidP="00F34010">
            <w:r>
              <w:t>1994</w:t>
            </w:r>
          </w:p>
        </w:tc>
        <w:tc>
          <w:tcPr>
            <w:tcW w:w="880" w:type="dxa"/>
            <w:tcBorders>
              <w:top w:val="nil"/>
              <w:left w:val="nil"/>
              <w:bottom w:val="nil"/>
              <w:right w:val="nil"/>
            </w:tcBorders>
            <w:shd w:val="clear" w:color="auto" w:fill="auto"/>
            <w:noWrap/>
            <w:vAlign w:val="center"/>
            <w:hideMark/>
          </w:tcPr>
          <w:p w14:paraId="4FC54940" w14:textId="77777777" w:rsidR="00651C3E" w:rsidRDefault="00651C3E" w:rsidP="00F34010">
            <w:r>
              <w:t xml:space="preserve">111.8 </w:t>
            </w:r>
          </w:p>
        </w:tc>
        <w:tc>
          <w:tcPr>
            <w:tcW w:w="880" w:type="dxa"/>
            <w:tcBorders>
              <w:top w:val="nil"/>
              <w:left w:val="nil"/>
              <w:bottom w:val="nil"/>
              <w:right w:val="nil"/>
            </w:tcBorders>
            <w:shd w:val="clear" w:color="auto" w:fill="auto"/>
            <w:noWrap/>
            <w:vAlign w:val="center"/>
            <w:hideMark/>
          </w:tcPr>
          <w:p w14:paraId="5E97F62A" w14:textId="77777777" w:rsidR="00651C3E" w:rsidRDefault="00651C3E" w:rsidP="00F34010">
            <w:r>
              <w:t>104.362</w:t>
            </w:r>
          </w:p>
        </w:tc>
        <w:tc>
          <w:tcPr>
            <w:tcW w:w="880" w:type="dxa"/>
            <w:tcBorders>
              <w:top w:val="nil"/>
              <w:left w:val="nil"/>
              <w:bottom w:val="nil"/>
              <w:right w:val="nil"/>
            </w:tcBorders>
            <w:shd w:val="clear" w:color="auto" w:fill="auto"/>
            <w:noWrap/>
            <w:vAlign w:val="center"/>
            <w:hideMark/>
          </w:tcPr>
          <w:p w14:paraId="06CB81E7" w14:textId="77777777" w:rsidR="00651C3E" w:rsidRDefault="00651C3E" w:rsidP="00F34010">
            <w:r>
              <w:t xml:space="preserve">80.8 </w:t>
            </w:r>
          </w:p>
        </w:tc>
        <w:tc>
          <w:tcPr>
            <w:tcW w:w="880" w:type="dxa"/>
            <w:tcBorders>
              <w:top w:val="nil"/>
              <w:left w:val="nil"/>
              <w:bottom w:val="nil"/>
              <w:right w:val="nil"/>
            </w:tcBorders>
            <w:shd w:val="clear" w:color="auto" w:fill="auto"/>
            <w:noWrap/>
            <w:vAlign w:val="center"/>
            <w:hideMark/>
          </w:tcPr>
          <w:p w14:paraId="484329D3" w14:textId="77777777" w:rsidR="00651C3E" w:rsidRDefault="00651C3E" w:rsidP="00F34010">
            <w:r>
              <w:t>31.9378</w:t>
            </w:r>
          </w:p>
        </w:tc>
        <w:tc>
          <w:tcPr>
            <w:tcW w:w="880" w:type="dxa"/>
            <w:tcBorders>
              <w:top w:val="nil"/>
              <w:left w:val="nil"/>
              <w:bottom w:val="nil"/>
              <w:right w:val="nil"/>
            </w:tcBorders>
            <w:shd w:val="clear" w:color="auto" w:fill="auto"/>
            <w:noWrap/>
            <w:vAlign w:val="center"/>
            <w:hideMark/>
          </w:tcPr>
          <w:p w14:paraId="53A85240" w14:textId="77777777" w:rsidR="00651C3E" w:rsidRDefault="00651C3E" w:rsidP="00F34010">
            <w:r>
              <w:t xml:space="preserve">7.8 </w:t>
            </w:r>
          </w:p>
        </w:tc>
        <w:tc>
          <w:tcPr>
            <w:tcW w:w="880" w:type="dxa"/>
            <w:tcBorders>
              <w:top w:val="nil"/>
              <w:left w:val="nil"/>
              <w:bottom w:val="nil"/>
              <w:right w:val="nil"/>
            </w:tcBorders>
            <w:shd w:val="clear" w:color="auto" w:fill="auto"/>
            <w:noWrap/>
            <w:vAlign w:val="center"/>
            <w:hideMark/>
          </w:tcPr>
          <w:p w14:paraId="7B684FD7" w14:textId="77777777" w:rsidR="00651C3E" w:rsidRDefault="00651C3E" w:rsidP="00F34010">
            <w:r>
              <w:t>1.97397</w:t>
            </w:r>
          </w:p>
        </w:tc>
        <w:tc>
          <w:tcPr>
            <w:tcW w:w="880" w:type="dxa"/>
            <w:tcBorders>
              <w:top w:val="nil"/>
              <w:left w:val="nil"/>
              <w:bottom w:val="nil"/>
              <w:right w:val="nil"/>
            </w:tcBorders>
            <w:shd w:val="clear" w:color="auto" w:fill="auto"/>
            <w:noWrap/>
            <w:vAlign w:val="center"/>
            <w:hideMark/>
          </w:tcPr>
          <w:p w14:paraId="6BCBEF34" w14:textId="77777777" w:rsidR="00651C3E" w:rsidRDefault="00651C3E" w:rsidP="00F34010">
            <w:r>
              <w:t xml:space="preserve">1.4 </w:t>
            </w:r>
          </w:p>
        </w:tc>
      </w:tr>
      <w:tr w:rsidR="00651C3E" w14:paraId="02F60088" w14:textId="77777777" w:rsidTr="00651C3E">
        <w:trPr>
          <w:trHeight w:val="375"/>
        </w:trPr>
        <w:tc>
          <w:tcPr>
            <w:tcW w:w="880" w:type="dxa"/>
            <w:tcBorders>
              <w:top w:val="nil"/>
              <w:left w:val="nil"/>
              <w:bottom w:val="nil"/>
              <w:right w:val="nil"/>
            </w:tcBorders>
            <w:shd w:val="clear" w:color="auto" w:fill="auto"/>
            <w:noWrap/>
            <w:vAlign w:val="center"/>
            <w:hideMark/>
          </w:tcPr>
          <w:p w14:paraId="06EB032A" w14:textId="77777777" w:rsidR="00651C3E" w:rsidRDefault="00651C3E" w:rsidP="00F34010">
            <w:r>
              <w:t>1995</w:t>
            </w:r>
          </w:p>
        </w:tc>
        <w:tc>
          <w:tcPr>
            <w:tcW w:w="880" w:type="dxa"/>
            <w:tcBorders>
              <w:top w:val="nil"/>
              <w:left w:val="nil"/>
              <w:bottom w:val="nil"/>
              <w:right w:val="nil"/>
            </w:tcBorders>
            <w:shd w:val="clear" w:color="auto" w:fill="auto"/>
            <w:noWrap/>
            <w:vAlign w:val="center"/>
            <w:hideMark/>
          </w:tcPr>
          <w:p w14:paraId="00E52074" w14:textId="77777777" w:rsidR="00651C3E" w:rsidRDefault="00651C3E" w:rsidP="00F34010">
            <w:r>
              <w:t xml:space="preserve">257.7 </w:t>
            </w:r>
          </w:p>
        </w:tc>
        <w:tc>
          <w:tcPr>
            <w:tcW w:w="880" w:type="dxa"/>
            <w:tcBorders>
              <w:top w:val="nil"/>
              <w:left w:val="nil"/>
              <w:bottom w:val="nil"/>
              <w:right w:val="nil"/>
            </w:tcBorders>
            <w:shd w:val="clear" w:color="auto" w:fill="auto"/>
            <w:noWrap/>
            <w:vAlign w:val="center"/>
            <w:hideMark/>
          </w:tcPr>
          <w:p w14:paraId="711AAC79" w14:textId="77777777" w:rsidR="00651C3E" w:rsidRDefault="00651C3E" w:rsidP="00F34010">
            <w:r>
              <w:t>95.4221</w:t>
            </w:r>
          </w:p>
        </w:tc>
        <w:tc>
          <w:tcPr>
            <w:tcW w:w="880" w:type="dxa"/>
            <w:tcBorders>
              <w:top w:val="nil"/>
              <w:left w:val="nil"/>
              <w:bottom w:val="nil"/>
              <w:right w:val="nil"/>
            </w:tcBorders>
            <w:shd w:val="clear" w:color="auto" w:fill="auto"/>
            <w:noWrap/>
            <w:vAlign w:val="center"/>
            <w:hideMark/>
          </w:tcPr>
          <w:p w14:paraId="27578FDA" w14:textId="77777777" w:rsidR="00651C3E" w:rsidRDefault="00651C3E" w:rsidP="00F34010">
            <w:r>
              <w:t xml:space="preserve">45.6 </w:t>
            </w:r>
          </w:p>
        </w:tc>
        <w:tc>
          <w:tcPr>
            <w:tcW w:w="880" w:type="dxa"/>
            <w:tcBorders>
              <w:top w:val="nil"/>
              <w:left w:val="nil"/>
              <w:bottom w:val="nil"/>
              <w:right w:val="nil"/>
            </w:tcBorders>
            <w:shd w:val="clear" w:color="auto" w:fill="auto"/>
            <w:noWrap/>
            <w:vAlign w:val="center"/>
            <w:hideMark/>
          </w:tcPr>
          <w:p w14:paraId="653660CE" w14:textId="77777777" w:rsidR="00651C3E" w:rsidRDefault="00651C3E" w:rsidP="00F34010">
            <w:r>
              <w:t>34.1321</w:t>
            </w:r>
          </w:p>
        </w:tc>
        <w:tc>
          <w:tcPr>
            <w:tcW w:w="880" w:type="dxa"/>
            <w:tcBorders>
              <w:top w:val="nil"/>
              <w:left w:val="nil"/>
              <w:bottom w:val="nil"/>
              <w:right w:val="nil"/>
            </w:tcBorders>
            <w:shd w:val="clear" w:color="auto" w:fill="auto"/>
            <w:noWrap/>
            <w:vAlign w:val="center"/>
            <w:hideMark/>
          </w:tcPr>
          <w:p w14:paraId="722CAB08" w14:textId="77777777" w:rsidR="00651C3E" w:rsidRDefault="00651C3E" w:rsidP="00F34010">
            <w:r>
              <w:t xml:space="preserve">10.4 </w:t>
            </w:r>
          </w:p>
        </w:tc>
        <w:tc>
          <w:tcPr>
            <w:tcW w:w="880" w:type="dxa"/>
            <w:tcBorders>
              <w:top w:val="nil"/>
              <w:left w:val="nil"/>
              <w:bottom w:val="nil"/>
              <w:right w:val="nil"/>
            </w:tcBorders>
            <w:shd w:val="clear" w:color="auto" w:fill="auto"/>
            <w:noWrap/>
            <w:vAlign w:val="center"/>
            <w:hideMark/>
          </w:tcPr>
          <w:p w14:paraId="36AA36D6" w14:textId="77777777" w:rsidR="00651C3E" w:rsidRDefault="00651C3E" w:rsidP="00F34010">
            <w:r>
              <w:t>2.73469</w:t>
            </w:r>
          </w:p>
        </w:tc>
        <w:tc>
          <w:tcPr>
            <w:tcW w:w="880" w:type="dxa"/>
            <w:tcBorders>
              <w:top w:val="nil"/>
              <w:left w:val="nil"/>
              <w:bottom w:val="nil"/>
              <w:right w:val="nil"/>
            </w:tcBorders>
            <w:shd w:val="clear" w:color="auto" w:fill="auto"/>
            <w:noWrap/>
            <w:vAlign w:val="center"/>
            <w:hideMark/>
          </w:tcPr>
          <w:p w14:paraId="3B067CFE" w14:textId="77777777" w:rsidR="00651C3E" w:rsidRDefault="00651C3E" w:rsidP="00F34010">
            <w:r>
              <w:t xml:space="preserve">1.0 </w:t>
            </w:r>
          </w:p>
        </w:tc>
      </w:tr>
      <w:tr w:rsidR="00651C3E" w14:paraId="48D8983A" w14:textId="77777777" w:rsidTr="00651C3E">
        <w:trPr>
          <w:trHeight w:val="375"/>
        </w:trPr>
        <w:tc>
          <w:tcPr>
            <w:tcW w:w="880" w:type="dxa"/>
            <w:tcBorders>
              <w:top w:val="nil"/>
              <w:left w:val="nil"/>
              <w:bottom w:val="nil"/>
              <w:right w:val="nil"/>
            </w:tcBorders>
            <w:shd w:val="clear" w:color="auto" w:fill="auto"/>
            <w:noWrap/>
            <w:vAlign w:val="center"/>
            <w:hideMark/>
          </w:tcPr>
          <w:p w14:paraId="327F163B" w14:textId="77777777" w:rsidR="00651C3E" w:rsidRDefault="00651C3E" w:rsidP="00F34010">
            <w:r>
              <w:t>1996</w:t>
            </w:r>
          </w:p>
        </w:tc>
        <w:tc>
          <w:tcPr>
            <w:tcW w:w="880" w:type="dxa"/>
            <w:tcBorders>
              <w:top w:val="nil"/>
              <w:left w:val="nil"/>
              <w:bottom w:val="nil"/>
              <w:right w:val="nil"/>
            </w:tcBorders>
            <w:shd w:val="clear" w:color="auto" w:fill="auto"/>
            <w:noWrap/>
            <w:vAlign w:val="center"/>
            <w:hideMark/>
          </w:tcPr>
          <w:p w14:paraId="5084B172" w14:textId="77777777" w:rsidR="00651C3E" w:rsidRDefault="00651C3E" w:rsidP="00F34010">
            <w:r>
              <w:t xml:space="preserve">778.7 </w:t>
            </w:r>
          </w:p>
        </w:tc>
        <w:tc>
          <w:tcPr>
            <w:tcW w:w="880" w:type="dxa"/>
            <w:tcBorders>
              <w:top w:val="nil"/>
              <w:left w:val="nil"/>
              <w:bottom w:val="nil"/>
              <w:right w:val="nil"/>
            </w:tcBorders>
            <w:shd w:val="clear" w:color="auto" w:fill="auto"/>
            <w:noWrap/>
            <w:vAlign w:val="center"/>
            <w:hideMark/>
          </w:tcPr>
          <w:p w14:paraId="0D98555C" w14:textId="77777777" w:rsidR="00651C3E" w:rsidRDefault="00651C3E" w:rsidP="00F34010">
            <w:r>
              <w:t>222.368</w:t>
            </w:r>
          </w:p>
        </w:tc>
        <w:tc>
          <w:tcPr>
            <w:tcW w:w="880" w:type="dxa"/>
            <w:tcBorders>
              <w:top w:val="nil"/>
              <w:left w:val="nil"/>
              <w:bottom w:val="nil"/>
              <w:right w:val="nil"/>
            </w:tcBorders>
            <w:shd w:val="clear" w:color="auto" w:fill="auto"/>
            <w:noWrap/>
            <w:vAlign w:val="center"/>
            <w:hideMark/>
          </w:tcPr>
          <w:p w14:paraId="280F4FF6" w14:textId="77777777" w:rsidR="00651C3E" w:rsidRDefault="00651C3E" w:rsidP="00F34010">
            <w:r>
              <w:t xml:space="preserve">38.5 </w:t>
            </w:r>
          </w:p>
        </w:tc>
        <w:tc>
          <w:tcPr>
            <w:tcW w:w="880" w:type="dxa"/>
            <w:tcBorders>
              <w:top w:val="nil"/>
              <w:left w:val="nil"/>
              <w:bottom w:val="nil"/>
              <w:right w:val="nil"/>
            </w:tcBorders>
            <w:shd w:val="clear" w:color="auto" w:fill="auto"/>
            <w:noWrap/>
            <w:vAlign w:val="center"/>
            <w:hideMark/>
          </w:tcPr>
          <w:p w14:paraId="6E7B6A47" w14:textId="77777777" w:rsidR="00651C3E" w:rsidRDefault="00651C3E" w:rsidP="00F34010">
            <w:r>
              <w:t>19.4053</w:t>
            </w:r>
          </w:p>
        </w:tc>
        <w:tc>
          <w:tcPr>
            <w:tcW w:w="880" w:type="dxa"/>
            <w:tcBorders>
              <w:top w:val="nil"/>
              <w:left w:val="nil"/>
              <w:bottom w:val="nil"/>
              <w:right w:val="nil"/>
            </w:tcBorders>
            <w:shd w:val="clear" w:color="auto" w:fill="auto"/>
            <w:noWrap/>
            <w:vAlign w:val="center"/>
            <w:hideMark/>
          </w:tcPr>
          <w:p w14:paraId="0FA924CD" w14:textId="77777777" w:rsidR="00651C3E" w:rsidRDefault="00651C3E" w:rsidP="00F34010">
            <w:r>
              <w:t xml:space="preserve">11.5 </w:t>
            </w:r>
          </w:p>
        </w:tc>
        <w:tc>
          <w:tcPr>
            <w:tcW w:w="880" w:type="dxa"/>
            <w:tcBorders>
              <w:top w:val="nil"/>
              <w:left w:val="nil"/>
              <w:bottom w:val="nil"/>
              <w:right w:val="nil"/>
            </w:tcBorders>
            <w:shd w:val="clear" w:color="auto" w:fill="auto"/>
            <w:noWrap/>
            <w:vAlign w:val="center"/>
            <w:hideMark/>
          </w:tcPr>
          <w:p w14:paraId="66F57B73" w14:textId="77777777" w:rsidR="00651C3E" w:rsidRDefault="00651C3E" w:rsidP="00F34010">
            <w:r>
              <w:t>3.68006</w:t>
            </w:r>
          </w:p>
        </w:tc>
        <w:tc>
          <w:tcPr>
            <w:tcW w:w="880" w:type="dxa"/>
            <w:tcBorders>
              <w:top w:val="nil"/>
              <w:left w:val="nil"/>
              <w:bottom w:val="nil"/>
              <w:right w:val="nil"/>
            </w:tcBorders>
            <w:shd w:val="clear" w:color="auto" w:fill="auto"/>
            <w:noWrap/>
            <w:vAlign w:val="center"/>
            <w:hideMark/>
          </w:tcPr>
          <w:p w14:paraId="728DE6B5" w14:textId="77777777" w:rsidR="00651C3E" w:rsidRDefault="00651C3E" w:rsidP="00F34010">
            <w:r>
              <w:t xml:space="preserve">1.1 </w:t>
            </w:r>
          </w:p>
        </w:tc>
      </w:tr>
      <w:tr w:rsidR="00651C3E" w14:paraId="6227516F" w14:textId="77777777" w:rsidTr="00651C3E">
        <w:trPr>
          <w:trHeight w:val="375"/>
        </w:trPr>
        <w:tc>
          <w:tcPr>
            <w:tcW w:w="880" w:type="dxa"/>
            <w:tcBorders>
              <w:top w:val="nil"/>
              <w:left w:val="nil"/>
              <w:bottom w:val="nil"/>
              <w:right w:val="nil"/>
            </w:tcBorders>
            <w:shd w:val="clear" w:color="auto" w:fill="auto"/>
            <w:noWrap/>
            <w:vAlign w:val="center"/>
            <w:hideMark/>
          </w:tcPr>
          <w:p w14:paraId="3854C742" w14:textId="77777777" w:rsidR="00651C3E" w:rsidRDefault="00651C3E" w:rsidP="00F34010">
            <w:r>
              <w:t>1997</w:t>
            </w:r>
          </w:p>
        </w:tc>
        <w:tc>
          <w:tcPr>
            <w:tcW w:w="880" w:type="dxa"/>
            <w:tcBorders>
              <w:top w:val="nil"/>
              <w:left w:val="nil"/>
              <w:bottom w:val="nil"/>
              <w:right w:val="nil"/>
            </w:tcBorders>
            <w:shd w:val="clear" w:color="auto" w:fill="auto"/>
            <w:noWrap/>
            <w:vAlign w:val="center"/>
            <w:hideMark/>
          </w:tcPr>
          <w:p w14:paraId="276CEED1" w14:textId="77777777" w:rsidR="00651C3E" w:rsidRDefault="00651C3E" w:rsidP="00F34010">
            <w:r>
              <w:t xml:space="preserve">186.9 </w:t>
            </w:r>
          </w:p>
        </w:tc>
        <w:tc>
          <w:tcPr>
            <w:tcW w:w="880" w:type="dxa"/>
            <w:tcBorders>
              <w:top w:val="nil"/>
              <w:left w:val="nil"/>
              <w:bottom w:val="nil"/>
              <w:right w:val="nil"/>
            </w:tcBorders>
            <w:shd w:val="clear" w:color="auto" w:fill="auto"/>
            <w:noWrap/>
            <w:vAlign w:val="center"/>
            <w:hideMark/>
          </w:tcPr>
          <w:p w14:paraId="1912987A" w14:textId="77777777" w:rsidR="00651C3E" w:rsidRDefault="00651C3E" w:rsidP="00F34010">
            <w:r>
              <w:t>563.078</w:t>
            </w:r>
          </w:p>
        </w:tc>
        <w:tc>
          <w:tcPr>
            <w:tcW w:w="880" w:type="dxa"/>
            <w:tcBorders>
              <w:top w:val="nil"/>
              <w:left w:val="nil"/>
              <w:bottom w:val="nil"/>
              <w:right w:val="nil"/>
            </w:tcBorders>
            <w:shd w:val="clear" w:color="auto" w:fill="auto"/>
            <w:noWrap/>
            <w:vAlign w:val="center"/>
            <w:hideMark/>
          </w:tcPr>
          <w:p w14:paraId="79703DE8" w14:textId="77777777" w:rsidR="00651C3E" w:rsidRDefault="00651C3E" w:rsidP="00F34010">
            <w:r>
              <w:t xml:space="preserve">67.6 </w:t>
            </w:r>
          </w:p>
        </w:tc>
        <w:tc>
          <w:tcPr>
            <w:tcW w:w="880" w:type="dxa"/>
            <w:tcBorders>
              <w:top w:val="nil"/>
              <w:left w:val="nil"/>
              <w:bottom w:val="nil"/>
              <w:right w:val="nil"/>
            </w:tcBorders>
            <w:shd w:val="clear" w:color="auto" w:fill="auto"/>
            <w:noWrap/>
            <w:vAlign w:val="center"/>
            <w:hideMark/>
          </w:tcPr>
          <w:p w14:paraId="6203F952" w14:textId="77777777" w:rsidR="00651C3E" w:rsidRDefault="00651C3E" w:rsidP="00F34010">
            <w:r>
              <w:t>13.4068</w:t>
            </w:r>
          </w:p>
        </w:tc>
        <w:tc>
          <w:tcPr>
            <w:tcW w:w="880" w:type="dxa"/>
            <w:tcBorders>
              <w:top w:val="nil"/>
              <w:left w:val="nil"/>
              <w:bottom w:val="nil"/>
              <w:right w:val="nil"/>
            </w:tcBorders>
            <w:shd w:val="clear" w:color="auto" w:fill="auto"/>
            <w:noWrap/>
            <w:vAlign w:val="center"/>
            <w:hideMark/>
          </w:tcPr>
          <w:p w14:paraId="4D80AB5C" w14:textId="77777777" w:rsidR="00651C3E" w:rsidRDefault="00651C3E" w:rsidP="00F34010">
            <w:r>
              <w:t xml:space="preserve">5.2 </w:t>
            </w:r>
          </w:p>
        </w:tc>
        <w:tc>
          <w:tcPr>
            <w:tcW w:w="880" w:type="dxa"/>
            <w:tcBorders>
              <w:top w:val="nil"/>
              <w:left w:val="nil"/>
              <w:bottom w:val="nil"/>
              <w:right w:val="nil"/>
            </w:tcBorders>
            <w:shd w:val="clear" w:color="auto" w:fill="auto"/>
            <w:noWrap/>
            <w:vAlign w:val="center"/>
            <w:hideMark/>
          </w:tcPr>
          <w:p w14:paraId="5C3AC9D4" w14:textId="77777777" w:rsidR="00651C3E" w:rsidRDefault="00651C3E" w:rsidP="00F34010">
            <w:r>
              <w:t>3.10604</w:t>
            </w:r>
          </w:p>
        </w:tc>
        <w:tc>
          <w:tcPr>
            <w:tcW w:w="880" w:type="dxa"/>
            <w:tcBorders>
              <w:top w:val="nil"/>
              <w:left w:val="nil"/>
              <w:bottom w:val="nil"/>
              <w:right w:val="nil"/>
            </w:tcBorders>
            <w:shd w:val="clear" w:color="auto" w:fill="auto"/>
            <w:noWrap/>
            <w:vAlign w:val="center"/>
            <w:hideMark/>
          </w:tcPr>
          <w:p w14:paraId="565DA8F3" w14:textId="77777777" w:rsidR="00651C3E" w:rsidRDefault="00651C3E" w:rsidP="00F34010">
            <w:r>
              <w:t xml:space="preserve">1.0 </w:t>
            </w:r>
          </w:p>
        </w:tc>
      </w:tr>
      <w:tr w:rsidR="00651C3E" w14:paraId="60C43353" w14:textId="77777777" w:rsidTr="00651C3E">
        <w:trPr>
          <w:trHeight w:val="375"/>
        </w:trPr>
        <w:tc>
          <w:tcPr>
            <w:tcW w:w="880" w:type="dxa"/>
            <w:tcBorders>
              <w:top w:val="nil"/>
              <w:left w:val="nil"/>
              <w:bottom w:val="nil"/>
              <w:right w:val="nil"/>
            </w:tcBorders>
            <w:shd w:val="clear" w:color="auto" w:fill="auto"/>
            <w:noWrap/>
            <w:vAlign w:val="center"/>
            <w:hideMark/>
          </w:tcPr>
          <w:p w14:paraId="196C0364" w14:textId="77777777" w:rsidR="00651C3E" w:rsidRDefault="00651C3E" w:rsidP="00F34010">
            <w:r>
              <w:t>1998</w:t>
            </w:r>
          </w:p>
        </w:tc>
        <w:tc>
          <w:tcPr>
            <w:tcW w:w="880" w:type="dxa"/>
            <w:tcBorders>
              <w:top w:val="nil"/>
              <w:left w:val="nil"/>
              <w:bottom w:val="nil"/>
              <w:right w:val="nil"/>
            </w:tcBorders>
            <w:shd w:val="clear" w:color="auto" w:fill="auto"/>
            <w:noWrap/>
            <w:vAlign w:val="center"/>
            <w:hideMark/>
          </w:tcPr>
          <w:p w14:paraId="5FCAD4AA" w14:textId="77777777" w:rsidR="00651C3E" w:rsidRDefault="00651C3E" w:rsidP="00F34010">
            <w:r>
              <w:t xml:space="preserve">48.0 </w:t>
            </w:r>
          </w:p>
        </w:tc>
        <w:tc>
          <w:tcPr>
            <w:tcW w:w="880" w:type="dxa"/>
            <w:tcBorders>
              <w:top w:val="nil"/>
              <w:left w:val="nil"/>
              <w:bottom w:val="nil"/>
              <w:right w:val="nil"/>
            </w:tcBorders>
            <w:shd w:val="clear" w:color="auto" w:fill="auto"/>
            <w:noWrap/>
            <w:vAlign w:val="center"/>
            <w:hideMark/>
          </w:tcPr>
          <w:p w14:paraId="034D6696" w14:textId="77777777" w:rsidR="00651C3E" w:rsidRDefault="00651C3E" w:rsidP="00F34010">
            <w:r>
              <w:t>69.3903</w:t>
            </w:r>
          </w:p>
        </w:tc>
        <w:tc>
          <w:tcPr>
            <w:tcW w:w="880" w:type="dxa"/>
            <w:tcBorders>
              <w:top w:val="nil"/>
              <w:left w:val="nil"/>
              <w:bottom w:val="nil"/>
              <w:right w:val="nil"/>
            </w:tcBorders>
            <w:shd w:val="clear" w:color="auto" w:fill="auto"/>
            <w:noWrap/>
            <w:vAlign w:val="center"/>
            <w:hideMark/>
          </w:tcPr>
          <w:p w14:paraId="4B654063" w14:textId="77777777" w:rsidR="00651C3E" w:rsidRDefault="00651C3E" w:rsidP="00F34010">
            <w:r>
              <w:t xml:space="preserve">95.7 </w:t>
            </w:r>
          </w:p>
        </w:tc>
        <w:tc>
          <w:tcPr>
            <w:tcW w:w="880" w:type="dxa"/>
            <w:tcBorders>
              <w:top w:val="nil"/>
              <w:left w:val="nil"/>
              <w:bottom w:val="nil"/>
              <w:right w:val="nil"/>
            </w:tcBorders>
            <w:shd w:val="clear" w:color="auto" w:fill="auto"/>
            <w:noWrap/>
            <w:vAlign w:val="center"/>
            <w:hideMark/>
          </w:tcPr>
          <w:p w14:paraId="06640324" w14:textId="77777777" w:rsidR="00651C3E" w:rsidRDefault="00651C3E" w:rsidP="00F34010">
            <w:r>
              <w:t>13.9244</w:t>
            </w:r>
          </w:p>
        </w:tc>
        <w:tc>
          <w:tcPr>
            <w:tcW w:w="880" w:type="dxa"/>
            <w:tcBorders>
              <w:top w:val="nil"/>
              <w:left w:val="nil"/>
              <w:bottom w:val="nil"/>
              <w:right w:val="nil"/>
            </w:tcBorders>
            <w:shd w:val="clear" w:color="auto" w:fill="auto"/>
            <w:noWrap/>
            <w:vAlign w:val="center"/>
            <w:hideMark/>
          </w:tcPr>
          <w:p w14:paraId="45D93925" w14:textId="77777777" w:rsidR="00651C3E" w:rsidRDefault="00651C3E" w:rsidP="00F34010">
            <w:r>
              <w:t xml:space="preserve">2.1 </w:t>
            </w:r>
          </w:p>
        </w:tc>
        <w:tc>
          <w:tcPr>
            <w:tcW w:w="880" w:type="dxa"/>
            <w:tcBorders>
              <w:top w:val="nil"/>
              <w:left w:val="nil"/>
              <w:bottom w:val="nil"/>
              <w:right w:val="nil"/>
            </w:tcBorders>
            <w:shd w:val="clear" w:color="auto" w:fill="auto"/>
            <w:noWrap/>
            <w:vAlign w:val="center"/>
            <w:hideMark/>
          </w:tcPr>
          <w:p w14:paraId="39721BB4" w14:textId="77777777" w:rsidR="00651C3E" w:rsidRDefault="00651C3E" w:rsidP="00F34010">
            <w:r>
              <w:t>0.81795</w:t>
            </w:r>
          </w:p>
        </w:tc>
        <w:tc>
          <w:tcPr>
            <w:tcW w:w="880" w:type="dxa"/>
            <w:tcBorders>
              <w:top w:val="nil"/>
              <w:left w:val="nil"/>
              <w:bottom w:val="nil"/>
              <w:right w:val="nil"/>
            </w:tcBorders>
            <w:shd w:val="clear" w:color="auto" w:fill="auto"/>
            <w:noWrap/>
            <w:vAlign w:val="center"/>
            <w:hideMark/>
          </w:tcPr>
          <w:p w14:paraId="699DAB5E" w14:textId="77777777" w:rsidR="00651C3E" w:rsidRDefault="00651C3E" w:rsidP="00F34010">
            <w:r>
              <w:t xml:space="preserve">0.5 </w:t>
            </w:r>
          </w:p>
        </w:tc>
      </w:tr>
      <w:tr w:rsidR="00651C3E" w14:paraId="7DCC20A8" w14:textId="77777777" w:rsidTr="00651C3E">
        <w:trPr>
          <w:trHeight w:val="375"/>
        </w:trPr>
        <w:tc>
          <w:tcPr>
            <w:tcW w:w="880" w:type="dxa"/>
            <w:tcBorders>
              <w:top w:val="nil"/>
              <w:left w:val="nil"/>
              <w:bottom w:val="nil"/>
              <w:right w:val="nil"/>
            </w:tcBorders>
            <w:shd w:val="clear" w:color="auto" w:fill="auto"/>
            <w:noWrap/>
            <w:vAlign w:val="center"/>
            <w:hideMark/>
          </w:tcPr>
          <w:p w14:paraId="61F1F2DB" w14:textId="77777777" w:rsidR="00651C3E" w:rsidRDefault="00651C3E" w:rsidP="00F34010">
            <w:r>
              <w:t>1999</w:t>
            </w:r>
          </w:p>
        </w:tc>
        <w:tc>
          <w:tcPr>
            <w:tcW w:w="880" w:type="dxa"/>
            <w:tcBorders>
              <w:top w:val="nil"/>
              <w:left w:val="nil"/>
              <w:bottom w:val="nil"/>
              <w:right w:val="nil"/>
            </w:tcBorders>
            <w:shd w:val="clear" w:color="auto" w:fill="auto"/>
            <w:noWrap/>
            <w:vAlign w:val="center"/>
            <w:hideMark/>
          </w:tcPr>
          <w:p w14:paraId="19FEB77E" w14:textId="77777777" w:rsidR="00651C3E" w:rsidRDefault="00651C3E" w:rsidP="00F34010">
            <w:r>
              <w:t xml:space="preserve">78.8 </w:t>
            </w:r>
          </w:p>
        </w:tc>
        <w:tc>
          <w:tcPr>
            <w:tcW w:w="880" w:type="dxa"/>
            <w:tcBorders>
              <w:top w:val="nil"/>
              <w:left w:val="nil"/>
              <w:bottom w:val="nil"/>
              <w:right w:val="nil"/>
            </w:tcBorders>
            <w:shd w:val="clear" w:color="auto" w:fill="auto"/>
            <w:noWrap/>
            <w:vAlign w:val="center"/>
            <w:hideMark/>
          </w:tcPr>
          <w:p w14:paraId="5BD220E2" w14:textId="77777777" w:rsidR="00651C3E" w:rsidRDefault="00651C3E" w:rsidP="00F34010">
            <w:r>
              <w:t>42.4448</w:t>
            </w:r>
          </w:p>
        </w:tc>
        <w:tc>
          <w:tcPr>
            <w:tcW w:w="880" w:type="dxa"/>
            <w:tcBorders>
              <w:top w:val="nil"/>
              <w:left w:val="nil"/>
              <w:bottom w:val="nil"/>
              <w:right w:val="nil"/>
            </w:tcBorders>
            <w:shd w:val="clear" w:color="auto" w:fill="auto"/>
            <w:noWrap/>
            <w:vAlign w:val="center"/>
            <w:hideMark/>
          </w:tcPr>
          <w:p w14:paraId="27445C37" w14:textId="77777777" w:rsidR="00651C3E" w:rsidRDefault="00651C3E" w:rsidP="00F34010">
            <w:r>
              <w:t xml:space="preserve">31.7 </w:t>
            </w:r>
          </w:p>
        </w:tc>
        <w:tc>
          <w:tcPr>
            <w:tcW w:w="880" w:type="dxa"/>
            <w:tcBorders>
              <w:top w:val="nil"/>
              <w:left w:val="nil"/>
              <w:bottom w:val="nil"/>
              <w:right w:val="nil"/>
            </w:tcBorders>
            <w:shd w:val="clear" w:color="auto" w:fill="auto"/>
            <w:noWrap/>
            <w:vAlign w:val="center"/>
            <w:hideMark/>
          </w:tcPr>
          <w:p w14:paraId="049262DB" w14:textId="77777777" w:rsidR="00651C3E" w:rsidRDefault="00651C3E" w:rsidP="00F34010">
            <w:r>
              <w:t>40.6671</w:t>
            </w:r>
          </w:p>
        </w:tc>
        <w:tc>
          <w:tcPr>
            <w:tcW w:w="880" w:type="dxa"/>
            <w:tcBorders>
              <w:top w:val="nil"/>
              <w:left w:val="nil"/>
              <w:bottom w:val="nil"/>
              <w:right w:val="nil"/>
            </w:tcBorders>
            <w:shd w:val="clear" w:color="auto" w:fill="auto"/>
            <w:noWrap/>
            <w:vAlign w:val="center"/>
            <w:hideMark/>
          </w:tcPr>
          <w:p w14:paraId="7EE719DC" w14:textId="77777777" w:rsidR="00651C3E" w:rsidRDefault="00651C3E" w:rsidP="00F34010">
            <w:r>
              <w:t xml:space="preserve">5.2 </w:t>
            </w:r>
          </w:p>
        </w:tc>
        <w:tc>
          <w:tcPr>
            <w:tcW w:w="880" w:type="dxa"/>
            <w:tcBorders>
              <w:top w:val="nil"/>
              <w:left w:val="nil"/>
              <w:bottom w:val="nil"/>
              <w:right w:val="nil"/>
            </w:tcBorders>
            <w:shd w:val="clear" w:color="auto" w:fill="auto"/>
            <w:noWrap/>
            <w:vAlign w:val="center"/>
            <w:hideMark/>
          </w:tcPr>
          <w:p w14:paraId="02D816DE" w14:textId="77777777" w:rsidR="00651C3E" w:rsidRDefault="00651C3E" w:rsidP="00F34010">
            <w:r>
              <w:t>0.81284</w:t>
            </w:r>
          </w:p>
        </w:tc>
        <w:tc>
          <w:tcPr>
            <w:tcW w:w="880" w:type="dxa"/>
            <w:tcBorders>
              <w:top w:val="nil"/>
              <w:left w:val="nil"/>
              <w:bottom w:val="nil"/>
              <w:right w:val="nil"/>
            </w:tcBorders>
            <w:shd w:val="clear" w:color="auto" w:fill="auto"/>
            <w:noWrap/>
            <w:vAlign w:val="center"/>
            <w:hideMark/>
          </w:tcPr>
          <w:p w14:paraId="36F2058F" w14:textId="77777777" w:rsidR="00651C3E" w:rsidRDefault="00651C3E" w:rsidP="00F34010">
            <w:r>
              <w:t xml:space="preserve">0.4 </w:t>
            </w:r>
          </w:p>
        </w:tc>
      </w:tr>
      <w:tr w:rsidR="00651C3E" w14:paraId="7F26B0D1" w14:textId="77777777" w:rsidTr="00651C3E">
        <w:trPr>
          <w:trHeight w:val="375"/>
        </w:trPr>
        <w:tc>
          <w:tcPr>
            <w:tcW w:w="880" w:type="dxa"/>
            <w:tcBorders>
              <w:top w:val="nil"/>
              <w:left w:val="nil"/>
              <w:bottom w:val="nil"/>
              <w:right w:val="nil"/>
            </w:tcBorders>
            <w:shd w:val="clear" w:color="auto" w:fill="auto"/>
            <w:noWrap/>
            <w:vAlign w:val="center"/>
            <w:hideMark/>
          </w:tcPr>
          <w:p w14:paraId="1B0DB87B" w14:textId="77777777" w:rsidR="00651C3E" w:rsidRDefault="00651C3E" w:rsidP="00F34010">
            <w:r>
              <w:t>2000</w:t>
            </w:r>
          </w:p>
        </w:tc>
        <w:tc>
          <w:tcPr>
            <w:tcW w:w="880" w:type="dxa"/>
            <w:tcBorders>
              <w:top w:val="nil"/>
              <w:left w:val="nil"/>
              <w:bottom w:val="nil"/>
              <w:right w:val="nil"/>
            </w:tcBorders>
            <w:shd w:val="clear" w:color="auto" w:fill="auto"/>
            <w:noWrap/>
            <w:vAlign w:val="center"/>
            <w:hideMark/>
          </w:tcPr>
          <w:p w14:paraId="786B0C70" w14:textId="77777777" w:rsidR="00651C3E" w:rsidRDefault="00651C3E" w:rsidP="00F34010">
            <w:r>
              <w:t xml:space="preserve">49.3 </w:t>
            </w:r>
          </w:p>
        </w:tc>
        <w:tc>
          <w:tcPr>
            <w:tcW w:w="880" w:type="dxa"/>
            <w:tcBorders>
              <w:top w:val="nil"/>
              <w:left w:val="nil"/>
              <w:bottom w:val="nil"/>
              <w:right w:val="nil"/>
            </w:tcBorders>
            <w:shd w:val="clear" w:color="auto" w:fill="auto"/>
            <w:noWrap/>
            <w:vAlign w:val="center"/>
            <w:hideMark/>
          </w:tcPr>
          <w:p w14:paraId="3DC92903" w14:textId="77777777" w:rsidR="00651C3E" w:rsidRDefault="00651C3E" w:rsidP="00F34010">
            <w:r>
              <w:t>58.9476</w:t>
            </w:r>
          </w:p>
        </w:tc>
        <w:tc>
          <w:tcPr>
            <w:tcW w:w="880" w:type="dxa"/>
            <w:tcBorders>
              <w:top w:val="nil"/>
              <w:left w:val="nil"/>
              <w:bottom w:val="nil"/>
              <w:right w:val="nil"/>
            </w:tcBorders>
            <w:shd w:val="clear" w:color="auto" w:fill="auto"/>
            <w:noWrap/>
            <w:vAlign w:val="center"/>
            <w:hideMark/>
          </w:tcPr>
          <w:p w14:paraId="69372989" w14:textId="77777777" w:rsidR="00651C3E" w:rsidRDefault="00651C3E" w:rsidP="00F34010">
            <w:r>
              <w:t xml:space="preserve">15.9 </w:t>
            </w:r>
          </w:p>
        </w:tc>
        <w:tc>
          <w:tcPr>
            <w:tcW w:w="880" w:type="dxa"/>
            <w:tcBorders>
              <w:top w:val="nil"/>
              <w:left w:val="nil"/>
              <w:bottom w:val="nil"/>
              <w:right w:val="nil"/>
            </w:tcBorders>
            <w:shd w:val="clear" w:color="auto" w:fill="auto"/>
            <w:noWrap/>
            <w:vAlign w:val="center"/>
            <w:hideMark/>
          </w:tcPr>
          <w:p w14:paraId="0441579F" w14:textId="77777777" w:rsidR="00651C3E" w:rsidRDefault="00651C3E" w:rsidP="00F34010">
            <w:r>
              <w:t>11.5102</w:t>
            </w:r>
          </w:p>
        </w:tc>
        <w:tc>
          <w:tcPr>
            <w:tcW w:w="880" w:type="dxa"/>
            <w:tcBorders>
              <w:top w:val="nil"/>
              <w:left w:val="nil"/>
              <w:bottom w:val="nil"/>
              <w:right w:val="nil"/>
            </w:tcBorders>
            <w:shd w:val="clear" w:color="auto" w:fill="auto"/>
            <w:noWrap/>
            <w:vAlign w:val="center"/>
            <w:hideMark/>
          </w:tcPr>
          <w:p w14:paraId="59CB22FC" w14:textId="77777777" w:rsidR="00651C3E" w:rsidRDefault="00651C3E" w:rsidP="00F34010">
            <w:r>
              <w:t xml:space="preserve">13.0 </w:t>
            </w:r>
          </w:p>
        </w:tc>
        <w:tc>
          <w:tcPr>
            <w:tcW w:w="880" w:type="dxa"/>
            <w:tcBorders>
              <w:top w:val="nil"/>
              <w:left w:val="nil"/>
              <w:bottom w:val="nil"/>
              <w:right w:val="nil"/>
            </w:tcBorders>
            <w:shd w:val="clear" w:color="auto" w:fill="auto"/>
            <w:noWrap/>
            <w:vAlign w:val="center"/>
            <w:hideMark/>
          </w:tcPr>
          <w:p w14:paraId="610A0E89" w14:textId="77777777" w:rsidR="00651C3E" w:rsidRDefault="00651C3E" w:rsidP="00F34010">
            <w:r>
              <w:t>1.63391</w:t>
            </w:r>
          </w:p>
        </w:tc>
        <w:tc>
          <w:tcPr>
            <w:tcW w:w="880" w:type="dxa"/>
            <w:tcBorders>
              <w:top w:val="nil"/>
              <w:left w:val="nil"/>
              <w:bottom w:val="nil"/>
              <w:right w:val="nil"/>
            </w:tcBorders>
            <w:shd w:val="clear" w:color="auto" w:fill="auto"/>
            <w:noWrap/>
            <w:vAlign w:val="center"/>
            <w:hideMark/>
          </w:tcPr>
          <w:p w14:paraId="59DC9AAC" w14:textId="77777777" w:rsidR="00651C3E" w:rsidRDefault="00651C3E" w:rsidP="00F34010">
            <w:r>
              <w:t xml:space="preserve">0.3 </w:t>
            </w:r>
          </w:p>
        </w:tc>
      </w:tr>
      <w:tr w:rsidR="00651C3E" w14:paraId="7B27D19D" w14:textId="77777777" w:rsidTr="00651C3E">
        <w:trPr>
          <w:trHeight w:val="375"/>
        </w:trPr>
        <w:tc>
          <w:tcPr>
            <w:tcW w:w="880" w:type="dxa"/>
            <w:tcBorders>
              <w:top w:val="nil"/>
              <w:left w:val="nil"/>
              <w:bottom w:val="nil"/>
              <w:right w:val="nil"/>
            </w:tcBorders>
            <w:shd w:val="clear" w:color="auto" w:fill="auto"/>
            <w:noWrap/>
            <w:vAlign w:val="center"/>
            <w:hideMark/>
          </w:tcPr>
          <w:p w14:paraId="0A5A3731" w14:textId="77777777" w:rsidR="00651C3E" w:rsidRDefault="00651C3E" w:rsidP="00F34010">
            <w:r>
              <w:t>2001</w:t>
            </w:r>
          </w:p>
        </w:tc>
        <w:tc>
          <w:tcPr>
            <w:tcW w:w="880" w:type="dxa"/>
            <w:tcBorders>
              <w:top w:val="nil"/>
              <w:left w:val="nil"/>
              <w:bottom w:val="nil"/>
              <w:right w:val="nil"/>
            </w:tcBorders>
            <w:shd w:val="clear" w:color="auto" w:fill="auto"/>
            <w:noWrap/>
            <w:vAlign w:val="center"/>
            <w:hideMark/>
          </w:tcPr>
          <w:p w14:paraId="4204109E" w14:textId="77777777" w:rsidR="00651C3E" w:rsidRDefault="00651C3E" w:rsidP="00F34010">
            <w:r>
              <w:t xml:space="preserve">53.2 </w:t>
            </w:r>
          </w:p>
        </w:tc>
        <w:tc>
          <w:tcPr>
            <w:tcW w:w="880" w:type="dxa"/>
            <w:tcBorders>
              <w:top w:val="nil"/>
              <w:left w:val="nil"/>
              <w:bottom w:val="nil"/>
              <w:right w:val="nil"/>
            </w:tcBorders>
            <w:shd w:val="clear" w:color="auto" w:fill="auto"/>
            <w:noWrap/>
            <w:vAlign w:val="center"/>
            <w:hideMark/>
          </w:tcPr>
          <w:p w14:paraId="30FE519E" w14:textId="77777777" w:rsidR="00651C3E" w:rsidRDefault="00651C3E" w:rsidP="00F34010">
            <w:r>
              <w:t>34.4471</w:t>
            </w:r>
          </w:p>
        </w:tc>
        <w:tc>
          <w:tcPr>
            <w:tcW w:w="880" w:type="dxa"/>
            <w:tcBorders>
              <w:top w:val="nil"/>
              <w:left w:val="nil"/>
              <w:bottom w:val="nil"/>
              <w:right w:val="nil"/>
            </w:tcBorders>
            <w:shd w:val="clear" w:color="auto" w:fill="auto"/>
            <w:noWrap/>
            <w:vAlign w:val="center"/>
            <w:hideMark/>
          </w:tcPr>
          <w:p w14:paraId="278DFA89" w14:textId="77777777" w:rsidR="00651C3E" w:rsidRDefault="00651C3E" w:rsidP="00F34010">
            <w:r>
              <w:t xml:space="preserve">21.9 </w:t>
            </w:r>
          </w:p>
        </w:tc>
        <w:tc>
          <w:tcPr>
            <w:tcW w:w="880" w:type="dxa"/>
            <w:tcBorders>
              <w:top w:val="nil"/>
              <w:left w:val="nil"/>
              <w:bottom w:val="nil"/>
              <w:right w:val="nil"/>
            </w:tcBorders>
            <w:shd w:val="clear" w:color="auto" w:fill="auto"/>
            <w:noWrap/>
            <w:vAlign w:val="center"/>
            <w:hideMark/>
          </w:tcPr>
          <w:p w14:paraId="0CD10EF9" w14:textId="77777777" w:rsidR="00651C3E" w:rsidRDefault="00651C3E" w:rsidP="00F34010">
            <w:r>
              <w:t>5.87234</w:t>
            </w:r>
          </w:p>
        </w:tc>
        <w:tc>
          <w:tcPr>
            <w:tcW w:w="880" w:type="dxa"/>
            <w:tcBorders>
              <w:top w:val="nil"/>
              <w:left w:val="nil"/>
              <w:bottom w:val="nil"/>
              <w:right w:val="nil"/>
            </w:tcBorders>
            <w:shd w:val="clear" w:color="auto" w:fill="auto"/>
            <w:noWrap/>
            <w:vAlign w:val="center"/>
            <w:hideMark/>
          </w:tcPr>
          <w:p w14:paraId="4B381895" w14:textId="77777777" w:rsidR="00651C3E" w:rsidRDefault="00651C3E" w:rsidP="00F34010">
            <w:r>
              <w:t xml:space="preserve">4.0 </w:t>
            </w:r>
          </w:p>
        </w:tc>
        <w:tc>
          <w:tcPr>
            <w:tcW w:w="880" w:type="dxa"/>
            <w:tcBorders>
              <w:top w:val="nil"/>
              <w:left w:val="nil"/>
              <w:bottom w:val="nil"/>
              <w:right w:val="nil"/>
            </w:tcBorders>
            <w:shd w:val="clear" w:color="auto" w:fill="auto"/>
            <w:noWrap/>
            <w:vAlign w:val="center"/>
            <w:hideMark/>
          </w:tcPr>
          <w:p w14:paraId="4213F9D3" w14:textId="77777777" w:rsidR="00651C3E" w:rsidRDefault="00651C3E" w:rsidP="00F34010">
            <w:r>
              <w:t>4.53345</w:t>
            </w:r>
          </w:p>
        </w:tc>
        <w:tc>
          <w:tcPr>
            <w:tcW w:w="880" w:type="dxa"/>
            <w:tcBorders>
              <w:top w:val="nil"/>
              <w:left w:val="nil"/>
              <w:bottom w:val="nil"/>
              <w:right w:val="nil"/>
            </w:tcBorders>
            <w:shd w:val="clear" w:color="auto" w:fill="auto"/>
            <w:noWrap/>
            <w:vAlign w:val="center"/>
            <w:hideMark/>
          </w:tcPr>
          <w:p w14:paraId="1363EA7F" w14:textId="77777777" w:rsidR="00651C3E" w:rsidRDefault="00651C3E" w:rsidP="00F34010">
            <w:r>
              <w:t xml:space="preserve">0.6 </w:t>
            </w:r>
          </w:p>
        </w:tc>
      </w:tr>
      <w:tr w:rsidR="00651C3E" w14:paraId="6AE81DA8" w14:textId="77777777" w:rsidTr="00651C3E">
        <w:trPr>
          <w:trHeight w:val="375"/>
        </w:trPr>
        <w:tc>
          <w:tcPr>
            <w:tcW w:w="880" w:type="dxa"/>
            <w:tcBorders>
              <w:top w:val="nil"/>
              <w:left w:val="nil"/>
              <w:bottom w:val="nil"/>
              <w:right w:val="nil"/>
            </w:tcBorders>
            <w:shd w:val="clear" w:color="auto" w:fill="auto"/>
            <w:noWrap/>
            <w:vAlign w:val="center"/>
            <w:hideMark/>
          </w:tcPr>
          <w:p w14:paraId="41A17F2D" w14:textId="77777777" w:rsidR="00651C3E" w:rsidRDefault="00651C3E" w:rsidP="00F34010">
            <w:r>
              <w:t>2002</w:t>
            </w:r>
          </w:p>
        </w:tc>
        <w:tc>
          <w:tcPr>
            <w:tcW w:w="880" w:type="dxa"/>
            <w:tcBorders>
              <w:top w:val="nil"/>
              <w:left w:val="nil"/>
              <w:bottom w:val="nil"/>
              <w:right w:val="nil"/>
            </w:tcBorders>
            <w:shd w:val="clear" w:color="auto" w:fill="auto"/>
            <w:noWrap/>
            <w:vAlign w:val="center"/>
            <w:hideMark/>
          </w:tcPr>
          <w:p w14:paraId="6B98C706" w14:textId="77777777" w:rsidR="00651C3E" w:rsidRDefault="00651C3E" w:rsidP="00F34010">
            <w:r>
              <w:t xml:space="preserve">84.0 </w:t>
            </w:r>
          </w:p>
        </w:tc>
        <w:tc>
          <w:tcPr>
            <w:tcW w:w="880" w:type="dxa"/>
            <w:tcBorders>
              <w:top w:val="nil"/>
              <w:left w:val="nil"/>
              <w:bottom w:val="nil"/>
              <w:right w:val="nil"/>
            </w:tcBorders>
            <w:shd w:val="clear" w:color="auto" w:fill="auto"/>
            <w:noWrap/>
            <w:vAlign w:val="center"/>
            <w:hideMark/>
          </w:tcPr>
          <w:p w14:paraId="5F181DAD" w14:textId="77777777" w:rsidR="00651C3E" w:rsidRDefault="00651C3E" w:rsidP="00F34010">
            <w:r>
              <w:t>36.1582</w:t>
            </w:r>
          </w:p>
        </w:tc>
        <w:tc>
          <w:tcPr>
            <w:tcW w:w="880" w:type="dxa"/>
            <w:tcBorders>
              <w:top w:val="nil"/>
              <w:left w:val="nil"/>
              <w:bottom w:val="nil"/>
              <w:right w:val="nil"/>
            </w:tcBorders>
            <w:shd w:val="clear" w:color="auto" w:fill="auto"/>
            <w:noWrap/>
            <w:vAlign w:val="center"/>
            <w:hideMark/>
          </w:tcPr>
          <w:p w14:paraId="3B375049" w14:textId="77777777" w:rsidR="00651C3E" w:rsidRDefault="00651C3E" w:rsidP="00F34010">
            <w:r>
              <w:t xml:space="preserve">13.5 </w:t>
            </w:r>
          </w:p>
        </w:tc>
        <w:tc>
          <w:tcPr>
            <w:tcW w:w="880" w:type="dxa"/>
            <w:tcBorders>
              <w:top w:val="nil"/>
              <w:left w:val="nil"/>
              <w:bottom w:val="nil"/>
              <w:right w:val="nil"/>
            </w:tcBorders>
            <w:shd w:val="clear" w:color="auto" w:fill="auto"/>
            <w:noWrap/>
            <w:vAlign w:val="center"/>
            <w:hideMark/>
          </w:tcPr>
          <w:p w14:paraId="540FE393" w14:textId="77777777" w:rsidR="00651C3E" w:rsidRDefault="00651C3E" w:rsidP="00F34010">
            <w:r>
              <w:t>8.01164</w:t>
            </w:r>
          </w:p>
        </w:tc>
        <w:tc>
          <w:tcPr>
            <w:tcW w:w="880" w:type="dxa"/>
            <w:tcBorders>
              <w:top w:val="nil"/>
              <w:left w:val="nil"/>
              <w:bottom w:val="nil"/>
              <w:right w:val="nil"/>
            </w:tcBorders>
            <w:shd w:val="clear" w:color="auto" w:fill="auto"/>
            <w:noWrap/>
            <w:vAlign w:val="center"/>
            <w:hideMark/>
          </w:tcPr>
          <w:p w14:paraId="009A5D31" w14:textId="77777777" w:rsidR="00651C3E" w:rsidRDefault="00651C3E" w:rsidP="00F34010">
            <w:r>
              <w:t xml:space="preserve">2.1 </w:t>
            </w:r>
          </w:p>
        </w:tc>
        <w:tc>
          <w:tcPr>
            <w:tcW w:w="880" w:type="dxa"/>
            <w:tcBorders>
              <w:top w:val="nil"/>
              <w:left w:val="nil"/>
              <w:bottom w:val="nil"/>
              <w:right w:val="nil"/>
            </w:tcBorders>
            <w:shd w:val="clear" w:color="auto" w:fill="auto"/>
            <w:noWrap/>
            <w:vAlign w:val="center"/>
            <w:hideMark/>
          </w:tcPr>
          <w:p w14:paraId="3CF5CBA9" w14:textId="77777777" w:rsidR="00651C3E" w:rsidRDefault="00651C3E" w:rsidP="00F34010">
            <w:r>
              <w:t>1.42682</w:t>
            </w:r>
          </w:p>
        </w:tc>
        <w:tc>
          <w:tcPr>
            <w:tcW w:w="880" w:type="dxa"/>
            <w:tcBorders>
              <w:top w:val="nil"/>
              <w:left w:val="nil"/>
              <w:bottom w:val="nil"/>
              <w:right w:val="nil"/>
            </w:tcBorders>
            <w:shd w:val="clear" w:color="auto" w:fill="auto"/>
            <w:noWrap/>
            <w:vAlign w:val="center"/>
            <w:hideMark/>
          </w:tcPr>
          <w:p w14:paraId="3C92E857" w14:textId="77777777" w:rsidR="00651C3E" w:rsidRDefault="00651C3E" w:rsidP="00F34010">
            <w:r>
              <w:t xml:space="preserve">1.5 </w:t>
            </w:r>
          </w:p>
        </w:tc>
      </w:tr>
      <w:tr w:rsidR="00651C3E" w14:paraId="60D19DB5" w14:textId="77777777" w:rsidTr="00651C3E">
        <w:trPr>
          <w:trHeight w:val="375"/>
        </w:trPr>
        <w:tc>
          <w:tcPr>
            <w:tcW w:w="880" w:type="dxa"/>
            <w:tcBorders>
              <w:top w:val="nil"/>
              <w:left w:val="nil"/>
              <w:bottom w:val="nil"/>
              <w:right w:val="nil"/>
            </w:tcBorders>
            <w:shd w:val="clear" w:color="auto" w:fill="auto"/>
            <w:noWrap/>
            <w:vAlign w:val="center"/>
            <w:hideMark/>
          </w:tcPr>
          <w:p w14:paraId="65C69DE1" w14:textId="77777777" w:rsidR="00651C3E" w:rsidRDefault="00651C3E" w:rsidP="00F34010">
            <w:r>
              <w:t>2003</w:t>
            </w:r>
          </w:p>
        </w:tc>
        <w:tc>
          <w:tcPr>
            <w:tcW w:w="880" w:type="dxa"/>
            <w:tcBorders>
              <w:top w:val="nil"/>
              <w:left w:val="nil"/>
              <w:bottom w:val="nil"/>
              <w:right w:val="nil"/>
            </w:tcBorders>
            <w:shd w:val="clear" w:color="auto" w:fill="auto"/>
            <w:noWrap/>
            <w:vAlign w:val="center"/>
            <w:hideMark/>
          </w:tcPr>
          <w:p w14:paraId="0FA3B7A7" w14:textId="77777777" w:rsidR="00651C3E" w:rsidRDefault="00651C3E" w:rsidP="00F34010">
            <w:r>
              <w:t xml:space="preserve">75.9 </w:t>
            </w:r>
          </w:p>
        </w:tc>
        <w:tc>
          <w:tcPr>
            <w:tcW w:w="880" w:type="dxa"/>
            <w:tcBorders>
              <w:top w:val="nil"/>
              <w:left w:val="nil"/>
              <w:bottom w:val="nil"/>
              <w:right w:val="nil"/>
            </w:tcBorders>
            <w:shd w:val="clear" w:color="auto" w:fill="auto"/>
            <w:noWrap/>
            <w:vAlign w:val="center"/>
            <w:hideMark/>
          </w:tcPr>
          <w:p w14:paraId="16C93F43" w14:textId="77777777" w:rsidR="00651C3E" w:rsidRDefault="00651C3E" w:rsidP="00F34010">
            <w:r>
              <w:t>95.5366</w:t>
            </w:r>
          </w:p>
        </w:tc>
        <w:tc>
          <w:tcPr>
            <w:tcW w:w="880" w:type="dxa"/>
            <w:tcBorders>
              <w:top w:val="nil"/>
              <w:left w:val="nil"/>
              <w:bottom w:val="nil"/>
              <w:right w:val="nil"/>
            </w:tcBorders>
            <w:shd w:val="clear" w:color="auto" w:fill="auto"/>
            <w:noWrap/>
            <w:vAlign w:val="center"/>
            <w:hideMark/>
          </w:tcPr>
          <w:p w14:paraId="418CACA8" w14:textId="77777777" w:rsidR="00651C3E" w:rsidRDefault="00651C3E" w:rsidP="00F34010">
            <w:r>
              <w:t xml:space="preserve">24.3 </w:t>
            </w:r>
          </w:p>
        </w:tc>
        <w:tc>
          <w:tcPr>
            <w:tcW w:w="880" w:type="dxa"/>
            <w:tcBorders>
              <w:top w:val="nil"/>
              <w:left w:val="nil"/>
              <w:bottom w:val="nil"/>
              <w:right w:val="nil"/>
            </w:tcBorders>
            <w:shd w:val="clear" w:color="auto" w:fill="auto"/>
            <w:noWrap/>
            <w:vAlign w:val="center"/>
            <w:hideMark/>
          </w:tcPr>
          <w:p w14:paraId="4CC86F2A" w14:textId="77777777" w:rsidR="00651C3E" w:rsidRDefault="00651C3E" w:rsidP="00F34010">
            <w:r>
              <w:t>7.25264</w:t>
            </w:r>
          </w:p>
        </w:tc>
        <w:tc>
          <w:tcPr>
            <w:tcW w:w="880" w:type="dxa"/>
            <w:tcBorders>
              <w:top w:val="nil"/>
              <w:left w:val="nil"/>
              <w:bottom w:val="nil"/>
              <w:right w:val="nil"/>
            </w:tcBorders>
            <w:shd w:val="clear" w:color="auto" w:fill="auto"/>
            <w:noWrap/>
            <w:vAlign w:val="center"/>
            <w:hideMark/>
          </w:tcPr>
          <w:p w14:paraId="405D78B2" w14:textId="77777777" w:rsidR="00651C3E" w:rsidRDefault="00651C3E" w:rsidP="00F34010">
            <w:r>
              <w:t xml:space="preserve">3.8 </w:t>
            </w:r>
          </w:p>
        </w:tc>
        <w:tc>
          <w:tcPr>
            <w:tcW w:w="880" w:type="dxa"/>
            <w:tcBorders>
              <w:top w:val="nil"/>
              <w:left w:val="nil"/>
              <w:bottom w:val="nil"/>
              <w:right w:val="nil"/>
            </w:tcBorders>
            <w:shd w:val="clear" w:color="auto" w:fill="auto"/>
            <w:noWrap/>
            <w:vAlign w:val="center"/>
            <w:hideMark/>
          </w:tcPr>
          <w:p w14:paraId="5CEC27B8" w14:textId="77777777" w:rsidR="00651C3E" w:rsidRDefault="00651C3E" w:rsidP="00F34010">
            <w:r>
              <w:t>0.95664</w:t>
            </w:r>
          </w:p>
        </w:tc>
        <w:tc>
          <w:tcPr>
            <w:tcW w:w="880" w:type="dxa"/>
            <w:tcBorders>
              <w:top w:val="nil"/>
              <w:left w:val="nil"/>
              <w:bottom w:val="nil"/>
              <w:right w:val="nil"/>
            </w:tcBorders>
            <w:shd w:val="clear" w:color="auto" w:fill="auto"/>
            <w:noWrap/>
            <w:vAlign w:val="center"/>
            <w:hideMark/>
          </w:tcPr>
          <w:p w14:paraId="6ABC9CA0" w14:textId="77777777" w:rsidR="00651C3E" w:rsidRDefault="00651C3E" w:rsidP="00F34010">
            <w:r>
              <w:t xml:space="preserve">1.1 </w:t>
            </w:r>
          </w:p>
        </w:tc>
      </w:tr>
      <w:tr w:rsidR="00651C3E" w14:paraId="6C1D9104" w14:textId="77777777" w:rsidTr="00651C3E">
        <w:trPr>
          <w:trHeight w:val="375"/>
        </w:trPr>
        <w:tc>
          <w:tcPr>
            <w:tcW w:w="880" w:type="dxa"/>
            <w:tcBorders>
              <w:top w:val="nil"/>
              <w:left w:val="nil"/>
              <w:bottom w:val="nil"/>
              <w:right w:val="nil"/>
            </w:tcBorders>
            <w:shd w:val="clear" w:color="auto" w:fill="auto"/>
            <w:noWrap/>
            <w:vAlign w:val="center"/>
            <w:hideMark/>
          </w:tcPr>
          <w:p w14:paraId="649C250F" w14:textId="77777777" w:rsidR="00651C3E" w:rsidRDefault="00651C3E" w:rsidP="00F34010">
            <w:r>
              <w:t>2004</w:t>
            </w:r>
          </w:p>
        </w:tc>
        <w:tc>
          <w:tcPr>
            <w:tcW w:w="880" w:type="dxa"/>
            <w:tcBorders>
              <w:top w:val="nil"/>
              <w:left w:val="nil"/>
              <w:bottom w:val="nil"/>
              <w:right w:val="nil"/>
            </w:tcBorders>
            <w:shd w:val="clear" w:color="auto" w:fill="auto"/>
            <w:noWrap/>
            <w:vAlign w:val="center"/>
            <w:hideMark/>
          </w:tcPr>
          <w:p w14:paraId="55469766" w14:textId="77777777" w:rsidR="00651C3E" w:rsidRDefault="00651C3E" w:rsidP="00F34010">
            <w:r>
              <w:t xml:space="preserve">431.7 </w:t>
            </w:r>
          </w:p>
        </w:tc>
        <w:tc>
          <w:tcPr>
            <w:tcW w:w="880" w:type="dxa"/>
            <w:tcBorders>
              <w:top w:val="nil"/>
              <w:left w:val="nil"/>
              <w:bottom w:val="nil"/>
              <w:right w:val="nil"/>
            </w:tcBorders>
            <w:shd w:val="clear" w:color="auto" w:fill="auto"/>
            <w:noWrap/>
            <w:vAlign w:val="center"/>
            <w:hideMark/>
          </w:tcPr>
          <w:p w14:paraId="102B13ED" w14:textId="77777777" w:rsidR="00651C3E" w:rsidRDefault="00651C3E" w:rsidP="00F34010">
            <w:r>
              <w:t>85.8214</w:t>
            </w:r>
          </w:p>
        </w:tc>
        <w:tc>
          <w:tcPr>
            <w:tcW w:w="880" w:type="dxa"/>
            <w:tcBorders>
              <w:top w:val="nil"/>
              <w:left w:val="nil"/>
              <w:bottom w:val="nil"/>
              <w:right w:val="nil"/>
            </w:tcBorders>
            <w:shd w:val="clear" w:color="auto" w:fill="auto"/>
            <w:noWrap/>
            <w:vAlign w:val="center"/>
            <w:hideMark/>
          </w:tcPr>
          <w:p w14:paraId="5FA825D7" w14:textId="77777777" w:rsidR="00651C3E" w:rsidRDefault="00651C3E" w:rsidP="00F34010">
            <w:r>
              <w:t xml:space="preserve">60.8 </w:t>
            </w:r>
          </w:p>
        </w:tc>
        <w:tc>
          <w:tcPr>
            <w:tcW w:w="880" w:type="dxa"/>
            <w:tcBorders>
              <w:top w:val="nil"/>
              <w:left w:val="nil"/>
              <w:bottom w:val="nil"/>
              <w:right w:val="nil"/>
            </w:tcBorders>
            <w:shd w:val="clear" w:color="auto" w:fill="auto"/>
            <w:noWrap/>
            <w:vAlign w:val="center"/>
            <w:hideMark/>
          </w:tcPr>
          <w:p w14:paraId="50C09287" w14:textId="77777777" w:rsidR="00651C3E" w:rsidRDefault="00651C3E" w:rsidP="00F34010">
            <w:r>
              <w:t>12.8617</w:t>
            </w:r>
          </w:p>
        </w:tc>
        <w:tc>
          <w:tcPr>
            <w:tcW w:w="880" w:type="dxa"/>
            <w:tcBorders>
              <w:top w:val="nil"/>
              <w:left w:val="nil"/>
              <w:bottom w:val="nil"/>
              <w:right w:val="nil"/>
            </w:tcBorders>
            <w:shd w:val="clear" w:color="auto" w:fill="auto"/>
            <w:noWrap/>
            <w:vAlign w:val="center"/>
            <w:hideMark/>
          </w:tcPr>
          <w:p w14:paraId="06C234B1" w14:textId="77777777" w:rsidR="00651C3E" w:rsidRDefault="00651C3E" w:rsidP="00F34010">
            <w:r>
              <w:t xml:space="preserve">3.3 </w:t>
            </w:r>
          </w:p>
        </w:tc>
        <w:tc>
          <w:tcPr>
            <w:tcW w:w="880" w:type="dxa"/>
            <w:tcBorders>
              <w:top w:val="nil"/>
              <w:left w:val="nil"/>
              <w:bottom w:val="nil"/>
              <w:right w:val="nil"/>
            </w:tcBorders>
            <w:shd w:val="clear" w:color="auto" w:fill="auto"/>
            <w:noWrap/>
            <w:vAlign w:val="center"/>
            <w:hideMark/>
          </w:tcPr>
          <w:p w14:paraId="636C1023" w14:textId="77777777" w:rsidR="00651C3E" w:rsidRDefault="00651C3E" w:rsidP="00F34010">
            <w:r>
              <w:t>1.6589</w:t>
            </w:r>
          </w:p>
        </w:tc>
        <w:tc>
          <w:tcPr>
            <w:tcW w:w="880" w:type="dxa"/>
            <w:tcBorders>
              <w:top w:val="nil"/>
              <w:left w:val="nil"/>
              <w:bottom w:val="nil"/>
              <w:right w:val="nil"/>
            </w:tcBorders>
            <w:shd w:val="clear" w:color="auto" w:fill="auto"/>
            <w:noWrap/>
            <w:vAlign w:val="center"/>
            <w:hideMark/>
          </w:tcPr>
          <w:p w14:paraId="43B40481" w14:textId="77777777" w:rsidR="00651C3E" w:rsidRDefault="00651C3E" w:rsidP="00F34010">
            <w:r>
              <w:t xml:space="preserve">0.7 </w:t>
            </w:r>
          </w:p>
        </w:tc>
      </w:tr>
      <w:tr w:rsidR="00651C3E" w14:paraId="316C8038" w14:textId="77777777" w:rsidTr="00651C3E">
        <w:trPr>
          <w:trHeight w:val="375"/>
        </w:trPr>
        <w:tc>
          <w:tcPr>
            <w:tcW w:w="880" w:type="dxa"/>
            <w:tcBorders>
              <w:top w:val="nil"/>
              <w:left w:val="nil"/>
              <w:bottom w:val="nil"/>
              <w:right w:val="nil"/>
            </w:tcBorders>
            <w:shd w:val="clear" w:color="auto" w:fill="auto"/>
            <w:noWrap/>
            <w:vAlign w:val="center"/>
            <w:hideMark/>
          </w:tcPr>
          <w:p w14:paraId="45514395" w14:textId="77777777" w:rsidR="00651C3E" w:rsidRDefault="00651C3E" w:rsidP="00F34010">
            <w:r>
              <w:t>2005</w:t>
            </w:r>
          </w:p>
        </w:tc>
        <w:tc>
          <w:tcPr>
            <w:tcW w:w="880" w:type="dxa"/>
            <w:tcBorders>
              <w:top w:val="nil"/>
              <w:left w:val="nil"/>
              <w:bottom w:val="nil"/>
              <w:right w:val="nil"/>
            </w:tcBorders>
            <w:shd w:val="clear" w:color="auto" w:fill="auto"/>
            <w:noWrap/>
            <w:vAlign w:val="center"/>
            <w:hideMark/>
          </w:tcPr>
          <w:p w14:paraId="599A9227" w14:textId="77777777" w:rsidR="00651C3E" w:rsidRDefault="00651C3E" w:rsidP="00F34010">
            <w:r>
              <w:t xml:space="preserve">110.7 </w:t>
            </w:r>
          </w:p>
        </w:tc>
        <w:tc>
          <w:tcPr>
            <w:tcW w:w="880" w:type="dxa"/>
            <w:tcBorders>
              <w:top w:val="nil"/>
              <w:left w:val="nil"/>
              <w:bottom w:val="nil"/>
              <w:right w:val="nil"/>
            </w:tcBorders>
            <w:shd w:val="clear" w:color="auto" w:fill="auto"/>
            <w:noWrap/>
            <w:vAlign w:val="center"/>
            <w:hideMark/>
          </w:tcPr>
          <w:p w14:paraId="19E5D902" w14:textId="77777777" w:rsidR="00651C3E" w:rsidRDefault="00651C3E" w:rsidP="00F34010">
            <w:r>
              <w:t>473.207</w:t>
            </w:r>
          </w:p>
        </w:tc>
        <w:tc>
          <w:tcPr>
            <w:tcW w:w="880" w:type="dxa"/>
            <w:tcBorders>
              <w:top w:val="nil"/>
              <w:left w:val="nil"/>
              <w:bottom w:val="nil"/>
              <w:right w:val="nil"/>
            </w:tcBorders>
            <w:shd w:val="clear" w:color="auto" w:fill="auto"/>
            <w:noWrap/>
            <w:vAlign w:val="center"/>
            <w:hideMark/>
          </w:tcPr>
          <w:p w14:paraId="21C2D85A" w14:textId="77777777" w:rsidR="00651C3E" w:rsidRDefault="00651C3E" w:rsidP="00F34010">
            <w:r>
              <w:t xml:space="preserve">52.5 </w:t>
            </w:r>
          </w:p>
        </w:tc>
        <w:tc>
          <w:tcPr>
            <w:tcW w:w="880" w:type="dxa"/>
            <w:tcBorders>
              <w:top w:val="nil"/>
              <w:left w:val="nil"/>
              <w:bottom w:val="nil"/>
              <w:right w:val="nil"/>
            </w:tcBorders>
            <w:shd w:val="clear" w:color="auto" w:fill="auto"/>
            <w:noWrap/>
            <w:vAlign w:val="center"/>
            <w:hideMark/>
          </w:tcPr>
          <w:p w14:paraId="4AF2B821" w14:textId="77777777" w:rsidR="00651C3E" w:rsidRDefault="00651C3E" w:rsidP="00F34010">
            <w:r>
              <w:t>31.0737</w:t>
            </w:r>
          </w:p>
        </w:tc>
        <w:tc>
          <w:tcPr>
            <w:tcW w:w="880" w:type="dxa"/>
            <w:tcBorders>
              <w:top w:val="nil"/>
              <w:left w:val="nil"/>
              <w:bottom w:val="nil"/>
              <w:right w:val="nil"/>
            </w:tcBorders>
            <w:shd w:val="clear" w:color="auto" w:fill="auto"/>
            <w:noWrap/>
            <w:vAlign w:val="center"/>
            <w:hideMark/>
          </w:tcPr>
          <w:p w14:paraId="5C8EB61C" w14:textId="77777777" w:rsidR="00651C3E" w:rsidRDefault="00651C3E" w:rsidP="00F34010">
            <w:r>
              <w:t xml:space="preserve">5.1 </w:t>
            </w:r>
          </w:p>
        </w:tc>
        <w:tc>
          <w:tcPr>
            <w:tcW w:w="880" w:type="dxa"/>
            <w:tcBorders>
              <w:top w:val="nil"/>
              <w:left w:val="nil"/>
              <w:bottom w:val="nil"/>
              <w:right w:val="nil"/>
            </w:tcBorders>
            <w:shd w:val="clear" w:color="auto" w:fill="auto"/>
            <w:noWrap/>
            <w:vAlign w:val="center"/>
            <w:hideMark/>
          </w:tcPr>
          <w:p w14:paraId="69ED2E21" w14:textId="77777777" w:rsidR="00651C3E" w:rsidRDefault="00651C3E" w:rsidP="00F34010">
            <w:r>
              <w:t>1.20369</w:t>
            </w:r>
          </w:p>
        </w:tc>
        <w:tc>
          <w:tcPr>
            <w:tcW w:w="880" w:type="dxa"/>
            <w:tcBorders>
              <w:top w:val="nil"/>
              <w:left w:val="nil"/>
              <w:bottom w:val="nil"/>
              <w:right w:val="nil"/>
            </w:tcBorders>
            <w:shd w:val="clear" w:color="auto" w:fill="auto"/>
            <w:noWrap/>
            <w:vAlign w:val="center"/>
            <w:hideMark/>
          </w:tcPr>
          <w:p w14:paraId="4B0F9FA6" w14:textId="77777777" w:rsidR="00651C3E" w:rsidRDefault="00651C3E" w:rsidP="00F34010">
            <w:r>
              <w:t xml:space="preserve">0.7 </w:t>
            </w:r>
          </w:p>
        </w:tc>
      </w:tr>
      <w:tr w:rsidR="00651C3E" w14:paraId="40F74182" w14:textId="77777777" w:rsidTr="00651C3E">
        <w:trPr>
          <w:trHeight w:val="375"/>
        </w:trPr>
        <w:tc>
          <w:tcPr>
            <w:tcW w:w="880" w:type="dxa"/>
            <w:tcBorders>
              <w:top w:val="nil"/>
              <w:left w:val="nil"/>
              <w:bottom w:val="nil"/>
              <w:right w:val="nil"/>
            </w:tcBorders>
            <w:shd w:val="clear" w:color="auto" w:fill="auto"/>
            <w:noWrap/>
            <w:vAlign w:val="center"/>
            <w:hideMark/>
          </w:tcPr>
          <w:p w14:paraId="2A7FA0D0" w14:textId="77777777" w:rsidR="00651C3E" w:rsidRDefault="00651C3E" w:rsidP="00F34010">
            <w:r>
              <w:t>2006</w:t>
            </w:r>
          </w:p>
        </w:tc>
        <w:tc>
          <w:tcPr>
            <w:tcW w:w="880" w:type="dxa"/>
            <w:tcBorders>
              <w:top w:val="nil"/>
              <w:left w:val="nil"/>
              <w:bottom w:val="nil"/>
              <w:right w:val="nil"/>
            </w:tcBorders>
            <w:shd w:val="clear" w:color="auto" w:fill="auto"/>
            <w:noWrap/>
            <w:vAlign w:val="center"/>
            <w:hideMark/>
          </w:tcPr>
          <w:p w14:paraId="7D491570" w14:textId="77777777" w:rsidR="00651C3E" w:rsidRDefault="00651C3E" w:rsidP="00F34010">
            <w:r>
              <w:t xml:space="preserve">48.8 </w:t>
            </w:r>
          </w:p>
        </w:tc>
        <w:tc>
          <w:tcPr>
            <w:tcW w:w="880" w:type="dxa"/>
            <w:tcBorders>
              <w:top w:val="nil"/>
              <w:left w:val="nil"/>
              <w:bottom w:val="nil"/>
              <w:right w:val="nil"/>
            </w:tcBorders>
            <w:shd w:val="clear" w:color="auto" w:fill="auto"/>
            <w:noWrap/>
            <w:vAlign w:val="center"/>
            <w:hideMark/>
          </w:tcPr>
          <w:p w14:paraId="77C86DA2" w14:textId="77777777" w:rsidR="00651C3E" w:rsidRDefault="00651C3E" w:rsidP="00F34010">
            <w:r>
              <w:t>102.904</w:t>
            </w:r>
          </w:p>
        </w:tc>
        <w:tc>
          <w:tcPr>
            <w:tcW w:w="880" w:type="dxa"/>
            <w:tcBorders>
              <w:top w:val="nil"/>
              <w:left w:val="nil"/>
              <w:bottom w:val="nil"/>
              <w:right w:val="nil"/>
            </w:tcBorders>
            <w:shd w:val="clear" w:color="auto" w:fill="auto"/>
            <w:noWrap/>
            <w:vAlign w:val="center"/>
            <w:hideMark/>
          </w:tcPr>
          <w:p w14:paraId="5F22DB1B" w14:textId="77777777" w:rsidR="00651C3E" w:rsidRDefault="00651C3E" w:rsidP="00F34010">
            <w:r>
              <w:t xml:space="preserve">258.7 </w:t>
            </w:r>
          </w:p>
        </w:tc>
        <w:tc>
          <w:tcPr>
            <w:tcW w:w="880" w:type="dxa"/>
            <w:tcBorders>
              <w:top w:val="nil"/>
              <w:left w:val="nil"/>
              <w:bottom w:val="nil"/>
              <w:right w:val="nil"/>
            </w:tcBorders>
            <w:shd w:val="clear" w:color="auto" w:fill="auto"/>
            <w:noWrap/>
            <w:vAlign w:val="center"/>
            <w:hideMark/>
          </w:tcPr>
          <w:p w14:paraId="573C935E" w14:textId="77777777" w:rsidR="00651C3E" w:rsidRDefault="00651C3E" w:rsidP="00F34010">
            <w:r>
              <w:t>23.023</w:t>
            </w:r>
          </w:p>
        </w:tc>
        <w:tc>
          <w:tcPr>
            <w:tcW w:w="880" w:type="dxa"/>
            <w:tcBorders>
              <w:top w:val="nil"/>
              <w:left w:val="nil"/>
              <w:bottom w:val="nil"/>
              <w:right w:val="nil"/>
            </w:tcBorders>
            <w:shd w:val="clear" w:color="auto" w:fill="auto"/>
            <w:noWrap/>
            <w:vAlign w:val="center"/>
            <w:hideMark/>
          </w:tcPr>
          <w:p w14:paraId="49EE60F4" w14:textId="77777777" w:rsidR="00651C3E" w:rsidRDefault="00651C3E" w:rsidP="00F34010">
            <w:r>
              <w:t xml:space="preserve">9.2 </w:t>
            </w:r>
          </w:p>
        </w:tc>
        <w:tc>
          <w:tcPr>
            <w:tcW w:w="880" w:type="dxa"/>
            <w:tcBorders>
              <w:top w:val="nil"/>
              <w:left w:val="nil"/>
              <w:bottom w:val="nil"/>
              <w:right w:val="nil"/>
            </w:tcBorders>
            <w:shd w:val="clear" w:color="auto" w:fill="auto"/>
            <w:noWrap/>
            <w:vAlign w:val="center"/>
            <w:hideMark/>
          </w:tcPr>
          <w:p w14:paraId="590A4861" w14:textId="77777777" w:rsidR="00651C3E" w:rsidRDefault="00651C3E" w:rsidP="00F34010">
            <w:r>
              <w:t>1.39542</w:t>
            </w:r>
          </w:p>
        </w:tc>
        <w:tc>
          <w:tcPr>
            <w:tcW w:w="880" w:type="dxa"/>
            <w:tcBorders>
              <w:top w:val="nil"/>
              <w:left w:val="nil"/>
              <w:bottom w:val="nil"/>
              <w:right w:val="nil"/>
            </w:tcBorders>
            <w:shd w:val="clear" w:color="auto" w:fill="auto"/>
            <w:noWrap/>
            <w:vAlign w:val="center"/>
            <w:hideMark/>
          </w:tcPr>
          <w:p w14:paraId="7A87A5F9" w14:textId="77777777" w:rsidR="00651C3E" w:rsidRDefault="00651C3E" w:rsidP="00F34010">
            <w:r>
              <w:t xml:space="preserve">0.4 </w:t>
            </w:r>
          </w:p>
        </w:tc>
      </w:tr>
      <w:tr w:rsidR="00651C3E" w14:paraId="3BCA593F" w14:textId="77777777" w:rsidTr="00651C3E">
        <w:trPr>
          <w:trHeight w:val="375"/>
        </w:trPr>
        <w:tc>
          <w:tcPr>
            <w:tcW w:w="880" w:type="dxa"/>
            <w:tcBorders>
              <w:top w:val="nil"/>
              <w:left w:val="nil"/>
              <w:bottom w:val="nil"/>
              <w:right w:val="nil"/>
            </w:tcBorders>
            <w:shd w:val="clear" w:color="auto" w:fill="auto"/>
            <w:noWrap/>
            <w:vAlign w:val="center"/>
            <w:hideMark/>
          </w:tcPr>
          <w:p w14:paraId="68990266" w14:textId="77777777" w:rsidR="00651C3E" w:rsidRDefault="00651C3E" w:rsidP="00F34010">
            <w:r>
              <w:t>2007</w:t>
            </w:r>
          </w:p>
        </w:tc>
        <w:tc>
          <w:tcPr>
            <w:tcW w:w="880" w:type="dxa"/>
            <w:tcBorders>
              <w:top w:val="nil"/>
              <w:left w:val="nil"/>
              <w:bottom w:val="nil"/>
              <w:right w:val="nil"/>
            </w:tcBorders>
            <w:shd w:val="clear" w:color="auto" w:fill="auto"/>
            <w:noWrap/>
            <w:vAlign w:val="center"/>
            <w:hideMark/>
          </w:tcPr>
          <w:p w14:paraId="50FDEBA7" w14:textId="77777777" w:rsidR="00651C3E" w:rsidRDefault="00651C3E" w:rsidP="00F34010">
            <w:r>
              <w:t xml:space="preserve">120.7 </w:t>
            </w:r>
          </w:p>
        </w:tc>
        <w:tc>
          <w:tcPr>
            <w:tcW w:w="880" w:type="dxa"/>
            <w:tcBorders>
              <w:top w:val="nil"/>
              <w:left w:val="nil"/>
              <w:bottom w:val="nil"/>
              <w:right w:val="nil"/>
            </w:tcBorders>
            <w:shd w:val="clear" w:color="auto" w:fill="auto"/>
            <w:noWrap/>
            <w:vAlign w:val="center"/>
            <w:hideMark/>
          </w:tcPr>
          <w:p w14:paraId="38465563" w14:textId="77777777" w:rsidR="00651C3E" w:rsidRDefault="00651C3E" w:rsidP="00F34010">
            <w:r>
              <w:t>59.8236</w:t>
            </w:r>
          </w:p>
        </w:tc>
        <w:tc>
          <w:tcPr>
            <w:tcW w:w="880" w:type="dxa"/>
            <w:tcBorders>
              <w:top w:val="nil"/>
              <w:left w:val="nil"/>
              <w:bottom w:val="nil"/>
              <w:right w:val="nil"/>
            </w:tcBorders>
            <w:shd w:val="clear" w:color="auto" w:fill="auto"/>
            <w:noWrap/>
            <w:vAlign w:val="center"/>
            <w:hideMark/>
          </w:tcPr>
          <w:p w14:paraId="7D468A22" w14:textId="77777777" w:rsidR="00651C3E" w:rsidRDefault="00651C3E" w:rsidP="00F34010">
            <w:r>
              <w:t xml:space="preserve">74.2 </w:t>
            </w:r>
          </w:p>
        </w:tc>
        <w:tc>
          <w:tcPr>
            <w:tcW w:w="880" w:type="dxa"/>
            <w:tcBorders>
              <w:top w:val="nil"/>
              <w:left w:val="nil"/>
              <w:bottom w:val="nil"/>
              <w:right w:val="nil"/>
            </w:tcBorders>
            <w:shd w:val="clear" w:color="auto" w:fill="auto"/>
            <w:noWrap/>
            <w:vAlign w:val="center"/>
            <w:hideMark/>
          </w:tcPr>
          <w:p w14:paraId="162E2C05" w14:textId="77777777" w:rsidR="00651C3E" w:rsidRDefault="00651C3E" w:rsidP="00F34010">
            <w:r>
              <w:t>132.683</w:t>
            </w:r>
          </w:p>
        </w:tc>
        <w:tc>
          <w:tcPr>
            <w:tcW w:w="880" w:type="dxa"/>
            <w:tcBorders>
              <w:top w:val="nil"/>
              <w:left w:val="nil"/>
              <w:bottom w:val="nil"/>
              <w:right w:val="nil"/>
            </w:tcBorders>
            <w:shd w:val="clear" w:color="auto" w:fill="auto"/>
            <w:noWrap/>
            <w:vAlign w:val="center"/>
            <w:hideMark/>
          </w:tcPr>
          <w:p w14:paraId="045B846D" w14:textId="77777777" w:rsidR="00651C3E" w:rsidRDefault="00651C3E" w:rsidP="00F34010">
            <w:r>
              <w:t xml:space="preserve">7.3 </w:t>
            </w:r>
          </w:p>
        </w:tc>
        <w:tc>
          <w:tcPr>
            <w:tcW w:w="880" w:type="dxa"/>
            <w:tcBorders>
              <w:top w:val="nil"/>
              <w:left w:val="nil"/>
              <w:bottom w:val="nil"/>
              <w:right w:val="nil"/>
            </w:tcBorders>
            <w:shd w:val="clear" w:color="auto" w:fill="auto"/>
            <w:noWrap/>
            <w:vAlign w:val="center"/>
            <w:hideMark/>
          </w:tcPr>
          <w:p w14:paraId="45F3FD73" w14:textId="77777777" w:rsidR="00651C3E" w:rsidRDefault="00651C3E" w:rsidP="00F34010">
            <w:r>
              <w:t>2.72291</w:t>
            </w:r>
          </w:p>
        </w:tc>
        <w:tc>
          <w:tcPr>
            <w:tcW w:w="880" w:type="dxa"/>
            <w:tcBorders>
              <w:top w:val="nil"/>
              <w:left w:val="nil"/>
              <w:bottom w:val="nil"/>
              <w:right w:val="nil"/>
            </w:tcBorders>
            <w:shd w:val="clear" w:color="auto" w:fill="auto"/>
            <w:noWrap/>
            <w:vAlign w:val="center"/>
            <w:hideMark/>
          </w:tcPr>
          <w:p w14:paraId="3C4EF2EE" w14:textId="77777777" w:rsidR="00651C3E" w:rsidRDefault="00651C3E" w:rsidP="00F34010">
            <w:r>
              <w:t xml:space="preserve">0.4 </w:t>
            </w:r>
          </w:p>
        </w:tc>
      </w:tr>
      <w:tr w:rsidR="00651C3E" w14:paraId="07EF035B" w14:textId="77777777" w:rsidTr="00651C3E">
        <w:trPr>
          <w:trHeight w:val="375"/>
        </w:trPr>
        <w:tc>
          <w:tcPr>
            <w:tcW w:w="880" w:type="dxa"/>
            <w:tcBorders>
              <w:top w:val="nil"/>
              <w:left w:val="nil"/>
              <w:bottom w:val="nil"/>
              <w:right w:val="nil"/>
            </w:tcBorders>
            <w:shd w:val="clear" w:color="auto" w:fill="auto"/>
            <w:noWrap/>
            <w:vAlign w:val="center"/>
            <w:hideMark/>
          </w:tcPr>
          <w:p w14:paraId="5CCE95FC" w14:textId="77777777" w:rsidR="00651C3E" w:rsidRDefault="00651C3E" w:rsidP="00F34010">
            <w:r>
              <w:t>2008</w:t>
            </w:r>
          </w:p>
        </w:tc>
        <w:tc>
          <w:tcPr>
            <w:tcW w:w="880" w:type="dxa"/>
            <w:tcBorders>
              <w:top w:val="nil"/>
              <w:left w:val="nil"/>
              <w:bottom w:val="nil"/>
              <w:right w:val="nil"/>
            </w:tcBorders>
            <w:shd w:val="clear" w:color="auto" w:fill="auto"/>
            <w:noWrap/>
            <w:vAlign w:val="center"/>
            <w:hideMark/>
          </w:tcPr>
          <w:p w14:paraId="7C5CC50D" w14:textId="77777777" w:rsidR="00651C3E" w:rsidRDefault="00651C3E" w:rsidP="00F34010">
            <w:r>
              <w:t xml:space="preserve">86.2 </w:t>
            </w:r>
          </w:p>
        </w:tc>
        <w:tc>
          <w:tcPr>
            <w:tcW w:w="880" w:type="dxa"/>
            <w:tcBorders>
              <w:top w:val="nil"/>
              <w:left w:val="nil"/>
              <w:bottom w:val="nil"/>
              <w:right w:val="nil"/>
            </w:tcBorders>
            <w:shd w:val="clear" w:color="auto" w:fill="auto"/>
            <w:noWrap/>
            <w:vAlign w:val="center"/>
            <w:hideMark/>
          </w:tcPr>
          <w:p w14:paraId="0E008221" w14:textId="77777777" w:rsidR="00651C3E" w:rsidRDefault="00651C3E" w:rsidP="00F34010">
            <w:r>
              <w:t>177.089</w:t>
            </w:r>
          </w:p>
        </w:tc>
        <w:tc>
          <w:tcPr>
            <w:tcW w:w="880" w:type="dxa"/>
            <w:tcBorders>
              <w:top w:val="nil"/>
              <w:left w:val="nil"/>
              <w:bottom w:val="nil"/>
              <w:right w:val="nil"/>
            </w:tcBorders>
            <w:shd w:val="clear" w:color="auto" w:fill="auto"/>
            <w:noWrap/>
            <w:vAlign w:val="center"/>
            <w:hideMark/>
          </w:tcPr>
          <w:p w14:paraId="448CEFF3" w14:textId="77777777" w:rsidR="00651C3E" w:rsidRDefault="00651C3E" w:rsidP="00F34010">
            <w:r>
              <w:t xml:space="preserve">49.8 </w:t>
            </w:r>
          </w:p>
        </w:tc>
        <w:tc>
          <w:tcPr>
            <w:tcW w:w="880" w:type="dxa"/>
            <w:tcBorders>
              <w:top w:val="nil"/>
              <w:left w:val="nil"/>
              <w:bottom w:val="nil"/>
              <w:right w:val="nil"/>
            </w:tcBorders>
            <w:shd w:val="clear" w:color="auto" w:fill="auto"/>
            <w:noWrap/>
            <w:vAlign w:val="center"/>
            <w:hideMark/>
          </w:tcPr>
          <w:p w14:paraId="6DDE0D73" w14:textId="77777777" w:rsidR="00651C3E" w:rsidRDefault="00651C3E" w:rsidP="00F34010">
            <w:r>
              <w:t>44.0874</w:t>
            </w:r>
          </w:p>
        </w:tc>
        <w:tc>
          <w:tcPr>
            <w:tcW w:w="880" w:type="dxa"/>
            <w:tcBorders>
              <w:top w:val="nil"/>
              <w:left w:val="nil"/>
              <w:bottom w:val="nil"/>
              <w:right w:val="nil"/>
            </w:tcBorders>
            <w:shd w:val="clear" w:color="auto" w:fill="auto"/>
            <w:noWrap/>
            <w:vAlign w:val="center"/>
            <w:hideMark/>
          </w:tcPr>
          <w:p w14:paraId="7AB6DC40" w14:textId="77777777" w:rsidR="00651C3E" w:rsidRDefault="00651C3E" w:rsidP="00F34010">
            <w:r>
              <w:t xml:space="preserve">49.5 </w:t>
            </w:r>
          </w:p>
        </w:tc>
        <w:tc>
          <w:tcPr>
            <w:tcW w:w="880" w:type="dxa"/>
            <w:tcBorders>
              <w:top w:val="nil"/>
              <w:left w:val="nil"/>
              <w:bottom w:val="nil"/>
              <w:right w:val="nil"/>
            </w:tcBorders>
            <w:shd w:val="clear" w:color="auto" w:fill="auto"/>
            <w:noWrap/>
            <w:vAlign w:val="center"/>
            <w:hideMark/>
          </w:tcPr>
          <w:p w14:paraId="542C7D9B" w14:textId="77777777" w:rsidR="00651C3E" w:rsidRDefault="00651C3E" w:rsidP="00F34010">
            <w:r>
              <w:t>2.69975</w:t>
            </w:r>
          </w:p>
        </w:tc>
        <w:tc>
          <w:tcPr>
            <w:tcW w:w="880" w:type="dxa"/>
            <w:tcBorders>
              <w:top w:val="nil"/>
              <w:left w:val="nil"/>
              <w:bottom w:val="nil"/>
              <w:right w:val="nil"/>
            </w:tcBorders>
            <w:shd w:val="clear" w:color="auto" w:fill="auto"/>
            <w:noWrap/>
            <w:vAlign w:val="center"/>
            <w:hideMark/>
          </w:tcPr>
          <w:p w14:paraId="49DB94F9" w14:textId="77777777" w:rsidR="00651C3E" w:rsidRDefault="00651C3E" w:rsidP="00F34010">
            <w:r>
              <w:t xml:space="preserve">0.9 </w:t>
            </w:r>
          </w:p>
        </w:tc>
      </w:tr>
      <w:tr w:rsidR="00651C3E" w14:paraId="1FF6C1D6" w14:textId="77777777" w:rsidTr="00651C3E">
        <w:trPr>
          <w:trHeight w:val="375"/>
        </w:trPr>
        <w:tc>
          <w:tcPr>
            <w:tcW w:w="880" w:type="dxa"/>
            <w:tcBorders>
              <w:top w:val="nil"/>
              <w:left w:val="nil"/>
              <w:bottom w:val="nil"/>
              <w:right w:val="nil"/>
            </w:tcBorders>
            <w:shd w:val="clear" w:color="auto" w:fill="auto"/>
            <w:noWrap/>
            <w:vAlign w:val="center"/>
            <w:hideMark/>
          </w:tcPr>
          <w:p w14:paraId="776066F0" w14:textId="77777777" w:rsidR="00651C3E" w:rsidRDefault="00651C3E" w:rsidP="00F34010">
            <w:r>
              <w:t>2009</w:t>
            </w:r>
          </w:p>
        </w:tc>
        <w:tc>
          <w:tcPr>
            <w:tcW w:w="880" w:type="dxa"/>
            <w:tcBorders>
              <w:top w:val="nil"/>
              <w:left w:val="nil"/>
              <w:bottom w:val="nil"/>
              <w:right w:val="nil"/>
            </w:tcBorders>
            <w:shd w:val="clear" w:color="auto" w:fill="auto"/>
            <w:noWrap/>
            <w:vAlign w:val="center"/>
            <w:hideMark/>
          </w:tcPr>
          <w:p w14:paraId="4859FDD2" w14:textId="77777777" w:rsidR="00651C3E" w:rsidRDefault="00651C3E" w:rsidP="00F34010">
            <w:r>
              <w:t xml:space="preserve">164.3 </w:t>
            </w:r>
          </w:p>
        </w:tc>
        <w:tc>
          <w:tcPr>
            <w:tcW w:w="880" w:type="dxa"/>
            <w:tcBorders>
              <w:top w:val="nil"/>
              <w:left w:val="nil"/>
              <w:bottom w:val="nil"/>
              <w:right w:val="nil"/>
            </w:tcBorders>
            <w:shd w:val="clear" w:color="auto" w:fill="auto"/>
            <w:noWrap/>
            <w:vAlign w:val="center"/>
            <w:hideMark/>
          </w:tcPr>
          <w:p w14:paraId="3F6B4C36" w14:textId="77777777" w:rsidR="00651C3E" w:rsidRDefault="00651C3E" w:rsidP="00F34010">
            <w:r>
              <w:t>91.9942</w:t>
            </w:r>
          </w:p>
        </w:tc>
        <w:tc>
          <w:tcPr>
            <w:tcW w:w="880" w:type="dxa"/>
            <w:tcBorders>
              <w:top w:val="nil"/>
              <w:left w:val="nil"/>
              <w:bottom w:val="nil"/>
              <w:right w:val="nil"/>
            </w:tcBorders>
            <w:shd w:val="clear" w:color="auto" w:fill="auto"/>
            <w:noWrap/>
            <w:vAlign w:val="center"/>
            <w:hideMark/>
          </w:tcPr>
          <w:p w14:paraId="1257952D" w14:textId="77777777" w:rsidR="00651C3E" w:rsidRDefault="00651C3E" w:rsidP="00F34010">
            <w:r>
              <w:t xml:space="preserve">110.4 </w:t>
            </w:r>
          </w:p>
        </w:tc>
        <w:tc>
          <w:tcPr>
            <w:tcW w:w="880" w:type="dxa"/>
            <w:tcBorders>
              <w:top w:val="nil"/>
              <w:left w:val="nil"/>
              <w:bottom w:val="nil"/>
              <w:right w:val="nil"/>
            </w:tcBorders>
            <w:shd w:val="clear" w:color="auto" w:fill="auto"/>
            <w:noWrap/>
            <w:vAlign w:val="center"/>
            <w:hideMark/>
          </w:tcPr>
          <w:p w14:paraId="4502A5DB" w14:textId="77777777" w:rsidR="00651C3E" w:rsidRDefault="00651C3E" w:rsidP="00F34010">
            <w:r>
              <w:t>23.7391</w:t>
            </w:r>
          </w:p>
        </w:tc>
        <w:tc>
          <w:tcPr>
            <w:tcW w:w="880" w:type="dxa"/>
            <w:tcBorders>
              <w:top w:val="nil"/>
              <w:left w:val="nil"/>
              <w:bottom w:val="nil"/>
              <w:right w:val="nil"/>
            </w:tcBorders>
            <w:shd w:val="clear" w:color="auto" w:fill="auto"/>
            <w:noWrap/>
            <w:vAlign w:val="center"/>
            <w:hideMark/>
          </w:tcPr>
          <w:p w14:paraId="11A1997B" w14:textId="77777777" w:rsidR="00651C3E" w:rsidRDefault="00651C3E" w:rsidP="00F34010">
            <w:r>
              <w:t xml:space="preserve">12.9 </w:t>
            </w:r>
          </w:p>
        </w:tc>
        <w:tc>
          <w:tcPr>
            <w:tcW w:w="880" w:type="dxa"/>
            <w:tcBorders>
              <w:top w:val="nil"/>
              <w:left w:val="nil"/>
              <w:bottom w:val="nil"/>
              <w:right w:val="nil"/>
            </w:tcBorders>
            <w:shd w:val="clear" w:color="auto" w:fill="auto"/>
            <w:noWrap/>
            <w:vAlign w:val="center"/>
            <w:hideMark/>
          </w:tcPr>
          <w:p w14:paraId="7F89ABC4" w14:textId="77777777" w:rsidR="00651C3E" w:rsidRDefault="00651C3E" w:rsidP="00F34010">
            <w:r>
              <w:t>14.2502</w:t>
            </w:r>
          </w:p>
        </w:tc>
        <w:tc>
          <w:tcPr>
            <w:tcW w:w="880" w:type="dxa"/>
            <w:tcBorders>
              <w:top w:val="nil"/>
              <w:left w:val="nil"/>
              <w:bottom w:val="nil"/>
              <w:right w:val="nil"/>
            </w:tcBorders>
            <w:shd w:val="clear" w:color="auto" w:fill="auto"/>
            <w:noWrap/>
            <w:vAlign w:val="center"/>
            <w:hideMark/>
          </w:tcPr>
          <w:p w14:paraId="5F8F8539" w14:textId="77777777" w:rsidR="00651C3E" w:rsidRDefault="00651C3E" w:rsidP="00F34010">
            <w:r>
              <w:t xml:space="preserve">0.8 </w:t>
            </w:r>
          </w:p>
        </w:tc>
      </w:tr>
      <w:tr w:rsidR="00651C3E" w14:paraId="54BA261F" w14:textId="77777777" w:rsidTr="00651C3E">
        <w:trPr>
          <w:trHeight w:val="375"/>
        </w:trPr>
        <w:tc>
          <w:tcPr>
            <w:tcW w:w="880" w:type="dxa"/>
            <w:tcBorders>
              <w:top w:val="nil"/>
              <w:left w:val="nil"/>
              <w:bottom w:val="nil"/>
              <w:right w:val="nil"/>
            </w:tcBorders>
            <w:shd w:val="clear" w:color="auto" w:fill="auto"/>
            <w:noWrap/>
            <w:vAlign w:val="center"/>
            <w:hideMark/>
          </w:tcPr>
          <w:p w14:paraId="5876F852" w14:textId="77777777" w:rsidR="00651C3E" w:rsidRDefault="00651C3E" w:rsidP="00F34010">
            <w:r>
              <w:t>2010</w:t>
            </w:r>
          </w:p>
        </w:tc>
        <w:tc>
          <w:tcPr>
            <w:tcW w:w="880" w:type="dxa"/>
            <w:tcBorders>
              <w:top w:val="nil"/>
              <w:left w:val="nil"/>
              <w:bottom w:val="nil"/>
              <w:right w:val="nil"/>
            </w:tcBorders>
            <w:shd w:val="clear" w:color="auto" w:fill="auto"/>
            <w:noWrap/>
            <w:vAlign w:val="center"/>
            <w:hideMark/>
          </w:tcPr>
          <w:p w14:paraId="672149DD" w14:textId="77777777" w:rsidR="00651C3E" w:rsidRDefault="00651C3E" w:rsidP="00F34010">
            <w:r>
              <w:t xml:space="preserve">93.5 </w:t>
            </w:r>
          </w:p>
        </w:tc>
        <w:tc>
          <w:tcPr>
            <w:tcW w:w="880" w:type="dxa"/>
            <w:tcBorders>
              <w:top w:val="nil"/>
              <w:left w:val="nil"/>
              <w:bottom w:val="nil"/>
              <w:right w:val="nil"/>
            </w:tcBorders>
            <w:shd w:val="clear" w:color="auto" w:fill="auto"/>
            <w:noWrap/>
            <w:vAlign w:val="center"/>
            <w:hideMark/>
          </w:tcPr>
          <w:p w14:paraId="031B8898" w14:textId="77777777" w:rsidR="00651C3E" w:rsidRDefault="00651C3E" w:rsidP="00F34010">
            <w:r>
              <w:t>142.32</w:t>
            </w:r>
          </w:p>
        </w:tc>
        <w:tc>
          <w:tcPr>
            <w:tcW w:w="880" w:type="dxa"/>
            <w:tcBorders>
              <w:top w:val="nil"/>
              <w:left w:val="nil"/>
              <w:bottom w:val="nil"/>
              <w:right w:val="nil"/>
            </w:tcBorders>
            <w:shd w:val="clear" w:color="auto" w:fill="auto"/>
            <w:noWrap/>
            <w:vAlign w:val="center"/>
            <w:hideMark/>
          </w:tcPr>
          <w:p w14:paraId="5253D282" w14:textId="77777777" w:rsidR="00651C3E" w:rsidRDefault="00651C3E" w:rsidP="00F34010">
            <w:r>
              <w:t xml:space="preserve">54.3 </w:t>
            </w:r>
          </w:p>
        </w:tc>
        <w:tc>
          <w:tcPr>
            <w:tcW w:w="880" w:type="dxa"/>
            <w:tcBorders>
              <w:top w:val="nil"/>
              <w:left w:val="nil"/>
              <w:bottom w:val="nil"/>
              <w:right w:val="nil"/>
            </w:tcBorders>
            <w:shd w:val="clear" w:color="auto" w:fill="auto"/>
            <w:noWrap/>
            <w:vAlign w:val="center"/>
            <w:hideMark/>
          </w:tcPr>
          <w:p w14:paraId="74BFB445" w14:textId="77777777" w:rsidR="00651C3E" w:rsidRDefault="00651C3E" w:rsidP="00F34010">
            <w:r>
              <w:t>47.2903</w:t>
            </w:r>
          </w:p>
        </w:tc>
        <w:tc>
          <w:tcPr>
            <w:tcW w:w="880" w:type="dxa"/>
            <w:tcBorders>
              <w:top w:val="nil"/>
              <w:left w:val="nil"/>
              <w:bottom w:val="nil"/>
              <w:right w:val="nil"/>
            </w:tcBorders>
            <w:shd w:val="clear" w:color="auto" w:fill="auto"/>
            <w:noWrap/>
            <w:vAlign w:val="center"/>
            <w:hideMark/>
          </w:tcPr>
          <w:p w14:paraId="7973B340" w14:textId="77777777" w:rsidR="00651C3E" w:rsidRDefault="00651C3E" w:rsidP="00F34010">
            <w:r>
              <w:t xml:space="preserve">6.3 </w:t>
            </w:r>
          </w:p>
        </w:tc>
        <w:tc>
          <w:tcPr>
            <w:tcW w:w="880" w:type="dxa"/>
            <w:tcBorders>
              <w:top w:val="nil"/>
              <w:left w:val="nil"/>
              <w:bottom w:val="nil"/>
              <w:right w:val="nil"/>
            </w:tcBorders>
            <w:shd w:val="clear" w:color="auto" w:fill="auto"/>
            <w:noWrap/>
            <w:vAlign w:val="center"/>
            <w:hideMark/>
          </w:tcPr>
          <w:p w14:paraId="66B08593" w14:textId="77777777" w:rsidR="00651C3E" w:rsidRDefault="00651C3E" w:rsidP="00F34010">
            <w:r>
              <w:t>3.45266</w:t>
            </w:r>
          </w:p>
        </w:tc>
        <w:tc>
          <w:tcPr>
            <w:tcW w:w="880" w:type="dxa"/>
            <w:tcBorders>
              <w:top w:val="nil"/>
              <w:left w:val="nil"/>
              <w:bottom w:val="nil"/>
              <w:right w:val="nil"/>
            </w:tcBorders>
            <w:shd w:val="clear" w:color="auto" w:fill="auto"/>
            <w:noWrap/>
            <w:vAlign w:val="center"/>
            <w:hideMark/>
          </w:tcPr>
          <w:p w14:paraId="1D0144D3" w14:textId="77777777" w:rsidR="00651C3E" w:rsidRDefault="00651C3E" w:rsidP="00F34010">
            <w:r>
              <w:t xml:space="preserve">2.9 </w:t>
            </w:r>
          </w:p>
        </w:tc>
      </w:tr>
      <w:tr w:rsidR="00651C3E" w14:paraId="12A1A888" w14:textId="77777777" w:rsidTr="00651C3E">
        <w:trPr>
          <w:trHeight w:val="375"/>
        </w:trPr>
        <w:tc>
          <w:tcPr>
            <w:tcW w:w="880" w:type="dxa"/>
            <w:tcBorders>
              <w:top w:val="nil"/>
              <w:left w:val="nil"/>
              <w:bottom w:val="nil"/>
              <w:right w:val="nil"/>
            </w:tcBorders>
            <w:shd w:val="clear" w:color="auto" w:fill="auto"/>
            <w:noWrap/>
            <w:vAlign w:val="center"/>
            <w:hideMark/>
          </w:tcPr>
          <w:p w14:paraId="04555A71" w14:textId="77777777" w:rsidR="00651C3E" w:rsidRDefault="00651C3E" w:rsidP="00F34010">
            <w:r>
              <w:t>2011</w:t>
            </w:r>
          </w:p>
        </w:tc>
        <w:tc>
          <w:tcPr>
            <w:tcW w:w="880" w:type="dxa"/>
            <w:tcBorders>
              <w:top w:val="nil"/>
              <w:left w:val="nil"/>
              <w:bottom w:val="nil"/>
              <w:right w:val="nil"/>
            </w:tcBorders>
            <w:shd w:val="clear" w:color="auto" w:fill="auto"/>
            <w:noWrap/>
            <w:vAlign w:val="center"/>
            <w:hideMark/>
          </w:tcPr>
          <w:p w14:paraId="597B5919" w14:textId="77777777" w:rsidR="00651C3E" w:rsidRDefault="00651C3E" w:rsidP="00F34010">
            <w:r>
              <w:t xml:space="preserve">41.0 </w:t>
            </w:r>
          </w:p>
        </w:tc>
        <w:tc>
          <w:tcPr>
            <w:tcW w:w="880" w:type="dxa"/>
            <w:tcBorders>
              <w:top w:val="nil"/>
              <w:left w:val="nil"/>
              <w:bottom w:val="nil"/>
              <w:right w:val="nil"/>
            </w:tcBorders>
            <w:shd w:val="clear" w:color="auto" w:fill="auto"/>
            <w:noWrap/>
            <w:vAlign w:val="center"/>
            <w:hideMark/>
          </w:tcPr>
          <w:p w14:paraId="6C15E8D3" w14:textId="77777777" w:rsidR="00651C3E" w:rsidRDefault="00651C3E" w:rsidP="00F34010">
            <w:r>
              <w:t>70.5469</w:t>
            </w:r>
          </w:p>
        </w:tc>
        <w:tc>
          <w:tcPr>
            <w:tcW w:w="880" w:type="dxa"/>
            <w:tcBorders>
              <w:top w:val="nil"/>
              <w:left w:val="nil"/>
              <w:bottom w:val="nil"/>
              <w:right w:val="nil"/>
            </w:tcBorders>
            <w:shd w:val="clear" w:color="auto" w:fill="auto"/>
            <w:noWrap/>
            <w:vAlign w:val="center"/>
            <w:hideMark/>
          </w:tcPr>
          <w:p w14:paraId="1F91D134" w14:textId="77777777" w:rsidR="00651C3E" w:rsidRDefault="00651C3E" w:rsidP="00F34010">
            <w:r>
              <w:t xml:space="preserve">92.8 </w:t>
            </w:r>
          </w:p>
        </w:tc>
        <w:tc>
          <w:tcPr>
            <w:tcW w:w="880" w:type="dxa"/>
            <w:tcBorders>
              <w:top w:val="nil"/>
              <w:left w:val="nil"/>
              <w:bottom w:val="nil"/>
              <w:right w:val="nil"/>
            </w:tcBorders>
            <w:shd w:val="clear" w:color="auto" w:fill="auto"/>
            <w:noWrap/>
            <w:vAlign w:val="center"/>
            <w:hideMark/>
          </w:tcPr>
          <w:p w14:paraId="381376C2" w14:textId="77777777" w:rsidR="00651C3E" w:rsidRDefault="00651C3E" w:rsidP="00F34010">
            <w:r>
              <w:t>23.5996</w:t>
            </w:r>
          </w:p>
        </w:tc>
        <w:tc>
          <w:tcPr>
            <w:tcW w:w="880" w:type="dxa"/>
            <w:tcBorders>
              <w:top w:val="nil"/>
              <w:left w:val="nil"/>
              <w:bottom w:val="nil"/>
              <w:right w:val="nil"/>
            </w:tcBorders>
            <w:shd w:val="clear" w:color="auto" w:fill="auto"/>
            <w:noWrap/>
            <w:vAlign w:val="center"/>
            <w:hideMark/>
          </w:tcPr>
          <w:p w14:paraId="5DBFB329" w14:textId="77777777" w:rsidR="00651C3E" w:rsidRDefault="00651C3E" w:rsidP="00F34010">
            <w:r>
              <w:t xml:space="preserve">12.9 </w:t>
            </w:r>
          </w:p>
        </w:tc>
        <w:tc>
          <w:tcPr>
            <w:tcW w:w="880" w:type="dxa"/>
            <w:tcBorders>
              <w:top w:val="nil"/>
              <w:left w:val="nil"/>
              <w:bottom w:val="nil"/>
              <w:right w:val="nil"/>
            </w:tcBorders>
            <w:shd w:val="clear" w:color="auto" w:fill="auto"/>
            <w:noWrap/>
            <w:vAlign w:val="center"/>
            <w:hideMark/>
          </w:tcPr>
          <w:p w14:paraId="1E491F10" w14:textId="77777777" w:rsidR="00651C3E" w:rsidRDefault="00651C3E" w:rsidP="00F34010">
            <w:r>
              <w:t>1.82847</w:t>
            </w:r>
          </w:p>
        </w:tc>
        <w:tc>
          <w:tcPr>
            <w:tcW w:w="880" w:type="dxa"/>
            <w:tcBorders>
              <w:top w:val="nil"/>
              <w:left w:val="nil"/>
              <w:bottom w:val="nil"/>
              <w:right w:val="nil"/>
            </w:tcBorders>
            <w:shd w:val="clear" w:color="auto" w:fill="auto"/>
            <w:noWrap/>
            <w:vAlign w:val="center"/>
            <w:hideMark/>
          </w:tcPr>
          <w:p w14:paraId="76396341" w14:textId="77777777" w:rsidR="00651C3E" w:rsidRDefault="00651C3E" w:rsidP="00F34010">
            <w:r>
              <w:t xml:space="preserve">1.3 </w:t>
            </w:r>
          </w:p>
        </w:tc>
      </w:tr>
      <w:tr w:rsidR="00651C3E" w14:paraId="31457257" w14:textId="77777777" w:rsidTr="00651C3E">
        <w:trPr>
          <w:trHeight w:val="375"/>
        </w:trPr>
        <w:tc>
          <w:tcPr>
            <w:tcW w:w="880" w:type="dxa"/>
            <w:tcBorders>
              <w:top w:val="nil"/>
              <w:left w:val="nil"/>
              <w:bottom w:val="nil"/>
              <w:right w:val="nil"/>
            </w:tcBorders>
            <w:shd w:val="clear" w:color="auto" w:fill="auto"/>
            <w:noWrap/>
            <w:vAlign w:val="center"/>
            <w:hideMark/>
          </w:tcPr>
          <w:p w14:paraId="5ECB1CE1" w14:textId="77777777" w:rsidR="00651C3E" w:rsidRDefault="00651C3E" w:rsidP="00F34010">
            <w:r>
              <w:t>2012</w:t>
            </w:r>
          </w:p>
        </w:tc>
        <w:tc>
          <w:tcPr>
            <w:tcW w:w="880" w:type="dxa"/>
            <w:tcBorders>
              <w:top w:val="nil"/>
              <w:left w:val="nil"/>
              <w:bottom w:val="nil"/>
              <w:right w:val="nil"/>
            </w:tcBorders>
            <w:shd w:val="clear" w:color="auto" w:fill="auto"/>
            <w:noWrap/>
            <w:vAlign w:val="center"/>
            <w:hideMark/>
          </w:tcPr>
          <w:p w14:paraId="311FDBC6" w14:textId="77777777" w:rsidR="00651C3E" w:rsidRDefault="00651C3E" w:rsidP="00F34010">
            <w:r>
              <w:t xml:space="preserve">92.7 </w:t>
            </w:r>
          </w:p>
        </w:tc>
        <w:tc>
          <w:tcPr>
            <w:tcW w:w="880" w:type="dxa"/>
            <w:tcBorders>
              <w:top w:val="nil"/>
              <w:left w:val="nil"/>
              <w:bottom w:val="nil"/>
              <w:right w:val="nil"/>
            </w:tcBorders>
            <w:shd w:val="clear" w:color="auto" w:fill="auto"/>
            <w:noWrap/>
            <w:vAlign w:val="center"/>
            <w:hideMark/>
          </w:tcPr>
          <w:p w14:paraId="2E3F1452" w14:textId="77777777" w:rsidR="00651C3E" w:rsidRDefault="00651C3E" w:rsidP="00F34010">
            <w:r>
              <w:t>58.9589</w:t>
            </w:r>
          </w:p>
        </w:tc>
        <w:tc>
          <w:tcPr>
            <w:tcW w:w="880" w:type="dxa"/>
            <w:tcBorders>
              <w:top w:val="nil"/>
              <w:left w:val="nil"/>
              <w:bottom w:val="nil"/>
              <w:right w:val="nil"/>
            </w:tcBorders>
            <w:shd w:val="clear" w:color="auto" w:fill="auto"/>
            <w:noWrap/>
            <w:vAlign w:val="center"/>
            <w:hideMark/>
          </w:tcPr>
          <w:p w14:paraId="44FB5C04" w14:textId="77777777" w:rsidR="00651C3E" w:rsidRDefault="00651C3E" w:rsidP="00F34010">
            <w:r>
              <w:t xml:space="preserve">90.8 </w:t>
            </w:r>
          </w:p>
        </w:tc>
        <w:tc>
          <w:tcPr>
            <w:tcW w:w="880" w:type="dxa"/>
            <w:tcBorders>
              <w:top w:val="nil"/>
              <w:left w:val="nil"/>
              <w:bottom w:val="nil"/>
              <w:right w:val="nil"/>
            </w:tcBorders>
            <w:shd w:val="clear" w:color="auto" w:fill="auto"/>
            <w:noWrap/>
            <w:vAlign w:val="center"/>
            <w:hideMark/>
          </w:tcPr>
          <w:p w14:paraId="7A05D134" w14:textId="77777777" w:rsidR="00651C3E" w:rsidRDefault="00651C3E" w:rsidP="00F34010">
            <w:r>
              <w:t>68.5025</w:t>
            </w:r>
          </w:p>
        </w:tc>
        <w:tc>
          <w:tcPr>
            <w:tcW w:w="880" w:type="dxa"/>
            <w:tcBorders>
              <w:top w:val="nil"/>
              <w:left w:val="nil"/>
              <w:bottom w:val="nil"/>
              <w:right w:val="nil"/>
            </w:tcBorders>
            <w:shd w:val="clear" w:color="auto" w:fill="auto"/>
            <w:noWrap/>
            <w:vAlign w:val="center"/>
            <w:hideMark/>
          </w:tcPr>
          <w:p w14:paraId="4C37AA3B" w14:textId="77777777" w:rsidR="00651C3E" w:rsidRDefault="00651C3E" w:rsidP="00F34010">
            <w:r>
              <w:t xml:space="preserve">11.1 </w:t>
            </w:r>
          </w:p>
        </w:tc>
        <w:tc>
          <w:tcPr>
            <w:tcW w:w="880" w:type="dxa"/>
            <w:tcBorders>
              <w:top w:val="nil"/>
              <w:left w:val="nil"/>
              <w:bottom w:val="nil"/>
              <w:right w:val="nil"/>
            </w:tcBorders>
            <w:shd w:val="clear" w:color="auto" w:fill="auto"/>
            <w:noWrap/>
            <w:vAlign w:val="center"/>
            <w:hideMark/>
          </w:tcPr>
          <w:p w14:paraId="0E8A7A78" w14:textId="77777777" w:rsidR="00651C3E" w:rsidRDefault="00651C3E" w:rsidP="00F34010">
            <w:r>
              <w:t>6.67889</w:t>
            </w:r>
          </w:p>
        </w:tc>
        <w:tc>
          <w:tcPr>
            <w:tcW w:w="880" w:type="dxa"/>
            <w:tcBorders>
              <w:top w:val="nil"/>
              <w:left w:val="nil"/>
              <w:bottom w:val="nil"/>
              <w:right w:val="nil"/>
            </w:tcBorders>
            <w:shd w:val="clear" w:color="auto" w:fill="auto"/>
            <w:noWrap/>
            <w:vAlign w:val="center"/>
            <w:hideMark/>
          </w:tcPr>
          <w:p w14:paraId="718909AF" w14:textId="77777777" w:rsidR="00651C3E" w:rsidRDefault="00651C3E" w:rsidP="00F34010">
            <w:r>
              <w:t xml:space="preserve">1.2 </w:t>
            </w:r>
          </w:p>
        </w:tc>
      </w:tr>
      <w:tr w:rsidR="00651C3E" w14:paraId="324302ED" w14:textId="77777777" w:rsidTr="00651C3E">
        <w:trPr>
          <w:trHeight w:val="375"/>
        </w:trPr>
        <w:tc>
          <w:tcPr>
            <w:tcW w:w="880" w:type="dxa"/>
            <w:tcBorders>
              <w:top w:val="nil"/>
              <w:left w:val="nil"/>
              <w:bottom w:val="nil"/>
              <w:right w:val="nil"/>
            </w:tcBorders>
            <w:shd w:val="clear" w:color="auto" w:fill="auto"/>
            <w:noWrap/>
            <w:vAlign w:val="center"/>
            <w:hideMark/>
          </w:tcPr>
          <w:p w14:paraId="50403F82" w14:textId="77777777" w:rsidR="00651C3E" w:rsidRDefault="00651C3E" w:rsidP="00F34010">
            <w:r>
              <w:t>2013</w:t>
            </w:r>
          </w:p>
        </w:tc>
        <w:tc>
          <w:tcPr>
            <w:tcW w:w="880" w:type="dxa"/>
            <w:tcBorders>
              <w:top w:val="nil"/>
              <w:left w:val="nil"/>
              <w:bottom w:val="nil"/>
              <w:right w:val="nil"/>
            </w:tcBorders>
            <w:shd w:val="clear" w:color="auto" w:fill="auto"/>
            <w:noWrap/>
            <w:vAlign w:val="center"/>
            <w:hideMark/>
          </w:tcPr>
          <w:p w14:paraId="4BD13824" w14:textId="77777777" w:rsidR="00651C3E" w:rsidRDefault="00651C3E" w:rsidP="00F34010">
            <w:r>
              <w:t xml:space="preserve">607.1 </w:t>
            </w:r>
          </w:p>
        </w:tc>
        <w:tc>
          <w:tcPr>
            <w:tcW w:w="880" w:type="dxa"/>
            <w:tcBorders>
              <w:top w:val="nil"/>
              <w:left w:val="nil"/>
              <w:bottom w:val="nil"/>
              <w:right w:val="nil"/>
            </w:tcBorders>
            <w:shd w:val="clear" w:color="auto" w:fill="auto"/>
            <w:noWrap/>
            <w:vAlign w:val="center"/>
            <w:hideMark/>
          </w:tcPr>
          <w:p w14:paraId="346395B8" w14:textId="77777777" w:rsidR="00651C3E" w:rsidRDefault="00651C3E" w:rsidP="00F34010">
            <w:r>
              <w:t>150.356</w:t>
            </w:r>
          </w:p>
        </w:tc>
        <w:tc>
          <w:tcPr>
            <w:tcW w:w="880" w:type="dxa"/>
            <w:tcBorders>
              <w:top w:val="nil"/>
              <w:left w:val="nil"/>
              <w:bottom w:val="nil"/>
              <w:right w:val="nil"/>
            </w:tcBorders>
            <w:shd w:val="clear" w:color="auto" w:fill="auto"/>
            <w:noWrap/>
            <w:vAlign w:val="center"/>
            <w:hideMark/>
          </w:tcPr>
          <w:p w14:paraId="6B73891C" w14:textId="77777777" w:rsidR="00651C3E" w:rsidRDefault="00651C3E" w:rsidP="00F34010">
            <w:r>
              <w:t xml:space="preserve">80.5 </w:t>
            </w:r>
          </w:p>
        </w:tc>
        <w:tc>
          <w:tcPr>
            <w:tcW w:w="880" w:type="dxa"/>
            <w:tcBorders>
              <w:top w:val="nil"/>
              <w:left w:val="nil"/>
              <w:bottom w:val="nil"/>
              <w:right w:val="nil"/>
            </w:tcBorders>
            <w:shd w:val="clear" w:color="auto" w:fill="auto"/>
            <w:noWrap/>
            <w:vAlign w:val="center"/>
            <w:hideMark/>
          </w:tcPr>
          <w:p w14:paraId="4A5FEC22" w14:textId="77777777" w:rsidR="00651C3E" w:rsidRDefault="00651C3E" w:rsidP="00F34010">
            <w:r>
              <w:t>71.585</w:t>
            </w:r>
          </w:p>
        </w:tc>
        <w:tc>
          <w:tcPr>
            <w:tcW w:w="880" w:type="dxa"/>
            <w:tcBorders>
              <w:top w:val="nil"/>
              <w:left w:val="nil"/>
              <w:bottom w:val="nil"/>
              <w:right w:val="nil"/>
            </w:tcBorders>
            <w:shd w:val="clear" w:color="auto" w:fill="auto"/>
            <w:noWrap/>
            <w:vAlign w:val="center"/>
            <w:hideMark/>
          </w:tcPr>
          <w:p w14:paraId="5CF2C305" w14:textId="77777777" w:rsidR="00651C3E" w:rsidRDefault="00651C3E" w:rsidP="00F34010">
            <w:r>
              <w:t xml:space="preserve">32.6 </w:t>
            </w:r>
          </w:p>
        </w:tc>
        <w:tc>
          <w:tcPr>
            <w:tcW w:w="880" w:type="dxa"/>
            <w:tcBorders>
              <w:top w:val="nil"/>
              <w:left w:val="nil"/>
              <w:bottom w:val="nil"/>
              <w:right w:val="nil"/>
            </w:tcBorders>
            <w:shd w:val="clear" w:color="auto" w:fill="auto"/>
            <w:noWrap/>
            <w:vAlign w:val="center"/>
            <w:hideMark/>
          </w:tcPr>
          <w:p w14:paraId="68307B85" w14:textId="77777777" w:rsidR="00651C3E" w:rsidRDefault="00651C3E" w:rsidP="00F34010">
            <w:r>
              <w:t>6.01564</w:t>
            </w:r>
          </w:p>
        </w:tc>
        <w:tc>
          <w:tcPr>
            <w:tcW w:w="880" w:type="dxa"/>
            <w:tcBorders>
              <w:top w:val="nil"/>
              <w:left w:val="nil"/>
              <w:bottom w:val="nil"/>
              <w:right w:val="nil"/>
            </w:tcBorders>
            <w:shd w:val="clear" w:color="auto" w:fill="auto"/>
            <w:noWrap/>
            <w:vAlign w:val="center"/>
            <w:hideMark/>
          </w:tcPr>
          <w:p w14:paraId="26FF7BF4" w14:textId="77777777" w:rsidR="00651C3E" w:rsidRDefault="00651C3E" w:rsidP="00F34010">
            <w:r>
              <w:t xml:space="preserve">3.2 </w:t>
            </w:r>
          </w:p>
        </w:tc>
      </w:tr>
      <w:tr w:rsidR="00651C3E" w14:paraId="7E1C62A2" w14:textId="77777777" w:rsidTr="00651C3E">
        <w:trPr>
          <w:trHeight w:val="375"/>
        </w:trPr>
        <w:tc>
          <w:tcPr>
            <w:tcW w:w="880" w:type="dxa"/>
            <w:tcBorders>
              <w:top w:val="nil"/>
              <w:left w:val="nil"/>
              <w:bottom w:val="nil"/>
              <w:right w:val="nil"/>
            </w:tcBorders>
            <w:shd w:val="clear" w:color="auto" w:fill="auto"/>
            <w:noWrap/>
            <w:vAlign w:val="center"/>
            <w:hideMark/>
          </w:tcPr>
          <w:p w14:paraId="4FD41C48" w14:textId="77777777" w:rsidR="00651C3E" w:rsidRDefault="00651C3E" w:rsidP="00F34010">
            <w:r>
              <w:t>2014</w:t>
            </w:r>
          </w:p>
        </w:tc>
        <w:tc>
          <w:tcPr>
            <w:tcW w:w="880" w:type="dxa"/>
            <w:tcBorders>
              <w:top w:val="nil"/>
              <w:left w:val="nil"/>
              <w:bottom w:val="nil"/>
              <w:right w:val="nil"/>
            </w:tcBorders>
            <w:shd w:val="clear" w:color="auto" w:fill="auto"/>
            <w:noWrap/>
            <w:vAlign w:val="center"/>
            <w:hideMark/>
          </w:tcPr>
          <w:p w14:paraId="174DDC5C" w14:textId="77777777" w:rsidR="00651C3E" w:rsidRDefault="00651C3E" w:rsidP="00F34010">
            <w:r>
              <w:t xml:space="preserve">203.8 </w:t>
            </w:r>
          </w:p>
        </w:tc>
        <w:tc>
          <w:tcPr>
            <w:tcW w:w="880" w:type="dxa"/>
            <w:tcBorders>
              <w:top w:val="nil"/>
              <w:left w:val="nil"/>
              <w:bottom w:val="nil"/>
              <w:right w:val="nil"/>
            </w:tcBorders>
            <w:shd w:val="clear" w:color="auto" w:fill="auto"/>
            <w:noWrap/>
            <w:vAlign w:val="center"/>
            <w:hideMark/>
          </w:tcPr>
          <w:p w14:paraId="210B85F9" w14:textId="77777777" w:rsidR="00651C3E" w:rsidRDefault="00651C3E" w:rsidP="00F34010">
            <w:r>
              <w:t>796.561</w:t>
            </w:r>
          </w:p>
        </w:tc>
        <w:tc>
          <w:tcPr>
            <w:tcW w:w="880" w:type="dxa"/>
            <w:tcBorders>
              <w:top w:val="nil"/>
              <w:left w:val="nil"/>
              <w:bottom w:val="nil"/>
              <w:right w:val="nil"/>
            </w:tcBorders>
            <w:shd w:val="clear" w:color="auto" w:fill="auto"/>
            <w:noWrap/>
            <w:vAlign w:val="center"/>
            <w:hideMark/>
          </w:tcPr>
          <w:p w14:paraId="521F5F0C" w14:textId="77777777" w:rsidR="00651C3E" w:rsidRDefault="00651C3E" w:rsidP="00F34010">
            <w:r>
              <w:t xml:space="preserve">168.0 </w:t>
            </w:r>
          </w:p>
        </w:tc>
        <w:tc>
          <w:tcPr>
            <w:tcW w:w="880" w:type="dxa"/>
            <w:tcBorders>
              <w:top w:val="nil"/>
              <w:left w:val="nil"/>
              <w:bottom w:val="nil"/>
              <w:right w:val="nil"/>
            </w:tcBorders>
            <w:shd w:val="clear" w:color="auto" w:fill="auto"/>
            <w:noWrap/>
            <w:vAlign w:val="center"/>
            <w:hideMark/>
          </w:tcPr>
          <w:p w14:paraId="188E350A" w14:textId="77777777" w:rsidR="00651C3E" w:rsidRDefault="00651C3E" w:rsidP="00F34010">
            <w:r>
              <w:t>54.6534</w:t>
            </w:r>
          </w:p>
        </w:tc>
        <w:tc>
          <w:tcPr>
            <w:tcW w:w="880" w:type="dxa"/>
            <w:tcBorders>
              <w:top w:val="nil"/>
              <w:left w:val="nil"/>
              <w:bottom w:val="nil"/>
              <w:right w:val="nil"/>
            </w:tcBorders>
            <w:shd w:val="clear" w:color="auto" w:fill="auto"/>
            <w:noWrap/>
            <w:vAlign w:val="center"/>
            <w:hideMark/>
          </w:tcPr>
          <w:p w14:paraId="229586C5" w14:textId="77777777" w:rsidR="00651C3E" w:rsidRDefault="00651C3E" w:rsidP="00F34010">
            <w:r>
              <w:t xml:space="preserve">28.3 </w:t>
            </w:r>
          </w:p>
        </w:tc>
        <w:tc>
          <w:tcPr>
            <w:tcW w:w="880" w:type="dxa"/>
            <w:tcBorders>
              <w:top w:val="nil"/>
              <w:left w:val="nil"/>
              <w:bottom w:val="nil"/>
              <w:right w:val="nil"/>
            </w:tcBorders>
            <w:shd w:val="clear" w:color="auto" w:fill="auto"/>
            <w:noWrap/>
            <w:vAlign w:val="center"/>
            <w:hideMark/>
          </w:tcPr>
          <w:p w14:paraId="5D5FE7A4" w14:textId="77777777" w:rsidR="00651C3E" w:rsidRDefault="00651C3E" w:rsidP="00F34010">
            <w:r>
              <w:t>15.5502</w:t>
            </w:r>
          </w:p>
        </w:tc>
        <w:tc>
          <w:tcPr>
            <w:tcW w:w="880" w:type="dxa"/>
            <w:tcBorders>
              <w:top w:val="nil"/>
              <w:left w:val="nil"/>
              <w:bottom w:val="nil"/>
              <w:right w:val="nil"/>
            </w:tcBorders>
            <w:shd w:val="clear" w:color="auto" w:fill="auto"/>
            <w:noWrap/>
            <w:vAlign w:val="center"/>
            <w:hideMark/>
          </w:tcPr>
          <w:p w14:paraId="434661A2" w14:textId="77777777" w:rsidR="00651C3E" w:rsidRDefault="00651C3E" w:rsidP="00F34010">
            <w:r>
              <w:t xml:space="preserve">3.3 </w:t>
            </w:r>
          </w:p>
        </w:tc>
      </w:tr>
      <w:tr w:rsidR="00651C3E" w14:paraId="0CA4A34C" w14:textId="77777777" w:rsidTr="00651C3E">
        <w:trPr>
          <w:trHeight w:val="375"/>
        </w:trPr>
        <w:tc>
          <w:tcPr>
            <w:tcW w:w="880" w:type="dxa"/>
            <w:tcBorders>
              <w:top w:val="nil"/>
              <w:left w:val="nil"/>
              <w:bottom w:val="nil"/>
              <w:right w:val="nil"/>
            </w:tcBorders>
            <w:shd w:val="clear" w:color="auto" w:fill="auto"/>
            <w:noWrap/>
            <w:vAlign w:val="center"/>
            <w:hideMark/>
          </w:tcPr>
          <w:p w14:paraId="2200D870" w14:textId="77777777" w:rsidR="00651C3E" w:rsidRDefault="00651C3E" w:rsidP="00F34010">
            <w:r>
              <w:t>2015</w:t>
            </w:r>
          </w:p>
        </w:tc>
        <w:tc>
          <w:tcPr>
            <w:tcW w:w="880" w:type="dxa"/>
            <w:tcBorders>
              <w:top w:val="nil"/>
              <w:left w:val="nil"/>
              <w:bottom w:val="nil"/>
              <w:right w:val="nil"/>
            </w:tcBorders>
            <w:shd w:val="clear" w:color="auto" w:fill="auto"/>
            <w:noWrap/>
            <w:vAlign w:val="center"/>
            <w:hideMark/>
          </w:tcPr>
          <w:p w14:paraId="157C16A2" w14:textId="77777777" w:rsidR="00651C3E" w:rsidRDefault="00651C3E" w:rsidP="00F34010">
            <w:r>
              <w:t xml:space="preserve">190.9 </w:t>
            </w:r>
          </w:p>
        </w:tc>
        <w:tc>
          <w:tcPr>
            <w:tcW w:w="880" w:type="dxa"/>
            <w:tcBorders>
              <w:top w:val="nil"/>
              <w:left w:val="nil"/>
              <w:bottom w:val="nil"/>
              <w:right w:val="nil"/>
            </w:tcBorders>
            <w:shd w:val="clear" w:color="auto" w:fill="auto"/>
            <w:noWrap/>
            <w:vAlign w:val="center"/>
            <w:hideMark/>
          </w:tcPr>
          <w:p w14:paraId="547D0570" w14:textId="77777777" w:rsidR="00651C3E" w:rsidRDefault="00651C3E" w:rsidP="00F34010">
            <w:r>
              <w:t>249.201</w:t>
            </w:r>
          </w:p>
        </w:tc>
        <w:tc>
          <w:tcPr>
            <w:tcW w:w="880" w:type="dxa"/>
            <w:tcBorders>
              <w:top w:val="nil"/>
              <w:left w:val="nil"/>
              <w:bottom w:val="nil"/>
              <w:right w:val="nil"/>
            </w:tcBorders>
            <w:shd w:val="clear" w:color="auto" w:fill="auto"/>
            <w:noWrap/>
            <w:vAlign w:val="center"/>
            <w:hideMark/>
          </w:tcPr>
          <w:p w14:paraId="5B46898E" w14:textId="77777777" w:rsidR="00651C3E" w:rsidRDefault="00651C3E" w:rsidP="00F34010">
            <w:r>
              <w:t xml:space="preserve">874.0 </w:t>
            </w:r>
          </w:p>
        </w:tc>
        <w:tc>
          <w:tcPr>
            <w:tcW w:w="880" w:type="dxa"/>
            <w:tcBorders>
              <w:top w:val="nil"/>
              <w:left w:val="nil"/>
              <w:bottom w:val="nil"/>
              <w:right w:val="nil"/>
            </w:tcBorders>
            <w:shd w:val="clear" w:color="auto" w:fill="auto"/>
            <w:noWrap/>
            <w:vAlign w:val="center"/>
            <w:hideMark/>
          </w:tcPr>
          <w:p w14:paraId="3C17EDB2" w14:textId="77777777" w:rsidR="00651C3E" w:rsidRDefault="00651C3E" w:rsidP="00F34010">
            <w:r>
              <w:t>111.542</w:t>
            </w:r>
          </w:p>
        </w:tc>
        <w:tc>
          <w:tcPr>
            <w:tcW w:w="880" w:type="dxa"/>
            <w:tcBorders>
              <w:top w:val="nil"/>
              <w:left w:val="nil"/>
              <w:bottom w:val="nil"/>
              <w:right w:val="nil"/>
            </w:tcBorders>
            <w:shd w:val="clear" w:color="auto" w:fill="auto"/>
            <w:noWrap/>
            <w:vAlign w:val="center"/>
            <w:hideMark/>
          </w:tcPr>
          <w:p w14:paraId="7D0688B9" w14:textId="77777777" w:rsidR="00651C3E" w:rsidRDefault="00651C3E" w:rsidP="00F34010">
            <w:r>
              <w:t xml:space="preserve">21.5 </w:t>
            </w:r>
          </w:p>
        </w:tc>
        <w:tc>
          <w:tcPr>
            <w:tcW w:w="880" w:type="dxa"/>
            <w:tcBorders>
              <w:top w:val="nil"/>
              <w:left w:val="nil"/>
              <w:bottom w:val="nil"/>
              <w:right w:val="nil"/>
            </w:tcBorders>
            <w:shd w:val="clear" w:color="auto" w:fill="auto"/>
            <w:noWrap/>
            <w:vAlign w:val="center"/>
            <w:hideMark/>
          </w:tcPr>
          <w:p w14:paraId="7EB810D9" w14:textId="77777777" w:rsidR="00651C3E" w:rsidRDefault="00651C3E" w:rsidP="00F34010">
            <w:r>
              <w:t>14.137</w:t>
            </w:r>
          </w:p>
        </w:tc>
        <w:tc>
          <w:tcPr>
            <w:tcW w:w="880" w:type="dxa"/>
            <w:tcBorders>
              <w:top w:val="nil"/>
              <w:left w:val="nil"/>
              <w:bottom w:val="nil"/>
              <w:right w:val="nil"/>
            </w:tcBorders>
            <w:shd w:val="clear" w:color="auto" w:fill="auto"/>
            <w:noWrap/>
            <w:vAlign w:val="center"/>
            <w:hideMark/>
          </w:tcPr>
          <w:p w14:paraId="766B478B" w14:textId="77777777" w:rsidR="00651C3E" w:rsidRDefault="00651C3E" w:rsidP="00F34010">
            <w:r>
              <w:t xml:space="preserve">7.1 </w:t>
            </w:r>
          </w:p>
        </w:tc>
      </w:tr>
      <w:tr w:rsidR="00651C3E" w14:paraId="68D6D3B2" w14:textId="77777777" w:rsidTr="00651C3E">
        <w:trPr>
          <w:trHeight w:val="375"/>
        </w:trPr>
        <w:tc>
          <w:tcPr>
            <w:tcW w:w="880" w:type="dxa"/>
            <w:tcBorders>
              <w:top w:val="nil"/>
              <w:left w:val="nil"/>
              <w:bottom w:val="nil"/>
              <w:right w:val="nil"/>
            </w:tcBorders>
            <w:shd w:val="clear" w:color="auto" w:fill="auto"/>
            <w:noWrap/>
            <w:vAlign w:val="center"/>
            <w:hideMark/>
          </w:tcPr>
          <w:p w14:paraId="23196192" w14:textId="77777777" w:rsidR="00651C3E" w:rsidRDefault="00651C3E" w:rsidP="00F34010">
            <w:r>
              <w:t>2016</w:t>
            </w:r>
          </w:p>
        </w:tc>
        <w:tc>
          <w:tcPr>
            <w:tcW w:w="880" w:type="dxa"/>
            <w:tcBorders>
              <w:top w:val="nil"/>
              <w:left w:val="nil"/>
              <w:bottom w:val="nil"/>
              <w:right w:val="nil"/>
            </w:tcBorders>
            <w:shd w:val="clear" w:color="auto" w:fill="auto"/>
            <w:noWrap/>
            <w:vAlign w:val="center"/>
            <w:hideMark/>
          </w:tcPr>
          <w:p w14:paraId="1FC0D20B" w14:textId="77777777" w:rsidR="00651C3E" w:rsidRDefault="00651C3E" w:rsidP="00F34010">
            <w:r>
              <w:t xml:space="preserve">213.1 </w:t>
            </w:r>
          </w:p>
        </w:tc>
        <w:tc>
          <w:tcPr>
            <w:tcW w:w="880" w:type="dxa"/>
            <w:tcBorders>
              <w:top w:val="nil"/>
              <w:left w:val="nil"/>
              <w:bottom w:val="nil"/>
              <w:right w:val="nil"/>
            </w:tcBorders>
            <w:shd w:val="clear" w:color="auto" w:fill="auto"/>
            <w:noWrap/>
            <w:vAlign w:val="center"/>
            <w:hideMark/>
          </w:tcPr>
          <w:p w14:paraId="4346A5B8" w14:textId="77777777" w:rsidR="00651C3E" w:rsidRDefault="00651C3E" w:rsidP="00F34010">
            <w:r>
              <w:t>322.385</w:t>
            </w:r>
          </w:p>
        </w:tc>
        <w:tc>
          <w:tcPr>
            <w:tcW w:w="880" w:type="dxa"/>
            <w:tcBorders>
              <w:top w:val="nil"/>
              <w:left w:val="nil"/>
              <w:bottom w:val="nil"/>
              <w:right w:val="nil"/>
            </w:tcBorders>
            <w:shd w:val="clear" w:color="auto" w:fill="auto"/>
            <w:noWrap/>
            <w:vAlign w:val="center"/>
            <w:hideMark/>
          </w:tcPr>
          <w:p w14:paraId="085066C1" w14:textId="77777777" w:rsidR="00651C3E" w:rsidRDefault="00651C3E" w:rsidP="00F34010">
            <w:r>
              <w:t xml:space="preserve">355.4 </w:t>
            </w:r>
          </w:p>
        </w:tc>
        <w:tc>
          <w:tcPr>
            <w:tcW w:w="880" w:type="dxa"/>
            <w:tcBorders>
              <w:top w:val="nil"/>
              <w:left w:val="nil"/>
              <w:bottom w:val="nil"/>
              <w:right w:val="nil"/>
            </w:tcBorders>
            <w:shd w:val="clear" w:color="auto" w:fill="auto"/>
            <w:noWrap/>
            <w:vAlign w:val="center"/>
            <w:hideMark/>
          </w:tcPr>
          <w:p w14:paraId="0F82A49A" w14:textId="77777777" w:rsidR="00651C3E" w:rsidRDefault="00651C3E" w:rsidP="00F34010">
            <w:r>
              <w:t>748.157</w:t>
            </w:r>
          </w:p>
        </w:tc>
        <w:tc>
          <w:tcPr>
            <w:tcW w:w="880" w:type="dxa"/>
            <w:tcBorders>
              <w:top w:val="nil"/>
              <w:left w:val="nil"/>
              <w:bottom w:val="nil"/>
              <w:right w:val="nil"/>
            </w:tcBorders>
            <w:shd w:val="clear" w:color="auto" w:fill="auto"/>
            <w:noWrap/>
            <w:vAlign w:val="center"/>
            <w:hideMark/>
          </w:tcPr>
          <w:p w14:paraId="21F15B0C" w14:textId="77777777" w:rsidR="00651C3E" w:rsidRDefault="00651C3E" w:rsidP="00F34010">
            <w:r>
              <w:t xml:space="preserve">57.0 </w:t>
            </w:r>
          </w:p>
        </w:tc>
        <w:tc>
          <w:tcPr>
            <w:tcW w:w="880" w:type="dxa"/>
            <w:tcBorders>
              <w:top w:val="nil"/>
              <w:left w:val="nil"/>
              <w:bottom w:val="nil"/>
              <w:right w:val="nil"/>
            </w:tcBorders>
            <w:shd w:val="clear" w:color="auto" w:fill="auto"/>
            <w:noWrap/>
            <w:vAlign w:val="center"/>
            <w:hideMark/>
          </w:tcPr>
          <w:p w14:paraId="433EB08E" w14:textId="77777777" w:rsidR="00651C3E" w:rsidRDefault="00651C3E" w:rsidP="00F34010">
            <w:r>
              <w:t>14.0324</w:t>
            </w:r>
          </w:p>
        </w:tc>
        <w:tc>
          <w:tcPr>
            <w:tcW w:w="880" w:type="dxa"/>
            <w:tcBorders>
              <w:top w:val="nil"/>
              <w:left w:val="nil"/>
              <w:bottom w:val="nil"/>
              <w:right w:val="nil"/>
            </w:tcBorders>
            <w:shd w:val="clear" w:color="auto" w:fill="auto"/>
            <w:noWrap/>
            <w:vAlign w:val="center"/>
            <w:hideMark/>
          </w:tcPr>
          <w:p w14:paraId="5707FF37" w14:textId="77777777" w:rsidR="00651C3E" w:rsidRDefault="00651C3E" w:rsidP="00F34010">
            <w:r>
              <w:t xml:space="preserve">10.3 </w:t>
            </w:r>
          </w:p>
        </w:tc>
      </w:tr>
      <w:tr w:rsidR="00651C3E" w14:paraId="45776B0D" w14:textId="77777777" w:rsidTr="00651C3E">
        <w:trPr>
          <w:trHeight w:val="375"/>
        </w:trPr>
        <w:tc>
          <w:tcPr>
            <w:tcW w:w="880" w:type="dxa"/>
            <w:tcBorders>
              <w:top w:val="nil"/>
              <w:left w:val="nil"/>
              <w:bottom w:val="nil"/>
              <w:right w:val="nil"/>
            </w:tcBorders>
            <w:shd w:val="clear" w:color="auto" w:fill="auto"/>
            <w:noWrap/>
            <w:vAlign w:val="center"/>
            <w:hideMark/>
          </w:tcPr>
          <w:p w14:paraId="14843107" w14:textId="77777777" w:rsidR="00651C3E" w:rsidRDefault="00651C3E" w:rsidP="00F34010">
            <w:r>
              <w:t>2017</w:t>
            </w:r>
          </w:p>
        </w:tc>
        <w:tc>
          <w:tcPr>
            <w:tcW w:w="880" w:type="dxa"/>
            <w:tcBorders>
              <w:top w:val="nil"/>
              <w:left w:val="nil"/>
              <w:bottom w:val="nil"/>
              <w:right w:val="nil"/>
            </w:tcBorders>
            <w:shd w:val="clear" w:color="auto" w:fill="auto"/>
            <w:noWrap/>
            <w:vAlign w:val="center"/>
            <w:hideMark/>
          </w:tcPr>
          <w:p w14:paraId="2E599975" w14:textId="77777777" w:rsidR="00651C3E" w:rsidRDefault="00651C3E" w:rsidP="00F34010">
            <w:r>
              <w:t xml:space="preserve">294.5 </w:t>
            </w:r>
          </w:p>
        </w:tc>
        <w:tc>
          <w:tcPr>
            <w:tcW w:w="880" w:type="dxa"/>
            <w:tcBorders>
              <w:top w:val="nil"/>
              <w:left w:val="nil"/>
              <w:bottom w:val="nil"/>
              <w:right w:val="nil"/>
            </w:tcBorders>
            <w:shd w:val="clear" w:color="auto" w:fill="auto"/>
            <w:noWrap/>
            <w:vAlign w:val="center"/>
            <w:hideMark/>
          </w:tcPr>
          <w:p w14:paraId="3E60F505" w14:textId="77777777" w:rsidR="00651C3E" w:rsidRDefault="00651C3E" w:rsidP="00F34010">
            <w:r>
              <w:t>352.517</w:t>
            </w:r>
          </w:p>
        </w:tc>
        <w:tc>
          <w:tcPr>
            <w:tcW w:w="880" w:type="dxa"/>
            <w:tcBorders>
              <w:top w:val="nil"/>
              <w:left w:val="nil"/>
              <w:bottom w:val="nil"/>
              <w:right w:val="nil"/>
            </w:tcBorders>
            <w:shd w:val="clear" w:color="auto" w:fill="auto"/>
            <w:noWrap/>
            <w:vAlign w:val="center"/>
            <w:hideMark/>
          </w:tcPr>
          <w:p w14:paraId="28A4A0A7" w14:textId="77777777" w:rsidR="00651C3E" w:rsidRDefault="00651C3E" w:rsidP="00F34010">
            <w:r>
              <w:t xml:space="preserve">411.1 </w:t>
            </w:r>
          </w:p>
        </w:tc>
        <w:tc>
          <w:tcPr>
            <w:tcW w:w="880" w:type="dxa"/>
            <w:tcBorders>
              <w:top w:val="nil"/>
              <w:left w:val="nil"/>
              <w:bottom w:val="nil"/>
              <w:right w:val="nil"/>
            </w:tcBorders>
            <w:shd w:val="clear" w:color="auto" w:fill="auto"/>
            <w:noWrap/>
            <w:vAlign w:val="center"/>
            <w:hideMark/>
          </w:tcPr>
          <w:p w14:paraId="4EB3E65B" w14:textId="77777777" w:rsidR="00651C3E" w:rsidRDefault="00651C3E" w:rsidP="00F34010">
            <w:r>
              <w:t>297.503</w:t>
            </w:r>
          </w:p>
        </w:tc>
        <w:tc>
          <w:tcPr>
            <w:tcW w:w="880" w:type="dxa"/>
            <w:tcBorders>
              <w:top w:val="nil"/>
              <w:left w:val="nil"/>
              <w:bottom w:val="nil"/>
              <w:right w:val="nil"/>
            </w:tcBorders>
            <w:shd w:val="clear" w:color="auto" w:fill="auto"/>
            <w:noWrap/>
            <w:vAlign w:val="center"/>
            <w:hideMark/>
          </w:tcPr>
          <w:p w14:paraId="66991A08" w14:textId="77777777" w:rsidR="00651C3E" w:rsidRDefault="00651C3E" w:rsidP="00F34010">
            <w:r>
              <w:t xml:space="preserve">374.7 </w:t>
            </w:r>
          </w:p>
        </w:tc>
        <w:tc>
          <w:tcPr>
            <w:tcW w:w="880" w:type="dxa"/>
            <w:tcBorders>
              <w:top w:val="nil"/>
              <w:left w:val="nil"/>
              <w:bottom w:val="nil"/>
              <w:right w:val="nil"/>
            </w:tcBorders>
            <w:shd w:val="clear" w:color="auto" w:fill="auto"/>
            <w:noWrap/>
            <w:vAlign w:val="center"/>
            <w:hideMark/>
          </w:tcPr>
          <w:p w14:paraId="1A88911B" w14:textId="77777777" w:rsidR="00651C3E" w:rsidRDefault="00651C3E" w:rsidP="00F34010">
            <w:r>
              <w:t>36.6257</w:t>
            </w:r>
          </w:p>
        </w:tc>
        <w:tc>
          <w:tcPr>
            <w:tcW w:w="880" w:type="dxa"/>
            <w:tcBorders>
              <w:top w:val="nil"/>
              <w:left w:val="nil"/>
              <w:bottom w:val="nil"/>
              <w:right w:val="nil"/>
            </w:tcBorders>
            <w:shd w:val="clear" w:color="auto" w:fill="auto"/>
            <w:noWrap/>
            <w:vAlign w:val="center"/>
            <w:hideMark/>
          </w:tcPr>
          <w:p w14:paraId="04337761" w14:textId="77777777" w:rsidR="00651C3E" w:rsidRDefault="00651C3E" w:rsidP="00F34010">
            <w:r>
              <w:t xml:space="preserve">11.4 </w:t>
            </w:r>
          </w:p>
        </w:tc>
      </w:tr>
      <w:tr w:rsidR="00651C3E" w14:paraId="3642DB03" w14:textId="77777777" w:rsidTr="00651C3E">
        <w:trPr>
          <w:trHeight w:val="375"/>
        </w:trPr>
        <w:tc>
          <w:tcPr>
            <w:tcW w:w="880" w:type="dxa"/>
            <w:tcBorders>
              <w:top w:val="nil"/>
              <w:left w:val="nil"/>
              <w:bottom w:val="nil"/>
              <w:right w:val="nil"/>
            </w:tcBorders>
            <w:shd w:val="clear" w:color="auto" w:fill="auto"/>
            <w:noWrap/>
            <w:vAlign w:val="center"/>
            <w:hideMark/>
          </w:tcPr>
          <w:p w14:paraId="1152AF03" w14:textId="77777777" w:rsidR="00651C3E" w:rsidRDefault="00651C3E" w:rsidP="00F34010">
            <w:r>
              <w:t>2018</w:t>
            </w:r>
          </w:p>
        </w:tc>
        <w:tc>
          <w:tcPr>
            <w:tcW w:w="880" w:type="dxa"/>
            <w:tcBorders>
              <w:top w:val="nil"/>
              <w:left w:val="nil"/>
              <w:bottom w:val="nil"/>
              <w:right w:val="nil"/>
            </w:tcBorders>
            <w:shd w:val="clear" w:color="auto" w:fill="auto"/>
            <w:noWrap/>
            <w:vAlign w:val="center"/>
            <w:hideMark/>
          </w:tcPr>
          <w:p w14:paraId="2C10BF09" w14:textId="77777777" w:rsidR="00651C3E" w:rsidRDefault="00651C3E" w:rsidP="00F34010">
            <w:r>
              <w:t xml:space="preserve">316.5 </w:t>
            </w:r>
          </w:p>
        </w:tc>
        <w:tc>
          <w:tcPr>
            <w:tcW w:w="880" w:type="dxa"/>
            <w:tcBorders>
              <w:top w:val="nil"/>
              <w:left w:val="nil"/>
              <w:bottom w:val="nil"/>
              <w:right w:val="nil"/>
            </w:tcBorders>
            <w:shd w:val="clear" w:color="auto" w:fill="auto"/>
            <w:noWrap/>
            <w:vAlign w:val="center"/>
            <w:hideMark/>
          </w:tcPr>
          <w:p w14:paraId="197D97E9" w14:textId="77777777" w:rsidR="00651C3E" w:rsidRDefault="00651C3E" w:rsidP="00F34010">
            <w:r>
              <w:t>356.095</w:t>
            </w:r>
          </w:p>
        </w:tc>
        <w:tc>
          <w:tcPr>
            <w:tcW w:w="880" w:type="dxa"/>
            <w:tcBorders>
              <w:top w:val="nil"/>
              <w:left w:val="nil"/>
              <w:bottom w:val="nil"/>
              <w:right w:val="nil"/>
            </w:tcBorders>
            <w:shd w:val="clear" w:color="auto" w:fill="auto"/>
            <w:noWrap/>
            <w:vAlign w:val="center"/>
            <w:hideMark/>
          </w:tcPr>
          <w:p w14:paraId="02397EBE" w14:textId="77777777" w:rsidR="00651C3E" w:rsidRDefault="00651C3E" w:rsidP="00F34010">
            <w:r>
              <w:t xml:space="preserve">335.3 </w:t>
            </w:r>
          </w:p>
        </w:tc>
        <w:tc>
          <w:tcPr>
            <w:tcW w:w="880" w:type="dxa"/>
            <w:tcBorders>
              <w:top w:val="nil"/>
              <w:left w:val="nil"/>
              <w:bottom w:val="nil"/>
              <w:right w:val="nil"/>
            </w:tcBorders>
            <w:shd w:val="clear" w:color="auto" w:fill="auto"/>
            <w:noWrap/>
            <w:vAlign w:val="center"/>
            <w:hideMark/>
          </w:tcPr>
          <w:p w14:paraId="72C0023B" w14:textId="77777777" w:rsidR="00651C3E" w:rsidRDefault="00651C3E" w:rsidP="00F34010">
            <w:r>
              <w:t>282.398</w:t>
            </w:r>
          </w:p>
        </w:tc>
        <w:tc>
          <w:tcPr>
            <w:tcW w:w="880" w:type="dxa"/>
            <w:tcBorders>
              <w:top w:val="nil"/>
              <w:left w:val="nil"/>
              <w:bottom w:val="nil"/>
              <w:right w:val="nil"/>
            </w:tcBorders>
            <w:shd w:val="clear" w:color="auto" w:fill="auto"/>
            <w:noWrap/>
            <w:vAlign w:val="center"/>
            <w:hideMark/>
          </w:tcPr>
          <w:p w14:paraId="4B228F04" w14:textId="77777777" w:rsidR="00651C3E" w:rsidRDefault="00651C3E" w:rsidP="00F34010">
            <w:r>
              <w:t xml:space="preserve">126.4 </w:t>
            </w:r>
          </w:p>
        </w:tc>
        <w:tc>
          <w:tcPr>
            <w:tcW w:w="880" w:type="dxa"/>
            <w:tcBorders>
              <w:top w:val="nil"/>
              <w:left w:val="nil"/>
              <w:bottom w:val="nil"/>
              <w:right w:val="nil"/>
            </w:tcBorders>
            <w:shd w:val="clear" w:color="auto" w:fill="auto"/>
            <w:noWrap/>
            <w:vAlign w:val="center"/>
            <w:hideMark/>
          </w:tcPr>
          <w:p w14:paraId="07D5677F" w14:textId="77777777" w:rsidR="00651C3E" w:rsidRDefault="00651C3E" w:rsidP="00F34010">
            <w:r>
              <w:t>202.747</w:t>
            </w:r>
          </w:p>
        </w:tc>
        <w:tc>
          <w:tcPr>
            <w:tcW w:w="880" w:type="dxa"/>
            <w:tcBorders>
              <w:top w:val="nil"/>
              <w:left w:val="nil"/>
              <w:bottom w:val="nil"/>
              <w:right w:val="nil"/>
            </w:tcBorders>
            <w:shd w:val="clear" w:color="auto" w:fill="auto"/>
            <w:noWrap/>
            <w:vAlign w:val="center"/>
            <w:hideMark/>
          </w:tcPr>
          <w:p w14:paraId="20F01ADA" w14:textId="77777777" w:rsidR="00651C3E" w:rsidRDefault="00651C3E" w:rsidP="00F34010">
            <w:r>
              <w:t xml:space="preserve">18.6 </w:t>
            </w:r>
          </w:p>
        </w:tc>
      </w:tr>
      <w:tr w:rsidR="00651C3E" w14:paraId="7B71B9D6" w14:textId="77777777" w:rsidTr="00651C3E">
        <w:trPr>
          <w:trHeight w:val="375"/>
        </w:trPr>
        <w:tc>
          <w:tcPr>
            <w:tcW w:w="880" w:type="dxa"/>
            <w:tcBorders>
              <w:top w:val="nil"/>
              <w:left w:val="nil"/>
              <w:bottom w:val="nil"/>
              <w:right w:val="nil"/>
            </w:tcBorders>
            <w:shd w:val="clear" w:color="auto" w:fill="auto"/>
            <w:noWrap/>
            <w:vAlign w:val="center"/>
            <w:hideMark/>
          </w:tcPr>
          <w:p w14:paraId="3DD8D64F" w14:textId="77777777" w:rsidR="00651C3E" w:rsidRDefault="00651C3E" w:rsidP="00F34010">
            <w:r>
              <w:t>2019</w:t>
            </w:r>
          </w:p>
        </w:tc>
        <w:tc>
          <w:tcPr>
            <w:tcW w:w="880" w:type="dxa"/>
            <w:tcBorders>
              <w:top w:val="nil"/>
              <w:left w:val="nil"/>
              <w:bottom w:val="nil"/>
              <w:right w:val="nil"/>
            </w:tcBorders>
            <w:shd w:val="clear" w:color="auto" w:fill="auto"/>
            <w:noWrap/>
            <w:vAlign w:val="center"/>
            <w:hideMark/>
          </w:tcPr>
          <w:p w14:paraId="42A274D5" w14:textId="77777777" w:rsidR="00651C3E" w:rsidRDefault="00651C3E" w:rsidP="00F34010">
            <w:r>
              <w:t xml:space="preserve">156.7 </w:t>
            </w:r>
          </w:p>
        </w:tc>
        <w:tc>
          <w:tcPr>
            <w:tcW w:w="880" w:type="dxa"/>
            <w:tcBorders>
              <w:top w:val="nil"/>
              <w:left w:val="nil"/>
              <w:bottom w:val="nil"/>
              <w:right w:val="nil"/>
            </w:tcBorders>
            <w:shd w:val="clear" w:color="auto" w:fill="auto"/>
            <w:noWrap/>
            <w:vAlign w:val="center"/>
            <w:hideMark/>
          </w:tcPr>
          <w:p w14:paraId="6D68EAF0" w14:textId="77777777" w:rsidR="00651C3E" w:rsidRDefault="00651C3E" w:rsidP="00F34010">
            <w:r>
              <w:t>361.388</w:t>
            </w:r>
          </w:p>
        </w:tc>
        <w:tc>
          <w:tcPr>
            <w:tcW w:w="880" w:type="dxa"/>
            <w:tcBorders>
              <w:top w:val="nil"/>
              <w:left w:val="nil"/>
              <w:bottom w:val="nil"/>
              <w:right w:val="nil"/>
            </w:tcBorders>
            <w:shd w:val="clear" w:color="auto" w:fill="auto"/>
            <w:noWrap/>
            <w:vAlign w:val="center"/>
            <w:hideMark/>
          </w:tcPr>
          <w:p w14:paraId="6D09F80A" w14:textId="77777777" w:rsidR="00651C3E" w:rsidRDefault="00651C3E" w:rsidP="00F34010">
            <w:r>
              <w:t xml:space="preserve">336.9 </w:t>
            </w:r>
          </w:p>
        </w:tc>
        <w:tc>
          <w:tcPr>
            <w:tcW w:w="880" w:type="dxa"/>
            <w:tcBorders>
              <w:top w:val="nil"/>
              <w:left w:val="nil"/>
              <w:bottom w:val="nil"/>
              <w:right w:val="nil"/>
            </w:tcBorders>
            <w:shd w:val="clear" w:color="auto" w:fill="auto"/>
            <w:noWrap/>
            <w:vAlign w:val="center"/>
            <w:hideMark/>
          </w:tcPr>
          <w:p w14:paraId="327D8567" w14:textId="77777777" w:rsidR="00651C3E" w:rsidRDefault="00651C3E" w:rsidP="00F34010">
            <w:r>
              <w:t>219.699</w:t>
            </w:r>
          </w:p>
        </w:tc>
        <w:tc>
          <w:tcPr>
            <w:tcW w:w="880" w:type="dxa"/>
            <w:tcBorders>
              <w:top w:val="nil"/>
              <w:left w:val="nil"/>
              <w:bottom w:val="nil"/>
              <w:right w:val="nil"/>
            </w:tcBorders>
            <w:shd w:val="clear" w:color="auto" w:fill="auto"/>
            <w:noWrap/>
            <w:vAlign w:val="center"/>
            <w:hideMark/>
          </w:tcPr>
          <w:p w14:paraId="14739E4E" w14:textId="77777777" w:rsidR="00651C3E" w:rsidRDefault="00651C3E" w:rsidP="00F34010">
            <w:r>
              <w:t xml:space="preserve">117.5 </w:t>
            </w:r>
          </w:p>
        </w:tc>
        <w:tc>
          <w:tcPr>
            <w:tcW w:w="880" w:type="dxa"/>
            <w:tcBorders>
              <w:top w:val="nil"/>
              <w:left w:val="nil"/>
              <w:bottom w:val="nil"/>
              <w:right w:val="nil"/>
            </w:tcBorders>
            <w:shd w:val="clear" w:color="auto" w:fill="auto"/>
            <w:noWrap/>
            <w:vAlign w:val="center"/>
            <w:hideMark/>
          </w:tcPr>
          <w:p w14:paraId="328CE0AA" w14:textId="77777777" w:rsidR="00651C3E" w:rsidRDefault="00651C3E" w:rsidP="00F34010">
            <w:r>
              <w:t>65.9104</w:t>
            </w:r>
          </w:p>
        </w:tc>
        <w:tc>
          <w:tcPr>
            <w:tcW w:w="880" w:type="dxa"/>
            <w:tcBorders>
              <w:top w:val="nil"/>
              <w:left w:val="nil"/>
              <w:bottom w:val="nil"/>
              <w:right w:val="nil"/>
            </w:tcBorders>
            <w:shd w:val="clear" w:color="auto" w:fill="auto"/>
            <w:noWrap/>
            <w:vAlign w:val="center"/>
            <w:hideMark/>
          </w:tcPr>
          <w:p w14:paraId="6193BACA" w14:textId="77777777" w:rsidR="00651C3E" w:rsidRDefault="00651C3E" w:rsidP="00F34010">
            <w:r>
              <w:t xml:space="preserve">81.3 </w:t>
            </w:r>
          </w:p>
        </w:tc>
      </w:tr>
      <w:tr w:rsidR="00651C3E" w14:paraId="15DB3D1B" w14:textId="77777777" w:rsidTr="00651C3E">
        <w:trPr>
          <w:trHeight w:val="375"/>
        </w:trPr>
        <w:tc>
          <w:tcPr>
            <w:tcW w:w="880" w:type="dxa"/>
            <w:tcBorders>
              <w:top w:val="nil"/>
              <w:left w:val="nil"/>
              <w:bottom w:val="nil"/>
              <w:right w:val="nil"/>
            </w:tcBorders>
            <w:shd w:val="clear" w:color="auto" w:fill="auto"/>
            <w:noWrap/>
            <w:vAlign w:val="center"/>
            <w:hideMark/>
          </w:tcPr>
          <w:p w14:paraId="54F33A81" w14:textId="77777777" w:rsidR="00651C3E" w:rsidRDefault="00651C3E" w:rsidP="00F34010">
            <w:r>
              <w:t>2020</w:t>
            </w:r>
          </w:p>
        </w:tc>
        <w:tc>
          <w:tcPr>
            <w:tcW w:w="880" w:type="dxa"/>
            <w:tcBorders>
              <w:top w:val="nil"/>
              <w:left w:val="nil"/>
              <w:bottom w:val="nil"/>
              <w:right w:val="nil"/>
            </w:tcBorders>
            <w:shd w:val="clear" w:color="auto" w:fill="auto"/>
            <w:noWrap/>
            <w:vAlign w:val="center"/>
            <w:hideMark/>
          </w:tcPr>
          <w:p w14:paraId="12185922" w14:textId="77777777" w:rsidR="00651C3E" w:rsidRDefault="00651C3E" w:rsidP="00F34010">
            <w:r>
              <w:t xml:space="preserve">298.3 </w:t>
            </w:r>
          </w:p>
        </w:tc>
        <w:tc>
          <w:tcPr>
            <w:tcW w:w="880" w:type="dxa"/>
            <w:tcBorders>
              <w:top w:val="nil"/>
              <w:left w:val="nil"/>
              <w:bottom w:val="nil"/>
              <w:right w:val="nil"/>
            </w:tcBorders>
            <w:shd w:val="clear" w:color="auto" w:fill="auto"/>
            <w:noWrap/>
            <w:vAlign w:val="center"/>
            <w:hideMark/>
          </w:tcPr>
          <w:p w14:paraId="4B2020E7" w14:textId="77777777" w:rsidR="00651C3E" w:rsidRDefault="00651C3E" w:rsidP="00F34010">
            <w:r>
              <w:t>294.291</w:t>
            </w:r>
          </w:p>
        </w:tc>
        <w:tc>
          <w:tcPr>
            <w:tcW w:w="880" w:type="dxa"/>
            <w:tcBorders>
              <w:top w:val="nil"/>
              <w:left w:val="nil"/>
              <w:bottom w:val="nil"/>
              <w:right w:val="nil"/>
            </w:tcBorders>
            <w:shd w:val="clear" w:color="auto" w:fill="auto"/>
            <w:noWrap/>
            <w:vAlign w:val="center"/>
            <w:hideMark/>
          </w:tcPr>
          <w:p w14:paraId="2A9B168F" w14:textId="77777777" w:rsidR="00651C3E" w:rsidRDefault="00651C3E" w:rsidP="00F34010">
            <w:r>
              <w:t xml:space="preserve">495.7 </w:t>
            </w:r>
          </w:p>
        </w:tc>
        <w:tc>
          <w:tcPr>
            <w:tcW w:w="880" w:type="dxa"/>
            <w:tcBorders>
              <w:top w:val="nil"/>
              <w:left w:val="nil"/>
              <w:bottom w:val="nil"/>
              <w:right w:val="nil"/>
            </w:tcBorders>
            <w:shd w:val="clear" w:color="auto" w:fill="auto"/>
            <w:noWrap/>
            <w:vAlign w:val="center"/>
            <w:hideMark/>
          </w:tcPr>
          <w:p w14:paraId="1ABD4138" w14:textId="77777777" w:rsidR="00651C3E" w:rsidRDefault="00651C3E" w:rsidP="00F34010">
            <w:r>
              <w:t>302.426</w:t>
            </w:r>
          </w:p>
        </w:tc>
        <w:tc>
          <w:tcPr>
            <w:tcW w:w="880" w:type="dxa"/>
            <w:tcBorders>
              <w:top w:val="nil"/>
              <w:left w:val="nil"/>
              <w:bottom w:val="nil"/>
              <w:right w:val="nil"/>
            </w:tcBorders>
            <w:shd w:val="clear" w:color="auto" w:fill="auto"/>
            <w:noWrap/>
            <w:vAlign w:val="center"/>
            <w:hideMark/>
          </w:tcPr>
          <w:p w14:paraId="697BCFF1" w14:textId="77777777" w:rsidR="00651C3E" w:rsidRDefault="00651C3E" w:rsidP="00F34010">
            <w:r>
              <w:t xml:space="preserve">127.2 </w:t>
            </w:r>
          </w:p>
        </w:tc>
        <w:tc>
          <w:tcPr>
            <w:tcW w:w="880" w:type="dxa"/>
            <w:tcBorders>
              <w:top w:val="nil"/>
              <w:left w:val="nil"/>
              <w:bottom w:val="nil"/>
              <w:right w:val="nil"/>
            </w:tcBorders>
            <w:shd w:val="clear" w:color="auto" w:fill="auto"/>
            <w:noWrap/>
            <w:vAlign w:val="center"/>
            <w:hideMark/>
          </w:tcPr>
          <w:p w14:paraId="4DE53F25" w14:textId="77777777" w:rsidR="00651C3E" w:rsidRDefault="00651C3E" w:rsidP="00F34010">
            <w:r>
              <w:t>81.9871</w:t>
            </w:r>
          </w:p>
        </w:tc>
        <w:tc>
          <w:tcPr>
            <w:tcW w:w="880" w:type="dxa"/>
            <w:tcBorders>
              <w:top w:val="nil"/>
              <w:left w:val="nil"/>
              <w:bottom w:val="nil"/>
              <w:right w:val="nil"/>
            </w:tcBorders>
            <w:shd w:val="clear" w:color="auto" w:fill="auto"/>
            <w:noWrap/>
            <w:vAlign w:val="center"/>
            <w:hideMark/>
          </w:tcPr>
          <w:p w14:paraId="6EB44C2D" w14:textId="77777777" w:rsidR="00651C3E" w:rsidRDefault="00651C3E" w:rsidP="00F34010">
            <w:r>
              <w:t xml:space="preserve">71.5 </w:t>
            </w:r>
          </w:p>
        </w:tc>
      </w:tr>
      <w:tr w:rsidR="00651C3E" w14:paraId="25C8B507" w14:textId="77777777" w:rsidTr="00651C3E">
        <w:trPr>
          <w:trHeight w:val="375"/>
        </w:trPr>
        <w:tc>
          <w:tcPr>
            <w:tcW w:w="880" w:type="dxa"/>
            <w:tcBorders>
              <w:top w:val="nil"/>
              <w:left w:val="nil"/>
              <w:bottom w:val="nil"/>
              <w:right w:val="nil"/>
            </w:tcBorders>
            <w:shd w:val="clear" w:color="auto" w:fill="auto"/>
            <w:noWrap/>
            <w:vAlign w:val="center"/>
            <w:hideMark/>
          </w:tcPr>
          <w:p w14:paraId="16C3F7DF" w14:textId="77777777" w:rsidR="00651C3E" w:rsidRDefault="00651C3E" w:rsidP="00F34010">
            <w:r>
              <w:t>2021</w:t>
            </w:r>
          </w:p>
        </w:tc>
        <w:tc>
          <w:tcPr>
            <w:tcW w:w="880" w:type="dxa"/>
            <w:tcBorders>
              <w:top w:val="nil"/>
              <w:left w:val="nil"/>
              <w:bottom w:val="nil"/>
              <w:right w:val="nil"/>
            </w:tcBorders>
            <w:shd w:val="clear" w:color="auto" w:fill="auto"/>
            <w:noWrap/>
            <w:vAlign w:val="center"/>
            <w:hideMark/>
          </w:tcPr>
          <w:p w14:paraId="7708EF4A" w14:textId="77777777" w:rsidR="00651C3E" w:rsidRDefault="00651C3E" w:rsidP="00F34010">
            <w:r>
              <w:t xml:space="preserve">475.8 </w:t>
            </w:r>
          </w:p>
        </w:tc>
        <w:tc>
          <w:tcPr>
            <w:tcW w:w="880" w:type="dxa"/>
            <w:tcBorders>
              <w:top w:val="nil"/>
              <w:left w:val="nil"/>
              <w:bottom w:val="nil"/>
              <w:right w:val="nil"/>
            </w:tcBorders>
            <w:shd w:val="clear" w:color="auto" w:fill="auto"/>
            <w:noWrap/>
            <w:vAlign w:val="center"/>
            <w:hideMark/>
          </w:tcPr>
          <w:p w14:paraId="2CD0DC73" w14:textId="77777777" w:rsidR="00651C3E" w:rsidRDefault="00651C3E" w:rsidP="00F34010">
            <w:r>
              <w:t>354.758</w:t>
            </w:r>
          </w:p>
        </w:tc>
        <w:tc>
          <w:tcPr>
            <w:tcW w:w="880" w:type="dxa"/>
            <w:tcBorders>
              <w:top w:val="nil"/>
              <w:left w:val="nil"/>
              <w:bottom w:val="nil"/>
              <w:right w:val="nil"/>
            </w:tcBorders>
            <w:shd w:val="clear" w:color="auto" w:fill="auto"/>
            <w:noWrap/>
            <w:vAlign w:val="center"/>
            <w:hideMark/>
          </w:tcPr>
          <w:p w14:paraId="63A5F746" w14:textId="77777777" w:rsidR="00651C3E" w:rsidRDefault="00651C3E" w:rsidP="00F34010">
            <w:r>
              <w:t xml:space="preserve">250.4 </w:t>
            </w:r>
          </w:p>
        </w:tc>
        <w:tc>
          <w:tcPr>
            <w:tcW w:w="880" w:type="dxa"/>
            <w:tcBorders>
              <w:top w:val="nil"/>
              <w:left w:val="nil"/>
              <w:bottom w:val="nil"/>
              <w:right w:val="nil"/>
            </w:tcBorders>
            <w:shd w:val="clear" w:color="auto" w:fill="auto"/>
            <w:noWrap/>
            <w:vAlign w:val="center"/>
            <w:hideMark/>
          </w:tcPr>
          <w:p w14:paraId="710C2DEA" w14:textId="77777777" w:rsidR="00651C3E" w:rsidRDefault="00651C3E" w:rsidP="00F34010">
            <w:r>
              <w:t>304.906</w:t>
            </w:r>
          </w:p>
        </w:tc>
        <w:tc>
          <w:tcPr>
            <w:tcW w:w="880" w:type="dxa"/>
            <w:tcBorders>
              <w:top w:val="nil"/>
              <w:left w:val="nil"/>
              <w:bottom w:val="nil"/>
              <w:right w:val="nil"/>
            </w:tcBorders>
            <w:shd w:val="clear" w:color="auto" w:fill="auto"/>
            <w:noWrap/>
            <w:vAlign w:val="center"/>
            <w:hideMark/>
          </w:tcPr>
          <w:p w14:paraId="7B4A6304" w14:textId="77777777" w:rsidR="00651C3E" w:rsidRDefault="00651C3E" w:rsidP="00F34010">
            <w:r>
              <w:t xml:space="preserve">118.8 </w:t>
            </w:r>
          </w:p>
        </w:tc>
        <w:tc>
          <w:tcPr>
            <w:tcW w:w="880" w:type="dxa"/>
            <w:tcBorders>
              <w:top w:val="nil"/>
              <w:left w:val="nil"/>
              <w:bottom w:val="nil"/>
              <w:right w:val="nil"/>
            </w:tcBorders>
            <w:shd w:val="clear" w:color="auto" w:fill="auto"/>
            <w:noWrap/>
            <w:vAlign w:val="center"/>
            <w:hideMark/>
          </w:tcPr>
          <w:p w14:paraId="6FC577C7" w14:textId="77777777" w:rsidR="00651C3E" w:rsidRDefault="00651C3E" w:rsidP="00F34010">
            <w:r>
              <w:t>60.9911</w:t>
            </w:r>
          </w:p>
        </w:tc>
        <w:tc>
          <w:tcPr>
            <w:tcW w:w="880" w:type="dxa"/>
            <w:tcBorders>
              <w:top w:val="nil"/>
              <w:left w:val="nil"/>
              <w:bottom w:val="nil"/>
              <w:right w:val="nil"/>
            </w:tcBorders>
            <w:shd w:val="clear" w:color="auto" w:fill="auto"/>
            <w:noWrap/>
            <w:vAlign w:val="center"/>
            <w:hideMark/>
          </w:tcPr>
          <w:p w14:paraId="0590F9B8" w14:textId="77777777" w:rsidR="00651C3E" w:rsidRDefault="00651C3E" w:rsidP="00F34010">
            <w:r>
              <w:t xml:space="preserve">51.1 </w:t>
            </w:r>
          </w:p>
        </w:tc>
      </w:tr>
      <w:tr w:rsidR="00651C3E" w14:paraId="584163C7" w14:textId="77777777" w:rsidTr="00651C3E">
        <w:trPr>
          <w:trHeight w:val="375"/>
        </w:trPr>
        <w:tc>
          <w:tcPr>
            <w:tcW w:w="880" w:type="dxa"/>
            <w:tcBorders>
              <w:top w:val="nil"/>
              <w:left w:val="nil"/>
              <w:bottom w:val="nil"/>
              <w:right w:val="nil"/>
            </w:tcBorders>
            <w:shd w:val="clear" w:color="auto" w:fill="auto"/>
            <w:noWrap/>
            <w:vAlign w:val="center"/>
            <w:hideMark/>
          </w:tcPr>
          <w:p w14:paraId="1FD59554" w14:textId="77777777" w:rsidR="00651C3E" w:rsidRDefault="00651C3E" w:rsidP="00F34010">
            <w:r>
              <w:lastRenderedPageBreak/>
              <w:t>2022</w:t>
            </w:r>
          </w:p>
        </w:tc>
        <w:tc>
          <w:tcPr>
            <w:tcW w:w="880" w:type="dxa"/>
            <w:tcBorders>
              <w:top w:val="nil"/>
              <w:left w:val="nil"/>
              <w:bottom w:val="nil"/>
              <w:right w:val="nil"/>
            </w:tcBorders>
            <w:shd w:val="clear" w:color="auto" w:fill="auto"/>
            <w:noWrap/>
            <w:vAlign w:val="center"/>
            <w:hideMark/>
          </w:tcPr>
          <w:p w14:paraId="5FCE6B70" w14:textId="77777777" w:rsidR="00651C3E" w:rsidRDefault="00651C3E" w:rsidP="00F34010">
            <w:r>
              <w:t xml:space="preserve">310.9 </w:t>
            </w:r>
          </w:p>
        </w:tc>
        <w:tc>
          <w:tcPr>
            <w:tcW w:w="880" w:type="dxa"/>
            <w:tcBorders>
              <w:top w:val="nil"/>
              <w:left w:val="nil"/>
              <w:bottom w:val="nil"/>
              <w:right w:val="nil"/>
            </w:tcBorders>
            <w:shd w:val="clear" w:color="auto" w:fill="auto"/>
            <w:noWrap/>
            <w:vAlign w:val="center"/>
            <w:hideMark/>
          </w:tcPr>
          <w:p w14:paraId="0CFCA32C" w14:textId="77777777" w:rsidR="00651C3E" w:rsidRDefault="00651C3E" w:rsidP="00F34010">
            <w:r>
              <w:t>489.353</w:t>
            </w:r>
          </w:p>
        </w:tc>
        <w:tc>
          <w:tcPr>
            <w:tcW w:w="880" w:type="dxa"/>
            <w:tcBorders>
              <w:top w:val="nil"/>
              <w:left w:val="nil"/>
              <w:bottom w:val="nil"/>
              <w:right w:val="nil"/>
            </w:tcBorders>
            <w:shd w:val="clear" w:color="auto" w:fill="auto"/>
            <w:noWrap/>
            <w:vAlign w:val="center"/>
            <w:hideMark/>
          </w:tcPr>
          <w:p w14:paraId="530C8FA6" w14:textId="77777777" w:rsidR="00651C3E" w:rsidRDefault="00651C3E" w:rsidP="00F34010">
            <w:r>
              <w:t xml:space="preserve">276.1 </w:t>
            </w:r>
          </w:p>
        </w:tc>
        <w:tc>
          <w:tcPr>
            <w:tcW w:w="880" w:type="dxa"/>
            <w:tcBorders>
              <w:top w:val="nil"/>
              <w:left w:val="nil"/>
              <w:bottom w:val="nil"/>
              <w:right w:val="nil"/>
            </w:tcBorders>
            <w:shd w:val="clear" w:color="auto" w:fill="auto"/>
            <w:noWrap/>
            <w:vAlign w:val="center"/>
            <w:hideMark/>
          </w:tcPr>
          <w:p w14:paraId="23EFA3C8" w14:textId="77777777" w:rsidR="00651C3E" w:rsidRDefault="00651C3E" w:rsidP="00F34010">
            <w:r>
              <w:t>143.261</w:t>
            </w:r>
          </w:p>
        </w:tc>
        <w:tc>
          <w:tcPr>
            <w:tcW w:w="880" w:type="dxa"/>
            <w:tcBorders>
              <w:top w:val="nil"/>
              <w:left w:val="nil"/>
              <w:bottom w:val="nil"/>
              <w:right w:val="nil"/>
            </w:tcBorders>
            <w:shd w:val="clear" w:color="auto" w:fill="auto"/>
            <w:noWrap/>
            <w:vAlign w:val="center"/>
            <w:hideMark/>
          </w:tcPr>
          <w:p w14:paraId="3B6AE648" w14:textId="77777777" w:rsidR="00651C3E" w:rsidRDefault="00651C3E" w:rsidP="00F34010">
            <w:r>
              <w:t xml:space="preserve">111.9 </w:t>
            </w:r>
          </w:p>
        </w:tc>
        <w:tc>
          <w:tcPr>
            <w:tcW w:w="880" w:type="dxa"/>
            <w:tcBorders>
              <w:top w:val="nil"/>
              <w:left w:val="nil"/>
              <w:bottom w:val="nil"/>
              <w:right w:val="nil"/>
            </w:tcBorders>
            <w:shd w:val="clear" w:color="auto" w:fill="auto"/>
            <w:noWrap/>
            <w:vAlign w:val="center"/>
            <w:hideMark/>
          </w:tcPr>
          <w:p w14:paraId="0F111B98" w14:textId="77777777" w:rsidR="00651C3E" w:rsidRDefault="00651C3E" w:rsidP="00F34010">
            <w:r>
              <w:t>53.4905</w:t>
            </w:r>
          </w:p>
        </w:tc>
        <w:tc>
          <w:tcPr>
            <w:tcW w:w="880" w:type="dxa"/>
            <w:tcBorders>
              <w:top w:val="nil"/>
              <w:left w:val="nil"/>
              <w:bottom w:val="nil"/>
              <w:right w:val="nil"/>
            </w:tcBorders>
            <w:shd w:val="clear" w:color="auto" w:fill="auto"/>
            <w:noWrap/>
            <w:vAlign w:val="center"/>
            <w:hideMark/>
          </w:tcPr>
          <w:p w14:paraId="1E5C5BFB" w14:textId="77777777" w:rsidR="00651C3E" w:rsidRDefault="00651C3E" w:rsidP="00F34010">
            <w:r>
              <w:t xml:space="preserve">35.3 </w:t>
            </w:r>
          </w:p>
        </w:tc>
      </w:tr>
      <w:tr w:rsidR="00651C3E" w14:paraId="47125058" w14:textId="77777777" w:rsidTr="00651C3E">
        <w:trPr>
          <w:trHeight w:val="375"/>
        </w:trPr>
        <w:tc>
          <w:tcPr>
            <w:tcW w:w="880" w:type="dxa"/>
            <w:tcBorders>
              <w:top w:val="nil"/>
              <w:left w:val="nil"/>
              <w:bottom w:val="single" w:sz="4" w:space="0" w:color="auto"/>
              <w:right w:val="nil"/>
            </w:tcBorders>
            <w:shd w:val="clear" w:color="auto" w:fill="auto"/>
            <w:noWrap/>
            <w:vAlign w:val="center"/>
            <w:hideMark/>
          </w:tcPr>
          <w:p w14:paraId="5F9DC0F4" w14:textId="77777777" w:rsidR="00651C3E" w:rsidRDefault="00651C3E" w:rsidP="00F34010">
            <w:r>
              <w:t>2023</w:t>
            </w:r>
          </w:p>
        </w:tc>
        <w:tc>
          <w:tcPr>
            <w:tcW w:w="880" w:type="dxa"/>
            <w:tcBorders>
              <w:top w:val="nil"/>
              <w:left w:val="nil"/>
              <w:bottom w:val="single" w:sz="4" w:space="0" w:color="auto"/>
              <w:right w:val="nil"/>
            </w:tcBorders>
            <w:shd w:val="clear" w:color="auto" w:fill="auto"/>
            <w:noWrap/>
            <w:vAlign w:val="center"/>
            <w:hideMark/>
          </w:tcPr>
          <w:p w14:paraId="42002D8D" w14:textId="77777777" w:rsidR="00651C3E" w:rsidRDefault="00651C3E" w:rsidP="00F34010">
            <w:r>
              <w:t xml:space="preserve">166.2 </w:t>
            </w:r>
          </w:p>
        </w:tc>
        <w:tc>
          <w:tcPr>
            <w:tcW w:w="880" w:type="dxa"/>
            <w:tcBorders>
              <w:top w:val="nil"/>
              <w:left w:val="nil"/>
              <w:bottom w:val="single" w:sz="4" w:space="0" w:color="auto"/>
              <w:right w:val="nil"/>
            </w:tcBorders>
            <w:shd w:val="clear" w:color="auto" w:fill="auto"/>
            <w:noWrap/>
            <w:vAlign w:val="center"/>
            <w:hideMark/>
          </w:tcPr>
          <w:p w14:paraId="1BE05D0E" w14:textId="77777777" w:rsidR="00651C3E" w:rsidRDefault="00651C3E" w:rsidP="00F34010">
            <w:r>
              <w:t>411.539</w:t>
            </w:r>
          </w:p>
        </w:tc>
        <w:tc>
          <w:tcPr>
            <w:tcW w:w="880" w:type="dxa"/>
            <w:tcBorders>
              <w:top w:val="nil"/>
              <w:left w:val="nil"/>
              <w:bottom w:val="single" w:sz="4" w:space="0" w:color="auto"/>
              <w:right w:val="nil"/>
            </w:tcBorders>
            <w:shd w:val="clear" w:color="auto" w:fill="auto"/>
            <w:noWrap/>
            <w:vAlign w:val="center"/>
            <w:hideMark/>
          </w:tcPr>
          <w:p w14:paraId="095EABF8" w14:textId="77777777" w:rsidR="00651C3E" w:rsidRDefault="00651C3E" w:rsidP="00F34010">
            <w:r>
              <w:t xml:space="preserve">479.4 </w:t>
            </w:r>
          </w:p>
        </w:tc>
        <w:tc>
          <w:tcPr>
            <w:tcW w:w="880" w:type="dxa"/>
            <w:tcBorders>
              <w:top w:val="nil"/>
              <w:left w:val="nil"/>
              <w:bottom w:val="single" w:sz="4" w:space="0" w:color="auto"/>
              <w:right w:val="nil"/>
            </w:tcBorders>
            <w:shd w:val="clear" w:color="auto" w:fill="auto"/>
            <w:noWrap/>
            <w:vAlign w:val="center"/>
            <w:hideMark/>
          </w:tcPr>
          <w:p w14:paraId="0FF80052" w14:textId="77777777" w:rsidR="00651C3E" w:rsidRDefault="00651C3E" w:rsidP="00F34010">
            <w:r>
              <w:t>188.458</w:t>
            </w:r>
          </w:p>
        </w:tc>
        <w:tc>
          <w:tcPr>
            <w:tcW w:w="880" w:type="dxa"/>
            <w:tcBorders>
              <w:top w:val="nil"/>
              <w:left w:val="nil"/>
              <w:bottom w:val="single" w:sz="4" w:space="0" w:color="auto"/>
              <w:right w:val="nil"/>
            </w:tcBorders>
            <w:shd w:val="clear" w:color="auto" w:fill="auto"/>
            <w:noWrap/>
            <w:vAlign w:val="center"/>
            <w:hideMark/>
          </w:tcPr>
          <w:p w14:paraId="3830F83F" w14:textId="77777777" w:rsidR="00651C3E" w:rsidRDefault="00651C3E" w:rsidP="00F34010">
            <w:r>
              <w:t xml:space="preserve">62.1 </w:t>
            </w:r>
          </w:p>
        </w:tc>
        <w:tc>
          <w:tcPr>
            <w:tcW w:w="880" w:type="dxa"/>
            <w:tcBorders>
              <w:top w:val="nil"/>
              <w:left w:val="nil"/>
              <w:bottom w:val="single" w:sz="4" w:space="0" w:color="auto"/>
              <w:right w:val="nil"/>
            </w:tcBorders>
            <w:shd w:val="clear" w:color="auto" w:fill="auto"/>
            <w:noWrap/>
            <w:vAlign w:val="center"/>
            <w:hideMark/>
          </w:tcPr>
          <w:p w14:paraId="49B0540A" w14:textId="77777777" w:rsidR="00651C3E" w:rsidRDefault="00651C3E" w:rsidP="00F34010">
            <w:r>
              <w:t>59.7131</w:t>
            </w:r>
          </w:p>
        </w:tc>
        <w:tc>
          <w:tcPr>
            <w:tcW w:w="880" w:type="dxa"/>
            <w:tcBorders>
              <w:top w:val="nil"/>
              <w:left w:val="nil"/>
              <w:bottom w:val="single" w:sz="4" w:space="0" w:color="auto"/>
              <w:right w:val="nil"/>
            </w:tcBorders>
            <w:shd w:val="clear" w:color="auto" w:fill="auto"/>
            <w:noWrap/>
            <w:vAlign w:val="center"/>
            <w:hideMark/>
          </w:tcPr>
          <w:p w14:paraId="0C94E498" w14:textId="77777777" w:rsidR="00651C3E" w:rsidRDefault="00651C3E" w:rsidP="00F34010">
            <w:r>
              <w:t xml:space="preserve">33.4 </w:t>
            </w:r>
          </w:p>
        </w:tc>
      </w:tr>
    </w:tbl>
    <w:p w14:paraId="6A589A8C" w14:textId="77777777" w:rsidR="00651C3E" w:rsidRDefault="00651C3E" w:rsidP="00920167"/>
    <w:p w14:paraId="264191C1" w14:textId="7A480D8B" w:rsidR="00651C3E" w:rsidRDefault="00651C3E" w:rsidP="00920167">
      <w:r>
        <w:rPr>
          <w:rFonts w:hint="eastAsia"/>
        </w:rPr>
        <w:t>Table A10:</w:t>
      </w:r>
    </w:p>
    <w:p w14:paraId="1F83DBE0" w14:textId="18F48985" w:rsidR="00C7299D" w:rsidRDefault="00C7299D" w:rsidP="00C7299D">
      <w:r>
        <w:rPr>
          <w:rFonts w:hint="eastAsia"/>
        </w:rPr>
        <w:t>Same as Table A9 except that it is Scenario S8-JP23indics.</w:t>
      </w:r>
    </w:p>
    <w:tbl>
      <w:tblPr>
        <w:tblW w:w="7334" w:type="dxa"/>
        <w:tblCellMar>
          <w:left w:w="99" w:type="dxa"/>
          <w:right w:w="99" w:type="dxa"/>
        </w:tblCellMar>
        <w:tblLook w:val="04A0" w:firstRow="1" w:lastRow="0" w:firstColumn="1" w:lastColumn="0" w:noHBand="0" w:noVBand="1"/>
      </w:tblPr>
      <w:tblGrid>
        <w:gridCol w:w="880"/>
        <w:gridCol w:w="880"/>
        <w:gridCol w:w="978"/>
        <w:gridCol w:w="880"/>
        <w:gridCol w:w="978"/>
        <w:gridCol w:w="880"/>
        <w:gridCol w:w="978"/>
        <w:gridCol w:w="880"/>
      </w:tblGrid>
      <w:tr w:rsidR="00651C3E" w14:paraId="099045EF" w14:textId="77777777" w:rsidTr="00F34010">
        <w:trPr>
          <w:trHeight w:val="375"/>
        </w:trPr>
        <w:tc>
          <w:tcPr>
            <w:tcW w:w="880" w:type="dxa"/>
            <w:tcBorders>
              <w:top w:val="single" w:sz="4" w:space="0" w:color="auto"/>
              <w:left w:val="nil"/>
              <w:bottom w:val="single" w:sz="4" w:space="0" w:color="auto"/>
              <w:right w:val="nil"/>
            </w:tcBorders>
            <w:shd w:val="clear" w:color="auto" w:fill="auto"/>
            <w:noWrap/>
            <w:vAlign w:val="center"/>
            <w:hideMark/>
          </w:tcPr>
          <w:p w14:paraId="01D7E2C2" w14:textId="77777777" w:rsidR="00651C3E" w:rsidRDefault="00651C3E" w:rsidP="00F34010">
            <w:r>
              <w:t>FY</w:t>
            </w:r>
          </w:p>
        </w:tc>
        <w:tc>
          <w:tcPr>
            <w:tcW w:w="880" w:type="dxa"/>
            <w:tcBorders>
              <w:top w:val="single" w:sz="4" w:space="0" w:color="auto"/>
              <w:left w:val="nil"/>
              <w:bottom w:val="single" w:sz="4" w:space="0" w:color="auto"/>
              <w:right w:val="nil"/>
            </w:tcBorders>
            <w:shd w:val="clear" w:color="auto" w:fill="auto"/>
            <w:noWrap/>
            <w:vAlign w:val="center"/>
            <w:hideMark/>
          </w:tcPr>
          <w:p w14:paraId="5222DEC1" w14:textId="77777777" w:rsidR="00651C3E" w:rsidRDefault="00651C3E" w:rsidP="00F34010">
            <w:r>
              <w:t>Age 0</w:t>
            </w:r>
          </w:p>
        </w:tc>
        <w:tc>
          <w:tcPr>
            <w:tcW w:w="978" w:type="dxa"/>
            <w:tcBorders>
              <w:top w:val="single" w:sz="4" w:space="0" w:color="auto"/>
              <w:left w:val="nil"/>
              <w:bottom w:val="single" w:sz="4" w:space="0" w:color="auto"/>
              <w:right w:val="nil"/>
            </w:tcBorders>
            <w:shd w:val="clear" w:color="auto" w:fill="auto"/>
            <w:noWrap/>
            <w:vAlign w:val="center"/>
            <w:hideMark/>
          </w:tcPr>
          <w:p w14:paraId="1EC86763" w14:textId="77777777" w:rsidR="00651C3E" w:rsidRDefault="00651C3E" w:rsidP="00F34010">
            <w:r>
              <w:t>Age 1</w:t>
            </w:r>
          </w:p>
        </w:tc>
        <w:tc>
          <w:tcPr>
            <w:tcW w:w="880" w:type="dxa"/>
            <w:tcBorders>
              <w:top w:val="single" w:sz="4" w:space="0" w:color="auto"/>
              <w:left w:val="nil"/>
              <w:bottom w:val="single" w:sz="4" w:space="0" w:color="auto"/>
              <w:right w:val="nil"/>
            </w:tcBorders>
            <w:shd w:val="clear" w:color="auto" w:fill="auto"/>
            <w:noWrap/>
            <w:vAlign w:val="center"/>
            <w:hideMark/>
          </w:tcPr>
          <w:p w14:paraId="09330035" w14:textId="77777777" w:rsidR="00651C3E" w:rsidRDefault="00651C3E" w:rsidP="00F34010">
            <w:r>
              <w:t>Age 2</w:t>
            </w:r>
          </w:p>
        </w:tc>
        <w:tc>
          <w:tcPr>
            <w:tcW w:w="978" w:type="dxa"/>
            <w:tcBorders>
              <w:top w:val="single" w:sz="4" w:space="0" w:color="auto"/>
              <w:left w:val="nil"/>
              <w:bottom w:val="single" w:sz="4" w:space="0" w:color="auto"/>
              <w:right w:val="nil"/>
            </w:tcBorders>
            <w:shd w:val="clear" w:color="auto" w:fill="auto"/>
            <w:noWrap/>
            <w:vAlign w:val="center"/>
            <w:hideMark/>
          </w:tcPr>
          <w:p w14:paraId="049BB06C" w14:textId="77777777" w:rsidR="00651C3E" w:rsidRDefault="00651C3E" w:rsidP="00F34010">
            <w:r>
              <w:t>Age 3</w:t>
            </w:r>
          </w:p>
        </w:tc>
        <w:tc>
          <w:tcPr>
            <w:tcW w:w="880" w:type="dxa"/>
            <w:tcBorders>
              <w:top w:val="single" w:sz="4" w:space="0" w:color="auto"/>
              <w:left w:val="nil"/>
              <w:bottom w:val="single" w:sz="4" w:space="0" w:color="auto"/>
              <w:right w:val="nil"/>
            </w:tcBorders>
            <w:shd w:val="clear" w:color="auto" w:fill="auto"/>
            <w:noWrap/>
            <w:vAlign w:val="center"/>
            <w:hideMark/>
          </w:tcPr>
          <w:p w14:paraId="63CBD76E" w14:textId="77777777" w:rsidR="00651C3E" w:rsidRDefault="00651C3E" w:rsidP="00F34010">
            <w:r>
              <w:t>Age 4</w:t>
            </w:r>
          </w:p>
        </w:tc>
        <w:tc>
          <w:tcPr>
            <w:tcW w:w="978" w:type="dxa"/>
            <w:tcBorders>
              <w:top w:val="single" w:sz="4" w:space="0" w:color="auto"/>
              <w:left w:val="nil"/>
              <w:bottom w:val="single" w:sz="4" w:space="0" w:color="auto"/>
              <w:right w:val="nil"/>
            </w:tcBorders>
            <w:shd w:val="clear" w:color="auto" w:fill="auto"/>
            <w:noWrap/>
            <w:vAlign w:val="center"/>
            <w:hideMark/>
          </w:tcPr>
          <w:p w14:paraId="1E1479A5" w14:textId="77777777" w:rsidR="00651C3E" w:rsidRDefault="00651C3E" w:rsidP="00F34010">
            <w:r>
              <w:t>Age 5</w:t>
            </w:r>
          </w:p>
        </w:tc>
        <w:tc>
          <w:tcPr>
            <w:tcW w:w="880" w:type="dxa"/>
            <w:tcBorders>
              <w:top w:val="single" w:sz="4" w:space="0" w:color="auto"/>
              <w:left w:val="nil"/>
              <w:bottom w:val="single" w:sz="4" w:space="0" w:color="auto"/>
              <w:right w:val="nil"/>
            </w:tcBorders>
            <w:shd w:val="clear" w:color="auto" w:fill="auto"/>
            <w:noWrap/>
            <w:vAlign w:val="center"/>
            <w:hideMark/>
          </w:tcPr>
          <w:p w14:paraId="128B6AE3" w14:textId="77777777" w:rsidR="00651C3E" w:rsidRDefault="00651C3E" w:rsidP="00F34010">
            <w:r>
              <w:t>Age 6+</w:t>
            </w:r>
          </w:p>
        </w:tc>
      </w:tr>
      <w:tr w:rsidR="00651C3E" w14:paraId="7B814392" w14:textId="77777777" w:rsidTr="00F34010">
        <w:trPr>
          <w:trHeight w:val="375"/>
        </w:trPr>
        <w:tc>
          <w:tcPr>
            <w:tcW w:w="880" w:type="dxa"/>
            <w:tcBorders>
              <w:top w:val="nil"/>
              <w:left w:val="nil"/>
              <w:bottom w:val="nil"/>
              <w:right w:val="nil"/>
            </w:tcBorders>
            <w:shd w:val="clear" w:color="auto" w:fill="auto"/>
            <w:noWrap/>
            <w:vAlign w:val="center"/>
            <w:hideMark/>
          </w:tcPr>
          <w:p w14:paraId="7ED78F87" w14:textId="77777777" w:rsidR="00651C3E" w:rsidRDefault="00651C3E" w:rsidP="00F34010">
            <w:r>
              <w:t>1970</w:t>
            </w:r>
          </w:p>
        </w:tc>
        <w:tc>
          <w:tcPr>
            <w:tcW w:w="880" w:type="dxa"/>
            <w:tcBorders>
              <w:top w:val="nil"/>
              <w:left w:val="nil"/>
              <w:bottom w:val="nil"/>
              <w:right w:val="nil"/>
            </w:tcBorders>
            <w:shd w:val="clear" w:color="auto" w:fill="auto"/>
            <w:noWrap/>
            <w:vAlign w:val="center"/>
            <w:hideMark/>
          </w:tcPr>
          <w:p w14:paraId="2EAA269B" w14:textId="77777777" w:rsidR="00651C3E" w:rsidRDefault="00651C3E" w:rsidP="00F34010">
            <w:r>
              <w:t xml:space="preserve">605.7 </w:t>
            </w:r>
          </w:p>
        </w:tc>
        <w:tc>
          <w:tcPr>
            <w:tcW w:w="978" w:type="dxa"/>
            <w:tcBorders>
              <w:top w:val="nil"/>
              <w:left w:val="nil"/>
              <w:bottom w:val="nil"/>
              <w:right w:val="nil"/>
            </w:tcBorders>
            <w:shd w:val="clear" w:color="auto" w:fill="auto"/>
            <w:noWrap/>
            <w:vAlign w:val="center"/>
            <w:hideMark/>
          </w:tcPr>
          <w:p w14:paraId="5097C5D3" w14:textId="77777777" w:rsidR="00651C3E" w:rsidRDefault="00651C3E" w:rsidP="00F34010">
            <w:r>
              <w:t>843.858</w:t>
            </w:r>
          </w:p>
        </w:tc>
        <w:tc>
          <w:tcPr>
            <w:tcW w:w="880" w:type="dxa"/>
            <w:tcBorders>
              <w:top w:val="nil"/>
              <w:left w:val="nil"/>
              <w:bottom w:val="nil"/>
              <w:right w:val="nil"/>
            </w:tcBorders>
            <w:shd w:val="clear" w:color="auto" w:fill="auto"/>
            <w:noWrap/>
            <w:vAlign w:val="center"/>
            <w:hideMark/>
          </w:tcPr>
          <w:p w14:paraId="698D0E5C" w14:textId="77777777" w:rsidR="00651C3E" w:rsidRDefault="00651C3E" w:rsidP="00F34010">
            <w:r>
              <w:t xml:space="preserve">698.1 </w:t>
            </w:r>
          </w:p>
        </w:tc>
        <w:tc>
          <w:tcPr>
            <w:tcW w:w="978" w:type="dxa"/>
            <w:tcBorders>
              <w:top w:val="nil"/>
              <w:left w:val="nil"/>
              <w:bottom w:val="nil"/>
              <w:right w:val="nil"/>
            </w:tcBorders>
            <w:shd w:val="clear" w:color="auto" w:fill="auto"/>
            <w:noWrap/>
            <w:vAlign w:val="center"/>
            <w:hideMark/>
          </w:tcPr>
          <w:p w14:paraId="636CD00A" w14:textId="77777777" w:rsidR="00651C3E" w:rsidRDefault="00651C3E" w:rsidP="00F34010">
            <w:r>
              <w:t>378.637</w:t>
            </w:r>
          </w:p>
        </w:tc>
        <w:tc>
          <w:tcPr>
            <w:tcW w:w="880" w:type="dxa"/>
            <w:tcBorders>
              <w:top w:val="nil"/>
              <w:left w:val="nil"/>
              <w:bottom w:val="nil"/>
              <w:right w:val="nil"/>
            </w:tcBorders>
            <w:shd w:val="clear" w:color="auto" w:fill="auto"/>
            <w:noWrap/>
            <w:vAlign w:val="center"/>
            <w:hideMark/>
          </w:tcPr>
          <w:p w14:paraId="6075E9B2" w14:textId="77777777" w:rsidR="00651C3E" w:rsidRDefault="00651C3E" w:rsidP="00F34010">
            <w:r>
              <w:t xml:space="preserve">189.2 </w:t>
            </w:r>
          </w:p>
        </w:tc>
        <w:tc>
          <w:tcPr>
            <w:tcW w:w="978" w:type="dxa"/>
            <w:tcBorders>
              <w:top w:val="nil"/>
              <w:left w:val="nil"/>
              <w:bottom w:val="nil"/>
              <w:right w:val="nil"/>
            </w:tcBorders>
            <w:shd w:val="clear" w:color="auto" w:fill="auto"/>
            <w:noWrap/>
            <w:vAlign w:val="center"/>
            <w:hideMark/>
          </w:tcPr>
          <w:p w14:paraId="2693383E" w14:textId="77777777" w:rsidR="00651C3E" w:rsidRDefault="00651C3E" w:rsidP="00F34010">
            <w:r>
              <w:t>60.0509</w:t>
            </w:r>
          </w:p>
        </w:tc>
        <w:tc>
          <w:tcPr>
            <w:tcW w:w="880" w:type="dxa"/>
            <w:tcBorders>
              <w:top w:val="nil"/>
              <w:left w:val="nil"/>
              <w:bottom w:val="nil"/>
              <w:right w:val="nil"/>
            </w:tcBorders>
            <w:shd w:val="clear" w:color="auto" w:fill="auto"/>
            <w:noWrap/>
            <w:vAlign w:val="center"/>
            <w:hideMark/>
          </w:tcPr>
          <w:p w14:paraId="78E16F8C" w14:textId="77777777" w:rsidR="00651C3E" w:rsidRDefault="00651C3E" w:rsidP="00F34010">
            <w:r>
              <w:t xml:space="preserve">63.6 </w:t>
            </w:r>
          </w:p>
        </w:tc>
      </w:tr>
      <w:tr w:rsidR="00651C3E" w14:paraId="07248A06" w14:textId="77777777" w:rsidTr="00F34010">
        <w:trPr>
          <w:trHeight w:val="375"/>
        </w:trPr>
        <w:tc>
          <w:tcPr>
            <w:tcW w:w="880" w:type="dxa"/>
            <w:tcBorders>
              <w:top w:val="nil"/>
              <w:left w:val="nil"/>
              <w:bottom w:val="nil"/>
              <w:right w:val="nil"/>
            </w:tcBorders>
            <w:shd w:val="clear" w:color="auto" w:fill="auto"/>
            <w:noWrap/>
            <w:vAlign w:val="center"/>
            <w:hideMark/>
          </w:tcPr>
          <w:p w14:paraId="290A1FAB" w14:textId="77777777" w:rsidR="00651C3E" w:rsidRDefault="00651C3E" w:rsidP="00F34010">
            <w:r>
              <w:t>1971</w:t>
            </w:r>
          </w:p>
        </w:tc>
        <w:tc>
          <w:tcPr>
            <w:tcW w:w="880" w:type="dxa"/>
            <w:tcBorders>
              <w:top w:val="nil"/>
              <w:left w:val="nil"/>
              <w:bottom w:val="nil"/>
              <w:right w:val="nil"/>
            </w:tcBorders>
            <w:shd w:val="clear" w:color="auto" w:fill="auto"/>
            <w:noWrap/>
            <w:vAlign w:val="center"/>
            <w:hideMark/>
          </w:tcPr>
          <w:p w14:paraId="046D9EB1" w14:textId="77777777" w:rsidR="00651C3E" w:rsidRDefault="00651C3E" w:rsidP="00F34010">
            <w:r>
              <w:t xml:space="preserve">581.4 </w:t>
            </w:r>
          </w:p>
        </w:tc>
        <w:tc>
          <w:tcPr>
            <w:tcW w:w="978" w:type="dxa"/>
            <w:tcBorders>
              <w:top w:val="nil"/>
              <w:left w:val="nil"/>
              <w:bottom w:val="nil"/>
              <w:right w:val="nil"/>
            </w:tcBorders>
            <w:shd w:val="clear" w:color="auto" w:fill="auto"/>
            <w:noWrap/>
            <w:vAlign w:val="center"/>
            <w:hideMark/>
          </w:tcPr>
          <w:p w14:paraId="7C6DAF49" w14:textId="77777777" w:rsidR="00651C3E" w:rsidRDefault="00651C3E" w:rsidP="00F34010">
            <w:r>
              <w:t>993.502</w:t>
            </w:r>
          </w:p>
        </w:tc>
        <w:tc>
          <w:tcPr>
            <w:tcW w:w="880" w:type="dxa"/>
            <w:tcBorders>
              <w:top w:val="nil"/>
              <w:left w:val="nil"/>
              <w:bottom w:val="nil"/>
              <w:right w:val="nil"/>
            </w:tcBorders>
            <w:shd w:val="clear" w:color="auto" w:fill="auto"/>
            <w:noWrap/>
            <w:vAlign w:val="center"/>
            <w:hideMark/>
          </w:tcPr>
          <w:p w14:paraId="16EA6C32" w14:textId="77777777" w:rsidR="00651C3E" w:rsidRDefault="00651C3E" w:rsidP="00F34010">
            <w:r>
              <w:t xml:space="preserve">609.4 </w:t>
            </w:r>
          </w:p>
        </w:tc>
        <w:tc>
          <w:tcPr>
            <w:tcW w:w="978" w:type="dxa"/>
            <w:tcBorders>
              <w:top w:val="nil"/>
              <w:left w:val="nil"/>
              <w:bottom w:val="nil"/>
              <w:right w:val="nil"/>
            </w:tcBorders>
            <w:shd w:val="clear" w:color="auto" w:fill="auto"/>
            <w:noWrap/>
            <w:vAlign w:val="center"/>
            <w:hideMark/>
          </w:tcPr>
          <w:p w14:paraId="3A458A90" w14:textId="77777777" w:rsidR="00651C3E" w:rsidRDefault="00651C3E" w:rsidP="00F34010">
            <w:r>
              <w:t>310.477</w:t>
            </w:r>
          </w:p>
        </w:tc>
        <w:tc>
          <w:tcPr>
            <w:tcW w:w="880" w:type="dxa"/>
            <w:tcBorders>
              <w:top w:val="nil"/>
              <w:left w:val="nil"/>
              <w:bottom w:val="nil"/>
              <w:right w:val="nil"/>
            </w:tcBorders>
            <w:shd w:val="clear" w:color="auto" w:fill="auto"/>
            <w:noWrap/>
            <w:vAlign w:val="center"/>
            <w:hideMark/>
          </w:tcPr>
          <w:p w14:paraId="18E18C55" w14:textId="77777777" w:rsidR="00651C3E" w:rsidRDefault="00651C3E" w:rsidP="00F34010">
            <w:r>
              <w:t xml:space="preserve">118.7 </w:t>
            </w:r>
          </w:p>
        </w:tc>
        <w:tc>
          <w:tcPr>
            <w:tcW w:w="978" w:type="dxa"/>
            <w:tcBorders>
              <w:top w:val="nil"/>
              <w:left w:val="nil"/>
              <w:bottom w:val="nil"/>
              <w:right w:val="nil"/>
            </w:tcBorders>
            <w:shd w:val="clear" w:color="auto" w:fill="auto"/>
            <w:noWrap/>
            <w:vAlign w:val="center"/>
            <w:hideMark/>
          </w:tcPr>
          <w:p w14:paraId="1FD16070" w14:textId="77777777" w:rsidR="00651C3E" w:rsidRDefault="00651C3E" w:rsidP="00F34010">
            <w:r>
              <w:t>52.2015</w:t>
            </w:r>
          </w:p>
        </w:tc>
        <w:tc>
          <w:tcPr>
            <w:tcW w:w="880" w:type="dxa"/>
            <w:tcBorders>
              <w:top w:val="nil"/>
              <w:left w:val="nil"/>
              <w:bottom w:val="nil"/>
              <w:right w:val="nil"/>
            </w:tcBorders>
            <w:shd w:val="clear" w:color="auto" w:fill="auto"/>
            <w:noWrap/>
            <w:vAlign w:val="center"/>
            <w:hideMark/>
          </w:tcPr>
          <w:p w14:paraId="3E6D6E12" w14:textId="77777777" w:rsidR="00651C3E" w:rsidRDefault="00651C3E" w:rsidP="00F34010">
            <w:r>
              <w:t xml:space="preserve">19.2 </w:t>
            </w:r>
          </w:p>
        </w:tc>
      </w:tr>
      <w:tr w:rsidR="00651C3E" w14:paraId="13FAC5FE" w14:textId="77777777" w:rsidTr="00F34010">
        <w:trPr>
          <w:trHeight w:val="375"/>
        </w:trPr>
        <w:tc>
          <w:tcPr>
            <w:tcW w:w="880" w:type="dxa"/>
            <w:tcBorders>
              <w:top w:val="nil"/>
              <w:left w:val="nil"/>
              <w:bottom w:val="nil"/>
              <w:right w:val="nil"/>
            </w:tcBorders>
            <w:shd w:val="clear" w:color="auto" w:fill="auto"/>
            <w:noWrap/>
            <w:vAlign w:val="center"/>
            <w:hideMark/>
          </w:tcPr>
          <w:p w14:paraId="1FCFC7B9" w14:textId="77777777" w:rsidR="00651C3E" w:rsidRDefault="00651C3E" w:rsidP="00F34010">
            <w:r>
              <w:t>1972</w:t>
            </w:r>
          </w:p>
        </w:tc>
        <w:tc>
          <w:tcPr>
            <w:tcW w:w="880" w:type="dxa"/>
            <w:tcBorders>
              <w:top w:val="nil"/>
              <w:left w:val="nil"/>
              <w:bottom w:val="nil"/>
              <w:right w:val="nil"/>
            </w:tcBorders>
            <w:shd w:val="clear" w:color="auto" w:fill="auto"/>
            <w:noWrap/>
            <w:vAlign w:val="center"/>
            <w:hideMark/>
          </w:tcPr>
          <w:p w14:paraId="012DB8E3" w14:textId="77777777" w:rsidR="00651C3E" w:rsidRDefault="00651C3E" w:rsidP="00F34010">
            <w:r>
              <w:t xml:space="preserve">233.4 </w:t>
            </w:r>
          </w:p>
        </w:tc>
        <w:tc>
          <w:tcPr>
            <w:tcW w:w="978" w:type="dxa"/>
            <w:tcBorders>
              <w:top w:val="nil"/>
              <w:left w:val="nil"/>
              <w:bottom w:val="nil"/>
              <w:right w:val="nil"/>
            </w:tcBorders>
            <w:shd w:val="clear" w:color="auto" w:fill="auto"/>
            <w:noWrap/>
            <w:vAlign w:val="center"/>
            <w:hideMark/>
          </w:tcPr>
          <w:p w14:paraId="521A842D" w14:textId="77777777" w:rsidR="00651C3E" w:rsidRDefault="00651C3E" w:rsidP="00F34010">
            <w:r>
              <w:t>855.772</w:t>
            </w:r>
          </w:p>
        </w:tc>
        <w:tc>
          <w:tcPr>
            <w:tcW w:w="880" w:type="dxa"/>
            <w:tcBorders>
              <w:top w:val="nil"/>
              <w:left w:val="nil"/>
              <w:bottom w:val="nil"/>
              <w:right w:val="nil"/>
            </w:tcBorders>
            <w:shd w:val="clear" w:color="auto" w:fill="auto"/>
            <w:noWrap/>
            <w:vAlign w:val="center"/>
            <w:hideMark/>
          </w:tcPr>
          <w:p w14:paraId="5E4D9687" w14:textId="77777777" w:rsidR="00651C3E" w:rsidRDefault="00651C3E" w:rsidP="00F34010">
            <w:r>
              <w:t xml:space="preserve">790.0 </w:t>
            </w:r>
          </w:p>
        </w:tc>
        <w:tc>
          <w:tcPr>
            <w:tcW w:w="978" w:type="dxa"/>
            <w:tcBorders>
              <w:top w:val="nil"/>
              <w:left w:val="nil"/>
              <w:bottom w:val="nil"/>
              <w:right w:val="nil"/>
            </w:tcBorders>
            <w:shd w:val="clear" w:color="auto" w:fill="auto"/>
            <w:noWrap/>
            <w:vAlign w:val="center"/>
            <w:hideMark/>
          </w:tcPr>
          <w:p w14:paraId="619498BA" w14:textId="77777777" w:rsidR="00651C3E" w:rsidRDefault="00651C3E" w:rsidP="00F34010">
            <w:r>
              <w:t>284.352</w:t>
            </w:r>
          </w:p>
        </w:tc>
        <w:tc>
          <w:tcPr>
            <w:tcW w:w="880" w:type="dxa"/>
            <w:tcBorders>
              <w:top w:val="nil"/>
              <w:left w:val="nil"/>
              <w:bottom w:val="nil"/>
              <w:right w:val="nil"/>
            </w:tcBorders>
            <w:shd w:val="clear" w:color="auto" w:fill="auto"/>
            <w:noWrap/>
            <w:vAlign w:val="center"/>
            <w:hideMark/>
          </w:tcPr>
          <w:p w14:paraId="1CB3EFB0" w14:textId="77777777" w:rsidR="00651C3E" w:rsidRDefault="00651C3E" w:rsidP="00F34010">
            <w:r>
              <w:t xml:space="preserve">104.9 </w:t>
            </w:r>
          </w:p>
        </w:tc>
        <w:tc>
          <w:tcPr>
            <w:tcW w:w="978" w:type="dxa"/>
            <w:tcBorders>
              <w:top w:val="nil"/>
              <w:left w:val="nil"/>
              <w:bottom w:val="nil"/>
              <w:right w:val="nil"/>
            </w:tcBorders>
            <w:shd w:val="clear" w:color="auto" w:fill="auto"/>
            <w:noWrap/>
            <w:vAlign w:val="center"/>
            <w:hideMark/>
          </w:tcPr>
          <w:p w14:paraId="3DFEFDCB" w14:textId="77777777" w:rsidR="00651C3E" w:rsidRDefault="00651C3E" w:rsidP="00F34010">
            <w:r>
              <w:t>35.9136</w:t>
            </w:r>
          </w:p>
        </w:tc>
        <w:tc>
          <w:tcPr>
            <w:tcW w:w="880" w:type="dxa"/>
            <w:tcBorders>
              <w:top w:val="nil"/>
              <w:left w:val="nil"/>
              <w:bottom w:val="nil"/>
              <w:right w:val="nil"/>
            </w:tcBorders>
            <w:shd w:val="clear" w:color="auto" w:fill="auto"/>
            <w:noWrap/>
            <w:vAlign w:val="center"/>
            <w:hideMark/>
          </w:tcPr>
          <w:p w14:paraId="7A5B19D4" w14:textId="77777777" w:rsidR="00651C3E" w:rsidRDefault="00651C3E" w:rsidP="00F34010">
            <w:r>
              <w:t xml:space="preserve">12.4 </w:t>
            </w:r>
          </w:p>
        </w:tc>
      </w:tr>
      <w:tr w:rsidR="00651C3E" w14:paraId="2A1F5F75" w14:textId="77777777" w:rsidTr="00F34010">
        <w:trPr>
          <w:trHeight w:val="375"/>
        </w:trPr>
        <w:tc>
          <w:tcPr>
            <w:tcW w:w="880" w:type="dxa"/>
            <w:tcBorders>
              <w:top w:val="nil"/>
              <w:left w:val="nil"/>
              <w:bottom w:val="nil"/>
              <w:right w:val="nil"/>
            </w:tcBorders>
            <w:shd w:val="clear" w:color="auto" w:fill="auto"/>
            <w:noWrap/>
            <w:vAlign w:val="center"/>
            <w:hideMark/>
          </w:tcPr>
          <w:p w14:paraId="168A4B03" w14:textId="77777777" w:rsidR="00651C3E" w:rsidRDefault="00651C3E" w:rsidP="00F34010">
            <w:r>
              <w:t>1973</w:t>
            </w:r>
          </w:p>
        </w:tc>
        <w:tc>
          <w:tcPr>
            <w:tcW w:w="880" w:type="dxa"/>
            <w:tcBorders>
              <w:top w:val="nil"/>
              <w:left w:val="nil"/>
              <w:bottom w:val="nil"/>
              <w:right w:val="nil"/>
            </w:tcBorders>
            <w:shd w:val="clear" w:color="auto" w:fill="auto"/>
            <w:noWrap/>
            <w:vAlign w:val="center"/>
            <w:hideMark/>
          </w:tcPr>
          <w:p w14:paraId="526C6C3C" w14:textId="77777777" w:rsidR="00651C3E" w:rsidRDefault="00651C3E" w:rsidP="00F34010">
            <w:r>
              <w:t xml:space="preserve">244.6 </w:t>
            </w:r>
          </w:p>
        </w:tc>
        <w:tc>
          <w:tcPr>
            <w:tcW w:w="978" w:type="dxa"/>
            <w:tcBorders>
              <w:top w:val="nil"/>
              <w:left w:val="nil"/>
              <w:bottom w:val="nil"/>
              <w:right w:val="nil"/>
            </w:tcBorders>
            <w:shd w:val="clear" w:color="auto" w:fill="auto"/>
            <w:noWrap/>
            <w:vAlign w:val="center"/>
            <w:hideMark/>
          </w:tcPr>
          <w:p w14:paraId="248111D7" w14:textId="77777777" w:rsidR="00651C3E" w:rsidRDefault="00651C3E" w:rsidP="00F34010">
            <w:r>
              <w:t>585.174</w:t>
            </w:r>
          </w:p>
        </w:tc>
        <w:tc>
          <w:tcPr>
            <w:tcW w:w="880" w:type="dxa"/>
            <w:tcBorders>
              <w:top w:val="nil"/>
              <w:left w:val="nil"/>
              <w:bottom w:val="nil"/>
              <w:right w:val="nil"/>
            </w:tcBorders>
            <w:shd w:val="clear" w:color="auto" w:fill="auto"/>
            <w:noWrap/>
            <w:vAlign w:val="center"/>
            <w:hideMark/>
          </w:tcPr>
          <w:p w14:paraId="069628FF" w14:textId="77777777" w:rsidR="00651C3E" w:rsidRDefault="00651C3E" w:rsidP="00F34010">
            <w:r>
              <w:t xml:space="preserve">1177.6 </w:t>
            </w:r>
          </w:p>
        </w:tc>
        <w:tc>
          <w:tcPr>
            <w:tcW w:w="978" w:type="dxa"/>
            <w:tcBorders>
              <w:top w:val="nil"/>
              <w:left w:val="nil"/>
              <w:bottom w:val="nil"/>
              <w:right w:val="nil"/>
            </w:tcBorders>
            <w:shd w:val="clear" w:color="auto" w:fill="auto"/>
            <w:noWrap/>
            <w:vAlign w:val="center"/>
            <w:hideMark/>
          </w:tcPr>
          <w:p w14:paraId="49AF617A" w14:textId="77777777" w:rsidR="00651C3E" w:rsidRDefault="00651C3E" w:rsidP="00F34010">
            <w:r>
              <w:t>578.074</w:t>
            </w:r>
          </w:p>
        </w:tc>
        <w:tc>
          <w:tcPr>
            <w:tcW w:w="880" w:type="dxa"/>
            <w:tcBorders>
              <w:top w:val="nil"/>
              <w:left w:val="nil"/>
              <w:bottom w:val="nil"/>
              <w:right w:val="nil"/>
            </w:tcBorders>
            <w:shd w:val="clear" w:color="auto" w:fill="auto"/>
            <w:noWrap/>
            <w:vAlign w:val="center"/>
            <w:hideMark/>
          </w:tcPr>
          <w:p w14:paraId="683B70EA" w14:textId="77777777" w:rsidR="00651C3E" w:rsidRDefault="00651C3E" w:rsidP="00F34010">
            <w:r>
              <w:t xml:space="preserve">149.4 </w:t>
            </w:r>
          </w:p>
        </w:tc>
        <w:tc>
          <w:tcPr>
            <w:tcW w:w="978" w:type="dxa"/>
            <w:tcBorders>
              <w:top w:val="nil"/>
              <w:left w:val="nil"/>
              <w:bottom w:val="nil"/>
              <w:right w:val="nil"/>
            </w:tcBorders>
            <w:shd w:val="clear" w:color="auto" w:fill="auto"/>
            <w:noWrap/>
            <w:vAlign w:val="center"/>
            <w:hideMark/>
          </w:tcPr>
          <w:p w14:paraId="4B67BAEA" w14:textId="77777777" w:rsidR="00651C3E" w:rsidRDefault="00651C3E" w:rsidP="00F34010">
            <w:r>
              <w:t>47.3049</w:t>
            </w:r>
          </w:p>
        </w:tc>
        <w:tc>
          <w:tcPr>
            <w:tcW w:w="880" w:type="dxa"/>
            <w:tcBorders>
              <w:top w:val="nil"/>
              <w:left w:val="nil"/>
              <w:bottom w:val="nil"/>
              <w:right w:val="nil"/>
            </w:tcBorders>
            <w:shd w:val="clear" w:color="auto" w:fill="auto"/>
            <w:noWrap/>
            <w:vAlign w:val="center"/>
            <w:hideMark/>
          </w:tcPr>
          <w:p w14:paraId="657A9127" w14:textId="77777777" w:rsidR="00651C3E" w:rsidRDefault="00651C3E" w:rsidP="00F34010">
            <w:r>
              <w:t xml:space="preserve">12.6 </w:t>
            </w:r>
          </w:p>
        </w:tc>
      </w:tr>
      <w:tr w:rsidR="00651C3E" w14:paraId="7F95B380" w14:textId="77777777" w:rsidTr="00F34010">
        <w:trPr>
          <w:trHeight w:val="375"/>
        </w:trPr>
        <w:tc>
          <w:tcPr>
            <w:tcW w:w="880" w:type="dxa"/>
            <w:tcBorders>
              <w:top w:val="nil"/>
              <w:left w:val="nil"/>
              <w:bottom w:val="nil"/>
              <w:right w:val="nil"/>
            </w:tcBorders>
            <w:shd w:val="clear" w:color="auto" w:fill="auto"/>
            <w:noWrap/>
            <w:vAlign w:val="center"/>
            <w:hideMark/>
          </w:tcPr>
          <w:p w14:paraId="109DE0A0" w14:textId="77777777" w:rsidR="00651C3E" w:rsidRDefault="00651C3E" w:rsidP="00F34010">
            <w:r>
              <w:t>1974</w:t>
            </w:r>
          </w:p>
        </w:tc>
        <w:tc>
          <w:tcPr>
            <w:tcW w:w="880" w:type="dxa"/>
            <w:tcBorders>
              <w:top w:val="nil"/>
              <w:left w:val="nil"/>
              <w:bottom w:val="nil"/>
              <w:right w:val="nil"/>
            </w:tcBorders>
            <w:shd w:val="clear" w:color="auto" w:fill="auto"/>
            <w:noWrap/>
            <w:vAlign w:val="center"/>
            <w:hideMark/>
          </w:tcPr>
          <w:p w14:paraId="13BF1ACB" w14:textId="77777777" w:rsidR="00651C3E" w:rsidRDefault="00651C3E" w:rsidP="00F34010">
            <w:r>
              <w:t xml:space="preserve">295.5 </w:t>
            </w:r>
          </w:p>
        </w:tc>
        <w:tc>
          <w:tcPr>
            <w:tcW w:w="978" w:type="dxa"/>
            <w:tcBorders>
              <w:top w:val="nil"/>
              <w:left w:val="nil"/>
              <w:bottom w:val="nil"/>
              <w:right w:val="nil"/>
            </w:tcBorders>
            <w:shd w:val="clear" w:color="auto" w:fill="auto"/>
            <w:noWrap/>
            <w:vAlign w:val="center"/>
            <w:hideMark/>
          </w:tcPr>
          <w:p w14:paraId="257387DC" w14:textId="77777777" w:rsidR="00651C3E" w:rsidRDefault="00651C3E" w:rsidP="00F34010">
            <w:r>
              <w:t>557.359</w:t>
            </w:r>
          </w:p>
        </w:tc>
        <w:tc>
          <w:tcPr>
            <w:tcW w:w="880" w:type="dxa"/>
            <w:tcBorders>
              <w:top w:val="nil"/>
              <w:left w:val="nil"/>
              <w:bottom w:val="nil"/>
              <w:right w:val="nil"/>
            </w:tcBorders>
            <w:shd w:val="clear" w:color="auto" w:fill="auto"/>
            <w:noWrap/>
            <w:vAlign w:val="center"/>
            <w:hideMark/>
          </w:tcPr>
          <w:p w14:paraId="5C2FB98B" w14:textId="77777777" w:rsidR="00651C3E" w:rsidRDefault="00651C3E" w:rsidP="00F34010">
            <w:r>
              <w:t xml:space="preserve">741.8 </w:t>
            </w:r>
          </w:p>
        </w:tc>
        <w:tc>
          <w:tcPr>
            <w:tcW w:w="978" w:type="dxa"/>
            <w:tcBorders>
              <w:top w:val="nil"/>
              <w:left w:val="nil"/>
              <w:bottom w:val="nil"/>
              <w:right w:val="nil"/>
            </w:tcBorders>
            <w:shd w:val="clear" w:color="auto" w:fill="auto"/>
            <w:noWrap/>
            <w:vAlign w:val="center"/>
            <w:hideMark/>
          </w:tcPr>
          <w:p w14:paraId="2DEDF34C" w14:textId="77777777" w:rsidR="00651C3E" w:rsidRDefault="00651C3E" w:rsidP="00F34010">
            <w:r>
              <w:t>831.091</w:t>
            </w:r>
          </w:p>
        </w:tc>
        <w:tc>
          <w:tcPr>
            <w:tcW w:w="880" w:type="dxa"/>
            <w:tcBorders>
              <w:top w:val="nil"/>
              <w:left w:val="nil"/>
              <w:bottom w:val="nil"/>
              <w:right w:val="nil"/>
            </w:tcBorders>
            <w:shd w:val="clear" w:color="auto" w:fill="auto"/>
            <w:noWrap/>
            <w:vAlign w:val="center"/>
            <w:hideMark/>
          </w:tcPr>
          <w:p w14:paraId="1C9B705F" w14:textId="77777777" w:rsidR="00651C3E" w:rsidRDefault="00651C3E" w:rsidP="00F34010">
            <w:r>
              <w:t xml:space="preserve">274.8 </w:t>
            </w:r>
          </w:p>
        </w:tc>
        <w:tc>
          <w:tcPr>
            <w:tcW w:w="978" w:type="dxa"/>
            <w:tcBorders>
              <w:top w:val="nil"/>
              <w:left w:val="nil"/>
              <w:bottom w:val="nil"/>
              <w:right w:val="nil"/>
            </w:tcBorders>
            <w:shd w:val="clear" w:color="auto" w:fill="auto"/>
            <w:noWrap/>
            <w:vAlign w:val="center"/>
            <w:hideMark/>
          </w:tcPr>
          <w:p w14:paraId="1232A41D" w14:textId="77777777" w:rsidR="00651C3E" w:rsidRDefault="00651C3E" w:rsidP="00F34010">
            <w:r>
              <w:t>57.5088</w:t>
            </w:r>
          </w:p>
        </w:tc>
        <w:tc>
          <w:tcPr>
            <w:tcW w:w="880" w:type="dxa"/>
            <w:tcBorders>
              <w:top w:val="nil"/>
              <w:left w:val="nil"/>
              <w:bottom w:val="nil"/>
              <w:right w:val="nil"/>
            </w:tcBorders>
            <w:shd w:val="clear" w:color="auto" w:fill="auto"/>
            <w:noWrap/>
            <w:vAlign w:val="center"/>
            <w:hideMark/>
          </w:tcPr>
          <w:p w14:paraId="3BCE9778" w14:textId="77777777" w:rsidR="00651C3E" w:rsidRDefault="00651C3E" w:rsidP="00F34010">
            <w:r>
              <w:t xml:space="preserve">13.0 </w:t>
            </w:r>
          </w:p>
        </w:tc>
      </w:tr>
      <w:tr w:rsidR="00651C3E" w14:paraId="1AB00C58" w14:textId="77777777" w:rsidTr="00F34010">
        <w:trPr>
          <w:trHeight w:val="375"/>
        </w:trPr>
        <w:tc>
          <w:tcPr>
            <w:tcW w:w="880" w:type="dxa"/>
            <w:tcBorders>
              <w:top w:val="nil"/>
              <w:left w:val="nil"/>
              <w:bottom w:val="nil"/>
              <w:right w:val="nil"/>
            </w:tcBorders>
            <w:shd w:val="clear" w:color="auto" w:fill="auto"/>
            <w:noWrap/>
            <w:vAlign w:val="center"/>
            <w:hideMark/>
          </w:tcPr>
          <w:p w14:paraId="2D143EB2" w14:textId="77777777" w:rsidR="00651C3E" w:rsidRDefault="00651C3E" w:rsidP="00F34010">
            <w:r>
              <w:t>1975</w:t>
            </w:r>
          </w:p>
        </w:tc>
        <w:tc>
          <w:tcPr>
            <w:tcW w:w="880" w:type="dxa"/>
            <w:tcBorders>
              <w:top w:val="nil"/>
              <w:left w:val="nil"/>
              <w:bottom w:val="nil"/>
              <w:right w:val="nil"/>
            </w:tcBorders>
            <w:shd w:val="clear" w:color="auto" w:fill="auto"/>
            <w:noWrap/>
            <w:vAlign w:val="center"/>
            <w:hideMark/>
          </w:tcPr>
          <w:p w14:paraId="7CB5FC9D" w14:textId="77777777" w:rsidR="00651C3E" w:rsidRDefault="00651C3E" w:rsidP="00F34010">
            <w:r>
              <w:t xml:space="preserve">526.3 </w:t>
            </w:r>
          </w:p>
        </w:tc>
        <w:tc>
          <w:tcPr>
            <w:tcW w:w="978" w:type="dxa"/>
            <w:tcBorders>
              <w:top w:val="nil"/>
              <w:left w:val="nil"/>
              <w:bottom w:val="nil"/>
              <w:right w:val="nil"/>
            </w:tcBorders>
            <w:shd w:val="clear" w:color="auto" w:fill="auto"/>
            <w:noWrap/>
            <w:vAlign w:val="center"/>
            <w:hideMark/>
          </w:tcPr>
          <w:p w14:paraId="6CA91DF3" w14:textId="77777777" w:rsidR="00651C3E" w:rsidRDefault="00651C3E" w:rsidP="00F34010">
            <w:r>
              <w:t>813.826</w:t>
            </w:r>
          </w:p>
        </w:tc>
        <w:tc>
          <w:tcPr>
            <w:tcW w:w="880" w:type="dxa"/>
            <w:tcBorders>
              <w:top w:val="nil"/>
              <w:left w:val="nil"/>
              <w:bottom w:val="nil"/>
              <w:right w:val="nil"/>
            </w:tcBorders>
            <w:shd w:val="clear" w:color="auto" w:fill="auto"/>
            <w:noWrap/>
            <w:vAlign w:val="center"/>
            <w:hideMark/>
          </w:tcPr>
          <w:p w14:paraId="2EEEEA7D" w14:textId="77777777" w:rsidR="00651C3E" w:rsidRDefault="00651C3E" w:rsidP="00F34010">
            <w:r>
              <w:t xml:space="preserve">781.0 </w:t>
            </w:r>
          </w:p>
        </w:tc>
        <w:tc>
          <w:tcPr>
            <w:tcW w:w="978" w:type="dxa"/>
            <w:tcBorders>
              <w:top w:val="nil"/>
              <w:left w:val="nil"/>
              <w:bottom w:val="nil"/>
              <w:right w:val="nil"/>
            </w:tcBorders>
            <w:shd w:val="clear" w:color="auto" w:fill="auto"/>
            <w:noWrap/>
            <w:vAlign w:val="center"/>
            <w:hideMark/>
          </w:tcPr>
          <w:p w14:paraId="1EA696F4" w14:textId="77777777" w:rsidR="00651C3E" w:rsidRDefault="00651C3E" w:rsidP="00F34010">
            <w:r>
              <w:t>589.14</w:t>
            </w:r>
          </w:p>
        </w:tc>
        <w:tc>
          <w:tcPr>
            <w:tcW w:w="880" w:type="dxa"/>
            <w:tcBorders>
              <w:top w:val="nil"/>
              <w:left w:val="nil"/>
              <w:bottom w:val="nil"/>
              <w:right w:val="nil"/>
            </w:tcBorders>
            <w:shd w:val="clear" w:color="auto" w:fill="auto"/>
            <w:noWrap/>
            <w:vAlign w:val="center"/>
            <w:hideMark/>
          </w:tcPr>
          <w:p w14:paraId="77F9C470" w14:textId="77777777" w:rsidR="00651C3E" w:rsidRDefault="00651C3E" w:rsidP="00F34010">
            <w:r>
              <w:t xml:space="preserve">428.8 </w:t>
            </w:r>
          </w:p>
        </w:tc>
        <w:tc>
          <w:tcPr>
            <w:tcW w:w="978" w:type="dxa"/>
            <w:tcBorders>
              <w:top w:val="nil"/>
              <w:left w:val="nil"/>
              <w:bottom w:val="nil"/>
              <w:right w:val="nil"/>
            </w:tcBorders>
            <w:shd w:val="clear" w:color="auto" w:fill="auto"/>
            <w:noWrap/>
            <w:vAlign w:val="center"/>
            <w:hideMark/>
          </w:tcPr>
          <w:p w14:paraId="43F1E690" w14:textId="77777777" w:rsidR="00651C3E" w:rsidRDefault="00651C3E" w:rsidP="00F34010">
            <w:r>
              <w:t>112.001</w:t>
            </w:r>
          </w:p>
        </w:tc>
        <w:tc>
          <w:tcPr>
            <w:tcW w:w="880" w:type="dxa"/>
            <w:tcBorders>
              <w:top w:val="nil"/>
              <w:left w:val="nil"/>
              <w:bottom w:val="nil"/>
              <w:right w:val="nil"/>
            </w:tcBorders>
            <w:shd w:val="clear" w:color="auto" w:fill="auto"/>
            <w:noWrap/>
            <w:vAlign w:val="center"/>
            <w:hideMark/>
          </w:tcPr>
          <w:p w14:paraId="3226EF1D" w14:textId="77777777" w:rsidR="00651C3E" w:rsidRDefault="00651C3E" w:rsidP="00F34010">
            <w:r>
              <w:t xml:space="preserve">16.1 </w:t>
            </w:r>
          </w:p>
        </w:tc>
      </w:tr>
      <w:tr w:rsidR="00651C3E" w14:paraId="62FE4904" w14:textId="77777777" w:rsidTr="00F34010">
        <w:trPr>
          <w:trHeight w:val="375"/>
        </w:trPr>
        <w:tc>
          <w:tcPr>
            <w:tcW w:w="880" w:type="dxa"/>
            <w:tcBorders>
              <w:top w:val="nil"/>
              <w:left w:val="nil"/>
              <w:bottom w:val="nil"/>
              <w:right w:val="nil"/>
            </w:tcBorders>
            <w:shd w:val="clear" w:color="auto" w:fill="auto"/>
            <w:noWrap/>
            <w:vAlign w:val="center"/>
            <w:hideMark/>
          </w:tcPr>
          <w:p w14:paraId="6ED65984" w14:textId="77777777" w:rsidR="00651C3E" w:rsidRDefault="00651C3E" w:rsidP="00F34010">
            <w:r>
              <w:t>1976</w:t>
            </w:r>
          </w:p>
        </w:tc>
        <w:tc>
          <w:tcPr>
            <w:tcW w:w="880" w:type="dxa"/>
            <w:tcBorders>
              <w:top w:val="nil"/>
              <w:left w:val="nil"/>
              <w:bottom w:val="nil"/>
              <w:right w:val="nil"/>
            </w:tcBorders>
            <w:shd w:val="clear" w:color="auto" w:fill="auto"/>
            <w:noWrap/>
            <w:vAlign w:val="center"/>
            <w:hideMark/>
          </w:tcPr>
          <w:p w14:paraId="30351D15" w14:textId="77777777" w:rsidR="00651C3E" w:rsidRDefault="00651C3E" w:rsidP="00F34010">
            <w:r>
              <w:t xml:space="preserve">596.1 </w:t>
            </w:r>
          </w:p>
        </w:tc>
        <w:tc>
          <w:tcPr>
            <w:tcW w:w="978" w:type="dxa"/>
            <w:tcBorders>
              <w:top w:val="nil"/>
              <w:left w:val="nil"/>
              <w:bottom w:val="nil"/>
              <w:right w:val="nil"/>
            </w:tcBorders>
            <w:shd w:val="clear" w:color="auto" w:fill="auto"/>
            <w:noWrap/>
            <w:vAlign w:val="center"/>
            <w:hideMark/>
          </w:tcPr>
          <w:p w14:paraId="00A9797D" w14:textId="77777777" w:rsidR="00651C3E" w:rsidRDefault="00651C3E" w:rsidP="00F34010">
            <w:r>
              <w:t>827.726</w:t>
            </w:r>
          </w:p>
        </w:tc>
        <w:tc>
          <w:tcPr>
            <w:tcW w:w="880" w:type="dxa"/>
            <w:tcBorders>
              <w:top w:val="nil"/>
              <w:left w:val="nil"/>
              <w:bottom w:val="nil"/>
              <w:right w:val="nil"/>
            </w:tcBorders>
            <w:shd w:val="clear" w:color="auto" w:fill="auto"/>
            <w:noWrap/>
            <w:vAlign w:val="center"/>
            <w:hideMark/>
          </w:tcPr>
          <w:p w14:paraId="00A64F23" w14:textId="77777777" w:rsidR="00651C3E" w:rsidRDefault="00651C3E" w:rsidP="00F34010">
            <w:r>
              <w:t xml:space="preserve">682.6 </w:t>
            </w:r>
          </w:p>
        </w:tc>
        <w:tc>
          <w:tcPr>
            <w:tcW w:w="978" w:type="dxa"/>
            <w:tcBorders>
              <w:top w:val="nil"/>
              <w:left w:val="nil"/>
              <w:bottom w:val="nil"/>
              <w:right w:val="nil"/>
            </w:tcBorders>
            <w:shd w:val="clear" w:color="auto" w:fill="auto"/>
            <w:noWrap/>
            <w:vAlign w:val="center"/>
            <w:hideMark/>
          </w:tcPr>
          <w:p w14:paraId="073690F7" w14:textId="77777777" w:rsidR="00651C3E" w:rsidRDefault="00651C3E" w:rsidP="00F34010">
            <w:r>
              <w:t>423.497</w:t>
            </w:r>
          </w:p>
        </w:tc>
        <w:tc>
          <w:tcPr>
            <w:tcW w:w="880" w:type="dxa"/>
            <w:tcBorders>
              <w:top w:val="nil"/>
              <w:left w:val="nil"/>
              <w:bottom w:val="nil"/>
              <w:right w:val="nil"/>
            </w:tcBorders>
            <w:shd w:val="clear" w:color="auto" w:fill="auto"/>
            <w:noWrap/>
            <w:vAlign w:val="center"/>
            <w:hideMark/>
          </w:tcPr>
          <w:p w14:paraId="536408E4" w14:textId="77777777" w:rsidR="00651C3E" w:rsidRDefault="00651C3E" w:rsidP="00F34010">
            <w:r>
              <w:t xml:space="preserve">202.8 </w:t>
            </w:r>
          </w:p>
        </w:tc>
        <w:tc>
          <w:tcPr>
            <w:tcW w:w="978" w:type="dxa"/>
            <w:tcBorders>
              <w:top w:val="nil"/>
              <w:left w:val="nil"/>
              <w:bottom w:val="nil"/>
              <w:right w:val="nil"/>
            </w:tcBorders>
            <w:shd w:val="clear" w:color="auto" w:fill="auto"/>
            <w:noWrap/>
            <w:vAlign w:val="center"/>
            <w:hideMark/>
          </w:tcPr>
          <w:p w14:paraId="3FB5E406" w14:textId="77777777" w:rsidR="00651C3E" w:rsidRDefault="00651C3E" w:rsidP="00F34010">
            <w:r>
              <w:t>112.479</w:t>
            </w:r>
          </w:p>
        </w:tc>
        <w:tc>
          <w:tcPr>
            <w:tcW w:w="880" w:type="dxa"/>
            <w:tcBorders>
              <w:top w:val="nil"/>
              <w:left w:val="nil"/>
              <w:bottom w:val="nil"/>
              <w:right w:val="nil"/>
            </w:tcBorders>
            <w:shd w:val="clear" w:color="auto" w:fill="auto"/>
            <w:noWrap/>
            <w:vAlign w:val="center"/>
            <w:hideMark/>
          </w:tcPr>
          <w:p w14:paraId="3FF988B4" w14:textId="77777777" w:rsidR="00651C3E" w:rsidRDefault="00651C3E" w:rsidP="00F34010">
            <w:r>
              <w:t xml:space="preserve">17.3 </w:t>
            </w:r>
          </w:p>
        </w:tc>
      </w:tr>
      <w:tr w:rsidR="00651C3E" w14:paraId="4676A9DA" w14:textId="77777777" w:rsidTr="00F34010">
        <w:trPr>
          <w:trHeight w:val="375"/>
        </w:trPr>
        <w:tc>
          <w:tcPr>
            <w:tcW w:w="880" w:type="dxa"/>
            <w:tcBorders>
              <w:top w:val="nil"/>
              <w:left w:val="nil"/>
              <w:bottom w:val="nil"/>
              <w:right w:val="nil"/>
            </w:tcBorders>
            <w:shd w:val="clear" w:color="auto" w:fill="auto"/>
            <w:noWrap/>
            <w:vAlign w:val="center"/>
            <w:hideMark/>
          </w:tcPr>
          <w:p w14:paraId="5044004F" w14:textId="77777777" w:rsidR="00651C3E" w:rsidRDefault="00651C3E" w:rsidP="00F34010">
            <w:r>
              <w:t>1977</w:t>
            </w:r>
          </w:p>
        </w:tc>
        <w:tc>
          <w:tcPr>
            <w:tcW w:w="880" w:type="dxa"/>
            <w:tcBorders>
              <w:top w:val="nil"/>
              <w:left w:val="nil"/>
              <w:bottom w:val="nil"/>
              <w:right w:val="nil"/>
            </w:tcBorders>
            <w:shd w:val="clear" w:color="auto" w:fill="auto"/>
            <w:noWrap/>
            <w:vAlign w:val="center"/>
            <w:hideMark/>
          </w:tcPr>
          <w:p w14:paraId="5BCCB914" w14:textId="77777777" w:rsidR="00651C3E" w:rsidRDefault="00651C3E" w:rsidP="00F34010">
            <w:r>
              <w:t xml:space="preserve">603.6 </w:t>
            </w:r>
          </w:p>
        </w:tc>
        <w:tc>
          <w:tcPr>
            <w:tcW w:w="978" w:type="dxa"/>
            <w:tcBorders>
              <w:top w:val="nil"/>
              <w:left w:val="nil"/>
              <w:bottom w:val="nil"/>
              <w:right w:val="nil"/>
            </w:tcBorders>
            <w:shd w:val="clear" w:color="auto" w:fill="auto"/>
            <w:noWrap/>
            <w:vAlign w:val="center"/>
            <w:hideMark/>
          </w:tcPr>
          <w:p w14:paraId="57E5210F" w14:textId="77777777" w:rsidR="00651C3E" w:rsidRDefault="00651C3E" w:rsidP="00F34010">
            <w:r>
              <w:t>1297.03</w:t>
            </w:r>
          </w:p>
        </w:tc>
        <w:tc>
          <w:tcPr>
            <w:tcW w:w="880" w:type="dxa"/>
            <w:tcBorders>
              <w:top w:val="nil"/>
              <w:left w:val="nil"/>
              <w:bottom w:val="nil"/>
              <w:right w:val="nil"/>
            </w:tcBorders>
            <w:shd w:val="clear" w:color="auto" w:fill="auto"/>
            <w:noWrap/>
            <w:vAlign w:val="center"/>
            <w:hideMark/>
          </w:tcPr>
          <w:p w14:paraId="0C3232C4" w14:textId="77777777" w:rsidR="00651C3E" w:rsidRDefault="00651C3E" w:rsidP="00F34010">
            <w:r>
              <w:t xml:space="preserve">912.3 </w:t>
            </w:r>
          </w:p>
        </w:tc>
        <w:tc>
          <w:tcPr>
            <w:tcW w:w="978" w:type="dxa"/>
            <w:tcBorders>
              <w:top w:val="nil"/>
              <w:left w:val="nil"/>
              <w:bottom w:val="nil"/>
              <w:right w:val="nil"/>
            </w:tcBorders>
            <w:shd w:val="clear" w:color="auto" w:fill="auto"/>
            <w:noWrap/>
            <w:vAlign w:val="center"/>
            <w:hideMark/>
          </w:tcPr>
          <w:p w14:paraId="7CD23568" w14:textId="77777777" w:rsidR="00651C3E" w:rsidRDefault="00651C3E" w:rsidP="00F34010">
            <w:r>
              <w:t>477.895</w:t>
            </w:r>
          </w:p>
        </w:tc>
        <w:tc>
          <w:tcPr>
            <w:tcW w:w="880" w:type="dxa"/>
            <w:tcBorders>
              <w:top w:val="nil"/>
              <w:left w:val="nil"/>
              <w:bottom w:val="nil"/>
              <w:right w:val="nil"/>
            </w:tcBorders>
            <w:shd w:val="clear" w:color="auto" w:fill="auto"/>
            <w:noWrap/>
            <w:vAlign w:val="center"/>
            <w:hideMark/>
          </w:tcPr>
          <w:p w14:paraId="2757DD6E" w14:textId="77777777" w:rsidR="00651C3E" w:rsidRDefault="00651C3E" w:rsidP="00F34010">
            <w:r>
              <w:t xml:space="preserve">203.3 </w:t>
            </w:r>
          </w:p>
        </w:tc>
        <w:tc>
          <w:tcPr>
            <w:tcW w:w="978" w:type="dxa"/>
            <w:tcBorders>
              <w:top w:val="nil"/>
              <w:left w:val="nil"/>
              <w:bottom w:val="nil"/>
              <w:right w:val="nil"/>
            </w:tcBorders>
            <w:shd w:val="clear" w:color="auto" w:fill="auto"/>
            <w:noWrap/>
            <w:vAlign w:val="center"/>
            <w:hideMark/>
          </w:tcPr>
          <w:p w14:paraId="70D6882B" w14:textId="77777777" w:rsidR="00651C3E" w:rsidRDefault="00651C3E" w:rsidP="00F34010">
            <w:r>
              <w:t>80.3417</w:t>
            </w:r>
          </w:p>
        </w:tc>
        <w:tc>
          <w:tcPr>
            <w:tcW w:w="880" w:type="dxa"/>
            <w:tcBorders>
              <w:top w:val="nil"/>
              <w:left w:val="nil"/>
              <w:bottom w:val="nil"/>
              <w:right w:val="nil"/>
            </w:tcBorders>
            <w:shd w:val="clear" w:color="auto" w:fill="auto"/>
            <w:noWrap/>
            <w:vAlign w:val="center"/>
            <w:hideMark/>
          </w:tcPr>
          <w:p w14:paraId="7132D733" w14:textId="77777777" w:rsidR="00651C3E" w:rsidRDefault="00651C3E" w:rsidP="00F34010">
            <w:r>
              <w:t xml:space="preserve">28.1 </w:t>
            </w:r>
          </w:p>
        </w:tc>
      </w:tr>
      <w:tr w:rsidR="00651C3E" w14:paraId="75E1A5F6" w14:textId="77777777" w:rsidTr="00F34010">
        <w:trPr>
          <w:trHeight w:val="375"/>
        </w:trPr>
        <w:tc>
          <w:tcPr>
            <w:tcW w:w="880" w:type="dxa"/>
            <w:tcBorders>
              <w:top w:val="nil"/>
              <w:left w:val="nil"/>
              <w:bottom w:val="nil"/>
              <w:right w:val="nil"/>
            </w:tcBorders>
            <w:shd w:val="clear" w:color="auto" w:fill="auto"/>
            <w:noWrap/>
            <w:vAlign w:val="center"/>
            <w:hideMark/>
          </w:tcPr>
          <w:p w14:paraId="515EE071" w14:textId="77777777" w:rsidR="00651C3E" w:rsidRDefault="00651C3E" w:rsidP="00F34010">
            <w:r>
              <w:t>1978</w:t>
            </w:r>
          </w:p>
        </w:tc>
        <w:tc>
          <w:tcPr>
            <w:tcW w:w="880" w:type="dxa"/>
            <w:tcBorders>
              <w:top w:val="nil"/>
              <w:left w:val="nil"/>
              <w:bottom w:val="nil"/>
              <w:right w:val="nil"/>
            </w:tcBorders>
            <w:shd w:val="clear" w:color="auto" w:fill="auto"/>
            <w:noWrap/>
            <w:vAlign w:val="center"/>
            <w:hideMark/>
          </w:tcPr>
          <w:p w14:paraId="3FD53D7F" w14:textId="77777777" w:rsidR="00651C3E" w:rsidRDefault="00651C3E" w:rsidP="00F34010">
            <w:r>
              <w:t xml:space="preserve">437.0 </w:t>
            </w:r>
          </w:p>
        </w:tc>
        <w:tc>
          <w:tcPr>
            <w:tcW w:w="978" w:type="dxa"/>
            <w:tcBorders>
              <w:top w:val="nil"/>
              <w:left w:val="nil"/>
              <w:bottom w:val="nil"/>
              <w:right w:val="nil"/>
            </w:tcBorders>
            <w:shd w:val="clear" w:color="auto" w:fill="auto"/>
            <w:noWrap/>
            <w:vAlign w:val="center"/>
            <w:hideMark/>
          </w:tcPr>
          <w:p w14:paraId="72A500EF" w14:textId="77777777" w:rsidR="00651C3E" w:rsidRDefault="00651C3E" w:rsidP="00F34010">
            <w:r>
              <w:t>1476.79</w:t>
            </w:r>
          </w:p>
        </w:tc>
        <w:tc>
          <w:tcPr>
            <w:tcW w:w="880" w:type="dxa"/>
            <w:tcBorders>
              <w:top w:val="nil"/>
              <w:left w:val="nil"/>
              <w:bottom w:val="nil"/>
              <w:right w:val="nil"/>
            </w:tcBorders>
            <w:shd w:val="clear" w:color="auto" w:fill="auto"/>
            <w:noWrap/>
            <w:vAlign w:val="center"/>
            <w:hideMark/>
          </w:tcPr>
          <w:p w14:paraId="3F21BBD2" w14:textId="77777777" w:rsidR="00651C3E" w:rsidRDefault="00651C3E" w:rsidP="00F34010">
            <w:r>
              <w:t xml:space="preserve">1380.6 </w:t>
            </w:r>
          </w:p>
        </w:tc>
        <w:tc>
          <w:tcPr>
            <w:tcW w:w="978" w:type="dxa"/>
            <w:tcBorders>
              <w:top w:val="nil"/>
              <w:left w:val="nil"/>
              <w:bottom w:val="nil"/>
              <w:right w:val="nil"/>
            </w:tcBorders>
            <w:shd w:val="clear" w:color="auto" w:fill="auto"/>
            <w:noWrap/>
            <w:vAlign w:val="center"/>
            <w:hideMark/>
          </w:tcPr>
          <w:p w14:paraId="0C2F4FD1" w14:textId="77777777" w:rsidR="00651C3E" w:rsidRDefault="00651C3E" w:rsidP="00F34010">
            <w:r>
              <w:t>663.819</w:t>
            </w:r>
          </w:p>
        </w:tc>
        <w:tc>
          <w:tcPr>
            <w:tcW w:w="880" w:type="dxa"/>
            <w:tcBorders>
              <w:top w:val="nil"/>
              <w:left w:val="nil"/>
              <w:bottom w:val="nil"/>
              <w:right w:val="nil"/>
            </w:tcBorders>
            <w:shd w:val="clear" w:color="auto" w:fill="auto"/>
            <w:noWrap/>
            <w:vAlign w:val="center"/>
            <w:hideMark/>
          </w:tcPr>
          <w:p w14:paraId="0E15C751" w14:textId="77777777" w:rsidR="00651C3E" w:rsidRDefault="00651C3E" w:rsidP="00F34010">
            <w:r>
              <w:t xml:space="preserve">242.5 </w:t>
            </w:r>
          </w:p>
        </w:tc>
        <w:tc>
          <w:tcPr>
            <w:tcW w:w="978" w:type="dxa"/>
            <w:tcBorders>
              <w:top w:val="nil"/>
              <w:left w:val="nil"/>
              <w:bottom w:val="nil"/>
              <w:right w:val="nil"/>
            </w:tcBorders>
            <w:shd w:val="clear" w:color="auto" w:fill="auto"/>
            <w:noWrap/>
            <w:vAlign w:val="center"/>
            <w:hideMark/>
          </w:tcPr>
          <w:p w14:paraId="748C1F5A" w14:textId="77777777" w:rsidR="00651C3E" w:rsidRDefault="00651C3E" w:rsidP="00F34010">
            <w:r>
              <w:t>85.2231</w:t>
            </w:r>
          </w:p>
        </w:tc>
        <w:tc>
          <w:tcPr>
            <w:tcW w:w="880" w:type="dxa"/>
            <w:tcBorders>
              <w:top w:val="nil"/>
              <w:left w:val="nil"/>
              <w:bottom w:val="nil"/>
              <w:right w:val="nil"/>
            </w:tcBorders>
            <w:shd w:val="clear" w:color="auto" w:fill="auto"/>
            <w:noWrap/>
            <w:vAlign w:val="center"/>
            <w:hideMark/>
          </w:tcPr>
          <w:p w14:paraId="3E9BB0FD" w14:textId="77777777" w:rsidR="00651C3E" w:rsidRDefault="00651C3E" w:rsidP="00F34010">
            <w:r>
              <w:t xml:space="preserve">24.3 </w:t>
            </w:r>
          </w:p>
        </w:tc>
      </w:tr>
      <w:tr w:rsidR="00651C3E" w14:paraId="54863C1A" w14:textId="77777777" w:rsidTr="00F34010">
        <w:trPr>
          <w:trHeight w:val="375"/>
        </w:trPr>
        <w:tc>
          <w:tcPr>
            <w:tcW w:w="880" w:type="dxa"/>
            <w:tcBorders>
              <w:top w:val="nil"/>
              <w:left w:val="nil"/>
              <w:bottom w:val="nil"/>
              <w:right w:val="nil"/>
            </w:tcBorders>
            <w:shd w:val="clear" w:color="auto" w:fill="auto"/>
            <w:noWrap/>
            <w:vAlign w:val="center"/>
            <w:hideMark/>
          </w:tcPr>
          <w:p w14:paraId="6CA8B637" w14:textId="77777777" w:rsidR="00651C3E" w:rsidRDefault="00651C3E" w:rsidP="00F34010">
            <w:r>
              <w:t>1979</w:t>
            </w:r>
          </w:p>
        </w:tc>
        <w:tc>
          <w:tcPr>
            <w:tcW w:w="880" w:type="dxa"/>
            <w:tcBorders>
              <w:top w:val="nil"/>
              <w:left w:val="nil"/>
              <w:bottom w:val="nil"/>
              <w:right w:val="nil"/>
            </w:tcBorders>
            <w:shd w:val="clear" w:color="auto" w:fill="auto"/>
            <w:noWrap/>
            <w:vAlign w:val="center"/>
            <w:hideMark/>
          </w:tcPr>
          <w:p w14:paraId="1F6352E5" w14:textId="77777777" w:rsidR="00651C3E" w:rsidRDefault="00651C3E" w:rsidP="00F34010">
            <w:r>
              <w:t xml:space="preserve">338.0 </w:t>
            </w:r>
          </w:p>
        </w:tc>
        <w:tc>
          <w:tcPr>
            <w:tcW w:w="978" w:type="dxa"/>
            <w:tcBorders>
              <w:top w:val="nil"/>
              <w:left w:val="nil"/>
              <w:bottom w:val="nil"/>
              <w:right w:val="nil"/>
            </w:tcBorders>
            <w:shd w:val="clear" w:color="auto" w:fill="auto"/>
            <w:noWrap/>
            <w:vAlign w:val="center"/>
            <w:hideMark/>
          </w:tcPr>
          <w:p w14:paraId="406FD8DC" w14:textId="77777777" w:rsidR="00651C3E" w:rsidRDefault="00651C3E" w:rsidP="00F34010">
            <w:r>
              <w:t>672.484</w:t>
            </w:r>
          </w:p>
        </w:tc>
        <w:tc>
          <w:tcPr>
            <w:tcW w:w="880" w:type="dxa"/>
            <w:tcBorders>
              <w:top w:val="nil"/>
              <w:left w:val="nil"/>
              <w:bottom w:val="nil"/>
              <w:right w:val="nil"/>
            </w:tcBorders>
            <w:shd w:val="clear" w:color="auto" w:fill="auto"/>
            <w:noWrap/>
            <w:vAlign w:val="center"/>
            <w:hideMark/>
          </w:tcPr>
          <w:p w14:paraId="1DDF3635" w14:textId="77777777" w:rsidR="00651C3E" w:rsidRDefault="00651C3E" w:rsidP="00F34010">
            <w:r>
              <w:t xml:space="preserve">953.3 </w:t>
            </w:r>
          </w:p>
        </w:tc>
        <w:tc>
          <w:tcPr>
            <w:tcW w:w="978" w:type="dxa"/>
            <w:tcBorders>
              <w:top w:val="nil"/>
              <w:left w:val="nil"/>
              <w:bottom w:val="nil"/>
              <w:right w:val="nil"/>
            </w:tcBorders>
            <w:shd w:val="clear" w:color="auto" w:fill="auto"/>
            <w:noWrap/>
            <w:vAlign w:val="center"/>
            <w:hideMark/>
          </w:tcPr>
          <w:p w14:paraId="172F5145" w14:textId="77777777" w:rsidR="00651C3E" w:rsidRDefault="00651C3E" w:rsidP="00F34010">
            <w:r>
              <w:t>706.331</w:t>
            </w:r>
          </w:p>
        </w:tc>
        <w:tc>
          <w:tcPr>
            <w:tcW w:w="880" w:type="dxa"/>
            <w:tcBorders>
              <w:top w:val="nil"/>
              <w:left w:val="nil"/>
              <w:bottom w:val="nil"/>
              <w:right w:val="nil"/>
            </w:tcBorders>
            <w:shd w:val="clear" w:color="auto" w:fill="auto"/>
            <w:noWrap/>
            <w:vAlign w:val="center"/>
            <w:hideMark/>
          </w:tcPr>
          <w:p w14:paraId="0D4D7885" w14:textId="77777777" w:rsidR="00651C3E" w:rsidRDefault="00651C3E" w:rsidP="00F34010">
            <w:r>
              <w:t xml:space="preserve">236.8 </w:t>
            </w:r>
          </w:p>
        </w:tc>
        <w:tc>
          <w:tcPr>
            <w:tcW w:w="978" w:type="dxa"/>
            <w:tcBorders>
              <w:top w:val="nil"/>
              <w:left w:val="nil"/>
              <w:bottom w:val="nil"/>
              <w:right w:val="nil"/>
            </w:tcBorders>
            <w:shd w:val="clear" w:color="auto" w:fill="auto"/>
            <w:noWrap/>
            <w:vAlign w:val="center"/>
            <w:hideMark/>
          </w:tcPr>
          <w:p w14:paraId="70153F7C" w14:textId="77777777" w:rsidR="00651C3E" w:rsidRDefault="00651C3E" w:rsidP="00F34010">
            <w:r>
              <w:t>71.8561</w:t>
            </w:r>
          </w:p>
        </w:tc>
        <w:tc>
          <w:tcPr>
            <w:tcW w:w="880" w:type="dxa"/>
            <w:tcBorders>
              <w:top w:val="nil"/>
              <w:left w:val="nil"/>
              <w:bottom w:val="nil"/>
              <w:right w:val="nil"/>
            </w:tcBorders>
            <w:shd w:val="clear" w:color="auto" w:fill="auto"/>
            <w:noWrap/>
            <w:vAlign w:val="center"/>
            <w:hideMark/>
          </w:tcPr>
          <w:p w14:paraId="7A316896" w14:textId="77777777" w:rsidR="00651C3E" w:rsidRDefault="00651C3E" w:rsidP="00F34010">
            <w:r>
              <w:t xml:space="preserve">16.4 </w:t>
            </w:r>
          </w:p>
        </w:tc>
      </w:tr>
      <w:tr w:rsidR="00651C3E" w14:paraId="753E116B" w14:textId="77777777" w:rsidTr="00F34010">
        <w:trPr>
          <w:trHeight w:val="375"/>
        </w:trPr>
        <w:tc>
          <w:tcPr>
            <w:tcW w:w="880" w:type="dxa"/>
            <w:tcBorders>
              <w:top w:val="nil"/>
              <w:left w:val="nil"/>
              <w:bottom w:val="nil"/>
              <w:right w:val="nil"/>
            </w:tcBorders>
            <w:shd w:val="clear" w:color="auto" w:fill="auto"/>
            <w:noWrap/>
            <w:vAlign w:val="center"/>
            <w:hideMark/>
          </w:tcPr>
          <w:p w14:paraId="3CBC83CB" w14:textId="77777777" w:rsidR="00651C3E" w:rsidRDefault="00651C3E" w:rsidP="00F34010">
            <w:r>
              <w:t>1980</w:t>
            </w:r>
          </w:p>
        </w:tc>
        <w:tc>
          <w:tcPr>
            <w:tcW w:w="880" w:type="dxa"/>
            <w:tcBorders>
              <w:top w:val="nil"/>
              <w:left w:val="nil"/>
              <w:bottom w:val="nil"/>
              <w:right w:val="nil"/>
            </w:tcBorders>
            <w:shd w:val="clear" w:color="auto" w:fill="auto"/>
            <w:noWrap/>
            <w:vAlign w:val="center"/>
            <w:hideMark/>
          </w:tcPr>
          <w:p w14:paraId="2718CE20" w14:textId="77777777" w:rsidR="00651C3E" w:rsidRDefault="00651C3E" w:rsidP="00F34010">
            <w:r>
              <w:t xml:space="preserve">298.9 </w:t>
            </w:r>
          </w:p>
        </w:tc>
        <w:tc>
          <w:tcPr>
            <w:tcW w:w="978" w:type="dxa"/>
            <w:tcBorders>
              <w:top w:val="nil"/>
              <w:left w:val="nil"/>
              <w:bottom w:val="nil"/>
              <w:right w:val="nil"/>
            </w:tcBorders>
            <w:shd w:val="clear" w:color="auto" w:fill="auto"/>
            <w:noWrap/>
            <w:vAlign w:val="center"/>
            <w:hideMark/>
          </w:tcPr>
          <w:p w14:paraId="7DA8711F" w14:textId="77777777" w:rsidR="00651C3E" w:rsidRDefault="00651C3E" w:rsidP="00F34010">
            <w:r>
              <w:t>397.176</w:t>
            </w:r>
          </w:p>
        </w:tc>
        <w:tc>
          <w:tcPr>
            <w:tcW w:w="880" w:type="dxa"/>
            <w:tcBorders>
              <w:top w:val="nil"/>
              <w:left w:val="nil"/>
              <w:bottom w:val="nil"/>
              <w:right w:val="nil"/>
            </w:tcBorders>
            <w:shd w:val="clear" w:color="auto" w:fill="auto"/>
            <w:noWrap/>
            <w:vAlign w:val="center"/>
            <w:hideMark/>
          </w:tcPr>
          <w:p w14:paraId="4208A7C0" w14:textId="77777777" w:rsidR="00651C3E" w:rsidRDefault="00651C3E" w:rsidP="00F34010">
            <w:r>
              <w:t xml:space="preserve">372.5 </w:t>
            </w:r>
          </w:p>
        </w:tc>
        <w:tc>
          <w:tcPr>
            <w:tcW w:w="978" w:type="dxa"/>
            <w:tcBorders>
              <w:top w:val="nil"/>
              <w:left w:val="nil"/>
              <w:bottom w:val="nil"/>
              <w:right w:val="nil"/>
            </w:tcBorders>
            <w:shd w:val="clear" w:color="auto" w:fill="auto"/>
            <w:noWrap/>
            <w:vAlign w:val="center"/>
            <w:hideMark/>
          </w:tcPr>
          <w:p w14:paraId="61184365" w14:textId="77777777" w:rsidR="00651C3E" w:rsidRDefault="00651C3E" w:rsidP="00F34010">
            <w:r>
              <w:t>446.461</w:t>
            </w:r>
          </w:p>
        </w:tc>
        <w:tc>
          <w:tcPr>
            <w:tcW w:w="880" w:type="dxa"/>
            <w:tcBorders>
              <w:top w:val="nil"/>
              <w:left w:val="nil"/>
              <w:bottom w:val="nil"/>
              <w:right w:val="nil"/>
            </w:tcBorders>
            <w:shd w:val="clear" w:color="auto" w:fill="auto"/>
            <w:noWrap/>
            <w:vAlign w:val="center"/>
            <w:hideMark/>
          </w:tcPr>
          <w:p w14:paraId="7ADE60F0" w14:textId="77777777" w:rsidR="00651C3E" w:rsidRDefault="00651C3E" w:rsidP="00F34010">
            <w:r>
              <w:t xml:space="preserve">245.1 </w:t>
            </w:r>
          </w:p>
        </w:tc>
        <w:tc>
          <w:tcPr>
            <w:tcW w:w="978" w:type="dxa"/>
            <w:tcBorders>
              <w:top w:val="nil"/>
              <w:left w:val="nil"/>
              <w:bottom w:val="nil"/>
              <w:right w:val="nil"/>
            </w:tcBorders>
            <w:shd w:val="clear" w:color="auto" w:fill="auto"/>
            <w:noWrap/>
            <w:vAlign w:val="center"/>
            <w:hideMark/>
          </w:tcPr>
          <w:p w14:paraId="4039E2EE" w14:textId="77777777" w:rsidR="00651C3E" w:rsidRDefault="00651C3E" w:rsidP="00F34010">
            <w:r>
              <w:t>72.6466</w:t>
            </w:r>
          </w:p>
        </w:tc>
        <w:tc>
          <w:tcPr>
            <w:tcW w:w="880" w:type="dxa"/>
            <w:tcBorders>
              <w:top w:val="nil"/>
              <w:left w:val="nil"/>
              <w:bottom w:val="nil"/>
              <w:right w:val="nil"/>
            </w:tcBorders>
            <w:shd w:val="clear" w:color="auto" w:fill="auto"/>
            <w:noWrap/>
            <w:vAlign w:val="center"/>
            <w:hideMark/>
          </w:tcPr>
          <w:p w14:paraId="07C3952A" w14:textId="77777777" w:rsidR="00651C3E" w:rsidRDefault="00651C3E" w:rsidP="00F34010">
            <w:r>
              <w:t xml:space="preserve">13.9 </w:t>
            </w:r>
          </w:p>
        </w:tc>
      </w:tr>
      <w:tr w:rsidR="00651C3E" w14:paraId="60719197" w14:textId="77777777" w:rsidTr="00F34010">
        <w:trPr>
          <w:trHeight w:val="375"/>
        </w:trPr>
        <w:tc>
          <w:tcPr>
            <w:tcW w:w="880" w:type="dxa"/>
            <w:tcBorders>
              <w:top w:val="nil"/>
              <w:left w:val="nil"/>
              <w:bottom w:val="nil"/>
              <w:right w:val="nil"/>
            </w:tcBorders>
            <w:shd w:val="clear" w:color="auto" w:fill="auto"/>
            <w:noWrap/>
            <w:vAlign w:val="center"/>
            <w:hideMark/>
          </w:tcPr>
          <w:p w14:paraId="692F39AB" w14:textId="77777777" w:rsidR="00651C3E" w:rsidRDefault="00651C3E" w:rsidP="00F34010">
            <w:r>
              <w:t>1981</w:t>
            </w:r>
          </w:p>
        </w:tc>
        <w:tc>
          <w:tcPr>
            <w:tcW w:w="880" w:type="dxa"/>
            <w:tcBorders>
              <w:top w:val="nil"/>
              <w:left w:val="nil"/>
              <w:bottom w:val="nil"/>
              <w:right w:val="nil"/>
            </w:tcBorders>
            <w:shd w:val="clear" w:color="auto" w:fill="auto"/>
            <w:noWrap/>
            <w:vAlign w:val="center"/>
            <w:hideMark/>
          </w:tcPr>
          <w:p w14:paraId="53C44271" w14:textId="77777777" w:rsidR="00651C3E" w:rsidRDefault="00651C3E" w:rsidP="00F34010">
            <w:r>
              <w:t xml:space="preserve">201.5 </w:t>
            </w:r>
          </w:p>
        </w:tc>
        <w:tc>
          <w:tcPr>
            <w:tcW w:w="978" w:type="dxa"/>
            <w:tcBorders>
              <w:top w:val="nil"/>
              <w:left w:val="nil"/>
              <w:bottom w:val="nil"/>
              <w:right w:val="nil"/>
            </w:tcBorders>
            <w:shd w:val="clear" w:color="auto" w:fill="auto"/>
            <w:noWrap/>
            <w:vAlign w:val="center"/>
            <w:hideMark/>
          </w:tcPr>
          <w:p w14:paraId="2B35C36A" w14:textId="77777777" w:rsidR="00651C3E" w:rsidRDefault="00651C3E" w:rsidP="00F34010">
            <w:r>
              <w:t>300.571</w:t>
            </w:r>
          </w:p>
        </w:tc>
        <w:tc>
          <w:tcPr>
            <w:tcW w:w="880" w:type="dxa"/>
            <w:tcBorders>
              <w:top w:val="nil"/>
              <w:left w:val="nil"/>
              <w:bottom w:val="nil"/>
              <w:right w:val="nil"/>
            </w:tcBorders>
            <w:shd w:val="clear" w:color="auto" w:fill="auto"/>
            <w:noWrap/>
            <w:vAlign w:val="center"/>
            <w:hideMark/>
          </w:tcPr>
          <w:p w14:paraId="48969598" w14:textId="77777777" w:rsidR="00651C3E" w:rsidRDefault="00651C3E" w:rsidP="00F34010">
            <w:r>
              <w:t xml:space="preserve">236.7 </w:t>
            </w:r>
          </w:p>
        </w:tc>
        <w:tc>
          <w:tcPr>
            <w:tcW w:w="978" w:type="dxa"/>
            <w:tcBorders>
              <w:top w:val="nil"/>
              <w:left w:val="nil"/>
              <w:bottom w:val="nil"/>
              <w:right w:val="nil"/>
            </w:tcBorders>
            <w:shd w:val="clear" w:color="auto" w:fill="auto"/>
            <w:noWrap/>
            <w:vAlign w:val="center"/>
            <w:hideMark/>
          </w:tcPr>
          <w:p w14:paraId="53F5CB20" w14:textId="77777777" w:rsidR="00651C3E" w:rsidRDefault="00651C3E" w:rsidP="00F34010">
            <w:r>
              <w:t>176.717</w:t>
            </w:r>
          </w:p>
        </w:tc>
        <w:tc>
          <w:tcPr>
            <w:tcW w:w="880" w:type="dxa"/>
            <w:tcBorders>
              <w:top w:val="nil"/>
              <w:left w:val="nil"/>
              <w:bottom w:val="nil"/>
              <w:right w:val="nil"/>
            </w:tcBorders>
            <w:shd w:val="clear" w:color="auto" w:fill="auto"/>
            <w:noWrap/>
            <w:vAlign w:val="center"/>
            <w:hideMark/>
          </w:tcPr>
          <w:p w14:paraId="177E5B7A" w14:textId="77777777" w:rsidR="00651C3E" w:rsidRDefault="00651C3E" w:rsidP="00F34010">
            <w:r>
              <w:t xml:space="preserve">159.8 </w:t>
            </w:r>
          </w:p>
        </w:tc>
        <w:tc>
          <w:tcPr>
            <w:tcW w:w="978" w:type="dxa"/>
            <w:tcBorders>
              <w:top w:val="nil"/>
              <w:left w:val="nil"/>
              <w:bottom w:val="nil"/>
              <w:right w:val="nil"/>
            </w:tcBorders>
            <w:shd w:val="clear" w:color="auto" w:fill="auto"/>
            <w:noWrap/>
            <w:vAlign w:val="center"/>
            <w:hideMark/>
          </w:tcPr>
          <w:p w14:paraId="65880A6B" w14:textId="77777777" w:rsidR="00651C3E" w:rsidRDefault="00651C3E" w:rsidP="00F34010">
            <w:r>
              <w:t>80.8839</w:t>
            </w:r>
          </w:p>
        </w:tc>
        <w:tc>
          <w:tcPr>
            <w:tcW w:w="880" w:type="dxa"/>
            <w:tcBorders>
              <w:top w:val="nil"/>
              <w:left w:val="nil"/>
              <w:bottom w:val="nil"/>
              <w:right w:val="nil"/>
            </w:tcBorders>
            <w:shd w:val="clear" w:color="auto" w:fill="auto"/>
            <w:noWrap/>
            <w:vAlign w:val="center"/>
            <w:hideMark/>
          </w:tcPr>
          <w:p w14:paraId="2F04A66E" w14:textId="77777777" w:rsidR="00651C3E" w:rsidRDefault="00651C3E" w:rsidP="00F34010">
            <w:r>
              <w:t xml:space="preserve">15.3 </w:t>
            </w:r>
          </w:p>
        </w:tc>
      </w:tr>
      <w:tr w:rsidR="00651C3E" w14:paraId="02F9A1D7" w14:textId="77777777" w:rsidTr="00F34010">
        <w:trPr>
          <w:trHeight w:val="375"/>
        </w:trPr>
        <w:tc>
          <w:tcPr>
            <w:tcW w:w="880" w:type="dxa"/>
            <w:tcBorders>
              <w:top w:val="nil"/>
              <w:left w:val="nil"/>
              <w:bottom w:val="nil"/>
              <w:right w:val="nil"/>
            </w:tcBorders>
            <w:shd w:val="clear" w:color="auto" w:fill="auto"/>
            <w:noWrap/>
            <w:vAlign w:val="center"/>
            <w:hideMark/>
          </w:tcPr>
          <w:p w14:paraId="7FEB4091" w14:textId="77777777" w:rsidR="00651C3E" w:rsidRDefault="00651C3E" w:rsidP="00F34010">
            <w:r>
              <w:t>1982</w:t>
            </w:r>
          </w:p>
        </w:tc>
        <w:tc>
          <w:tcPr>
            <w:tcW w:w="880" w:type="dxa"/>
            <w:tcBorders>
              <w:top w:val="nil"/>
              <w:left w:val="nil"/>
              <w:bottom w:val="nil"/>
              <w:right w:val="nil"/>
            </w:tcBorders>
            <w:shd w:val="clear" w:color="auto" w:fill="auto"/>
            <w:noWrap/>
            <w:vAlign w:val="center"/>
            <w:hideMark/>
          </w:tcPr>
          <w:p w14:paraId="7F18FE65" w14:textId="77777777" w:rsidR="00651C3E" w:rsidRDefault="00651C3E" w:rsidP="00F34010">
            <w:r>
              <w:t xml:space="preserve">198.1 </w:t>
            </w:r>
          </w:p>
        </w:tc>
        <w:tc>
          <w:tcPr>
            <w:tcW w:w="978" w:type="dxa"/>
            <w:tcBorders>
              <w:top w:val="nil"/>
              <w:left w:val="nil"/>
              <w:bottom w:val="nil"/>
              <w:right w:val="nil"/>
            </w:tcBorders>
            <w:shd w:val="clear" w:color="auto" w:fill="auto"/>
            <w:noWrap/>
            <w:vAlign w:val="center"/>
            <w:hideMark/>
          </w:tcPr>
          <w:p w14:paraId="7CE4757A" w14:textId="77777777" w:rsidR="00651C3E" w:rsidRDefault="00651C3E" w:rsidP="00F34010">
            <w:r>
              <w:t>312.101</w:t>
            </w:r>
          </w:p>
        </w:tc>
        <w:tc>
          <w:tcPr>
            <w:tcW w:w="880" w:type="dxa"/>
            <w:tcBorders>
              <w:top w:val="nil"/>
              <w:left w:val="nil"/>
              <w:bottom w:val="nil"/>
              <w:right w:val="nil"/>
            </w:tcBorders>
            <w:shd w:val="clear" w:color="auto" w:fill="auto"/>
            <w:noWrap/>
            <w:vAlign w:val="center"/>
            <w:hideMark/>
          </w:tcPr>
          <w:p w14:paraId="637BD536" w14:textId="77777777" w:rsidR="00651C3E" w:rsidRDefault="00651C3E" w:rsidP="00F34010">
            <w:r>
              <w:t xml:space="preserve">298.0 </w:t>
            </w:r>
          </w:p>
        </w:tc>
        <w:tc>
          <w:tcPr>
            <w:tcW w:w="978" w:type="dxa"/>
            <w:tcBorders>
              <w:top w:val="nil"/>
              <w:left w:val="nil"/>
              <w:bottom w:val="nil"/>
              <w:right w:val="nil"/>
            </w:tcBorders>
            <w:shd w:val="clear" w:color="auto" w:fill="auto"/>
            <w:noWrap/>
            <w:vAlign w:val="center"/>
            <w:hideMark/>
          </w:tcPr>
          <w:p w14:paraId="20AF5741" w14:textId="77777777" w:rsidR="00651C3E" w:rsidRDefault="00651C3E" w:rsidP="00F34010">
            <w:r>
              <w:t>162.598</w:t>
            </w:r>
          </w:p>
        </w:tc>
        <w:tc>
          <w:tcPr>
            <w:tcW w:w="880" w:type="dxa"/>
            <w:tcBorders>
              <w:top w:val="nil"/>
              <w:left w:val="nil"/>
              <w:bottom w:val="nil"/>
              <w:right w:val="nil"/>
            </w:tcBorders>
            <w:shd w:val="clear" w:color="auto" w:fill="auto"/>
            <w:noWrap/>
            <w:vAlign w:val="center"/>
            <w:hideMark/>
          </w:tcPr>
          <w:p w14:paraId="01B31BE7" w14:textId="77777777" w:rsidR="00651C3E" w:rsidRDefault="00651C3E" w:rsidP="00F34010">
            <w:r>
              <w:t xml:space="preserve">89.6 </w:t>
            </w:r>
          </w:p>
        </w:tc>
        <w:tc>
          <w:tcPr>
            <w:tcW w:w="978" w:type="dxa"/>
            <w:tcBorders>
              <w:top w:val="nil"/>
              <w:left w:val="nil"/>
              <w:bottom w:val="nil"/>
              <w:right w:val="nil"/>
            </w:tcBorders>
            <w:shd w:val="clear" w:color="auto" w:fill="auto"/>
            <w:noWrap/>
            <w:vAlign w:val="center"/>
            <w:hideMark/>
          </w:tcPr>
          <w:p w14:paraId="4F4224BD" w14:textId="77777777" w:rsidR="00651C3E" w:rsidRDefault="00651C3E" w:rsidP="00F34010">
            <w:r>
              <w:t>75.2816</w:t>
            </w:r>
          </w:p>
        </w:tc>
        <w:tc>
          <w:tcPr>
            <w:tcW w:w="880" w:type="dxa"/>
            <w:tcBorders>
              <w:top w:val="nil"/>
              <w:left w:val="nil"/>
              <w:bottom w:val="nil"/>
              <w:right w:val="nil"/>
            </w:tcBorders>
            <w:shd w:val="clear" w:color="auto" w:fill="auto"/>
            <w:noWrap/>
            <w:vAlign w:val="center"/>
            <w:hideMark/>
          </w:tcPr>
          <w:p w14:paraId="37884CDE" w14:textId="77777777" w:rsidR="00651C3E" w:rsidRDefault="00651C3E" w:rsidP="00F34010">
            <w:r>
              <w:t xml:space="preserve">25.9 </w:t>
            </w:r>
          </w:p>
        </w:tc>
      </w:tr>
      <w:tr w:rsidR="00651C3E" w14:paraId="235042B9" w14:textId="77777777" w:rsidTr="00F34010">
        <w:trPr>
          <w:trHeight w:val="375"/>
        </w:trPr>
        <w:tc>
          <w:tcPr>
            <w:tcW w:w="880" w:type="dxa"/>
            <w:tcBorders>
              <w:top w:val="nil"/>
              <w:left w:val="nil"/>
              <w:bottom w:val="nil"/>
              <w:right w:val="nil"/>
            </w:tcBorders>
            <w:shd w:val="clear" w:color="auto" w:fill="auto"/>
            <w:noWrap/>
            <w:vAlign w:val="center"/>
            <w:hideMark/>
          </w:tcPr>
          <w:p w14:paraId="3DC269A1" w14:textId="77777777" w:rsidR="00651C3E" w:rsidRDefault="00651C3E" w:rsidP="00F34010">
            <w:r>
              <w:t>1983</w:t>
            </w:r>
          </w:p>
        </w:tc>
        <w:tc>
          <w:tcPr>
            <w:tcW w:w="880" w:type="dxa"/>
            <w:tcBorders>
              <w:top w:val="nil"/>
              <w:left w:val="nil"/>
              <w:bottom w:val="nil"/>
              <w:right w:val="nil"/>
            </w:tcBorders>
            <w:shd w:val="clear" w:color="auto" w:fill="auto"/>
            <w:noWrap/>
            <w:vAlign w:val="center"/>
            <w:hideMark/>
          </w:tcPr>
          <w:p w14:paraId="665B2BFE" w14:textId="77777777" w:rsidR="00651C3E" w:rsidRDefault="00651C3E" w:rsidP="00F34010">
            <w:r>
              <w:t xml:space="preserve">262.8 </w:t>
            </w:r>
          </w:p>
        </w:tc>
        <w:tc>
          <w:tcPr>
            <w:tcW w:w="978" w:type="dxa"/>
            <w:tcBorders>
              <w:top w:val="nil"/>
              <w:left w:val="nil"/>
              <w:bottom w:val="nil"/>
              <w:right w:val="nil"/>
            </w:tcBorders>
            <w:shd w:val="clear" w:color="auto" w:fill="auto"/>
            <w:noWrap/>
            <w:vAlign w:val="center"/>
            <w:hideMark/>
          </w:tcPr>
          <w:p w14:paraId="52B38C55" w14:textId="77777777" w:rsidR="00651C3E" w:rsidRDefault="00651C3E" w:rsidP="00F34010">
            <w:r>
              <w:t>358.547</w:t>
            </w:r>
          </w:p>
        </w:tc>
        <w:tc>
          <w:tcPr>
            <w:tcW w:w="880" w:type="dxa"/>
            <w:tcBorders>
              <w:top w:val="nil"/>
              <w:left w:val="nil"/>
              <w:bottom w:val="nil"/>
              <w:right w:val="nil"/>
            </w:tcBorders>
            <w:shd w:val="clear" w:color="auto" w:fill="auto"/>
            <w:noWrap/>
            <w:vAlign w:val="center"/>
            <w:hideMark/>
          </w:tcPr>
          <w:p w14:paraId="4D1B89A5" w14:textId="77777777" w:rsidR="00651C3E" w:rsidRDefault="00651C3E" w:rsidP="00F34010">
            <w:r>
              <w:t xml:space="preserve">340.2 </w:t>
            </w:r>
          </w:p>
        </w:tc>
        <w:tc>
          <w:tcPr>
            <w:tcW w:w="978" w:type="dxa"/>
            <w:tcBorders>
              <w:top w:val="nil"/>
              <w:left w:val="nil"/>
              <w:bottom w:val="nil"/>
              <w:right w:val="nil"/>
            </w:tcBorders>
            <w:shd w:val="clear" w:color="auto" w:fill="auto"/>
            <w:noWrap/>
            <w:vAlign w:val="center"/>
            <w:hideMark/>
          </w:tcPr>
          <w:p w14:paraId="347C66F1" w14:textId="77777777" w:rsidR="00651C3E" w:rsidRDefault="00651C3E" w:rsidP="00F34010">
            <w:r>
              <w:t>224.539</w:t>
            </w:r>
          </w:p>
        </w:tc>
        <w:tc>
          <w:tcPr>
            <w:tcW w:w="880" w:type="dxa"/>
            <w:tcBorders>
              <w:top w:val="nil"/>
              <w:left w:val="nil"/>
              <w:bottom w:val="nil"/>
              <w:right w:val="nil"/>
            </w:tcBorders>
            <w:shd w:val="clear" w:color="auto" w:fill="auto"/>
            <w:noWrap/>
            <w:vAlign w:val="center"/>
            <w:hideMark/>
          </w:tcPr>
          <w:p w14:paraId="238609E3" w14:textId="77777777" w:rsidR="00651C3E" w:rsidRDefault="00651C3E" w:rsidP="00F34010">
            <w:r>
              <w:t xml:space="preserve">86.5 </w:t>
            </w:r>
          </w:p>
        </w:tc>
        <w:tc>
          <w:tcPr>
            <w:tcW w:w="978" w:type="dxa"/>
            <w:tcBorders>
              <w:top w:val="nil"/>
              <w:left w:val="nil"/>
              <w:bottom w:val="nil"/>
              <w:right w:val="nil"/>
            </w:tcBorders>
            <w:shd w:val="clear" w:color="auto" w:fill="auto"/>
            <w:noWrap/>
            <w:vAlign w:val="center"/>
            <w:hideMark/>
          </w:tcPr>
          <w:p w14:paraId="6836173D" w14:textId="77777777" w:rsidR="00651C3E" w:rsidRDefault="00651C3E" w:rsidP="00F34010">
            <w:r>
              <w:t>44.5879</w:t>
            </w:r>
          </w:p>
        </w:tc>
        <w:tc>
          <w:tcPr>
            <w:tcW w:w="880" w:type="dxa"/>
            <w:tcBorders>
              <w:top w:val="nil"/>
              <w:left w:val="nil"/>
              <w:bottom w:val="nil"/>
              <w:right w:val="nil"/>
            </w:tcBorders>
            <w:shd w:val="clear" w:color="auto" w:fill="auto"/>
            <w:noWrap/>
            <w:vAlign w:val="center"/>
            <w:hideMark/>
          </w:tcPr>
          <w:p w14:paraId="7E266DD3" w14:textId="77777777" w:rsidR="00651C3E" w:rsidRDefault="00651C3E" w:rsidP="00F34010">
            <w:r>
              <w:t xml:space="preserve">30.1 </w:t>
            </w:r>
          </w:p>
        </w:tc>
      </w:tr>
      <w:tr w:rsidR="00651C3E" w14:paraId="6DE7C3BF" w14:textId="77777777" w:rsidTr="00F34010">
        <w:trPr>
          <w:trHeight w:val="375"/>
        </w:trPr>
        <w:tc>
          <w:tcPr>
            <w:tcW w:w="880" w:type="dxa"/>
            <w:tcBorders>
              <w:top w:val="nil"/>
              <w:left w:val="nil"/>
              <w:bottom w:val="nil"/>
              <w:right w:val="nil"/>
            </w:tcBorders>
            <w:shd w:val="clear" w:color="auto" w:fill="auto"/>
            <w:noWrap/>
            <w:vAlign w:val="center"/>
            <w:hideMark/>
          </w:tcPr>
          <w:p w14:paraId="591C6B7A" w14:textId="77777777" w:rsidR="00651C3E" w:rsidRDefault="00651C3E" w:rsidP="00F34010">
            <w:r>
              <w:t>1984</w:t>
            </w:r>
          </w:p>
        </w:tc>
        <w:tc>
          <w:tcPr>
            <w:tcW w:w="880" w:type="dxa"/>
            <w:tcBorders>
              <w:top w:val="nil"/>
              <w:left w:val="nil"/>
              <w:bottom w:val="nil"/>
              <w:right w:val="nil"/>
            </w:tcBorders>
            <w:shd w:val="clear" w:color="auto" w:fill="auto"/>
            <w:noWrap/>
            <w:vAlign w:val="center"/>
            <w:hideMark/>
          </w:tcPr>
          <w:p w14:paraId="325410F8" w14:textId="77777777" w:rsidR="00651C3E" w:rsidRDefault="00651C3E" w:rsidP="00F34010">
            <w:r>
              <w:t xml:space="preserve">335.9 </w:t>
            </w:r>
          </w:p>
        </w:tc>
        <w:tc>
          <w:tcPr>
            <w:tcW w:w="978" w:type="dxa"/>
            <w:tcBorders>
              <w:top w:val="nil"/>
              <w:left w:val="nil"/>
              <w:bottom w:val="nil"/>
              <w:right w:val="nil"/>
            </w:tcBorders>
            <w:shd w:val="clear" w:color="auto" w:fill="auto"/>
            <w:noWrap/>
            <w:vAlign w:val="center"/>
            <w:hideMark/>
          </w:tcPr>
          <w:p w14:paraId="5E1BD847" w14:textId="77777777" w:rsidR="00651C3E" w:rsidRDefault="00651C3E" w:rsidP="00F34010">
            <w:r>
              <w:t>432.016</w:t>
            </w:r>
          </w:p>
        </w:tc>
        <w:tc>
          <w:tcPr>
            <w:tcW w:w="880" w:type="dxa"/>
            <w:tcBorders>
              <w:top w:val="nil"/>
              <w:left w:val="nil"/>
              <w:bottom w:val="nil"/>
              <w:right w:val="nil"/>
            </w:tcBorders>
            <w:shd w:val="clear" w:color="auto" w:fill="auto"/>
            <w:noWrap/>
            <w:vAlign w:val="center"/>
            <w:hideMark/>
          </w:tcPr>
          <w:p w14:paraId="6D4501FE" w14:textId="77777777" w:rsidR="00651C3E" w:rsidRDefault="00651C3E" w:rsidP="00F34010">
            <w:r>
              <w:t xml:space="preserve">332.0 </w:t>
            </w:r>
          </w:p>
        </w:tc>
        <w:tc>
          <w:tcPr>
            <w:tcW w:w="978" w:type="dxa"/>
            <w:tcBorders>
              <w:top w:val="nil"/>
              <w:left w:val="nil"/>
              <w:bottom w:val="nil"/>
              <w:right w:val="nil"/>
            </w:tcBorders>
            <w:shd w:val="clear" w:color="auto" w:fill="auto"/>
            <w:noWrap/>
            <w:vAlign w:val="center"/>
            <w:hideMark/>
          </w:tcPr>
          <w:p w14:paraId="0B6A6430" w14:textId="77777777" w:rsidR="00651C3E" w:rsidRDefault="00651C3E" w:rsidP="00F34010">
            <w:r>
              <w:t>232.348</w:t>
            </w:r>
          </w:p>
        </w:tc>
        <w:tc>
          <w:tcPr>
            <w:tcW w:w="880" w:type="dxa"/>
            <w:tcBorders>
              <w:top w:val="nil"/>
              <w:left w:val="nil"/>
              <w:bottom w:val="nil"/>
              <w:right w:val="nil"/>
            </w:tcBorders>
            <w:shd w:val="clear" w:color="auto" w:fill="auto"/>
            <w:noWrap/>
            <w:vAlign w:val="center"/>
            <w:hideMark/>
          </w:tcPr>
          <w:p w14:paraId="0B92431B" w14:textId="77777777" w:rsidR="00651C3E" w:rsidRDefault="00651C3E" w:rsidP="00F34010">
            <w:r>
              <w:t xml:space="preserve">102.7 </w:t>
            </w:r>
          </w:p>
        </w:tc>
        <w:tc>
          <w:tcPr>
            <w:tcW w:w="978" w:type="dxa"/>
            <w:tcBorders>
              <w:top w:val="nil"/>
              <w:left w:val="nil"/>
              <w:bottom w:val="nil"/>
              <w:right w:val="nil"/>
            </w:tcBorders>
            <w:shd w:val="clear" w:color="auto" w:fill="auto"/>
            <w:noWrap/>
            <w:vAlign w:val="center"/>
            <w:hideMark/>
          </w:tcPr>
          <w:p w14:paraId="05252918" w14:textId="77777777" w:rsidR="00651C3E" w:rsidRDefault="00651C3E" w:rsidP="00F34010">
            <w:r>
              <w:t>37.0084</w:t>
            </w:r>
          </w:p>
        </w:tc>
        <w:tc>
          <w:tcPr>
            <w:tcW w:w="880" w:type="dxa"/>
            <w:tcBorders>
              <w:top w:val="nil"/>
              <w:left w:val="nil"/>
              <w:bottom w:val="nil"/>
              <w:right w:val="nil"/>
            </w:tcBorders>
            <w:shd w:val="clear" w:color="auto" w:fill="auto"/>
            <w:noWrap/>
            <w:vAlign w:val="center"/>
            <w:hideMark/>
          </w:tcPr>
          <w:p w14:paraId="7DA63FBA" w14:textId="77777777" w:rsidR="00651C3E" w:rsidRDefault="00651C3E" w:rsidP="00F34010">
            <w:r>
              <w:t xml:space="preserve">19.7 </w:t>
            </w:r>
          </w:p>
        </w:tc>
      </w:tr>
      <w:tr w:rsidR="00651C3E" w14:paraId="1540AE7D" w14:textId="77777777" w:rsidTr="00F34010">
        <w:trPr>
          <w:trHeight w:val="375"/>
        </w:trPr>
        <w:tc>
          <w:tcPr>
            <w:tcW w:w="880" w:type="dxa"/>
            <w:tcBorders>
              <w:top w:val="nil"/>
              <w:left w:val="nil"/>
              <w:bottom w:val="nil"/>
              <w:right w:val="nil"/>
            </w:tcBorders>
            <w:shd w:val="clear" w:color="auto" w:fill="auto"/>
            <w:noWrap/>
            <w:vAlign w:val="center"/>
            <w:hideMark/>
          </w:tcPr>
          <w:p w14:paraId="6F4D55EB" w14:textId="77777777" w:rsidR="00651C3E" w:rsidRDefault="00651C3E" w:rsidP="00F34010">
            <w:r>
              <w:t>1985</w:t>
            </w:r>
          </w:p>
        </w:tc>
        <w:tc>
          <w:tcPr>
            <w:tcW w:w="880" w:type="dxa"/>
            <w:tcBorders>
              <w:top w:val="nil"/>
              <w:left w:val="nil"/>
              <w:bottom w:val="nil"/>
              <w:right w:val="nil"/>
            </w:tcBorders>
            <w:shd w:val="clear" w:color="auto" w:fill="auto"/>
            <w:noWrap/>
            <w:vAlign w:val="center"/>
            <w:hideMark/>
          </w:tcPr>
          <w:p w14:paraId="04E608FE" w14:textId="77777777" w:rsidR="00651C3E" w:rsidRDefault="00651C3E" w:rsidP="00F34010">
            <w:r>
              <w:t xml:space="preserve">578.1 </w:t>
            </w:r>
          </w:p>
        </w:tc>
        <w:tc>
          <w:tcPr>
            <w:tcW w:w="978" w:type="dxa"/>
            <w:tcBorders>
              <w:top w:val="nil"/>
              <w:left w:val="nil"/>
              <w:bottom w:val="nil"/>
              <w:right w:val="nil"/>
            </w:tcBorders>
            <w:shd w:val="clear" w:color="auto" w:fill="auto"/>
            <w:noWrap/>
            <w:vAlign w:val="center"/>
            <w:hideMark/>
          </w:tcPr>
          <w:p w14:paraId="07F3AC0D" w14:textId="77777777" w:rsidR="00651C3E" w:rsidRDefault="00651C3E" w:rsidP="00F34010">
            <w:r>
              <w:t>463.067</w:t>
            </w:r>
          </w:p>
        </w:tc>
        <w:tc>
          <w:tcPr>
            <w:tcW w:w="880" w:type="dxa"/>
            <w:tcBorders>
              <w:top w:val="nil"/>
              <w:left w:val="nil"/>
              <w:bottom w:val="nil"/>
              <w:right w:val="nil"/>
            </w:tcBorders>
            <w:shd w:val="clear" w:color="auto" w:fill="auto"/>
            <w:noWrap/>
            <w:vAlign w:val="center"/>
            <w:hideMark/>
          </w:tcPr>
          <w:p w14:paraId="2A1C35E8" w14:textId="77777777" w:rsidR="00651C3E" w:rsidRDefault="00651C3E" w:rsidP="00F34010">
            <w:r>
              <w:t xml:space="preserve">331.8 </w:t>
            </w:r>
          </w:p>
        </w:tc>
        <w:tc>
          <w:tcPr>
            <w:tcW w:w="978" w:type="dxa"/>
            <w:tcBorders>
              <w:top w:val="nil"/>
              <w:left w:val="nil"/>
              <w:bottom w:val="nil"/>
              <w:right w:val="nil"/>
            </w:tcBorders>
            <w:shd w:val="clear" w:color="auto" w:fill="auto"/>
            <w:noWrap/>
            <w:vAlign w:val="center"/>
            <w:hideMark/>
          </w:tcPr>
          <w:p w14:paraId="174CCE30" w14:textId="77777777" w:rsidR="00651C3E" w:rsidRDefault="00651C3E" w:rsidP="00F34010">
            <w:r>
              <w:t>204.06</w:t>
            </w:r>
          </w:p>
        </w:tc>
        <w:tc>
          <w:tcPr>
            <w:tcW w:w="880" w:type="dxa"/>
            <w:tcBorders>
              <w:top w:val="nil"/>
              <w:left w:val="nil"/>
              <w:bottom w:val="nil"/>
              <w:right w:val="nil"/>
            </w:tcBorders>
            <w:shd w:val="clear" w:color="auto" w:fill="auto"/>
            <w:noWrap/>
            <w:vAlign w:val="center"/>
            <w:hideMark/>
          </w:tcPr>
          <w:p w14:paraId="788ED728" w14:textId="77777777" w:rsidR="00651C3E" w:rsidRDefault="00651C3E" w:rsidP="00F34010">
            <w:r>
              <w:t xml:space="preserve">90.0 </w:t>
            </w:r>
          </w:p>
        </w:tc>
        <w:tc>
          <w:tcPr>
            <w:tcW w:w="978" w:type="dxa"/>
            <w:tcBorders>
              <w:top w:val="nil"/>
              <w:left w:val="nil"/>
              <w:bottom w:val="nil"/>
              <w:right w:val="nil"/>
            </w:tcBorders>
            <w:shd w:val="clear" w:color="auto" w:fill="auto"/>
            <w:noWrap/>
            <w:vAlign w:val="center"/>
            <w:hideMark/>
          </w:tcPr>
          <w:p w14:paraId="1AE123ED" w14:textId="77777777" w:rsidR="00651C3E" w:rsidRDefault="00651C3E" w:rsidP="00F34010">
            <w:r>
              <w:t>36.7861</w:t>
            </w:r>
          </w:p>
        </w:tc>
        <w:tc>
          <w:tcPr>
            <w:tcW w:w="880" w:type="dxa"/>
            <w:tcBorders>
              <w:top w:val="nil"/>
              <w:left w:val="nil"/>
              <w:bottom w:val="nil"/>
              <w:right w:val="nil"/>
            </w:tcBorders>
            <w:shd w:val="clear" w:color="auto" w:fill="auto"/>
            <w:noWrap/>
            <w:vAlign w:val="center"/>
            <w:hideMark/>
          </w:tcPr>
          <w:p w14:paraId="4A2C0174" w14:textId="77777777" w:rsidR="00651C3E" w:rsidRDefault="00651C3E" w:rsidP="00F34010">
            <w:r>
              <w:t xml:space="preserve">12.8 </w:t>
            </w:r>
          </w:p>
        </w:tc>
      </w:tr>
      <w:tr w:rsidR="00651C3E" w14:paraId="4EF14BAD" w14:textId="77777777" w:rsidTr="00F34010">
        <w:trPr>
          <w:trHeight w:val="375"/>
        </w:trPr>
        <w:tc>
          <w:tcPr>
            <w:tcW w:w="880" w:type="dxa"/>
            <w:tcBorders>
              <w:top w:val="nil"/>
              <w:left w:val="nil"/>
              <w:bottom w:val="nil"/>
              <w:right w:val="nil"/>
            </w:tcBorders>
            <w:shd w:val="clear" w:color="auto" w:fill="auto"/>
            <w:noWrap/>
            <w:vAlign w:val="center"/>
            <w:hideMark/>
          </w:tcPr>
          <w:p w14:paraId="6D72A1BD" w14:textId="77777777" w:rsidR="00651C3E" w:rsidRDefault="00651C3E" w:rsidP="00F34010">
            <w:r>
              <w:t>1986</w:t>
            </w:r>
          </w:p>
        </w:tc>
        <w:tc>
          <w:tcPr>
            <w:tcW w:w="880" w:type="dxa"/>
            <w:tcBorders>
              <w:top w:val="nil"/>
              <w:left w:val="nil"/>
              <w:bottom w:val="nil"/>
              <w:right w:val="nil"/>
            </w:tcBorders>
            <w:shd w:val="clear" w:color="auto" w:fill="auto"/>
            <w:noWrap/>
            <w:vAlign w:val="center"/>
            <w:hideMark/>
          </w:tcPr>
          <w:p w14:paraId="61B3AF91" w14:textId="77777777" w:rsidR="00651C3E" w:rsidRDefault="00651C3E" w:rsidP="00F34010">
            <w:r>
              <w:t xml:space="preserve">383.7 </w:t>
            </w:r>
          </w:p>
        </w:tc>
        <w:tc>
          <w:tcPr>
            <w:tcW w:w="978" w:type="dxa"/>
            <w:tcBorders>
              <w:top w:val="nil"/>
              <w:left w:val="nil"/>
              <w:bottom w:val="nil"/>
              <w:right w:val="nil"/>
            </w:tcBorders>
            <w:shd w:val="clear" w:color="auto" w:fill="auto"/>
            <w:noWrap/>
            <w:vAlign w:val="center"/>
            <w:hideMark/>
          </w:tcPr>
          <w:p w14:paraId="45633AB2" w14:textId="77777777" w:rsidR="00651C3E" w:rsidRDefault="00651C3E" w:rsidP="00F34010">
            <w:r>
              <w:t>1124.55</w:t>
            </w:r>
          </w:p>
        </w:tc>
        <w:tc>
          <w:tcPr>
            <w:tcW w:w="880" w:type="dxa"/>
            <w:tcBorders>
              <w:top w:val="nil"/>
              <w:left w:val="nil"/>
              <w:bottom w:val="nil"/>
              <w:right w:val="nil"/>
            </w:tcBorders>
            <w:shd w:val="clear" w:color="auto" w:fill="auto"/>
            <w:noWrap/>
            <w:vAlign w:val="center"/>
            <w:hideMark/>
          </w:tcPr>
          <w:p w14:paraId="0ACFA385" w14:textId="77777777" w:rsidR="00651C3E" w:rsidRDefault="00651C3E" w:rsidP="00F34010">
            <w:r>
              <w:t xml:space="preserve">424.7 </w:t>
            </w:r>
          </w:p>
        </w:tc>
        <w:tc>
          <w:tcPr>
            <w:tcW w:w="978" w:type="dxa"/>
            <w:tcBorders>
              <w:top w:val="nil"/>
              <w:left w:val="nil"/>
              <w:bottom w:val="nil"/>
              <w:right w:val="nil"/>
            </w:tcBorders>
            <w:shd w:val="clear" w:color="auto" w:fill="auto"/>
            <w:noWrap/>
            <w:vAlign w:val="center"/>
            <w:hideMark/>
          </w:tcPr>
          <w:p w14:paraId="5AC0EB86" w14:textId="77777777" w:rsidR="00651C3E" w:rsidRDefault="00651C3E" w:rsidP="00F34010">
            <w:r>
              <w:t>236.363</w:t>
            </w:r>
          </w:p>
        </w:tc>
        <w:tc>
          <w:tcPr>
            <w:tcW w:w="880" w:type="dxa"/>
            <w:tcBorders>
              <w:top w:val="nil"/>
              <w:left w:val="nil"/>
              <w:bottom w:val="nil"/>
              <w:right w:val="nil"/>
            </w:tcBorders>
            <w:shd w:val="clear" w:color="auto" w:fill="auto"/>
            <w:noWrap/>
            <w:vAlign w:val="center"/>
            <w:hideMark/>
          </w:tcPr>
          <w:p w14:paraId="36185516" w14:textId="77777777" w:rsidR="00651C3E" w:rsidRDefault="00651C3E" w:rsidP="00F34010">
            <w:r>
              <w:t xml:space="preserve">82.3 </w:t>
            </w:r>
          </w:p>
        </w:tc>
        <w:tc>
          <w:tcPr>
            <w:tcW w:w="978" w:type="dxa"/>
            <w:tcBorders>
              <w:top w:val="nil"/>
              <w:left w:val="nil"/>
              <w:bottom w:val="nil"/>
              <w:right w:val="nil"/>
            </w:tcBorders>
            <w:shd w:val="clear" w:color="auto" w:fill="auto"/>
            <w:noWrap/>
            <w:vAlign w:val="center"/>
            <w:hideMark/>
          </w:tcPr>
          <w:p w14:paraId="5E850BED" w14:textId="77777777" w:rsidR="00651C3E" w:rsidRDefault="00651C3E" w:rsidP="00F34010">
            <w:r>
              <w:t>31.7189</w:t>
            </w:r>
          </w:p>
        </w:tc>
        <w:tc>
          <w:tcPr>
            <w:tcW w:w="880" w:type="dxa"/>
            <w:tcBorders>
              <w:top w:val="nil"/>
              <w:left w:val="nil"/>
              <w:bottom w:val="nil"/>
              <w:right w:val="nil"/>
            </w:tcBorders>
            <w:shd w:val="clear" w:color="auto" w:fill="auto"/>
            <w:noWrap/>
            <w:vAlign w:val="center"/>
            <w:hideMark/>
          </w:tcPr>
          <w:p w14:paraId="31276242" w14:textId="77777777" w:rsidR="00651C3E" w:rsidRDefault="00651C3E" w:rsidP="00F34010">
            <w:r>
              <w:t xml:space="preserve">11.3 </w:t>
            </w:r>
          </w:p>
        </w:tc>
      </w:tr>
      <w:tr w:rsidR="00651C3E" w14:paraId="00BDE8B7" w14:textId="77777777" w:rsidTr="00F34010">
        <w:trPr>
          <w:trHeight w:val="375"/>
        </w:trPr>
        <w:tc>
          <w:tcPr>
            <w:tcW w:w="880" w:type="dxa"/>
            <w:tcBorders>
              <w:top w:val="nil"/>
              <w:left w:val="nil"/>
              <w:bottom w:val="nil"/>
              <w:right w:val="nil"/>
            </w:tcBorders>
            <w:shd w:val="clear" w:color="auto" w:fill="auto"/>
            <w:noWrap/>
            <w:vAlign w:val="center"/>
            <w:hideMark/>
          </w:tcPr>
          <w:p w14:paraId="19F1138D" w14:textId="77777777" w:rsidR="00651C3E" w:rsidRDefault="00651C3E" w:rsidP="00F34010">
            <w:r>
              <w:t>1987</w:t>
            </w:r>
          </w:p>
        </w:tc>
        <w:tc>
          <w:tcPr>
            <w:tcW w:w="880" w:type="dxa"/>
            <w:tcBorders>
              <w:top w:val="nil"/>
              <w:left w:val="nil"/>
              <w:bottom w:val="nil"/>
              <w:right w:val="nil"/>
            </w:tcBorders>
            <w:shd w:val="clear" w:color="auto" w:fill="auto"/>
            <w:noWrap/>
            <w:vAlign w:val="center"/>
            <w:hideMark/>
          </w:tcPr>
          <w:p w14:paraId="5087CAAF" w14:textId="77777777" w:rsidR="00651C3E" w:rsidRDefault="00651C3E" w:rsidP="00F34010">
            <w:r>
              <w:t xml:space="preserve">145.3 </w:t>
            </w:r>
          </w:p>
        </w:tc>
        <w:tc>
          <w:tcPr>
            <w:tcW w:w="978" w:type="dxa"/>
            <w:tcBorders>
              <w:top w:val="nil"/>
              <w:left w:val="nil"/>
              <w:bottom w:val="nil"/>
              <w:right w:val="nil"/>
            </w:tcBorders>
            <w:shd w:val="clear" w:color="auto" w:fill="auto"/>
            <w:noWrap/>
            <w:vAlign w:val="center"/>
            <w:hideMark/>
          </w:tcPr>
          <w:p w14:paraId="047779D7" w14:textId="77777777" w:rsidR="00651C3E" w:rsidRDefault="00651C3E" w:rsidP="00F34010">
            <w:r>
              <w:t>392.226</w:t>
            </w:r>
          </w:p>
        </w:tc>
        <w:tc>
          <w:tcPr>
            <w:tcW w:w="880" w:type="dxa"/>
            <w:tcBorders>
              <w:top w:val="nil"/>
              <w:left w:val="nil"/>
              <w:bottom w:val="nil"/>
              <w:right w:val="nil"/>
            </w:tcBorders>
            <w:shd w:val="clear" w:color="auto" w:fill="auto"/>
            <w:noWrap/>
            <w:vAlign w:val="center"/>
            <w:hideMark/>
          </w:tcPr>
          <w:p w14:paraId="7689CD8C" w14:textId="77777777" w:rsidR="00651C3E" w:rsidRDefault="00651C3E" w:rsidP="00F34010">
            <w:r>
              <w:t xml:space="preserve">504.5 </w:t>
            </w:r>
          </w:p>
        </w:tc>
        <w:tc>
          <w:tcPr>
            <w:tcW w:w="978" w:type="dxa"/>
            <w:tcBorders>
              <w:top w:val="nil"/>
              <w:left w:val="nil"/>
              <w:bottom w:val="nil"/>
              <w:right w:val="nil"/>
            </w:tcBorders>
            <w:shd w:val="clear" w:color="auto" w:fill="auto"/>
            <w:noWrap/>
            <w:vAlign w:val="center"/>
            <w:hideMark/>
          </w:tcPr>
          <w:p w14:paraId="1F9F66A7" w14:textId="77777777" w:rsidR="00651C3E" w:rsidRDefault="00651C3E" w:rsidP="00F34010">
            <w:r>
              <w:t>174.982</w:t>
            </w:r>
          </w:p>
        </w:tc>
        <w:tc>
          <w:tcPr>
            <w:tcW w:w="880" w:type="dxa"/>
            <w:tcBorders>
              <w:top w:val="nil"/>
              <w:left w:val="nil"/>
              <w:bottom w:val="nil"/>
              <w:right w:val="nil"/>
            </w:tcBorders>
            <w:shd w:val="clear" w:color="auto" w:fill="auto"/>
            <w:noWrap/>
            <w:vAlign w:val="center"/>
            <w:hideMark/>
          </w:tcPr>
          <w:p w14:paraId="4131D2A2" w14:textId="77777777" w:rsidR="00651C3E" w:rsidRDefault="00651C3E" w:rsidP="00F34010">
            <w:r>
              <w:t xml:space="preserve">47.3 </w:t>
            </w:r>
          </w:p>
        </w:tc>
        <w:tc>
          <w:tcPr>
            <w:tcW w:w="978" w:type="dxa"/>
            <w:tcBorders>
              <w:top w:val="nil"/>
              <w:left w:val="nil"/>
              <w:bottom w:val="nil"/>
              <w:right w:val="nil"/>
            </w:tcBorders>
            <w:shd w:val="clear" w:color="auto" w:fill="auto"/>
            <w:noWrap/>
            <w:vAlign w:val="center"/>
            <w:hideMark/>
          </w:tcPr>
          <w:p w14:paraId="2F6A7302" w14:textId="77777777" w:rsidR="00651C3E" w:rsidRDefault="00651C3E" w:rsidP="00F34010">
            <w:r>
              <w:t>14.1434</w:t>
            </w:r>
          </w:p>
        </w:tc>
        <w:tc>
          <w:tcPr>
            <w:tcW w:w="880" w:type="dxa"/>
            <w:tcBorders>
              <w:top w:val="nil"/>
              <w:left w:val="nil"/>
              <w:bottom w:val="nil"/>
              <w:right w:val="nil"/>
            </w:tcBorders>
            <w:shd w:val="clear" w:color="auto" w:fill="auto"/>
            <w:noWrap/>
            <w:vAlign w:val="center"/>
            <w:hideMark/>
          </w:tcPr>
          <w:p w14:paraId="21CAEB9F" w14:textId="77777777" w:rsidR="00651C3E" w:rsidRDefault="00651C3E" w:rsidP="00F34010">
            <w:r>
              <w:t xml:space="preserve">4.7 </w:t>
            </w:r>
          </w:p>
        </w:tc>
      </w:tr>
      <w:tr w:rsidR="00651C3E" w14:paraId="5FF18117" w14:textId="77777777" w:rsidTr="00F34010">
        <w:trPr>
          <w:trHeight w:val="375"/>
        </w:trPr>
        <w:tc>
          <w:tcPr>
            <w:tcW w:w="880" w:type="dxa"/>
            <w:tcBorders>
              <w:top w:val="nil"/>
              <w:left w:val="nil"/>
              <w:bottom w:val="nil"/>
              <w:right w:val="nil"/>
            </w:tcBorders>
            <w:shd w:val="clear" w:color="auto" w:fill="auto"/>
            <w:noWrap/>
            <w:vAlign w:val="center"/>
            <w:hideMark/>
          </w:tcPr>
          <w:p w14:paraId="10955F91" w14:textId="77777777" w:rsidR="00651C3E" w:rsidRDefault="00651C3E" w:rsidP="00F34010">
            <w:r>
              <w:t>1988</w:t>
            </w:r>
          </w:p>
        </w:tc>
        <w:tc>
          <w:tcPr>
            <w:tcW w:w="880" w:type="dxa"/>
            <w:tcBorders>
              <w:top w:val="nil"/>
              <w:left w:val="nil"/>
              <w:bottom w:val="nil"/>
              <w:right w:val="nil"/>
            </w:tcBorders>
            <w:shd w:val="clear" w:color="auto" w:fill="auto"/>
            <w:noWrap/>
            <w:vAlign w:val="center"/>
            <w:hideMark/>
          </w:tcPr>
          <w:p w14:paraId="4D800229" w14:textId="77777777" w:rsidR="00651C3E" w:rsidRDefault="00651C3E" w:rsidP="00F34010">
            <w:r>
              <w:t xml:space="preserve">66.4 </w:t>
            </w:r>
          </w:p>
        </w:tc>
        <w:tc>
          <w:tcPr>
            <w:tcW w:w="978" w:type="dxa"/>
            <w:tcBorders>
              <w:top w:val="nil"/>
              <w:left w:val="nil"/>
              <w:bottom w:val="nil"/>
              <w:right w:val="nil"/>
            </w:tcBorders>
            <w:shd w:val="clear" w:color="auto" w:fill="auto"/>
            <w:noWrap/>
            <w:vAlign w:val="center"/>
            <w:hideMark/>
          </w:tcPr>
          <w:p w14:paraId="42DFC4FC" w14:textId="77777777" w:rsidR="00651C3E" w:rsidRDefault="00651C3E" w:rsidP="00F34010">
            <w:r>
              <w:t>147.099</w:t>
            </w:r>
          </w:p>
        </w:tc>
        <w:tc>
          <w:tcPr>
            <w:tcW w:w="880" w:type="dxa"/>
            <w:tcBorders>
              <w:top w:val="nil"/>
              <w:left w:val="nil"/>
              <w:bottom w:val="nil"/>
              <w:right w:val="nil"/>
            </w:tcBorders>
            <w:shd w:val="clear" w:color="auto" w:fill="auto"/>
            <w:noWrap/>
            <w:vAlign w:val="center"/>
            <w:hideMark/>
          </w:tcPr>
          <w:p w14:paraId="1D94D0DD" w14:textId="77777777" w:rsidR="00651C3E" w:rsidRDefault="00651C3E" w:rsidP="00F34010">
            <w:r>
              <w:t xml:space="preserve">180.5 </w:t>
            </w:r>
          </w:p>
        </w:tc>
        <w:tc>
          <w:tcPr>
            <w:tcW w:w="978" w:type="dxa"/>
            <w:tcBorders>
              <w:top w:val="nil"/>
              <w:left w:val="nil"/>
              <w:bottom w:val="nil"/>
              <w:right w:val="nil"/>
            </w:tcBorders>
            <w:shd w:val="clear" w:color="auto" w:fill="auto"/>
            <w:noWrap/>
            <w:vAlign w:val="center"/>
            <w:hideMark/>
          </w:tcPr>
          <w:p w14:paraId="711D758A" w14:textId="77777777" w:rsidR="00651C3E" w:rsidRDefault="00651C3E" w:rsidP="00F34010">
            <w:r>
              <w:t>209.585</w:t>
            </w:r>
          </w:p>
        </w:tc>
        <w:tc>
          <w:tcPr>
            <w:tcW w:w="880" w:type="dxa"/>
            <w:tcBorders>
              <w:top w:val="nil"/>
              <w:left w:val="nil"/>
              <w:bottom w:val="nil"/>
              <w:right w:val="nil"/>
            </w:tcBorders>
            <w:shd w:val="clear" w:color="auto" w:fill="auto"/>
            <w:noWrap/>
            <w:vAlign w:val="center"/>
            <w:hideMark/>
          </w:tcPr>
          <w:p w14:paraId="1233255F" w14:textId="77777777" w:rsidR="00651C3E" w:rsidRDefault="00651C3E" w:rsidP="00F34010">
            <w:r>
              <w:t xml:space="preserve">33.4 </w:t>
            </w:r>
          </w:p>
        </w:tc>
        <w:tc>
          <w:tcPr>
            <w:tcW w:w="978" w:type="dxa"/>
            <w:tcBorders>
              <w:top w:val="nil"/>
              <w:left w:val="nil"/>
              <w:bottom w:val="nil"/>
              <w:right w:val="nil"/>
            </w:tcBorders>
            <w:shd w:val="clear" w:color="auto" w:fill="auto"/>
            <w:noWrap/>
            <w:vAlign w:val="center"/>
            <w:hideMark/>
          </w:tcPr>
          <w:p w14:paraId="4F2D7943" w14:textId="77777777" w:rsidR="00651C3E" w:rsidRDefault="00651C3E" w:rsidP="00F34010">
            <w:r>
              <w:t>7.42836</w:t>
            </w:r>
          </w:p>
        </w:tc>
        <w:tc>
          <w:tcPr>
            <w:tcW w:w="880" w:type="dxa"/>
            <w:tcBorders>
              <w:top w:val="nil"/>
              <w:left w:val="nil"/>
              <w:bottom w:val="nil"/>
              <w:right w:val="nil"/>
            </w:tcBorders>
            <w:shd w:val="clear" w:color="auto" w:fill="auto"/>
            <w:noWrap/>
            <w:vAlign w:val="center"/>
            <w:hideMark/>
          </w:tcPr>
          <w:p w14:paraId="1E91F1AF" w14:textId="77777777" w:rsidR="00651C3E" w:rsidRDefault="00651C3E" w:rsidP="00F34010">
            <w:r>
              <w:t xml:space="preserve">2.0 </w:t>
            </w:r>
          </w:p>
        </w:tc>
      </w:tr>
      <w:tr w:rsidR="00651C3E" w14:paraId="3F82B9B6" w14:textId="77777777" w:rsidTr="00F34010">
        <w:trPr>
          <w:trHeight w:val="375"/>
        </w:trPr>
        <w:tc>
          <w:tcPr>
            <w:tcW w:w="880" w:type="dxa"/>
            <w:tcBorders>
              <w:top w:val="nil"/>
              <w:left w:val="nil"/>
              <w:bottom w:val="nil"/>
              <w:right w:val="nil"/>
            </w:tcBorders>
            <w:shd w:val="clear" w:color="auto" w:fill="auto"/>
            <w:noWrap/>
            <w:vAlign w:val="center"/>
            <w:hideMark/>
          </w:tcPr>
          <w:p w14:paraId="4EF24A3D" w14:textId="77777777" w:rsidR="00651C3E" w:rsidRDefault="00651C3E" w:rsidP="00F34010">
            <w:r>
              <w:t>1989</w:t>
            </w:r>
          </w:p>
        </w:tc>
        <w:tc>
          <w:tcPr>
            <w:tcW w:w="880" w:type="dxa"/>
            <w:tcBorders>
              <w:top w:val="nil"/>
              <w:left w:val="nil"/>
              <w:bottom w:val="nil"/>
              <w:right w:val="nil"/>
            </w:tcBorders>
            <w:shd w:val="clear" w:color="auto" w:fill="auto"/>
            <w:noWrap/>
            <w:vAlign w:val="center"/>
            <w:hideMark/>
          </w:tcPr>
          <w:p w14:paraId="4016DBCE" w14:textId="77777777" w:rsidR="00651C3E" w:rsidRDefault="00651C3E" w:rsidP="00F34010">
            <w:r>
              <w:t xml:space="preserve">41.0 </w:t>
            </w:r>
          </w:p>
        </w:tc>
        <w:tc>
          <w:tcPr>
            <w:tcW w:w="978" w:type="dxa"/>
            <w:tcBorders>
              <w:top w:val="nil"/>
              <w:left w:val="nil"/>
              <w:bottom w:val="nil"/>
              <w:right w:val="nil"/>
            </w:tcBorders>
            <w:shd w:val="clear" w:color="auto" w:fill="auto"/>
            <w:noWrap/>
            <w:vAlign w:val="center"/>
            <w:hideMark/>
          </w:tcPr>
          <w:p w14:paraId="47FB38EA" w14:textId="77777777" w:rsidR="00651C3E" w:rsidRDefault="00651C3E" w:rsidP="00F34010">
            <w:r>
              <w:t>43.8571</w:t>
            </w:r>
          </w:p>
        </w:tc>
        <w:tc>
          <w:tcPr>
            <w:tcW w:w="880" w:type="dxa"/>
            <w:tcBorders>
              <w:top w:val="nil"/>
              <w:left w:val="nil"/>
              <w:bottom w:val="nil"/>
              <w:right w:val="nil"/>
            </w:tcBorders>
            <w:shd w:val="clear" w:color="auto" w:fill="auto"/>
            <w:noWrap/>
            <w:vAlign w:val="center"/>
            <w:hideMark/>
          </w:tcPr>
          <w:p w14:paraId="0BC34300" w14:textId="77777777" w:rsidR="00651C3E" w:rsidRDefault="00651C3E" w:rsidP="00F34010">
            <w:r>
              <w:t xml:space="preserve">52.2 </w:t>
            </w:r>
          </w:p>
        </w:tc>
        <w:tc>
          <w:tcPr>
            <w:tcW w:w="978" w:type="dxa"/>
            <w:tcBorders>
              <w:top w:val="nil"/>
              <w:left w:val="nil"/>
              <w:bottom w:val="nil"/>
              <w:right w:val="nil"/>
            </w:tcBorders>
            <w:shd w:val="clear" w:color="auto" w:fill="auto"/>
            <w:noWrap/>
            <w:vAlign w:val="center"/>
            <w:hideMark/>
          </w:tcPr>
          <w:p w14:paraId="5CEE103E" w14:textId="77777777" w:rsidR="00651C3E" w:rsidRDefault="00651C3E" w:rsidP="00F34010">
            <w:r>
              <w:t>62.1997</w:t>
            </w:r>
          </w:p>
        </w:tc>
        <w:tc>
          <w:tcPr>
            <w:tcW w:w="880" w:type="dxa"/>
            <w:tcBorders>
              <w:top w:val="nil"/>
              <w:left w:val="nil"/>
              <w:bottom w:val="nil"/>
              <w:right w:val="nil"/>
            </w:tcBorders>
            <w:shd w:val="clear" w:color="auto" w:fill="auto"/>
            <w:noWrap/>
            <w:vAlign w:val="center"/>
            <w:hideMark/>
          </w:tcPr>
          <w:p w14:paraId="33F21209" w14:textId="77777777" w:rsidR="00651C3E" w:rsidRDefault="00651C3E" w:rsidP="00F34010">
            <w:r>
              <w:t xml:space="preserve">34.8 </w:t>
            </w:r>
          </w:p>
        </w:tc>
        <w:tc>
          <w:tcPr>
            <w:tcW w:w="978" w:type="dxa"/>
            <w:tcBorders>
              <w:top w:val="nil"/>
              <w:left w:val="nil"/>
              <w:bottom w:val="nil"/>
              <w:right w:val="nil"/>
            </w:tcBorders>
            <w:shd w:val="clear" w:color="auto" w:fill="auto"/>
            <w:noWrap/>
            <w:vAlign w:val="center"/>
            <w:hideMark/>
          </w:tcPr>
          <w:p w14:paraId="68AAB23E" w14:textId="77777777" w:rsidR="00651C3E" w:rsidRDefault="00651C3E" w:rsidP="00F34010">
            <w:r>
              <w:t>4.80578</w:t>
            </w:r>
          </w:p>
        </w:tc>
        <w:tc>
          <w:tcPr>
            <w:tcW w:w="880" w:type="dxa"/>
            <w:tcBorders>
              <w:top w:val="nil"/>
              <w:left w:val="nil"/>
              <w:bottom w:val="nil"/>
              <w:right w:val="nil"/>
            </w:tcBorders>
            <w:shd w:val="clear" w:color="auto" w:fill="auto"/>
            <w:noWrap/>
            <w:vAlign w:val="center"/>
            <w:hideMark/>
          </w:tcPr>
          <w:p w14:paraId="7784DF98" w14:textId="77777777" w:rsidR="00651C3E" w:rsidRDefault="00651C3E" w:rsidP="00F34010">
            <w:r>
              <w:t xml:space="preserve">1.0 </w:t>
            </w:r>
          </w:p>
        </w:tc>
      </w:tr>
      <w:tr w:rsidR="00651C3E" w14:paraId="2FA47D99" w14:textId="77777777" w:rsidTr="00F34010">
        <w:trPr>
          <w:trHeight w:val="375"/>
        </w:trPr>
        <w:tc>
          <w:tcPr>
            <w:tcW w:w="880" w:type="dxa"/>
            <w:tcBorders>
              <w:top w:val="nil"/>
              <w:left w:val="nil"/>
              <w:bottom w:val="nil"/>
              <w:right w:val="nil"/>
            </w:tcBorders>
            <w:shd w:val="clear" w:color="auto" w:fill="auto"/>
            <w:noWrap/>
            <w:vAlign w:val="center"/>
            <w:hideMark/>
          </w:tcPr>
          <w:p w14:paraId="151B5FC0" w14:textId="77777777" w:rsidR="00651C3E" w:rsidRDefault="00651C3E" w:rsidP="00F34010">
            <w:r>
              <w:t>1990</w:t>
            </w:r>
          </w:p>
        </w:tc>
        <w:tc>
          <w:tcPr>
            <w:tcW w:w="880" w:type="dxa"/>
            <w:tcBorders>
              <w:top w:val="nil"/>
              <w:left w:val="nil"/>
              <w:bottom w:val="nil"/>
              <w:right w:val="nil"/>
            </w:tcBorders>
            <w:shd w:val="clear" w:color="auto" w:fill="auto"/>
            <w:noWrap/>
            <w:vAlign w:val="center"/>
            <w:hideMark/>
          </w:tcPr>
          <w:p w14:paraId="5634FA0D" w14:textId="77777777" w:rsidR="00651C3E" w:rsidRDefault="00651C3E" w:rsidP="00F34010">
            <w:r>
              <w:t xml:space="preserve">22.5 </w:t>
            </w:r>
          </w:p>
        </w:tc>
        <w:tc>
          <w:tcPr>
            <w:tcW w:w="978" w:type="dxa"/>
            <w:tcBorders>
              <w:top w:val="nil"/>
              <w:left w:val="nil"/>
              <w:bottom w:val="nil"/>
              <w:right w:val="nil"/>
            </w:tcBorders>
            <w:shd w:val="clear" w:color="auto" w:fill="auto"/>
            <w:noWrap/>
            <w:vAlign w:val="center"/>
            <w:hideMark/>
          </w:tcPr>
          <w:p w14:paraId="4969B27E" w14:textId="77777777" w:rsidR="00651C3E" w:rsidRDefault="00651C3E" w:rsidP="00F34010">
            <w:r>
              <w:t>11.9243</w:t>
            </w:r>
          </w:p>
        </w:tc>
        <w:tc>
          <w:tcPr>
            <w:tcW w:w="880" w:type="dxa"/>
            <w:tcBorders>
              <w:top w:val="nil"/>
              <w:left w:val="nil"/>
              <w:bottom w:val="nil"/>
              <w:right w:val="nil"/>
            </w:tcBorders>
            <w:shd w:val="clear" w:color="auto" w:fill="auto"/>
            <w:noWrap/>
            <w:vAlign w:val="center"/>
            <w:hideMark/>
          </w:tcPr>
          <w:p w14:paraId="76F16995" w14:textId="77777777" w:rsidR="00651C3E" w:rsidRDefault="00651C3E" w:rsidP="00F34010">
            <w:r>
              <w:t xml:space="preserve">11.8 </w:t>
            </w:r>
          </w:p>
        </w:tc>
        <w:tc>
          <w:tcPr>
            <w:tcW w:w="978" w:type="dxa"/>
            <w:tcBorders>
              <w:top w:val="nil"/>
              <w:left w:val="nil"/>
              <w:bottom w:val="nil"/>
              <w:right w:val="nil"/>
            </w:tcBorders>
            <w:shd w:val="clear" w:color="auto" w:fill="auto"/>
            <w:noWrap/>
            <w:vAlign w:val="center"/>
            <w:hideMark/>
          </w:tcPr>
          <w:p w14:paraId="266C62DB" w14:textId="77777777" w:rsidR="00651C3E" w:rsidRDefault="00651C3E" w:rsidP="00F34010">
            <w:r>
              <w:t>13.096</w:t>
            </w:r>
          </w:p>
        </w:tc>
        <w:tc>
          <w:tcPr>
            <w:tcW w:w="880" w:type="dxa"/>
            <w:tcBorders>
              <w:top w:val="nil"/>
              <w:left w:val="nil"/>
              <w:bottom w:val="nil"/>
              <w:right w:val="nil"/>
            </w:tcBorders>
            <w:shd w:val="clear" w:color="auto" w:fill="auto"/>
            <w:noWrap/>
            <w:vAlign w:val="center"/>
            <w:hideMark/>
          </w:tcPr>
          <w:p w14:paraId="27192A6D" w14:textId="77777777" w:rsidR="00651C3E" w:rsidRDefault="00651C3E" w:rsidP="00F34010">
            <w:r>
              <w:t xml:space="preserve">8.7 </w:t>
            </w:r>
          </w:p>
        </w:tc>
        <w:tc>
          <w:tcPr>
            <w:tcW w:w="978" w:type="dxa"/>
            <w:tcBorders>
              <w:top w:val="nil"/>
              <w:left w:val="nil"/>
              <w:bottom w:val="nil"/>
              <w:right w:val="nil"/>
            </w:tcBorders>
            <w:shd w:val="clear" w:color="auto" w:fill="auto"/>
            <w:noWrap/>
            <w:vAlign w:val="center"/>
            <w:hideMark/>
          </w:tcPr>
          <w:p w14:paraId="0B7D5A4A" w14:textId="77777777" w:rsidR="00651C3E" w:rsidRDefault="00651C3E" w:rsidP="00F34010">
            <w:r>
              <w:t>4.66519</w:t>
            </w:r>
          </w:p>
        </w:tc>
        <w:tc>
          <w:tcPr>
            <w:tcW w:w="880" w:type="dxa"/>
            <w:tcBorders>
              <w:top w:val="nil"/>
              <w:left w:val="nil"/>
              <w:bottom w:val="nil"/>
              <w:right w:val="nil"/>
            </w:tcBorders>
            <w:shd w:val="clear" w:color="auto" w:fill="auto"/>
            <w:noWrap/>
            <w:vAlign w:val="center"/>
            <w:hideMark/>
          </w:tcPr>
          <w:p w14:paraId="62FD6F52" w14:textId="77777777" w:rsidR="00651C3E" w:rsidRDefault="00651C3E" w:rsidP="00F34010">
            <w:r>
              <w:t xml:space="preserve">0.6 </w:t>
            </w:r>
          </w:p>
        </w:tc>
      </w:tr>
      <w:tr w:rsidR="00651C3E" w14:paraId="09602182" w14:textId="77777777" w:rsidTr="00F34010">
        <w:trPr>
          <w:trHeight w:val="375"/>
        </w:trPr>
        <w:tc>
          <w:tcPr>
            <w:tcW w:w="880" w:type="dxa"/>
            <w:tcBorders>
              <w:top w:val="nil"/>
              <w:left w:val="nil"/>
              <w:bottom w:val="nil"/>
              <w:right w:val="nil"/>
            </w:tcBorders>
            <w:shd w:val="clear" w:color="auto" w:fill="auto"/>
            <w:noWrap/>
            <w:vAlign w:val="center"/>
            <w:hideMark/>
          </w:tcPr>
          <w:p w14:paraId="54732422" w14:textId="77777777" w:rsidR="00651C3E" w:rsidRDefault="00651C3E" w:rsidP="00F34010">
            <w:r>
              <w:t>1991</w:t>
            </w:r>
          </w:p>
        </w:tc>
        <w:tc>
          <w:tcPr>
            <w:tcW w:w="880" w:type="dxa"/>
            <w:tcBorders>
              <w:top w:val="nil"/>
              <w:left w:val="nil"/>
              <w:bottom w:val="nil"/>
              <w:right w:val="nil"/>
            </w:tcBorders>
            <w:shd w:val="clear" w:color="auto" w:fill="auto"/>
            <w:noWrap/>
            <w:vAlign w:val="center"/>
            <w:hideMark/>
          </w:tcPr>
          <w:p w14:paraId="603E061D" w14:textId="77777777" w:rsidR="00651C3E" w:rsidRDefault="00651C3E" w:rsidP="00F34010">
            <w:r>
              <w:t xml:space="preserve">35.0 </w:t>
            </w:r>
          </w:p>
        </w:tc>
        <w:tc>
          <w:tcPr>
            <w:tcW w:w="978" w:type="dxa"/>
            <w:tcBorders>
              <w:top w:val="nil"/>
              <w:left w:val="nil"/>
              <w:bottom w:val="nil"/>
              <w:right w:val="nil"/>
            </w:tcBorders>
            <w:shd w:val="clear" w:color="auto" w:fill="auto"/>
            <w:noWrap/>
            <w:vAlign w:val="center"/>
            <w:hideMark/>
          </w:tcPr>
          <w:p w14:paraId="467D779A" w14:textId="77777777" w:rsidR="00651C3E" w:rsidRDefault="00651C3E" w:rsidP="00F34010">
            <w:r>
              <w:t>19.7555</w:t>
            </w:r>
          </w:p>
        </w:tc>
        <w:tc>
          <w:tcPr>
            <w:tcW w:w="880" w:type="dxa"/>
            <w:tcBorders>
              <w:top w:val="nil"/>
              <w:left w:val="nil"/>
              <w:bottom w:val="nil"/>
              <w:right w:val="nil"/>
            </w:tcBorders>
            <w:shd w:val="clear" w:color="auto" w:fill="auto"/>
            <w:noWrap/>
            <w:vAlign w:val="center"/>
            <w:hideMark/>
          </w:tcPr>
          <w:p w14:paraId="56622C74" w14:textId="77777777" w:rsidR="00651C3E" w:rsidRDefault="00651C3E" w:rsidP="00F34010">
            <w:r>
              <w:t xml:space="preserve">12.1 </w:t>
            </w:r>
          </w:p>
        </w:tc>
        <w:tc>
          <w:tcPr>
            <w:tcW w:w="978" w:type="dxa"/>
            <w:tcBorders>
              <w:top w:val="nil"/>
              <w:left w:val="nil"/>
              <w:bottom w:val="nil"/>
              <w:right w:val="nil"/>
            </w:tcBorders>
            <w:shd w:val="clear" w:color="auto" w:fill="auto"/>
            <w:noWrap/>
            <w:vAlign w:val="center"/>
            <w:hideMark/>
          </w:tcPr>
          <w:p w14:paraId="0F50525C" w14:textId="77777777" w:rsidR="00651C3E" w:rsidRDefault="00651C3E" w:rsidP="00F34010">
            <w:r>
              <w:t>7.64364</w:t>
            </w:r>
          </w:p>
        </w:tc>
        <w:tc>
          <w:tcPr>
            <w:tcW w:w="880" w:type="dxa"/>
            <w:tcBorders>
              <w:top w:val="nil"/>
              <w:left w:val="nil"/>
              <w:bottom w:val="nil"/>
              <w:right w:val="nil"/>
            </w:tcBorders>
            <w:shd w:val="clear" w:color="auto" w:fill="auto"/>
            <w:noWrap/>
            <w:vAlign w:val="center"/>
            <w:hideMark/>
          </w:tcPr>
          <w:p w14:paraId="17743C56" w14:textId="77777777" w:rsidR="00651C3E" w:rsidRDefault="00651C3E" w:rsidP="00F34010">
            <w:r>
              <w:t xml:space="preserve">5.5 </w:t>
            </w:r>
          </w:p>
        </w:tc>
        <w:tc>
          <w:tcPr>
            <w:tcW w:w="978" w:type="dxa"/>
            <w:tcBorders>
              <w:top w:val="nil"/>
              <w:left w:val="nil"/>
              <w:bottom w:val="nil"/>
              <w:right w:val="nil"/>
            </w:tcBorders>
            <w:shd w:val="clear" w:color="auto" w:fill="auto"/>
            <w:noWrap/>
            <w:vAlign w:val="center"/>
            <w:hideMark/>
          </w:tcPr>
          <w:p w14:paraId="613B6976" w14:textId="77777777" w:rsidR="00651C3E" w:rsidRDefault="00651C3E" w:rsidP="00F34010">
            <w:r>
              <w:t>3.66878</w:t>
            </w:r>
          </w:p>
        </w:tc>
        <w:tc>
          <w:tcPr>
            <w:tcW w:w="880" w:type="dxa"/>
            <w:tcBorders>
              <w:top w:val="nil"/>
              <w:left w:val="nil"/>
              <w:bottom w:val="nil"/>
              <w:right w:val="nil"/>
            </w:tcBorders>
            <w:shd w:val="clear" w:color="auto" w:fill="auto"/>
            <w:noWrap/>
            <w:vAlign w:val="center"/>
            <w:hideMark/>
          </w:tcPr>
          <w:p w14:paraId="3F49B2E0" w14:textId="77777777" w:rsidR="00651C3E" w:rsidRDefault="00651C3E" w:rsidP="00F34010">
            <w:r>
              <w:t xml:space="preserve">1.7 </w:t>
            </w:r>
          </w:p>
        </w:tc>
      </w:tr>
      <w:tr w:rsidR="00651C3E" w14:paraId="590D567F" w14:textId="77777777" w:rsidTr="00F34010">
        <w:trPr>
          <w:trHeight w:val="375"/>
        </w:trPr>
        <w:tc>
          <w:tcPr>
            <w:tcW w:w="880" w:type="dxa"/>
            <w:tcBorders>
              <w:top w:val="nil"/>
              <w:left w:val="nil"/>
              <w:bottom w:val="nil"/>
              <w:right w:val="nil"/>
            </w:tcBorders>
            <w:shd w:val="clear" w:color="auto" w:fill="auto"/>
            <w:noWrap/>
            <w:vAlign w:val="center"/>
            <w:hideMark/>
          </w:tcPr>
          <w:p w14:paraId="47F21B71" w14:textId="77777777" w:rsidR="00651C3E" w:rsidRDefault="00651C3E" w:rsidP="00F34010">
            <w:r>
              <w:t>1992</w:t>
            </w:r>
          </w:p>
        </w:tc>
        <w:tc>
          <w:tcPr>
            <w:tcW w:w="880" w:type="dxa"/>
            <w:tcBorders>
              <w:top w:val="nil"/>
              <w:left w:val="nil"/>
              <w:bottom w:val="nil"/>
              <w:right w:val="nil"/>
            </w:tcBorders>
            <w:shd w:val="clear" w:color="auto" w:fill="auto"/>
            <w:noWrap/>
            <w:vAlign w:val="center"/>
            <w:hideMark/>
          </w:tcPr>
          <w:p w14:paraId="2E13A621" w14:textId="77777777" w:rsidR="00651C3E" w:rsidRDefault="00651C3E" w:rsidP="00F34010">
            <w:r>
              <w:t xml:space="preserve">96.9 </w:t>
            </w:r>
          </w:p>
        </w:tc>
        <w:tc>
          <w:tcPr>
            <w:tcW w:w="978" w:type="dxa"/>
            <w:tcBorders>
              <w:top w:val="nil"/>
              <w:left w:val="nil"/>
              <w:bottom w:val="nil"/>
              <w:right w:val="nil"/>
            </w:tcBorders>
            <w:shd w:val="clear" w:color="auto" w:fill="auto"/>
            <w:noWrap/>
            <w:vAlign w:val="center"/>
            <w:hideMark/>
          </w:tcPr>
          <w:p w14:paraId="42D8FEEE" w14:textId="77777777" w:rsidR="00651C3E" w:rsidRDefault="00651C3E" w:rsidP="00F34010">
            <w:r>
              <w:t>62.4067</w:t>
            </w:r>
          </w:p>
        </w:tc>
        <w:tc>
          <w:tcPr>
            <w:tcW w:w="880" w:type="dxa"/>
            <w:tcBorders>
              <w:top w:val="nil"/>
              <w:left w:val="nil"/>
              <w:bottom w:val="nil"/>
              <w:right w:val="nil"/>
            </w:tcBorders>
            <w:shd w:val="clear" w:color="auto" w:fill="auto"/>
            <w:noWrap/>
            <w:vAlign w:val="center"/>
            <w:hideMark/>
          </w:tcPr>
          <w:p w14:paraId="19B8BA1E" w14:textId="77777777" w:rsidR="00651C3E" w:rsidRDefault="00651C3E" w:rsidP="00F34010">
            <w:r>
              <w:t xml:space="preserve">33.1 </w:t>
            </w:r>
          </w:p>
        </w:tc>
        <w:tc>
          <w:tcPr>
            <w:tcW w:w="978" w:type="dxa"/>
            <w:tcBorders>
              <w:top w:val="nil"/>
              <w:left w:val="nil"/>
              <w:bottom w:val="nil"/>
              <w:right w:val="nil"/>
            </w:tcBorders>
            <w:shd w:val="clear" w:color="auto" w:fill="auto"/>
            <w:noWrap/>
            <w:vAlign w:val="center"/>
            <w:hideMark/>
          </w:tcPr>
          <w:p w14:paraId="5EC8D994" w14:textId="77777777" w:rsidR="00651C3E" w:rsidRDefault="00651C3E" w:rsidP="00F34010">
            <w:r>
              <w:t>12.0479</w:t>
            </w:r>
          </w:p>
        </w:tc>
        <w:tc>
          <w:tcPr>
            <w:tcW w:w="880" w:type="dxa"/>
            <w:tcBorders>
              <w:top w:val="nil"/>
              <w:left w:val="nil"/>
              <w:bottom w:val="nil"/>
              <w:right w:val="nil"/>
            </w:tcBorders>
            <w:shd w:val="clear" w:color="auto" w:fill="auto"/>
            <w:noWrap/>
            <w:vAlign w:val="center"/>
            <w:hideMark/>
          </w:tcPr>
          <w:p w14:paraId="5A4FE3F2" w14:textId="77777777" w:rsidR="00651C3E" w:rsidRDefault="00651C3E" w:rsidP="00F34010">
            <w:r>
              <w:t xml:space="preserve">5.2 </w:t>
            </w:r>
          </w:p>
        </w:tc>
        <w:tc>
          <w:tcPr>
            <w:tcW w:w="978" w:type="dxa"/>
            <w:tcBorders>
              <w:top w:val="nil"/>
              <w:left w:val="nil"/>
              <w:bottom w:val="nil"/>
              <w:right w:val="nil"/>
            </w:tcBorders>
            <w:shd w:val="clear" w:color="auto" w:fill="auto"/>
            <w:noWrap/>
            <w:vAlign w:val="center"/>
            <w:hideMark/>
          </w:tcPr>
          <w:p w14:paraId="45E8AB4E" w14:textId="77777777" w:rsidR="00651C3E" w:rsidRDefault="00651C3E" w:rsidP="00F34010">
            <w:r>
              <w:t>3.87722</w:t>
            </w:r>
          </w:p>
        </w:tc>
        <w:tc>
          <w:tcPr>
            <w:tcW w:w="880" w:type="dxa"/>
            <w:tcBorders>
              <w:top w:val="nil"/>
              <w:left w:val="nil"/>
              <w:bottom w:val="nil"/>
              <w:right w:val="nil"/>
            </w:tcBorders>
            <w:shd w:val="clear" w:color="auto" w:fill="auto"/>
            <w:noWrap/>
            <w:vAlign w:val="center"/>
            <w:hideMark/>
          </w:tcPr>
          <w:p w14:paraId="0A00BADD" w14:textId="77777777" w:rsidR="00651C3E" w:rsidRDefault="00651C3E" w:rsidP="00F34010">
            <w:r>
              <w:t xml:space="preserve">3.1 </w:t>
            </w:r>
          </w:p>
        </w:tc>
      </w:tr>
      <w:tr w:rsidR="00651C3E" w14:paraId="588C72BE" w14:textId="77777777" w:rsidTr="00F34010">
        <w:trPr>
          <w:trHeight w:val="375"/>
        </w:trPr>
        <w:tc>
          <w:tcPr>
            <w:tcW w:w="880" w:type="dxa"/>
            <w:tcBorders>
              <w:top w:val="nil"/>
              <w:left w:val="nil"/>
              <w:bottom w:val="nil"/>
              <w:right w:val="nil"/>
            </w:tcBorders>
            <w:shd w:val="clear" w:color="auto" w:fill="auto"/>
            <w:noWrap/>
            <w:vAlign w:val="center"/>
            <w:hideMark/>
          </w:tcPr>
          <w:p w14:paraId="6FBC3866" w14:textId="77777777" w:rsidR="00651C3E" w:rsidRDefault="00651C3E" w:rsidP="00F34010">
            <w:r>
              <w:t>1993</w:t>
            </w:r>
          </w:p>
        </w:tc>
        <w:tc>
          <w:tcPr>
            <w:tcW w:w="880" w:type="dxa"/>
            <w:tcBorders>
              <w:top w:val="nil"/>
              <w:left w:val="nil"/>
              <w:bottom w:val="nil"/>
              <w:right w:val="nil"/>
            </w:tcBorders>
            <w:shd w:val="clear" w:color="auto" w:fill="auto"/>
            <w:noWrap/>
            <w:vAlign w:val="center"/>
            <w:hideMark/>
          </w:tcPr>
          <w:p w14:paraId="22CCA156" w14:textId="77777777" w:rsidR="00651C3E" w:rsidRDefault="00651C3E" w:rsidP="00F34010">
            <w:r>
              <w:t xml:space="preserve">159.2 </w:t>
            </w:r>
          </w:p>
        </w:tc>
        <w:tc>
          <w:tcPr>
            <w:tcW w:w="978" w:type="dxa"/>
            <w:tcBorders>
              <w:top w:val="nil"/>
              <w:left w:val="nil"/>
              <w:bottom w:val="nil"/>
              <w:right w:val="nil"/>
            </w:tcBorders>
            <w:shd w:val="clear" w:color="auto" w:fill="auto"/>
            <w:noWrap/>
            <w:vAlign w:val="center"/>
            <w:hideMark/>
          </w:tcPr>
          <w:p w14:paraId="1F561285" w14:textId="77777777" w:rsidR="00651C3E" w:rsidRDefault="00651C3E" w:rsidP="00F34010">
            <w:r>
              <w:t>238.451</w:t>
            </w:r>
          </w:p>
        </w:tc>
        <w:tc>
          <w:tcPr>
            <w:tcW w:w="880" w:type="dxa"/>
            <w:tcBorders>
              <w:top w:val="nil"/>
              <w:left w:val="nil"/>
              <w:bottom w:val="nil"/>
              <w:right w:val="nil"/>
            </w:tcBorders>
            <w:shd w:val="clear" w:color="auto" w:fill="auto"/>
            <w:noWrap/>
            <w:vAlign w:val="center"/>
            <w:hideMark/>
          </w:tcPr>
          <w:p w14:paraId="44114D96" w14:textId="77777777" w:rsidR="00651C3E" w:rsidRDefault="00651C3E" w:rsidP="00F34010">
            <w:r>
              <w:t xml:space="preserve">92.4 </w:t>
            </w:r>
          </w:p>
        </w:tc>
        <w:tc>
          <w:tcPr>
            <w:tcW w:w="978" w:type="dxa"/>
            <w:tcBorders>
              <w:top w:val="nil"/>
              <w:left w:val="nil"/>
              <w:bottom w:val="nil"/>
              <w:right w:val="nil"/>
            </w:tcBorders>
            <w:shd w:val="clear" w:color="auto" w:fill="auto"/>
            <w:noWrap/>
            <w:vAlign w:val="center"/>
            <w:hideMark/>
          </w:tcPr>
          <w:p w14:paraId="66DA4217" w14:textId="77777777" w:rsidR="00651C3E" w:rsidRDefault="00651C3E" w:rsidP="00F34010">
            <w:r>
              <w:t>32.2863</w:t>
            </w:r>
          </w:p>
        </w:tc>
        <w:tc>
          <w:tcPr>
            <w:tcW w:w="880" w:type="dxa"/>
            <w:tcBorders>
              <w:top w:val="nil"/>
              <w:left w:val="nil"/>
              <w:bottom w:val="nil"/>
              <w:right w:val="nil"/>
            </w:tcBorders>
            <w:shd w:val="clear" w:color="auto" w:fill="auto"/>
            <w:noWrap/>
            <w:vAlign w:val="center"/>
            <w:hideMark/>
          </w:tcPr>
          <w:p w14:paraId="5E265AF3" w14:textId="77777777" w:rsidR="00651C3E" w:rsidRDefault="00651C3E" w:rsidP="00F34010">
            <w:r>
              <w:t xml:space="preserve">7.6 </w:t>
            </w:r>
          </w:p>
        </w:tc>
        <w:tc>
          <w:tcPr>
            <w:tcW w:w="978" w:type="dxa"/>
            <w:tcBorders>
              <w:top w:val="nil"/>
              <w:left w:val="nil"/>
              <w:bottom w:val="nil"/>
              <w:right w:val="nil"/>
            </w:tcBorders>
            <w:shd w:val="clear" w:color="auto" w:fill="auto"/>
            <w:noWrap/>
            <w:vAlign w:val="center"/>
            <w:hideMark/>
          </w:tcPr>
          <w:p w14:paraId="007BFA04" w14:textId="77777777" w:rsidR="00651C3E" w:rsidRDefault="00651C3E" w:rsidP="00F34010">
            <w:r>
              <w:t>3.23653</w:t>
            </w:r>
          </w:p>
        </w:tc>
        <w:tc>
          <w:tcPr>
            <w:tcW w:w="880" w:type="dxa"/>
            <w:tcBorders>
              <w:top w:val="nil"/>
              <w:left w:val="nil"/>
              <w:bottom w:val="nil"/>
              <w:right w:val="nil"/>
            </w:tcBorders>
            <w:shd w:val="clear" w:color="auto" w:fill="auto"/>
            <w:noWrap/>
            <w:vAlign w:val="center"/>
            <w:hideMark/>
          </w:tcPr>
          <w:p w14:paraId="2F3327D9" w14:textId="77777777" w:rsidR="00651C3E" w:rsidRDefault="00651C3E" w:rsidP="00F34010">
            <w:r>
              <w:t xml:space="preserve">3.5 </w:t>
            </w:r>
          </w:p>
        </w:tc>
      </w:tr>
      <w:tr w:rsidR="00651C3E" w14:paraId="09DE0B7A" w14:textId="77777777" w:rsidTr="00F34010">
        <w:trPr>
          <w:trHeight w:val="375"/>
        </w:trPr>
        <w:tc>
          <w:tcPr>
            <w:tcW w:w="880" w:type="dxa"/>
            <w:tcBorders>
              <w:top w:val="nil"/>
              <w:left w:val="nil"/>
              <w:bottom w:val="nil"/>
              <w:right w:val="nil"/>
            </w:tcBorders>
            <w:shd w:val="clear" w:color="auto" w:fill="auto"/>
            <w:noWrap/>
            <w:vAlign w:val="center"/>
            <w:hideMark/>
          </w:tcPr>
          <w:p w14:paraId="1F1AD03C" w14:textId="77777777" w:rsidR="00651C3E" w:rsidRDefault="00651C3E" w:rsidP="00F34010">
            <w:r>
              <w:t>1994</w:t>
            </w:r>
          </w:p>
        </w:tc>
        <w:tc>
          <w:tcPr>
            <w:tcW w:w="880" w:type="dxa"/>
            <w:tcBorders>
              <w:top w:val="nil"/>
              <w:left w:val="nil"/>
              <w:bottom w:val="nil"/>
              <w:right w:val="nil"/>
            </w:tcBorders>
            <w:shd w:val="clear" w:color="auto" w:fill="auto"/>
            <w:noWrap/>
            <w:vAlign w:val="center"/>
            <w:hideMark/>
          </w:tcPr>
          <w:p w14:paraId="62B34A7D" w14:textId="77777777" w:rsidR="00651C3E" w:rsidRDefault="00651C3E" w:rsidP="00F34010">
            <w:r>
              <w:t xml:space="preserve">112.8 </w:t>
            </w:r>
          </w:p>
        </w:tc>
        <w:tc>
          <w:tcPr>
            <w:tcW w:w="978" w:type="dxa"/>
            <w:tcBorders>
              <w:top w:val="nil"/>
              <w:left w:val="nil"/>
              <w:bottom w:val="nil"/>
              <w:right w:val="nil"/>
            </w:tcBorders>
            <w:shd w:val="clear" w:color="auto" w:fill="auto"/>
            <w:noWrap/>
            <w:vAlign w:val="center"/>
            <w:hideMark/>
          </w:tcPr>
          <w:p w14:paraId="133D7C33" w14:textId="77777777" w:rsidR="00651C3E" w:rsidRDefault="00651C3E" w:rsidP="00F34010">
            <w:r>
              <w:t>105.584</w:t>
            </w:r>
          </w:p>
        </w:tc>
        <w:tc>
          <w:tcPr>
            <w:tcW w:w="880" w:type="dxa"/>
            <w:tcBorders>
              <w:top w:val="nil"/>
              <w:left w:val="nil"/>
              <w:bottom w:val="nil"/>
              <w:right w:val="nil"/>
            </w:tcBorders>
            <w:shd w:val="clear" w:color="auto" w:fill="auto"/>
            <w:noWrap/>
            <w:vAlign w:val="center"/>
            <w:hideMark/>
          </w:tcPr>
          <w:p w14:paraId="38D25B63" w14:textId="77777777" w:rsidR="00651C3E" w:rsidRDefault="00651C3E" w:rsidP="00F34010">
            <w:r>
              <w:t xml:space="preserve">80.9 </w:t>
            </w:r>
          </w:p>
        </w:tc>
        <w:tc>
          <w:tcPr>
            <w:tcW w:w="978" w:type="dxa"/>
            <w:tcBorders>
              <w:top w:val="nil"/>
              <w:left w:val="nil"/>
              <w:bottom w:val="nil"/>
              <w:right w:val="nil"/>
            </w:tcBorders>
            <w:shd w:val="clear" w:color="auto" w:fill="auto"/>
            <w:noWrap/>
            <w:vAlign w:val="center"/>
            <w:hideMark/>
          </w:tcPr>
          <w:p w14:paraId="7908BAE8" w14:textId="77777777" w:rsidR="00651C3E" w:rsidRDefault="00651C3E" w:rsidP="00F34010">
            <w:r>
              <w:t>31.9014</w:t>
            </w:r>
          </w:p>
        </w:tc>
        <w:tc>
          <w:tcPr>
            <w:tcW w:w="880" w:type="dxa"/>
            <w:tcBorders>
              <w:top w:val="nil"/>
              <w:left w:val="nil"/>
              <w:bottom w:val="nil"/>
              <w:right w:val="nil"/>
            </w:tcBorders>
            <w:shd w:val="clear" w:color="auto" w:fill="auto"/>
            <w:noWrap/>
            <w:vAlign w:val="center"/>
            <w:hideMark/>
          </w:tcPr>
          <w:p w14:paraId="5EF73D3B" w14:textId="77777777" w:rsidR="00651C3E" w:rsidRDefault="00651C3E" w:rsidP="00F34010">
            <w:r>
              <w:t xml:space="preserve">7.7 </w:t>
            </w:r>
          </w:p>
        </w:tc>
        <w:tc>
          <w:tcPr>
            <w:tcW w:w="978" w:type="dxa"/>
            <w:tcBorders>
              <w:top w:val="nil"/>
              <w:left w:val="nil"/>
              <w:bottom w:val="nil"/>
              <w:right w:val="nil"/>
            </w:tcBorders>
            <w:shd w:val="clear" w:color="auto" w:fill="auto"/>
            <w:noWrap/>
            <w:vAlign w:val="center"/>
            <w:hideMark/>
          </w:tcPr>
          <w:p w14:paraId="4DF4F073" w14:textId="77777777" w:rsidR="00651C3E" w:rsidRDefault="00651C3E" w:rsidP="00F34010">
            <w:r>
              <w:t>1.97468</w:t>
            </w:r>
          </w:p>
        </w:tc>
        <w:tc>
          <w:tcPr>
            <w:tcW w:w="880" w:type="dxa"/>
            <w:tcBorders>
              <w:top w:val="nil"/>
              <w:left w:val="nil"/>
              <w:bottom w:val="nil"/>
              <w:right w:val="nil"/>
            </w:tcBorders>
            <w:shd w:val="clear" w:color="auto" w:fill="auto"/>
            <w:noWrap/>
            <w:vAlign w:val="center"/>
            <w:hideMark/>
          </w:tcPr>
          <w:p w14:paraId="48B95AD2" w14:textId="77777777" w:rsidR="00651C3E" w:rsidRDefault="00651C3E" w:rsidP="00F34010">
            <w:r>
              <w:t xml:space="preserve">1.5 </w:t>
            </w:r>
          </w:p>
        </w:tc>
      </w:tr>
      <w:tr w:rsidR="00651C3E" w14:paraId="2A5F06F5" w14:textId="77777777" w:rsidTr="00F34010">
        <w:trPr>
          <w:trHeight w:val="375"/>
        </w:trPr>
        <w:tc>
          <w:tcPr>
            <w:tcW w:w="880" w:type="dxa"/>
            <w:tcBorders>
              <w:top w:val="nil"/>
              <w:left w:val="nil"/>
              <w:bottom w:val="nil"/>
              <w:right w:val="nil"/>
            </w:tcBorders>
            <w:shd w:val="clear" w:color="auto" w:fill="auto"/>
            <w:noWrap/>
            <w:vAlign w:val="center"/>
            <w:hideMark/>
          </w:tcPr>
          <w:p w14:paraId="266AEAFD" w14:textId="77777777" w:rsidR="00651C3E" w:rsidRDefault="00651C3E" w:rsidP="00F34010">
            <w:r>
              <w:t>1995</w:t>
            </w:r>
          </w:p>
        </w:tc>
        <w:tc>
          <w:tcPr>
            <w:tcW w:w="880" w:type="dxa"/>
            <w:tcBorders>
              <w:top w:val="nil"/>
              <w:left w:val="nil"/>
              <w:bottom w:val="nil"/>
              <w:right w:val="nil"/>
            </w:tcBorders>
            <w:shd w:val="clear" w:color="auto" w:fill="auto"/>
            <w:noWrap/>
            <w:vAlign w:val="center"/>
            <w:hideMark/>
          </w:tcPr>
          <w:p w14:paraId="6EC5B111" w14:textId="77777777" w:rsidR="00651C3E" w:rsidRDefault="00651C3E" w:rsidP="00F34010">
            <w:r>
              <w:t xml:space="preserve">261.3 </w:t>
            </w:r>
          </w:p>
        </w:tc>
        <w:tc>
          <w:tcPr>
            <w:tcW w:w="978" w:type="dxa"/>
            <w:tcBorders>
              <w:top w:val="nil"/>
              <w:left w:val="nil"/>
              <w:bottom w:val="nil"/>
              <w:right w:val="nil"/>
            </w:tcBorders>
            <w:shd w:val="clear" w:color="auto" w:fill="auto"/>
            <w:noWrap/>
            <w:vAlign w:val="center"/>
            <w:hideMark/>
          </w:tcPr>
          <w:p w14:paraId="3126CC1E" w14:textId="77777777" w:rsidR="00651C3E" w:rsidRDefault="00651C3E" w:rsidP="00F34010">
            <w:r>
              <w:t>97.5558</w:t>
            </w:r>
          </w:p>
        </w:tc>
        <w:tc>
          <w:tcPr>
            <w:tcW w:w="880" w:type="dxa"/>
            <w:tcBorders>
              <w:top w:val="nil"/>
              <w:left w:val="nil"/>
              <w:bottom w:val="nil"/>
              <w:right w:val="nil"/>
            </w:tcBorders>
            <w:shd w:val="clear" w:color="auto" w:fill="auto"/>
            <w:noWrap/>
            <w:vAlign w:val="center"/>
            <w:hideMark/>
          </w:tcPr>
          <w:p w14:paraId="387166F4" w14:textId="77777777" w:rsidR="00651C3E" w:rsidRDefault="00651C3E" w:rsidP="00F34010">
            <w:r>
              <w:t xml:space="preserve">45.8 </w:t>
            </w:r>
          </w:p>
        </w:tc>
        <w:tc>
          <w:tcPr>
            <w:tcW w:w="978" w:type="dxa"/>
            <w:tcBorders>
              <w:top w:val="nil"/>
              <w:left w:val="nil"/>
              <w:bottom w:val="nil"/>
              <w:right w:val="nil"/>
            </w:tcBorders>
            <w:shd w:val="clear" w:color="auto" w:fill="auto"/>
            <w:noWrap/>
            <w:vAlign w:val="center"/>
            <w:hideMark/>
          </w:tcPr>
          <w:p w14:paraId="71876020" w14:textId="77777777" w:rsidR="00651C3E" w:rsidRDefault="00651C3E" w:rsidP="00F34010">
            <w:r>
              <w:t>34.309</w:t>
            </w:r>
          </w:p>
        </w:tc>
        <w:tc>
          <w:tcPr>
            <w:tcW w:w="880" w:type="dxa"/>
            <w:tcBorders>
              <w:top w:val="nil"/>
              <w:left w:val="nil"/>
              <w:bottom w:val="nil"/>
              <w:right w:val="nil"/>
            </w:tcBorders>
            <w:shd w:val="clear" w:color="auto" w:fill="auto"/>
            <w:noWrap/>
            <w:vAlign w:val="center"/>
            <w:hideMark/>
          </w:tcPr>
          <w:p w14:paraId="717FA262" w14:textId="77777777" w:rsidR="00651C3E" w:rsidRDefault="00651C3E" w:rsidP="00F34010">
            <w:r>
              <w:t xml:space="preserve">10.4 </w:t>
            </w:r>
          </w:p>
        </w:tc>
        <w:tc>
          <w:tcPr>
            <w:tcW w:w="978" w:type="dxa"/>
            <w:tcBorders>
              <w:top w:val="nil"/>
              <w:left w:val="nil"/>
              <w:bottom w:val="nil"/>
              <w:right w:val="nil"/>
            </w:tcBorders>
            <w:shd w:val="clear" w:color="auto" w:fill="auto"/>
            <w:noWrap/>
            <w:vAlign w:val="center"/>
            <w:hideMark/>
          </w:tcPr>
          <w:p w14:paraId="4885860F" w14:textId="77777777" w:rsidR="00651C3E" w:rsidRDefault="00651C3E" w:rsidP="00F34010">
            <w:r>
              <w:t>2.73946</w:t>
            </w:r>
          </w:p>
        </w:tc>
        <w:tc>
          <w:tcPr>
            <w:tcW w:w="880" w:type="dxa"/>
            <w:tcBorders>
              <w:top w:val="nil"/>
              <w:left w:val="nil"/>
              <w:bottom w:val="nil"/>
              <w:right w:val="nil"/>
            </w:tcBorders>
            <w:shd w:val="clear" w:color="auto" w:fill="auto"/>
            <w:noWrap/>
            <w:vAlign w:val="center"/>
            <w:hideMark/>
          </w:tcPr>
          <w:p w14:paraId="4574BC0D" w14:textId="77777777" w:rsidR="00651C3E" w:rsidRDefault="00651C3E" w:rsidP="00F34010">
            <w:r>
              <w:t xml:space="preserve">1.0 </w:t>
            </w:r>
          </w:p>
        </w:tc>
      </w:tr>
      <w:tr w:rsidR="00651C3E" w14:paraId="748E1F44" w14:textId="77777777" w:rsidTr="00F34010">
        <w:trPr>
          <w:trHeight w:val="375"/>
        </w:trPr>
        <w:tc>
          <w:tcPr>
            <w:tcW w:w="880" w:type="dxa"/>
            <w:tcBorders>
              <w:top w:val="nil"/>
              <w:left w:val="nil"/>
              <w:bottom w:val="nil"/>
              <w:right w:val="nil"/>
            </w:tcBorders>
            <w:shd w:val="clear" w:color="auto" w:fill="auto"/>
            <w:noWrap/>
            <w:vAlign w:val="center"/>
            <w:hideMark/>
          </w:tcPr>
          <w:p w14:paraId="1A9A9C61" w14:textId="77777777" w:rsidR="00651C3E" w:rsidRDefault="00651C3E" w:rsidP="00F34010">
            <w:r>
              <w:t>1996</w:t>
            </w:r>
          </w:p>
        </w:tc>
        <w:tc>
          <w:tcPr>
            <w:tcW w:w="880" w:type="dxa"/>
            <w:tcBorders>
              <w:top w:val="nil"/>
              <w:left w:val="nil"/>
              <w:bottom w:val="nil"/>
              <w:right w:val="nil"/>
            </w:tcBorders>
            <w:shd w:val="clear" w:color="auto" w:fill="auto"/>
            <w:noWrap/>
            <w:vAlign w:val="center"/>
            <w:hideMark/>
          </w:tcPr>
          <w:p w14:paraId="386DF1A2" w14:textId="77777777" w:rsidR="00651C3E" w:rsidRDefault="00651C3E" w:rsidP="00F34010">
            <w:r>
              <w:t xml:space="preserve">792.2 </w:t>
            </w:r>
          </w:p>
        </w:tc>
        <w:tc>
          <w:tcPr>
            <w:tcW w:w="978" w:type="dxa"/>
            <w:tcBorders>
              <w:top w:val="nil"/>
              <w:left w:val="nil"/>
              <w:bottom w:val="nil"/>
              <w:right w:val="nil"/>
            </w:tcBorders>
            <w:shd w:val="clear" w:color="auto" w:fill="auto"/>
            <w:noWrap/>
            <w:vAlign w:val="center"/>
            <w:hideMark/>
          </w:tcPr>
          <w:p w14:paraId="6CDB96C3" w14:textId="77777777" w:rsidR="00651C3E" w:rsidRDefault="00651C3E" w:rsidP="00F34010">
            <w:r>
              <w:t>229.325</w:t>
            </w:r>
          </w:p>
        </w:tc>
        <w:tc>
          <w:tcPr>
            <w:tcW w:w="880" w:type="dxa"/>
            <w:tcBorders>
              <w:top w:val="nil"/>
              <w:left w:val="nil"/>
              <w:bottom w:val="nil"/>
              <w:right w:val="nil"/>
            </w:tcBorders>
            <w:shd w:val="clear" w:color="auto" w:fill="auto"/>
            <w:noWrap/>
            <w:vAlign w:val="center"/>
            <w:hideMark/>
          </w:tcPr>
          <w:p w14:paraId="3F33988C" w14:textId="77777777" w:rsidR="00651C3E" w:rsidRDefault="00651C3E" w:rsidP="00F34010">
            <w:r>
              <w:t xml:space="preserve">38.8 </w:t>
            </w:r>
          </w:p>
        </w:tc>
        <w:tc>
          <w:tcPr>
            <w:tcW w:w="978" w:type="dxa"/>
            <w:tcBorders>
              <w:top w:val="nil"/>
              <w:left w:val="nil"/>
              <w:bottom w:val="nil"/>
              <w:right w:val="nil"/>
            </w:tcBorders>
            <w:shd w:val="clear" w:color="auto" w:fill="auto"/>
            <w:noWrap/>
            <w:vAlign w:val="center"/>
            <w:hideMark/>
          </w:tcPr>
          <w:p w14:paraId="3970074E" w14:textId="77777777" w:rsidR="00651C3E" w:rsidRDefault="00651C3E" w:rsidP="00F34010">
            <w:r>
              <w:t>19.459</w:t>
            </w:r>
          </w:p>
        </w:tc>
        <w:tc>
          <w:tcPr>
            <w:tcW w:w="880" w:type="dxa"/>
            <w:tcBorders>
              <w:top w:val="nil"/>
              <w:left w:val="nil"/>
              <w:bottom w:val="nil"/>
              <w:right w:val="nil"/>
            </w:tcBorders>
            <w:shd w:val="clear" w:color="auto" w:fill="auto"/>
            <w:noWrap/>
            <w:vAlign w:val="center"/>
            <w:hideMark/>
          </w:tcPr>
          <w:p w14:paraId="19D50A03" w14:textId="77777777" w:rsidR="00651C3E" w:rsidRDefault="00651C3E" w:rsidP="00F34010">
            <w:r>
              <w:t xml:space="preserve">11.5 </w:t>
            </w:r>
          </w:p>
        </w:tc>
        <w:tc>
          <w:tcPr>
            <w:tcW w:w="978" w:type="dxa"/>
            <w:tcBorders>
              <w:top w:val="nil"/>
              <w:left w:val="nil"/>
              <w:bottom w:val="nil"/>
              <w:right w:val="nil"/>
            </w:tcBorders>
            <w:shd w:val="clear" w:color="auto" w:fill="auto"/>
            <w:noWrap/>
            <w:vAlign w:val="center"/>
            <w:hideMark/>
          </w:tcPr>
          <w:p w14:paraId="1CEDE44B" w14:textId="77777777" w:rsidR="00651C3E" w:rsidRDefault="00651C3E" w:rsidP="00F34010">
            <w:r>
              <w:t>3.6842</w:t>
            </w:r>
          </w:p>
        </w:tc>
        <w:tc>
          <w:tcPr>
            <w:tcW w:w="880" w:type="dxa"/>
            <w:tcBorders>
              <w:top w:val="nil"/>
              <w:left w:val="nil"/>
              <w:bottom w:val="nil"/>
              <w:right w:val="nil"/>
            </w:tcBorders>
            <w:shd w:val="clear" w:color="auto" w:fill="auto"/>
            <w:noWrap/>
            <w:vAlign w:val="center"/>
            <w:hideMark/>
          </w:tcPr>
          <w:p w14:paraId="6D5BC47F" w14:textId="77777777" w:rsidR="00651C3E" w:rsidRDefault="00651C3E" w:rsidP="00F34010">
            <w:r>
              <w:t xml:space="preserve">1.1 </w:t>
            </w:r>
          </w:p>
        </w:tc>
      </w:tr>
      <w:tr w:rsidR="00651C3E" w14:paraId="651D5A78" w14:textId="77777777" w:rsidTr="00F34010">
        <w:trPr>
          <w:trHeight w:val="375"/>
        </w:trPr>
        <w:tc>
          <w:tcPr>
            <w:tcW w:w="880" w:type="dxa"/>
            <w:tcBorders>
              <w:top w:val="nil"/>
              <w:left w:val="nil"/>
              <w:bottom w:val="nil"/>
              <w:right w:val="nil"/>
            </w:tcBorders>
            <w:shd w:val="clear" w:color="auto" w:fill="auto"/>
            <w:noWrap/>
            <w:vAlign w:val="center"/>
            <w:hideMark/>
          </w:tcPr>
          <w:p w14:paraId="0B525989" w14:textId="77777777" w:rsidR="00651C3E" w:rsidRDefault="00651C3E" w:rsidP="00F34010">
            <w:r>
              <w:t>1997</w:t>
            </w:r>
          </w:p>
        </w:tc>
        <w:tc>
          <w:tcPr>
            <w:tcW w:w="880" w:type="dxa"/>
            <w:tcBorders>
              <w:top w:val="nil"/>
              <w:left w:val="nil"/>
              <w:bottom w:val="nil"/>
              <w:right w:val="nil"/>
            </w:tcBorders>
            <w:shd w:val="clear" w:color="auto" w:fill="auto"/>
            <w:noWrap/>
            <w:vAlign w:val="center"/>
            <w:hideMark/>
          </w:tcPr>
          <w:p w14:paraId="71418A8C" w14:textId="77777777" w:rsidR="00651C3E" w:rsidRDefault="00651C3E" w:rsidP="00F34010">
            <w:r>
              <w:t xml:space="preserve">189.9 </w:t>
            </w:r>
          </w:p>
        </w:tc>
        <w:tc>
          <w:tcPr>
            <w:tcW w:w="978" w:type="dxa"/>
            <w:tcBorders>
              <w:top w:val="nil"/>
              <w:left w:val="nil"/>
              <w:bottom w:val="nil"/>
              <w:right w:val="nil"/>
            </w:tcBorders>
            <w:shd w:val="clear" w:color="auto" w:fill="auto"/>
            <w:noWrap/>
            <w:vAlign w:val="center"/>
            <w:hideMark/>
          </w:tcPr>
          <w:p w14:paraId="7A6D1C62" w14:textId="77777777" w:rsidR="00651C3E" w:rsidRDefault="00651C3E" w:rsidP="00F34010">
            <w:r>
              <w:t>584.046</w:t>
            </w:r>
          </w:p>
        </w:tc>
        <w:tc>
          <w:tcPr>
            <w:tcW w:w="880" w:type="dxa"/>
            <w:tcBorders>
              <w:top w:val="nil"/>
              <w:left w:val="nil"/>
              <w:bottom w:val="nil"/>
              <w:right w:val="nil"/>
            </w:tcBorders>
            <w:shd w:val="clear" w:color="auto" w:fill="auto"/>
            <w:noWrap/>
            <w:vAlign w:val="center"/>
            <w:hideMark/>
          </w:tcPr>
          <w:p w14:paraId="46E6E1CC" w14:textId="77777777" w:rsidR="00651C3E" w:rsidRDefault="00651C3E" w:rsidP="00F34010">
            <w:r>
              <w:t xml:space="preserve">67.9 </w:t>
            </w:r>
          </w:p>
        </w:tc>
        <w:tc>
          <w:tcPr>
            <w:tcW w:w="978" w:type="dxa"/>
            <w:tcBorders>
              <w:top w:val="nil"/>
              <w:left w:val="nil"/>
              <w:bottom w:val="nil"/>
              <w:right w:val="nil"/>
            </w:tcBorders>
            <w:shd w:val="clear" w:color="auto" w:fill="auto"/>
            <w:noWrap/>
            <w:vAlign w:val="center"/>
            <w:hideMark/>
          </w:tcPr>
          <w:p w14:paraId="2271353D" w14:textId="77777777" w:rsidR="00651C3E" w:rsidRDefault="00651C3E" w:rsidP="00F34010">
            <w:r>
              <w:t>13.4116</w:t>
            </w:r>
          </w:p>
        </w:tc>
        <w:tc>
          <w:tcPr>
            <w:tcW w:w="880" w:type="dxa"/>
            <w:tcBorders>
              <w:top w:val="nil"/>
              <w:left w:val="nil"/>
              <w:bottom w:val="nil"/>
              <w:right w:val="nil"/>
            </w:tcBorders>
            <w:shd w:val="clear" w:color="auto" w:fill="auto"/>
            <w:noWrap/>
            <w:vAlign w:val="center"/>
            <w:hideMark/>
          </w:tcPr>
          <w:p w14:paraId="6C142EBD" w14:textId="77777777" w:rsidR="00651C3E" w:rsidRDefault="00651C3E" w:rsidP="00F34010">
            <w:r>
              <w:t xml:space="preserve">5.2 </w:t>
            </w:r>
          </w:p>
        </w:tc>
        <w:tc>
          <w:tcPr>
            <w:tcW w:w="978" w:type="dxa"/>
            <w:tcBorders>
              <w:top w:val="nil"/>
              <w:left w:val="nil"/>
              <w:bottom w:val="nil"/>
              <w:right w:val="nil"/>
            </w:tcBorders>
            <w:shd w:val="clear" w:color="auto" w:fill="auto"/>
            <w:noWrap/>
            <w:vAlign w:val="center"/>
            <w:hideMark/>
          </w:tcPr>
          <w:p w14:paraId="5D51F0BC" w14:textId="77777777" w:rsidR="00651C3E" w:rsidRDefault="00651C3E" w:rsidP="00F34010">
            <w:r>
              <w:t>3.05062</w:t>
            </w:r>
          </w:p>
        </w:tc>
        <w:tc>
          <w:tcPr>
            <w:tcW w:w="880" w:type="dxa"/>
            <w:tcBorders>
              <w:top w:val="nil"/>
              <w:left w:val="nil"/>
              <w:bottom w:val="nil"/>
              <w:right w:val="nil"/>
            </w:tcBorders>
            <w:shd w:val="clear" w:color="auto" w:fill="auto"/>
            <w:noWrap/>
            <w:vAlign w:val="center"/>
            <w:hideMark/>
          </w:tcPr>
          <w:p w14:paraId="2B8D41AD" w14:textId="77777777" w:rsidR="00651C3E" w:rsidRDefault="00651C3E" w:rsidP="00F34010">
            <w:r>
              <w:t xml:space="preserve">1.0 </w:t>
            </w:r>
          </w:p>
        </w:tc>
      </w:tr>
      <w:tr w:rsidR="00651C3E" w14:paraId="029D4324" w14:textId="77777777" w:rsidTr="00F34010">
        <w:trPr>
          <w:trHeight w:val="375"/>
        </w:trPr>
        <w:tc>
          <w:tcPr>
            <w:tcW w:w="880" w:type="dxa"/>
            <w:tcBorders>
              <w:top w:val="nil"/>
              <w:left w:val="nil"/>
              <w:bottom w:val="nil"/>
              <w:right w:val="nil"/>
            </w:tcBorders>
            <w:shd w:val="clear" w:color="auto" w:fill="auto"/>
            <w:noWrap/>
            <w:vAlign w:val="center"/>
            <w:hideMark/>
          </w:tcPr>
          <w:p w14:paraId="32249885" w14:textId="77777777" w:rsidR="00651C3E" w:rsidRDefault="00651C3E" w:rsidP="00F34010">
            <w:r>
              <w:lastRenderedPageBreak/>
              <w:t>1998</w:t>
            </w:r>
          </w:p>
        </w:tc>
        <w:tc>
          <w:tcPr>
            <w:tcW w:w="880" w:type="dxa"/>
            <w:tcBorders>
              <w:top w:val="nil"/>
              <w:left w:val="nil"/>
              <w:bottom w:val="nil"/>
              <w:right w:val="nil"/>
            </w:tcBorders>
            <w:shd w:val="clear" w:color="auto" w:fill="auto"/>
            <w:noWrap/>
            <w:vAlign w:val="center"/>
            <w:hideMark/>
          </w:tcPr>
          <w:p w14:paraId="40FBE183" w14:textId="77777777" w:rsidR="00651C3E" w:rsidRDefault="00651C3E" w:rsidP="00F34010">
            <w:r>
              <w:t xml:space="preserve">48.4 </w:t>
            </w:r>
          </w:p>
        </w:tc>
        <w:tc>
          <w:tcPr>
            <w:tcW w:w="978" w:type="dxa"/>
            <w:tcBorders>
              <w:top w:val="nil"/>
              <w:left w:val="nil"/>
              <w:bottom w:val="nil"/>
              <w:right w:val="nil"/>
            </w:tcBorders>
            <w:shd w:val="clear" w:color="auto" w:fill="auto"/>
            <w:noWrap/>
            <w:vAlign w:val="center"/>
            <w:hideMark/>
          </w:tcPr>
          <w:p w14:paraId="1A07251A" w14:textId="77777777" w:rsidR="00651C3E" w:rsidRDefault="00651C3E" w:rsidP="00F34010">
            <w:r>
              <w:t>70.4528</w:t>
            </w:r>
          </w:p>
        </w:tc>
        <w:tc>
          <w:tcPr>
            <w:tcW w:w="880" w:type="dxa"/>
            <w:tcBorders>
              <w:top w:val="nil"/>
              <w:left w:val="nil"/>
              <w:bottom w:val="nil"/>
              <w:right w:val="nil"/>
            </w:tcBorders>
            <w:shd w:val="clear" w:color="auto" w:fill="auto"/>
            <w:noWrap/>
            <w:vAlign w:val="center"/>
            <w:hideMark/>
          </w:tcPr>
          <w:p w14:paraId="1F270700" w14:textId="77777777" w:rsidR="00651C3E" w:rsidRDefault="00651C3E" w:rsidP="00F34010">
            <w:r>
              <w:t xml:space="preserve">95.5 </w:t>
            </w:r>
          </w:p>
        </w:tc>
        <w:tc>
          <w:tcPr>
            <w:tcW w:w="978" w:type="dxa"/>
            <w:tcBorders>
              <w:top w:val="nil"/>
              <w:left w:val="nil"/>
              <w:bottom w:val="nil"/>
              <w:right w:val="nil"/>
            </w:tcBorders>
            <w:shd w:val="clear" w:color="auto" w:fill="auto"/>
            <w:noWrap/>
            <w:vAlign w:val="center"/>
            <w:hideMark/>
          </w:tcPr>
          <w:p w14:paraId="37445973" w14:textId="77777777" w:rsidR="00651C3E" w:rsidRDefault="00651C3E" w:rsidP="00F34010">
            <w:r>
              <w:t>13.9235</w:t>
            </w:r>
          </w:p>
        </w:tc>
        <w:tc>
          <w:tcPr>
            <w:tcW w:w="880" w:type="dxa"/>
            <w:tcBorders>
              <w:top w:val="nil"/>
              <w:left w:val="nil"/>
              <w:bottom w:val="nil"/>
              <w:right w:val="nil"/>
            </w:tcBorders>
            <w:shd w:val="clear" w:color="auto" w:fill="auto"/>
            <w:noWrap/>
            <w:vAlign w:val="center"/>
            <w:hideMark/>
          </w:tcPr>
          <w:p w14:paraId="5428716F" w14:textId="77777777" w:rsidR="00651C3E" w:rsidRDefault="00651C3E" w:rsidP="00F34010">
            <w:r>
              <w:t xml:space="preserve">2.1 </w:t>
            </w:r>
          </w:p>
        </w:tc>
        <w:tc>
          <w:tcPr>
            <w:tcW w:w="978" w:type="dxa"/>
            <w:tcBorders>
              <w:top w:val="nil"/>
              <w:left w:val="nil"/>
              <w:bottom w:val="nil"/>
              <w:right w:val="nil"/>
            </w:tcBorders>
            <w:shd w:val="clear" w:color="auto" w:fill="auto"/>
            <w:noWrap/>
            <w:vAlign w:val="center"/>
            <w:hideMark/>
          </w:tcPr>
          <w:p w14:paraId="2E94954E" w14:textId="77777777" w:rsidR="00651C3E" w:rsidRDefault="00651C3E" w:rsidP="00F34010">
            <w:r>
              <w:t>0.79012</w:t>
            </w:r>
          </w:p>
        </w:tc>
        <w:tc>
          <w:tcPr>
            <w:tcW w:w="880" w:type="dxa"/>
            <w:tcBorders>
              <w:top w:val="nil"/>
              <w:left w:val="nil"/>
              <w:bottom w:val="nil"/>
              <w:right w:val="nil"/>
            </w:tcBorders>
            <w:shd w:val="clear" w:color="auto" w:fill="auto"/>
            <w:noWrap/>
            <w:vAlign w:val="center"/>
            <w:hideMark/>
          </w:tcPr>
          <w:p w14:paraId="15308CFB" w14:textId="77777777" w:rsidR="00651C3E" w:rsidRDefault="00651C3E" w:rsidP="00F34010">
            <w:r>
              <w:t xml:space="preserve">0.5 </w:t>
            </w:r>
          </w:p>
        </w:tc>
      </w:tr>
      <w:tr w:rsidR="00651C3E" w14:paraId="71DA893C" w14:textId="77777777" w:rsidTr="00F34010">
        <w:trPr>
          <w:trHeight w:val="375"/>
        </w:trPr>
        <w:tc>
          <w:tcPr>
            <w:tcW w:w="880" w:type="dxa"/>
            <w:tcBorders>
              <w:top w:val="nil"/>
              <w:left w:val="nil"/>
              <w:bottom w:val="nil"/>
              <w:right w:val="nil"/>
            </w:tcBorders>
            <w:shd w:val="clear" w:color="auto" w:fill="auto"/>
            <w:noWrap/>
            <w:vAlign w:val="center"/>
            <w:hideMark/>
          </w:tcPr>
          <w:p w14:paraId="66257A44" w14:textId="77777777" w:rsidR="00651C3E" w:rsidRDefault="00651C3E" w:rsidP="00F34010">
            <w:r>
              <w:t>1999</w:t>
            </w:r>
          </w:p>
        </w:tc>
        <w:tc>
          <w:tcPr>
            <w:tcW w:w="880" w:type="dxa"/>
            <w:tcBorders>
              <w:top w:val="nil"/>
              <w:left w:val="nil"/>
              <w:bottom w:val="nil"/>
              <w:right w:val="nil"/>
            </w:tcBorders>
            <w:shd w:val="clear" w:color="auto" w:fill="auto"/>
            <w:noWrap/>
            <w:vAlign w:val="center"/>
            <w:hideMark/>
          </w:tcPr>
          <w:p w14:paraId="46D079C4" w14:textId="77777777" w:rsidR="00651C3E" w:rsidRDefault="00651C3E" w:rsidP="00F34010">
            <w:r>
              <w:t xml:space="preserve">78.5 </w:t>
            </w:r>
          </w:p>
        </w:tc>
        <w:tc>
          <w:tcPr>
            <w:tcW w:w="978" w:type="dxa"/>
            <w:tcBorders>
              <w:top w:val="nil"/>
              <w:left w:val="nil"/>
              <w:bottom w:val="nil"/>
              <w:right w:val="nil"/>
            </w:tcBorders>
            <w:shd w:val="clear" w:color="auto" w:fill="auto"/>
            <w:noWrap/>
            <w:vAlign w:val="center"/>
            <w:hideMark/>
          </w:tcPr>
          <w:p w14:paraId="46DC36BC" w14:textId="77777777" w:rsidR="00651C3E" w:rsidRDefault="00651C3E" w:rsidP="00F34010">
            <w:r>
              <w:t>42.6524</w:t>
            </w:r>
          </w:p>
        </w:tc>
        <w:tc>
          <w:tcPr>
            <w:tcW w:w="880" w:type="dxa"/>
            <w:tcBorders>
              <w:top w:val="nil"/>
              <w:left w:val="nil"/>
              <w:bottom w:val="nil"/>
              <w:right w:val="nil"/>
            </w:tcBorders>
            <w:shd w:val="clear" w:color="auto" w:fill="auto"/>
            <w:noWrap/>
            <w:vAlign w:val="center"/>
            <w:hideMark/>
          </w:tcPr>
          <w:p w14:paraId="092C9EAB" w14:textId="77777777" w:rsidR="00651C3E" w:rsidRDefault="00651C3E" w:rsidP="00F34010">
            <w:r>
              <w:t xml:space="preserve">31.6 </w:t>
            </w:r>
          </w:p>
        </w:tc>
        <w:tc>
          <w:tcPr>
            <w:tcW w:w="978" w:type="dxa"/>
            <w:tcBorders>
              <w:top w:val="nil"/>
              <w:left w:val="nil"/>
              <w:bottom w:val="nil"/>
              <w:right w:val="nil"/>
            </w:tcBorders>
            <w:shd w:val="clear" w:color="auto" w:fill="auto"/>
            <w:noWrap/>
            <w:vAlign w:val="center"/>
            <w:hideMark/>
          </w:tcPr>
          <w:p w14:paraId="0FCFCDD5" w14:textId="77777777" w:rsidR="00651C3E" w:rsidRDefault="00651C3E" w:rsidP="00F34010">
            <w:r>
              <w:t>40.4605</w:t>
            </w:r>
          </w:p>
        </w:tc>
        <w:tc>
          <w:tcPr>
            <w:tcW w:w="880" w:type="dxa"/>
            <w:tcBorders>
              <w:top w:val="nil"/>
              <w:left w:val="nil"/>
              <w:bottom w:val="nil"/>
              <w:right w:val="nil"/>
            </w:tcBorders>
            <w:shd w:val="clear" w:color="auto" w:fill="auto"/>
            <w:noWrap/>
            <w:vAlign w:val="center"/>
            <w:hideMark/>
          </w:tcPr>
          <w:p w14:paraId="32181156" w14:textId="77777777" w:rsidR="00651C3E" w:rsidRDefault="00651C3E" w:rsidP="00F34010">
            <w:r>
              <w:t xml:space="preserve">5.2 </w:t>
            </w:r>
          </w:p>
        </w:tc>
        <w:tc>
          <w:tcPr>
            <w:tcW w:w="978" w:type="dxa"/>
            <w:tcBorders>
              <w:top w:val="nil"/>
              <w:left w:val="nil"/>
              <w:bottom w:val="nil"/>
              <w:right w:val="nil"/>
            </w:tcBorders>
            <w:shd w:val="clear" w:color="auto" w:fill="auto"/>
            <w:noWrap/>
            <w:vAlign w:val="center"/>
            <w:hideMark/>
          </w:tcPr>
          <w:p w14:paraId="605DE97B" w14:textId="77777777" w:rsidR="00651C3E" w:rsidRDefault="00651C3E" w:rsidP="00F34010">
            <w:r>
              <w:t>0.79614</w:t>
            </w:r>
          </w:p>
        </w:tc>
        <w:tc>
          <w:tcPr>
            <w:tcW w:w="880" w:type="dxa"/>
            <w:tcBorders>
              <w:top w:val="nil"/>
              <w:left w:val="nil"/>
              <w:bottom w:val="nil"/>
              <w:right w:val="nil"/>
            </w:tcBorders>
            <w:shd w:val="clear" w:color="auto" w:fill="auto"/>
            <w:noWrap/>
            <w:vAlign w:val="center"/>
            <w:hideMark/>
          </w:tcPr>
          <w:p w14:paraId="0DD2FA57" w14:textId="77777777" w:rsidR="00651C3E" w:rsidRDefault="00651C3E" w:rsidP="00F34010">
            <w:r>
              <w:t xml:space="preserve">0.4 </w:t>
            </w:r>
          </w:p>
        </w:tc>
      </w:tr>
      <w:tr w:rsidR="00651C3E" w14:paraId="407F1C97" w14:textId="77777777" w:rsidTr="00F34010">
        <w:trPr>
          <w:trHeight w:val="375"/>
        </w:trPr>
        <w:tc>
          <w:tcPr>
            <w:tcW w:w="880" w:type="dxa"/>
            <w:tcBorders>
              <w:top w:val="nil"/>
              <w:left w:val="nil"/>
              <w:bottom w:val="nil"/>
              <w:right w:val="nil"/>
            </w:tcBorders>
            <w:shd w:val="clear" w:color="auto" w:fill="auto"/>
            <w:noWrap/>
            <w:vAlign w:val="center"/>
            <w:hideMark/>
          </w:tcPr>
          <w:p w14:paraId="67CFB463" w14:textId="77777777" w:rsidR="00651C3E" w:rsidRDefault="00651C3E" w:rsidP="00F34010">
            <w:r>
              <w:t>2000</w:t>
            </w:r>
          </w:p>
        </w:tc>
        <w:tc>
          <w:tcPr>
            <w:tcW w:w="880" w:type="dxa"/>
            <w:tcBorders>
              <w:top w:val="nil"/>
              <w:left w:val="nil"/>
              <w:bottom w:val="nil"/>
              <w:right w:val="nil"/>
            </w:tcBorders>
            <w:shd w:val="clear" w:color="auto" w:fill="auto"/>
            <w:noWrap/>
            <w:vAlign w:val="center"/>
            <w:hideMark/>
          </w:tcPr>
          <w:p w14:paraId="264821E4" w14:textId="77777777" w:rsidR="00651C3E" w:rsidRDefault="00651C3E" w:rsidP="00F34010">
            <w:r>
              <w:t xml:space="preserve">49.4 </w:t>
            </w:r>
          </w:p>
        </w:tc>
        <w:tc>
          <w:tcPr>
            <w:tcW w:w="978" w:type="dxa"/>
            <w:tcBorders>
              <w:top w:val="nil"/>
              <w:left w:val="nil"/>
              <w:bottom w:val="nil"/>
              <w:right w:val="nil"/>
            </w:tcBorders>
            <w:shd w:val="clear" w:color="auto" w:fill="auto"/>
            <w:noWrap/>
            <w:vAlign w:val="center"/>
            <w:hideMark/>
          </w:tcPr>
          <w:p w14:paraId="3848FF32" w14:textId="77777777" w:rsidR="00651C3E" w:rsidRDefault="00651C3E" w:rsidP="00F34010">
            <w:r>
              <w:t>59.0428</w:t>
            </w:r>
          </w:p>
        </w:tc>
        <w:tc>
          <w:tcPr>
            <w:tcW w:w="880" w:type="dxa"/>
            <w:tcBorders>
              <w:top w:val="nil"/>
              <w:left w:val="nil"/>
              <w:bottom w:val="nil"/>
              <w:right w:val="nil"/>
            </w:tcBorders>
            <w:shd w:val="clear" w:color="auto" w:fill="auto"/>
            <w:noWrap/>
            <w:vAlign w:val="center"/>
            <w:hideMark/>
          </w:tcPr>
          <w:p w14:paraId="6372F30F" w14:textId="77777777" w:rsidR="00651C3E" w:rsidRDefault="00651C3E" w:rsidP="00F34010">
            <w:r>
              <w:t xml:space="preserve">15.8 </w:t>
            </w:r>
          </w:p>
        </w:tc>
        <w:tc>
          <w:tcPr>
            <w:tcW w:w="978" w:type="dxa"/>
            <w:tcBorders>
              <w:top w:val="nil"/>
              <w:left w:val="nil"/>
              <w:bottom w:val="nil"/>
              <w:right w:val="nil"/>
            </w:tcBorders>
            <w:shd w:val="clear" w:color="auto" w:fill="auto"/>
            <w:noWrap/>
            <w:vAlign w:val="center"/>
            <w:hideMark/>
          </w:tcPr>
          <w:p w14:paraId="4BE374BE" w14:textId="77777777" w:rsidR="00651C3E" w:rsidRDefault="00651C3E" w:rsidP="00F34010">
            <w:r>
              <w:t>11.5077</w:t>
            </w:r>
          </w:p>
        </w:tc>
        <w:tc>
          <w:tcPr>
            <w:tcW w:w="880" w:type="dxa"/>
            <w:tcBorders>
              <w:top w:val="nil"/>
              <w:left w:val="nil"/>
              <w:bottom w:val="nil"/>
              <w:right w:val="nil"/>
            </w:tcBorders>
            <w:shd w:val="clear" w:color="auto" w:fill="auto"/>
            <w:noWrap/>
            <w:vAlign w:val="center"/>
            <w:hideMark/>
          </w:tcPr>
          <w:p w14:paraId="7002853F" w14:textId="77777777" w:rsidR="00651C3E" w:rsidRDefault="00651C3E" w:rsidP="00F34010">
            <w:r>
              <w:t xml:space="preserve">12.9 </w:t>
            </w:r>
          </w:p>
        </w:tc>
        <w:tc>
          <w:tcPr>
            <w:tcW w:w="978" w:type="dxa"/>
            <w:tcBorders>
              <w:top w:val="nil"/>
              <w:left w:val="nil"/>
              <w:bottom w:val="nil"/>
              <w:right w:val="nil"/>
            </w:tcBorders>
            <w:shd w:val="clear" w:color="auto" w:fill="auto"/>
            <w:noWrap/>
            <w:vAlign w:val="center"/>
            <w:hideMark/>
          </w:tcPr>
          <w:p w14:paraId="2BBEB521" w14:textId="77777777" w:rsidR="00651C3E" w:rsidRDefault="00651C3E" w:rsidP="00F34010">
            <w:r>
              <w:t>1.6301</w:t>
            </w:r>
          </w:p>
        </w:tc>
        <w:tc>
          <w:tcPr>
            <w:tcW w:w="880" w:type="dxa"/>
            <w:tcBorders>
              <w:top w:val="nil"/>
              <w:left w:val="nil"/>
              <w:bottom w:val="nil"/>
              <w:right w:val="nil"/>
            </w:tcBorders>
            <w:shd w:val="clear" w:color="auto" w:fill="auto"/>
            <w:noWrap/>
            <w:vAlign w:val="center"/>
            <w:hideMark/>
          </w:tcPr>
          <w:p w14:paraId="4E37748D" w14:textId="77777777" w:rsidR="00651C3E" w:rsidRDefault="00651C3E" w:rsidP="00F34010">
            <w:r>
              <w:t xml:space="preserve">0.3 </w:t>
            </w:r>
          </w:p>
        </w:tc>
      </w:tr>
      <w:tr w:rsidR="00651C3E" w14:paraId="3C48F401" w14:textId="77777777" w:rsidTr="00F34010">
        <w:trPr>
          <w:trHeight w:val="375"/>
        </w:trPr>
        <w:tc>
          <w:tcPr>
            <w:tcW w:w="880" w:type="dxa"/>
            <w:tcBorders>
              <w:top w:val="nil"/>
              <w:left w:val="nil"/>
              <w:bottom w:val="nil"/>
              <w:right w:val="nil"/>
            </w:tcBorders>
            <w:shd w:val="clear" w:color="auto" w:fill="auto"/>
            <w:noWrap/>
            <w:vAlign w:val="center"/>
            <w:hideMark/>
          </w:tcPr>
          <w:p w14:paraId="67789EC0" w14:textId="77777777" w:rsidR="00651C3E" w:rsidRDefault="00651C3E" w:rsidP="00F34010">
            <w:r>
              <w:t>2001</w:t>
            </w:r>
          </w:p>
        </w:tc>
        <w:tc>
          <w:tcPr>
            <w:tcW w:w="880" w:type="dxa"/>
            <w:tcBorders>
              <w:top w:val="nil"/>
              <w:left w:val="nil"/>
              <w:bottom w:val="nil"/>
              <w:right w:val="nil"/>
            </w:tcBorders>
            <w:shd w:val="clear" w:color="auto" w:fill="auto"/>
            <w:noWrap/>
            <w:vAlign w:val="center"/>
            <w:hideMark/>
          </w:tcPr>
          <w:p w14:paraId="196F1A0C" w14:textId="77777777" w:rsidR="00651C3E" w:rsidRDefault="00651C3E" w:rsidP="00F34010">
            <w:r>
              <w:t xml:space="preserve">53.8 </w:t>
            </w:r>
          </w:p>
        </w:tc>
        <w:tc>
          <w:tcPr>
            <w:tcW w:w="978" w:type="dxa"/>
            <w:tcBorders>
              <w:top w:val="nil"/>
              <w:left w:val="nil"/>
              <w:bottom w:val="nil"/>
              <w:right w:val="nil"/>
            </w:tcBorders>
            <w:shd w:val="clear" w:color="auto" w:fill="auto"/>
            <w:noWrap/>
            <w:vAlign w:val="center"/>
            <w:hideMark/>
          </w:tcPr>
          <w:p w14:paraId="56470038" w14:textId="77777777" w:rsidR="00651C3E" w:rsidRDefault="00651C3E" w:rsidP="00F34010">
            <w:r>
              <w:t>34.7104</w:t>
            </w:r>
          </w:p>
        </w:tc>
        <w:tc>
          <w:tcPr>
            <w:tcW w:w="880" w:type="dxa"/>
            <w:tcBorders>
              <w:top w:val="nil"/>
              <w:left w:val="nil"/>
              <w:bottom w:val="nil"/>
              <w:right w:val="nil"/>
            </w:tcBorders>
            <w:shd w:val="clear" w:color="auto" w:fill="auto"/>
            <w:noWrap/>
            <w:vAlign w:val="center"/>
            <w:hideMark/>
          </w:tcPr>
          <w:p w14:paraId="7CE05794" w14:textId="77777777" w:rsidR="00651C3E" w:rsidRDefault="00651C3E" w:rsidP="00F34010">
            <w:r>
              <w:t xml:space="preserve">21.7 </w:t>
            </w:r>
          </w:p>
        </w:tc>
        <w:tc>
          <w:tcPr>
            <w:tcW w:w="978" w:type="dxa"/>
            <w:tcBorders>
              <w:top w:val="nil"/>
              <w:left w:val="nil"/>
              <w:bottom w:val="nil"/>
              <w:right w:val="nil"/>
            </w:tcBorders>
            <w:shd w:val="clear" w:color="auto" w:fill="auto"/>
            <w:noWrap/>
            <w:vAlign w:val="center"/>
            <w:hideMark/>
          </w:tcPr>
          <w:p w14:paraId="458CD6E8" w14:textId="77777777" w:rsidR="00651C3E" w:rsidRDefault="00651C3E" w:rsidP="00F34010">
            <w:r>
              <w:t>5.8663</w:t>
            </w:r>
          </w:p>
        </w:tc>
        <w:tc>
          <w:tcPr>
            <w:tcW w:w="880" w:type="dxa"/>
            <w:tcBorders>
              <w:top w:val="nil"/>
              <w:left w:val="nil"/>
              <w:bottom w:val="nil"/>
              <w:right w:val="nil"/>
            </w:tcBorders>
            <w:shd w:val="clear" w:color="auto" w:fill="auto"/>
            <w:noWrap/>
            <w:vAlign w:val="center"/>
            <w:hideMark/>
          </w:tcPr>
          <w:p w14:paraId="471D4BC9" w14:textId="77777777" w:rsidR="00651C3E" w:rsidRDefault="00651C3E" w:rsidP="00F34010">
            <w:r>
              <w:t xml:space="preserve">4.0 </w:t>
            </w:r>
          </w:p>
        </w:tc>
        <w:tc>
          <w:tcPr>
            <w:tcW w:w="978" w:type="dxa"/>
            <w:tcBorders>
              <w:top w:val="nil"/>
              <w:left w:val="nil"/>
              <w:bottom w:val="nil"/>
              <w:right w:val="nil"/>
            </w:tcBorders>
            <w:shd w:val="clear" w:color="auto" w:fill="auto"/>
            <w:noWrap/>
            <w:vAlign w:val="center"/>
            <w:hideMark/>
          </w:tcPr>
          <w:p w14:paraId="49F13F20" w14:textId="77777777" w:rsidR="00651C3E" w:rsidRDefault="00651C3E" w:rsidP="00F34010">
            <w:r>
              <w:t>4.55603</w:t>
            </w:r>
          </w:p>
        </w:tc>
        <w:tc>
          <w:tcPr>
            <w:tcW w:w="880" w:type="dxa"/>
            <w:tcBorders>
              <w:top w:val="nil"/>
              <w:left w:val="nil"/>
              <w:bottom w:val="nil"/>
              <w:right w:val="nil"/>
            </w:tcBorders>
            <w:shd w:val="clear" w:color="auto" w:fill="auto"/>
            <w:noWrap/>
            <w:vAlign w:val="center"/>
            <w:hideMark/>
          </w:tcPr>
          <w:p w14:paraId="470F980D" w14:textId="77777777" w:rsidR="00651C3E" w:rsidRDefault="00651C3E" w:rsidP="00F34010">
            <w:r>
              <w:t xml:space="preserve">0.6 </w:t>
            </w:r>
          </w:p>
        </w:tc>
      </w:tr>
      <w:tr w:rsidR="00651C3E" w14:paraId="31EB89EC" w14:textId="77777777" w:rsidTr="00F34010">
        <w:trPr>
          <w:trHeight w:val="375"/>
        </w:trPr>
        <w:tc>
          <w:tcPr>
            <w:tcW w:w="880" w:type="dxa"/>
            <w:tcBorders>
              <w:top w:val="nil"/>
              <w:left w:val="nil"/>
              <w:bottom w:val="nil"/>
              <w:right w:val="nil"/>
            </w:tcBorders>
            <w:shd w:val="clear" w:color="auto" w:fill="auto"/>
            <w:noWrap/>
            <w:vAlign w:val="center"/>
            <w:hideMark/>
          </w:tcPr>
          <w:p w14:paraId="55C59690" w14:textId="77777777" w:rsidR="00651C3E" w:rsidRDefault="00651C3E" w:rsidP="00F34010">
            <w:r>
              <w:t>2002</w:t>
            </w:r>
          </w:p>
        </w:tc>
        <w:tc>
          <w:tcPr>
            <w:tcW w:w="880" w:type="dxa"/>
            <w:tcBorders>
              <w:top w:val="nil"/>
              <w:left w:val="nil"/>
              <w:bottom w:val="nil"/>
              <w:right w:val="nil"/>
            </w:tcBorders>
            <w:shd w:val="clear" w:color="auto" w:fill="auto"/>
            <w:noWrap/>
            <w:vAlign w:val="center"/>
            <w:hideMark/>
          </w:tcPr>
          <w:p w14:paraId="182E081A" w14:textId="77777777" w:rsidR="00651C3E" w:rsidRDefault="00651C3E" w:rsidP="00F34010">
            <w:r>
              <w:t xml:space="preserve">85.3 </w:t>
            </w:r>
          </w:p>
        </w:tc>
        <w:tc>
          <w:tcPr>
            <w:tcW w:w="978" w:type="dxa"/>
            <w:tcBorders>
              <w:top w:val="nil"/>
              <w:left w:val="nil"/>
              <w:bottom w:val="nil"/>
              <w:right w:val="nil"/>
            </w:tcBorders>
            <w:shd w:val="clear" w:color="auto" w:fill="auto"/>
            <w:noWrap/>
            <w:vAlign w:val="center"/>
            <w:hideMark/>
          </w:tcPr>
          <w:p w14:paraId="38F9959A" w14:textId="77777777" w:rsidR="00651C3E" w:rsidRDefault="00651C3E" w:rsidP="00F34010">
            <w:r>
              <w:t>36.6683</w:t>
            </w:r>
          </w:p>
        </w:tc>
        <w:tc>
          <w:tcPr>
            <w:tcW w:w="880" w:type="dxa"/>
            <w:tcBorders>
              <w:top w:val="nil"/>
              <w:left w:val="nil"/>
              <w:bottom w:val="nil"/>
              <w:right w:val="nil"/>
            </w:tcBorders>
            <w:shd w:val="clear" w:color="auto" w:fill="auto"/>
            <w:noWrap/>
            <w:vAlign w:val="center"/>
            <w:hideMark/>
          </w:tcPr>
          <w:p w14:paraId="59ED0BB6" w14:textId="77777777" w:rsidR="00651C3E" w:rsidRDefault="00651C3E" w:rsidP="00F34010">
            <w:r>
              <w:t xml:space="preserve">13.6 </w:t>
            </w:r>
          </w:p>
        </w:tc>
        <w:tc>
          <w:tcPr>
            <w:tcW w:w="978" w:type="dxa"/>
            <w:tcBorders>
              <w:top w:val="nil"/>
              <w:left w:val="nil"/>
              <w:bottom w:val="nil"/>
              <w:right w:val="nil"/>
            </w:tcBorders>
            <w:shd w:val="clear" w:color="auto" w:fill="auto"/>
            <w:noWrap/>
            <w:vAlign w:val="center"/>
            <w:hideMark/>
          </w:tcPr>
          <w:p w14:paraId="75E72BFE" w14:textId="77777777" w:rsidR="00651C3E" w:rsidRDefault="00651C3E" w:rsidP="00F34010">
            <w:r>
              <w:t>8.04774</w:t>
            </w:r>
          </w:p>
        </w:tc>
        <w:tc>
          <w:tcPr>
            <w:tcW w:w="880" w:type="dxa"/>
            <w:tcBorders>
              <w:top w:val="nil"/>
              <w:left w:val="nil"/>
              <w:bottom w:val="nil"/>
              <w:right w:val="nil"/>
            </w:tcBorders>
            <w:shd w:val="clear" w:color="auto" w:fill="auto"/>
            <w:noWrap/>
            <w:vAlign w:val="center"/>
            <w:hideMark/>
          </w:tcPr>
          <w:p w14:paraId="408F982C" w14:textId="77777777" w:rsidR="00651C3E" w:rsidRDefault="00651C3E" w:rsidP="00F34010">
            <w:r>
              <w:t xml:space="preserve">2.1 </w:t>
            </w:r>
          </w:p>
        </w:tc>
        <w:tc>
          <w:tcPr>
            <w:tcW w:w="978" w:type="dxa"/>
            <w:tcBorders>
              <w:top w:val="nil"/>
              <w:left w:val="nil"/>
              <w:bottom w:val="nil"/>
              <w:right w:val="nil"/>
            </w:tcBorders>
            <w:shd w:val="clear" w:color="auto" w:fill="auto"/>
            <w:noWrap/>
            <w:vAlign w:val="center"/>
            <w:hideMark/>
          </w:tcPr>
          <w:p w14:paraId="5FCDB536" w14:textId="77777777" w:rsidR="00651C3E" w:rsidRDefault="00651C3E" w:rsidP="00F34010">
            <w:r>
              <w:t>1.46079</w:t>
            </w:r>
          </w:p>
        </w:tc>
        <w:tc>
          <w:tcPr>
            <w:tcW w:w="880" w:type="dxa"/>
            <w:tcBorders>
              <w:top w:val="nil"/>
              <w:left w:val="nil"/>
              <w:bottom w:val="nil"/>
              <w:right w:val="nil"/>
            </w:tcBorders>
            <w:shd w:val="clear" w:color="auto" w:fill="auto"/>
            <w:noWrap/>
            <w:vAlign w:val="center"/>
            <w:hideMark/>
          </w:tcPr>
          <w:p w14:paraId="71ADC1AA" w14:textId="77777777" w:rsidR="00651C3E" w:rsidRDefault="00651C3E" w:rsidP="00F34010">
            <w:r>
              <w:t xml:space="preserve">1.6 </w:t>
            </w:r>
          </w:p>
        </w:tc>
      </w:tr>
      <w:tr w:rsidR="00651C3E" w14:paraId="60C056E5" w14:textId="77777777" w:rsidTr="00F34010">
        <w:trPr>
          <w:trHeight w:val="375"/>
        </w:trPr>
        <w:tc>
          <w:tcPr>
            <w:tcW w:w="880" w:type="dxa"/>
            <w:tcBorders>
              <w:top w:val="nil"/>
              <w:left w:val="nil"/>
              <w:bottom w:val="nil"/>
              <w:right w:val="nil"/>
            </w:tcBorders>
            <w:shd w:val="clear" w:color="auto" w:fill="auto"/>
            <w:noWrap/>
            <w:vAlign w:val="center"/>
            <w:hideMark/>
          </w:tcPr>
          <w:p w14:paraId="3417039E" w14:textId="77777777" w:rsidR="00651C3E" w:rsidRDefault="00651C3E" w:rsidP="00F34010">
            <w:r>
              <w:t>2003</w:t>
            </w:r>
          </w:p>
        </w:tc>
        <w:tc>
          <w:tcPr>
            <w:tcW w:w="880" w:type="dxa"/>
            <w:tcBorders>
              <w:top w:val="nil"/>
              <w:left w:val="nil"/>
              <w:bottom w:val="nil"/>
              <w:right w:val="nil"/>
            </w:tcBorders>
            <w:shd w:val="clear" w:color="auto" w:fill="auto"/>
            <w:noWrap/>
            <w:vAlign w:val="center"/>
            <w:hideMark/>
          </w:tcPr>
          <w:p w14:paraId="71F298EA" w14:textId="77777777" w:rsidR="00651C3E" w:rsidRDefault="00651C3E" w:rsidP="00F34010">
            <w:r>
              <w:t xml:space="preserve">76.1 </w:t>
            </w:r>
          </w:p>
        </w:tc>
        <w:tc>
          <w:tcPr>
            <w:tcW w:w="978" w:type="dxa"/>
            <w:tcBorders>
              <w:top w:val="nil"/>
              <w:left w:val="nil"/>
              <w:bottom w:val="nil"/>
              <w:right w:val="nil"/>
            </w:tcBorders>
            <w:shd w:val="clear" w:color="auto" w:fill="auto"/>
            <w:noWrap/>
            <w:vAlign w:val="center"/>
            <w:hideMark/>
          </w:tcPr>
          <w:p w14:paraId="02E14505" w14:textId="77777777" w:rsidR="00651C3E" w:rsidRDefault="00651C3E" w:rsidP="00F34010">
            <w:r>
              <w:t>95.5037</w:t>
            </w:r>
          </w:p>
        </w:tc>
        <w:tc>
          <w:tcPr>
            <w:tcW w:w="880" w:type="dxa"/>
            <w:tcBorders>
              <w:top w:val="nil"/>
              <w:left w:val="nil"/>
              <w:bottom w:val="nil"/>
              <w:right w:val="nil"/>
            </w:tcBorders>
            <w:shd w:val="clear" w:color="auto" w:fill="auto"/>
            <w:noWrap/>
            <w:vAlign w:val="center"/>
            <w:hideMark/>
          </w:tcPr>
          <w:p w14:paraId="1721759C" w14:textId="77777777" w:rsidR="00651C3E" w:rsidRDefault="00651C3E" w:rsidP="00F34010">
            <w:r>
              <w:t xml:space="preserve">24.2 </w:t>
            </w:r>
          </w:p>
        </w:tc>
        <w:tc>
          <w:tcPr>
            <w:tcW w:w="978" w:type="dxa"/>
            <w:tcBorders>
              <w:top w:val="nil"/>
              <w:left w:val="nil"/>
              <w:bottom w:val="nil"/>
              <w:right w:val="nil"/>
            </w:tcBorders>
            <w:shd w:val="clear" w:color="auto" w:fill="auto"/>
            <w:noWrap/>
            <w:vAlign w:val="center"/>
            <w:hideMark/>
          </w:tcPr>
          <w:p w14:paraId="79A99C44" w14:textId="77777777" w:rsidR="00651C3E" w:rsidRDefault="00651C3E" w:rsidP="00F34010">
            <w:r>
              <w:t>7.25736</w:t>
            </w:r>
          </w:p>
        </w:tc>
        <w:tc>
          <w:tcPr>
            <w:tcW w:w="880" w:type="dxa"/>
            <w:tcBorders>
              <w:top w:val="nil"/>
              <w:left w:val="nil"/>
              <w:bottom w:val="nil"/>
              <w:right w:val="nil"/>
            </w:tcBorders>
            <w:shd w:val="clear" w:color="auto" w:fill="auto"/>
            <w:noWrap/>
            <w:vAlign w:val="center"/>
            <w:hideMark/>
          </w:tcPr>
          <w:p w14:paraId="7ADCCF31" w14:textId="77777777" w:rsidR="00651C3E" w:rsidRDefault="00651C3E" w:rsidP="00F34010">
            <w:r>
              <w:t xml:space="preserve">3.8 </w:t>
            </w:r>
          </w:p>
        </w:tc>
        <w:tc>
          <w:tcPr>
            <w:tcW w:w="978" w:type="dxa"/>
            <w:tcBorders>
              <w:top w:val="nil"/>
              <w:left w:val="nil"/>
              <w:bottom w:val="nil"/>
              <w:right w:val="nil"/>
            </w:tcBorders>
            <w:shd w:val="clear" w:color="auto" w:fill="auto"/>
            <w:noWrap/>
            <w:vAlign w:val="center"/>
            <w:hideMark/>
          </w:tcPr>
          <w:p w14:paraId="040579A0" w14:textId="77777777" w:rsidR="00651C3E" w:rsidRDefault="00651C3E" w:rsidP="00F34010">
            <w:r>
              <w:t>0.97187</w:t>
            </w:r>
          </w:p>
        </w:tc>
        <w:tc>
          <w:tcPr>
            <w:tcW w:w="880" w:type="dxa"/>
            <w:tcBorders>
              <w:top w:val="nil"/>
              <w:left w:val="nil"/>
              <w:bottom w:val="nil"/>
              <w:right w:val="nil"/>
            </w:tcBorders>
            <w:shd w:val="clear" w:color="auto" w:fill="auto"/>
            <w:noWrap/>
            <w:vAlign w:val="center"/>
            <w:hideMark/>
          </w:tcPr>
          <w:p w14:paraId="6117951D" w14:textId="77777777" w:rsidR="00651C3E" w:rsidRDefault="00651C3E" w:rsidP="00F34010">
            <w:r>
              <w:t xml:space="preserve">1.2 </w:t>
            </w:r>
          </w:p>
        </w:tc>
      </w:tr>
      <w:tr w:rsidR="00651C3E" w14:paraId="33750D45" w14:textId="77777777" w:rsidTr="00F34010">
        <w:trPr>
          <w:trHeight w:val="375"/>
        </w:trPr>
        <w:tc>
          <w:tcPr>
            <w:tcW w:w="880" w:type="dxa"/>
            <w:tcBorders>
              <w:top w:val="nil"/>
              <w:left w:val="nil"/>
              <w:bottom w:val="nil"/>
              <w:right w:val="nil"/>
            </w:tcBorders>
            <w:shd w:val="clear" w:color="auto" w:fill="auto"/>
            <w:noWrap/>
            <w:vAlign w:val="center"/>
            <w:hideMark/>
          </w:tcPr>
          <w:p w14:paraId="4DD27578" w14:textId="77777777" w:rsidR="00651C3E" w:rsidRDefault="00651C3E" w:rsidP="00F34010">
            <w:r>
              <w:t>2004</w:t>
            </w:r>
          </w:p>
        </w:tc>
        <w:tc>
          <w:tcPr>
            <w:tcW w:w="880" w:type="dxa"/>
            <w:tcBorders>
              <w:top w:val="nil"/>
              <w:left w:val="nil"/>
              <w:bottom w:val="nil"/>
              <w:right w:val="nil"/>
            </w:tcBorders>
            <w:shd w:val="clear" w:color="auto" w:fill="auto"/>
            <w:noWrap/>
            <w:vAlign w:val="center"/>
            <w:hideMark/>
          </w:tcPr>
          <w:p w14:paraId="1DF1541D" w14:textId="77777777" w:rsidR="00651C3E" w:rsidRDefault="00651C3E" w:rsidP="00F34010">
            <w:r>
              <w:t xml:space="preserve">425.5 </w:t>
            </w:r>
          </w:p>
        </w:tc>
        <w:tc>
          <w:tcPr>
            <w:tcW w:w="978" w:type="dxa"/>
            <w:tcBorders>
              <w:top w:val="nil"/>
              <w:left w:val="nil"/>
              <w:bottom w:val="nil"/>
              <w:right w:val="nil"/>
            </w:tcBorders>
            <w:shd w:val="clear" w:color="auto" w:fill="auto"/>
            <w:noWrap/>
            <w:vAlign w:val="center"/>
            <w:hideMark/>
          </w:tcPr>
          <w:p w14:paraId="4E349601" w14:textId="77777777" w:rsidR="00651C3E" w:rsidRDefault="00651C3E" w:rsidP="00F34010">
            <w:r>
              <w:t>85.7561</w:t>
            </w:r>
          </w:p>
        </w:tc>
        <w:tc>
          <w:tcPr>
            <w:tcW w:w="880" w:type="dxa"/>
            <w:tcBorders>
              <w:top w:val="nil"/>
              <w:left w:val="nil"/>
              <w:bottom w:val="nil"/>
              <w:right w:val="nil"/>
            </w:tcBorders>
            <w:shd w:val="clear" w:color="auto" w:fill="auto"/>
            <w:noWrap/>
            <w:vAlign w:val="center"/>
            <w:hideMark/>
          </w:tcPr>
          <w:p w14:paraId="526B8A6A" w14:textId="77777777" w:rsidR="00651C3E" w:rsidRDefault="00651C3E" w:rsidP="00F34010">
            <w:r>
              <w:t xml:space="preserve">60.3 </w:t>
            </w:r>
          </w:p>
        </w:tc>
        <w:tc>
          <w:tcPr>
            <w:tcW w:w="978" w:type="dxa"/>
            <w:tcBorders>
              <w:top w:val="nil"/>
              <w:left w:val="nil"/>
              <w:bottom w:val="nil"/>
              <w:right w:val="nil"/>
            </w:tcBorders>
            <w:shd w:val="clear" w:color="auto" w:fill="auto"/>
            <w:noWrap/>
            <w:vAlign w:val="center"/>
            <w:hideMark/>
          </w:tcPr>
          <w:p w14:paraId="02A9ED7D" w14:textId="77777777" w:rsidR="00651C3E" w:rsidRDefault="00651C3E" w:rsidP="00F34010">
            <w:r>
              <w:t>12.8512</w:t>
            </w:r>
          </w:p>
        </w:tc>
        <w:tc>
          <w:tcPr>
            <w:tcW w:w="880" w:type="dxa"/>
            <w:tcBorders>
              <w:top w:val="nil"/>
              <w:left w:val="nil"/>
              <w:bottom w:val="nil"/>
              <w:right w:val="nil"/>
            </w:tcBorders>
            <w:shd w:val="clear" w:color="auto" w:fill="auto"/>
            <w:noWrap/>
            <w:vAlign w:val="center"/>
            <w:hideMark/>
          </w:tcPr>
          <w:p w14:paraId="4C0873E1" w14:textId="77777777" w:rsidR="00651C3E" w:rsidRDefault="00651C3E" w:rsidP="00F34010">
            <w:r>
              <w:t xml:space="preserve">3.3 </w:t>
            </w:r>
          </w:p>
        </w:tc>
        <w:tc>
          <w:tcPr>
            <w:tcW w:w="978" w:type="dxa"/>
            <w:tcBorders>
              <w:top w:val="nil"/>
              <w:left w:val="nil"/>
              <w:bottom w:val="nil"/>
              <w:right w:val="nil"/>
            </w:tcBorders>
            <w:shd w:val="clear" w:color="auto" w:fill="auto"/>
            <w:noWrap/>
            <w:vAlign w:val="center"/>
            <w:hideMark/>
          </w:tcPr>
          <w:p w14:paraId="7B5263AA" w14:textId="77777777" w:rsidR="00651C3E" w:rsidRDefault="00651C3E" w:rsidP="00F34010">
            <w:r>
              <w:t>1.6697</w:t>
            </w:r>
          </w:p>
        </w:tc>
        <w:tc>
          <w:tcPr>
            <w:tcW w:w="880" w:type="dxa"/>
            <w:tcBorders>
              <w:top w:val="nil"/>
              <w:left w:val="nil"/>
              <w:bottom w:val="nil"/>
              <w:right w:val="nil"/>
            </w:tcBorders>
            <w:shd w:val="clear" w:color="auto" w:fill="auto"/>
            <w:noWrap/>
            <w:vAlign w:val="center"/>
            <w:hideMark/>
          </w:tcPr>
          <w:p w14:paraId="22C67B4D" w14:textId="77777777" w:rsidR="00651C3E" w:rsidRDefault="00651C3E" w:rsidP="00F34010">
            <w:r>
              <w:t xml:space="preserve">0.8 </w:t>
            </w:r>
          </w:p>
        </w:tc>
      </w:tr>
      <w:tr w:rsidR="00651C3E" w14:paraId="2EDAE90F" w14:textId="77777777" w:rsidTr="00F34010">
        <w:trPr>
          <w:trHeight w:val="375"/>
        </w:trPr>
        <w:tc>
          <w:tcPr>
            <w:tcW w:w="880" w:type="dxa"/>
            <w:tcBorders>
              <w:top w:val="nil"/>
              <w:left w:val="nil"/>
              <w:bottom w:val="nil"/>
              <w:right w:val="nil"/>
            </w:tcBorders>
            <w:shd w:val="clear" w:color="auto" w:fill="auto"/>
            <w:noWrap/>
            <w:vAlign w:val="center"/>
            <w:hideMark/>
          </w:tcPr>
          <w:p w14:paraId="2C8AD0CE" w14:textId="77777777" w:rsidR="00651C3E" w:rsidRDefault="00651C3E" w:rsidP="00F34010">
            <w:r>
              <w:t>2005</w:t>
            </w:r>
          </w:p>
        </w:tc>
        <w:tc>
          <w:tcPr>
            <w:tcW w:w="880" w:type="dxa"/>
            <w:tcBorders>
              <w:top w:val="nil"/>
              <w:left w:val="nil"/>
              <w:bottom w:val="nil"/>
              <w:right w:val="nil"/>
            </w:tcBorders>
            <w:shd w:val="clear" w:color="auto" w:fill="auto"/>
            <w:noWrap/>
            <w:vAlign w:val="center"/>
            <w:hideMark/>
          </w:tcPr>
          <w:p w14:paraId="64794646" w14:textId="77777777" w:rsidR="00651C3E" w:rsidRDefault="00651C3E" w:rsidP="00F34010">
            <w:r>
              <w:t xml:space="preserve">109.7 </w:t>
            </w:r>
          </w:p>
        </w:tc>
        <w:tc>
          <w:tcPr>
            <w:tcW w:w="978" w:type="dxa"/>
            <w:tcBorders>
              <w:top w:val="nil"/>
              <w:left w:val="nil"/>
              <w:bottom w:val="nil"/>
              <w:right w:val="nil"/>
            </w:tcBorders>
            <w:shd w:val="clear" w:color="auto" w:fill="auto"/>
            <w:noWrap/>
            <w:vAlign w:val="center"/>
            <w:hideMark/>
          </w:tcPr>
          <w:p w14:paraId="1B89EAA9" w14:textId="77777777" w:rsidR="00651C3E" w:rsidRDefault="00651C3E" w:rsidP="00F34010">
            <w:r>
              <w:t>465.01</w:t>
            </w:r>
          </w:p>
        </w:tc>
        <w:tc>
          <w:tcPr>
            <w:tcW w:w="880" w:type="dxa"/>
            <w:tcBorders>
              <w:top w:val="nil"/>
              <w:left w:val="nil"/>
              <w:bottom w:val="nil"/>
              <w:right w:val="nil"/>
            </w:tcBorders>
            <w:shd w:val="clear" w:color="auto" w:fill="auto"/>
            <w:noWrap/>
            <w:vAlign w:val="center"/>
            <w:hideMark/>
          </w:tcPr>
          <w:p w14:paraId="14FC1935" w14:textId="77777777" w:rsidR="00651C3E" w:rsidRDefault="00651C3E" w:rsidP="00F34010">
            <w:r>
              <w:t xml:space="preserve">52.0 </w:t>
            </w:r>
          </w:p>
        </w:tc>
        <w:tc>
          <w:tcPr>
            <w:tcW w:w="978" w:type="dxa"/>
            <w:tcBorders>
              <w:top w:val="nil"/>
              <w:left w:val="nil"/>
              <w:bottom w:val="nil"/>
              <w:right w:val="nil"/>
            </w:tcBorders>
            <w:shd w:val="clear" w:color="auto" w:fill="auto"/>
            <w:noWrap/>
            <w:vAlign w:val="center"/>
            <w:hideMark/>
          </w:tcPr>
          <w:p w14:paraId="265FC87E" w14:textId="77777777" w:rsidR="00651C3E" w:rsidRDefault="00651C3E" w:rsidP="00F34010">
            <w:r>
              <w:t>30.7871</w:t>
            </w:r>
          </w:p>
        </w:tc>
        <w:tc>
          <w:tcPr>
            <w:tcW w:w="880" w:type="dxa"/>
            <w:tcBorders>
              <w:top w:val="nil"/>
              <w:left w:val="nil"/>
              <w:bottom w:val="nil"/>
              <w:right w:val="nil"/>
            </w:tcBorders>
            <w:shd w:val="clear" w:color="auto" w:fill="auto"/>
            <w:noWrap/>
            <w:vAlign w:val="center"/>
            <w:hideMark/>
          </w:tcPr>
          <w:p w14:paraId="439B5321" w14:textId="77777777" w:rsidR="00651C3E" w:rsidRDefault="00651C3E" w:rsidP="00F34010">
            <w:r>
              <w:t xml:space="preserve">5.1 </w:t>
            </w:r>
          </w:p>
        </w:tc>
        <w:tc>
          <w:tcPr>
            <w:tcW w:w="978" w:type="dxa"/>
            <w:tcBorders>
              <w:top w:val="nil"/>
              <w:left w:val="nil"/>
              <w:bottom w:val="nil"/>
              <w:right w:val="nil"/>
            </w:tcBorders>
            <w:shd w:val="clear" w:color="auto" w:fill="auto"/>
            <w:noWrap/>
            <w:vAlign w:val="center"/>
            <w:hideMark/>
          </w:tcPr>
          <w:p w14:paraId="38D0EC29" w14:textId="77777777" w:rsidR="00651C3E" w:rsidRDefault="00651C3E" w:rsidP="00F34010">
            <w:r>
              <w:t>1.20082</w:t>
            </w:r>
          </w:p>
        </w:tc>
        <w:tc>
          <w:tcPr>
            <w:tcW w:w="880" w:type="dxa"/>
            <w:tcBorders>
              <w:top w:val="nil"/>
              <w:left w:val="nil"/>
              <w:bottom w:val="nil"/>
              <w:right w:val="nil"/>
            </w:tcBorders>
            <w:shd w:val="clear" w:color="auto" w:fill="auto"/>
            <w:noWrap/>
            <w:vAlign w:val="center"/>
            <w:hideMark/>
          </w:tcPr>
          <w:p w14:paraId="4200AC33" w14:textId="77777777" w:rsidR="00651C3E" w:rsidRDefault="00651C3E" w:rsidP="00F34010">
            <w:r>
              <w:t xml:space="preserve">0.7 </w:t>
            </w:r>
          </w:p>
        </w:tc>
      </w:tr>
      <w:tr w:rsidR="00651C3E" w14:paraId="774D25A8" w14:textId="77777777" w:rsidTr="00F34010">
        <w:trPr>
          <w:trHeight w:val="375"/>
        </w:trPr>
        <w:tc>
          <w:tcPr>
            <w:tcW w:w="880" w:type="dxa"/>
            <w:tcBorders>
              <w:top w:val="nil"/>
              <w:left w:val="nil"/>
              <w:bottom w:val="nil"/>
              <w:right w:val="nil"/>
            </w:tcBorders>
            <w:shd w:val="clear" w:color="auto" w:fill="auto"/>
            <w:noWrap/>
            <w:vAlign w:val="center"/>
            <w:hideMark/>
          </w:tcPr>
          <w:p w14:paraId="1F2BB7B2" w14:textId="77777777" w:rsidR="00651C3E" w:rsidRDefault="00651C3E" w:rsidP="00F34010">
            <w:r>
              <w:t>2006</w:t>
            </w:r>
          </w:p>
        </w:tc>
        <w:tc>
          <w:tcPr>
            <w:tcW w:w="880" w:type="dxa"/>
            <w:tcBorders>
              <w:top w:val="nil"/>
              <w:left w:val="nil"/>
              <w:bottom w:val="nil"/>
              <w:right w:val="nil"/>
            </w:tcBorders>
            <w:shd w:val="clear" w:color="auto" w:fill="auto"/>
            <w:noWrap/>
            <w:vAlign w:val="center"/>
            <w:hideMark/>
          </w:tcPr>
          <w:p w14:paraId="6B32F9EF" w14:textId="77777777" w:rsidR="00651C3E" w:rsidRDefault="00651C3E" w:rsidP="00F34010">
            <w:r>
              <w:t xml:space="preserve">47.8 </w:t>
            </w:r>
          </w:p>
        </w:tc>
        <w:tc>
          <w:tcPr>
            <w:tcW w:w="978" w:type="dxa"/>
            <w:tcBorders>
              <w:top w:val="nil"/>
              <w:left w:val="nil"/>
              <w:bottom w:val="nil"/>
              <w:right w:val="nil"/>
            </w:tcBorders>
            <w:shd w:val="clear" w:color="auto" w:fill="auto"/>
            <w:noWrap/>
            <w:vAlign w:val="center"/>
            <w:hideMark/>
          </w:tcPr>
          <w:p w14:paraId="1DAB3099" w14:textId="77777777" w:rsidR="00651C3E" w:rsidRDefault="00651C3E" w:rsidP="00F34010">
            <w:r>
              <w:t>101.877</w:t>
            </w:r>
          </w:p>
        </w:tc>
        <w:tc>
          <w:tcPr>
            <w:tcW w:w="880" w:type="dxa"/>
            <w:tcBorders>
              <w:top w:val="nil"/>
              <w:left w:val="nil"/>
              <w:bottom w:val="nil"/>
              <w:right w:val="nil"/>
            </w:tcBorders>
            <w:shd w:val="clear" w:color="auto" w:fill="auto"/>
            <w:noWrap/>
            <w:vAlign w:val="center"/>
            <w:hideMark/>
          </w:tcPr>
          <w:p w14:paraId="4B743147" w14:textId="77777777" w:rsidR="00651C3E" w:rsidRDefault="00651C3E" w:rsidP="00F34010">
            <w:r>
              <w:t xml:space="preserve">254.1 </w:t>
            </w:r>
          </w:p>
        </w:tc>
        <w:tc>
          <w:tcPr>
            <w:tcW w:w="978" w:type="dxa"/>
            <w:tcBorders>
              <w:top w:val="nil"/>
              <w:left w:val="nil"/>
              <w:bottom w:val="nil"/>
              <w:right w:val="nil"/>
            </w:tcBorders>
            <w:shd w:val="clear" w:color="auto" w:fill="auto"/>
            <w:noWrap/>
            <w:vAlign w:val="center"/>
            <w:hideMark/>
          </w:tcPr>
          <w:p w14:paraId="43934683" w14:textId="77777777" w:rsidR="00651C3E" w:rsidRDefault="00651C3E" w:rsidP="00F34010">
            <w:r>
              <w:t>22.9234</w:t>
            </w:r>
          </w:p>
        </w:tc>
        <w:tc>
          <w:tcPr>
            <w:tcW w:w="880" w:type="dxa"/>
            <w:tcBorders>
              <w:top w:val="nil"/>
              <w:left w:val="nil"/>
              <w:bottom w:val="nil"/>
              <w:right w:val="nil"/>
            </w:tcBorders>
            <w:shd w:val="clear" w:color="auto" w:fill="auto"/>
            <w:noWrap/>
            <w:vAlign w:val="center"/>
            <w:hideMark/>
          </w:tcPr>
          <w:p w14:paraId="0404E1A4" w14:textId="77777777" w:rsidR="00651C3E" w:rsidRDefault="00651C3E" w:rsidP="00F34010">
            <w:r>
              <w:t xml:space="preserve">9.1 </w:t>
            </w:r>
          </w:p>
        </w:tc>
        <w:tc>
          <w:tcPr>
            <w:tcW w:w="978" w:type="dxa"/>
            <w:tcBorders>
              <w:top w:val="nil"/>
              <w:left w:val="nil"/>
              <w:bottom w:val="nil"/>
              <w:right w:val="nil"/>
            </w:tcBorders>
            <w:shd w:val="clear" w:color="auto" w:fill="auto"/>
            <w:noWrap/>
            <w:vAlign w:val="center"/>
            <w:hideMark/>
          </w:tcPr>
          <w:p w14:paraId="4A510015" w14:textId="77777777" w:rsidR="00651C3E" w:rsidRDefault="00651C3E" w:rsidP="00F34010">
            <w:r>
              <w:t>1.38226</w:t>
            </w:r>
          </w:p>
        </w:tc>
        <w:tc>
          <w:tcPr>
            <w:tcW w:w="880" w:type="dxa"/>
            <w:tcBorders>
              <w:top w:val="nil"/>
              <w:left w:val="nil"/>
              <w:bottom w:val="nil"/>
              <w:right w:val="nil"/>
            </w:tcBorders>
            <w:shd w:val="clear" w:color="auto" w:fill="auto"/>
            <w:noWrap/>
            <w:vAlign w:val="center"/>
            <w:hideMark/>
          </w:tcPr>
          <w:p w14:paraId="207D059D" w14:textId="77777777" w:rsidR="00651C3E" w:rsidRDefault="00651C3E" w:rsidP="00F34010">
            <w:r>
              <w:t xml:space="preserve">0.4 </w:t>
            </w:r>
          </w:p>
        </w:tc>
      </w:tr>
      <w:tr w:rsidR="00651C3E" w14:paraId="3116520E" w14:textId="77777777" w:rsidTr="00F34010">
        <w:trPr>
          <w:trHeight w:val="375"/>
        </w:trPr>
        <w:tc>
          <w:tcPr>
            <w:tcW w:w="880" w:type="dxa"/>
            <w:tcBorders>
              <w:top w:val="nil"/>
              <w:left w:val="nil"/>
              <w:bottom w:val="nil"/>
              <w:right w:val="nil"/>
            </w:tcBorders>
            <w:shd w:val="clear" w:color="auto" w:fill="auto"/>
            <w:noWrap/>
            <w:vAlign w:val="center"/>
            <w:hideMark/>
          </w:tcPr>
          <w:p w14:paraId="65AAA520" w14:textId="77777777" w:rsidR="00651C3E" w:rsidRDefault="00651C3E" w:rsidP="00F34010">
            <w:r>
              <w:t>2007</w:t>
            </w:r>
          </w:p>
        </w:tc>
        <w:tc>
          <w:tcPr>
            <w:tcW w:w="880" w:type="dxa"/>
            <w:tcBorders>
              <w:top w:val="nil"/>
              <w:left w:val="nil"/>
              <w:bottom w:val="nil"/>
              <w:right w:val="nil"/>
            </w:tcBorders>
            <w:shd w:val="clear" w:color="auto" w:fill="auto"/>
            <w:noWrap/>
            <w:vAlign w:val="center"/>
            <w:hideMark/>
          </w:tcPr>
          <w:p w14:paraId="5E8DA9A5" w14:textId="77777777" w:rsidR="00651C3E" w:rsidRDefault="00651C3E" w:rsidP="00F34010">
            <w:r>
              <w:t xml:space="preserve">117.5 </w:t>
            </w:r>
          </w:p>
        </w:tc>
        <w:tc>
          <w:tcPr>
            <w:tcW w:w="978" w:type="dxa"/>
            <w:tcBorders>
              <w:top w:val="nil"/>
              <w:left w:val="nil"/>
              <w:bottom w:val="nil"/>
              <w:right w:val="nil"/>
            </w:tcBorders>
            <w:shd w:val="clear" w:color="auto" w:fill="auto"/>
            <w:noWrap/>
            <w:vAlign w:val="center"/>
            <w:hideMark/>
          </w:tcPr>
          <w:p w14:paraId="7BB203CB" w14:textId="77777777" w:rsidR="00651C3E" w:rsidRDefault="00651C3E" w:rsidP="00F34010">
            <w:r>
              <w:t>58.6899</w:t>
            </w:r>
          </w:p>
        </w:tc>
        <w:tc>
          <w:tcPr>
            <w:tcW w:w="880" w:type="dxa"/>
            <w:tcBorders>
              <w:top w:val="nil"/>
              <w:left w:val="nil"/>
              <w:bottom w:val="nil"/>
              <w:right w:val="nil"/>
            </w:tcBorders>
            <w:shd w:val="clear" w:color="auto" w:fill="auto"/>
            <w:noWrap/>
            <w:vAlign w:val="center"/>
            <w:hideMark/>
          </w:tcPr>
          <w:p w14:paraId="77486F50" w14:textId="77777777" w:rsidR="00651C3E" w:rsidRDefault="00651C3E" w:rsidP="00F34010">
            <w:r>
              <w:t xml:space="preserve">73.7 </w:t>
            </w:r>
          </w:p>
        </w:tc>
        <w:tc>
          <w:tcPr>
            <w:tcW w:w="978" w:type="dxa"/>
            <w:tcBorders>
              <w:top w:val="nil"/>
              <w:left w:val="nil"/>
              <w:bottom w:val="nil"/>
              <w:right w:val="nil"/>
            </w:tcBorders>
            <w:shd w:val="clear" w:color="auto" w:fill="auto"/>
            <w:noWrap/>
            <w:vAlign w:val="center"/>
            <w:hideMark/>
          </w:tcPr>
          <w:p w14:paraId="30E357E9" w14:textId="77777777" w:rsidR="00651C3E" w:rsidRDefault="00651C3E" w:rsidP="00F34010">
            <w:r>
              <w:t>130.761</w:t>
            </w:r>
          </w:p>
        </w:tc>
        <w:tc>
          <w:tcPr>
            <w:tcW w:w="880" w:type="dxa"/>
            <w:tcBorders>
              <w:top w:val="nil"/>
              <w:left w:val="nil"/>
              <w:bottom w:val="nil"/>
              <w:right w:val="nil"/>
            </w:tcBorders>
            <w:shd w:val="clear" w:color="auto" w:fill="auto"/>
            <w:noWrap/>
            <w:vAlign w:val="center"/>
            <w:hideMark/>
          </w:tcPr>
          <w:p w14:paraId="1CB04543" w14:textId="77777777" w:rsidR="00651C3E" w:rsidRDefault="00651C3E" w:rsidP="00F34010">
            <w:r>
              <w:t xml:space="preserve">7.3 </w:t>
            </w:r>
          </w:p>
        </w:tc>
        <w:tc>
          <w:tcPr>
            <w:tcW w:w="978" w:type="dxa"/>
            <w:tcBorders>
              <w:top w:val="nil"/>
              <w:left w:val="nil"/>
              <w:bottom w:val="nil"/>
              <w:right w:val="nil"/>
            </w:tcBorders>
            <w:shd w:val="clear" w:color="auto" w:fill="auto"/>
            <w:noWrap/>
            <w:vAlign w:val="center"/>
            <w:hideMark/>
          </w:tcPr>
          <w:p w14:paraId="315DD6FC" w14:textId="77777777" w:rsidR="00651C3E" w:rsidRDefault="00651C3E" w:rsidP="00F34010">
            <w:r>
              <w:t>2.67517</w:t>
            </w:r>
          </w:p>
        </w:tc>
        <w:tc>
          <w:tcPr>
            <w:tcW w:w="880" w:type="dxa"/>
            <w:tcBorders>
              <w:top w:val="nil"/>
              <w:left w:val="nil"/>
              <w:bottom w:val="nil"/>
              <w:right w:val="nil"/>
            </w:tcBorders>
            <w:shd w:val="clear" w:color="auto" w:fill="auto"/>
            <w:noWrap/>
            <w:vAlign w:val="center"/>
            <w:hideMark/>
          </w:tcPr>
          <w:p w14:paraId="780D4B7F" w14:textId="77777777" w:rsidR="00651C3E" w:rsidRDefault="00651C3E" w:rsidP="00F34010">
            <w:r>
              <w:t xml:space="preserve">0.4 </w:t>
            </w:r>
          </w:p>
        </w:tc>
      </w:tr>
      <w:tr w:rsidR="00651C3E" w14:paraId="09D8D5BD" w14:textId="77777777" w:rsidTr="00F34010">
        <w:trPr>
          <w:trHeight w:val="375"/>
        </w:trPr>
        <w:tc>
          <w:tcPr>
            <w:tcW w:w="880" w:type="dxa"/>
            <w:tcBorders>
              <w:top w:val="nil"/>
              <w:left w:val="nil"/>
              <w:bottom w:val="nil"/>
              <w:right w:val="nil"/>
            </w:tcBorders>
            <w:shd w:val="clear" w:color="auto" w:fill="auto"/>
            <w:noWrap/>
            <w:vAlign w:val="center"/>
            <w:hideMark/>
          </w:tcPr>
          <w:p w14:paraId="4056B3EF" w14:textId="77777777" w:rsidR="00651C3E" w:rsidRDefault="00651C3E" w:rsidP="00F34010">
            <w:r>
              <w:t>2008</w:t>
            </w:r>
          </w:p>
        </w:tc>
        <w:tc>
          <w:tcPr>
            <w:tcW w:w="880" w:type="dxa"/>
            <w:tcBorders>
              <w:top w:val="nil"/>
              <w:left w:val="nil"/>
              <w:bottom w:val="nil"/>
              <w:right w:val="nil"/>
            </w:tcBorders>
            <w:shd w:val="clear" w:color="auto" w:fill="auto"/>
            <w:noWrap/>
            <w:vAlign w:val="center"/>
            <w:hideMark/>
          </w:tcPr>
          <w:p w14:paraId="5941B14A" w14:textId="77777777" w:rsidR="00651C3E" w:rsidRDefault="00651C3E" w:rsidP="00F34010">
            <w:r>
              <w:t xml:space="preserve">83.9 </w:t>
            </w:r>
          </w:p>
        </w:tc>
        <w:tc>
          <w:tcPr>
            <w:tcW w:w="978" w:type="dxa"/>
            <w:tcBorders>
              <w:top w:val="nil"/>
              <w:left w:val="nil"/>
              <w:bottom w:val="nil"/>
              <w:right w:val="nil"/>
            </w:tcBorders>
            <w:shd w:val="clear" w:color="auto" w:fill="auto"/>
            <w:noWrap/>
            <w:vAlign w:val="center"/>
            <w:hideMark/>
          </w:tcPr>
          <w:p w14:paraId="483B3913" w14:textId="77777777" w:rsidR="00651C3E" w:rsidRDefault="00651C3E" w:rsidP="00F34010">
            <w:r>
              <w:t>174.484</w:t>
            </w:r>
          </w:p>
        </w:tc>
        <w:tc>
          <w:tcPr>
            <w:tcW w:w="880" w:type="dxa"/>
            <w:tcBorders>
              <w:top w:val="nil"/>
              <w:left w:val="nil"/>
              <w:bottom w:val="nil"/>
              <w:right w:val="nil"/>
            </w:tcBorders>
            <w:shd w:val="clear" w:color="auto" w:fill="auto"/>
            <w:noWrap/>
            <w:vAlign w:val="center"/>
            <w:hideMark/>
          </w:tcPr>
          <w:p w14:paraId="23097BE6" w14:textId="77777777" w:rsidR="00651C3E" w:rsidRDefault="00651C3E" w:rsidP="00F34010">
            <w:r>
              <w:t xml:space="preserve">49.1 </w:t>
            </w:r>
          </w:p>
        </w:tc>
        <w:tc>
          <w:tcPr>
            <w:tcW w:w="978" w:type="dxa"/>
            <w:tcBorders>
              <w:top w:val="nil"/>
              <w:left w:val="nil"/>
              <w:bottom w:val="nil"/>
              <w:right w:val="nil"/>
            </w:tcBorders>
            <w:shd w:val="clear" w:color="auto" w:fill="auto"/>
            <w:noWrap/>
            <w:vAlign w:val="center"/>
            <w:hideMark/>
          </w:tcPr>
          <w:p w14:paraId="3DE2F2E8" w14:textId="77777777" w:rsidR="00651C3E" w:rsidRDefault="00651C3E" w:rsidP="00F34010">
            <w:r>
              <w:t>43.8439</w:t>
            </w:r>
          </w:p>
        </w:tc>
        <w:tc>
          <w:tcPr>
            <w:tcW w:w="880" w:type="dxa"/>
            <w:tcBorders>
              <w:top w:val="nil"/>
              <w:left w:val="nil"/>
              <w:bottom w:val="nil"/>
              <w:right w:val="nil"/>
            </w:tcBorders>
            <w:shd w:val="clear" w:color="auto" w:fill="auto"/>
            <w:noWrap/>
            <w:vAlign w:val="center"/>
            <w:hideMark/>
          </w:tcPr>
          <w:p w14:paraId="468D8BA4" w14:textId="77777777" w:rsidR="00651C3E" w:rsidRDefault="00651C3E" w:rsidP="00F34010">
            <w:r>
              <w:t xml:space="preserve">48.6 </w:t>
            </w:r>
          </w:p>
        </w:tc>
        <w:tc>
          <w:tcPr>
            <w:tcW w:w="978" w:type="dxa"/>
            <w:tcBorders>
              <w:top w:val="nil"/>
              <w:left w:val="nil"/>
              <w:bottom w:val="nil"/>
              <w:right w:val="nil"/>
            </w:tcBorders>
            <w:shd w:val="clear" w:color="auto" w:fill="auto"/>
            <w:noWrap/>
            <w:vAlign w:val="center"/>
            <w:hideMark/>
          </w:tcPr>
          <w:p w14:paraId="3F32F8DB" w14:textId="77777777" w:rsidR="00651C3E" w:rsidRDefault="00651C3E" w:rsidP="00F34010">
            <w:r>
              <w:t>2.64881</w:t>
            </w:r>
          </w:p>
        </w:tc>
        <w:tc>
          <w:tcPr>
            <w:tcW w:w="880" w:type="dxa"/>
            <w:tcBorders>
              <w:top w:val="nil"/>
              <w:left w:val="nil"/>
              <w:bottom w:val="nil"/>
              <w:right w:val="nil"/>
            </w:tcBorders>
            <w:shd w:val="clear" w:color="auto" w:fill="auto"/>
            <w:noWrap/>
            <w:vAlign w:val="center"/>
            <w:hideMark/>
          </w:tcPr>
          <w:p w14:paraId="2181C114" w14:textId="77777777" w:rsidR="00651C3E" w:rsidRDefault="00651C3E" w:rsidP="00F34010">
            <w:r>
              <w:t xml:space="preserve">0.9 </w:t>
            </w:r>
          </w:p>
        </w:tc>
      </w:tr>
      <w:tr w:rsidR="00651C3E" w14:paraId="76AE7A7B" w14:textId="77777777" w:rsidTr="00F34010">
        <w:trPr>
          <w:trHeight w:val="375"/>
        </w:trPr>
        <w:tc>
          <w:tcPr>
            <w:tcW w:w="880" w:type="dxa"/>
            <w:tcBorders>
              <w:top w:val="nil"/>
              <w:left w:val="nil"/>
              <w:bottom w:val="nil"/>
              <w:right w:val="nil"/>
            </w:tcBorders>
            <w:shd w:val="clear" w:color="auto" w:fill="auto"/>
            <w:noWrap/>
            <w:vAlign w:val="center"/>
            <w:hideMark/>
          </w:tcPr>
          <w:p w14:paraId="5E8C7359" w14:textId="77777777" w:rsidR="00651C3E" w:rsidRDefault="00651C3E" w:rsidP="00F34010">
            <w:r>
              <w:t>2009</w:t>
            </w:r>
          </w:p>
        </w:tc>
        <w:tc>
          <w:tcPr>
            <w:tcW w:w="880" w:type="dxa"/>
            <w:tcBorders>
              <w:top w:val="nil"/>
              <w:left w:val="nil"/>
              <w:bottom w:val="nil"/>
              <w:right w:val="nil"/>
            </w:tcBorders>
            <w:shd w:val="clear" w:color="auto" w:fill="auto"/>
            <w:noWrap/>
            <w:vAlign w:val="center"/>
            <w:hideMark/>
          </w:tcPr>
          <w:p w14:paraId="4D32064E" w14:textId="77777777" w:rsidR="00651C3E" w:rsidRDefault="00651C3E" w:rsidP="00F34010">
            <w:r>
              <w:t xml:space="preserve">165.5 </w:t>
            </w:r>
          </w:p>
        </w:tc>
        <w:tc>
          <w:tcPr>
            <w:tcW w:w="978" w:type="dxa"/>
            <w:tcBorders>
              <w:top w:val="nil"/>
              <w:left w:val="nil"/>
              <w:bottom w:val="nil"/>
              <w:right w:val="nil"/>
            </w:tcBorders>
            <w:shd w:val="clear" w:color="auto" w:fill="auto"/>
            <w:noWrap/>
            <w:vAlign w:val="center"/>
            <w:hideMark/>
          </w:tcPr>
          <w:p w14:paraId="1328CA89" w14:textId="77777777" w:rsidR="00651C3E" w:rsidRDefault="00651C3E" w:rsidP="00F34010">
            <w:r>
              <w:t>92.8875</w:t>
            </w:r>
          </w:p>
        </w:tc>
        <w:tc>
          <w:tcPr>
            <w:tcW w:w="880" w:type="dxa"/>
            <w:tcBorders>
              <w:top w:val="nil"/>
              <w:left w:val="nil"/>
              <w:bottom w:val="nil"/>
              <w:right w:val="nil"/>
            </w:tcBorders>
            <w:shd w:val="clear" w:color="auto" w:fill="auto"/>
            <w:noWrap/>
            <w:vAlign w:val="center"/>
            <w:hideMark/>
          </w:tcPr>
          <w:p w14:paraId="1EEEA856" w14:textId="77777777" w:rsidR="00651C3E" w:rsidRDefault="00651C3E" w:rsidP="00F34010">
            <w:r>
              <w:t xml:space="preserve">110.2 </w:t>
            </w:r>
          </w:p>
        </w:tc>
        <w:tc>
          <w:tcPr>
            <w:tcW w:w="978" w:type="dxa"/>
            <w:tcBorders>
              <w:top w:val="nil"/>
              <w:left w:val="nil"/>
              <w:bottom w:val="nil"/>
              <w:right w:val="nil"/>
            </w:tcBorders>
            <w:shd w:val="clear" w:color="auto" w:fill="auto"/>
            <w:noWrap/>
            <w:vAlign w:val="center"/>
            <w:hideMark/>
          </w:tcPr>
          <w:p w14:paraId="44BCB86B" w14:textId="77777777" w:rsidR="00651C3E" w:rsidRDefault="00651C3E" w:rsidP="00F34010">
            <w:r>
              <w:t>23.7177</w:t>
            </w:r>
          </w:p>
        </w:tc>
        <w:tc>
          <w:tcPr>
            <w:tcW w:w="880" w:type="dxa"/>
            <w:tcBorders>
              <w:top w:val="nil"/>
              <w:left w:val="nil"/>
              <w:bottom w:val="nil"/>
              <w:right w:val="nil"/>
            </w:tcBorders>
            <w:shd w:val="clear" w:color="auto" w:fill="auto"/>
            <w:noWrap/>
            <w:vAlign w:val="center"/>
            <w:hideMark/>
          </w:tcPr>
          <w:p w14:paraId="16FBBE29" w14:textId="77777777" w:rsidR="00651C3E" w:rsidRDefault="00651C3E" w:rsidP="00F34010">
            <w:r>
              <w:t xml:space="preserve">12.8 </w:t>
            </w:r>
          </w:p>
        </w:tc>
        <w:tc>
          <w:tcPr>
            <w:tcW w:w="978" w:type="dxa"/>
            <w:tcBorders>
              <w:top w:val="nil"/>
              <w:left w:val="nil"/>
              <w:bottom w:val="nil"/>
              <w:right w:val="nil"/>
            </w:tcBorders>
            <w:shd w:val="clear" w:color="auto" w:fill="auto"/>
            <w:noWrap/>
            <w:vAlign w:val="center"/>
            <w:hideMark/>
          </w:tcPr>
          <w:p w14:paraId="52BAE3D7" w14:textId="77777777" w:rsidR="00651C3E" w:rsidRDefault="00651C3E" w:rsidP="00F34010">
            <w:r>
              <w:t>13.7493</w:t>
            </w:r>
          </w:p>
        </w:tc>
        <w:tc>
          <w:tcPr>
            <w:tcW w:w="880" w:type="dxa"/>
            <w:tcBorders>
              <w:top w:val="nil"/>
              <w:left w:val="nil"/>
              <w:bottom w:val="nil"/>
              <w:right w:val="nil"/>
            </w:tcBorders>
            <w:shd w:val="clear" w:color="auto" w:fill="auto"/>
            <w:noWrap/>
            <w:vAlign w:val="center"/>
            <w:hideMark/>
          </w:tcPr>
          <w:p w14:paraId="66C38ABE" w14:textId="77777777" w:rsidR="00651C3E" w:rsidRDefault="00651C3E" w:rsidP="00F34010">
            <w:r>
              <w:t xml:space="preserve">0.7 </w:t>
            </w:r>
          </w:p>
        </w:tc>
      </w:tr>
      <w:tr w:rsidR="00651C3E" w14:paraId="6364312A" w14:textId="77777777" w:rsidTr="00F34010">
        <w:trPr>
          <w:trHeight w:val="375"/>
        </w:trPr>
        <w:tc>
          <w:tcPr>
            <w:tcW w:w="880" w:type="dxa"/>
            <w:tcBorders>
              <w:top w:val="nil"/>
              <w:left w:val="nil"/>
              <w:bottom w:val="nil"/>
              <w:right w:val="nil"/>
            </w:tcBorders>
            <w:shd w:val="clear" w:color="auto" w:fill="auto"/>
            <w:noWrap/>
            <w:vAlign w:val="center"/>
            <w:hideMark/>
          </w:tcPr>
          <w:p w14:paraId="1E9DAA43" w14:textId="77777777" w:rsidR="00651C3E" w:rsidRDefault="00651C3E" w:rsidP="00F34010">
            <w:r>
              <w:t>2010</w:t>
            </w:r>
          </w:p>
        </w:tc>
        <w:tc>
          <w:tcPr>
            <w:tcW w:w="880" w:type="dxa"/>
            <w:tcBorders>
              <w:top w:val="nil"/>
              <w:left w:val="nil"/>
              <w:bottom w:val="nil"/>
              <w:right w:val="nil"/>
            </w:tcBorders>
            <w:shd w:val="clear" w:color="auto" w:fill="auto"/>
            <w:noWrap/>
            <w:vAlign w:val="center"/>
            <w:hideMark/>
          </w:tcPr>
          <w:p w14:paraId="21997D45" w14:textId="77777777" w:rsidR="00651C3E" w:rsidRDefault="00651C3E" w:rsidP="00F34010">
            <w:r>
              <w:t xml:space="preserve">97.2 </w:t>
            </w:r>
          </w:p>
        </w:tc>
        <w:tc>
          <w:tcPr>
            <w:tcW w:w="978" w:type="dxa"/>
            <w:tcBorders>
              <w:top w:val="nil"/>
              <w:left w:val="nil"/>
              <w:bottom w:val="nil"/>
              <w:right w:val="nil"/>
            </w:tcBorders>
            <w:shd w:val="clear" w:color="auto" w:fill="auto"/>
            <w:noWrap/>
            <w:vAlign w:val="center"/>
            <w:hideMark/>
          </w:tcPr>
          <w:p w14:paraId="18678AFF" w14:textId="77777777" w:rsidR="00651C3E" w:rsidRDefault="00651C3E" w:rsidP="00F34010">
            <w:r>
              <w:t>148.09</w:t>
            </w:r>
          </w:p>
        </w:tc>
        <w:tc>
          <w:tcPr>
            <w:tcW w:w="880" w:type="dxa"/>
            <w:tcBorders>
              <w:top w:val="nil"/>
              <w:left w:val="nil"/>
              <w:bottom w:val="nil"/>
              <w:right w:val="nil"/>
            </w:tcBorders>
            <w:shd w:val="clear" w:color="auto" w:fill="auto"/>
            <w:noWrap/>
            <w:vAlign w:val="center"/>
            <w:hideMark/>
          </w:tcPr>
          <w:p w14:paraId="574C24B0" w14:textId="77777777" w:rsidR="00651C3E" w:rsidRDefault="00651C3E" w:rsidP="00F34010">
            <w:r>
              <w:t xml:space="preserve">55.0 </w:t>
            </w:r>
          </w:p>
        </w:tc>
        <w:tc>
          <w:tcPr>
            <w:tcW w:w="978" w:type="dxa"/>
            <w:tcBorders>
              <w:top w:val="nil"/>
              <w:left w:val="nil"/>
              <w:bottom w:val="nil"/>
              <w:right w:val="nil"/>
            </w:tcBorders>
            <w:shd w:val="clear" w:color="auto" w:fill="auto"/>
            <w:noWrap/>
            <w:vAlign w:val="center"/>
            <w:hideMark/>
          </w:tcPr>
          <w:p w14:paraId="1F285BCA" w14:textId="77777777" w:rsidR="00651C3E" w:rsidRDefault="00651C3E" w:rsidP="00F34010">
            <w:r>
              <w:t>47.8783</w:t>
            </w:r>
          </w:p>
        </w:tc>
        <w:tc>
          <w:tcPr>
            <w:tcW w:w="880" w:type="dxa"/>
            <w:tcBorders>
              <w:top w:val="nil"/>
              <w:left w:val="nil"/>
              <w:bottom w:val="nil"/>
              <w:right w:val="nil"/>
            </w:tcBorders>
            <w:shd w:val="clear" w:color="auto" w:fill="auto"/>
            <w:noWrap/>
            <w:vAlign w:val="center"/>
            <w:hideMark/>
          </w:tcPr>
          <w:p w14:paraId="6A5624C7" w14:textId="77777777" w:rsidR="00651C3E" w:rsidRDefault="00651C3E" w:rsidP="00F34010">
            <w:r>
              <w:t xml:space="preserve">6.3 </w:t>
            </w:r>
          </w:p>
        </w:tc>
        <w:tc>
          <w:tcPr>
            <w:tcW w:w="978" w:type="dxa"/>
            <w:tcBorders>
              <w:top w:val="nil"/>
              <w:left w:val="nil"/>
              <w:bottom w:val="nil"/>
              <w:right w:val="nil"/>
            </w:tcBorders>
            <w:shd w:val="clear" w:color="auto" w:fill="auto"/>
            <w:noWrap/>
            <w:vAlign w:val="center"/>
            <w:hideMark/>
          </w:tcPr>
          <w:p w14:paraId="05CDE2AE" w14:textId="77777777" w:rsidR="00651C3E" w:rsidRDefault="00651C3E" w:rsidP="00F34010">
            <w:r>
              <w:t>3.35109</w:t>
            </w:r>
          </w:p>
        </w:tc>
        <w:tc>
          <w:tcPr>
            <w:tcW w:w="880" w:type="dxa"/>
            <w:tcBorders>
              <w:top w:val="nil"/>
              <w:left w:val="nil"/>
              <w:bottom w:val="nil"/>
              <w:right w:val="nil"/>
            </w:tcBorders>
            <w:shd w:val="clear" w:color="auto" w:fill="auto"/>
            <w:noWrap/>
            <w:vAlign w:val="center"/>
            <w:hideMark/>
          </w:tcPr>
          <w:p w14:paraId="467DCE67" w14:textId="77777777" w:rsidR="00651C3E" w:rsidRDefault="00651C3E" w:rsidP="00F34010">
            <w:r>
              <w:t xml:space="preserve">2.6 </w:t>
            </w:r>
          </w:p>
        </w:tc>
      </w:tr>
      <w:tr w:rsidR="00651C3E" w14:paraId="30D093A3" w14:textId="77777777" w:rsidTr="00F34010">
        <w:trPr>
          <w:trHeight w:val="375"/>
        </w:trPr>
        <w:tc>
          <w:tcPr>
            <w:tcW w:w="880" w:type="dxa"/>
            <w:tcBorders>
              <w:top w:val="nil"/>
              <w:left w:val="nil"/>
              <w:bottom w:val="nil"/>
              <w:right w:val="nil"/>
            </w:tcBorders>
            <w:shd w:val="clear" w:color="auto" w:fill="auto"/>
            <w:noWrap/>
            <w:vAlign w:val="center"/>
            <w:hideMark/>
          </w:tcPr>
          <w:p w14:paraId="15BEF9BE" w14:textId="77777777" w:rsidR="00651C3E" w:rsidRDefault="00651C3E" w:rsidP="00F34010">
            <w:r>
              <w:t>2011</w:t>
            </w:r>
          </w:p>
        </w:tc>
        <w:tc>
          <w:tcPr>
            <w:tcW w:w="880" w:type="dxa"/>
            <w:tcBorders>
              <w:top w:val="nil"/>
              <w:left w:val="nil"/>
              <w:bottom w:val="nil"/>
              <w:right w:val="nil"/>
            </w:tcBorders>
            <w:shd w:val="clear" w:color="auto" w:fill="auto"/>
            <w:noWrap/>
            <w:vAlign w:val="center"/>
            <w:hideMark/>
          </w:tcPr>
          <w:p w14:paraId="5A7FAD90" w14:textId="77777777" w:rsidR="00651C3E" w:rsidRDefault="00651C3E" w:rsidP="00F34010">
            <w:r>
              <w:t xml:space="preserve">42.1 </w:t>
            </w:r>
          </w:p>
        </w:tc>
        <w:tc>
          <w:tcPr>
            <w:tcW w:w="978" w:type="dxa"/>
            <w:tcBorders>
              <w:top w:val="nil"/>
              <w:left w:val="nil"/>
              <w:bottom w:val="nil"/>
              <w:right w:val="nil"/>
            </w:tcBorders>
            <w:shd w:val="clear" w:color="auto" w:fill="auto"/>
            <w:noWrap/>
            <w:vAlign w:val="center"/>
            <w:hideMark/>
          </w:tcPr>
          <w:p w14:paraId="6F324859" w14:textId="77777777" w:rsidR="00651C3E" w:rsidRDefault="00651C3E" w:rsidP="00F34010">
            <w:r>
              <w:t>72.0777</w:t>
            </w:r>
          </w:p>
        </w:tc>
        <w:tc>
          <w:tcPr>
            <w:tcW w:w="880" w:type="dxa"/>
            <w:tcBorders>
              <w:top w:val="nil"/>
              <w:left w:val="nil"/>
              <w:bottom w:val="nil"/>
              <w:right w:val="nil"/>
            </w:tcBorders>
            <w:shd w:val="clear" w:color="auto" w:fill="auto"/>
            <w:noWrap/>
            <w:vAlign w:val="center"/>
            <w:hideMark/>
          </w:tcPr>
          <w:p w14:paraId="770E72C4" w14:textId="77777777" w:rsidR="00651C3E" w:rsidRDefault="00651C3E" w:rsidP="00F34010">
            <w:r>
              <w:t xml:space="preserve">94.0 </w:t>
            </w:r>
          </w:p>
        </w:tc>
        <w:tc>
          <w:tcPr>
            <w:tcW w:w="978" w:type="dxa"/>
            <w:tcBorders>
              <w:top w:val="nil"/>
              <w:left w:val="nil"/>
              <w:bottom w:val="nil"/>
              <w:right w:val="nil"/>
            </w:tcBorders>
            <w:shd w:val="clear" w:color="auto" w:fill="auto"/>
            <w:noWrap/>
            <w:vAlign w:val="center"/>
            <w:hideMark/>
          </w:tcPr>
          <w:p w14:paraId="0055D3E6" w14:textId="77777777" w:rsidR="00651C3E" w:rsidRDefault="00651C3E" w:rsidP="00F34010">
            <w:r>
              <w:t>23.7805</w:t>
            </w:r>
          </w:p>
        </w:tc>
        <w:tc>
          <w:tcPr>
            <w:tcW w:w="880" w:type="dxa"/>
            <w:tcBorders>
              <w:top w:val="nil"/>
              <w:left w:val="nil"/>
              <w:bottom w:val="nil"/>
              <w:right w:val="nil"/>
            </w:tcBorders>
            <w:shd w:val="clear" w:color="auto" w:fill="auto"/>
            <w:noWrap/>
            <w:vAlign w:val="center"/>
            <w:hideMark/>
          </w:tcPr>
          <w:p w14:paraId="77AEDA6B" w14:textId="77777777" w:rsidR="00651C3E" w:rsidRDefault="00651C3E" w:rsidP="00F34010">
            <w:r>
              <w:t xml:space="preserve">12.9 </w:t>
            </w:r>
          </w:p>
        </w:tc>
        <w:tc>
          <w:tcPr>
            <w:tcW w:w="978" w:type="dxa"/>
            <w:tcBorders>
              <w:top w:val="nil"/>
              <w:left w:val="nil"/>
              <w:bottom w:val="nil"/>
              <w:right w:val="nil"/>
            </w:tcBorders>
            <w:shd w:val="clear" w:color="auto" w:fill="auto"/>
            <w:noWrap/>
            <w:vAlign w:val="center"/>
            <w:hideMark/>
          </w:tcPr>
          <w:p w14:paraId="09FE4019" w14:textId="77777777" w:rsidR="00651C3E" w:rsidRDefault="00651C3E" w:rsidP="00F34010">
            <w:r>
              <w:t>1.7752</w:t>
            </w:r>
          </w:p>
        </w:tc>
        <w:tc>
          <w:tcPr>
            <w:tcW w:w="880" w:type="dxa"/>
            <w:tcBorders>
              <w:top w:val="nil"/>
              <w:left w:val="nil"/>
              <w:bottom w:val="nil"/>
              <w:right w:val="nil"/>
            </w:tcBorders>
            <w:shd w:val="clear" w:color="auto" w:fill="auto"/>
            <w:noWrap/>
            <w:vAlign w:val="center"/>
            <w:hideMark/>
          </w:tcPr>
          <w:p w14:paraId="79EDBF4B" w14:textId="77777777" w:rsidR="00651C3E" w:rsidRDefault="00651C3E" w:rsidP="00F34010">
            <w:r>
              <w:t xml:space="preserve">1.2 </w:t>
            </w:r>
          </w:p>
        </w:tc>
      </w:tr>
      <w:tr w:rsidR="00651C3E" w14:paraId="0E06A271" w14:textId="77777777" w:rsidTr="00F34010">
        <w:trPr>
          <w:trHeight w:val="375"/>
        </w:trPr>
        <w:tc>
          <w:tcPr>
            <w:tcW w:w="880" w:type="dxa"/>
            <w:tcBorders>
              <w:top w:val="nil"/>
              <w:left w:val="nil"/>
              <w:bottom w:val="nil"/>
              <w:right w:val="nil"/>
            </w:tcBorders>
            <w:shd w:val="clear" w:color="auto" w:fill="auto"/>
            <w:noWrap/>
            <w:vAlign w:val="center"/>
            <w:hideMark/>
          </w:tcPr>
          <w:p w14:paraId="4CBCA390" w14:textId="77777777" w:rsidR="00651C3E" w:rsidRDefault="00651C3E" w:rsidP="00F34010">
            <w:r>
              <w:t>2012</w:t>
            </w:r>
          </w:p>
        </w:tc>
        <w:tc>
          <w:tcPr>
            <w:tcW w:w="880" w:type="dxa"/>
            <w:tcBorders>
              <w:top w:val="nil"/>
              <w:left w:val="nil"/>
              <w:bottom w:val="nil"/>
              <w:right w:val="nil"/>
            </w:tcBorders>
            <w:shd w:val="clear" w:color="auto" w:fill="auto"/>
            <w:noWrap/>
            <w:vAlign w:val="center"/>
            <w:hideMark/>
          </w:tcPr>
          <w:p w14:paraId="7BDBB2DC" w14:textId="77777777" w:rsidR="00651C3E" w:rsidRDefault="00651C3E" w:rsidP="00F34010">
            <w:r>
              <w:t xml:space="preserve">94.2 </w:t>
            </w:r>
          </w:p>
        </w:tc>
        <w:tc>
          <w:tcPr>
            <w:tcW w:w="978" w:type="dxa"/>
            <w:tcBorders>
              <w:top w:val="nil"/>
              <w:left w:val="nil"/>
              <w:bottom w:val="nil"/>
              <w:right w:val="nil"/>
            </w:tcBorders>
            <w:shd w:val="clear" w:color="auto" w:fill="auto"/>
            <w:noWrap/>
            <w:vAlign w:val="center"/>
            <w:hideMark/>
          </w:tcPr>
          <w:p w14:paraId="3669A32D" w14:textId="77777777" w:rsidR="00651C3E" w:rsidRDefault="00651C3E" w:rsidP="00F34010">
            <w:r>
              <w:t>59.4007</w:t>
            </w:r>
          </w:p>
        </w:tc>
        <w:tc>
          <w:tcPr>
            <w:tcW w:w="880" w:type="dxa"/>
            <w:tcBorders>
              <w:top w:val="nil"/>
              <w:left w:val="nil"/>
              <w:bottom w:val="nil"/>
              <w:right w:val="nil"/>
            </w:tcBorders>
            <w:shd w:val="clear" w:color="auto" w:fill="auto"/>
            <w:noWrap/>
            <w:vAlign w:val="center"/>
            <w:hideMark/>
          </w:tcPr>
          <w:p w14:paraId="0DA5B591" w14:textId="77777777" w:rsidR="00651C3E" w:rsidRDefault="00651C3E" w:rsidP="00F34010">
            <w:r>
              <w:t xml:space="preserve">91.1 </w:t>
            </w:r>
          </w:p>
        </w:tc>
        <w:tc>
          <w:tcPr>
            <w:tcW w:w="978" w:type="dxa"/>
            <w:tcBorders>
              <w:top w:val="nil"/>
              <w:left w:val="nil"/>
              <w:bottom w:val="nil"/>
              <w:right w:val="nil"/>
            </w:tcBorders>
            <w:shd w:val="clear" w:color="auto" w:fill="auto"/>
            <w:noWrap/>
            <w:vAlign w:val="center"/>
            <w:hideMark/>
          </w:tcPr>
          <w:p w14:paraId="29332257" w14:textId="77777777" w:rsidR="00651C3E" w:rsidRDefault="00651C3E" w:rsidP="00F34010">
            <w:r>
              <w:t>68.88</w:t>
            </w:r>
          </w:p>
        </w:tc>
        <w:tc>
          <w:tcPr>
            <w:tcW w:w="880" w:type="dxa"/>
            <w:tcBorders>
              <w:top w:val="nil"/>
              <w:left w:val="nil"/>
              <w:bottom w:val="nil"/>
              <w:right w:val="nil"/>
            </w:tcBorders>
            <w:shd w:val="clear" w:color="auto" w:fill="auto"/>
            <w:noWrap/>
            <w:vAlign w:val="center"/>
            <w:hideMark/>
          </w:tcPr>
          <w:p w14:paraId="29B932F5" w14:textId="77777777" w:rsidR="00651C3E" w:rsidRDefault="00651C3E" w:rsidP="00F34010">
            <w:r>
              <w:t xml:space="preserve">11.1 </w:t>
            </w:r>
          </w:p>
        </w:tc>
        <w:tc>
          <w:tcPr>
            <w:tcW w:w="978" w:type="dxa"/>
            <w:tcBorders>
              <w:top w:val="nil"/>
              <w:left w:val="nil"/>
              <w:bottom w:val="nil"/>
              <w:right w:val="nil"/>
            </w:tcBorders>
            <w:shd w:val="clear" w:color="auto" w:fill="auto"/>
            <w:noWrap/>
            <w:vAlign w:val="center"/>
            <w:hideMark/>
          </w:tcPr>
          <w:p w14:paraId="40E4A231" w14:textId="77777777" w:rsidR="00651C3E" w:rsidRDefault="00651C3E" w:rsidP="00F34010">
            <w:r>
              <w:t>6.60839</w:t>
            </w:r>
          </w:p>
        </w:tc>
        <w:tc>
          <w:tcPr>
            <w:tcW w:w="880" w:type="dxa"/>
            <w:tcBorders>
              <w:top w:val="nil"/>
              <w:left w:val="nil"/>
              <w:bottom w:val="nil"/>
              <w:right w:val="nil"/>
            </w:tcBorders>
            <w:shd w:val="clear" w:color="auto" w:fill="auto"/>
            <w:noWrap/>
            <w:vAlign w:val="center"/>
            <w:hideMark/>
          </w:tcPr>
          <w:p w14:paraId="1E2F0CB1" w14:textId="77777777" w:rsidR="00651C3E" w:rsidRDefault="00651C3E" w:rsidP="00F34010">
            <w:r>
              <w:t xml:space="preserve">1.1 </w:t>
            </w:r>
          </w:p>
        </w:tc>
      </w:tr>
      <w:tr w:rsidR="00651C3E" w14:paraId="302A9B30" w14:textId="77777777" w:rsidTr="00F34010">
        <w:trPr>
          <w:trHeight w:val="375"/>
        </w:trPr>
        <w:tc>
          <w:tcPr>
            <w:tcW w:w="880" w:type="dxa"/>
            <w:tcBorders>
              <w:top w:val="nil"/>
              <w:left w:val="nil"/>
              <w:bottom w:val="nil"/>
              <w:right w:val="nil"/>
            </w:tcBorders>
            <w:shd w:val="clear" w:color="auto" w:fill="auto"/>
            <w:noWrap/>
            <w:vAlign w:val="center"/>
            <w:hideMark/>
          </w:tcPr>
          <w:p w14:paraId="2F928F1C" w14:textId="77777777" w:rsidR="00651C3E" w:rsidRDefault="00651C3E" w:rsidP="00F34010">
            <w:r>
              <w:t>2013</w:t>
            </w:r>
          </w:p>
        </w:tc>
        <w:tc>
          <w:tcPr>
            <w:tcW w:w="880" w:type="dxa"/>
            <w:tcBorders>
              <w:top w:val="nil"/>
              <w:left w:val="nil"/>
              <w:bottom w:val="nil"/>
              <w:right w:val="nil"/>
            </w:tcBorders>
            <w:shd w:val="clear" w:color="auto" w:fill="auto"/>
            <w:noWrap/>
            <w:vAlign w:val="center"/>
            <w:hideMark/>
          </w:tcPr>
          <w:p w14:paraId="2488F8A5" w14:textId="77777777" w:rsidR="00651C3E" w:rsidRDefault="00651C3E" w:rsidP="00F34010">
            <w:r>
              <w:t xml:space="preserve">614.1 </w:t>
            </w:r>
          </w:p>
        </w:tc>
        <w:tc>
          <w:tcPr>
            <w:tcW w:w="978" w:type="dxa"/>
            <w:tcBorders>
              <w:top w:val="nil"/>
              <w:left w:val="nil"/>
              <w:bottom w:val="nil"/>
              <w:right w:val="nil"/>
            </w:tcBorders>
            <w:shd w:val="clear" w:color="auto" w:fill="auto"/>
            <w:noWrap/>
            <w:vAlign w:val="center"/>
            <w:hideMark/>
          </w:tcPr>
          <w:p w14:paraId="35B792C1" w14:textId="77777777" w:rsidR="00651C3E" w:rsidRDefault="00651C3E" w:rsidP="00F34010">
            <w:r>
              <w:t>151.522</w:t>
            </w:r>
          </w:p>
        </w:tc>
        <w:tc>
          <w:tcPr>
            <w:tcW w:w="880" w:type="dxa"/>
            <w:tcBorders>
              <w:top w:val="nil"/>
              <w:left w:val="nil"/>
              <w:bottom w:val="nil"/>
              <w:right w:val="nil"/>
            </w:tcBorders>
            <w:shd w:val="clear" w:color="auto" w:fill="auto"/>
            <w:noWrap/>
            <w:vAlign w:val="center"/>
            <w:hideMark/>
          </w:tcPr>
          <w:p w14:paraId="5E85D485" w14:textId="77777777" w:rsidR="00651C3E" w:rsidRDefault="00651C3E" w:rsidP="00F34010">
            <w:r>
              <w:t xml:space="preserve">80.5 </w:t>
            </w:r>
          </w:p>
        </w:tc>
        <w:tc>
          <w:tcPr>
            <w:tcW w:w="978" w:type="dxa"/>
            <w:tcBorders>
              <w:top w:val="nil"/>
              <w:left w:val="nil"/>
              <w:bottom w:val="nil"/>
              <w:right w:val="nil"/>
            </w:tcBorders>
            <w:shd w:val="clear" w:color="auto" w:fill="auto"/>
            <w:noWrap/>
            <w:vAlign w:val="center"/>
            <w:hideMark/>
          </w:tcPr>
          <w:p w14:paraId="4F36ED6C" w14:textId="77777777" w:rsidR="00651C3E" w:rsidRDefault="00651C3E" w:rsidP="00F34010">
            <w:r>
              <w:t>71.5678</w:t>
            </w:r>
          </w:p>
        </w:tc>
        <w:tc>
          <w:tcPr>
            <w:tcW w:w="880" w:type="dxa"/>
            <w:tcBorders>
              <w:top w:val="nil"/>
              <w:left w:val="nil"/>
              <w:bottom w:val="nil"/>
              <w:right w:val="nil"/>
            </w:tcBorders>
            <w:shd w:val="clear" w:color="auto" w:fill="auto"/>
            <w:noWrap/>
            <w:vAlign w:val="center"/>
            <w:hideMark/>
          </w:tcPr>
          <w:p w14:paraId="093F32C9" w14:textId="77777777" w:rsidR="00651C3E" w:rsidRDefault="00651C3E" w:rsidP="00F34010">
            <w:r>
              <w:t xml:space="preserve">32.8 </w:t>
            </w:r>
          </w:p>
        </w:tc>
        <w:tc>
          <w:tcPr>
            <w:tcW w:w="978" w:type="dxa"/>
            <w:tcBorders>
              <w:top w:val="nil"/>
              <w:left w:val="nil"/>
              <w:bottom w:val="nil"/>
              <w:right w:val="nil"/>
            </w:tcBorders>
            <w:shd w:val="clear" w:color="auto" w:fill="auto"/>
            <w:noWrap/>
            <w:vAlign w:val="center"/>
            <w:hideMark/>
          </w:tcPr>
          <w:p w14:paraId="588C07BC" w14:textId="77777777" w:rsidR="00651C3E" w:rsidRDefault="00651C3E" w:rsidP="00F34010">
            <w:r>
              <w:t>6.0225</w:t>
            </w:r>
          </w:p>
        </w:tc>
        <w:tc>
          <w:tcPr>
            <w:tcW w:w="880" w:type="dxa"/>
            <w:tcBorders>
              <w:top w:val="nil"/>
              <w:left w:val="nil"/>
              <w:bottom w:val="nil"/>
              <w:right w:val="nil"/>
            </w:tcBorders>
            <w:shd w:val="clear" w:color="auto" w:fill="auto"/>
            <w:noWrap/>
            <w:vAlign w:val="center"/>
            <w:hideMark/>
          </w:tcPr>
          <w:p w14:paraId="0F11926A" w14:textId="77777777" w:rsidR="00651C3E" w:rsidRDefault="00651C3E" w:rsidP="00F34010">
            <w:r>
              <w:t xml:space="preserve">3.1 </w:t>
            </w:r>
          </w:p>
        </w:tc>
      </w:tr>
      <w:tr w:rsidR="00651C3E" w14:paraId="7EE1B473" w14:textId="77777777" w:rsidTr="00F34010">
        <w:trPr>
          <w:trHeight w:val="375"/>
        </w:trPr>
        <w:tc>
          <w:tcPr>
            <w:tcW w:w="880" w:type="dxa"/>
            <w:tcBorders>
              <w:top w:val="nil"/>
              <w:left w:val="nil"/>
              <w:bottom w:val="nil"/>
              <w:right w:val="nil"/>
            </w:tcBorders>
            <w:shd w:val="clear" w:color="auto" w:fill="auto"/>
            <w:noWrap/>
            <w:vAlign w:val="center"/>
            <w:hideMark/>
          </w:tcPr>
          <w:p w14:paraId="6D90607E" w14:textId="77777777" w:rsidR="00651C3E" w:rsidRDefault="00651C3E" w:rsidP="00F34010">
            <w:r>
              <w:t>2014</w:t>
            </w:r>
          </w:p>
        </w:tc>
        <w:tc>
          <w:tcPr>
            <w:tcW w:w="880" w:type="dxa"/>
            <w:tcBorders>
              <w:top w:val="nil"/>
              <w:left w:val="nil"/>
              <w:bottom w:val="nil"/>
              <w:right w:val="nil"/>
            </w:tcBorders>
            <w:shd w:val="clear" w:color="auto" w:fill="auto"/>
            <w:noWrap/>
            <w:vAlign w:val="center"/>
            <w:hideMark/>
          </w:tcPr>
          <w:p w14:paraId="56D2BCBB" w14:textId="77777777" w:rsidR="00651C3E" w:rsidRDefault="00651C3E" w:rsidP="00F34010">
            <w:r>
              <w:t xml:space="preserve">204.0 </w:t>
            </w:r>
          </w:p>
        </w:tc>
        <w:tc>
          <w:tcPr>
            <w:tcW w:w="978" w:type="dxa"/>
            <w:tcBorders>
              <w:top w:val="nil"/>
              <w:left w:val="nil"/>
              <w:bottom w:val="nil"/>
              <w:right w:val="nil"/>
            </w:tcBorders>
            <w:shd w:val="clear" w:color="auto" w:fill="auto"/>
            <w:noWrap/>
            <w:vAlign w:val="center"/>
            <w:hideMark/>
          </w:tcPr>
          <w:p w14:paraId="6D9F2E9E" w14:textId="77777777" w:rsidR="00651C3E" w:rsidRDefault="00651C3E" w:rsidP="00F34010">
            <w:r>
              <w:t>792.027</w:t>
            </w:r>
          </w:p>
        </w:tc>
        <w:tc>
          <w:tcPr>
            <w:tcW w:w="880" w:type="dxa"/>
            <w:tcBorders>
              <w:top w:val="nil"/>
              <w:left w:val="nil"/>
              <w:bottom w:val="nil"/>
              <w:right w:val="nil"/>
            </w:tcBorders>
            <w:shd w:val="clear" w:color="auto" w:fill="auto"/>
            <w:noWrap/>
            <w:vAlign w:val="center"/>
            <w:hideMark/>
          </w:tcPr>
          <w:p w14:paraId="0ECC57B1" w14:textId="77777777" w:rsidR="00651C3E" w:rsidRDefault="00651C3E" w:rsidP="00F34010">
            <w:r>
              <w:t xml:space="preserve">167.5 </w:t>
            </w:r>
          </w:p>
        </w:tc>
        <w:tc>
          <w:tcPr>
            <w:tcW w:w="978" w:type="dxa"/>
            <w:tcBorders>
              <w:top w:val="nil"/>
              <w:left w:val="nil"/>
              <w:bottom w:val="nil"/>
              <w:right w:val="nil"/>
            </w:tcBorders>
            <w:shd w:val="clear" w:color="auto" w:fill="auto"/>
            <w:noWrap/>
            <w:vAlign w:val="center"/>
            <w:hideMark/>
          </w:tcPr>
          <w:p w14:paraId="504CD12E" w14:textId="77777777" w:rsidR="00651C3E" w:rsidRDefault="00651C3E" w:rsidP="00F34010">
            <w:r>
              <w:t>54.2832</w:t>
            </w:r>
          </w:p>
        </w:tc>
        <w:tc>
          <w:tcPr>
            <w:tcW w:w="880" w:type="dxa"/>
            <w:tcBorders>
              <w:top w:val="nil"/>
              <w:left w:val="nil"/>
              <w:bottom w:val="nil"/>
              <w:right w:val="nil"/>
            </w:tcBorders>
            <w:shd w:val="clear" w:color="auto" w:fill="auto"/>
            <w:noWrap/>
            <w:vAlign w:val="center"/>
            <w:hideMark/>
          </w:tcPr>
          <w:p w14:paraId="2E01AE2D" w14:textId="77777777" w:rsidR="00651C3E" w:rsidRDefault="00651C3E" w:rsidP="00F34010">
            <w:r>
              <w:t xml:space="preserve">28.3 </w:t>
            </w:r>
          </w:p>
        </w:tc>
        <w:tc>
          <w:tcPr>
            <w:tcW w:w="978" w:type="dxa"/>
            <w:tcBorders>
              <w:top w:val="nil"/>
              <w:left w:val="nil"/>
              <w:bottom w:val="nil"/>
              <w:right w:val="nil"/>
            </w:tcBorders>
            <w:shd w:val="clear" w:color="auto" w:fill="auto"/>
            <w:noWrap/>
            <w:vAlign w:val="center"/>
            <w:hideMark/>
          </w:tcPr>
          <w:p w14:paraId="1183AD5F" w14:textId="77777777" w:rsidR="00651C3E" w:rsidRDefault="00651C3E" w:rsidP="00F34010">
            <w:r>
              <w:t>15.6447</w:t>
            </w:r>
          </w:p>
        </w:tc>
        <w:tc>
          <w:tcPr>
            <w:tcW w:w="880" w:type="dxa"/>
            <w:tcBorders>
              <w:top w:val="nil"/>
              <w:left w:val="nil"/>
              <w:bottom w:val="nil"/>
              <w:right w:val="nil"/>
            </w:tcBorders>
            <w:shd w:val="clear" w:color="auto" w:fill="auto"/>
            <w:noWrap/>
            <w:vAlign w:val="center"/>
            <w:hideMark/>
          </w:tcPr>
          <w:p w14:paraId="039ED1C2" w14:textId="77777777" w:rsidR="00651C3E" w:rsidRDefault="00651C3E" w:rsidP="00F34010">
            <w:r>
              <w:t xml:space="preserve">3.2 </w:t>
            </w:r>
          </w:p>
        </w:tc>
      </w:tr>
      <w:tr w:rsidR="00651C3E" w14:paraId="54276F0F" w14:textId="77777777" w:rsidTr="00F34010">
        <w:trPr>
          <w:trHeight w:val="375"/>
        </w:trPr>
        <w:tc>
          <w:tcPr>
            <w:tcW w:w="880" w:type="dxa"/>
            <w:tcBorders>
              <w:top w:val="nil"/>
              <w:left w:val="nil"/>
              <w:bottom w:val="nil"/>
              <w:right w:val="nil"/>
            </w:tcBorders>
            <w:shd w:val="clear" w:color="auto" w:fill="auto"/>
            <w:noWrap/>
            <w:vAlign w:val="center"/>
            <w:hideMark/>
          </w:tcPr>
          <w:p w14:paraId="33D489BA" w14:textId="77777777" w:rsidR="00651C3E" w:rsidRDefault="00651C3E" w:rsidP="00F34010">
            <w:r>
              <w:t>2015</w:t>
            </w:r>
          </w:p>
        </w:tc>
        <w:tc>
          <w:tcPr>
            <w:tcW w:w="880" w:type="dxa"/>
            <w:tcBorders>
              <w:top w:val="nil"/>
              <w:left w:val="nil"/>
              <w:bottom w:val="nil"/>
              <w:right w:val="nil"/>
            </w:tcBorders>
            <w:shd w:val="clear" w:color="auto" w:fill="auto"/>
            <w:noWrap/>
            <w:vAlign w:val="center"/>
            <w:hideMark/>
          </w:tcPr>
          <w:p w14:paraId="7BB47869" w14:textId="77777777" w:rsidR="00651C3E" w:rsidRDefault="00651C3E" w:rsidP="00F34010">
            <w:r>
              <w:t xml:space="preserve">189.8 </w:t>
            </w:r>
          </w:p>
        </w:tc>
        <w:tc>
          <w:tcPr>
            <w:tcW w:w="978" w:type="dxa"/>
            <w:tcBorders>
              <w:top w:val="nil"/>
              <w:left w:val="nil"/>
              <w:bottom w:val="nil"/>
              <w:right w:val="nil"/>
            </w:tcBorders>
            <w:shd w:val="clear" w:color="auto" w:fill="auto"/>
            <w:noWrap/>
            <w:vAlign w:val="center"/>
            <w:hideMark/>
          </w:tcPr>
          <w:p w14:paraId="557C5E29" w14:textId="77777777" w:rsidR="00651C3E" w:rsidRDefault="00651C3E" w:rsidP="00F34010">
            <w:r>
              <w:t>246.965</w:t>
            </w:r>
          </w:p>
        </w:tc>
        <w:tc>
          <w:tcPr>
            <w:tcW w:w="880" w:type="dxa"/>
            <w:tcBorders>
              <w:top w:val="nil"/>
              <w:left w:val="nil"/>
              <w:bottom w:val="nil"/>
              <w:right w:val="nil"/>
            </w:tcBorders>
            <w:shd w:val="clear" w:color="auto" w:fill="auto"/>
            <w:noWrap/>
            <w:vAlign w:val="center"/>
            <w:hideMark/>
          </w:tcPr>
          <w:p w14:paraId="1F353B37" w14:textId="77777777" w:rsidR="00651C3E" w:rsidRDefault="00651C3E" w:rsidP="00F34010">
            <w:r>
              <w:t xml:space="preserve">871.4 </w:t>
            </w:r>
          </w:p>
        </w:tc>
        <w:tc>
          <w:tcPr>
            <w:tcW w:w="978" w:type="dxa"/>
            <w:tcBorders>
              <w:top w:val="nil"/>
              <w:left w:val="nil"/>
              <w:bottom w:val="nil"/>
              <w:right w:val="nil"/>
            </w:tcBorders>
            <w:shd w:val="clear" w:color="auto" w:fill="auto"/>
            <w:noWrap/>
            <w:vAlign w:val="center"/>
            <w:hideMark/>
          </w:tcPr>
          <w:p w14:paraId="582D6B2B" w14:textId="77777777" w:rsidR="00651C3E" w:rsidRDefault="00651C3E" w:rsidP="00F34010">
            <w:r>
              <w:t>111.422</w:t>
            </w:r>
          </w:p>
        </w:tc>
        <w:tc>
          <w:tcPr>
            <w:tcW w:w="880" w:type="dxa"/>
            <w:tcBorders>
              <w:top w:val="nil"/>
              <w:left w:val="nil"/>
              <w:bottom w:val="nil"/>
              <w:right w:val="nil"/>
            </w:tcBorders>
            <w:shd w:val="clear" w:color="auto" w:fill="auto"/>
            <w:noWrap/>
            <w:vAlign w:val="center"/>
            <w:hideMark/>
          </w:tcPr>
          <w:p w14:paraId="617547AE" w14:textId="77777777" w:rsidR="00651C3E" w:rsidRDefault="00651C3E" w:rsidP="00F34010">
            <w:r>
              <w:t xml:space="preserve">21.6 </w:t>
            </w:r>
          </w:p>
        </w:tc>
        <w:tc>
          <w:tcPr>
            <w:tcW w:w="978" w:type="dxa"/>
            <w:tcBorders>
              <w:top w:val="nil"/>
              <w:left w:val="nil"/>
              <w:bottom w:val="nil"/>
              <w:right w:val="nil"/>
            </w:tcBorders>
            <w:shd w:val="clear" w:color="auto" w:fill="auto"/>
            <w:noWrap/>
            <w:vAlign w:val="center"/>
            <w:hideMark/>
          </w:tcPr>
          <w:p w14:paraId="6B4BD01A" w14:textId="77777777" w:rsidR="00651C3E" w:rsidRDefault="00651C3E" w:rsidP="00F34010">
            <w:r>
              <w:t>14.3266</w:t>
            </w:r>
          </w:p>
        </w:tc>
        <w:tc>
          <w:tcPr>
            <w:tcW w:w="880" w:type="dxa"/>
            <w:tcBorders>
              <w:top w:val="nil"/>
              <w:left w:val="nil"/>
              <w:bottom w:val="nil"/>
              <w:right w:val="nil"/>
            </w:tcBorders>
            <w:shd w:val="clear" w:color="auto" w:fill="auto"/>
            <w:noWrap/>
            <w:vAlign w:val="center"/>
            <w:hideMark/>
          </w:tcPr>
          <w:p w14:paraId="567B52E1" w14:textId="77777777" w:rsidR="00651C3E" w:rsidRDefault="00651C3E" w:rsidP="00F34010">
            <w:r>
              <w:t xml:space="preserve">7.1 </w:t>
            </w:r>
          </w:p>
        </w:tc>
      </w:tr>
      <w:tr w:rsidR="00651C3E" w14:paraId="58958A29" w14:textId="77777777" w:rsidTr="00F34010">
        <w:trPr>
          <w:trHeight w:val="375"/>
        </w:trPr>
        <w:tc>
          <w:tcPr>
            <w:tcW w:w="880" w:type="dxa"/>
            <w:tcBorders>
              <w:top w:val="nil"/>
              <w:left w:val="nil"/>
              <w:bottom w:val="nil"/>
              <w:right w:val="nil"/>
            </w:tcBorders>
            <w:shd w:val="clear" w:color="auto" w:fill="auto"/>
            <w:noWrap/>
            <w:vAlign w:val="center"/>
            <w:hideMark/>
          </w:tcPr>
          <w:p w14:paraId="07DC6CD1" w14:textId="77777777" w:rsidR="00651C3E" w:rsidRDefault="00651C3E" w:rsidP="00F34010">
            <w:r>
              <w:t>2016</w:t>
            </w:r>
          </w:p>
        </w:tc>
        <w:tc>
          <w:tcPr>
            <w:tcW w:w="880" w:type="dxa"/>
            <w:tcBorders>
              <w:top w:val="nil"/>
              <w:left w:val="nil"/>
              <w:bottom w:val="nil"/>
              <w:right w:val="nil"/>
            </w:tcBorders>
            <w:shd w:val="clear" w:color="auto" w:fill="auto"/>
            <w:noWrap/>
            <w:vAlign w:val="center"/>
            <w:hideMark/>
          </w:tcPr>
          <w:p w14:paraId="2E4743A7" w14:textId="77777777" w:rsidR="00651C3E" w:rsidRDefault="00651C3E" w:rsidP="00F34010">
            <w:r>
              <w:t xml:space="preserve">207.8 </w:t>
            </w:r>
          </w:p>
        </w:tc>
        <w:tc>
          <w:tcPr>
            <w:tcW w:w="978" w:type="dxa"/>
            <w:tcBorders>
              <w:top w:val="nil"/>
              <w:left w:val="nil"/>
              <w:bottom w:val="nil"/>
              <w:right w:val="nil"/>
            </w:tcBorders>
            <w:shd w:val="clear" w:color="auto" w:fill="auto"/>
            <w:noWrap/>
            <w:vAlign w:val="center"/>
            <w:hideMark/>
          </w:tcPr>
          <w:p w14:paraId="7EFB1A35" w14:textId="77777777" w:rsidR="00651C3E" w:rsidRDefault="00651C3E" w:rsidP="00F34010">
            <w:r>
              <w:t>313.626</w:t>
            </w:r>
          </w:p>
        </w:tc>
        <w:tc>
          <w:tcPr>
            <w:tcW w:w="880" w:type="dxa"/>
            <w:tcBorders>
              <w:top w:val="nil"/>
              <w:left w:val="nil"/>
              <w:bottom w:val="nil"/>
              <w:right w:val="nil"/>
            </w:tcBorders>
            <w:shd w:val="clear" w:color="auto" w:fill="auto"/>
            <w:noWrap/>
            <w:vAlign w:val="center"/>
            <w:hideMark/>
          </w:tcPr>
          <w:p w14:paraId="02295A78" w14:textId="77777777" w:rsidR="00651C3E" w:rsidRDefault="00651C3E" w:rsidP="00F34010">
            <w:r>
              <w:t xml:space="preserve">349.8 </w:t>
            </w:r>
          </w:p>
        </w:tc>
        <w:tc>
          <w:tcPr>
            <w:tcW w:w="978" w:type="dxa"/>
            <w:tcBorders>
              <w:top w:val="nil"/>
              <w:left w:val="nil"/>
              <w:bottom w:val="nil"/>
              <w:right w:val="nil"/>
            </w:tcBorders>
            <w:shd w:val="clear" w:color="auto" w:fill="auto"/>
            <w:noWrap/>
            <w:vAlign w:val="center"/>
            <w:hideMark/>
          </w:tcPr>
          <w:p w14:paraId="078060C6" w14:textId="77777777" w:rsidR="00651C3E" w:rsidRDefault="00651C3E" w:rsidP="00F34010">
            <w:r>
              <w:t>736.229</w:t>
            </w:r>
          </w:p>
        </w:tc>
        <w:tc>
          <w:tcPr>
            <w:tcW w:w="880" w:type="dxa"/>
            <w:tcBorders>
              <w:top w:val="nil"/>
              <w:left w:val="nil"/>
              <w:bottom w:val="nil"/>
              <w:right w:val="nil"/>
            </w:tcBorders>
            <w:shd w:val="clear" w:color="auto" w:fill="auto"/>
            <w:noWrap/>
            <w:vAlign w:val="center"/>
            <w:hideMark/>
          </w:tcPr>
          <w:p w14:paraId="630D41BB" w14:textId="77777777" w:rsidR="00651C3E" w:rsidRDefault="00651C3E" w:rsidP="00F34010">
            <w:r>
              <w:t xml:space="preserve">56.7 </w:t>
            </w:r>
          </w:p>
        </w:tc>
        <w:tc>
          <w:tcPr>
            <w:tcW w:w="978" w:type="dxa"/>
            <w:tcBorders>
              <w:top w:val="nil"/>
              <w:left w:val="nil"/>
              <w:bottom w:val="nil"/>
              <w:right w:val="nil"/>
            </w:tcBorders>
            <w:shd w:val="clear" w:color="auto" w:fill="auto"/>
            <w:noWrap/>
            <w:vAlign w:val="center"/>
            <w:hideMark/>
          </w:tcPr>
          <w:p w14:paraId="0E9F7D71" w14:textId="77777777" w:rsidR="00651C3E" w:rsidRDefault="00651C3E" w:rsidP="00F34010">
            <w:r>
              <w:t>14.1386</w:t>
            </w:r>
          </w:p>
        </w:tc>
        <w:tc>
          <w:tcPr>
            <w:tcW w:w="880" w:type="dxa"/>
            <w:tcBorders>
              <w:top w:val="nil"/>
              <w:left w:val="nil"/>
              <w:bottom w:val="nil"/>
              <w:right w:val="nil"/>
            </w:tcBorders>
            <w:shd w:val="clear" w:color="auto" w:fill="auto"/>
            <w:noWrap/>
            <w:vAlign w:val="center"/>
            <w:hideMark/>
          </w:tcPr>
          <w:p w14:paraId="179C0C6E" w14:textId="77777777" w:rsidR="00651C3E" w:rsidRDefault="00651C3E" w:rsidP="00F34010">
            <w:r>
              <w:t xml:space="preserve">10.5 </w:t>
            </w:r>
          </w:p>
        </w:tc>
      </w:tr>
      <w:tr w:rsidR="00651C3E" w14:paraId="5A25566E" w14:textId="77777777" w:rsidTr="00F34010">
        <w:trPr>
          <w:trHeight w:val="375"/>
        </w:trPr>
        <w:tc>
          <w:tcPr>
            <w:tcW w:w="880" w:type="dxa"/>
            <w:tcBorders>
              <w:top w:val="nil"/>
              <w:left w:val="nil"/>
              <w:bottom w:val="nil"/>
              <w:right w:val="nil"/>
            </w:tcBorders>
            <w:shd w:val="clear" w:color="auto" w:fill="auto"/>
            <w:noWrap/>
            <w:vAlign w:val="center"/>
            <w:hideMark/>
          </w:tcPr>
          <w:p w14:paraId="7BE23B8E" w14:textId="77777777" w:rsidR="00651C3E" w:rsidRDefault="00651C3E" w:rsidP="00F34010">
            <w:r>
              <w:t>2017</w:t>
            </w:r>
          </w:p>
        </w:tc>
        <w:tc>
          <w:tcPr>
            <w:tcW w:w="880" w:type="dxa"/>
            <w:tcBorders>
              <w:top w:val="nil"/>
              <w:left w:val="nil"/>
              <w:bottom w:val="nil"/>
              <w:right w:val="nil"/>
            </w:tcBorders>
            <w:shd w:val="clear" w:color="auto" w:fill="auto"/>
            <w:noWrap/>
            <w:vAlign w:val="center"/>
            <w:hideMark/>
          </w:tcPr>
          <w:p w14:paraId="3113AFAC" w14:textId="77777777" w:rsidR="00651C3E" w:rsidRDefault="00651C3E" w:rsidP="00F34010">
            <w:r>
              <w:t xml:space="preserve">285.5 </w:t>
            </w:r>
          </w:p>
        </w:tc>
        <w:tc>
          <w:tcPr>
            <w:tcW w:w="978" w:type="dxa"/>
            <w:tcBorders>
              <w:top w:val="nil"/>
              <w:left w:val="nil"/>
              <w:bottom w:val="nil"/>
              <w:right w:val="nil"/>
            </w:tcBorders>
            <w:shd w:val="clear" w:color="auto" w:fill="auto"/>
            <w:noWrap/>
            <w:vAlign w:val="center"/>
            <w:hideMark/>
          </w:tcPr>
          <w:p w14:paraId="5B472157" w14:textId="77777777" w:rsidR="00651C3E" w:rsidRDefault="00651C3E" w:rsidP="00F34010">
            <w:r>
              <w:t>343.115</w:t>
            </w:r>
          </w:p>
        </w:tc>
        <w:tc>
          <w:tcPr>
            <w:tcW w:w="880" w:type="dxa"/>
            <w:tcBorders>
              <w:top w:val="nil"/>
              <w:left w:val="nil"/>
              <w:bottom w:val="nil"/>
              <w:right w:val="nil"/>
            </w:tcBorders>
            <w:shd w:val="clear" w:color="auto" w:fill="auto"/>
            <w:noWrap/>
            <w:vAlign w:val="center"/>
            <w:hideMark/>
          </w:tcPr>
          <w:p w14:paraId="52D6E7DD" w14:textId="77777777" w:rsidR="00651C3E" w:rsidRDefault="00651C3E" w:rsidP="00F34010">
            <w:r>
              <w:t xml:space="preserve">402.7 </w:t>
            </w:r>
          </w:p>
        </w:tc>
        <w:tc>
          <w:tcPr>
            <w:tcW w:w="978" w:type="dxa"/>
            <w:tcBorders>
              <w:top w:val="nil"/>
              <w:left w:val="nil"/>
              <w:bottom w:val="nil"/>
              <w:right w:val="nil"/>
            </w:tcBorders>
            <w:shd w:val="clear" w:color="auto" w:fill="auto"/>
            <w:noWrap/>
            <w:vAlign w:val="center"/>
            <w:hideMark/>
          </w:tcPr>
          <w:p w14:paraId="1989DA49" w14:textId="77777777" w:rsidR="00651C3E" w:rsidRDefault="00651C3E" w:rsidP="00F34010">
            <w:r>
              <w:t>291.945</w:t>
            </w:r>
          </w:p>
        </w:tc>
        <w:tc>
          <w:tcPr>
            <w:tcW w:w="880" w:type="dxa"/>
            <w:tcBorders>
              <w:top w:val="nil"/>
              <w:left w:val="nil"/>
              <w:bottom w:val="nil"/>
              <w:right w:val="nil"/>
            </w:tcBorders>
            <w:shd w:val="clear" w:color="auto" w:fill="auto"/>
            <w:noWrap/>
            <w:vAlign w:val="center"/>
            <w:hideMark/>
          </w:tcPr>
          <w:p w14:paraId="5887E38E" w14:textId="77777777" w:rsidR="00651C3E" w:rsidRDefault="00651C3E" w:rsidP="00F34010">
            <w:r>
              <w:t xml:space="preserve">371.3 </w:t>
            </w:r>
          </w:p>
        </w:tc>
        <w:tc>
          <w:tcPr>
            <w:tcW w:w="978" w:type="dxa"/>
            <w:tcBorders>
              <w:top w:val="nil"/>
              <w:left w:val="nil"/>
              <w:bottom w:val="nil"/>
              <w:right w:val="nil"/>
            </w:tcBorders>
            <w:shd w:val="clear" w:color="auto" w:fill="auto"/>
            <w:noWrap/>
            <w:vAlign w:val="center"/>
            <w:hideMark/>
          </w:tcPr>
          <w:p w14:paraId="7031B1E6" w14:textId="77777777" w:rsidR="00651C3E" w:rsidRDefault="00651C3E" w:rsidP="00F34010">
            <w:r>
              <w:t>37.0417</w:t>
            </w:r>
          </w:p>
        </w:tc>
        <w:tc>
          <w:tcPr>
            <w:tcW w:w="880" w:type="dxa"/>
            <w:tcBorders>
              <w:top w:val="nil"/>
              <w:left w:val="nil"/>
              <w:bottom w:val="nil"/>
              <w:right w:val="nil"/>
            </w:tcBorders>
            <w:shd w:val="clear" w:color="auto" w:fill="auto"/>
            <w:noWrap/>
            <w:vAlign w:val="center"/>
            <w:hideMark/>
          </w:tcPr>
          <w:p w14:paraId="3D82B34D" w14:textId="77777777" w:rsidR="00651C3E" w:rsidRDefault="00651C3E" w:rsidP="00F34010">
            <w:r>
              <w:t xml:space="preserve">11.8 </w:t>
            </w:r>
          </w:p>
        </w:tc>
      </w:tr>
      <w:tr w:rsidR="00651C3E" w14:paraId="59CE5B55" w14:textId="77777777" w:rsidTr="00F34010">
        <w:trPr>
          <w:trHeight w:val="375"/>
        </w:trPr>
        <w:tc>
          <w:tcPr>
            <w:tcW w:w="880" w:type="dxa"/>
            <w:tcBorders>
              <w:top w:val="nil"/>
              <w:left w:val="nil"/>
              <w:bottom w:val="nil"/>
              <w:right w:val="nil"/>
            </w:tcBorders>
            <w:shd w:val="clear" w:color="auto" w:fill="auto"/>
            <w:noWrap/>
            <w:vAlign w:val="center"/>
            <w:hideMark/>
          </w:tcPr>
          <w:p w14:paraId="6571A269" w14:textId="77777777" w:rsidR="00651C3E" w:rsidRDefault="00651C3E" w:rsidP="00F34010">
            <w:r>
              <w:t>2018</w:t>
            </w:r>
          </w:p>
        </w:tc>
        <w:tc>
          <w:tcPr>
            <w:tcW w:w="880" w:type="dxa"/>
            <w:tcBorders>
              <w:top w:val="nil"/>
              <w:left w:val="nil"/>
              <w:bottom w:val="nil"/>
              <w:right w:val="nil"/>
            </w:tcBorders>
            <w:shd w:val="clear" w:color="auto" w:fill="auto"/>
            <w:noWrap/>
            <w:vAlign w:val="center"/>
            <w:hideMark/>
          </w:tcPr>
          <w:p w14:paraId="537077ED" w14:textId="77777777" w:rsidR="00651C3E" w:rsidRDefault="00651C3E" w:rsidP="00F34010">
            <w:r>
              <w:t xml:space="preserve">313.2 </w:t>
            </w:r>
          </w:p>
        </w:tc>
        <w:tc>
          <w:tcPr>
            <w:tcW w:w="978" w:type="dxa"/>
            <w:tcBorders>
              <w:top w:val="nil"/>
              <w:left w:val="nil"/>
              <w:bottom w:val="nil"/>
              <w:right w:val="nil"/>
            </w:tcBorders>
            <w:shd w:val="clear" w:color="auto" w:fill="auto"/>
            <w:noWrap/>
            <w:vAlign w:val="center"/>
            <w:hideMark/>
          </w:tcPr>
          <w:p w14:paraId="1CB59A83" w14:textId="77777777" w:rsidR="00651C3E" w:rsidRDefault="00651C3E" w:rsidP="00F34010">
            <w:r>
              <w:t>349.624</w:t>
            </w:r>
          </w:p>
        </w:tc>
        <w:tc>
          <w:tcPr>
            <w:tcW w:w="880" w:type="dxa"/>
            <w:tcBorders>
              <w:top w:val="nil"/>
              <w:left w:val="nil"/>
              <w:bottom w:val="nil"/>
              <w:right w:val="nil"/>
            </w:tcBorders>
            <w:shd w:val="clear" w:color="auto" w:fill="auto"/>
            <w:noWrap/>
            <w:vAlign w:val="center"/>
            <w:hideMark/>
          </w:tcPr>
          <w:p w14:paraId="7DF55E24" w14:textId="77777777" w:rsidR="00651C3E" w:rsidRDefault="00651C3E" w:rsidP="00F34010">
            <w:r>
              <w:t xml:space="preserve">332.1 </w:t>
            </w:r>
          </w:p>
        </w:tc>
        <w:tc>
          <w:tcPr>
            <w:tcW w:w="978" w:type="dxa"/>
            <w:tcBorders>
              <w:top w:val="nil"/>
              <w:left w:val="nil"/>
              <w:bottom w:val="nil"/>
              <w:right w:val="nil"/>
            </w:tcBorders>
            <w:shd w:val="clear" w:color="auto" w:fill="auto"/>
            <w:noWrap/>
            <w:vAlign w:val="center"/>
            <w:hideMark/>
          </w:tcPr>
          <w:p w14:paraId="49298104" w14:textId="77777777" w:rsidR="00651C3E" w:rsidRDefault="00651C3E" w:rsidP="00F34010">
            <w:r>
              <w:t>279.547</w:t>
            </w:r>
          </w:p>
        </w:tc>
        <w:tc>
          <w:tcPr>
            <w:tcW w:w="880" w:type="dxa"/>
            <w:tcBorders>
              <w:top w:val="nil"/>
              <w:left w:val="nil"/>
              <w:bottom w:val="nil"/>
              <w:right w:val="nil"/>
            </w:tcBorders>
            <w:shd w:val="clear" w:color="auto" w:fill="auto"/>
            <w:noWrap/>
            <w:vAlign w:val="center"/>
            <w:hideMark/>
          </w:tcPr>
          <w:p w14:paraId="58474CB2" w14:textId="77777777" w:rsidR="00651C3E" w:rsidRDefault="00651C3E" w:rsidP="00F34010">
            <w:r>
              <w:t xml:space="preserve">126.5 </w:t>
            </w:r>
          </w:p>
        </w:tc>
        <w:tc>
          <w:tcPr>
            <w:tcW w:w="978" w:type="dxa"/>
            <w:tcBorders>
              <w:top w:val="nil"/>
              <w:left w:val="nil"/>
              <w:bottom w:val="nil"/>
              <w:right w:val="nil"/>
            </w:tcBorders>
            <w:shd w:val="clear" w:color="auto" w:fill="auto"/>
            <w:noWrap/>
            <w:vAlign w:val="center"/>
            <w:hideMark/>
          </w:tcPr>
          <w:p w14:paraId="42562520" w14:textId="77777777" w:rsidR="00651C3E" w:rsidRDefault="00651C3E" w:rsidP="00F34010">
            <w:r>
              <w:t>206.934</w:t>
            </w:r>
          </w:p>
        </w:tc>
        <w:tc>
          <w:tcPr>
            <w:tcW w:w="880" w:type="dxa"/>
            <w:tcBorders>
              <w:top w:val="nil"/>
              <w:left w:val="nil"/>
              <w:bottom w:val="nil"/>
              <w:right w:val="nil"/>
            </w:tcBorders>
            <w:shd w:val="clear" w:color="auto" w:fill="auto"/>
            <w:noWrap/>
            <w:vAlign w:val="center"/>
            <w:hideMark/>
          </w:tcPr>
          <w:p w14:paraId="7DDB1C01" w14:textId="77777777" w:rsidR="00651C3E" w:rsidRDefault="00651C3E" w:rsidP="00F34010">
            <w:r>
              <w:t xml:space="preserve">19.8 </w:t>
            </w:r>
          </w:p>
        </w:tc>
      </w:tr>
      <w:tr w:rsidR="00651C3E" w14:paraId="27C4C42D" w14:textId="77777777" w:rsidTr="00F34010">
        <w:trPr>
          <w:trHeight w:val="375"/>
        </w:trPr>
        <w:tc>
          <w:tcPr>
            <w:tcW w:w="880" w:type="dxa"/>
            <w:tcBorders>
              <w:top w:val="nil"/>
              <w:left w:val="nil"/>
              <w:bottom w:val="nil"/>
              <w:right w:val="nil"/>
            </w:tcBorders>
            <w:shd w:val="clear" w:color="auto" w:fill="auto"/>
            <w:noWrap/>
            <w:vAlign w:val="center"/>
            <w:hideMark/>
          </w:tcPr>
          <w:p w14:paraId="5C92A737" w14:textId="77777777" w:rsidR="00651C3E" w:rsidRDefault="00651C3E" w:rsidP="00F34010">
            <w:r>
              <w:t>2019</w:t>
            </w:r>
          </w:p>
        </w:tc>
        <w:tc>
          <w:tcPr>
            <w:tcW w:w="880" w:type="dxa"/>
            <w:tcBorders>
              <w:top w:val="nil"/>
              <w:left w:val="nil"/>
              <w:bottom w:val="nil"/>
              <w:right w:val="nil"/>
            </w:tcBorders>
            <w:shd w:val="clear" w:color="auto" w:fill="auto"/>
            <w:noWrap/>
            <w:vAlign w:val="center"/>
            <w:hideMark/>
          </w:tcPr>
          <w:p w14:paraId="0125D2EF" w14:textId="77777777" w:rsidR="00651C3E" w:rsidRDefault="00651C3E" w:rsidP="00F34010">
            <w:r>
              <w:t xml:space="preserve">155.5 </w:t>
            </w:r>
          </w:p>
        </w:tc>
        <w:tc>
          <w:tcPr>
            <w:tcW w:w="978" w:type="dxa"/>
            <w:tcBorders>
              <w:top w:val="nil"/>
              <w:left w:val="nil"/>
              <w:bottom w:val="nil"/>
              <w:right w:val="nil"/>
            </w:tcBorders>
            <w:shd w:val="clear" w:color="auto" w:fill="auto"/>
            <w:noWrap/>
            <w:vAlign w:val="center"/>
            <w:hideMark/>
          </w:tcPr>
          <w:p w14:paraId="2319C828" w14:textId="77777777" w:rsidR="00651C3E" w:rsidRDefault="00651C3E" w:rsidP="00F34010">
            <w:r>
              <w:t>366.21</w:t>
            </w:r>
          </w:p>
        </w:tc>
        <w:tc>
          <w:tcPr>
            <w:tcW w:w="880" w:type="dxa"/>
            <w:tcBorders>
              <w:top w:val="nil"/>
              <w:left w:val="nil"/>
              <w:bottom w:val="nil"/>
              <w:right w:val="nil"/>
            </w:tcBorders>
            <w:shd w:val="clear" w:color="auto" w:fill="auto"/>
            <w:noWrap/>
            <w:vAlign w:val="center"/>
            <w:hideMark/>
          </w:tcPr>
          <w:p w14:paraId="2F207C40" w14:textId="77777777" w:rsidR="00651C3E" w:rsidRDefault="00651C3E" w:rsidP="00F34010">
            <w:r>
              <w:t xml:space="preserve">338.4 </w:t>
            </w:r>
          </w:p>
        </w:tc>
        <w:tc>
          <w:tcPr>
            <w:tcW w:w="978" w:type="dxa"/>
            <w:tcBorders>
              <w:top w:val="nil"/>
              <w:left w:val="nil"/>
              <w:bottom w:val="nil"/>
              <w:right w:val="nil"/>
            </w:tcBorders>
            <w:shd w:val="clear" w:color="auto" w:fill="auto"/>
            <w:noWrap/>
            <w:vAlign w:val="center"/>
            <w:hideMark/>
          </w:tcPr>
          <w:p w14:paraId="0C4B80CD" w14:textId="77777777" w:rsidR="00651C3E" w:rsidRDefault="00651C3E" w:rsidP="00F34010">
            <w:r>
              <w:t>221.323</w:t>
            </w:r>
          </w:p>
        </w:tc>
        <w:tc>
          <w:tcPr>
            <w:tcW w:w="880" w:type="dxa"/>
            <w:tcBorders>
              <w:top w:val="nil"/>
              <w:left w:val="nil"/>
              <w:bottom w:val="nil"/>
              <w:right w:val="nil"/>
            </w:tcBorders>
            <w:shd w:val="clear" w:color="auto" w:fill="auto"/>
            <w:noWrap/>
            <w:vAlign w:val="center"/>
            <w:hideMark/>
          </w:tcPr>
          <w:p w14:paraId="4798F6A0" w14:textId="77777777" w:rsidR="00651C3E" w:rsidRDefault="00651C3E" w:rsidP="00F34010">
            <w:r>
              <w:t xml:space="preserve">119.2 </w:t>
            </w:r>
          </w:p>
        </w:tc>
        <w:tc>
          <w:tcPr>
            <w:tcW w:w="978" w:type="dxa"/>
            <w:tcBorders>
              <w:top w:val="nil"/>
              <w:left w:val="nil"/>
              <w:bottom w:val="nil"/>
              <w:right w:val="nil"/>
            </w:tcBorders>
            <w:shd w:val="clear" w:color="auto" w:fill="auto"/>
            <w:noWrap/>
            <w:vAlign w:val="center"/>
            <w:hideMark/>
          </w:tcPr>
          <w:p w14:paraId="523A3885" w14:textId="77777777" w:rsidR="00651C3E" w:rsidRDefault="00651C3E" w:rsidP="00F34010">
            <w:r>
              <w:t>68.2793</w:t>
            </w:r>
          </w:p>
        </w:tc>
        <w:tc>
          <w:tcPr>
            <w:tcW w:w="880" w:type="dxa"/>
            <w:tcBorders>
              <w:top w:val="nil"/>
              <w:left w:val="nil"/>
              <w:bottom w:val="nil"/>
              <w:right w:val="nil"/>
            </w:tcBorders>
            <w:shd w:val="clear" w:color="auto" w:fill="auto"/>
            <w:noWrap/>
            <w:vAlign w:val="center"/>
            <w:hideMark/>
          </w:tcPr>
          <w:p w14:paraId="1E972720" w14:textId="77777777" w:rsidR="00651C3E" w:rsidRDefault="00651C3E" w:rsidP="00F34010">
            <w:r>
              <w:t xml:space="preserve">87.7 </w:t>
            </w:r>
          </w:p>
        </w:tc>
      </w:tr>
      <w:tr w:rsidR="00651C3E" w14:paraId="50256938" w14:textId="77777777" w:rsidTr="00F34010">
        <w:trPr>
          <w:trHeight w:val="375"/>
        </w:trPr>
        <w:tc>
          <w:tcPr>
            <w:tcW w:w="880" w:type="dxa"/>
            <w:tcBorders>
              <w:top w:val="nil"/>
              <w:left w:val="nil"/>
              <w:bottom w:val="nil"/>
              <w:right w:val="nil"/>
            </w:tcBorders>
            <w:shd w:val="clear" w:color="auto" w:fill="auto"/>
            <w:noWrap/>
            <w:vAlign w:val="center"/>
            <w:hideMark/>
          </w:tcPr>
          <w:p w14:paraId="42A6CC1D" w14:textId="77777777" w:rsidR="00651C3E" w:rsidRDefault="00651C3E" w:rsidP="00F34010">
            <w:r>
              <w:t>2020</w:t>
            </w:r>
          </w:p>
        </w:tc>
        <w:tc>
          <w:tcPr>
            <w:tcW w:w="880" w:type="dxa"/>
            <w:tcBorders>
              <w:top w:val="nil"/>
              <w:left w:val="nil"/>
              <w:bottom w:val="nil"/>
              <w:right w:val="nil"/>
            </w:tcBorders>
            <w:shd w:val="clear" w:color="auto" w:fill="auto"/>
            <w:noWrap/>
            <w:vAlign w:val="center"/>
            <w:hideMark/>
          </w:tcPr>
          <w:p w14:paraId="13F13F3E" w14:textId="77777777" w:rsidR="00651C3E" w:rsidRDefault="00651C3E" w:rsidP="00F34010">
            <w:r>
              <w:t xml:space="preserve">298.4 </w:t>
            </w:r>
          </w:p>
        </w:tc>
        <w:tc>
          <w:tcPr>
            <w:tcW w:w="978" w:type="dxa"/>
            <w:tcBorders>
              <w:top w:val="nil"/>
              <w:left w:val="nil"/>
              <w:bottom w:val="nil"/>
              <w:right w:val="nil"/>
            </w:tcBorders>
            <w:shd w:val="clear" w:color="auto" w:fill="auto"/>
            <w:noWrap/>
            <w:vAlign w:val="center"/>
            <w:hideMark/>
          </w:tcPr>
          <w:p w14:paraId="2913E4AC" w14:textId="77777777" w:rsidR="00651C3E" w:rsidRDefault="00651C3E" w:rsidP="00F34010">
            <w:r>
              <w:t>297.11</w:t>
            </w:r>
          </w:p>
        </w:tc>
        <w:tc>
          <w:tcPr>
            <w:tcW w:w="880" w:type="dxa"/>
            <w:tcBorders>
              <w:top w:val="nil"/>
              <w:left w:val="nil"/>
              <w:bottom w:val="nil"/>
              <w:right w:val="nil"/>
            </w:tcBorders>
            <w:shd w:val="clear" w:color="auto" w:fill="auto"/>
            <w:noWrap/>
            <w:vAlign w:val="center"/>
            <w:hideMark/>
          </w:tcPr>
          <w:p w14:paraId="7B386855" w14:textId="77777777" w:rsidR="00651C3E" w:rsidRDefault="00651C3E" w:rsidP="00F34010">
            <w:r>
              <w:t xml:space="preserve">503.0 </w:t>
            </w:r>
          </w:p>
        </w:tc>
        <w:tc>
          <w:tcPr>
            <w:tcW w:w="978" w:type="dxa"/>
            <w:tcBorders>
              <w:top w:val="nil"/>
              <w:left w:val="nil"/>
              <w:bottom w:val="nil"/>
              <w:right w:val="nil"/>
            </w:tcBorders>
            <w:shd w:val="clear" w:color="auto" w:fill="auto"/>
            <w:noWrap/>
            <w:vAlign w:val="center"/>
            <w:hideMark/>
          </w:tcPr>
          <w:p w14:paraId="3E077A84" w14:textId="77777777" w:rsidR="00651C3E" w:rsidRDefault="00651C3E" w:rsidP="00F34010">
            <w:r>
              <w:t>302.404</w:t>
            </w:r>
          </w:p>
        </w:tc>
        <w:tc>
          <w:tcPr>
            <w:tcW w:w="880" w:type="dxa"/>
            <w:tcBorders>
              <w:top w:val="nil"/>
              <w:left w:val="nil"/>
              <w:bottom w:val="nil"/>
              <w:right w:val="nil"/>
            </w:tcBorders>
            <w:shd w:val="clear" w:color="auto" w:fill="auto"/>
            <w:noWrap/>
            <w:vAlign w:val="center"/>
            <w:hideMark/>
          </w:tcPr>
          <w:p w14:paraId="3FF3FAB0" w14:textId="77777777" w:rsidR="00651C3E" w:rsidRDefault="00651C3E" w:rsidP="00F34010">
            <w:r>
              <w:t xml:space="preserve">128.2 </w:t>
            </w:r>
          </w:p>
        </w:tc>
        <w:tc>
          <w:tcPr>
            <w:tcW w:w="978" w:type="dxa"/>
            <w:tcBorders>
              <w:top w:val="nil"/>
              <w:left w:val="nil"/>
              <w:bottom w:val="nil"/>
              <w:right w:val="nil"/>
            </w:tcBorders>
            <w:shd w:val="clear" w:color="auto" w:fill="auto"/>
            <w:noWrap/>
            <w:vAlign w:val="center"/>
            <w:hideMark/>
          </w:tcPr>
          <w:p w14:paraId="0DE4F886" w14:textId="77777777" w:rsidR="00651C3E" w:rsidRDefault="00651C3E" w:rsidP="00F34010">
            <w:r>
              <w:t>83.9311</w:t>
            </w:r>
          </w:p>
        </w:tc>
        <w:tc>
          <w:tcPr>
            <w:tcW w:w="880" w:type="dxa"/>
            <w:tcBorders>
              <w:top w:val="nil"/>
              <w:left w:val="nil"/>
              <w:bottom w:val="nil"/>
              <w:right w:val="nil"/>
            </w:tcBorders>
            <w:shd w:val="clear" w:color="auto" w:fill="auto"/>
            <w:noWrap/>
            <w:vAlign w:val="center"/>
            <w:hideMark/>
          </w:tcPr>
          <w:p w14:paraId="241EE434" w14:textId="77777777" w:rsidR="00651C3E" w:rsidRDefault="00651C3E" w:rsidP="00F34010">
            <w:r>
              <w:t xml:space="preserve">78.4 </w:t>
            </w:r>
          </w:p>
        </w:tc>
      </w:tr>
      <w:tr w:rsidR="00651C3E" w14:paraId="390E3C7B" w14:textId="77777777" w:rsidTr="00F34010">
        <w:trPr>
          <w:trHeight w:val="375"/>
        </w:trPr>
        <w:tc>
          <w:tcPr>
            <w:tcW w:w="880" w:type="dxa"/>
            <w:tcBorders>
              <w:top w:val="nil"/>
              <w:left w:val="nil"/>
              <w:bottom w:val="nil"/>
              <w:right w:val="nil"/>
            </w:tcBorders>
            <w:shd w:val="clear" w:color="auto" w:fill="auto"/>
            <w:noWrap/>
            <w:vAlign w:val="center"/>
            <w:hideMark/>
          </w:tcPr>
          <w:p w14:paraId="46426A60" w14:textId="77777777" w:rsidR="00651C3E" w:rsidRDefault="00651C3E" w:rsidP="00F34010">
            <w:r>
              <w:t>2021</w:t>
            </w:r>
          </w:p>
        </w:tc>
        <w:tc>
          <w:tcPr>
            <w:tcW w:w="880" w:type="dxa"/>
            <w:tcBorders>
              <w:top w:val="nil"/>
              <w:left w:val="nil"/>
              <w:bottom w:val="nil"/>
              <w:right w:val="nil"/>
            </w:tcBorders>
            <w:shd w:val="clear" w:color="auto" w:fill="auto"/>
            <w:noWrap/>
            <w:vAlign w:val="center"/>
            <w:hideMark/>
          </w:tcPr>
          <w:p w14:paraId="7CF7C754" w14:textId="77777777" w:rsidR="00651C3E" w:rsidRDefault="00651C3E" w:rsidP="00F34010">
            <w:r>
              <w:t xml:space="preserve">483.1 </w:t>
            </w:r>
          </w:p>
        </w:tc>
        <w:tc>
          <w:tcPr>
            <w:tcW w:w="978" w:type="dxa"/>
            <w:tcBorders>
              <w:top w:val="nil"/>
              <w:left w:val="nil"/>
              <w:bottom w:val="nil"/>
              <w:right w:val="nil"/>
            </w:tcBorders>
            <w:shd w:val="clear" w:color="auto" w:fill="auto"/>
            <w:noWrap/>
            <w:vAlign w:val="center"/>
            <w:hideMark/>
          </w:tcPr>
          <w:p w14:paraId="48A6D548" w14:textId="77777777" w:rsidR="00651C3E" w:rsidRDefault="00651C3E" w:rsidP="00F34010">
            <w:r>
              <w:t>366.059</w:t>
            </w:r>
          </w:p>
        </w:tc>
        <w:tc>
          <w:tcPr>
            <w:tcW w:w="880" w:type="dxa"/>
            <w:tcBorders>
              <w:top w:val="nil"/>
              <w:left w:val="nil"/>
              <w:bottom w:val="nil"/>
              <w:right w:val="nil"/>
            </w:tcBorders>
            <w:shd w:val="clear" w:color="auto" w:fill="auto"/>
            <w:noWrap/>
            <w:vAlign w:val="center"/>
            <w:hideMark/>
          </w:tcPr>
          <w:p w14:paraId="4350F70F" w14:textId="77777777" w:rsidR="00651C3E" w:rsidRDefault="00651C3E" w:rsidP="00F34010">
            <w:r>
              <w:t xml:space="preserve">253.1 </w:t>
            </w:r>
          </w:p>
        </w:tc>
        <w:tc>
          <w:tcPr>
            <w:tcW w:w="978" w:type="dxa"/>
            <w:tcBorders>
              <w:top w:val="nil"/>
              <w:left w:val="nil"/>
              <w:bottom w:val="nil"/>
              <w:right w:val="nil"/>
            </w:tcBorders>
            <w:shd w:val="clear" w:color="auto" w:fill="auto"/>
            <w:noWrap/>
            <w:vAlign w:val="center"/>
            <w:hideMark/>
          </w:tcPr>
          <w:p w14:paraId="1422D45E" w14:textId="77777777" w:rsidR="00651C3E" w:rsidRDefault="00651C3E" w:rsidP="00F34010">
            <w:r>
              <w:t>310.027</w:t>
            </w:r>
          </w:p>
        </w:tc>
        <w:tc>
          <w:tcPr>
            <w:tcW w:w="880" w:type="dxa"/>
            <w:tcBorders>
              <w:top w:val="nil"/>
              <w:left w:val="nil"/>
              <w:bottom w:val="nil"/>
              <w:right w:val="nil"/>
            </w:tcBorders>
            <w:shd w:val="clear" w:color="auto" w:fill="auto"/>
            <w:noWrap/>
            <w:vAlign w:val="center"/>
            <w:hideMark/>
          </w:tcPr>
          <w:p w14:paraId="1739CC6E" w14:textId="77777777" w:rsidR="00651C3E" w:rsidRDefault="00651C3E" w:rsidP="00F34010">
            <w:r>
              <w:t xml:space="preserve">119.0 </w:t>
            </w:r>
          </w:p>
        </w:tc>
        <w:tc>
          <w:tcPr>
            <w:tcW w:w="978" w:type="dxa"/>
            <w:tcBorders>
              <w:top w:val="nil"/>
              <w:left w:val="nil"/>
              <w:bottom w:val="nil"/>
              <w:right w:val="nil"/>
            </w:tcBorders>
            <w:shd w:val="clear" w:color="auto" w:fill="auto"/>
            <w:noWrap/>
            <w:vAlign w:val="center"/>
            <w:hideMark/>
          </w:tcPr>
          <w:p w14:paraId="1F6446DE" w14:textId="77777777" w:rsidR="00651C3E" w:rsidRDefault="00651C3E" w:rsidP="00F34010">
            <w:r>
              <w:t>62.007</w:t>
            </w:r>
          </w:p>
        </w:tc>
        <w:tc>
          <w:tcPr>
            <w:tcW w:w="880" w:type="dxa"/>
            <w:tcBorders>
              <w:top w:val="nil"/>
              <w:left w:val="nil"/>
              <w:bottom w:val="nil"/>
              <w:right w:val="nil"/>
            </w:tcBorders>
            <w:shd w:val="clear" w:color="auto" w:fill="auto"/>
            <w:noWrap/>
            <w:vAlign w:val="center"/>
            <w:hideMark/>
          </w:tcPr>
          <w:p w14:paraId="64FF813F" w14:textId="77777777" w:rsidR="00651C3E" w:rsidRDefault="00651C3E" w:rsidP="00F34010">
            <w:r>
              <w:t xml:space="preserve">55.9 </w:t>
            </w:r>
          </w:p>
        </w:tc>
      </w:tr>
      <w:tr w:rsidR="00651C3E" w14:paraId="228C62CB" w14:textId="77777777" w:rsidTr="00F34010">
        <w:trPr>
          <w:trHeight w:val="375"/>
        </w:trPr>
        <w:tc>
          <w:tcPr>
            <w:tcW w:w="880" w:type="dxa"/>
            <w:tcBorders>
              <w:top w:val="nil"/>
              <w:left w:val="nil"/>
              <w:bottom w:val="nil"/>
              <w:right w:val="nil"/>
            </w:tcBorders>
            <w:shd w:val="clear" w:color="auto" w:fill="auto"/>
            <w:noWrap/>
            <w:vAlign w:val="center"/>
            <w:hideMark/>
          </w:tcPr>
          <w:p w14:paraId="7233186B" w14:textId="77777777" w:rsidR="00651C3E" w:rsidRDefault="00651C3E" w:rsidP="00F34010">
            <w:r>
              <w:t>2022</w:t>
            </w:r>
          </w:p>
        </w:tc>
        <w:tc>
          <w:tcPr>
            <w:tcW w:w="880" w:type="dxa"/>
            <w:tcBorders>
              <w:top w:val="nil"/>
              <w:left w:val="nil"/>
              <w:bottom w:val="nil"/>
              <w:right w:val="nil"/>
            </w:tcBorders>
            <w:shd w:val="clear" w:color="auto" w:fill="auto"/>
            <w:noWrap/>
            <w:vAlign w:val="center"/>
            <w:hideMark/>
          </w:tcPr>
          <w:p w14:paraId="2D3CA3A1" w14:textId="77777777" w:rsidR="00651C3E" w:rsidRDefault="00651C3E" w:rsidP="00F34010">
            <w:r>
              <w:t xml:space="preserve">318.7 </w:t>
            </w:r>
          </w:p>
        </w:tc>
        <w:tc>
          <w:tcPr>
            <w:tcW w:w="978" w:type="dxa"/>
            <w:tcBorders>
              <w:top w:val="nil"/>
              <w:left w:val="nil"/>
              <w:bottom w:val="nil"/>
              <w:right w:val="nil"/>
            </w:tcBorders>
            <w:shd w:val="clear" w:color="auto" w:fill="auto"/>
            <w:noWrap/>
            <w:vAlign w:val="center"/>
            <w:hideMark/>
          </w:tcPr>
          <w:p w14:paraId="0A5E1A8D" w14:textId="77777777" w:rsidR="00651C3E" w:rsidRDefault="00651C3E" w:rsidP="00F34010">
            <w:r>
              <w:t>507.045</w:t>
            </w:r>
          </w:p>
        </w:tc>
        <w:tc>
          <w:tcPr>
            <w:tcW w:w="880" w:type="dxa"/>
            <w:tcBorders>
              <w:top w:val="nil"/>
              <w:left w:val="nil"/>
              <w:bottom w:val="nil"/>
              <w:right w:val="nil"/>
            </w:tcBorders>
            <w:shd w:val="clear" w:color="auto" w:fill="auto"/>
            <w:noWrap/>
            <w:vAlign w:val="center"/>
            <w:hideMark/>
          </w:tcPr>
          <w:p w14:paraId="572D5C80" w14:textId="77777777" w:rsidR="00651C3E" w:rsidRDefault="00651C3E" w:rsidP="00F34010">
            <w:r>
              <w:t xml:space="preserve">281.5 </w:t>
            </w:r>
          </w:p>
        </w:tc>
        <w:tc>
          <w:tcPr>
            <w:tcW w:w="978" w:type="dxa"/>
            <w:tcBorders>
              <w:top w:val="nil"/>
              <w:left w:val="nil"/>
              <w:bottom w:val="nil"/>
              <w:right w:val="nil"/>
            </w:tcBorders>
            <w:shd w:val="clear" w:color="auto" w:fill="auto"/>
            <w:noWrap/>
            <w:vAlign w:val="center"/>
            <w:hideMark/>
          </w:tcPr>
          <w:p w14:paraId="02428D12" w14:textId="77777777" w:rsidR="00651C3E" w:rsidRDefault="00651C3E" w:rsidP="00F34010">
            <w:r>
              <w:t>144.032</w:t>
            </w:r>
          </w:p>
        </w:tc>
        <w:tc>
          <w:tcPr>
            <w:tcW w:w="880" w:type="dxa"/>
            <w:tcBorders>
              <w:top w:val="nil"/>
              <w:left w:val="nil"/>
              <w:bottom w:val="nil"/>
              <w:right w:val="nil"/>
            </w:tcBorders>
            <w:shd w:val="clear" w:color="auto" w:fill="auto"/>
            <w:noWrap/>
            <w:vAlign w:val="center"/>
            <w:hideMark/>
          </w:tcPr>
          <w:p w14:paraId="4E2A9499" w14:textId="77777777" w:rsidR="00651C3E" w:rsidRDefault="00651C3E" w:rsidP="00F34010">
            <w:r>
              <w:t xml:space="preserve">112.8 </w:t>
            </w:r>
          </w:p>
        </w:tc>
        <w:tc>
          <w:tcPr>
            <w:tcW w:w="978" w:type="dxa"/>
            <w:tcBorders>
              <w:top w:val="nil"/>
              <w:left w:val="nil"/>
              <w:bottom w:val="nil"/>
              <w:right w:val="nil"/>
            </w:tcBorders>
            <w:shd w:val="clear" w:color="auto" w:fill="auto"/>
            <w:noWrap/>
            <w:vAlign w:val="center"/>
            <w:hideMark/>
          </w:tcPr>
          <w:p w14:paraId="5293A01A" w14:textId="77777777" w:rsidR="00651C3E" w:rsidRDefault="00651C3E" w:rsidP="00F34010">
            <w:r>
              <w:t>53.3983</w:t>
            </w:r>
          </w:p>
        </w:tc>
        <w:tc>
          <w:tcPr>
            <w:tcW w:w="880" w:type="dxa"/>
            <w:tcBorders>
              <w:top w:val="nil"/>
              <w:left w:val="nil"/>
              <w:bottom w:val="nil"/>
              <w:right w:val="nil"/>
            </w:tcBorders>
            <w:shd w:val="clear" w:color="auto" w:fill="auto"/>
            <w:noWrap/>
            <w:vAlign w:val="center"/>
            <w:hideMark/>
          </w:tcPr>
          <w:p w14:paraId="0471F338" w14:textId="77777777" w:rsidR="00651C3E" w:rsidRDefault="00651C3E" w:rsidP="00F34010">
            <w:r>
              <w:t xml:space="preserve">38.0 </w:t>
            </w:r>
          </w:p>
        </w:tc>
      </w:tr>
      <w:tr w:rsidR="00651C3E" w14:paraId="3A2626B9" w14:textId="77777777" w:rsidTr="00F34010">
        <w:trPr>
          <w:trHeight w:val="375"/>
        </w:trPr>
        <w:tc>
          <w:tcPr>
            <w:tcW w:w="880" w:type="dxa"/>
            <w:tcBorders>
              <w:top w:val="nil"/>
              <w:left w:val="nil"/>
              <w:bottom w:val="single" w:sz="4" w:space="0" w:color="auto"/>
              <w:right w:val="nil"/>
            </w:tcBorders>
            <w:shd w:val="clear" w:color="auto" w:fill="auto"/>
            <w:noWrap/>
            <w:vAlign w:val="center"/>
            <w:hideMark/>
          </w:tcPr>
          <w:p w14:paraId="7EB6C91A" w14:textId="77777777" w:rsidR="00651C3E" w:rsidRDefault="00651C3E" w:rsidP="00F34010">
            <w:r>
              <w:t>2023</w:t>
            </w:r>
          </w:p>
        </w:tc>
        <w:tc>
          <w:tcPr>
            <w:tcW w:w="880" w:type="dxa"/>
            <w:tcBorders>
              <w:top w:val="nil"/>
              <w:left w:val="nil"/>
              <w:bottom w:val="single" w:sz="4" w:space="0" w:color="auto"/>
              <w:right w:val="nil"/>
            </w:tcBorders>
            <w:shd w:val="clear" w:color="auto" w:fill="auto"/>
            <w:noWrap/>
            <w:vAlign w:val="center"/>
            <w:hideMark/>
          </w:tcPr>
          <w:p w14:paraId="454DF5F6" w14:textId="77777777" w:rsidR="00651C3E" w:rsidRDefault="00651C3E" w:rsidP="00F34010">
            <w:r>
              <w:t xml:space="preserve">169.2 </w:t>
            </w:r>
          </w:p>
        </w:tc>
        <w:tc>
          <w:tcPr>
            <w:tcW w:w="978" w:type="dxa"/>
            <w:tcBorders>
              <w:top w:val="nil"/>
              <w:left w:val="nil"/>
              <w:bottom w:val="single" w:sz="4" w:space="0" w:color="auto"/>
              <w:right w:val="nil"/>
            </w:tcBorders>
            <w:shd w:val="clear" w:color="auto" w:fill="auto"/>
            <w:noWrap/>
            <w:vAlign w:val="center"/>
            <w:hideMark/>
          </w:tcPr>
          <w:p w14:paraId="5AE1C099" w14:textId="77777777" w:rsidR="00651C3E" w:rsidRDefault="00651C3E" w:rsidP="00F34010">
            <w:r>
              <w:t>425.905</w:t>
            </w:r>
          </w:p>
        </w:tc>
        <w:tc>
          <w:tcPr>
            <w:tcW w:w="880" w:type="dxa"/>
            <w:tcBorders>
              <w:top w:val="nil"/>
              <w:left w:val="nil"/>
              <w:bottom w:val="single" w:sz="4" w:space="0" w:color="auto"/>
              <w:right w:val="nil"/>
            </w:tcBorders>
            <w:shd w:val="clear" w:color="auto" w:fill="auto"/>
            <w:noWrap/>
            <w:vAlign w:val="center"/>
            <w:hideMark/>
          </w:tcPr>
          <w:p w14:paraId="21A68C72" w14:textId="77777777" w:rsidR="00651C3E" w:rsidRDefault="00651C3E" w:rsidP="00F34010">
            <w:r>
              <w:t xml:space="preserve">484.3 </w:t>
            </w:r>
          </w:p>
        </w:tc>
        <w:tc>
          <w:tcPr>
            <w:tcW w:w="978" w:type="dxa"/>
            <w:tcBorders>
              <w:top w:val="nil"/>
              <w:left w:val="nil"/>
              <w:bottom w:val="single" w:sz="4" w:space="0" w:color="auto"/>
              <w:right w:val="nil"/>
            </w:tcBorders>
            <w:shd w:val="clear" w:color="auto" w:fill="auto"/>
            <w:noWrap/>
            <w:vAlign w:val="center"/>
            <w:hideMark/>
          </w:tcPr>
          <w:p w14:paraId="0D66A33F" w14:textId="77777777" w:rsidR="00651C3E" w:rsidRDefault="00651C3E" w:rsidP="00F34010">
            <w:r>
              <w:t>188.616</w:t>
            </w:r>
          </w:p>
        </w:tc>
        <w:tc>
          <w:tcPr>
            <w:tcW w:w="880" w:type="dxa"/>
            <w:tcBorders>
              <w:top w:val="nil"/>
              <w:left w:val="nil"/>
              <w:bottom w:val="single" w:sz="4" w:space="0" w:color="auto"/>
              <w:right w:val="nil"/>
            </w:tcBorders>
            <w:shd w:val="clear" w:color="auto" w:fill="auto"/>
            <w:noWrap/>
            <w:vAlign w:val="center"/>
            <w:hideMark/>
          </w:tcPr>
          <w:p w14:paraId="35915359" w14:textId="77777777" w:rsidR="00651C3E" w:rsidRDefault="00651C3E" w:rsidP="00F34010">
            <w:r>
              <w:t xml:space="preserve">61.1 </w:t>
            </w:r>
          </w:p>
        </w:tc>
        <w:tc>
          <w:tcPr>
            <w:tcW w:w="978" w:type="dxa"/>
            <w:tcBorders>
              <w:top w:val="nil"/>
              <w:left w:val="nil"/>
              <w:bottom w:val="single" w:sz="4" w:space="0" w:color="auto"/>
              <w:right w:val="nil"/>
            </w:tcBorders>
            <w:shd w:val="clear" w:color="auto" w:fill="auto"/>
            <w:noWrap/>
            <w:vAlign w:val="center"/>
            <w:hideMark/>
          </w:tcPr>
          <w:p w14:paraId="23373E4C" w14:textId="77777777" w:rsidR="00651C3E" w:rsidRDefault="00651C3E" w:rsidP="00F34010">
            <w:r>
              <w:t>59.1137</w:t>
            </w:r>
          </w:p>
        </w:tc>
        <w:tc>
          <w:tcPr>
            <w:tcW w:w="880" w:type="dxa"/>
            <w:tcBorders>
              <w:top w:val="nil"/>
              <w:left w:val="nil"/>
              <w:bottom w:val="single" w:sz="4" w:space="0" w:color="auto"/>
              <w:right w:val="nil"/>
            </w:tcBorders>
            <w:shd w:val="clear" w:color="auto" w:fill="auto"/>
            <w:noWrap/>
            <w:vAlign w:val="center"/>
            <w:hideMark/>
          </w:tcPr>
          <w:p w14:paraId="195DAF98" w14:textId="77777777" w:rsidR="00651C3E" w:rsidRDefault="00651C3E" w:rsidP="00F34010">
            <w:r>
              <w:t xml:space="preserve">34.7 </w:t>
            </w:r>
          </w:p>
        </w:tc>
      </w:tr>
    </w:tbl>
    <w:p w14:paraId="0F3521E2" w14:textId="77777777" w:rsidR="00651C3E" w:rsidRDefault="00651C3E" w:rsidP="00920167"/>
    <w:p w14:paraId="55ADF98A" w14:textId="77777777" w:rsidR="00CE151E" w:rsidRDefault="00CE151E" w:rsidP="00920167"/>
    <w:p w14:paraId="00090874" w14:textId="3F21BD0C" w:rsidR="00651C3E" w:rsidRDefault="00651C3E" w:rsidP="00920167">
      <w:r>
        <w:rPr>
          <w:rFonts w:hint="eastAsia"/>
        </w:rPr>
        <w:lastRenderedPageBreak/>
        <w:t>Figure A1:</w:t>
      </w:r>
      <w:r w:rsidR="00E94150">
        <w:br/>
      </w:r>
      <w:r w:rsidR="00E94150">
        <w:rPr>
          <w:noProof/>
        </w:rPr>
        <w:drawing>
          <wp:inline distT="0" distB="0" distL="0" distR="0" wp14:anchorId="448DFA25" wp14:editId="418D03D8">
            <wp:extent cx="5400040" cy="4495271"/>
            <wp:effectExtent l="0" t="0" r="0" b="635"/>
            <wp:docPr id="1483178383" name="図 1"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178383" name="図 1" descr="グラフ, 折れ線グラフ&#10;&#10;自動的に生成された説明"/>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400040" cy="4495271"/>
                    </a:xfrm>
                    <a:prstGeom prst="rect">
                      <a:avLst/>
                    </a:prstGeom>
                    <a:noFill/>
                    <a:ln>
                      <a:noFill/>
                    </a:ln>
                  </pic:spPr>
                </pic:pic>
              </a:graphicData>
            </a:graphic>
          </wp:inline>
        </w:drawing>
      </w:r>
      <w:r w:rsidR="00CE151E">
        <w:br/>
        <w:t>Comparison</w:t>
      </w:r>
      <w:r w:rsidR="00CE151E">
        <w:rPr>
          <w:rFonts w:hint="eastAsia"/>
        </w:rPr>
        <w:t xml:space="preserve"> of historical estimates </w:t>
      </w:r>
      <w:r w:rsidR="00CE151E" w:rsidRPr="005B0E5A">
        <w:rPr>
          <w:iCs/>
        </w:rPr>
        <w:t xml:space="preserve">of total biomass, SSB, recruitment, catch, mean F, and exploitation rate </w:t>
      </w:r>
      <w:r w:rsidR="00CE151E" w:rsidRPr="005B0E5A">
        <w:rPr>
          <w:rFonts w:hint="eastAsia"/>
          <w:iCs/>
        </w:rPr>
        <w:t xml:space="preserve">in recent years </w:t>
      </w:r>
      <w:r w:rsidR="00CE151E">
        <w:rPr>
          <w:rFonts w:hint="eastAsia"/>
          <w:iCs/>
        </w:rPr>
        <w:t>between the two base case scenarios (B1-Mcom and B2-Mage) and the sensitivity scenarios with Japan</w:t>
      </w:r>
      <w:r w:rsidR="00CE151E">
        <w:rPr>
          <w:iCs/>
        </w:rPr>
        <w:t>’</w:t>
      </w:r>
      <w:r w:rsidR="00CE151E">
        <w:rPr>
          <w:rFonts w:hint="eastAsia"/>
          <w:iCs/>
        </w:rPr>
        <w:t>s indices up to 2023 (S7- and S8-JP23indics)</w:t>
      </w:r>
      <w:r w:rsidR="00CE151E" w:rsidRPr="005B0E5A">
        <w:rPr>
          <w:iCs/>
        </w:rPr>
        <w:t>.</w:t>
      </w:r>
    </w:p>
    <w:p w14:paraId="78AADC9D" w14:textId="48D94B4E" w:rsidR="00651C3E" w:rsidRDefault="00651C3E" w:rsidP="00920167"/>
    <w:p w14:paraId="16EA77A0" w14:textId="15933411" w:rsidR="00CE151E" w:rsidRPr="00326B6F" w:rsidRDefault="00E94150" w:rsidP="00F34010">
      <w:r>
        <w:rPr>
          <w:rFonts w:hint="eastAsia"/>
        </w:rPr>
        <w:lastRenderedPageBreak/>
        <w:t>Figure A2</w:t>
      </w:r>
      <w:r w:rsidR="00CE151E">
        <w:rPr>
          <w:rFonts w:hint="eastAsia"/>
        </w:rPr>
        <w:t>:</w:t>
      </w:r>
      <w:r>
        <w:br/>
      </w:r>
      <w:r w:rsidR="0065558D">
        <w:rPr>
          <w:noProof/>
        </w:rPr>
        <w:drawing>
          <wp:inline distT="0" distB="0" distL="0" distR="0" wp14:anchorId="02ED59E8" wp14:editId="5DD0A698">
            <wp:extent cx="5400675" cy="3600450"/>
            <wp:effectExtent l="0" t="0" r="9525" b="0"/>
            <wp:docPr id="50749805"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400675" cy="3600450"/>
                    </a:xfrm>
                    <a:prstGeom prst="rect">
                      <a:avLst/>
                    </a:prstGeom>
                    <a:noFill/>
                    <a:ln>
                      <a:noFill/>
                    </a:ln>
                  </pic:spPr>
                </pic:pic>
              </a:graphicData>
            </a:graphic>
          </wp:inline>
        </w:drawing>
      </w:r>
      <w:r w:rsidR="00CE151E">
        <w:br/>
      </w:r>
      <w:proofErr w:type="spellStart"/>
      <w:r w:rsidR="00CE151E" w:rsidRPr="001B56F2">
        <w:rPr>
          <w:rFonts w:hint="eastAsia"/>
        </w:rPr>
        <w:t>Beverton</w:t>
      </w:r>
      <w:proofErr w:type="spellEnd"/>
      <w:r w:rsidR="00CE151E" w:rsidRPr="001B56F2">
        <w:rPr>
          <w:rFonts w:hint="eastAsia"/>
        </w:rPr>
        <w:t xml:space="preserve">-Holt stock recruitment relationship under </w:t>
      </w:r>
      <w:r w:rsidR="00CE151E">
        <w:rPr>
          <w:rFonts w:hint="eastAsia"/>
        </w:rPr>
        <w:t>Scenario S7-JP23indics</w:t>
      </w:r>
      <w:r w:rsidR="00CE151E" w:rsidRPr="001B56F2">
        <w:rPr>
          <w:rFonts w:hint="eastAsia"/>
        </w:rPr>
        <w:t>.</w:t>
      </w:r>
      <w:r w:rsidR="00CE151E">
        <w:rPr>
          <w:rFonts w:hint="eastAsia"/>
        </w:rPr>
        <w:t xml:space="preserve"> </w:t>
      </w:r>
      <w:r w:rsidR="00CE151E" w:rsidRPr="00326B6F">
        <w:t>The unit of SSB on the x-axis is 1000 MT and the unit of subscription on the y-axis is billions.</w:t>
      </w:r>
    </w:p>
    <w:p w14:paraId="36CD1F83" w14:textId="77777777" w:rsidR="00E94150" w:rsidRDefault="00E94150" w:rsidP="00920167"/>
    <w:p w14:paraId="5352DC5E" w14:textId="6282C4EE" w:rsidR="00E94150" w:rsidRDefault="0065558D" w:rsidP="00920167">
      <w:r>
        <w:rPr>
          <w:rFonts w:hint="eastAsia"/>
        </w:rPr>
        <w:lastRenderedPageBreak/>
        <w:t>Figure A3</w:t>
      </w:r>
      <w:r>
        <w:br/>
      </w:r>
      <w:r>
        <w:rPr>
          <w:noProof/>
        </w:rPr>
        <w:drawing>
          <wp:inline distT="0" distB="0" distL="0" distR="0" wp14:anchorId="582FFEAD" wp14:editId="484D700E">
            <wp:extent cx="5400675" cy="3600450"/>
            <wp:effectExtent l="0" t="0" r="9525" b="0"/>
            <wp:docPr id="1491131287"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400675" cy="3600450"/>
                    </a:xfrm>
                    <a:prstGeom prst="rect">
                      <a:avLst/>
                    </a:prstGeom>
                    <a:noFill/>
                    <a:ln>
                      <a:noFill/>
                    </a:ln>
                  </pic:spPr>
                </pic:pic>
              </a:graphicData>
            </a:graphic>
          </wp:inline>
        </w:drawing>
      </w:r>
    </w:p>
    <w:p w14:paraId="2202F3A2" w14:textId="3E9958F4" w:rsidR="0065558D" w:rsidRDefault="00CE151E" w:rsidP="00920167">
      <w:r>
        <w:rPr>
          <w:rFonts w:eastAsiaTheme="minorEastAsia" w:hint="eastAsia"/>
          <w:iCs/>
        </w:rPr>
        <w:t xml:space="preserve">Same as Fig. A2 except </w:t>
      </w:r>
      <w:r>
        <w:rPr>
          <w:rFonts w:eastAsiaTheme="minorEastAsia"/>
          <w:iCs/>
        </w:rPr>
        <w:t>that</w:t>
      </w:r>
      <w:r>
        <w:rPr>
          <w:rFonts w:eastAsiaTheme="minorEastAsia" w:hint="eastAsia"/>
          <w:iCs/>
        </w:rPr>
        <w:t xml:space="preserve"> it is Scenario S8-JP23indics.</w:t>
      </w:r>
    </w:p>
    <w:p w14:paraId="2D8B65F3" w14:textId="47EFA20D" w:rsidR="009946E1" w:rsidRDefault="009946E1" w:rsidP="00920167">
      <w:r>
        <w:rPr>
          <w:rFonts w:hint="eastAsia"/>
        </w:rPr>
        <w:lastRenderedPageBreak/>
        <w:t>Figure A4</w:t>
      </w:r>
      <w:r w:rsidR="00CE151E">
        <w:rPr>
          <w:rFonts w:hint="eastAsia"/>
        </w:rPr>
        <w:t>:</w:t>
      </w:r>
      <w:r>
        <w:br/>
      </w:r>
      <w:r>
        <w:rPr>
          <w:noProof/>
        </w:rPr>
        <w:drawing>
          <wp:inline distT="0" distB="0" distL="0" distR="0" wp14:anchorId="663149FF" wp14:editId="4163C3F0">
            <wp:extent cx="4314825" cy="4314825"/>
            <wp:effectExtent l="0" t="0" r="9525" b="9525"/>
            <wp:docPr id="434317534" name="図 23"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317534" name="図 23" descr="グラフ&#10;&#10;自動的に生成された説明"/>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314825" cy="4314825"/>
                    </a:xfrm>
                    <a:prstGeom prst="rect">
                      <a:avLst/>
                    </a:prstGeom>
                    <a:noFill/>
                    <a:ln>
                      <a:noFill/>
                    </a:ln>
                  </pic:spPr>
                </pic:pic>
              </a:graphicData>
            </a:graphic>
          </wp:inline>
        </w:drawing>
      </w:r>
      <w:r w:rsidR="007A510E">
        <w:br/>
      </w:r>
      <w:r w:rsidR="007A510E" w:rsidRPr="00CC7B4E">
        <w:rPr>
          <w:iCs/>
        </w:rPr>
        <w:t>Plot of the correlation matrix obtained from the covariance matrix of the fixed effects parameter estimates</w:t>
      </w:r>
      <w:r w:rsidR="007A510E">
        <w:rPr>
          <w:rFonts w:hint="eastAsia"/>
          <w:iCs/>
        </w:rPr>
        <w:t xml:space="preserve"> for </w:t>
      </w:r>
      <w:r w:rsidR="007A510E" w:rsidRPr="00CC7B4E">
        <w:rPr>
          <w:iCs/>
        </w:rPr>
        <w:t xml:space="preserve">Scenario </w:t>
      </w:r>
      <w:r w:rsidR="007A510E">
        <w:rPr>
          <w:rFonts w:hint="eastAsia"/>
          <w:iCs/>
        </w:rPr>
        <w:t>S7-JPindics.</w:t>
      </w:r>
      <w:r w:rsidR="007A510E" w:rsidRPr="00CC7B4E">
        <w:rPr>
          <w:iCs/>
        </w:rPr>
        <w:t xml:space="preserve"> </w:t>
      </w:r>
      <w:r w:rsidR="007A510E">
        <w:rPr>
          <w:rFonts w:hint="eastAsia"/>
          <w:iCs/>
        </w:rPr>
        <w:t>Orange</w:t>
      </w:r>
      <w:r w:rsidR="007A510E" w:rsidRPr="00CC7B4E">
        <w:rPr>
          <w:iCs/>
        </w:rPr>
        <w:t xml:space="preserve"> colors indicate positive correlation, while </w:t>
      </w:r>
      <w:r w:rsidR="007A510E">
        <w:rPr>
          <w:rFonts w:hint="eastAsia"/>
          <w:iCs/>
        </w:rPr>
        <w:t>light blue</w:t>
      </w:r>
      <w:r w:rsidR="007A510E" w:rsidRPr="00CC7B4E">
        <w:rPr>
          <w:iCs/>
        </w:rPr>
        <w:t xml:space="preserve"> indicates negative correlation.</w:t>
      </w:r>
    </w:p>
    <w:p w14:paraId="1526BF49" w14:textId="095DCB39" w:rsidR="009946E1" w:rsidRDefault="009946E1" w:rsidP="00920167">
      <w:pPr>
        <w:rPr>
          <w:rFonts w:eastAsiaTheme="minorEastAsia"/>
          <w:iCs/>
        </w:rPr>
      </w:pPr>
      <w:r>
        <w:rPr>
          <w:rFonts w:hint="eastAsia"/>
        </w:rPr>
        <w:lastRenderedPageBreak/>
        <w:t>Figure A5</w:t>
      </w:r>
      <w:r w:rsidR="00CE151E">
        <w:rPr>
          <w:rFonts w:hint="eastAsia"/>
        </w:rPr>
        <w:t>:</w:t>
      </w:r>
      <w:r>
        <w:br/>
      </w:r>
      <w:r>
        <w:rPr>
          <w:noProof/>
        </w:rPr>
        <w:drawing>
          <wp:inline distT="0" distB="0" distL="0" distR="0" wp14:anchorId="32DA9313" wp14:editId="4CA71880">
            <wp:extent cx="4314825" cy="4314825"/>
            <wp:effectExtent l="0" t="0" r="9525" b="9525"/>
            <wp:docPr id="1030221273"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314825" cy="4314825"/>
                    </a:xfrm>
                    <a:prstGeom prst="rect">
                      <a:avLst/>
                    </a:prstGeom>
                    <a:noFill/>
                    <a:ln>
                      <a:noFill/>
                    </a:ln>
                  </pic:spPr>
                </pic:pic>
              </a:graphicData>
            </a:graphic>
          </wp:inline>
        </w:drawing>
      </w:r>
      <w:r w:rsidR="00803646">
        <w:br/>
      </w:r>
      <w:r w:rsidR="007A510E">
        <w:rPr>
          <w:rFonts w:eastAsiaTheme="minorEastAsia" w:hint="eastAsia"/>
          <w:iCs/>
        </w:rPr>
        <w:t xml:space="preserve">Same as Fig. A4 except </w:t>
      </w:r>
      <w:r w:rsidR="007A510E">
        <w:rPr>
          <w:rFonts w:eastAsiaTheme="minorEastAsia"/>
          <w:iCs/>
        </w:rPr>
        <w:t>that</w:t>
      </w:r>
      <w:r w:rsidR="007A510E">
        <w:rPr>
          <w:rFonts w:eastAsiaTheme="minorEastAsia" w:hint="eastAsia"/>
          <w:iCs/>
        </w:rPr>
        <w:t xml:space="preserve"> it is Scenario S8-JP23indics.</w:t>
      </w:r>
    </w:p>
    <w:p w14:paraId="53EC0B91" w14:textId="77777777" w:rsidR="007A510E" w:rsidRDefault="007A510E" w:rsidP="00920167"/>
    <w:p w14:paraId="12A8B395" w14:textId="43279166" w:rsidR="0065558D" w:rsidRPr="00F34010" w:rsidRDefault="0065558D" w:rsidP="00920167">
      <w:r>
        <w:rPr>
          <w:rFonts w:hint="eastAsia"/>
        </w:rPr>
        <w:t>Figure A</w:t>
      </w:r>
      <w:r w:rsidR="009946E1">
        <w:rPr>
          <w:rFonts w:hint="eastAsia"/>
        </w:rPr>
        <w:t>6</w:t>
      </w:r>
      <w:r w:rsidR="00F66526">
        <w:rPr>
          <w:rFonts w:hint="eastAsia"/>
        </w:rPr>
        <w:t>:</w:t>
      </w:r>
      <w:r>
        <w:br/>
      </w:r>
      <w:r>
        <w:rPr>
          <w:noProof/>
        </w:rPr>
        <w:drawing>
          <wp:inline distT="0" distB="0" distL="0" distR="0" wp14:anchorId="29485EF4" wp14:editId="1FB6F122">
            <wp:extent cx="5400675" cy="2695575"/>
            <wp:effectExtent l="0" t="0" r="9525" b="9525"/>
            <wp:docPr id="1348028758"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400675" cy="2695575"/>
                    </a:xfrm>
                    <a:prstGeom prst="rect">
                      <a:avLst/>
                    </a:prstGeom>
                    <a:noFill/>
                    <a:ln>
                      <a:noFill/>
                    </a:ln>
                  </pic:spPr>
                </pic:pic>
              </a:graphicData>
            </a:graphic>
          </wp:inline>
        </w:drawing>
      </w:r>
      <w:r w:rsidR="00F66526">
        <w:br/>
      </w:r>
      <w:r w:rsidR="00F66526">
        <w:rPr>
          <w:rFonts w:eastAsiaTheme="minorEastAsia" w:hint="eastAsia"/>
          <w:iCs/>
        </w:rPr>
        <w:lastRenderedPageBreak/>
        <w:t>Observed catch numbers by age (dots) and their predicted values (lines) under Scenario S7-JP23indcs.</w:t>
      </w:r>
    </w:p>
    <w:p w14:paraId="776F73E6" w14:textId="77777777" w:rsidR="00F66526" w:rsidRDefault="00F66526" w:rsidP="00920167"/>
    <w:p w14:paraId="0E9D2E4A" w14:textId="5CCC32A0" w:rsidR="0065558D" w:rsidRDefault="0065558D" w:rsidP="00920167">
      <w:r>
        <w:rPr>
          <w:rFonts w:hint="eastAsia"/>
        </w:rPr>
        <w:t>Figure A</w:t>
      </w:r>
      <w:r w:rsidR="009946E1">
        <w:rPr>
          <w:rFonts w:hint="eastAsia"/>
        </w:rPr>
        <w:t>7</w:t>
      </w:r>
      <w:r w:rsidR="00F57803">
        <w:rPr>
          <w:rFonts w:hint="eastAsia"/>
        </w:rPr>
        <w:t>:</w:t>
      </w:r>
      <w:r>
        <w:br/>
      </w:r>
      <w:r>
        <w:rPr>
          <w:noProof/>
        </w:rPr>
        <w:drawing>
          <wp:inline distT="0" distB="0" distL="0" distR="0" wp14:anchorId="4C3B9D23" wp14:editId="509282F6">
            <wp:extent cx="5400675" cy="2695575"/>
            <wp:effectExtent l="0" t="0" r="9525" b="9525"/>
            <wp:docPr id="683486406"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400675" cy="2695575"/>
                    </a:xfrm>
                    <a:prstGeom prst="rect">
                      <a:avLst/>
                    </a:prstGeom>
                    <a:noFill/>
                    <a:ln>
                      <a:noFill/>
                    </a:ln>
                  </pic:spPr>
                </pic:pic>
              </a:graphicData>
            </a:graphic>
          </wp:inline>
        </w:drawing>
      </w:r>
      <w:r w:rsidR="00F66526">
        <w:br/>
      </w:r>
      <w:r w:rsidR="00F66526">
        <w:rPr>
          <w:rFonts w:eastAsiaTheme="minorEastAsia" w:hint="eastAsia"/>
          <w:iCs/>
        </w:rPr>
        <w:t xml:space="preserve">Same as Fig. A6 except </w:t>
      </w:r>
      <w:r w:rsidR="00F66526">
        <w:rPr>
          <w:rFonts w:eastAsiaTheme="minorEastAsia"/>
          <w:iCs/>
        </w:rPr>
        <w:t>that</w:t>
      </w:r>
      <w:r w:rsidR="00F66526">
        <w:rPr>
          <w:rFonts w:eastAsiaTheme="minorEastAsia" w:hint="eastAsia"/>
          <w:iCs/>
        </w:rPr>
        <w:t xml:space="preserve"> it is Scenario S8-JP23indics.</w:t>
      </w:r>
    </w:p>
    <w:p w14:paraId="1D82486C" w14:textId="77777777" w:rsidR="0065558D" w:rsidRDefault="0065558D" w:rsidP="00920167"/>
    <w:p w14:paraId="02E364C0" w14:textId="74FC28E6" w:rsidR="0065558D" w:rsidRDefault="0065558D" w:rsidP="00920167">
      <w:r>
        <w:rPr>
          <w:rFonts w:hint="eastAsia"/>
        </w:rPr>
        <w:t>Figure A</w:t>
      </w:r>
      <w:r w:rsidR="009946E1">
        <w:rPr>
          <w:rFonts w:hint="eastAsia"/>
        </w:rPr>
        <w:t>8</w:t>
      </w:r>
      <w:r w:rsidR="00F57803">
        <w:rPr>
          <w:rFonts w:hint="eastAsia"/>
        </w:rPr>
        <w:t>:</w:t>
      </w:r>
      <w:r>
        <w:br/>
      </w:r>
      <w:r w:rsidR="00745CFC">
        <w:rPr>
          <w:noProof/>
        </w:rPr>
        <w:drawing>
          <wp:inline distT="0" distB="0" distL="0" distR="0" wp14:anchorId="609D8C43" wp14:editId="38B892BE">
            <wp:extent cx="5400675" cy="2695575"/>
            <wp:effectExtent l="0" t="0" r="9525" b="9525"/>
            <wp:docPr id="278005949"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400675" cy="2695575"/>
                    </a:xfrm>
                    <a:prstGeom prst="rect">
                      <a:avLst/>
                    </a:prstGeom>
                    <a:noFill/>
                    <a:ln>
                      <a:noFill/>
                    </a:ln>
                  </pic:spPr>
                </pic:pic>
              </a:graphicData>
            </a:graphic>
          </wp:inline>
        </w:drawing>
      </w:r>
    </w:p>
    <w:p w14:paraId="1A169C5C" w14:textId="2CD515E5" w:rsidR="00745CFC" w:rsidRDefault="00F66526" w:rsidP="00920167">
      <w:r w:rsidRPr="00063A88">
        <w:rPr>
          <w:rFonts w:hint="eastAsia"/>
          <w:iCs/>
        </w:rPr>
        <w:t xml:space="preserve">Residual plot for catch numbers by age under </w:t>
      </w:r>
      <w:r>
        <w:rPr>
          <w:rFonts w:eastAsiaTheme="minorEastAsia" w:hint="eastAsia"/>
          <w:iCs/>
        </w:rPr>
        <w:t>Scenario</w:t>
      </w:r>
      <w:r w:rsidRPr="00063A88">
        <w:rPr>
          <w:rFonts w:hint="eastAsia"/>
          <w:iCs/>
        </w:rPr>
        <w:t xml:space="preserve"> </w:t>
      </w:r>
      <w:r>
        <w:rPr>
          <w:rFonts w:hint="eastAsia"/>
          <w:iCs/>
        </w:rPr>
        <w:t>S7-JP23indics</w:t>
      </w:r>
      <w:r w:rsidRPr="00063A88">
        <w:rPr>
          <w:rFonts w:hint="eastAsia"/>
          <w:iCs/>
        </w:rPr>
        <w:t xml:space="preserve">. Blue curves and shaded areas </w:t>
      </w:r>
      <w:r w:rsidRPr="00063A88">
        <w:rPr>
          <w:iCs/>
        </w:rPr>
        <w:t>indicate</w:t>
      </w:r>
      <w:r w:rsidRPr="00063A88">
        <w:rPr>
          <w:rFonts w:hint="eastAsia"/>
          <w:iCs/>
        </w:rPr>
        <w:t xml:space="preserve"> smoothed curves estimated by LOESS and their 95% confidence intervals.</w:t>
      </w:r>
    </w:p>
    <w:p w14:paraId="1E0309DF" w14:textId="40DFD9CF" w:rsidR="00F66526" w:rsidRDefault="00745CFC" w:rsidP="00F66526">
      <w:r>
        <w:rPr>
          <w:rFonts w:hint="eastAsia"/>
        </w:rPr>
        <w:lastRenderedPageBreak/>
        <w:t>Figure A</w:t>
      </w:r>
      <w:r w:rsidR="009946E1">
        <w:rPr>
          <w:rFonts w:hint="eastAsia"/>
        </w:rPr>
        <w:t>9</w:t>
      </w:r>
      <w:r w:rsidR="00F57803">
        <w:rPr>
          <w:rFonts w:hint="eastAsia"/>
        </w:rPr>
        <w:t>:</w:t>
      </w:r>
      <w:r>
        <w:br/>
      </w:r>
      <w:r>
        <w:rPr>
          <w:rFonts w:hint="eastAsia"/>
          <w:noProof/>
        </w:rPr>
        <w:drawing>
          <wp:inline distT="0" distB="0" distL="0" distR="0" wp14:anchorId="6502E96D" wp14:editId="50F74255">
            <wp:extent cx="5400675" cy="2695575"/>
            <wp:effectExtent l="0" t="0" r="9525" b="9525"/>
            <wp:docPr id="1905682731"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400675" cy="2695575"/>
                    </a:xfrm>
                    <a:prstGeom prst="rect">
                      <a:avLst/>
                    </a:prstGeom>
                    <a:noFill/>
                    <a:ln>
                      <a:noFill/>
                    </a:ln>
                  </pic:spPr>
                </pic:pic>
              </a:graphicData>
            </a:graphic>
          </wp:inline>
        </w:drawing>
      </w:r>
      <w:r w:rsidR="00F66526">
        <w:br/>
      </w:r>
      <w:r w:rsidR="00F66526">
        <w:rPr>
          <w:rFonts w:eastAsiaTheme="minorEastAsia" w:hint="eastAsia"/>
          <w:iCs/>
        </w:rPr>
        <w:t xml:space="preserve">Same as Fig. A8 except </w:t>
      </w:r>
      <w:r w:rsidR="00F66526">
        <w:rPr>
          <w:rFonts w:eastAsiaTheme="minorEastAsia"/>
          <w:iCs/>
        </w:rPr>
        <w:t>that</w:t>
      </w:r>
      <w:r w:rsidR="00F66526">
        <w:rPr>
          <w:rFonts w:eastAsiaTheme="minorEastAsia" w:hint="eastAsia"/>
          <w:iCs/>
        </w:rPr>
        <w:t xml:space="preserve"> it is Scenario S8-JP23indics.</w:t>
      </w:r>
    </w:p>
    <w:p w14:paraId="5645EE08" w14:textId="77777777" w:rsidR="00745CFC" w:rsidRDefault="00745CFC" w:rsidP="00920167"/>
    <w:p w14:paraId="10764033" w14:textId="173169AD" w:rsidR="00745CFC" w:rsidRDefault="00745CFC" w:rsidP="00920167">
      <w:r>
        <w:rPr>
          <w:rFonts w:hint="eastAsia"/>
        </w:rPr>
        <w:t>Figure A</w:t>
      </w:r>
      <w:r w:rsidR="009946E1">
        <w:rPr>
          <w:rFonts w:hint="eastAsia"/>
        </w:rPr>
        <w:t>10</w:t>
      </w:r>
      <w:r w:rsidR="00F57803">
        <w:rPr>
          <w:rFonts w:hint="eastAsia"/>
        </w:rPr>
        <w:t>:</w:t>
      </w:r>
      <w:r>
        <w:br/>
      </w:r>
      <w:r>
        <w:rPr>
          <w:noProof/>
        </w:rPr>
        <w:drawing>
          <wp:inline distT="0" distB="0" distL="0" distR="0" wp14:anchorId="593B5A63" wp14:editId="5490C58B">
            <wp:extent cx="5400675" cy="2695575"/>
            <wp:effectExtent l="0" t="0" r="9525" b="9525"/>
            <wp:docPr id="950294661"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400675" cy="2695575"/>
                    </a:xfrm>
                    <a:prstGeom prst="rect">
                      <a:avLst/>
                    </a:prstGeom>
                    <a:noFill/>
                    <a:ln>
                      <a:noFill/>
                    </a:ln>
                  </pic:spPr>
                </pic:pic>
              </a:graphicData>
            </a:graphic>
          </wp:inline>
        </w:drawing>
      </w:r>
    </w:p>
    <w:p w14:paraId="720C9D1B" w14:textId="5F87D8BC" w:rsidR="00F66526" w:rsidRDefault="00F66526" w:rsidP="00F34010">
      <w:r w:rsidRPr="005B0E5A">
        <w:rPr>
          <w:rFonts w:hint="eastAsia"/>
        </w:rPr>
        <w:t xml:space="preserve">Relationship between six abundance index and their corresponding abundance estimates under Scenario </w:t>
      </w:r>
      <w:r>
        <w:rPr>
          <w:rFonts w:hint="eastAsia"/>
        </w:rPr>
        <w:t>S7-JP23indics.</w:t>
      </w:r>
      <w:r w:rsidRPr="005B0E5A">
        <w:rPr>
          <w:rFonts w:hint="eastAsia"/>
        </w:rPr>
        <w:t xml:space="preserve"> The blue lines indicate </w:t>
      </w:r>
      <w:r w:rsidRPr="005B0E5A">
        <w:t>the</w:t>
      </w:r>
      <w:r w:rsidRPr="005B0E5A">
        <w:rPr>
          <w:rFonts w:hint="eastAsia"/>
        </w:rPr>
        <w:t xml:space="preserve"> precited </w:t>
      </w:r>
      <w:r w:rsidRPr="005B0E5A">
        <w:t>relationship</w:t>
      </w:r>
      <w:r w:rsidRPr="005B0E5A">
        <w:rPr>
          <w:rFonts w:hint="eastAsia"/>
        </w:rPr>
        <w:t>s.</w:t>
      </w:r>
    </w:p>
    <w:p w14:paraId="663CA1A5" w14:textId="77777777" w:rsidR="00745CFC" w:rsidRDefault="00745CFC" w:rsidP="00920167"/>
    <w:p w14:paraId="4AB77F8B" w14:textId="4DE63AF6" w:rsidR="00745CFC" w:rsidRDefault="00745CFC" w:rsidP="00920167">
      <w:r>
        <w:rPr>
          <w:rFonts w:hint="eastAsia"/>
        </w:rPr>
        <w:lastRenderedPageBreak/>
        <w:t>Figure A</w:t>
      </w:r>
      <w:r w:rsidR="009946E1">
        <w:rPr>
          <w:rFonts w:hint="eastAsia"/>
        </w:rPr>
        <w:t>11</w:t>
      </w:r>
      <w:r w:rsidR="00803646">
        <w:rPr>
          <w:rFonts w:hint="eastAsia"/>
        </w:rPr>
        <w:t>:</w:t>
      </w:r>
      <w:r>
        <w:br/>
      </w:r>
      <w:r>
        <w:rPr>
          <w:noProof/>
        </w:rPr>
        <w:drawing>
          <wp:inline distT="0" distB="0" distL="0" distR="0" wp14:anchorId="39400D05" wp14:editId="6A58325B">
            <wp:extent cx="5400675" cy="2695575"/>
            <wp:effectExtent l="0" t="0" r="9525" b="9525"/>
            <wp:docPr id="449757435"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400675" cy="2695575"/>
                    </a:xfrm>
                    <a:prstGeom prst="rect">
                      <a:avLst/>
                    </a:prstGeom>
                    <a:noFill/>
                    <a:ln>
                      <a:noFill/>
                    </a:ln>
                  </pic:spPr>
                </pic:pic>
              </a:graphicData>
            </a:graphic>
          </wp:inline>
        </w:drawing>
      </w:r>
      <w:r w:rsidR="00F66526">
        <w:br/>
      </w:r>
      <w:r w:rsidR="00F66526">
        <w:rPr>
          <w:rFonts w:eastAsiaTheme="minorEastAsia" w:hint="eastAsia"/>
          <w:iCs/>
        </w:rPr>
        <w:t xml:space="preserve">Same as Fig. A10 except </w:t>
      </w:r>
      <w:r w:rsidR="00F66526">
        <w:rPr>
          <w:rFonts w:eastAsiaTheme="minorEastAsia"/>
          <w:iCs/>
        </w:rPr>
        <w:t>that</w:t>
      </w:r>
      <w:r w:rsidR="00F66526">
        <w:rPr>
          <w:rFonts w:eastAsiaTheme="minorEastAsia" w:hint="eastAsia"/>
          <w:iCs/>
        </w:rPr>
        <w:t xml:space="preserve"> it is Scenario S8-JP23indics.</w:t>
      </w:r>
    </w:p>
    <w:p w14:paraId="425E47FE" w14:textId="77777777" w:rsidR="00745CFC" w:rsidRDefault="00745CFC" w:rsidP="00920167"/>
    <w:p w14:paraId="6AAF958B" w14:textId="50AF52C2" w:rsidR="00745CFC" w:rsidRDefault="00745CFC" w:rsidP="00920167">
      <w:r>
        <w:rPr>
          <w:rFonts w:hint="eastAsia"/>
        </w:rPr>
        <w:t>Figure A1</w:t>
      </w:r>
      <w:r w:rsidR="00104B5B">
        <w:rPr>
          <w:rFonts w:hint="eastAsia"/>
        </w:rPr>
        <w:t>2</w:t>
      </w:r>
      <w:r w:rsidR="00803646">
        <w:rPr>
          <w:rFonts w:hint="eastAsia"/>
        </w:rPr>
        <w:t>:</w:t>
      </w:r>
      <w:r>
        <w:br/>
      </w:r>
      <w:r>
        <w:rPr>
          <w:noProof/>
        </w:rPr>
        <w:drawing>
          <wp:inline distT="0" distB="0" distL="0" distR="0" wp14:anchorId="0D57B925" wp14:editId="2D672DE3">
            <wp:extent cx="5400675" cy="2695575"/>
            <wp:effectExtent l="0" t="0" r="9525" b="9525"/>
            <wp:docPr id="96221463"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400675" cy="2695575"/>
                    </a:xfrm>
                    <a:prstGeom prst="rect">
                      <a:avLst/>
                    </a:prstGeom>
                    <a:noFill/>
                    <a:ln>
                      <a:noFill/>
                    </a:ln>
                  </pic:spPr>
                </pic:pic>
              </a:graphicData>
            </a:graphic>
          </wp:inline>
        </w:drawing>
      </w:r>
    </w:p>
    <w:p w14:paraId="173B6EFE" w14:textId="076637A0" w:rsidR="00745CFC" w:rsidRDefault="00E61B58" w:rsidP="00920167">
      <w:r>
        <w:rPr>
          <w:rFonts w:eastAsiaTheme="minorEastAsia" w:hint="eastAsia"/>
          <w:iCs/>
        </w:rPr>
        <w:t>Trends of abundance indices used (dots) and their predicted values (lines) under Scenario S7-JP23indics.</w:t>
      </w:r>
    </w:p>
    <w:p w14:paraId="02B4492A" w14:textId="325A4964" w:rsidR="00745CFC" w:rsidRDefault="00745CFC" w:rsidP="00920167">
      <w:r>
        <w:rPr>
          <w:rFonts w:hint="eastAsia"/>
        </w:rPr>
        <w:lastRenderedPageBreak/>
        <w:t>Figure A1</w:t>
      </w:r>
      <w:r w:rsidR="00104B5B">
        <w:rPr>
          <w:rFonts w:hint="eastAsia"/>
        </w:rPr>
        <w:t>3</w:t>
      </w:r>
      <w:r w:rsidR="00803646">
        <w:rPr>
          <w:rFonts w:hint="eastAsia"/>
        </w:rPr>
        <w:t>:</w:t>
      </w:r>
      <w:r>
        <w:br/>
      </w:r>
      <w:r>
        <w:rPr>
          <w:noProof/>
        </w:rPr>
        <w:drawing>
          <wp:inline distT="0" distB="0" distL="0" distR="0" wp14:anchorId="08189A99" wp14:editId="359843A0">
            <wp:extent cx="5400040" cy="2695258"/>
            <wp:effectExtent l="0" t="0" r="0" b="0"/>
            <wp:docPr id="1292825056" name="図 11" descr="グラフィカル ユーザー インターフェイス, 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825056" name="図 11" descr="グラフィカル ユーザー インターフェイス, グラフ, 折れ線グラフ&#10;&#10;自動的に生成された説明"/>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400040" cy="2695258"/>
                    </a:xfrm>
                    <a:prstGeom prst="rect">
                      <a:avLst/>
                    </a:prstGeom>
                    <a:noFill/>
                    <a:ln>
                      <a:noFill/>
                    </a:ln>
                  </pic:spPr>
                </pic:pic>
              </a:graphicData>
            </a:graphic>
          </wp:inline>
        </w:drawing>
      </w:r>
      <w:r w:rsidR="007D3CC8">
        <w:br/>
      </w:r>
      <w:r w:rsidR="007D3CC8">
        <w:rPr>
          <w:rFonts w:eastAsiaTheme="minorEastAsia" w:hint="eastAsia"/>
          <w:iCs/>
        </w:rPr>
        <w:t xml:space="preserve">Same as Fig. A12 except </w:t>
      </w:r>
      <w:r w:rsidR="007D3CC8">
        <w:rPr>
          <w:rFonts w:eastAsiaTheme="minorEastAsia"/>
          <w:iCs/>
        </w:rPr>
        <w:t>that</w:t>
      </w:r>
      <w:r w:rsidR="007D3CC8">
        <w:rPr>
          <w:rFonts w:eastAsiaTheme="minorEastAsia" w:hint="eastAsia"/>
          <w:iCs/>
        </w:rPr>
        <w:t xml:space="preserve"> it is Scenario S8-JP23indics.</w:t>
      </w:r>
    </w:p>
    <w:p w14:paraId="6BA87804" w14:textId="188271E8" w:rsidR="00745CFC" w:rsidRDefault="00745CFC" w:rsidP="00920167"/>
    <w:p w14:paraId="2AB03687" w14:textId="4A047426" w:rsidR="00745CFC" w:rsidRDefault="00745CFC" w:rsidP="00920167">
      <w:r>
        <w:rPr>
          <w:rFonts w:hint="eastAsia"/>
        </w:rPr>
        <w:t>Figure A1</w:t>
      </w:r>
      <w:r w:rsidR="00104B5B">
        <w:rPr>
          <w:rFonts w:hint="eastAsia"/>
        </w:rPr>
        <w:t>4</w:t>
      </w:r>
      <w:r w:rsidR="00803646">
        <w:rPr>
          <w:rFonts w:hint="eastAsia"/>
        </w:rPr>
        <w:t>:</w:t>
      </w:r>
      <w:r>
        <w:br/>
      </w:r>
      <w:r>
        <w:rPr>
          <w:noProof/>
        </w:rPr>
        <w:drawing>
          <wp:inline distT="0" distB="0" distL="0" distR="0" wp14:anchorId="07B14345" wp14:editId="3AA70C86">
            <wp:extent cx="5400040" cy="2695258"/>
            <wp:effectExtent l="0" t="0" r="0" b="0"/>
            <wp:docPr id="1930441742" name="図 12" descr="グラフ, 折れ線グラフ, 散布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441742" name="図 12" descr="グラフ, 折れ線グラフ, 散布図&#10;&#10;自動的に生成された説明"/>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400040" cy="2695258"/>
                    </a:xfrm>
                    <a:prstGeom prst="rect">
                      <a:avLst/>
                    </a:prstGeom>
                    <a:noFill/>
                    <a:ln>
                      <a:noFill/>
                    </a:ln>
                  </pic:spPr>
                </pic:pic>
              </a:graphicData>
            </a:graphic>
          </wp:inline>
        </w:drawing>
      </w:r>
      <w:r w:rsidR="00A95E24">
        <w:br/>
      </w:r>
      <w:r w:rsidR="00A95E24" w:rsidRPr="008D4327">
        <w:rPr>
          <w:rFonts w:hint="eastAsia"/>
          <w:iCs/>
        </w:rPr>
        <w:t xml:space="preserve">Residual plot for abundance indices under the </w:t>
      </w:r>
      <w:r w:rsidR="00A95E24">
        <w:rPr>
          <w:rFonts w:hint="eastAsia"/>
          <w:iCs/>
        </w:rPr>
        <w:t>S7-JP23indics</w:t>
      </w:r>
      <w:r w:rsidR="00A95E24" w:rsidRPr="008D4327">
        <w:rPr>
          <w:rFonts w:hint="eastAsia"/>
          <w:iCs/>
        </w:rPr>
        <w:t xml:space="preserve"> scenario. Blue curves and shaded areas </w:t>
      </w:r>
      <w:r w:rsidR="00A95E24" w:rsidRPr="008D4327">
        <w:rPr>
          <w:iCs/>
        </w:rPr>
        <w:t>indicate</w:t>
      </w:r>
      <w:r w:rsidR="00A95E24" w:rsidRPr="008D4327">
        <w:rPr>
          <w:rFonts w:hint="eastAsia"/>
          <w:iCs/>
        </w:rPr>
        <w:t xml:space="preserve"> smoothed curves estimated by LOESS and their 95% confidence intervals.</w:t>
      </w:r>
    </w:p>
    <w:p w14:paraId="07193754" w14:textId="6B622C57" w:rsidR="00745CFC" w:rsidRDefault="00745CFC" w:rsidP="00920167"/>
    <w:p w14:paraId="2FC64890" w14:textId="3246EB78" w:rsidR="00A95E24" w:rsidRDefault="00745CFC" w:rsidP="00920167">
      <w:r>
        <w:rPr>
          <w:rFonts w:hint="eastAsia"/>
        </w:rPr>
        <w:lastRenderedPageBreak/>
        <w:t>Figure A1</w:t>
      </w:r>
      <w:r w:rsidR="00104B5B">
        <w:rPr>
          <w:rFonts w:hint="eastAsia"/>
        </w:rPr>
        <w:t>5</w:t>
      </w:r>
      <w:r w:rsidR="00803646">
        <w:rPr>
          <w:rFonts w:hint="eastAsia"/>
        </w:rPr>
        <w:t>:</w:t>
      </w:r>
      <w:r>
        <w:br/>
      </w:r>
      <w:r>
        <w:rPr>
          <w:noProof/>
        </w:rPr>
        <w:drawing>
          <wp:inline distT="0" distB="0" distL="0" distR="0" wp14:anchorId="00E52D44" wp14:editId="7AEB9459">
            <wp:extent cx="5400675" cy="2695575"/>
            <wp:effectExtent l="0" t="0" r="9525" b="9525"/>
            <wp:docPr id="483183120"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400675" cy="2695575"/>
                    </a:xfrm>
                    <a:prstGeom prst="rect">
                      <a:avLst/>
                    </a:prstGeom>
                    <a:noFill/>
                    <a:ln>
                      <a:noFill/>
                    </a:ln>
                  </pic:spPr>
                </pic:pic>
              </a:graphicData>
            </a:graphic>
          </wp:inline>
        </w:drawing>
      </w:r>
      <w:r w:rsidR="00A95E24">
        <w:br/>
      </w:r>
      <w:r w:rsidR="00A95E24">
        <w:rPr>
          <w:rFonts w:eastAsiaTheme="minorEastAsia" w:hint="eastAsia"/>
          <w:iCs/>
        </w:rPr>
        <w:t xml:space="preserve">Same as Fig. A14 except </w:t>
      </w:r>
      <w:r w:rsidR="00A95E24">
        <w:rPr>
          <w:rFonts w:eastAsiaTheme="minorEastAsia"/>
          <w:iCs/>
        </w:rPr>
        <w:t>that</w:t>
      </w:r>
      <w:r w:rsidR="00A95E24">
        <w:rPr>
          <w:rFonts w:eastAsiaTheme="minorEastAsia" w:hint="eastAsia"/>
          <w:iCs/>
        </w:rPr>
        <w:t xml:space="preserve"> it is Scenario S8-JP23indics.</w:t>
      </w:r>
    </w:p>
    <w:p w14:paraId="33856E56" w14:textId="77777777" w:rsidR="00745CFC" w:rsidRDefault="00745CFC" w:rsidP="00920167"/>
    <w:p w14:paraId="44BC1552" w14:textId="7762D583" w:rsidR="00745CFC" w:rsidRDefault="00745CFC" w:rsidP="00920167">
      <w:r>
        <w:rPr>
          <w:rFonts w:hint="eastAsia"/>
        </w:rPr>
        <w:t>Figure A1</w:t>
      </w:r>
      <w:r w:rsidR="00104B5B">
        <w:rPr>
          <w:rFonts w:hint="eastAsia"/>
        </w:rPr>
        <w:t>6</w:t>
      </w:r>
      <w:r w:rsidR="00803646">
        <w:rPr>
          <w:rFonts w:hint="eastAsia"/>
        </w:rPr>
        <w:t>:</w:t>
      </w:r>
      <w:r>
        <w:br/>
      </w:r>
      <w:r w:rsidR="006C6109">
        <w:rPr>
          <w:noProof/>
        </w:rPr>
        <w:drawing>
          <wp:inline distT="0" distB="0" distL="0" distR="0" wp14:anchorId="4540C7E1" wp14:editId="286D937F">
            <wp:extent cx="5400675" cy="2019300"/>
            <wp:effectExtent l="0" t="0" r="9525" b="0"/>
            <wp:docPr id="6100908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400675" cy="2019300"/>
                    </a:xfrm>
                    <a:prstGeom prst="rect">
                      <a:avLst/>
                    </a:prstGeom>
                    <a:noFill/>
                    <a:ln>
                      <a:noFill/>
                    </a:ln>
                  </pic:spPr>
                </pic:pic>
              </a:graphicData>
            </a:graphic>
          </wp:inline>
        </w:drawing>
      </w:r>
      <w:r w:rsidR="00C17C5D">
        <w:br/>
      </w:r>
      <w:r w:rsidR="00C17C5D" w:rsidRPr="00F97A41">
        <w:rPr>
          <w:iCs/>
        </w:rPr>
        <w:t>P</w:t>
      </w:r>
      <w:r w:rsidR="00C17C5D">
        <w:rPr>
          <w:rFonts w:eastAsiaTheme="minorEastAsia" w:hint="eastAsia"/>
          <w:iCs/>
        </w:rPr>
        <w:t xml:space="preserve">rocess errors </w:t>
      </w:r>
      <w:r w:rsidR="00C17C5D" w:rsidRPr="00F97A41">
        <w:rPr>
          <w:iCs/>
        </w:rPr>
        <w:t>log(</w:t>
      </w:r>
      <w:r w:rsidR="00C17C5D" w:rsidRPr="00F34010">
        <w:rPr>
          <w:i/>
          <w:iCs/>
        </w:rPr>
        <w:t>N</w:t>
      </w:r>
      <w:r w:rsidR="00C17C5D" w:rsidRPr="00F97A41">
        <w:rPr>
          <w:iCs/>
        </w:rPr>
        <w:t>) (</w:t>
      </w:r>
      <w:r w:rsidR="00C17C5D">
        <w:rPr>
          <w:rFonts w:hint="eastAsia"/>
          <w:iCs/>
        </w:rPr>
        <w:t>left)</w:t>
      </w:r>
      <w:r w:rsidR="00C17C5D" w:rsidRPr="00F97A41">
        <w:rPr>
          <w:iCs/>
        </w:rPr>
        <w:t xml:space="preserve"> and log(</w:t>
      </w:r>
      <w:r w:rsidR="00C17C5D" w:rsidRPr="00F34010">
        <w:rPr>
          <w:i/>
          <w:iCs/>
        </w:rPr>
        <w:t>F</w:t>
      </w:r>
      <w:r w:rsidR="00C17C5D" w:rsidRPr="00F97A41">
        <w:rPr>
          <w:iCs/>
        </w:rPr>
        <w:t>) (</w:t>
      </w:r>
      <w:r w:rsidR="00C17C5D">
        <w:rPr>
          <w:rFonts w:hint="eastAsia"/>
          <w:iCs/>
        </w:rPr>
        <w:t>right</w:t>
      </w:r>
      <w:r w:rsidR="00C17C5D" w:rsidRPr="00F97A41">
        <w:rPr>
          <w:iCs/>
        </w:rPr>
        <w:t xml:space="preserve">) under </w:t>
      </w:r>
      <w:r w:rsidR="00C17C5D">
        <w:rPr>
          <w:rFonts w:hint="eastAsia"/>
          <w:iCs/>
        </w:rPr>
        <w:t>Scenario S7-JP23indcs</w:t>
      </w:r>
      <w:r w:rsidR="00C17C5D" w:rsidRPr="00F97A41">
        <w:rPr>
          <w:iCs/>
        </w:rPr>
        <w:t>.</w:t>
      </w:r>
      <w:r w:rsidR="00C17C5D">
        <w:rPr>
          <w:rFonts w:eastAsiaTheme="minorEastAsia" w:hint="eastAsia"/>
          <w:iCs/>
        </w:rPr>
        <w:t xml:space="preserve"> </w:t>
      </w:r>
      <w:r w:rsidR="00C17C5D" w:rsidRPr="004B4079">
        <w:rPr>
          <w:rFonts w:eastAsiaTheme="minorEastAsia"/>
          <w:iCs/>
        </w:rPr>
        <w:t>Note that the process error in the number of individuals is almost zero, since the number of fish above one year of age is fixed to a small value, and the residuals of zero</w:t>
      </w:r>
      <w:r w:rsidR="00C17C5D">
        <w:rPr>
          <w:rFonts w:eastAsiaTheme="minorEastAsia" w:hint="eastAsia"/>
          <w:iCs/>
        </w:rPr>
        <w:t>-</w:t>
      </w:r>
      <w:r w:rsidR="00C17C5D" w:rsidRPr="004B4079">
        <w:rPr>
          <w:rFonts w:eastAsiaTheme="minorEastAsia"/>
          <w:iCs/>
        </w:rPr>
        <w:t>year</w:t>
      </w:r>
      <w:r w:rsidR="00C17C5D">
        <w:rPr>
          <w:rFonts w:eastAsiaTheme="minorEastAsia" w:hint="eastAsia"/>
          <w:iCs/>
        </w:rPr>
        <w:t>-</w:t>
      </w:r>
      <w:r w:rsidR="00C17C5D" w:rsidRPr="004B4079">
        <w:rPr>
          <w:rFonts w:eastAsiaTheme="minorEastAsia"/>
          <w:iCs/>
        </w:rPr>
        <w:t>old recruitment are shown as scattered up and down</w:t>
      </w:r>
    </w:p>
    <w:p w14:paraId="6DF209E8" w14:textId="77777777" w:rsidR="006C6109" w:rsidRDefault="006C6109" w:rsidP="00920167"/>
    <w:p w14:paraId="52F5A3A6" w14:textId="2CE17423" w:rsidR="00745CFC" w:rsidRDefault="006C6109" w:rsidP="00920167">
      <w:r>
        <w:rPr>
          <w:rFonts w:hint="eastAsia"/>
        </w:rPr>
        <w:lastRenderedPageBreak/>
        <w:t>Figure A1</w:t>
      </w:r>
      <w:r w:rsidR="00104B5B">
        <w:rPr>
          <w:rFonts w:hint="eastAsia"/>
        </w:rPr>
        <w:t>7</w:t>
      </w:r>
      <w:r>
        <w:br/>
      </w:r>
      <w:r>
        <w:rPr>
          <w:noProof/>
        </w:rPr>
        <w:drawing>
          <wp:inline distT="0" distB="0" distL="0" distR="0" wp14:anchorId="5AC8B285" wp14:editId="30B199FF">
            <wp:extent cx="5400675" cy="2019300"/>
            <wp:effectExtent l="0" t="0" r="9525" b="0"/>
            <wp:docPr id="162448567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400675" cy="2019300"/>
                    </a:xfrm>
                    <a:prstGeom prst="rect">
                      <a:avLst/>
                    </a:prstGeom>
                    <a:noFill/>
                    <a:ln>
                      <a:noFill/>
                    </a:ln>
                  </pic:spPr>
                </pic:pic>
              </a:graphicData>
            </a:graphic>
          </wp:inline>
        </w:drawing>
      </w:r>
      <w:r w:rsidR="001F3C6A">
        <w:br/>
      </w:r>
      <w:r w:rsidR="001F3C6A" w:rsidRPr="000E4559">
        <w:rPr>
          <w:rFonts w:hint="eastAsia"/>
        </w:rPr>
        <w:t xml:space="preserve">Same as Fig. </w:t>
      </w:r>
      <w:r w:rsidR="001F3C6A">
        <w:rPr>
          <w:rFonts w:hint="eastAsia"/>
        </w:rPr>
        <w:t>A1</w:t>
      </w:r>
      <w:r w:rsidR="00C8009A">
        <w:rPr>
          <w:rFonts w:hint="eastAsia"/>
        </w:rPr>
        <w:t>6</w:t>
      </w:r>
      <w:r w:rsidR="001F3C6A" w:rsidRPr="000E4559">
        <w:rPr>
          <w:rFonts w:hint="eastAsia"/>
        </w:rPr>
        <w:t xml:space="preserve"> except that it is Scenario S8-JP23indics</w:t>
      </w:r>
      <w:r w:rsidR="001F3C6A">
        <w:rPr>
          <w:rFonts w:hint="eastAsia"/>
        </w:rPr>
        <w:t>.</w:t>
      </w:r>
    </w:p>
    <w:p w14:paraId="0CD4BA82" w14:textId="77777777" w:rsidR="006C6109" w:rsidRDefault="006C6109" w:rsidP="00920167"/>
    <w:p w14:paraId="5D7D7A74" w14:textId="7C1B4ED6" w:rsidR="00104B5B" w:rsidRPr="00DB27CE" w:rsidRDefault="006C6109" w:rsidP="00F34010">
      <w:pPr>
        <w:rPr>
          <w:i/>
        </w:rPr>
      </w:pPr>
      <w:r>
        <w:rPr>
          <w:rFonts w:hint="eastAsia"/>
        </w:rPr>
        <w:t>Figure A1</w:t>
      </w:r>
      <w:r w:rsidR="00104B5B">
        <w:rPr>
          <w:rFonts w:hint="eastAsia"/>
        </w:rPr>
        <w:t>8:</w:t>
      </w:r>
      <w:r>
        <w:br/>
      </w:r>
      <w:r w:rsidR="00045F9D">
        <w:rPr>
          <w:noProof/>
        </w:rPr>
        <w:drawing>
          <wp:inline distT="0" distB="0" distL="0" distR="0" wp14:anchorId="55A4B340" wp14:editId="459C5C48">
            <wp:extent cx="5400675" cy="3600450"/>
            <wp:effectExtent l="0" t="0" r="9525" b="0"/>
            <wp:docPr id="942500543"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400675" cy="3600450"/>
                    </a:xfrm>
                    <a:prstGeom prst="rect">
                      <a:avLst/>
                    </a:prstGeom>
                    <a:noFill/>
                    <a:ln>
                      <a:noFill/>
                    </a:ln>
                  </pic:spPr>
                </pic:pic>
              </a:graphicData>
            </a:graphic>
          </wp:inline>
        </w:drawing>
      </w:r>
      <w:r w:rsidR="00104B5B">
        <w:br/>
      </w:r>
      <w:r w:rsidR="00104B5B">
        <w:rPr>
          <w:rFonts w:hint="eastAsia"/>
        </w:rPr>
        <w:t>Patterns of r</w:t>
      </w:r>
      <w:r w:rsidR="00104B5B" w:rsidRPr="00DB27CE">
        <w:rPr>
          <w:rFonts w:hint="eastAsia"/>
        </w:rPr>
        <w:t>etrospective</w:t>
      </w:r>
      <w:r w:rsidR="00104B5B">
        <w:rPr>
          <w:rFonts w:hint="eastAsia"/>
        </w:rPr>
        <w:t xml:space="preserve"> forecasting</w:t>
      </w:r>
      <w:r w:rsidR="00104B5B" w:rsidRPr="00DB27CE">
        <w:rPr>
          <w:rFonts w:hint="eastAsia"/>
        </w:rPr>
        <w:t xml:space="preserve"> </w:t>
      </w:r>
      <w:r w:rsidR="00104B5B">
        <w:rPr>
          <w:rFonts w:hint="eastAsia"/>
        </w:rPr>
        <w:t xml:space="preserve">for total biomass (top left), SSB (top right), recruitment (bottom left), and mean F (bottom right). </w:t>
      </w:r>
      <w:r w:rsidR="00104B5B" w:rsidRPr="00DB27CE">
        <w:t>Black Lines represent models with all data, and colored</w:t>
      </w:r>
      <w:r w:rsidR="00104B5B">
        <w:rPr>
          <w:rFonts w:hint="eastAsia"/>
        </w:rPr>
        <w:t xml:space="preserve"> l</w:t>
      </w:r>
      <w:r w:rsidR="00104B5B" w:rsidRPr="00DB27CE">
        <w:t>ines represent models with the most recent data trimmed.</w:t>
      </w:r>
      <w:r w:rsidR="00104B5B">
        <w:rPr>
          <w:rFonts w:hint="eastAsia"/>
        </w:rPr>
        <w:t xml:space="preserve"> </w:t>
      </w:r>
      <w:r w:rsidR="00104B5B" w:rsidRPr="00DB27CE">
        <w:t>Mohn's rho is shown in the upper left corner.</w:t>
      </w:r>
      <w:r w:rsidR="00104B5B">
        <w:rPr>
          <w:rFonts w:hint="eastAsia"/>
        </w:rPr>
        <w:t xml:space="preserve"> The dots indicate the year of one-year-ahead forecasting, used for the calculation of Mohn</w:t>
      </w:r>
      <w:r w:rsidR="00104B5B">
        <w:t>’</w:t>
      </w:r>
      <w:r w:rsidR="00104B5B">
        <w:rPr>
          <w:rFonts w:hint="eastAsia"/>
        </w:rPr>
        <w:t>s rho.</w:t>
      </w:r>
    </w:p>
    <w:p w14:paraId="4D4023FE" w14:textId="77777777" w:rsidR="006C6109" w:rsidRDefault="006C6109" w:rsidP="00920167"/>
    <w:p w14:paraId="23F04076" w14:textId="05B3BC6E" w:rsidR="006C6109" w:rsidRDefault="00045F9D" w:rsidP="00920167">
      <w:r>
        <w:rPr>
          <w:rFonts w:hint="eastAsia"/>
        </w:rPr>
        <w:lastRenderedPageBreak/>
        <w:t>Figure A1</w:t>
      </w:r>
      <w:r w:rsidR="00104B5B">
        <w:rPr>
          <w:rFonts w:hint="eastAsia"/>
        </w:rPr>
        <w:t>9:</w:t>
      </w:r>
      <w:r w:rsidR="006C6109">
        <w:br/>
      </w:r>
      <w:r>
        <w:rPr>
          <w:rFonts w:hint="eastAsia"/>
          <w:noProof/>
        </w:rPr>
        <w:drawing>
          <wp:inline distT="0" distB="0" distL="0" distR="0" wp14:anchorId="48755EFD" wp14:editId="2DDE562A">
            <wp:extent cx="5400675" cy="3600450"/>
            <wp:effectExtent l="0" t="0" r="9525" b="0"/>
            <wp:docPr id="1874348831"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400675" cy="3600450"/>
                    </a:xfrm>
                    <a:prstGeom prst="rect">
                      <a:avLst/>
                    </a:prstGeom>
                    <a:noFill/>
                    <a:ln>
                      <a:noFill/>
                    </a:ln>
                  </pic:spPr>
                </pic:pic>
              </a:graphicData>
            </a:graphic>
          </wp:inline>
        </w:drawing>
      </w:r>
      <w:r w:rsidR="00104B5B">
        <w:br/>
      </w:r>
      <w:r w:rsidR="00104B5B" w:rsidRPr="000E4559">
        <w:rPr>
          <w:rFonts w:hint="eastAsia"/>
        </w:rPr>
        <w:t xml:space="preserve">Same as Fig. </w:t>
      </w:r>
      <w:r w:rsidR="00104B5B">
        <w:rPr>
          <w:rFonts w:hint="eastAsia"/>
        </w:rPr>
        <w:t>A18</w:t>
      </w:r>
      <w:r w:rsidR="00104B5B" w:rsidRPr="000E4559">
        <w:rPr>
          <w:rFonts w:hint="eastAsia"/>
        </w:rPr>
        <w:t xml:space="preserve"> except that it is Scenario S8-JP23indics</w:t>
      </w:r>
      <w:r w:rsidR="00104B5B">
        <w:rPr>
          <w:rFonts w:hint="eastAsia"/>
        </w:rPr>
        <w:t>.</w:t>
      </w:r>
    </w:p>
    <w:p w14:paraId="01B5933E" w14:textId="77777777" w:rsidR="00045F9D" w:rsidRDefault="00045F9D" w:rsidP="00920167"/>
    <w:p w14:paraId="4D7775E1" w14:textId="051ECB83" w:rsidR="00074BB0" w:rsidRPr="00492165" w:rsidRDefault="0061350C" w:rsidP="00F34010">
      <w:pPr>
        <w:rPr>
          <w:rFonts w:eastAsiaTheme="minorEastAsia"/>
          <w:i/>
        </w:rPr>
      </w:pPr>
      <w:r>
        <w:rPr>
          <w:rFonts w:hint="eastAsia"/>
        </w:rPr>
        <w:t>Figure A</w:t>
      </w:r>
      <w:r w:rsidR="00104B5B">
        <w:rPr>
          <w:rFonts w:hint="eastAsia"/>
        </w:rPr>
        <w:t>20:</w:t>
      </w:r>
      <w:r>
        <w:br/>
      </w:r>
      <w:r>
        <w:rPr>
          <w:noProof/>
        </w:rPr>
        <w:drawing>
          <wp:inline distT="0" distB="0" distL="0" distR="0" wp14:anchorId="0D718ECF" wp14:editId="40AD9D9A">
            <wp:extent cx="5400675" cy="3600450"/>
            <wp:effectExtent l="0" t="0" r="9525" b="0"/>
            <wp:docPr id="17685774"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400675" cy="3600450"/>
                    </a:xfrm>
                    <a:prstGeom prst="rect">
                      <a:avLst/>
                    </a:prstGeom>
                    <a:noFill/>
                    <a:ln>
                      <a:noFill/>
                    </a:ln>
                  </pic:spPr>
                </pic:pic>
              </a:graphicData>
            </a:graphic>
          </wp:inline>
        </w:drawing>
      </w:r>
      <w:r w:rsidR="00074BB0">
        <w:br/>
      </w:r>
      <w:r w:rsidR="00074BB0" w:rsidRPr="00492165">
        <w:lastRenderedPageBreak/>
        <w:t>Comparison of the results of the estimates when all index values are used and when each indicator is excluded</w:t>
      </w:r>
      <w:r w:rsidR="00074BB0" w:rsidRPr="00074BB0">
        <w:rPr>
          <w:rFonts w:eastAsiaTheme="minorEastAsia" w:hint="eastAsia"/>
          <w:iCs/>
        </w:rPr>
        <w:t xml:space="preserve"> for Scenario S7-JP23indics</w:t>
      </w:r>
      <w:r w:rsidR="00074BB0" w:rsidRPr="00492165">
        <w:t>. The IDs of the index are as follows</w:t>
      </w:r>
      <w:r w:rsidR="00074BB0" w:rsidRPr="00492165">
        <w:rPr>
          <w:rFonts w:hint="eastAsia"/>
        </w:rPr>
        <w:t>: (1) r</w:t>
      </w:r>
      <w:r w:rsidR="00074BB0" w:rsidRPr="00492165">
        <w:t>elative stock number of age 0 from the summer survey by Japan,</w:t>
      </w:r>
      <w:r w:rsidR="00074BB0" w:rsidRPr="00492165">
        <w:rPr>
          <w:rFonts w:hint="eastAsia"/>
        </w:rPr>
        <w:t xml:space="preserve"> (2) r</w:t>
      </w:r>
      <w:r w:rsidR="00074BB0" w:rsidRPr="00492165">
        <w:t>elative stock number of age 0 from the autumn survey by Japan,</w:t>
      </w:r>
      <w:r w:rsidR="00074BB0" w:rsidRPr="00492165">
        <w:rPr>
          <w:rFonts w:hint="eastAsia"/>
        </w:rPr>
        <w:t xml:space="preserve"> (3) r</w:t>
      </w:r>
      <w:r w:rsidR="00074BB0" w:rsidRPr="00492165">
        <w:t>elative stock number of age 1 from the autumn survey by Japan,</w:t>
      </w:r>
      <w:r w:rsidR="00074BB0" w:rsidRPr="00492165">
        <w:rPr>
          <w:rFonts w:hint="eastAsia"/>
        </w:rPr>
        <w:t xml:space="preserve"> (4) r</w:t>
      </w:r>
      <w:r w:rsidR="00074BB0" w:rsidRPr="00492165">
        <w:t>elative SSB from the egg survey by Japan,</w:t>
      </w:r>
      <w:r w:rsidR="00074BB0" w:rsidRPr="00492165">
        <w:rPr>
          <w:rFonts w:hint="eastAsia"/>
        </w:rPr>
        <w:t xml:space="preserve"> (5) r</w:t>
      </w:r>
      <w:r w:rsidR="00074BB0" w:rsidRPr="00492165">
        <w:t>elative SSB from the dip-net fishery by Japan, and</w:t>
      </w:r>
      <w:r w:rsidR="00074BB0" w:rsidRPr="00492165">
        <w:rPr>
          <w:rFonts w:hint="eastAsia"/>
        </w:rPr>
        <w:t xml:space="preserve"> (6) r</w:t>
      </w:r>
      <w:r w:rsidR="00074BB0" w:rsidRPr="00492165">
        <w:t>elative vulnerable stock biomass from the light purse-seine fishery by China.</w:t>
      </w:r>
    </w:p>
    <w:p w14:paraId="3121FF8F" w14:textId="7AF224EE" w:rsidR="0061350C" w:rsidRPr="00074BB0" w:rsidRDefault="0061350C" w:rsidP="00920167"/>
    <w:p w14:paraId="1E409B6C" w14:textId="35947730" w:rsidR="0061350C" w:rsidRDefault="0061350C" w:rsidP="00920167">
      <w:r>
        <w:rPr>
          <w:rFonts w:hint="eastAsia"/>
        </w:rPr>
        <w:t>Figure A</w:t>
      </w:r>
      <w:r w:rsidR="009946E1">
        <w:rPr>
          <w:rFonts w:hint="eastAsia"/>
        </w:rPr>
        <w:t>2</w:t>
      </w:r>
      <w:r w:rsidR="00104B5B">
        <w:rPr>
          <w:rFonts w:hint="eastAsia"/>
        </w:rPr>
        <w:t>1</w:t>
      </w:r>
      <w:r w:rsidR="00074BB0">
        <w:rPr>
          <w:rFonts w:hint="eastAsia"/>
        </w:rPr>
        <w:t>:</w:t>
      </w:r>
      <w:r>
        <w:br/>
      </w:r>
      <w:r>
        <w:rPr>
          <w:noProof/>
        </w:rPr>
        <w:drawing>
          <wp:inline distT="0" distB="0" distL="0" distR="0" wp14:anchorId="33B890F1" wp14:editId="7E2DDE14">
            <wp:extent cx="5400675" cy="3600450"/>
            <wp:effectExtent l="0" t="0" r="9525" b="0"/>
            <wp:docPr id="1448765342"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400675" cy="3600450"/>
                    </a:xfrm>
                    <a:prstGeom prst="rect">
                      <a:avLst/>
                    </a:prstGeom>
                    <a:noFill/>
                    <a:ln>
                      <a:noFill/>
                    </a:ln>
                  </pic:spPr>
                </pic:pic>
              </a:graphicData>
            </a:graphic>
          </wp:inline>
        </w:drawing>
      </w:r>
      <w:r w:rsidR="00074BB0">
        <w:br/>
      </w:r>
      <w:r w:rsidR="00074BB0" w:rsidRPr="000E4559">
        <w:rPr>
          <w:rFonts w:hint="eastAsia"/>
        </w:rPr>
        <w:t xml:space="preserve">Same as Fig. </w:t>
      </w:r>
      <w:r w:rsidR="00074BB0">
        <w:rPr>
          <w:rFonts w:hint="eastAsia"/>
        </w:rPr>
        <w:t>A</w:t>
      </w:r>
      <w:r w:rsidR="00104B5B">
        <w:rPr>
          <w:rFonts w:hint="eastAsia"/>
        </w:rPr>
        <w:t>20</w:t>
      </w:r>
      <w:r w:rsidR="00074BB0" w:rsidRPr="000E4559">
        <w:rPr>
          <w:rFonts w:hint="eastAsia"/>
        </w:rPr>
        <w:t xml:space="preserve"> except that it is Scenario S8-JP23indics.</w:t>
      </w:r>
    </w:p>
    <w:p w14:paraId="1FA19F42" w14:textId="77777777" w:rsidR="0061350C" w:rsidRDefault="0061350C" w:rsidP="00920167"/>
    <w:p w14:paraId="16D1FCA2" w14:textId="29757EFA" w:rsidR="0061350C" w:rsidRDefault="0061350C" w:rsidP="00920167">
      <w:pPr>
        <w:rPr>
          <w:rFonts w:eastAsiaTheme="minorEastAsia"/>
          <w:iCs/>
        </w:rPr>
      </w:pPr>
      <w:r>
        <w:rPr>
          <w:rFonts w:hint="eastAsia"/>
        </w:rPr>
        <w:lastRenderedPageBreak/>
        <w:t>Figure A2</w:t>
      </w:r>
      <w:r w:rsidR="00104B5B">
        <w:rPr>
          <w:rFonts w:hint="eastAsia"/>
        </w:rPr>
        <w:t>2</w:t>
      </w:r>
      <w:r w:rsidR="0065646A">
        <w:rPr>
          <w:rFonts w:hint="eastAsia"/>
        </w:rPr>
        <w:t>:</w:t>
      </w:r>
      <w:r>
        <w:br/>
      </w:r>
      <w:r>
        <w:rPr>
          <w:noProof/>
        </w:rPr>
        <w:drawing>
          <wp:inline distT="0" distB="0" distL="0" distR="0" wp14:anchorId="62E75F9D" wp14:editId="40685912">
            <wp:extent cx="5400675" cy="2247900"/>
            <wp:effectExtent l="0" t="0" r="9525" b="0"/>
            <wp:docPr id="1648867962"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400675" cy="2247900"/>
                    </a:xfrm>
                    <a:prstGeom prst="rect">
                      <a:avLst/>
                    </a:prstGeom>
                    <a:noFill/>
                    <a:ln>
                      <a:noFill/>
                    </a:ln>
                  </pic:spPr>
                </pic:pic>
              </a:graphicData>
            </a:graphic>
          </wp:inline>
        </w:drawing>
      </w:r>
      <w:r w:rsidR="0065646A">
        <w:br/>
      </w:r>
      <w:r w:rsidR="0065646A" w:rsidRPr="00671A9F">
        <w:rPr>
          <w:rFonts w:eastAsiaTheme="minorEastAsia" w:hint="eastAsia"/>
          <w:iCs/>
        </w:rPr>
        <w:t>Changes in negative log-likelihoods by varying parameters related to the stock-recruitment relationship (</w:t>
      </w:r>
      <w:r w:rsidR="0065646A" w:rsidRPr="00F34010">
        <w:rPr>
          <w:rFonts w:eastAsiaTheme="minorEastAsia"/>
          <w:i/>
        </w:rPr>
        <w:t>α, β, ω</w:t>
      </w:r>
      <w:r w:rsidR="0065646A" w:rsidRPr="00671A9F">
        <w:rPr>
          <w:rFonts w:eastAsiaTheme="minorEastAsia" w:hint="eastAsia"/>
          <w:iCs/>
          <w:vertAlign w:val="subscript"/>
        </w:rPr>
        <w:t>0</w:t>
      </w:r>
      <w:r w:rsidR="0065646A" w:rsidRPr="00671A9F">
        <w:rPr>
          <w:rFonts w:eastAsiaTheme="minorEastAsia" w:hint="eastAsia"/>
          <w:iCs/>
        </w:rPr>
        <w:t xml:space="preserve"> in log space)</w:t>
      </w:r>
      <w:r w:rsidR="0065646A">
        <w:rPr>
          <w:rFonts w:eastAsiaTheme="minorEastAsia" w:hint="eastAsia"/>
          <w:iCs/>
        </w:rPr>
        <w:t xml:space="preserve"> for Scenario S7-JP23indics</w:t>
      </w:r>
      <w:r w:rsidR="0065646A" w:rsidRPr="00671A9F">
        <w:rPr>
          <w:rFonts w:eastAsiaTheme="minorEastAsia" w:hint="eastAsia"/>
          <w:iCs/>
        </w:rPr>
        <w:t>.</w:t>
      </w:r>
    </w:p>
    <w:p w14:paraId="3F0FB6BF" w14:textId="77777777" w:rsidR="0065646A" w:rsidRDefault="0065646A" w:rsidP="00920167"/>
    <w:p w14:paraId="35CAAEE6" w14:textId="333EC017" w:rsidR="0065646A" w:rsidRDefault="0061350C" w:rsidP="0065646A">
      <w:r>
        <w:rPr>
          <w:rFonts w:hint="eastAsia"/>
        </w:rPr>
        <w:t>Figure A2</w:t>
      </w:r>
      <w:r w:rsidR="00104B5B">
        <w:rPr>
          <w:rFonts w:hint="eastAsia"/>
        </w:rPr>
        <w:t>3</w:t>
      </w:r>
      <w:r w:rsidR="0065646A">
        <w:rPr>
          <w:rFonts w:hint="eastAsia"/>
        </w:rPr>
        <w:t>:</w:t>
      </w:r>
      <w:r>
        <w:br/>
      </w:r>
      <w:r>
        <w:rPr>
          <w:noProof/>
        </w:rPr>
        <w:drawing>
          <wp:inline distT="0" distB="0" distL="0" distR="0" wp14:anchorId="7E2855D3" wp14:editId="7BBDEE35">
            <wp:extent cx="5400675" cy="2247900"/>
            <wp:effectExtent l="0" t="0" r="9525" b="0"/>
            <wp:docPr id="748422020"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400675" cy="2247900"/>
                    </a:xfrm>
                    <a:prstGeom prst="rect">
                      <a:avLst/>
                    </a:prstGeom>
                    <a:noFill/>
                    <a:ln>
                      <a:noFill/>
                    </a:ln>
                  </pic:spPr>
                </pic:pic>
              </a:graphicData>
            </a:graphic>
          </wp:inline>
        </w:drawing>
      </w:r>
      <w:r w:rsidR="0065646A">
        <w:br/>
      </w:r>
      <w:r w:rsidR="0065646A" w:rsidRPr="000E4559">
        <w:rPr>
          <w:rFonts w:hint="eastAsia"/>
        </w:rPr>
        <w:t xml:space="preserve">Same as Fig. </w:t>
      </w:r>
      <w:r w:rsidR="0065646A">
        <w:rPr>
          <w:rFonts w:hint="eastAsia"/>
        </w:rPr>
        <w:t>A</w:t>
      </w:r>
      <w:r w:rsidR="0065646A" w:rsidRPr="000E4559">
        <w:rPr>
          <w:rFonts w:hint="eastAsia"/>
        </w:rPr>
        <w:t>2</w:t>
      </w:r>
      <w:r w:rsidR="00104B5B">
        <w:rPr>
          <w:rFonts w:hint="eastAsia"/>
        </w:rPr>
        <w:t>2</w:t>
      </w:r>
      <w:r w:rsidR="0065646A" w:rsidRPr="000E4559">
        <w:rPr>
          <w:rFonts w:hint="eastAsia"/>
        </w:rPr>
        <w:t xml:space="preserve"> except that it is Scenario S8-JP23indics.</w:t>
      </w:r>
    </w:p>
    <w:p w14:paraId="0DDF8828" w14:textId="77777777" w:rsidR="0061350C" w:rsidRDefault="0061350C" w:rsidP="00920167"/>
    <w:p w14:paraId="1D1EDA07" w14:textId="2777728A" w:rsidR="0061350C" w:rsidRDefault="0061350C" w:rsidP="00920167">
      <w:r>
        <w:rPr>
          <w:rFonts w:hint="eastAsia"/>
        </w:rPr>
        <w:lastRenderedPageBreak/>
        <w:t>Figure A2</w:t>
      </w:r>
      <w:r w:rsidR="00104B5B">
        <w:rPr>
          <w:rFonts w:hint="eastAsia"/>
        </w:rPr>
        <w:t>4</w:t>
      </w:r>
      <w:r w:rsidR="0065646A">
        <w:rPr>
          <w:rFonts w:hint="eastAsia"/>
        </w:rPr>
        <w:t>:</w:t>
      </w:r>
      <w:r>
        <w:br/>
      </w:r>
      <w:r w:rsidR="009946E1">
        <w:rPr>
          <w:rFonts w:hint="eastAsia"/>
          <w:noProof/>
        </w:rPr>
        <w:drawing>
          <wp:inline distT="0" distB="0" distL="0" distR="0" wp14:anchorId="710286BD" wp14:editId="6BCDAE5D">
            <wp:extent cx="5400675" cy="2695575"/>
            <wp:effectExtent l="0" t="0" r="9525" b="9525"/>
            <wp:docPr id="481832385"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400675" cy="2695575"/>
                    </a:xfrm>
                    <a:prstGeom prst="rect">
                      <a:avLst/>
                    </a:prstGeom>
                    <a:noFill/>
                    <a:ln>
                      <a:noFill/>
                    </a:ln>
                  </pic:spPr>
                </pic:pic>
              </a:graphicData>
            </a:graphic>
          </wp:inline>
        </w:drawing>
      </w:r>
      <w:r w:rsidR="000B1170">
        <w:br/>
      </w:r>
      <w:r w:rsidR="000B1170" w:rsidRPr="000B1170">
        <w:t>Changes in negative log-likelihoods by varying parameters of proportionality constants for abundance indices (</w:t>
      </w:r>
      <w:proofErr w:type="spellStart"/>
      <w:r w:rsidR="000B1170" w:rsidRPr="00F34010">
        <w:rPr>
          <w:i/>
          <w:iCs/>
        </w:rPr>
        <w:t>q</w:t>
      </w:r>
      <w:r w:rsidR="000B1170" w:rsidRPr="00F34010">
        <w:rPr>
          <w:i/>
          <w:iCs/>
          <w:vertAlign w:val="subscript"/>
        </w:rPr>
        <w:t>k</w:t>
      </w:r>
      <w:proofErr w:type="spellEnd"/>
      <w:r w:rsidR="000B1170" w:rsidRPr="000B1170">
        <w:t xml:space="preserve"> in log space)</w:t>
      </w:r>
      <w:r w:rsidR="000B1170">
        <w:rPr>
          <w:rFonts w:hint="eastAsia"/>
        </w:rPr>
        <w:t xml:space="preserve"> for Scenario S7-JP23indics</w:t>
      </w:r>
      <w:r w:rsidR="000B1170" w:rsidRPr="000B1170">
        <w:t>. The red dotes indicate the input values for the base case scenarios.</w:t>
      </w:r>
    </w:p>
    <w:p w14:paraId="7DA07C94" w14:textId="77777777" w:rsidR="009946E1" w:rsidRDefault="009946E1" w:rsidP="00920167"/>
    <w:p w14:paraId="704B4D04" w14:textId="130F5D39" w:rsidR="009946E1" w:rsidRDefault="009946E1" w:rsidP="00920167">
      <w:r>
        <w:rPr>
          <w:rFonts w:hint="eastAsia"/>
        </w:rPr>
        <w:t>Figure A2</w:t>
      </w:r>
      <w:r w:rsidR="00104B5B">
        <w:rPr>
          <w:rFonts w:hint="eastAsia"/>
        </w:rPr>
        <w:t>5</w:t>
      </w:r>
      <w:r w:rsidR="0065646A">
        <w:rPr>
          <w:rFonts w:hint="eastAsia"/>
        </w:rPr>
        <w:t>:</w:t>
      </w:r>
      <w:r>
        <w:br/>
      </w:r>
      <w:r>
        <w:rPr>
          <w:noProof/>
        </w:rPr>
        <w:drawing>
          <wp:inline distT="0" distB="0" distL="0" distR="0" wp14:anchorId="0812EC48" wp14:editId="0F091DEC">
            <wp:extent cx="5400040" cy="2695258"/>
            <wp:effectExtent l="0" t="0" r="0" b="0"/>
            <wp:docPr id="919053450" name="図 25"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053450" name="図 25" descr="グラフ, 折れ線グラフ&#10;&#10;自動的に生成された説明"/>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400040" cy="2695258"/>
                    </a:xfrm>
                    <a:prstGeom prst="rect">
                      <a:avLst/>
                    </a:prstGeom>
                    <a:noFill/>
                    <a:ln>
                      <a:noFill/>
                    </a:ln>
                  </pic:spPr>
                </pic:pic>
              </a:graphicData>
            </a:graphic>
          </wp:inline>
        </w:drawing>
      </w:r>
    </w:p>
    <w:p w14:paraId="269D4D32" w14:textId="3BE2B0A3" w:rsidR="009946E1" w:rsidRDefault="0065646A" w:rsidP="00920167">
      <w:r w:rsidRPr="000E4559">
        <w:rPr>
          <w:rFonts w:hint="eastAsia"/>
        </w:rPr>
        <w:t xml:space="preserve">Same as Fig. </w:t>
      </w:r>
      <w:r>
        <w:rPr>
          <w:rFonts w:hint="eastAsia"/>
        </w:rPr>
        <w:t>A</w:t>
      </w:r>
      <w:r w:rsidRPr="000E4559">
        <w:rPr>
          <w:rFonts w:hint="eastAsia"/>
        </w:rPr>
        <w:t>2</w:t>
      </w:r>
      <w:r w:rsidR="00104B5B">
        <w:rPr>
          <w:rFonts w:hint="eastAsia"/>
        </w:rPr>
        <w:t>4</w:t>
      </w:r>
      <w:r w:rsidRPr="000E4559">
        <w:rPr>
          <w:rFonts w:hint="eastAsia"/>
        </w:rPr>
        <w:t xml:space="preserve"> except that it is Scenario S8-JP23indics.</w:t>
      </w:r>
    </w:p>
    <w:p w14:paraId="176E0347" w14:textId="77777777" w:rsidR="00074BB0" w:rsidRDefault="00074BB0" w:rsidP="00920167"/>
    <w:p w14:paraId="2C8EFE07" w14:textId="530D7B60" w:rsidR="009946E1" w:rsidRPr="00920167" w:rsidRDefault="009946E1" w:rsidP="00920167">
      <w:r>
        <w:rPr>
          <w:rFonts w:hint="eastAsia"/>
        </w:rPr>
        <w:lastRenderedPageBreak/>
        <w:t xml:space="preserve">Figure </w:t>
      </w:r>
      <w:r w:rsidR="00B97339">
        <w:rPr>
          <w:rFonts w:hint="eastAsia"/>
        </w:rPr>
        <w:t>A</w:t>
      </w:r>
      <w:r>
        <w:rPr>
          <w:rFonts w:hint="eastAsia"/>
        </w:rPr>
        <w:t>2</w:t>
      </w:r>
      <w:r w:rsidR="00104B5B">
        <w:rPr>
          <w:rFonts w:hint="eastAsia"/>
        </w:rPr>
        <w:t>6</w:t>
      </w:r>
      <w:r>
        <w:br/>
      </w:r>
      <w:r w:rsidR="00B97339">
        <w:rPr>
          <w:noProof/>
        </w:rPr>
        <w:drawing>
          <wp:inline distT="0" distB="0" distL="0" distR="0" wp14:anchorId="3A7D5218" wp14:editId="706A0A45">
            <wp:extent cx="4314825" cy="2876550"/>
            <wp:effectExtent l="0" t="0" r="9525" b="0"/>
            <wp:docPr id="620558058"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314825" cy="2876550"/>
                    </a:xfrm>
                    <a:prstGeom prst="rect">
                      <a:avLst/>
                    </a:prstGeom>
                    <a:noFill/>
                    <a:ln>
                      <a:noFill/>
                    </a:ln>
                  </pic:spPr>
                </pic:pic>
              </a:graphicData>
            </a:graphic>
          </wp:inline>
        </w:drawing>
      </w:r>
      <w:r w:rsidR="00920167">
        <w:br/>
      </w:r>
      <w:r w:rsidR="00920167" w:rsidRPr="00920167">
        <w:t>Changes in negative log-likelihood ay adding different M values</w:t>
      </w:r>
      <w:r w:rsidR="00301D5E">
        <w:rPr>
          <w:rFonts w:hint="eastAsia"/>
        </w:rPr>
        <w:t xml:space="preserve"> for Scenario S7-JP23indics</w:t>
      </w:r>
      <w:r w:rsidR="00920167" w:rsidRPr="00920167">
        <w:t>. The red dotes indicate the input values for the base case scenarios.</w:t>
      </w:r>
    </w:p>
    <w:p w14:paraId="0EC73022" w14:textId="77777777" w:rsidR="00B97339" w:rsidRDefault="00B97339" w:rsidP="00920167"/>
    <w:p w14:paraId="551E3892" w14:textId="049C8A51" w:rsidR="00B97339" w:rsidRDefault="00B97339" w:rsidP="00920167">
      <w:r>
        <w:rPr>
          <w:rFonts w:hint="eastAsia"/>
        </w:rPr>
        <w:t>Figure A2</w:t>
      </w:r>
      <w:r w:rsidR="00104B5B">
        <w:rPr>
          <w:rFonts w:hint="eastAsia"/>
        </w:rPr>
        <w:t>7:</w:t>
      </w:r>
    </w:p>
    <w:p w14:paraId="43D6E9C1" w14:textId="7F1FCE2F" w:rsidR="00301D5E" w:rsidRPr="003715A4" w:rsidRDefault="00B97339" w:rsidP="00301D5E">
      <w:pPr>
        <w:rPr>
          <w:i/>
        </w:rPr>
      </w:pPr>
      <w:r>
        <w:rPr>
          <w:noProof/>
        </w:rPr>
        <w:drawing>
          <wp:inline distT="0" distB="0" distL="0" distR="0" wp14:anchorId="23FAB648" wp14:editId="27151F99">
            <wp:extent cx="4314825" cy="2876550"/>
            <wp:effectExtent l="0" t="0" r="9525" b="0"/>
            <wp:docPr id="1499348593"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314825" cy="2876550"/>
                    </a:xfrm>
                    <a:prstGeom prst="rect">
                      <a:avLst/>
                    </a:prstGeom>
                    <a:noFill/>
                    <a:ln>
                      <a:noFill/>
                    </a:ln>
                  </pic:spPr>
                </pic:pic>
              </a:graphicData>
            </a:graphic>
          </wp:inline>
        </w:drawing>
      </w:r>
      <w:r w:rsidR="00920167">
        <w:br/>
      </w:r>
      <w:r w:rsidR="00301D5E" w:rsidRPr="000E4559">
        <w:rPr>
          <w:rFonts w:hint="eastAsia"/>
        </w:rPr>
        <w:t xml:space="preserve">Same as Fig. </w:t>
      </w:r>
      <w:r w:rsidR="00074BB0">
        <w:rPr>
          <w:rFonts w:hint="eastAsia"/>
        </w:rPr>
        <w:t>A</w:t>
      </w:r>
      <w:r w:rsidR="00301D5E" w:rsidRPr="000E4559">
        <w:rPr>
          <w:rFonts w:hint="eastAsia"/>
        </w:rPr>
        <w:t>2</w:t>
      </w:r>
      <w:r w:rsidR="00104B5B">
        <w:rPr>
          <w:rFonts w:hint="eastAsia"/>
        </w:rPr>
        <w:t>6</w:t>
      </w:r>
      <w:r w:rsidR="00301D5E" w:rsidRPr="000E4559">
        <w:rPr>
          <w:rFonts w:hint="eastAsia"/>
        </w:rPr>
        <w:t xml:space="preserve"> except that it is Scenario S8-JP23indics.</w:t>
      </w:r>
    </w:p>
    <w:p w14:paraId="404B957F" w14:textId="77777777" w:rsidR="00920167" w:rsidRDefault="00920167" w:rsidP="00920167"/>
    <w:p w14:paraId="349BBE2C" w14:textId="09F069F4" w:rsidR="00B97339" w:rsidRPr="00920167" w:rsidRDefault="00B97339" w:rsidP="00301D5E">
      <w:r>
        <w:rPr>
          <w:rFonts w:hint="eastAsia"/>
        </w:rPr>
        <w:lastRenderedPageBreak/>
        <w:t>Figure A2</w:t>
      </w:r>
      <w:r w:rsidR="00104B5B">
        <w:rPr>
          <w:rFonts w:hint="eastAsia"/>
        </w:rPr>
        <w:t>8</w:t>
      </w:r>
      <w:r w:rsidR="00301D5E">
        <w:rPr>
          <w:rFonts w:hint="eastAsia"/>
        </w:rPr>
        <w:t>:</w:t>
      </w:r>
      <w:r>
        <w:br/>
      </w:r>
      <w:r>
        <w:rPr>
          <w:noProof/>
        </w:rPr>
        <w:drawing>
          <wp:inline distT="0" distB="0" distL="0" distR="0" wp14:anchorId="7A0F7C9D" wp14:editId="6D02FF9D">
            <wp:extent cx="5400675" cy="3371850"/>
            <wp:effectExtent l="0" t="0" r="9525" b="0"/>
            <wp:docPr id="84301354"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400675" cy="3371850"/>
                    </a:xfrm>
                    <a:prstGeom prst="rect">
                      <a:avLst/>
                    </a:prstGeom>
                    <a:noFill/>
                    <a:ln>
                      <a:noFill/>
                    </a:ln>
                  </pic:spPr>
                </pic:pic>
              </a:graphicData>
            </a:graphic>
          </wp:inline>
        </w:drawing>
      </w:r>
      <w:r w:rsidR="00920167">
        <w:br/>
      </w:r>
      <w:r w:rsidR="00920167" w:rsidRPr="00301D5E">
        <w:rPr>
          <w:rFonts w:hint="eastAsia"/>
        </w:rPr>
        <w:t>Effects of varying M values on the estimates total biomass, SSB, recruitment, and exploitation rate under Scenario S7-JP23indics.</w:t>
      </w:r>
    </w:p>
    <w:p w14:paraId="6DCDA6D7" w14:textId="77777777" w:rsidR="00B97339" w:rsidRDefault="00B97339" w:rsidP="00920167"/>
    <w:p w14:paraId="52151230" w14:textId="6F44567F" w:rsidR="009946E1" w:rsidRPr="00F34010" w:rsidRDefault="00B97339" w:rsidP="00920167">
      <w:r>
        <w:rPr>
          <w:rFonts w:hint="eastAsia"/>
        </w:rPr>
        <w:t>Figure A2</w:t>
      </w:r>
      <w:r w:rsidR="00104B5B">
        <w:rPr>
          <w:rFonts w:hint="eastAsia"/>
        </w:rPr>
        <w:t>9</w:t>
      </w:r>
      <w:r w:rsidR="00301D5E">
        <w:rPr>
          <w:rFonts w:hint="eastAsia"/>
        </w:rPr>
        <w:t>:</w:t>
      </w:r>
      <w:r>
        <w:br/>
      </w:r>
      <w:r>
        <w:rPr>
          <w:noProof/>
        </w:rPr>
        <w:drawing>
          <wp:inline distT="0" distB="0" distL="0" distR="0" wp14:anchorId="6E1A5311" wp14:editId="7C83F2B5">
            <wp:extent cx="5400675" cy="3371850"/>
            <wp:effectExtent l="0" t="0" r="9525" b="0"/>
            <wp:docPr id="481036685"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400675" cy="3371850"/>
                    </a:xfrm>
                    <a:prstGeom prst="rect">
                      <a:avLst/>
                    </a:prstGeom>
                    <a:noFill/>
                    <a:ln>
                      <a:noFill/>
                    </a:ln>
                  </pic:spPr>
                </pic:pic>
              </a:graphicData>
            </a:graphic>
          </wp:inline>
        </w:drawing>
      </w:r>
      <w:r w:rsidR="00920167">
        <w:br/>
      </w:r>
      <w:r w:rsidR="00920167" w:rsidRPr="00F34010">
        <w:rPr>
          <w:rFonts w:hint="eastAsia"/>
        </w:rPr>
        <w:t xml:space="preserve">Same as Fig. </w:t>
      </w:r>
      <w:r w:rsidR="00074BB0">
        <w:rPr>
          <w:rFonts w:hint="eastAsia"/>
        </w:rPr>
        <w:t>A</w:t>
      </w:r>
      <w:r w:rsidR="00920167" w:rsidRPr="00F34010">
        <w:rPr>
          <w:rFonts w:hint="eastAsia"/>
        </w:rPr>
        <w:t>2</w:t>
      </w:r>
      <w:r w:rsidR="00104B5B">
        <w:rPr>
          <w:rFonts w:hint="eastAsia"/>
        </w:rPr>
        <w:t>8</w:t>
      </w:r>
      <w:r w:rsidR="00920167" w:rsidRPr="00F34010">
        <w:rPr>
          <w:rFonts w:hint="eastAsia"/>
        </w:rPr>
        <w:t xml:space="preserve"> except that it is Scenario S8-JP23indics.</w:t>
      </w:r>
    </w:p>
    <w:sectPr w:rsidR="009946E1" w:rsidRPr="00F34010" w:rsidSect="0045511B">
      <w:footerReference w:type="default" r:id="rId64"/>
      <w:headerReference w:type="first" r:id="rId65"/>
      <w:footerReference w:type="first" r:id="rId66"/>
      <w:pgSz w:w="11906" w:h="16838"/>
      <w:pgMar w:top="1985" w:right="1701" w:bottom="1701"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1565DB" w14:textId="77777777" w:rsidR="00C179F7" w:rsidRDefault="00C179F7" w:rsidP="00920167">
      <w:r>
        <w:separator/>
      </w:r>
    </w:p>
  </w:endnote>
  <w:endnote w:type="continuationSeparator" w:id="0">
    <w:p w14:paraId="5A55C805" w14:textId="77777777" w:rsidR="00C179F7" w:rsidRDefault="00C179F7" w:rsidP="00920167">
      <w:r>
        <w:continuationSeparator/>
      </w:r>
    </w:p>
  </w:endnote>
  <w:endnote w:type="continuationNotice" w:id="1">
    <w:p w14:paraId="6E2A9790" w14:textId="77777777" w:rsidR="00C179F7" w:rsidRDefault="00C179F7" w:rsidP="009201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panose1 w:val="02020400000000000000"/>
    <w:charset w:val="80"/>
    <w:family w:val="roman"/>
    <w:pitch w:val="variable"/>
    <w:sig w:usb0="800002E7" w:usb1="2AC7FCFF" w:usb2="00000012" w:usb3="00000000" w:csb0="0002009F" w:csb1="00000000"/>
  </w:font>
  <w:font w:name="MS PGothic">
    <w:altName w:val="ＭＳ Ｐゴシック"/>
    <w:panose1 w:val="020B0600070205080204"/>
    <w:charset w:val="80"/>
    <w:family w:val="swiss"/>
    <w:pitch w:val="variable"/>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PMincho">
    <w:altName w:val="ＭＳ Ｐ明朝"/>
    <w:panose1 w:val="02020600040205080304"/>
    <w:charset w:val="80"/>
    <w:family w:val="roman"/>
    <w:pitch w:val="variable"/>
    <w:sig w:usb0="E00002FF" w:usb1="6AC7FDFB" w:usb2="08000012" w:usb3="00000000" w:csb0="0002009F" w:csb1="00000000"/>
  </w:font>
  <w:font w:name="Myriad Pro">
    <w:altName w:val="Corbel"/>
    <w:panose1 w:val="00000000000000000000"/>
    <w:charset w:val="00"/>
    <w:family w:val="swiss"/>
    <w:notTrueType/>
    <w:pitch w:val="variable"/>
    <w:sig w:usb0="A00002AF" w:usb1="5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9346436"/>
      <w:docPartObj>
        <w:docPartGallery w:val="Page Numbers (Bottom of Page)"/>
        <w:docPartUnique/>
      </w:docPartObj>
    </w:sdtPr>
    <w:sdtEndPr>
      <w:rPr>
        <w:noProof/>
      </w:rPr>
    </w:sdtEndPr>
    <w:sdtContent>
      <w:p w14:paraId="4D43AE09" w14:textId="69BE531E" w:rsidR="0045511B" w:rsidRDefault="0045511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A29227" w14:textId="70437F09" w:rsidR="0045511B" w:rsidRDefault="0045511B">
    <w:pPr>
      <w:pStyle w:val="Footer"/>
    </w:pPr>
    <w:r>
      <w:rPr>
        <w:noProof/>
        <w:color w:val="2B579A"/>
        <w:sz w:val="14"/>
        <w:szCs w:val="14"/>
        <w:shd w:val="clear" w:color="auto" w:fill="E6E6E6"/>
        <w:lang w:eastAsia="en-US"/>
      </w:rPr>
      <mc:AlternateContent>
        <mc:Choice Requires="wps">
          <w:drawing>
            <wp:anchor distT="0" distB="0" distL="114300" distR="114300" simplePos="0" relativeHeight="251663360" behindDoc="0" locked="0" layoutInCell="1" allowOverlap="1" wp14:anchorId="7D50FF79" wp14:editId="2CA43B34">
              <wp:simplePos x="0" y="0"/>
              <wp:positionH relativeFrom="margin">
                <wp:posOffset>4169573</wp:posOffset>
              </wp:positionH>
              <wp:positionV relativeFrom="paragraph">
                <wp:posOffset>-114935</wp:posOffset>
              </wp:positionV>
              <wp:extent cx="1657350" cy="685800"/>
              <wp:effectExtent l="0" t="0" r="0" b="1270"/>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A3553E" w14:textId="77777777" w:rsidR="0045511B" w:rsidRPr="002F0598" w:rsidRDefault="0045511B" w:rsidP="0045511B">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2D0A2043" w14:textId="77777777" w:rsidR="0045511B" w:rsidRPr="002F0598" w:rsidRDefault="0045511B" w:rsidP="0045511B">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7884842D" w14:textId="77777777" w:rsidR="0045511B" w:rsidRPr="002F0598" w:rsidRDefault="0045511B" w:rsidP="0045511B">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0ECFAA63" w14:textId="77777777" w:rsidR="0045511B" w:rsidRPr="002F0598" w:rsidRDefault="0045511B" w:rsidP="0045511B">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D50FF79" id="_x0000_t202" coordsize="21600,21600" o:spt="202" path="m,l,21600r21600,l21600,xe">
              <v:stroke joinstyle="miter"/>
              <v:path gradientshapeok="t" o:connecttype="rect"/>
            </v:shapetype>
            <v:shape id="テキスト ボックス 17" o:spid="_x0000_s1027" type="#_x0000_t202" style="position:absolute;margin-left:328.3pt;margin-top:-9.05pt;width:130.5pt;height:54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" filled="f" stroked="f" strokeweight=".5pt">
              <v:textbox style="mso-fit-shape-to-text:t">
                <w:txbxContent>
                  <w:p w14:paraId="78A3553E" w14:textId="77777777" w:rsidR="0045511B" w:rsidRPr="002F0598" w:rsidRDefault="0045511B" w:rsidP="0045511B">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2D0A2043" w14:textId="77777777" w:rsidR="0045511B" w:rsidRPr="002F0598" w:rsidRDefault="0045511B" w:rsidP="0045511B">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7884842D" w14:textId="77777777" w:rsidR="0045511B" w:rsidRPr="002F0598" w:rsidRDefault="0045511B" w:rsidP="0045511B">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0ECFAA63" w14:textId="77777777" w:rsidR="0045511B" w:rsidRPr="002F0598" w:rsidRDefault="0045511B" w:rsidP="0045511B">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Pr>
        <w:noProof/>
        <w:color w:val="2B579A"/>
        <w:sz w:val="14"/>
        <w:szCs w:val="14"/>
        <w:shd w:val="clear" w:color="auto" w:fill="E6E6E6"/>
        <w:lang w:eastAsia="en-US"/>
      </w:rPr>
      <mc:AlternateContent>
        <mc:Choice Requires="wps">
          <w:drawing>
            <wp:anchor distT="0" distB="0" distL="114300" distR="114300" simplePos="0" relativeHeight="251662336" behindDoc="0" locked="0" layoutInCell="1" allowOverlap="1" wp14:anchorId="1EFF8E09" wp14:editId="686D7C65">
              <wp:simplePos x="0" y="0"/>
              <wp:positionH relativeFrom="margin">
                <wp:posOffset>-335280</wp:posOffset>
              </wp:positionH>
              <wp:positionV relativeFrom="paragraph">
                <wp:posOffset>-114935</wp:posOffset>
              </wp:positionV>
              <wp:extent cx="2647950" cy="685800"/>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6201588" w14:textId="77777777" w:rsidR="0045511B" w:rsidRPr="00CC48E0" w:rsidRDefault="0045511B" w:rsidP="0045511B">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7E6C1E0" w14:textId="77777777" w:rsidR="0045511B" w:rsidRPr="00CC48E0" w:rsidRDefault="0045511B" w:rsidP="0045511B">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AA85C16" w14:textId="77777777" w:rsidR="0045511B" w:rsidRPr="00CC48E0" w:rsidRDefault="0045511B" w:rsidP="0045511B">
                          <w:pPr>
                            <w:rPr>
                              <w:rFonts w:ascii="Myriad Pro" w:hAnsi="Myriad Pro"/>
                              <w:color w:val="595959"/>
                              <w:sz w:val="14"/>
                              <w:szCs w:val="14"/>
                            </w:rPr>
                          </w:pPr>
                          <w:r w:rsidRPr="00CC48E0">
                            <w:rPr>
                              <w:rFonts w:ascii="Myriad Pro" w:hAnsi="Myriad Pro"/>
                              <w:color w:val="595959"/>
                              <w:sz w:val="14"/>
                              <w:szCs w:val="14"/>
                            </w:rPr>
                            <w:t>4-5-7 Konan, Minato-ku, Tokyo</w:t>
                          </w:r>
                        </w:p>
                        <w:p w14:paraId="77E163D2" w14:textId="77777777" w:rsidR="0045511B" w:rsidRPr="00CC48E0" w:rsidRDefault="0045511B" w:rsidP="0045511B">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EFF8E09" id="テキスト ボックス 6" o:spid="_x0000_s1028" type="#_x0000_t202" style="position:absolute;margin-left:-26.4pt;margin-top:-9.05pt;width:208.5pt;height:54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" filled="f" stroked="f" strokeweight=".5pt">
              <v:textbox style="mso-fit-shape-to-text:t">
                <w:txbxContent>
                  <w:p w14:paraId="06201588" w14:textId="77777777" w:rsidR="0045511B" w:rsidRPr="00CC48E0" w:rsidRDefault="0045511B" w:rsidP="0045511B">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7E6C1E0" w14:textId="77777777" w:rsidR="0045511B" w:rsidRPr="00CC48E0" w:rsidRDefault="0045511B" w:rsidP="0045511B">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AA85C16" w14:textId="77777777" w:rsidR="0045511B" w:rsidRPr="00CC48E0" w:rsidRDefault="0045511B" w:rsidP="0045511B">
                    <w:pPr>
                      <w:rPr>
                        <w:rFonts w:ascii="Myriad Pro" w:hAnsi="Myriad Pro"/>
                        <w:color w:val="595959"/>
                        <w:sz w:val="14"/>
                        <w:szCs w:val="14"/>
                      </w:rPr>
                    </w:pPr>
                    <w:r w:rsidRPr="00CC48E0">
                      <w:rPr>
                        <w:rFonts w:ascii="Myriad Pro" w:hAnsi="Myriad Pro"/>
                        <w:color w:val="595959"/>
                        <w:sz w:val="14"/>
                        <w:szCs w:val="14"/>
                      </w:rPr>
                      <w:t>4-5-7 Konan, Minato-ku, Tokyo</w:t>
                    </w:r>
                  </w:p>
                  <w:p w14:paraId="77E163D2" w14:textId="77777777" w:rsidR="0045511B" w:rsidRPr="00CC48E0" w:rsidRDefault="0045511B" w:rsidP="0045511B">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color w:val="2B579A"/>
        <w:sz w:val="14"/>
        <w:szCs w:val="14"/>
        <w:shd w:val="clear" w:color="auto" w:fill="E6E6E6"/>
        <w:lang w:eastAsia="en-US"/>
      </w:rPr>
      <mc:AlternateContent>
        <mc:Choice Requires="wpg">
          <w:drawing>
            <wp:anchor distT="0" distB="0" distL="114300" distR="114300" simplePos="0" relativeHeight="251664384" behindDoc="1" locked="0" layoutInCell="1" allowOverlap="1" wp14:anchorId="051035D1" wp14:editId="586AD2DE">
              <wp:simplePos x="0" y="0"/>
              <wp:positionH relativeFrom="margin">
                <wp:posOffset>-277828</wp:posOffset>
              </wp:positionH>
              <wp:positionV relativeFrom="paragraph">
                <wp:posOffset>461978</wp:posOffset>
              </wp:positionV>
              <wp:extent cx="6002020" cy="66675"/>
              <wp:effectExtent l="0" t="0" r="0" b="9525"/>
              <wp:wrapNone/>
              <wp:docPr id="2" name="グループ化 2"/>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F0F312D" id="グループ化 2" o:spid="_x0000_s1026" style="position:absolute;margin-left:-21.9pt;margin-top:36.4pt;width:472.6pt;height:5.25pt;z-index:-251652096;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17AA71" w14:textId="77777777" w:rsidR="00C179F7" w:rsidRDefault="00C179F7" w:rsidP="00920167">
      <w:r>
        <w:separator/>
      </w:r>
    </w:p>
  </w:footnote>
  <w:footnote w:type="continuationSeparator" w:id="0">
    <w:p w14:paraId="5DD29DFB" w14:textId="77777777" w:rsidR="00C179F7" w:rsidRDefault="00C179F7" w:rsidP="00920167">
      <w:r>
        <w:continuationSeparator/>
      </w:r>
    </w:p>
  </w:footnote>
  <w:footnote w:type="continuationNotice" w:id="1">
    <w:p w14:paraId="488F129B" w14:textId="77777777" w:rsidR="00C179F7" w:rsidRDefault="00C179F7" w:rsidP="009201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1CA764" w14:textId="367FC3F4" w:rsidR="0045511B" w:rsidRDefault="0045511B">
    <w:pPr>
      <w:pStyle w:val="Header"/>
    </w:pPr>
    <w:r>
      <w:rPr>
        <w:noProof/>
        <w:color w:val="2B579A"/>
        <w:sz w:val="14"/>
        <w:szCs w:val="14"/>
        <w:shd w:val="clear" w:color="auto" w:fill="E6E6E6"/>
        <w:lang w:eastAsia="en-US"/>
      </w:rPr>
      <mc:AlternateContent>
        <mc:Choice Requires="wps">
          <w:drawing>
            <wp:anchor distT="0" distB="0" distL="114300" distR="114300" simplePos="0" relativeHeight="251660288" behindDoc="1" locked="0" layoutInCell="1" allowOverlap="0" wp14:anchorId="1A7D2263" wp14:editId="5B41DF54">
              <wp:simplePos x="0" y="0"/>
              <wp:positionH relativeFrom="margin">
                <wp:posOffset>1068070</wp:posOffset>
              </wp:positionH>
              <wp:positionV relativeFrom="paragraph">
                <wp:posOffset>478155</wp:posOffset>
              </wp:positionV>
              <wp:extent cx="3381375" cy="238125"/>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2F6048B4" w14:textId="77777777" w:rsidR="0045511B" w:rsidRPr="00D42168" w:rsidRDefault="0045511B" w:rsidP="0045511B">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7D2263" id="_x0000_t202" coordsize="21600,21600" o:spt="202" path="m,l,21600r21600,l21600,xe">
              <v:stroke joinstyle="miter"/>
              <v:path gradientshapeok="t" o:connecttype="rect"/>
            </v:shapetype>
            <v:shape id="テキスト ボックス 1" o:spid="_x0000_s1026" type="#_x0000_t202" style="position:absolute;margin-left:84.1pt;margin-top:37.65pt;width:266.25pt;height:18.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" o:allowoverlap="f" filled="f" stroked="f" strokeweight=".5pt">
              <v:textbox>
                <w:txbxContent>
                  <w:p w14:paraId="2F6048B4" w14:textId="77777777" w:rsidR="0045511B" w:rsidRPr="00D42168" w:rsidRDefault="0045511B" w:rsidP="0045511B">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color w:val="2B579A"/>
        <w:shd w:val="clear" w:color="auto" w:fill="E6E6E6"/>
        <w:lang w:eastAsia="en-US"/>
      </w:rPr>
      <w:drawing>
        <wp:anchor distT="0" distB="0" distL="114300" distR="114300" simplePos="0" relativeHeight="251659264" behindDoc="1" locked="0" layoutInCell="1" allowOverlap="1" wp14:anchorId="34C41AE6" wp14:editId="62E6FD03">
          <wp:simplePos x="0" y="0"/>
          <wp:positionH relativeFrom="margin">
            <wp:posOffset>2185274</wp:posOffset>
          </wp:positionH>
          <wp:positionV relativeFrom="paragraph">
            <wp:posOffset>-371192</wp:posOffset>
          </wp:positionV>
          <wp:extent cx="1047750" cy="770255"/>
          <wp:effectExtent l="0" t="0" r="0" b="0"/>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6F6EA3"/>
    <w:multiLevelType w:val="hybridMultilevel"/>
    <w:tmpl w:val="691AAA44"/>
    <w:lvl w:ilvl="0" w:tplc="A090263A">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30C65129"/>
    <w:multiLevelType w:val="hybridMultilevel"/>
    <w:tmpl w:val="AE1E658C"/>
    <w:lvl w:ilvl="0" w:tplc="04090001">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30E50CE3"/>
    <w:multiLevelType w:val="hybridMultilevel"/>
    <w:tmpl w:val="2BE2C4C8"/>
    <w:lvl w:ilvl="0" w:tplc="DE30919E">
      <w:start w:val="1"/>
      <w:numFmt w:val="decimal"/>
      <w:lvlText w:val="%1."/>
      <w:lvlJc w:val="left"/>
      <w:pPr>
        <w:tabs>
          <w:tab w:val="num" w:pos="720"/>
        </w:tabs>
        <w:ind w:left="720" w:hanging="360"/>
      </w:pPr>
    </w:lvl>
    <w:lvl w:ilvl="1" w:tplc="E814D118" w:tentative="1">
      <w:start w:val="1"/>
      <w:numFmt w:val="decimal"/>
      <w:lvlText w:val="%2."/>
      <w:lvlJc w:val="left"/>
      <w:pPr>
        <w:tabs>
          <w:tab w:val="num" w:pos="1440"/>
        </w:tabs>
        <w:ind w:left="1440" w:hanging="360"/>
      </w:pPr>
    </w:lvl>
    <w:lvl w:ilvl="2" w:tplc="213A07E0" w:tentative="1">
      <w:start w:val="1"/>
      <w:numFmt w:val="decimal"/>
      <w:lvlText w:val="%3."/>
      <w:lvlJc w:val="left"/>
      <w:pPr>
        <w:tabs>
          <w:tab w:val="num" w:pos="2160"/>
        </w:tabs>
        <w:ind w:left="2160" w:hanging="360"/>
      </w:pPr>
    </w:lvl>
    <w:lvl w:ilvl="3" w:tplc="96C8185C" w:tentative="1">
      <w:start w:val="1"/>
      <w:numFmt w:val="decimal"/>
      <w:lvlText w:val="%4."/>
      <w:lvlJc w:val="left"/>
      <w:pPr>
        <w:tabs>
          <w:tab w:val="num" w:pos="2880"/>
        </w:tabs>
        <w:ind w:left="2880" w:hanging="360"/>
      </w:pPr>
    </w:lvl>
    <w:lvl w:ilvl="4" w:tplc="093EED34" w:tentative="1">
      <w:start w:val="1"/>
      <w:numFmt w:val="decimal"/>
      <w:lvlText w:val="%5."/>
      <w:lvlJc w:val="left"/>
      <w:pPr>
        <w:tabs>
          <w:tab w:val="num" w:pos="3600"/>
        </w:tabs>
        <w:ind w:left="3600" w:hanging="360"/>
      </w:pPr>
    </w:lvl>
    <w:lvl w:ilvl="5" w:tplc="A4F4B84C" w:tentative="1">
      <w:start w:val="1"/>
      <w:numFmt w:val="decimal"/>
      <w:lvlText w:val="%6."/>
      <w:lvlJc w:val="left"/>
      <w:pPr>
        <w:tabs>
          <w:tab w:val="num" w:pos="4320"/>
        </w:tabs>
        <w:ind w:left="4320" w:hanging="360"/>
      </w:pPr>
    </w:lvl>
    <w:lvl w:ilvl="6" w:tplc="BCE07D30" w:tentative="1">
      <w:start w:val="1"/>
      <w:numFmt w:val="decimal"/>
      <w:lvlText w:val="%7."/>
      <w:lvlJc w:val="left"/>
      <w:pPr>
        <w:tabs>
          <w:tab w:val="num" w:pos="5040"/>
        </w:tabs>
        <w:ind w:left="5040" w:hanging="360"/>
      </w:pPr>
    </w:lvl>
    <w:lvl w:ilvl="7" w:tplc="34F2A3F0" w:tentative="1">
      <w:start w:val="1"/>
      <w:numFmt w:val="decimal"/>
      <w:lvlText w:val="%8."/>
      <w:lvlJc w:val="left"/>
      <w:pPr>
        <w:tabs>
          <w:tab w:val="num" w:pos="5760"/>
        </w:tabs>
        <w:ind w:left="5760" w:hanging="360"/>
      </w:pPr>
    </w:lvl>
    <w:lvl w:ilvl="8" w:tplc="BE463A72" w:tentative="1">
      <w:start w:val="1"/>
      <w:numFmt w:val="decimal"/>
      <w:lvlText w:val="%9."/>
      <w:lvlJc w:val="left"/>
      <w:pPr>
        <w:tabs>
          <w:tab w:val="num" w:pos="6480"/>
        </w:tabs>
        <w:ind w:left="6480" w:hanging="360"/>
      </w:pPr>
    </w:lvl>
  </w:abstractNum>
  <w:abstractNum w:abstractNumId="3" w15:restartNumberingAfterBreak="0">
    <w:nsid w:val="4D24303E"/>
    <w:multiLevelType w:val="hybridMultilevel"/>
    <w:tmpl w:val="965830F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50BF0670"/>
    <w:multiLevelType w:val="hybridMultilevel"/>
    <w:tmpl w:val="6436EC86"/>
    <w:lvl w:ilvl="0" w:tplc="B27604E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598C0AAC"/>
    <w:multiLevelType w:val="hybridMultilevel"/>
    <w:tmpl w:val="5742D892"/>
    <w:lvl w:ilvl="0" w:tplc="8BA4BBD4">
      <w:start w:val="4"/>
      <w:numFmt w:val="bullet"/>
      <w:lvlText w:val="-"/>
      <w:lvlJc w:val="left"/>
      <w:pPr>
        <w:ind w:left="360" w:hanging="360"/>
      </w:pPr>
      <w:rPr>
        <w:rFonts w:ascii="Times New Roman" w:eastAsiaTheme="minorEastAsia" w:hAnsi="Times New Roman" w:cs="Times New Roman"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6D4B1522"/>
    <w:multiLevelType w:val="hybridMultilevel"/>
    <w:tmpl w:val="AA32C0B6"/>
    <w:lvl w:ilvl="0" w:tplc="3B045F20">
      <w:start w:val="3"/>
      <w:numFmt w:val="bullet"/>
      <w:lvlText w:val="-"/>
      <w:lvlJc w:val="left"/>
      <w:pPr>
        <w:ind w:left="360" w:hanging="360"/>
      </w:pPr>
      <w:rPr>
        <w:rFonts w:ascii="Times New Roman" w:eastAsiaTheme="minorEastAsia" w:hAnsi="Times New Roman" w:cs="Times New Roman"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413209027">
    <w:abstractNumId w:val="6"/>
  </w:num>
  <w:num w:numId="2" w16cid:durableId="1521578073">
    <w:abstractNumId w:val="4"/>
  </w:num>
  <w:num w:numId="3" w16cid:durableId="302319430">
    <w:abstractNumId w:val="5"/>
  </w:num>
  <w:num w:numId="4" w16cid:durableId="978655818">
    <w:abstractNumId w:val="3"/>
  </w:num>
  <w:num w:numId="5" w16cid:durableId="629243329">
    <w:abstractNumId w:val="1"/>
  </w:num>
  <w:num w:numId="6" w16cid:durableId="1833175402">
    <w:abstractNumId w:val="0"/>
  </w:num>
  <w:num w:numId="7" w16cid:durableId="14754164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0"/>
  <w:bordersDoNotSurroundHeader/>
  <w:bordersDoNotSurroundFooter/>
  <w:proofState w:spelling="clean" w:grammar="clean"/>
  <w:defaultTabStop w:val="840"/>
  <w:drawingGridHorizontalSpacing w:val="120"/>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BE1"/>
    <w:rsid w:val="000002F1"/>
    <w:rsid w:val="00000A2C"/>
    <w:rsid w:val="00001107"/>
    <w:rsid w:val="00001305"/>
    <w:rsid w:val="0000145A"/>
    <w:rsid w:val="00001E6B"/>
    <w:rsid w:val="00003EA5"/>
    <w:rsid w:val="00004A01"/>
    <w:rsid w:val="00004B86"/>
    <w:rsid w:val="00006795"/>
    <w:rsid w:val="000068CD"/>
    <w:rsid w:val="0000780A"/>
    <w:rsid w:val="00007D38"/>
    <w:rsid w:val="00007DF4"/>
    <w:rsid w:val="00011191"/>
    <w:rsid w:val="00011E26"/>
    <w:rsid w:val="0001392D"/>
    <w:rsid w:val="000146A9"/>
    <w:rsid w:val="000157E4"/>
    <w:rsid w:val="00016041"/>
    <w:rsid w:val="0001634C"/>
    <w:rsid w:val="000174BC"/>
    <w:rsid w:val="000204A1"/>
    <w:rsid w:val="00023015"/>
    <w:rsid w:val="0002318D"/>
    <w:rsid w:val="00024278"/>
    <w:rsid w:val="00024919"/>
    <w:rsid w:val="00025F74"/>
    <w:rsid w:val="000275D8"/>
    <w:rsid w:val="00027C7F"/>
    <w:rsid w:val="00030F53"/>
    <w:rsid w:val="000310E5"/>
    <w:rsid w:val="0003145D"/>
    <w:rsid w:val="00031704"/>
    <w:rsid w:val="00031772"/>
    <w:rsid w:val="0003217A"/>
    <w:rsid w:val="00032C71"/>
    <w:rsid w:val="00034783"/>
    <w:rsid w:val="00040FE4"/>
    <w:rsid w:val="00041868"/>
    <w:rsid w:val="00042DA2"/>
    <w:rsid w:val="000455E1"/>
    <w:rsid w:val="00045F9D"/>
    <w:rsid w:val="00046214"/>
    <w:rsid w:val="00046287"/>
    <w:rsid w:val="00046659"/>
    <w:rsid w:val="00046C84"/>
    <w:rsid w:val="000471DB"/>
    <w:rsid w:val="0005081E"/>
    <w:rsid w:val="00050A63"/>
    <w:rsid w:val="00050EED"/>
    <w:rsid w:val="000517B5"/>
    <w:rsid w:val="000533DB"/>
    <w:rsid w:val="00054357"/>
    <w:rsid w:val="000544EA"/>
    <w:rsid w:val="0005540E"/>
    <w:rsid w:val="00055F9F"/>
    <w:rsid w:val="000570E2"/>
    <w:rsid w:val="0005717B"/>
    <w:rsid w:val="000574AA"/>
    <w:rsid w:val="000575DD"/>
    <w:rsid w:val="00057EA6"/>
    <w:rsid w:val="0006010A"/>
    <w:rsid w:val="000606AC"/>
    <w:rsid w:val="00060D76"/>
    <w:rsid w:val="00061854"/>
    <w:rsid w:val="0006199D"/>
    <w:rsid w:val="000631F6"/>
    <w:rsid w:val="0006362E"/>
    <w:rsid w:val="0006396F"/>
    <w:rsid w:val="00063A88"/>
    <w:rsid w:val="000669F0"/>
    <w:rsid w:val="00067BBC"/>
    <w:rsid w:val="0007016F"/>
    <w:rsid w:val="000712DF"/>
    <w:rsid w:val="000715AA"/>
    <w:rsid w:val="000717CB"/>
    <w:rsid w:val="00072D73"/>
    <w:rsid w:val="000732D0"/>
    <w:rsid w:val="000734C0"/>
    <w:rsid w:val="00074BB0"/>
    <w:rsid w:val="00074D46"/>
    <w:rsid w:val="000768DC"/>
    <w:rsid w:val="00077AF4"/>
    <w:rsid w:val="00077C91"/>
    <w:rsid w:val="00077E16"/>
    <w:rsid w:val="00077FA0"/>
    <w:rsid w:val="000814E4"/>
    <w:rsid w:val="00081FB0"/>
    <w:rsid w:val="0008269A"/>
    <w:rsid w:val="00082CED"/>
    <w:rsid w:val="00083631"/>
    <w:rsid w:val="00084566"/>
    <w:rsid w:val="000847DE"/>
    <w:rsid w:val="00084A04"/>
    <w:rsid w:val="00085BA4"/>
    <w:rsid w:val="00086E32"/>
    <w:rsid w:val="00087359"/>
    <w:rsid w:val="00090A38"/>
    <w:rsid w:val="00091065"/>
    <w:rsid w:val="0009636B"/>
    <w:rsid w:val="0009645E"/>
    <w:rsid w:val="00097D3B"/>
    <w:rsid w:val="000A0A52"/>
    <w:rsid w:val="000A230F"/>
    <w:rsid w:val="000A2961"/>
    <w:rsid w:val="000A3FC3"/>
    <w:rsid w:val="000A672A"/>
    <w:rsid w:val="000A7635"/>
    <w:rsid w:val="000A7971"/>
    <w:rsid w:val="000A7CB5"/>
    <w:rsid w:val="000B063C"/>
    <w:rsid w:val="000B1170"/>
    <w:rsid w:val="000B1368"/>
    <w:rsid w:val="000B2354"/>
    <w:rsid w:val="000B49C1"/>
    <w:rsid w:val="000B5458"/>
    <w:rsid w:val="000B5FC3"/>
    <w:rsid w:val="000B6984"/>
    <w:rsid w:val="000B712E"/>
    <w:rsid w:val="000C06B2"/>
    <w:rsid w:val="000C1685"/>
    <w:rsid w:val="000C1F47"/>
    <w:rsid w:val="000C34B9"/>
    <w:rsid w:val="000C427B"/>
    <w:rsid w:val="000C5AE9"/>
    <w:rsid w:val="000C6A9D"/>
    <w:rsid w:val="000C6FB3"/>
    <w:rsid w:val="000C71CD"/>
    <w:rsid w:val="000D029F"/>
    <w:rsid w:val="000D02CD"/>
    <w:rsid w:val="000D0D8E"/>
    <w:rsid w:val="000D108A"/>
    <w:rsid w:val="000D219E"/>
    <w:rsid w:val="000D68E7"/>
    <w:rsid w:val="000D77DE"/>
    <w:rsid w:val="000E2C12"/>
    <w:rsid w:val="000E4502"/>
    <w:rsid w:val="000E5963"/>
    <w:rsid w:val="000E5C6D"/>
    <w:rsid w:val="000E6F68"/>
    <w:rsid w:val="000E77A4"/>
    <w:rsid w:val="000F0E0D"/>
    <w:rsid w:val="000F1573"/>
    <w:rsid w:val="000F43C3"/>
    <w:rsid w:val="000F4914"/>
    <w:rsid w:val="000F6815"/>
    <w:rsid w:val="000F7137"/>
    <w:rsid w:val="000F7AE7"/>
    <w:rsid w:val="000F7FF0"/>
    <w:rsid w:val="0010059E"/>
    <w:rsid w:val="00101335"/>
    <w:rsid w:val="001014A3"/>
    <w:rsid w:val="00102A7A"/>
    <w:rsid w:val="001045F2"/>
    <w:rsid w:val="00104B5B"/>
    <w:rsid w:val="00105005"/>
    <w:rsid w:val="00106130"/>
    <w:rsid w:val="00106BBD"/>
    <w:rsid w:val="00106EA2"/>
    <w:rsid w:val="00107243"/>
    <w:rsid w:val="00113BA4"/>
    <w:rsid w:val="001160F3"/>
    <w:rsid w:val="00116A78"/>
    <w:rsid w:val="001172E9"/>
    <w:rsid w:val="0012026C"/>
    <w:rsid w:val="001218C3"/>
    <w:rsid w:val="00121BF6"/>
    <w:rsid w:val="00122358"/>
    <w:rsid w:val="00123654"/>
    <w:rsid w:val="0012452A"/>
    <w:rsid w:val="00125663"/>
    <w:rsid w:val="00125BD6"/>
    <w:rsid w:val="00125C7D"/>
    <w:rsid w:val="001304E1"/>
    <w:rsid w:val="00130E18"/>
    <w:rsid w:val="0013243D"/>
    <w:rsid w:val="00132831"/>
    <w:rsid w:val="00133D4A"/>
    <w:rsid w:val="00134011"/>
    <w:rsid w:val="001342B9"/>
    <w:rsid w:val="001361E2"/>
    <w:rsid w:val="0014052A"/>
    <w:rsid w:val="00142E92"/>
    <w:rsid w:val="0014316F"/>
    <w:rsid w:val="00145AB8"/>
    <w:rsid w:val="00145E66"/>
    <w:rsid w:val="00147102"/>
    <w:rsid w:val="0014736A"/>
    <w:rsid w:val="001521C1"/>
    <w:rsid w:val="001522C2"/>
    <w:rsid w:val="001523F4"/>
    <w:rsid w:val="00152713"/>
    <w:rsid w:val="00154CB4"/>
    <w:rsid w:val="001553DE"/>
    <w:rsid w:val="00155BDD"/>
    <w:rsid w:val="0015725C"/>
    <w:rsid w:val="00160661"/>
    <w:rsid w:val="00161CF9"/>
    <w:rsid w:val="0016212D"/>
    <w:rsid w:val="001624C6"/>
    <w:rsid w:val="00162BD1"/>
    <w:rsid w:val="00163D15"/>
    <w:rsid w:val="00164203"/>
    <w:rsid w:val="001649BF"/>
    <w:rsid w:val="00166DAD"/>
    <w:rsid w:val="001717AC"/>
    <w:rsid w:val="001727A8"/>
    <w:rsid w:val="00172F18"/>
    <w:rsid w:val="00173CA8"/>
    <w:rsid w:val="00173FCE"/>
    <w:rsid w:val="001740D4"/>
    <w:rsid w:val="00174562"/>
    <w:rsid w:val="00181290"/>
    <w:rsid w:val="001813B7"/>
    <w:rsid w:val="00182957"/>
    <w:rsid w:val="00185CDE"/>
    <w:rsid w:val="00186F22"/>
    <w:rsid w:val="0019087A"/>
    <w:rsid w:val="00190EE9"/>
    <w:rsid w:val="00190FBF"/>
    <w:rsid w:val="00193833"/>
    <w:rsid w:val="001938F0"/>
    <w:rsid w:val="00193C4C"/>
    <w:rsid w:val="001945A1"/>
    <w:rsid w:val="00195374"/>
    <w:rsid w:val="00197322"/>
    <w:rsid w:val="001973B7"/>
    <w:rsid w:val="00197948"/>
    <w:rsid w:val="001A104D"/>
    <w:rsid w:val="001A229E"/>
    <w:rsid w:val="001A25A7"/>
    <w:rsid w:val="001A2D07"/>
    <w:rsid w:val="001A44D5"/>
    <w:rsid w:val="001A678B"/>
    <w:rsid w:val="001B10F2"/>
    <w:rsid w:val="001B2C3D"/>
    <w:rsid w:val="001B4632"/>
    <w:rsid w:val="001B56F2"/>
    <w:rsid w:val="001B6369"/>
    <w:rsid w:val="001B74B9"/>
    <w:rsid w:val="001C19D6"/>
    <w:rsid w:val="001C19EB"/>
    <w:rsid w:val="001C1B10"/>
    <w:rsid w:val="001C378D"/>
    <w:rsid w:val="001C5AF9"/>
    <w:rsid w:val="001C6765"/>
    <w:rsid w:val="001C76C4"/>
    <w:rsid w:val="001D1734"/>
    <w:rsid w:val="001D3B43"/>
    <w:rsid w:val="001D610E"/>
    <w:rsid w:val="001E16A4"/>
    <w:rsid w:val="001E240E"/>
    <w:rsid w:val="001E29D2"/>
    <w:rsid w:val="001E2B3B"/>
    <w:rsid w:val="001E3989"/>
    <w:rsid w:val="001E5BAD"/>
    <w:rsid w:val="001E6326"/>
    <w:rsid w:val="001E6DB8"/>
    <w:rsid w:val="001F1678"/>
    <w:rsid w:val="001F2DC6"/>
    <w:rsid w:val="001F3C6A"/>
    <w:rsid w:val="001F48F8"/>
    <w:rsid w:val="001F5C4D"/>
    <w:rsid w:val="001F7043"/>
    <w:rsid w:val="001F75B8"/>
    <w:rsid w:val="001F7A62"/>
    <w:rsid w:val="0020104D"/>
    <w:rsid w:val="0020290E"/>
    <w:rsid w:val="00205C3F"/>
    <w:rsid w:val="00206DC0"/>
    <w:rsid w:val="002103F5"/>
    <w:rsid w:val="0021063A"/>
    <w:rsid w:val="0021523E"/>
    <w:rsid w:val="00215379"/>
    <w:rsid w:val="00217231"/>
    <w:rsid w:val="00217ADF"/>
    <w:rsid w:val="002204C9"/>
    <w:rsid w:val="00221E5B"/>
    <w:rsid w:val="00223005"/>
    <w:rsid w:val="002234A9"/>
    <w:rsid w:val="00223A9D"/>
    <w:rsid w:val="00224882"/>
    <w:rsid w:val="00224E1B"/>
    <w:rsid w:val="00225664"/>
    <w:rsid w:val="00225833"/>
    <w:rsid w:val="002265B2"/>
    <w:rsid w:val="00227883"/>
    <w:rsid w:val="00230B3B"/>
    <w:rsid w:val="002332D2"/>
    <w:rsid w:val="00233AC2"/>
    <w:rsid w:val="0023497C"/>
    <w:rsid w:val="00234EBE"/>
    <w:rsid w:val="00235259"/>
    <w:rsid w:val="00235323"/>
    <w:rsid w:val="00237198"/>
    <w:rsid w:val="00237BFA"/>
    <w:rsid w:val="00240EE0"/>
    <w:rsid w:val="00242332"/>
    <w:rsid w:val="00243B63"/>
    <w:rsid w:val="00244860"/>
    <w:rsid w:val="002456E0"/>
    <w:rsid w:val="00247711"/>
    <w:rsid w:val="002505A0"/>
    <w:rsid w:val="0025068C"/>
    <w:rsid w:val="00251ADE"/>
    <w:rsid w:val="00254198"/>
    <w:rsid w:val="00255022"/>
    <w:rsid w:val="00257A56"/>
    <w:rsid w:val="00260BE1"/>
    <w:rsid w:val="00262256"/>
    <w:rsid w:val="002626DF"/>
    <w:rsid w:val="002630CF"/>
    <w:rsid w:val="002640BD"/>
    <w:rsid w:val="002642E2"/>
    <w:rsid w:val="00264E72"/>
    <w:rsid w:val="0026524D"/>
    <w:rsid w:val="00266532"/>
    <w:rsid w:val="00266B2F"/>
    <w:rsid w:val="00270AEC"/>
    <w:rsid w:val="00270B25"/>
    <w:rsid w:val="00270C5F"/>
    <w:rsid w:val="0027160A"/>
    <w:rsid w:val="002727B7"/>
    <w:rsid w:val="002737D8"/>
    <w:rsid w:val="00275130"/>
    <w:rsid w:val="002758AB"/>
    <w:rsid w:val="00275BFE"/>
    <w:rsid w:val="002761C0"/>
    <w:rsid w:val="0027642A"/>
    <w:rsid w:val="00276479"/>
    <w:rsid w:val="002779ED"/>
    <w:rsid w:val="002802E1"/>
    <w:rsid w:val="002806B2"/>
    <w:rsid w:val="0028293C"/>
    <w:rsid w:val="00283686"/>
    <w:rsid w:val="002844C4"/>
    <w:rsid w:val="002878C8"/>
    <w:rsid w:val="00291691"/>
    <w:rsid w:val="00291D42"/>
    <w:rsid w:val="002926AB"/>
    <w:rsid w:val="002931EE"/>
    <w:rsid w:val="00294227"/>
    <w:rsid w:val="0029486C"/>
    <w:rsid w:val="0029486D"/>
    <w:rsid w:val="00295B3C"/>
    <w:rsid w:val="00295D3C"/>
    <w:rsid w:val="00295FD3"/>
    <w:rsid w:val="00296DB0"/>
    <w:rsid w:val="00297A36"/>
    <w:rsid w:val="002A07D3"/>
    <w:rsid w:val="002A12AA"/>
    <w:rsid w:val="002A3335"/>
    <w:rsid w:val="002B05CD"/>
    <w:rsid w:val="002B0C84"/>
    <w:rsid w:val="002B1828"/>
    <w:rsid w:val="002B21D4"/>
    <w:rsid w:val="002B29AD"/>
    <w:rsid w:val="002B2EB1"/>
    <w:rsid w:val="002B3D99"/>
    <w:rsid w:val="002B3E7F"/>
    <w:rsid w:val="002B4281"/>
    <w:rsid w:val="002B42B8"/>
    <w:rsid w:val="002B42B9"/>
    <w:rsid w:val="002B4487"/>
    <w:rsid w:val="002B6FC1"/>
    <w:rsid w:val="002B760E"/>
    <w:rsid w:val="002B7615"/>
    <w:rsid w:val="002B79F0"/>
    <w:rsid w:val="002C11FB"/>
    <w:rsid w:val="002C14B8"/>
    <w:rsid w:val="002C56E4"/>
    <w:rsid w:val="002C637B"/>
    <w:rsid w:val="002C6C40"/>
    <w:rsid w:val="002C7717"/>
    <w:rsid w:val="002D13D1"/>
    <w:rsid w:val="002D2783"/>
    <w:rsid w:val="002D2F8A"/>
    <w:rsid w:val="002D6799"/>
    <w:rsid w:val="002E16B0"/>
    <w:rsid w:val="002E18AD"/>
    <w:rsid w:val="002E1C8E"/>
    <w:rsid w:val="002E2049"/>
    <w:rsid w:val="002E34F1"/>
    <w:rsid w:val="002E3FCF"/>
    <w:rsid w:val="002E44F9"/>
    <w:rsid w:val="002E49BE"/>
    <w:rsid w:val="002E523F"/>
    <w:rsid w:val="002E527A"/>
    <w:rsid w:val="002E58C8"/>
    <w:rsid w:val="002E7BFE"/>
    <w:rsid w:val="002E7C9E"/>
    <w:rsid w:val="002E7E4F"/>
    <w:rsid w:val="002E7ED9"/>
    <w:rsid w:val="002F13BD"/>
    <w:rsid w:val="002F37B1"/>
    <w:rsid w:val="002F4A3F"/>
    <w:rsid w:val="002F71B5"/>
    <w:rsid w:val="00301D5E"/>
    <w:rsid w:val="00302AAE"/>
    <w:rsid w:val="00302AB1"/>
    <w:rsid w:val="003041C0"/>
    <w:rsid w:val="00304EA3"/>
    <w:rsid w:val="00307C71"/>
    <w:rsid w:val="00310553"/>
    <w:rsid w:val="00310906"/>
    <w:rsid w:val="0031133D"/>
    <w:rsid w:val="00312488"/>
    <w:rsid w:val="0031279F"/>
    <w:rsid w:val="0031292B"/>
    <w:rsid w:val="00312A36"/>
    <w:rsid w:val="003138A0"/>
    <w:rsid w:val="00313CFA"/>
    <w:rsid w:val="00313D5F"/>
    <w:rsid w:val="003146D0"/>
    <w:rsid w:val="00315494"/>
    <w:rsid w:val="00315CDA"/>
    <w:rsid w:val="00316704"/>
    <w:rsid w:val="00316804"/>
    <w:rsid w:val="00316967"/>
    <w:rsid w:val="0032048E"/>
    <w:rsid w:val="00320995"/>
    <w:rsid w:val="00320D6B"/>
    <w:rsid w:val="00320EB8"/>
    <w:rsid w:val="00322311"/>
    <w:rsid w:val="00324BFB"/>
    <w:rsid w:val="003255C1"/>
    <w:rsid w:val="0032646A"/>
    <w:rsid w:val="00326790"/>
    <w:rsid w:val="00326B6F"/>
    <w:rsid w:val="00327BB3"/>
    <w:rsid w:val="00330252"/>
    <w:rsid w:val="00331EF7"/>
    <w:rsid w:val="003323C2"/>
    <w:rsid w:val="003329BB"/>
    <w:rsid w:val="00332E7D"/>
    <w:rsid w:val="00337F1F"/>
    <w:rsid w:val="00337FA0"/>
    <w:rsid w:val="00341ACA"/>
    <w:rsid w:val="00343FB3"/>
    <w:rsid w:val="0034453A"/>
    <w:rsid w:val="00344D1D"/>
    <w:rsid w:val="00345AE4"/>
    <w:rsid w:val="003465B3"/>
    <w:rsid w:val="00346CD0"/>
    <w:rsid w:val="00350180"/>
    <w:rsid w:val="00351C0B"/>
    <w:rsid w:val="00352630"/>
    <w:rsid w:val="00353122"/>
    <w:rsid w:val="003536FF"/>
    <w:rsid w:val="0035417B"/>
    <w:rsid w:val="00354BE9"/>
    <w:rsid w:val="0035526B"/>
    <w:rsid w:val="0035606D"/>
    <w:rsid w:val="003569D0"/>
    <w:rsid w:val="00356E82"/>
    <w:rsid w:val="0035719F"/>
    <w:rsid w:val="003610BB"/>
    <w:rsid w:val="00361501"/>
    <w:rsid w:val="00363527"/>
    <w:rsid w:val="00363582"/>
    <w:rsid w:val="00363CDE"/>
    <w:rsid w:val="0036539A"/>
    <w:rsid w:val="00365448"/>
    <w:rsid w:val="003656F3"/>
    <w:rsid w:val="00365CE5"/>
    <w:rsid w:val="00366208"/>
    <w:rsid w:val="00366F9C"/>
    <w:rsid w:val="00367B44"/>
    <w:rsid w:val="00367FF5"/>
    <w:rsid w:val="00370038"/>
    <w:rsid w:val="003707C8"/>
    <w:rsid w:val="003715A4"/>
    <w:rsid w:val="003715BE"/>
    <w:rsid w:val="00371B62"/>
    <w:rsid w:val="00372FEA"/>
    <w:rsid w:val="003730DE"/>
    <w:rsid w:val="003757A8"/>
    <w:rsid w:val="00376071"/>
    <w:rsid w:val="00376208"/>
    <w:rsid w:val="00376327"/>
    <w:rsid w:val="00380B70"/>
    <w:rsid w:val="0038203F"/>
    <w:rsid w:val="003840BC"/>
    <w:rsid w:val="00384BDD"/>
    <w:rsid w:val="0038734B"/>
    <w:rsid w:val="00387574"/>
    <w:rsid w:val="003876BF"/>
    <w:rsid w:val="0038772B"/>
    <w:rsid w:val="00387981"/>
    <w:rsid w:val="00390CC9"/>
    <w:rsid w:val="00390DF1"/>
    <w:rsid w:val="00393557"/>
    <w:rsid w:val="00394A9C"/>
    <w:rsid w:val="00394CD7"/>
    <w:rsid w:val="00395266"/>
    <w:rsid w:val="00395EAC"/>
    <w:rsid w:val="00396E24"/>
    <w:rsid w:val="00396FB1"/>
    <w:rsid w:val="003A067F"/>
    <w:rsid w:val="003A0FBF"/>
    <w:rsid w:val="003A137F"/>
    <w:rsid w:val="003A1B25"/>
    <w:rsid w:val="003A1B44"/>
    <w:rsid w:val="003A2559"/>
    <w:rsid w:val="003A346B"/>
    <w:rsid w:val="003A353B"/>
    <w:rsid w:val="003A6960"/>
    <w:rsid w:val="003A6CF6"/>
    <w:rsid w:val="003A7118"/>
    <w:rsid w:val="003A730A"/>
    <w:rsid w:val="003B04E5"/>
    <w:rsid w:val="003B0749"/>
    <w:rsid w:val="003B2398"/>
    <w:rsid w:val="003B2E99"/>
    <w:rsid w:val="003B3300"/>
    <w:rsid w:val="003B729F"/>
    <w:rsid w:val="003C03BD"/>
    <w:rsid w:val="003C0452"/>
    <w:rsid w:val="003C1D62"/>
    <w:rsid w:val="003C29D9"/>
    <w:rsid w:val="003C3563"/>
    <w:rsid w:val="003C3D72"/>
    <w:rsid w:val="003C3E1E"/>
    <w:rsid w:val="003C4F81"/>
    <w:rsid w:val="003C5917"/>
    <w:rsid w:val="003C5E63"/>
    <w:rsid w:val="003C6D62"/>
    <w:rsid w:val="003D143A"/>
    <w:rsid w:val="003D206C"/>
    <w:rsid w:val="003D64DA"/>
    <w:rsid w:val="003D6E78"/>
    <w:rsid w:val="003D7411"/>
    <w:rsid w:val="003E039F"/>
    <w:rsid w:val="003E06EA"/>
    <w:rsid w:val="003E0804"/>
    <w:rsid w:val="003E13AD"/>
    <w:rsid w:val="003E2405"/>
    <w:rsid w:val="003E3DD7"/>
    <w:rsid w:val="003E4974"/>
    <w:rsid w:val="003E5705"/>
    <w:rsid w:val="003F021A"/>
    <w:rsid w:val="003F4761"/>
    <w:rsid w:val="003F5453"/>
    <w:rsid w:val="003F5E09"/>
    <w:rsid w:val="004019C5"/>
    <w:rsid w:val="00402230"/>
    <w:rsid w:val="00402A0B"/>
    <w:rsid w:val="00402ADA"/>
    <w:rsid w:val="00403789"/>
    <w:rsid w:val="004046B4"/>
    <w:rsid w:val="0040551D"/>
    <w:rsid w:val="004108F9"/>
    <w:rsid w:val="00410D5B"/>
    <w:rsid w:val="00412A94"/>
    <w:rsid w:val="004130D4"/>
    <w:rsid w:val="004140AF"/>
    <w:rsid w:val="00415026"/>
    <w:rsid w:val="00423355"/>
    <w:rsid w:val="00424D9A"/>
    <w:rsid w:val="00426EF1"/>
    <w:rsid w:val="00427112"/>
    <w:rsid w:val="004273B2"/>
    <w:rsid w:val="004274B1"/>
    <w:rsid w:val="00427A0F"/>
    <w:rsid w:val="00427A6A"/>
    <w:rsid w:val="00427F7D"/>
    <w:rsid w:val="00434A7C"/>
    <w:rsid w:val="0043708F"/>
    <w:rsid w:val="004414B2"/>
    <w:rsid w:val="00441F92"/>
    <w:rsid w:val="00442586"/>
    <w:rsid w:val="00442BD5"/>
    <w:rsid w:val="00442DC8"/>
    <w:rsid w:val="00443770"/>
    <w:rsid w:val="00443AD4"/>
    <w:rsid w:val="004441F5"/>
    <w:rsid w:val="004448F4"/>
    <w:rsid w:val="004474FC"/>
    <w:rsid w:val="004515AE"/>
    <w:rsid w:val="004520C6"/>
    <w:rsid w:val="00452D0A"/>
    <w:rsid w:val="0045320B"/>
    <w:rsid w:val="004534F8"/>
    <w:rsid w:val="004539F4"/>
    <w:rsid w:val="0045511B"/>
    <w:rsid w:val="0045657B"/>
    <w:rsid w:val="00456975"/>
    <w:rsid w:val="00456BB8"/>
    <w:rsid w:val="004575F9"/>
    <w:rsid w:val="00460228"/>
    <w:rsid w:val="00460711"/>
    <w:rsid w:val="004611F8"/>
    <w:rsid w:val="004620AC"/>
    <w:rsid w:val="0046232A"/>
    <w:rsid w:val="0046244B"/>
    <w:rsid w:val="004635A2"/>
    <w:rsid w:val="0046380C"/>
    <w:rsid w:val="00466A34"/>
    <w:rsid w:val="0046711B"/>
    <w:rsid w:val="00471538"/>
    <w:rsid w:val="00472B10"/>
    <w:rsid w:val="00472FD7"/>
    <w:rsid w:val="0047393E"/>
    <w:rsid w:val="00476640"/>
    <w:rsid w:val="00480D65"/>
    <w:rsid w:val="00480FBF"/>
    <w:rsid w:val="004814DB"/>
    <w:rsid w:val="00481700"/>
    <w:rsid w:val="004822E2"/>
    <w:rsid w:val="00483971"/>
    <w:rsid w:val="00484CD8"/>
    <w:rsid w:val="00484EFF"/>
    <w:rsid w:val="00486021"/>
    <w:rsid w:val="0048670D"/>
    <w:rsid w:val="00486F6C"/>
    <w:rsid w:val="00487BC5"/>
    <w:rsid w:val="004903AE"/>
    <w:rsid w:val="00492165"/>
    <w:rsid w:val="0049277B"/>
    <w:rsid w:val="00492FF3"/>
    <w:rsid w:val="00494051"/>
    <w:rsid w:val="004A24EC"/>
    <w:rsid w:val="004A3624"/>
    <w:rsid w:val="004A3D7E"/>
    <w:rsid w:val="004A5188"/>
    <w:rsid w:val="004B12AC"/>
    <w:rsid w:val="004B1E1D"/>
    <w:rsid w:val="004B2C1F"/>
    <w:rsid w:val="004B3B5C"/>
    <w:rsid w:val="004B4DD1"/>
    <w:rsid w:val="004B5197"/>
    <w:rsid w:val="004B5275"/>
    <w:rsid w:val="004B6046"/>
    <w:rsid w:val="004B7770"/>
    <w:rsid w:val="004C0A95"/>
    <w:rsid w:val="004C188B"/>
    <w:rsid w:val="004C2958"/>
    <w:rsid w:val="004C4437"/>
    <w:rsid w:val="004C4A57"/>
    <w:rsid w:val="004C5100"/>
    <w:rsid w:val="004C5595"/>
    <w:rsid w:val="004C7C3A"/>
    <w:rsid w:val="004D0287"/>
    <w:rsid w:val="004D0A58"/>
    <w:rsid w:val="004D0FD0"/>
    <w:rsid w:val="004D1E67"/>
    <w:rsid w:val="004D23A9"/>
    <w:rsid w:val="004D35AC"/>
    <w:rsid w:val="004D408C"/>
    <w:rsid w:val="004D61E3"/>
    <w:rsid w:val="004E12AC"/>
    <w:rsid w:val="004E2F51"/>
    <w:rsid w:val="004E3E4F"/>
    <w:rsid w:val="004E4A8E"/>
    <w:rsid w:val="004E5D4C"/>
    <w:rsid w:val="004E60D7"/>
    <w:rsid w:val="004E71EB"/>
    <w:rsid w:val="004F06C2"/>
    <w:rsid w:val="004F0B50"/>
    <w:rsid w:val="004F1385"/>
    <w:rsid w:val="004F2089"/>
    <w:rsid w:val="004F2F0C"/>
    <w:rsid w:val="004F4B6F"/>
    <w:rsid w:val="004F5A8F"/>
    <w:rsid w:val="004F5F37"/>
    <w:rsid w:val="004F67A3"/>
    <w:rsid w:val="004F6D83"/>
    <w:rsid w:val="00500512"/>
    <w:rsid w:val="00500F7E"/>
    <w:rsid w:val="00500FB7"/>
    <w:rsid w:val="00502545"/>
    <w:rsid w:val="0050265D"/>
    <w:rsid w:val="00502FC9"/>
    <w:rsid w:val="00503387"/>
    <w:rsid w:val="0050358C"/>
    <w:rsid w:val="00503FCF"/>
    <w:rsid w:val="00504C7E"/>
    <w:rsid w:val="005134B1"/>
    <w:rsid w:val="005139C4"/>
    <w:rsid w:val="00514D3C"/>
    <w:rsid w:val="005152BA"/>
    <w:rsid w:val="005238DF"/>
    <w:rsid w:val="00524240"/>
    <w:rsid w:val="0052473F"/>
    <w:rsid w:val="00525702"/>
    <w:rsid w:val="00532213"/>
    <w:rsid w:val="005325FC"/>
    <w:rsid w:val="0053264B"/>
    <w:rsid w:val="005328C9"/>
    <w:rsid w:val="00533781"/>
    <w:rsid w:val="00533859"/>
    <w:rsid w:val="00535BE1"/>
    <w:rsid w:val="00536642"/>
    <w:rsid w:val="005371E7"/>
    <w:rsid w:val="00541097"/>
    <w:rsid w:val="00541827"/>
    <w:rsid w:val="005426F4"/>
    <w:rsid w:val="00542CBF"/>
    <w:rsid w:val="0054444E"/>
    <w:rsid w:val="00544580"/>
    <w:rsid w:val="0054479F"/>
    <w:rsid w:val="00545967"/>
    <w:rsid w:val="00545DF8"/>
    <w:rsid w:val="0054639B"/>
    <w:rsid w:val="0055035F"/>
    <w:rsid w:val="00550EBC"/>
    <w:rsid w:val="00550F40"/>
    <w:rsid w:val="00554ABD"/>
    <w:rsid w:val="005552A5"/>
    <w:rsid w:val="00556739"/>
    <w:rsid w:val="005569F6"/>
    <w:rsid w:val="00556FE7"/>
    <w:rsid w:val="0056097E"/>
    <w:rsid w:val="00560CE8"/>
    <w:rsid w:val="00561A01"/>
    <w:rsid w:val="00562B52"/>
    <w:rsid w:val="00562EEF"/>
    <w:rsid w:val="00563A33"/>
    <w:rsid w:val="005659E2"/>
    <w:rsid w:val="00566942"/>
    <w:rsid w:val="00566DE2"/>
    <w:rsid w:val="0056779B"/>
    <w:rsid w:val="00570BF4"/>
    <w:rsid w:val="005716D8"/>
    <w:rsid w:val="00575A97"/>
    <w:rsid w:val="0057670F"/>
    <w:rsid w:val="0057715E"/>
    <w:rsid w:val="005779B5"/>
    <w:rsid w:val="0058242C"/>
    <w:rsid w:val="00583A88"/>
    <w:rsid w:val="0058490A"/>
    <w:rsid w:val="005860D9"/>
    <w:rsid w:val="005861AD"/>
    <w:rsid w:val="00587A4B"/>
    <w:rsid w:val="00590730"/>
    <w:rsid w:val="00590D20"/>
    <w:rsid w:val="0059121D"/>
    <w:rsid w:val="00591D37"/>
    <w:rsid w:val="005924D9"/>
    <w:rsid w:val="0059294E"/>
    <w:rsid w:val="005932B7"/>
    <w:rsid w:val="00593336"/>
    <w:rsid w:val="00593442"/>
    <w:rsid w:val="00594745"/>
    <w:rsid w:val="00594C8D"/>
    <w:rsid w:val="00594D96"/>
    <w:rsid w:val="0059586F"/>
    <w:rsid w:val="00596B31"/>
    <w:rsid w:val="00596EF8"/>
    <w:rsid w:val="00597009"/>
    <w:rsid w:val="005A0A9D"/>
    <w:rsid w:val="005A188D"/>
    <w:rsid w:val="005B09EE"/>
    <w:rsid w:val="005B0E5A"/>
    <w:rsid w:val="005B1652"/>
    <w:rsid w:val="005B1F1A"/>
    <w:rsid w:val="005B2828"/>
    <w:rsid w:val="005B33E1"/>
    <w:rsid w:val="005B3DE3"/>
    <w:rsid w:val="005B5FC3"/>
    <w:rsid w:val="005B65EB"/>
    <w:rsid w:val="005B6B09"/>
    <w:rsid w:val="005B7937"/>
    <w:rsid w:val="005C078E"/>
    <w:rsid w:val="005C0863"/>
    <w:rsid w:val="005C229A"/>
    <w:rsid w:val="005C344E"/>
    <w:rsid w:val="005C3D2A"/>
    <w:rsid w:val="005C4C7D"/>
    <w:rsid w:val="005C5640"/>
    <w:rsid w:val="005C6440"/>
    <w:rsid w:val="005C6937"/>
    <w:rsid w:val="005D102E"/>
    <w:rsid w:val="005D1891"/>
    <w:rsid w:val="005D31C4"/>
    <w:rsid w:val="005D34E7"/>
    <w:rsid w:val="005D5444"/>
    <w:rsid w:val="005D5C4D"/>
    <w:rsid w:val="005D77F8"/>
    <w:rsid w:val="005D790B"/>
    <w:rsid w:val="005E1355"/>
    <w:rsid w:val="005E1A3C"/>
    <w:rsid w:val="005E211D"/>
    <w:rsid w:val="005E2E04"/>
    <w:rsid w:val="005E37EA"/>
    <w:rsid w:val="005E3B6E"/>
    <w:rsid w:val="005E4479"/>
    <w:rsid w:val="005E459B"/>
    <w:rsid w:val="005E4D9C"/>
    <w:rsid w:val="005E4FB2"/>
    <w:rsid w:val="005E6E41"/>
    <w:rsid w:val="005E6EBC"/>
    <w:rsid w:val="005F10B2"/>
    <w:rsid w:val="005F1347"/>
    <w:rsid w:val="005F1B60"/>
    <w:rsid w:val="005F2243"/>
    <w:rsid w:val="005F2D80"/>
    <w:rsid w:val="005F3444"/>
    <w:rsid w:val="005F3D80"/>
    <w:rsid w:val="005F416C"/>
    <w:rsid w:val="005F4722"/>
    <w:rsid w:val="005F637E"/>
    <w:rsid w:val="005F66E3"/>
    <w:rsid w:val="005F6777"/>
    <w:rsid w:val="005F6FB3"/>
    <w:rsid w:val="005F7315"/>
    <w:rsid w:val="0060054B"/>
    <w:rsid w:val="00601B64"/>
    <w:rsid w:val="00602709"/>
    <w:rsid w:val="00602F6F"/>
    <w:rsid w:val="006057B9"/>
    <w:rsid w:val="00605D9F"/>
    <w:rsid w:val="00606023"/>
    <w:rsid w:val="0060627D"/>
    <w:rsid w:val="006063F2"/>
    <w:rsid w:val="00607876"/>
    <w:rsid w:val="00610A92"/>
    <w:rsid w:val="006112C6"/>
    <w:rsid w:val="00612034"/>
    <w:rsid w:val="0061350C"/>
    <w:rsid w:val="006148D8"/>
    <w:rsid w:val="00614BCE"/>
    <w:rsid w:val="00614DDF"/>
    <w:rsid w:val="00615340"/>
    <w:rsid w:val="00615E05"/>
    <w:rsid w:val="00616F50"/>
    <w:rsid w:val="00617504"/>
    <w:rsid w:val="00617E09"/>
    <w:rsid w:val="00620334"/>
    <w:rsid w:val="006207C7"/>
    <w:rsid w:val="00620BB2"/>
    <w:rsid w:val="006213CB"/>
    <w:rsid w:val="00621439"/>
    <w:rsid w:val="00621814"/>
    <w:rsid w:val="00621EEC"/>
    <w:rsid w:val="00622976"/>
    <w:rsid w:val="00622BA1"/>
    <w:rsid w:val="00623839"/>
    <w:rsid w:val="0062413C"/>
    <w:rsid w:val="006269D9"/>
    <w:rsid w:val="00630527"/>
    <w:rsid w:val="00630F35"/>
    <w:rsid w:val="006315C5"/>
    <w:rsid w:val="006315DD"/>
    <w:rsid w:val="00631B24"/>
    <w:rsid w:val="00631D1D"/>
    <w:rsid w:val="006339D0"/>
    <w:rsid w:val="00633DD7"/>
    <w:rsid w:val="00635B08"/>
    <w:rsid w:val="0063602A"/>
    <w:rsid w:val="00636C37"/>
    <w:rsid w:val="00640473"/>
    <w:rsid w:val="00641086"/>
    <w:rsid w:val="0064224D"/>
    <w:rsid w:val="006426C4"/>
    <w:rsid w:val="00642B92"/>
    <w:rsid w:val="00642C52"/>
    <w:rsid w:val="00643518"/>
    <w:rsid w:val="00644A9D"/>
    <w:rsid w:val="00644DB4"/>
    <w:rsid w:val="00647FE1"/>
    <w:rsid w:val="00650B19"/>
    <w:rsid w:val="00651281"/>
    <w:rsid w:val="00651686"/>
    <w:rsid w:val="0065194B"/>
    <w:rsid w:val="00651C3E"/>
    <w:rsid w:val="00652233"/>
    <w:rsid w:val="00652A74"/>
    <w:rsid w:val="00652BB9"/>
    <w:rsid w:val="00652DDF"/>
    <w:rsid w:val="00654FB0"/>
    <w:rsid w:val="0065558D"/>
    <w:rsid w:val="006563A4"/>
    <w:rsid w:val="0065646A"/>
    <w:rsid w:val="006564D8"/>
    <w:rsid w:val="00656F54"/>
    <w:rsid w:val="00657231"/>
    <w:rsid w:val="006609DD"/>
    <w:rsid w:val="0066185E"/>
    <w:rsid w:val="00662058"/>
    <w:rsid w:val="00663232"/>
    <w:rsid w:val="0066353E"/>
    <w:rsid w:val="0066381C"/>
    <w:rsid w:val="00663AFC"/>
    <w:rsid w:val="00663FF2"/>
    <w:rsid w:val="006645AC"/>
    <w:rsid w:val="0066474E"/>
    <w:rsid w:val="0066484C"/>
    <w:rsid w:val="00664A60"/>
    <w:rsid w:val="00665CCC"/>
    <w:rsid w:val="006660A5"/>
    <w:rsid w:val="006670A5"/>
    <w:rsid w:val="00667854"/>
    <w:rsid w:val="00670895"/>
    <w:rsid w:val="00671A9F"/>
    <w:rsid w:val="006744D9"/>
    <w:rsid w:val="00677F97"/>
    <w:rsid w:val="00680F21"/>
    <w:rsid w:val="006811D5"/>
    <w:rsid w:val="0068122D"/>
    <w:rsid w:val="0068303B"/>
    <w:rsid w:val="00683259"/>
    <w:rsid w:val="00683724"/>
    <w:rsid w:val="00683CB9"/>
    <w:rsid w:val="006844CD"/>
    <w:rsid w:val="00685B25"/>
    <w:rsid w:val="00685DF2"/>
    <w:rsid w:val="00685DF7"/>
    <w:rsid w:val="00686B89"/>
    <w:rsid w:val="006870AC"/>
    <w:rsid w:val="006871A0"/>
    <w:rsid w:val="00687422"/>
    <w:rsid w:val="00687E8F"/>
    <w:rsid w:val="006911A2"/>
    <w:rsid w:val="00691486"/>
    <w:rsid w:val="00692503"/>
    <w:rsid w:val="00693389"/>
    <w:rsid w:val="006935DE"/>
    <w:rsid w:val="006939F3"/>
    <w:rsid w:val="00693AC2"/>
    <w:rsid w:val="006A0156"/>
    <w:rsid w:val="006A0C5D"/>
    <w:rsid w:val="006A2928"/>
    <w:rsid w:val="006A2ED6"/>
    <w:rsid w:val="006A3614"/>
    <w:rsid w:val="006A768A"/>
    <w:rsid w:val="006B0432"/>
    <w:rsid w:val="006B060A"/>
    <w:rsid w:val="006B1CFF"/>
    <w:rsid w:val="006B23E0"/>
    <w:rsid w:val="006B425C"/>
    <w:rsid w:val="006B4302"/>
    <w:rsid w:val="006B6577"/>
    <w:rsid w:val="006B66E1"/>
    <w:rsid w:val="006B79A4"/>
    <w:rsid w:val="006C2E76"/>
    <w:rsid w:val="006C37AE"/>
    <w:rsid w:val="006C425D"/>
    <w:rsid w:val="006C4AA9"/>
    <w:rsid w:val="006C6109"/>
    <w:rsid w:val="006C68F3"/>
    <w:rsid w:val="006D0D72"/>
    <w:rsid w:val="006D0E56"/>
    <w:rsid w:val="006D17B6"/>
    <w:rsid w:val="006D18EC"/>
    <w:rsid w:val="006D1F9D"/>
    <w:rsid w:val="006D274E"/>
    <w:rsid w:val="006D36B9"/>
    <w:rsid w:val="006D36E1"/>
    <w:rsid w:val="006D4F14"/>
    <w:rsid w:val="006D62D7"/>
    <w:rsid w:val="006D62DE"/>
    <w:rsid w:val="006D6712"/>
    <w:rsid w:val="006D6BE1"/>
    <w:rsid w:val="006D6D16"/>
    <w:rsid w:val="006D6FEF"/>
    <w:rsid w:val="006D7530"/>
    <w:rsid w:val="006E0F5C"/>
    <w:rsid w:val="006E250B"/>
    <w:rsid w:val="006E3302"/>
    <w:rsid w:val="006E3345"/>
    <w:rsid w:val="006E3F05"/>
    <w:rsid w:val="006E3F0E"/>
    <w:rsid w:val="006E562F"/>
    <w:rsid w:val="006E7096"/>
    <w:rsid w:val="006E70D4"/>
    <w:rsid w:val="006E798F"/>
    <w:rsid w:val="006E7F80"/>
    <w:rsid w:val="006F05D8"/>
    <w:rsid w:val="006F1841"/>
    <w:rsid w:val="006F27FC"/>
    <w:rsid w:val="006F3506"/>
    <w:rsid w:val="006F399B"/>
    <w:rsid w:val="006F40E5"/>
    <w:rsid w:val="006F4139"/>
    <w:rsid w:val="006F4DA4"/>
    <w:rsid w:val="006F4F1D"/>
    <w:rsid w:val="006F7CCE"/>
    <w:rsid w:val="006F7E7B"/>
    <w:rsid w:val="0070002D"/>
    <w:rsid w:val="0070041B"/>
    <w:rsid w:val="007006C5"/>
    <w:rsid w:val="00700903"/>
    <w:rsid w:val="00701A73"/>
    <w:rsid w:val="007025FE"/>
    <w:rsid w:val="007037A9"/>
    <w:rsid w:val="00703C40"/>
    <w:rsid w:val="00705B51"/>
    <w:rsid w:val="00705EA6"/>
    <w:rsid w:val="00706D64"/>
    <w:rsid w:val="0070761D"/>
    <w:rsid w:val="00707FF8"/>
    <w:rsid w:val="00710953"/>
    <w:rsid w:val="00710CF5"/>
    <w:rsid w:val="00710E0E"/>
    <w:rsid w:val="007115AC"/>
    <w:rsid w:val="00712017"/>
    <w:rsid w:val="00714904"/>
    <w:rsid w:val="0071513E"/>
    <w:rsid w:val="00715C11"/>
    <w:rsid w:val="007164B3"/>
    <w:rsid w:val="007179D4"/>
    <w:rsid w:val="00720290"/>
    <w:rsid w:val="007231C8"/>
    <w:rsid w:val="00724B5C"/>
    <w:rsid w:val="00724F4F"/>
    <w:rsid w:val="007252E3"/>
    <w:rsid w:val="0072623E"/>
    <w:rsid w:val="007300CE"/>
    <w:rsid w:val="00732DDE"/>
    <w:rsid w:val="0073392C"/>
    <w:rsid w:val="00733A18"/>
    <w:rsid w:val="0073434B"/>
    <w:rsid w:val="00734464"/>
    <w:rsid w:val="00735362"/>
    <w:rsid w:val="007358A1"/>
    <w:rsid w:val="0073644E"/>
    <w:rsid w:val="007364EE"/>
    <w:rsid w:val="00736ED1"/>
    <w:rsid w:val="0074100C"/>
    <w:rsid w:val="007414C7"/>
    <w:rsid w:val="00743E4C"/>
    <w:rsid w:val="00745CFC"/>
    <w:rsid w:val="0074669E"/>
    <w:rsid w:val="00750650"/>
    <w:rsid w:val="0075071E"/>
    <w:rsid w:val="00750828"/>
    <w:rsid w:val="0075182A"/>
    <w:rsid w:val="00751DBC"/>
    <w:rsid w:val="0075245C"/>
    <w:rsid w:val="00752CA1"/>
    <w:rsid w:val="00752D44"/>
    <w:rsid w:val="007546EC"/>
    <w:rsid w:val="00754AC1"/>
    <w:rsid w:val="00754BC9"/>
    <w:rsid w:val="00754E79"/>
    <w:rsid w:val="00756D16"/>
    <w:rsid w:val="0075753F"/>
    <w:rsid w:val="00760126"/>
    <w:rsid w:val="00761E4F"/>
    <w:rsid w:val="00762145"/>
    <w:rsid w:val="0076347F"/>
    <w:rsid w:val="0076582C"/>
    <w:rsid w:val="00766896"/>
    <w:rsid w:val="007671BF"/>
    <w:rsid w:val="00767D27"/>
    <w:rsid w:val="00770132"/>
    <w:rsid w:val="007707AE"/>
    <w:rsid w:val="0077090E"/>
    <w:rsid w:val="007715F2"/>
    <w:rsid w:val="00772CBB"/>
    <w:rsid w:val="00773556"/>
    <w:rsid w:val="0077490B"/>
    <w:rsid w:val="00775166"/>
    <w:rsid w:val="0077587B"/>
    <w:rsid w:val="00775B0D"/>
    <w:rsid w:val="00775B4B"/>
    <w:rsid w:val="00775EF2"/>
    <w:rsid w:val="007767C7"/>
    <w:rsid w:val="007779C1"/>
    <w:rsid w:val="00777F61"/>
    <w:rsid w:val="00782D91"/>
    <w:rsid w:val="007865FA"/>
    <w:rsid w:val="00790AA5"/>
    <w:rsid w:val="00790F20"/>
    <w:rsid w:val="00791B09"/>
    <w:rsid w:val="00793707"/>
    <w:rsid w:val="00796986"/>
    <w:rsid w:val="00796C0F"/>
    <w:rsid w:val="00796DAF"/>
    <w:rsid w:val="007A1587"/>
    <w:rsid w:val="007A2A95"/>
    <w:rsid w:val="007A2F8B"/>
    <w:rsid w:val="007A4992"/>
    <w:rsid w:val="007A510E"/>
    <w:rsid w:val="007A5B9D"/>
    <w:rsid w:val="007A5E66"/>
    <w:rsid w:val="007A68D4"/>
    <w:rsid w:val="007B072B"/>
    <w:rsid w:val="007B16B1"/>
    <w:rsid w:val="007B4033"/>
    <w:rsid w:val="007B6684"/>
    <w:rsid w:val="007C06D2"/>
    <w:rsid w:val="007C14D1"/>
    <w:rsid w:val="007C15AD"/>
    <w:rsid w:val="007C2FAF"/>
    <w:rsid w:val="007C4615"/>
    <w:rsid w:val="007C4DD5"/>
    <w:rsid w:val="007C50F4"/>
    <w:rsid w:val="007C58C2"/>
    <w:rsid w:val="007C60C4"/>
    <w:rsid w:val="007C6C0D"/>
    <w:rsid w:val="007C6E43"/>
    <w:rsid w:val="007C6F5C"/>
    <w:rsid w:val="007C7BD8"/>
    <w:rsid w:val="007D037A"/>
    <w:rsid w:val="007D08DE"/>
    <w:rsid w:val="007D091C"/>
    <w:rsid w:val="007D2B32"/>
    <w:rsid w:val="007D2BA4"/>
    <w:rsid w:val="007D2CA6"/>
    <w:rsid w:val="007D3CC8"/>
    <w:rsid w:val="007D4229"/>
    <w:rsid w:val="007D47F7"/>
    <w:rsid w:val="007D555D"/>
    <w:rsid w:val="007D5900"/>
    <w:rsid w:val="007D64CE"/>
    <w:rsid w:val="007D79A6"/>
    <w:rsid w:val="007D7E96"/>
    <w:rsid w:val="007E0A84"/>
    <w:rsid w:val="007E2350"/>
    <w:rsid w:val="007E6BEC"/>
    <w:rsid w:val="007E6C98"/>
    <w:rsid w:val="007F04AE"/>
    <w:rsid w:val="007F1509"/>
    <w:rsid w:val="007F2685"/>
    <w:rsid w:val="007F3B40"/>
    <w:rsid w:val="007F4595"/>
    <w:rsid w:val="007F63E4"/>
    <w:rsid w:val="007F651B"/>
    <w:rsid w:val="007F7F5C"/>
    <w:rsid w:val="00803646"/>
    <w:rsid w:val="00803AA6"/>
    <w:rsid w:val="00803ECA"/>
    <w:rsid w:val="0080402B"/>
    <w:rsid w:val="0080411B"/>
    <w:rsid w:val="00804BA7"/>
    <w:rsid w:val="0080591D"/>
    <w:rsid w:val="0081121E"/>
    <w:rsid w:val="0081269F"/>
    <w:rsid w:val="00812905"/>
    <w:rsid w:val="00812A39"/>
    <w:rsid w:val="00813DC5"/>
    <w:rsid w:val="00814CE1"/>
    <w:rsid w:val="00814FF3"/>
    <w:rsid w:val="00816D48"/>
    <w:rsid w:val="00817785"/>
    <w:rsid w:val="00817897"/>
    <w:rsid w:val="00817EC7"/>
    <w:rsid w:val="00820535"/>
    <w:rsid w:val="00820AF7"/>
    <w:rsid w:val="00823688"/>
    <w:rsid w:val="0082451B"/>
    <w:rsid w:val="00825CC1"/>
    <w:rsid w:val="00825ED0"/>
    <w:rsid w:val="0082696A"/>
    <w:rsid w:val="00830021"/>
    <w:rsid w:val="008316C5"/>
    <w:rsid w:val="00831FC7"/>
    <w:rsid w:val="008337FB"/>
    <w:rsid w:val="0083388F"/>
    <w:rsid w:val="008353AC"/>
    <w:rsid w:val="00836588"/>
    <w:rsid w:val="00840C53"/>
    <w:rsid w:val="008417A6"/>
    <w:rsid w:val="008427AB"/>
    <w:rsid w:val="008429BC"/>
    <w:rsid w:val="0084347A"/>
    <w:rsid w:val="0084361D"/>
    <w:rsid w:val="00843766"/>
    <w:rsid w:val="00844B10"/>
    <w:rsid w:val="00845221"/>
    <w:rsid w:val="008456F0"/>
    <w:rsid w:val="00845BD6"/>
    <w:rsid w:val="00850EBD"/>
    <w:rsid w:val="00851857"/>
    <w:rsid w:val="00851914"/>
    <w:rsid w:val="00851E54"/>
    <w:rsid w:val="00852A88"/>
    <w:rsid w:val="00852C8B"/>
    <w:rsid w:val="00852F18"/>
    <w:rsid w:val="00853583"/>
    <w:rsid w:val="0085372B"/>
    <w:rsid w:val="00854056"/>
    <w:rsid w:val="00855525"/>
    <w:rsid w:val="008559EF"/>
    <w:rsid w:val="00856336"/>
    <w:rsid w:val="0085638E"/>
    <w:rsid w:val="0085663D"/>
    <w:rsid w:val="00857AEB"/>
    <w:rsid w:val="008614CC"/>
    <w:rsid w:val="008616E9"/>
    <w:rsid w:val="008620A4"/>
    <w:rsid w:val="00862CA7"/>
    <w:rsid w:val="008636D0"/>
    <w:rsid w:val="00864C46"/>
    <w:rsid w:val="008655C9"/>
    <w:rsid w:val="00865B5D"/>
    <w:rsid w:val="008668EA"/>
    <w:rsid w:val="008668EC"/>
    <w:rsid w:val="0086779B"/>
    <w:rsid w:val="0087068E"/>
    <w:rsid w:val="00870DCE"/>
    <w:rsid w:val="00872985"/>
    <w:rsid w:val="00872B7D"/>
    <w:rsid w:val="0087317C"/>
    <w:rsid w:val="0087336D"/>
    <w:rsid w:val="008741B0"/>
    <w:rsid w:val="0087496B"/>
    <w:rsid w:val="00875C62"/>
    <w:rsid w:val="00880BEC"/>
    <w:rsid w:val="00882103"/>
    <w:rsid w:val="00884409"/>
    <w:rsid w:val="00884A6E"/>
    <w:rsid w:val="00886491"/>
    <w:rsid w:val="00886693"/>
    <w:rsid w:val="00886E40"/>
    <w:rsid w:val="00887364"/>
    <w:rsid w:val="008874F4"/>
    <w:rsid w:val="00887865"/>
    <w:rsid w:val="00890424"/>
    <w:rsid w:val="00890CC8"/>
    <w:rsid w:val="0089208E"/>
    <w:rsid w:val="0089252E"/>
    <w:rsid w:val="008936F6"/>
    <w:rsid w:val="00894732"/>
    <w:rsid w:val="00895567"/>
    <w:rsid w:val="00895970"/>
    <w:rsid w:val="00896020"/>
    <w:rsid w:val="008966F0"/>
    <w:rsid w:val="00896AF1"/>
    <w:rsid w:val="0089744F"/>
    <w:rsid w:val="008A14F4"/>
    <w:rsid w:val="008A1656"/>
    <w:rsid w:val="008A2C4E"/>
    <w:rsid w:val="008A4AE5"/>
    <w:rsid w:val="008A4BEE"/>
    <w:rsid w:val="008A57F5"/>
    <w:rsid w:val="008A6575"/>
    <w:rsid w:val="008B056E"/>
    <w:rsid w:val="008B11CF"/>
    <w:rsid w:val="008B13CF"/>
    <w:rsid w:val="008B2396"/>
    <w:rsid w:val="008B3E4C"/>
    <w:rsid w:val="008B421F"/>
    <w:rsid w:val="008B4283"/>
    <w:rsid w:val="008B6A10"/>
    <w:rsid w:val="008B6A9B"/>
    <w:rsid w:val="008B7C54"/>
    <w:rsid w:val="008C05F6"/>
    <w:rsid w:val="008C1174"/>
    <w:rsid w:val="008C285A"/>
    <w:rsid w:val="008C331E"/>
    <w:rsid w:val="008C3AAC"/>
    <w:rsid w:val="008C54F7"/>
    <w:rsid w:val="008C6E59"/>
    <w:rsid w:val="008C74B3"/>
    <w:rsid w:val="008D227B"/>
    <w:rsid w:val="008D2B7A"/>
    <w:rsid w:val="008D2CDA"/>
    <w:rsid w:val="008D33FE"/>
    <w:rsid w:val="008D3D9B"/>
    <w:rsid w:val="008D4327"/>
    <w:rsid w:val="008D458C"/>
    <w:rsid w:val="008D5212"/>
    <w:rsid w:val="008E0EE8"/>
    <w:rsid w:val="008E12F5"/>
    <w:rsid w:val="008E1493"/>
    <w:rsid w:val="008E25A8"/>
    <w:rsid w:val="008E2EFD"/>
    <w:rsid w:val="008E2F36"/>
    <w:rsid w:val="008E49CE"/>
    <w:rsid w:val="008E609F"/>
    <w:rsid w:val="008E72D6"/>
    <w:rsid w:val="008E7655"/>
    <w:rsid w:val="008E7F9B"/>
    <w:rsid w:val="008F0E93"/>
    <w:rsid w:val="008F4155"/>
    <w:rsid w:val="008F4EC8"/>
    <w:rsid w:val="008F6252"/>
    <w:rsid w:val="008F7BA8"/>
    <w:rsid w:val="00901494"/>
    <w:rsid w:val="00902778"/>
    <w:rsid w:val="00902B82"/>
    <w:rsid w:val="00903940"/>
    <w:rsid w:val="00903D5F"/>
    <w:rsid w:val="009041D4"/>
    <w:rsid w:val="00906299"/>
    <w:rsid w:val="00906A21"/>
    <w:rsid w:val="009111BB"/>
    <w:rsid w:val="00911497"/>
    <w:rsid w:val="0091157F"/>
    <w:rsid w:val="00911EA1"/>
    <w:rsid w:val="00912EE9"/>
    <w:rsid w:val="0091381B"/>
    <w:rsid w:val="00914537"/>
    <w:rsid w:val="009151C8"/>
    <w:rsid w:val="00915B5F"/>
    <w:rsid w:val="00916EB2"/>
    <w:rsid w:val="00920167"/>
    <w:rsid w:val="00920B6E"/>
    <w:rsid w:val="0092362A"/>
    <w:rsid w:val="00924185"/>
    <w:rsid w:val="009253EE"/>
    <w:rsid w:val="009300B8"/>
    <w:rsid w:val="00930685"/>
    <w:rsid w:val="00930729"/>
    <w:rsid w:val="00930D3E"/>
    <w:rsid w:val="00931235"/>
    <w:rsid w:val="00931360"/>
    <w:rsid w:val="0093175D"/>
    <w:rsid w:val="00931891"/>
    <w:rsid w:val="009353A4"/>
    <w:rsid w:val="0093721A"/>
    <w:rsid w:val="00940BB5"/>
    <w:rsid w:val="00944734"/>
    <w:rsid w:val="0094500F"/>
    <w:rsid w:val="0094541B"/>
    <w:rsid w:val="00945532"/>
    <w:rsid w:val="00945ABD"/>
    <w:rsid w:val="00945FF2"/>
    <w:rsid w:val="00946060"/>
    <w:rsid w:val="00946CC9"/>
    <w:rsid w:val="009472DF"/>
    <w:rsid w:val="00950ED5"/>
    <w:rsid w:val="00952290"/>
    <w:rsid w:val="009540AB"/>
    <w:rsid w:val="00955A95"/>
    <w:rsid w:val="0095655F"/>
    <w:rsid w:val="009565A9"/>
    <w:rsid w:val="00957247"/>
    <w:rsid w:val="00957D40"/>
    <w:rsid w:val="00960A1B"/>
    <w:rsid w:val="00960D08"/>
    <w:rsid w:val="00961336"/>
    <w:rsid w:val="0096173B"/>
    <w:rsid w:val="009622FB"/>
    <w:rsid w:val="00962B5B"/>
    <w:rsid w:val="00962D2F"/>
    <w:rsid w:val="00962E16"/>
    <w:rsid w:val="0096348B"/>
    <w:rsid w:val="00964760"/>
    <w:rsid w:val="009649DC"/>
    <w:rsid w:val="00965399"/>
    <w:rsid w:val="0096606A"/>
    <w:rsid w:val="00970F3B"/>
    <w:rsid w:val="00971BC0"/>
    <w:rsid w:val="00971CA4"/>
    <w:rsid w:val="009720B3"/>
    <w:rsid w:val="009744B5"/>
    <w:rsid w:val="009746AB"/>
    <w:rsid w:val="00974AC8"/>
    <w:rsid w:val="00977245"/>
    <w:rsid w:val="00977FA9"/>
    <w:rsid w:val="009802B2"/>
    <w:rsid w:val="00980966"/>
    <w:rsid w:val="009811F6"/>
    <w:rsid w:val="009812C3"/>
    <w:rsid w:val="00983D8D"/>
    <w:rsid w:val="00985D53"/>
    <w:rsid w:val="009863A4"/>
    <w:rsid w:val="00990FD6"/>
    <w:rsid w:val="00993235"/>
    <w:rsid w:val="009946E1"/>
    <w:rsid w:val="00994875"/>
    <w:rsid w:val="0099560D"/>
    <w:rsid w:val="00995DFF"/>
    <w:rsid w:val="00996D76"/>
    <w:rsid w:val="0099749C"/>
    <w:rsid w:val="00997A6E"/>
    <w:rsid w:val="009A10E1"/>
    <w:rsid w:val="009A165E"/>
    <w:rsid w:val="009A1A0D"/>
    <w:rsid w:val="009A52E0"/>
    <w:rsid w:val="009A6571"/>
    <w:rsid w:val="009A6A92"/>
    <w:rsid w:val="009A6EE8"/>
    <w:rsid w:val="009A72C7"/>
    <w:rsid w:val="009B1241"/>
    <w:rsid w:val="009B1EA6"/>
    <w:rsid w:val="009B2C10"/>
    <w:rsid w:val="009B344C"/>
    <w:rsid w:val="009B3D07"/>
    <w:rsid w:val="009B5456"/>
    <w:rsid w:val="009B6194"/>
    <w:rsid w:val="009B726F"/>
    <w:rsid w:val="009B7485"/>
    <w:rsid w:val="009B76A8"/>
    <w:rsid w:val="009C165C"/>
    <w:rsid w:val="009C2013"/>
    <w:rsid w:val="009C2506"/>
    <w:rsid w:val="009C3989"/>
    <w:rsid w:val="009C52BA"/>
    <w:rsid w:val="009C5646"/>
    <w:rsid w:val="009C577E"/>
    <w:rsid w:val="009C6614"/>
    <w:rsid w:val="009C6F64"/>
    <w:rsid w:val="009C71B7"/>
    <w:rsid w:val="009C7C40"/>
    <w:rsid w:val="009D0853"/>
    <w:rsid w:val="009D088F"/>
    <w:rsid w:val="009D1F14"/>
    <w:rsid w:val="009D2BA4"/>
    <w:rsid w:val="009D3AAC"/>
    <w:rsid w:val="009D3C63"/>
    <w:rsid w:val="009D5431"/>
    <w:rsid w:val="009D6A24"/>
    <w:rsid w:val="009D7490"/>
    <w:rsid w:val="009E0233"/>
    <w:rsid w:val="009E0526"/>
    <w:rsid w:val="009E1E81"/>
    <w:rsid w:val="009E1FAF"/>
    <w:rsid w:val="009E373B"/>
    <w:rsid w:val="009E3920"/>
    <w:rsid w:val="009E3C56"/>
    <w:rsid w:val="009E3EF0"/>
    <w:rsid w:val="009E4005"/>
    <w:rsid w:val="009F09DE"/>
    <w:rsid w:val="009F167A"/>
    <w:rsid w:val="009F1F95"/>
    <w:rsid w:val="009F472B"/>
    <w:rsid w:val="009F667A"/>
    <w:rsid w:val="009F6DCC"/>
    <w:rsid w:val="009F789A"/>
    <w:rsid w:val="00A0181D"/>
    <w:rsid w:val="00A01A98"/>
    <w:rsid w:val="00A02233"/>
    <w:rsid w:val="00A03C84"/>
    <w:rsid w:val="00A03DC7"/>
    <w:rsid w:val="00A05DA1"/>
    <w:rsid w:val="00A066FB"/>
    <w:rsid w:val="00A06980"/>
    <w:rsid w:val="00A0768A"/>
    <w:rsid w:val="00A07B0D"/>
    <w:rsid w:val="00A126E0"/>
    <w:rsid w:val="00A15A90"/>
    <w:rsid w:val="00A1630D"/>
    <w:rsid w:val="00A16C22"/>
    <w:rsid w:val="00A20EC5"/>
    <w:rsid w:val="00A21B83"/>
    <w:rsid w:val="00A22232"/>
    <w:rsid w:val="00A2400D"/>
    <w:rsid w:val="00A24BC9"/>
    <w:rsid w:val="00A25A51"/>
    <w:rsid w:val="00A265B5"/>
    <w:rsid w:val="00A266D2"/>
    <w:rsid w:val="00A300DF"/>
    <w:rsid w:val="00A30486"/>
    <w:rsid w:val="00A31172"/>
    <w:rsid w:val="00A31DD3"/>
    <w:rsid w:val="00A32893"/>
    <w:rsid w:val="00A33EF9"/>
    <w:rsid w:val="00A35083"/>
    <w:rsid w:val="00A35558"/>
    <w:rsid w:val="00A3600A"/>
    <w:rsid w:val="00A3653C"/>
    <w:rsid w:val="00A40A0B"/>
    <w:rsid w:val="00A4280F"/>
    <w:rsid w:val="00A431E7"/>
    <w:rsid w:val="00A438C5"/>
    <w:rsid w:val="00A43EC9"/>
    <w:rsid w:val="00A466E6"/>
    <w:rsid w:val="00A469E5"/>
    <w:rsid w:val="00A47760"/>
    <w:rsid w:val="00A517E7"/>
    <w:rsid w:val="00A52144"/>
    <w:rsid w:val="00A52EA8"/>
    <w:rsid w:val="00A533E2"/>
    <w:rsid w:val="00A5463E"/>
    <w:rsid w:val="00A56426"/>
    <w:rsid w:val="00A56668"/>
    <w:rsid w:val="00A57FDC"/>
    <w:rsid w:val="00A61BD9"/>
    <w:rsid w:val="00A629A6"/>
    <w:rsid w:val="00A63DE1"/>
    <w:rsid w:val="00A64049"/>
    <w:rsid w:val="00A642E5"/>
    <w:rsid w:val="00A65610"/>
    <w:rsid w:val="00A665CB"/>
    <w:rsid w:val="00A669A2"/>
    <w:rsid w:val="00A674D8"/>
    <w:rsid w:val="00A67B4B"/>
    <w:rsid w:val="00A70197"/>
    <w:rsid w:val="00A70CD5"/>
    <w:rsid w:val="00A72921"/>
    <w:rsid w:val="00A73119"/>
    <w:rsid w:val="00A73BDF"/>
    <w:rsid w:val="00A73ECE"/>
    <w:rsid w:val="00A74721"/>
    <w:rsid w:val="00A75298"/>
    <w:rsid w:val="00A768E9"/>
    <w:rsid w:val="00A76DB8"/>
    <w:rsid w:val="00A773FC"/>
    <w:rsid w:val="00A80508"/>
    <w:rsid w:val="00A83400"/>
    <w:rsid w:val="00A85496"/>
    <w:rsid w:val="00A9053C"/>
    <w:rsid w:val="00A907DD"/>
    <w:rsid w:val="00A90C6C"/>
    <w:rsid w:val="00A92A67"/>
    <w:rsid w:val="00A92EAB"/>
    <w:rsid w:val="00A9494C"/>
    <w:rsid w:val="00A94B89"/>
    <w:rsid w:val="00A95E24"/>
    <w:rsid w:val="00A9795B"/>
    <w:rsid w:val="00AA04D4"/>
    <w:rsid w:val="00AA0734"/>
    <w:rsid w:val="00AA1186"/>
    <w:rsid w:val="00AA1F37"/>
    <w:rsid w:val="00AA2370"/>
    <w:rsid w:val="00AA24B8"/>
    <w:rsid w:val="00AA2949"/>
    <w:rsid w:val="00AA3AAC"/>
    <w:rsid w:val="00AA4535"/>
    <w:rsid w:val="00AA49CA"/>
    <w:rsid w:val="00AA5C1D"/>
    <w:rsid w:val="00AA6BD4"/>
    <w:rsid w:val="00AB053E"/>
    <w:rsid w:val="00AB0615"/>
    <w:rsid w:val="00AB08B6"/>
    <w:rsid w:val="00AB11FE"/>
    <w:rsid w:val="00AB14D4"/>
    <w:rsid w:val="00AB2F73"/>
    <w:rsid w:val="00AB30FF"/>
    <w:rsid w:val="00AB511D"/>
    <w:rsid w:val="00AB53AC"/>
    <w:rsid w:val="00AB54D9"/>
    <w:rsid w:val="00AB5C12"/>
    <w:rsid w:val="00AB5F60"/>
    <w:rsid w:val="00AB789D"/>
    <w:rsid w:val="00AC1244"/>
    <w:rsid w:val="00AC17B8"/>
    <w:rsid w:val="00AC262A"/>
    <w:rsid w:val="00AC2AD4"/>
    <w:rsid w:val="00AC56D6"/>
    <w:rsid w:val="00AC5751"/>
    <w:rsid w:val="00AC6D22"/>
    <w:rsid w:val="00AC720C"/>
    <w:rsid w:val="00AC73FA"/>
    <w:rsid w:val="00AC7824"/>
    <w:rsid w:val="00AD0CED"/>
    <w:rsid w:val="00AD1AF9"/>
    <w:rsid w:val="00AD2322"/>
    <w:rsid w:val="00AD3287"/>
    <w:rsid w:val="00AD492A"/>
    <w:rsid w:val="00AD56C4"/>
    <w:rsid w:val="00AD6B6D"/>
    <w:rsid w:val="00AD7645"/>
    <w:rsid w:val="00AD79D7"/>
    <w:rsid w:val="00AE0262"/>
    <w:rsid w:val="00AE049B"/>
    <w:rsid w:val="00AE04B8"/>
    <w:rsid w:val="00AE06AC"/>
    <w:rsid w:val="00AE2841"/>
    <w:rsid w:val="00AE339E"/>
    <w:rsid w:val="00AE3AF0"/>
    <w:rsid w:val="00AE4588"/>
    <w:rsid w:val="00AE4793"/>
    <w:rsid w:val="00AE4BA5"/>
    <w:rsid w:val="00AE4C55"/>
    <w:rsid w:val="00AE75EB"/>
    <w:rsid w:val="00AF15A0"/>
    <w:rsid w:val="00AF1E4C"/>
    <w:rsid w:val="00AF2656"/>
    <w:rsid w:val="00AF28EE"/>
    <w:rsid w:val="00AF291B"/>
    <w:rsid w:val="00AF3A11"/>
    <w:rsid w:val="00AF5CBE"/>
    <w:rsid w:val="00AF6558"/>
    <w:rsid w:val="00AF6FF8"/>
    <w:rsid w:val="00AF7ADC"/>
    <w:rsid w:val="00B02164"/>
    <w:rsid w:val="00B0293A"/>
    <w:rsid w:val="00B039DE"/>
    <w:rsid w:val="00B04EEF"/>
    <w:rsid w:val="00B05468"/>
    <w:rsid w:val="00B05C03"/>
    <w:rsid w:val="00B064FB"/>
    <w:rsid w:val="00B065C7"/>
    <w:rsid w:val="00B065C8"/>
    <w:rsid w:val="00B10C54"/>
    <w:rsid w:val="00B11BAC"/>
    <w:rsid w:val="00B13354"/>
    <w:rsid w:val="00B14BF3"/>
    <w:rsid w:val="00B15C3C"/>
    <w:rsid w:val="00B16D13"/>
    <w:rsid w:val="00B17999"/>
    <w:rsid w:val="00B20A59"/>
    <w:rsid w:val="00B25363"/>
    <w:rsid w:val="00B26155"/>
    <w:rsid w:val="00B266FD"/>
    <w:rsid w:val="00B27222"/>
    <w:rsid w:val="00B27F9F"/>
    <w:rsid w:val="00B338BD"/>
    <w:rsid w:val="00B36268"/>
    <w:rsid w:val="00B366CE"/>
    <w:rsid w:val="00B40FB1"/>
    <w:rsid w:val="00B44FEA"/>
    <w:rsid w:val="00B458AC"/>
    <w:rsid w:val="00B45EF8"/>
    <w:rsid w:val="00B45F84"/>
    <w:rsid w:val="00B4603A"/>
    <w:rsid w:val="00B46572"/>
    <w:rsid w:val="00B46BE0"/>
    <w:rsid w:val="00B4728E"/>
    <w:rsid w:val="00B47D14"/>
    <w:rsid w:val="00B537D7"/>
    <w:rsid w:val="00B540BE"/>
    <w:rsid w:val="00B553C8"/>
    <w:rsid w:val="00B55515"/>
    <w:rsid w:val="00B55E4B"/>
    <w:rsid w:val="00B56829"/>
    <w:rsid w:val="00B6077E"/>
    <w:rsid w:val="00B60B84"/>
    <w:rsid w:val="00B61A04"/>
    <w:rsid w:val="00B61A88"/>
    <w:rsid w:val="00B61CC5"/>
    <w:rsid w:val="00B63094"/>
    <w:rsid w:val="00B63C67"/>
    <w:rsid w:val="00B63D08"/>
    <w:rsid w:val="00B64B04"/>
    <w:rsid w:val="00B65A56"/>
    <w:rsid w:val="00B679E6"/>
    <w:rsid w:val="00B73C8D"/>
    <w:rsid w:val="00B74482"/>
    <w:rsid w:val="00B75DA6"/>
    <w:rsid w:val="00B75F9C"/>
    <w:rsid w:val="00B75FBF"/>
    <w:rsid w:val="00B763EE"/>
    <w:rsid w:val="00B77C97"/>
    <w:rsid w:val="00B77F15"/>
    <w:rsid w:val="00B80528"/>
    <w:rsid w:val="00B80728"/>
    <w:rsid w:val="00B809AF"/>
    <w:rsid w:val="00B8217C"/>
    <w:rsid w:val="00B8249C"/>
    <w:rsid w:val="00B842CC"/>
    <w:rsid w:val="00B84F1E"/>
    <w:rsid w:val="00B8604F"/>
    <w:rsid w:val="00B86FCC"/>
    <w:rsid w:val="00B90642"/>
    <w:rsid w:val="00B910BF"/>
    <w:rsid w:val="00B9151F"/>
    <w:rsid w:val="00B93C64"/>
    <w:rsid w:val="00B94EC6"/>
    <w:rsid w:val="00B95852"/>
    <w:rsid w:val="00B95C73"/>
    <w:rsid w:val="00B97339"/>
    <w:rsid w:val="00B974BD"/>
    <w:rsid w:val="00BA13D5"/>
    <w:rsid w:val="00BA2A4D"/>
    <w:rsid w:val="00BA4B65"/>
    <w:rsid w:val="00BA6E0A"/>
    <w:rsid w:val="00BA7258"/>
    <w:rsid w:val="00BB2A35"/>
    <w:rsid w:val="00BB2F10"/>
    <w:rsid w:val="00BB4FB8"/>
    <w:rsid w:val="00BB502B"/>
    <w:rsid w:val="00BB63DA"/>
    <w:rsid w:val="00BC2BF3"/>
    <w:rsid w:val="00BC3786"/>
    <w:rsid w:val="00BC4593"/>
    <w:rsid w:val="00BC49AD"/>
    <w:rsid w:val="00BC7A59"/>
    <w:rsid w:val="00BD08E9"/>
    <w:rsid w:val="00BD20C2"/>
    <w:rsid w:val="00BD286E"/>
    <w:rsid w:val="00BD28CE"/>
    <w:rsid w:val="00BD2BCC"/>
    <w:rsid w:val="00BD6A6B"/>
    <w:rsid w:val="00BD6A89"/>
    <w:rsid w:val="00BD6D7B"/>
    <w:rsid w:val="00BD757C"/>
    <w:rsid w:val="00BE078B"/>
    <w:rsid w:val="00BE108B"/>
    <w:rsid w:val="00BE10CC"/>
    <w:rsid w:val="00BE15F2"/>
    <w:rsid w:val="00BE1926"/>
    <w:rsid w:val="00BE1A0E"/>
    <w:rsid w:val="00BE4612"/>
    <w:rsid w:val="00BE552B"/>
    <w:rsid w:val="00BE60E8"/>
    <w:rsid w:val="00BE63C5"/>
    <w:rsid w:val="00BF10F2"/>
    <w:rsid w:val="00BF11B6"/>
    <w:rsid w:val="00BF1F41"/>
    <w:rsid w:val="00BF2CEA"/>
    <w:rsid w:val="00BF463C"/>
    <w:rsid w:val="00BF4C62"/>
    <w:rsid w:val="00BF50C0"/>
    <w:rsid w:val="00BF540C"/>
    <w:rsid w:val="00BF6F94"/>
    <w:rsid w:val="00BF7938"/>
    <w:rsid w:val="00C00BC1"/>
    <w:rsid w:val="00C01352"/>
    <w:rsid w:val="00C0226E"/>
    <w:rsid w:val="00C0259F"/>
    <w:rsid w:val="00C02C26"/>
    <w:rsid w:val="00C0358B"/>
    <w:rsid w:val="00C036C7"/>
    <w:rsid w:val="00C04175"/>
    <w:rsid w:val="00C04187"/>
    <w:rsid w:val="00C057BC"/>
    <w:rsid w:val="00C066CD"/>
    <w:rsid w:val="00C06C06"/>
    <w:rsid w:val="00C0775E"/>
    <w:rsid w:val="00C07B42"/>
    <w:rsid w:val="00C07D39"/>
    <w:rsid w:val="00C10C98"/>
    <w:rsid w:val="00C12088"/>
    <w:rsid w:val="00C137A5"/>
    <w:rsid w:val="00C164E2"/>
    <w:rsid w:val="00C16E8C"/>
    <w:rsid w:val="00C1707B"/>
    <w:rsid w:val="00C17168"/>
    <w:rsid w:val="00C179F7"/>
    <w:rsid w:val="00C17C5D"/>
    <w:rsid w:val="00C20F5A"/>
    <w:rsid w:val="00C233BC"/>
    <w:rsid w:val="00C2396B"/>
    <w:rsid w:val="00C24441"/>
    <w:rsid w:val="00C24711"/>
    <w:rsid w:val="00C24CF5"/>
    <w:rsid w:val="00C25AA6"/>
    <w:rsid w:val="00C276B2"/>
    <w:rsid w:val="00C2795A"/>
    <w:rsid w:val="00C27E19"/>
    <w:rsid w:val="00C30698"/>
    <w:rsid w:val="00C307BF"/>
    <w:rsid w:val="00C32212"/>
    <w:rsid w:val="00C32E23"/>
    <w:rsid w:val="00C33641"/>
    <w:rsid w:val="00C34AF3"/>
    <w:rsid w:val="00C350E9"/>
    <w:rsid w:val="00C35F06"/>
    <w:rsid w:val="00C43CA6"/>
    <w:rsid w:val="00C444DA"/>
    <w:rsid w:val="00C44B6B"/>
    <w:rsid w:val="00C469F4"/>
    <w:rsid w:val="00C50829"/>
    <w:rsid w:val="00C53B58"/>
    <w:rsid w:val="00C559A4"/>
    <w:rsid w:val="00C56A7E"/>
    <w:rsid w:val="00C56D0A"/>
    <w:rsid w:val="00C57509"/>
    <w:rsid w:val="00C57D21"/>
    <w:rsid w:val="00C615FD"/>
    <w:rsid w:val="00C632CB"/>
    <w:rsid w:val="00C63DDD"/>
    <w:rsid w:val="00C65701"/>
    <w:rsid w:val="00C65AB2"/>
    <w:rsid w:val="00C67FB6"/>
    <w:rsid w:val="00C70D49"/>
    <w:rsid w:val="00C71637"/>
    <w:rsid w:val="00C72343"/>
    <w:rsid w:val="00C725CA"/>
    <w:rsid w:val="00C7299D"/>
    <w:rsid w:val="00C747BC"/>
    <w:rsid w:val="00C75B6C"/>
    <w:rsid w:val="00C75F9C"/>
    <w:rsid w:val="00C76905"/>
    <w:rsid w:val="00C769E0"/>
    <w:rsid w:val="00C7706B"/>
    <w:rsid w:val="00C8009A"/>
    <w:rsid w:val="00C80124"/>
    <w:rsid w:val="00C81D3F"/>
    <w:rsid w:val="00C821A5"/>
    <w:rsid w:val="00C83D60"/>
    <w:rsid w:val="00C90C63"/>
    <w:rsid w:val="00C91415"/>
    <w:rsid w:val="00C923E2"/>
    <w:rsid w:val="00C926CA"/>
    <w:rsid w:val="00C930D0"/>
    <w:rsid w:val="00C93315"/>
    <w:rsid w:val="00CA009A"/>
    <w:rsid w:val="00CA09F5"/>
    <w:rsid w:val="00CA183D"/>
    <w:rsid w:val="00CA2620"/>
    <w:rsid w:val="00CA2A5C"/>
    <w:rsid w:val="00CA2E1B"/>
    <w:rsid w:val="00CA35D8"/>
    <w:rsid w:val="00CA37D9"/>
    <w:rsid w:val="00CA3F2C"/>
    <w:rsid w:val="00CA474A"/>
    <w:rsid w:val="00CB0B5F"/>
    <w:rsid w:val="00CB104B"/>
    <w:rsid w:val="00CB19E2"/>
    <w:rsid w:val="00CB1E45"/>
    <w:rsid w:val="00CB30A6"/>
    <w:rsid w:val="00CB5629"/>
    <w:rsid w:val="00CB6068"/>
    <w:rsid w:val="00CB717E"/>
    <w:rsid w:val="00CB742E"/>
    <w:rsid w:val="00CC1C48"/>
    <w:rsid w:val="00CC2C9A"/>
    <w:rsid w:val="00CC3B1A"/>
    <w:rsid w:val="00CC7B4E"/>
    <w:rsid w:val="00CC7E51"/>
    <w:rsid w:val="00CD03CB"/>
    <w:rsid w:val="00CD1BE5"/>
    <w:rsid w:val="00CD5062"/>
    <w:rsid w:val="00CD5524"/>
    <w:rsid w:val="00CD57E1"/>
    <w:rsid w:val="00CD5AE6"/>
    <w:rsid w:val="00CD78D9"/>
    <w:rsid w:val="00CD7A3E"/>
    <w:rsid w:val="00CE054A"/>
    <w:rsid w:val="00CE151E"/>
    <w:rsid w:val="00CE362D"/>
    <w:rsid w:val="00CE3BFD"/>
    <w:rsid w:val="00CE45A9"/>
    <w:rsid w:val="00CE56AE"/>
    <w:rsid w:val="00CE6C67"/>
    <w:rsid w:val="00CE7125"/>
    <w:rsid w:val="00CE714C"/>
    <w:rsid w:val="00CE7783"/>
    <w:rsid w:val="00CF05D5"/>
    <w:rsid w:val="00CF15E4"/>
    <w:rsid w:val="00CF18A1"/>
    <w:rsid w:val="00CF273B"/>
    <w:rsid w:val="00CF2C75"/>
    <w:rsid w:val="00CF30FF"/>
    <w:rsid w:val="00CF39F0"/>
    <w:rsid w:val="00CF3A04"/>
    <w:rsid w:val="00CF3B5C"/>
    <w:rsid w:val="00CF3CA0"/>
    <w:rsid w:val="00CF5041"/>
    <w:rsid w:val="00CF5071"/>
    <w:rsid w:val="00D02728"/>
    <w:rsid w:val="00D02E22"/>
    <w:rsid w:val="00D0378F"/>
    <w:rsid w:val="00D03C64"/>
    <w:rsid w:val="00D04DDC"/>
    <w:rsid w:val="00D054F0"/>
    <w:rsid w:val="00D10888"/>
    <w:rsid w:val="00D10FA2"/>
    <w:rsid w:val="00D121A5"/>
    <w:rsid w:val="00D161A6"/>
    <w:rsid w:val="00D168CA"/>
    <w:rsid w:val="00D169F7"/>
    <w:rsid w:val="00D209C7"/>
    <w:rsid w:val="00D24F58"/>
    <w:rsid w:val="00D26229"/>
    <w:rsid w:val="00D33CEF"/>
    <w:rsid w:val="00D33E00"/>
    <w:rsid w:val="00D3474A"/>
    <w:rsid w:val="00D35E49"/>
    <w:rsid w:val="00D36064"/>
    <w:rsid w:val="00D3667D"/>
    <w:rsid w:val="00D40DD4"/>
    <w:rsid w:val="00D40E5C"/>
    <w:rsid w:val="00D42253"/>
    <w:rsid w:val="00D42CD7"/>
    <w:rsid w:val="00D431B3"/>
    <w:rsid w:val="00D4321A"/>
    <w:rsid w:val="00D43A0F"/>
    <w:rsid w:val="00D442F1"/>
    <w:rsid w:val="00D44D66"/>
    <w:rsid w:val="00D47C61"/>
    <w:rsid w:val="00D500D0"/>
    <w:rsid w:val="00D508E2"/>
    <w:rsid w:val="00D50A44"/>
    <w:rsid w:val="00D50C6A"/>
    <w:rsid w:val="00D512FD"/>
    <w:rsid w:val="00D5286D"/>
    <w:rsid w:val="00D52C3B"/>
    <w:rsid w:val="00D53FA6"/>
    <w:rsid w:val="00D604CC"/>
    <w:rsid w:val="00D60ACE"/>
    <w:rsid w:val="00D612C7"/>
    <w:rsid w:val="00D62216"/>
    <w:rsid w:val="00D63804"/>
    <w:rsid w:val="00D63EE1"/>
    <w:rsid w:val="00D65228"/>
    <w:rsid w:val="00D6530F"/>
    <w:rsid w:val="00D65757"/>
    <w:rsid w:val="00D66420"/>
    <w:rsid w:val="00D665D7"/>
    <w:rsid w:val="00D71380"/>
    <w:rsid w:val="00D729DC"/>
    <w:rsid w:val="00D7330F"/>
    <w:rsid w:val="00D736FD"/>
    <w:rsid w:val="00D74CE0"/>
    <w:rsid w:val="00D75A20"/>
    <w:rsid w:val="00D7752F"/>
    <w:rsid w:val="00D77799"/>
    <w:rsid w:val="00D81167"/>
    <w:rsid w:val="00D81E5B"/>
    <w:rsid w:val="00D824B4"/>
    <w:rsid w:val="00D844CC"/>
    <w:rsid w:val="00D851D5"/>
    <w:rsid w:val="00D852FE"/>
    <w:rsid w:val="00D852FF"/>
    <w:rsid w:val="00D86482"/>
    <w:rsid w:val="00D869D0"/>
    <w:rsid w:val="00D872CD"/>
    <w:rsid w:val="00D8739D"/>
    <w:rsid w:val="00D918A7"/>
    <w:rsid w:val="00D91A88"/>
    <w:rsid w:val="00D91DC5"/>
    <w:rsid w:val="00D91F1C"/>
    <w:rsid w:val="00D9229A"/>
    <w:rsid w:val="00D924DD"/>
    <w:rsid w:val="00D93238"/>
    <w:rsid w:val="00D93AFB"/>
    <w:rsid w:val="00D94A38"/>
    <w:rsid w:val="00D94B1F"/>
    <w:rsid w:val="00D95DDD"/>
    <w:rsid w:val="00D96BAE"/>
    <w:rsid w:val="00DA1562"/>
    <w:rsid w:val="00DA1890"/>
    <w:rsid w:val="00DA18C7"/>
    <w:rsid w:val="00DA1CF7"/>
    <w:rsid w:val="00DA2624"/>
    <w:rsid w:val="00DA341E"/>
    <w:rsid w:val="00DA34E8"/>
    <w:rsid w:val="00DA3914"/>
    <w:rsid w:val="00DA3F4B"/>
    <w:rsid w:val="00DA43B5"/>
    <w:rsid w:val="00DA4DC7"/>
    <w:rsid w:val="00DA6163"/>
    <w:rsid w:val="00DA6336"/>
    <w:rsid w:val="00DB01D5"/>
    <w:rsid w:val="00DB07C8"/>
    <w:rsid w:val="00DB1A7C"/>
    <w:rsid w:val="00DB1B69"/>
    <w:rsid w:val="00DB27CE"/>
    <w:rsid w:val="00DB306A"/>
    <w:rsid w:val="00DB33CA"/>
    <w:rsid w:val="00DB3C45"/>
    <w:rsid w:val="00DB5498"/>
    <w:rsid w:val="00DB5C60"/>
    <w:rsid w:val="00DB71E9"/>
    <w:rsid w:val="00DC059E"/>
    <w:rsid w:val="00DC271D"/>
    <w:rsid w:val="00DC3470"/>
    <w:rsid w:val="00DC3EB9"/>
    <w:rsid w:val="00DC4353"/>
    <w:rsid w:val="00DC512C"/>
    <w:rsid w:val="00DC57A4"/>
    <w:rsid w:val="00DC5889"/>
    <w:rsid w:val="00DC6857"/>
    <w:rsid w:val="00DC6F42"/>
    <w:rsid w:val="00DC7BC6"/>
    <w:rsid w:val="00DD1259"/>
    <w:rsid w:val="00DD1DB0"/>
    <w:rsid w:val="00DD3E4D"/>
    <w:rsid w:val="00DD58E4"/>
    <w:rsid w:val="00DD5C9C"/>
    <w:rsid w:val="00DD5CA1"/>
    <w:rsid w:val="00DD6B18"/>
    <w:rsid w:val="00DD6FA3"/>
    <w:rsid w:val="00DD7870"/>
    <w:rsid w:val="00DD7FB5"/>
    <w:rsid w:val="00DE1ABA"/>
    <w:rsid w:val="00DE2101"/>
    <w:rsid w:val="00DE4521"/>
    <w:rsid w:val="00DE6497"/>
    <w:rsid w:val="00DF175B"/>
    <w:rsid w:val="00DF4F78"/>
    <w:rsid w:val="00DF7034"/>
    <w:rsid w:val="00DF7EC5"/>
    <w:rsid w:val="00E0164F"/>
    <w:rsid w:val="00E018AB"/>
    <w:rsid w:val="00E026F3"/>
    <w:rsid w:val="00E032A9"/>
    <w:rsid w:val="00E056FF"/>
    <w:rsid w:val="00E065F4"/>
    <w:rsid w:val="00E069E7"/>
    <w:rsid w:val="00E072F5"/>
    <w:rsid w:val="00E075C5"/>
    <w:rsid w:val="00E07D00"/>
    <w:rsid w:val="00E10E68"/>
    <w:rsid w:val="00E11255"/>
    <w:rsid w:val="00E119AC"/>
    <w:rsid w:val="00E16318"/>
    <w:rsid w:val="00E1669F"/>
    <w:rsid w:val="00E17635"/>
    <w:rsid w:val="00E17799"/>
    <w:rsid w:val="00E17A54"/>
    <w:rsid w:val="00E21783"/>
    <w:rsid w:val="00E22D13"/>
    <w:rsid w:val="00E27031"/>
    <w:rsid w:val="00E2798E"/>
    <w:rsid w:val="00E33005"/>
    <w:rsid w:val="00E33187"/>
    <w:rsid w:val="00E332C5"/>
    <w:rsid w:val="00E33944"/>
    <w:rsid w:val="00E41019"/>
    <w:rsid w:val="00E43F3B"/>
    <w:rsid w:val="00E450AC"/>
    <w:rsid w:val="00E46289"/>
    <w:rsid w:val="00E466FD"/>
    <w:rsid w:val="00E46823"/>
    <w:rsid w:val="00E4754D"/>
    <w:rsid w:val="00E50E36"/>
    <w:rsid w:val="00E52425"/>
    <w:rsid w:val="00E555AA"/>
    <w:rsid w:val="00E57854"/>
    <w:rsid w:val="00E6002C"/>
    <w:rsid w:val="00E614A4"/>
    <w:rsid w:val="00E61AF0"/>
    <w:rsid w:val="00E61B58"/>
    <w:rsid w:val="00E6331C"/>
    <w:rsid w:val="00E64763"/>
    <w:rsid w:val="00E66673"/>
    <w:rsid w:val="00E66891"/>
    <w:rsid w:val="00E6699E"/>
    <w:rsid w:val="00E67555"/>
    <w:rsid w:val="00E71136"/>
    <w:rsid w:val="00E71A03"/>
    <w:rsid w:val="00E71AC9"/>
    <w:rsid w:val="00E73104"/>
    <w:rsid w:val="00E744A0"/>
    <w:rsid w:val="00E76C58"/>
    <w:rsid w:val="00E801CB"/>
    <w:rsid w:val="00E806FD"/>
    <w:rsid w:val="00E82A7A"/>
    <w:rsid w:val="00E83203"/>
    <w:rsid w:val="00E838EB"/>
    <w:rsid w:val="00E846F1"/>
    <w:rsid w:val="00E852A3"/>
    <w:rsid w:val="00E870D6"/>
    <w:rsid w:val="00E87FF8"/>
    <w:rsid w:val="00E9020D"/>
    <w:rsid w:val="00E937F7"/>
    <w:rsid w:val="00E94150"/>
    <w:rsid w:val="00E94A8D"/>
    <w:rsid w:val="00E955CC"/>
    <w:rsid w:val="00E97F9A"/>
    <w:rsid w:val="00EA0056"/>
    <w:rsid w:val="00EA1B9C"/>
    <w:rsid w:val="00EA4909"/>
    <w:rsid w:val="00EA5535"/>
    <w:rsid w:val="00EA5EC9"/>
    <w:rsid w:val="00EA680A"/>
    <w:rsid w:val="00EA6DEB"/>
    <w:rsid w:val="00EB0248"/>
    <w:rsid w:val="00EB0C55"/>
    <w:rsid w:val="00EB1CDE"/>
    <w:rsid w:val="00EB26BF"/>
    <w:rsid w:val="00EB319E"/>
    <w:rsid w:val="00EB4B09"/>
    <w:rsid w:val="00EB5053"/>
    <w:rsid w:val="00EB754F"/>
    <w:rsid w:val="00EB786C"/>
    <w:rsid w:val="00EB7D09"/>
    <w:rsid w:val="00EC03B3"/>
    <w:rsid w:val="00EC06B5"/>
    <w:rsid w:val="00EC1996"/>
    <w:rsid w:val="00EC1CC7"/>
    <w:rsid w:val="00EC1DCC"/>
    <w:rsid w:val="00EC2386"/>
    <w:rsid w:val="00EC4729"/>
    <w:rsid w:val="00EC554D"/>
    <w:rsid w:val="00EC60D6"/>
    <w:rsid w:val="00EC691B"/>
    <w:rsid w:val="00EC6CEB"/>
    <w:rsid w:val="00ED03A9"/>
    <w:rsid w:val="00ED074B"/>
    <w:rsid w:val="00ED09BE"/>
    <w:rsid w:val="00ED4060"/>
    <w:rsid w:val="00ED4290"/>
    <w:rsid w:val="00ED44DA"/>
    <w:rsid w:val="00ED58D9"/>
    <w:rsid w:val="00ED6034"/>
    <w:rsid w:val="00ED75CE"/>
    <w:rsid w:val="00EE01E9"/>
    <w:rsid w:val="00EE0318"/>
    <w:rsid w:val="00EE0A5E"/>
    <w:rsid w:val="00EE0A84"/>
    <w:rsid w:val="00EE2A26"/>
    <w:rsid w:val="00EE3DA1"/>
    <w:rsid w:val="00EE53B9"/>
    <w:rsid w:val="00EE65F8"/>
    <w:rsid w:val="00EE6831"/>
    <w:rsid w:val="00EE6E19"/>
    <w:rsid w:val="00EF0015"/>
    <w:rsid w:val="00EF0A04"/>
    <w:rsid w:val="00EF0A50"/>
    <w:rsid w:val="00EF17E0"/>
    <w:rsid w:val="00EF2E3F"/>
    <w:rsid w:val="00EF3E59"/>
    <w:rsid w:val="00EF52F5"/>
    <w:rsid w:val="00EF5410"/>
    <w:rsid w:val="00EF577C"/>
    <w:rsid w:val="00EF5A76"/>
    <w:rsid w:val="00EF678F"/>
    <w:rsid w:val="00EF793A"/>
    <w:rsid w:val="00F0354C"/>
    <w:rsid w:val="00F0517B"/>
    <w:rsid w:val="00F078EB"/>
    <w:rsid w:val="00F07D11"/>
    <w:rsid w:val="00F107EC"/>
    <w:rsid w:val="00F111C6"/>
    <w:rsid w:val="00F1304D"/>
    <w:rsid w:val="00F133AB"/>
    <w:rsid w:val="00F13848"/>
    <w:rsid w:val="00F13BDD"/>
    <w:rsid w:val="00F1511E"/>
    <w:rsid w:val="00F17220"/>
    <w:rsid w:val="00F17AFB"/>
    <w:rsid w:val="00F239BC"/>
    <w:rsid w:val="00F24566"/>
    <w:rsid w:val="00F24B43"/>
    <w:rsid w:val="00F25E01"/>
    <w:rsid w:val="00F25E8C"/>
    <w:rsid w:val="00F27202"/>
    <w:rsid w:val="00F278CE"/>
    <w:rsid w:val="00F30193"/>
    <w:rsid w:val="00F302CD"/>
    <w:rsid w:val="00F304A1"/>
    <w:rsid w:val="00F31A75"/>
    <w:rsid w:val="00F321A1"/>
    <w:rsid w:val="00F32BA2"/>
    <w:rsid w:val="00F33773"/>
    <w:rsid w:val="00F33D74"/>
    <w:rsid w:val="00F33E5D"/>
    <w:rsid w:val="00F34010"/>
    <w:rsid w:val="00F353E0"/>
    <w:rsid w:val="00F35C0A"/>
    <w:rsid w:val="00F36AB7"/>
    <w:rsid w:val="00F378EC"/>
    <w:rsid w:val="00F40026"/>
    <w:rsid w:val="00F40A48"/>
    <w:rsid w:val="00F40C4C"/>
    <w:rsid w:val="00F4229F"/>
    <w:rsid w:val="00F43139"/>
    <w:rsid w:val="00F43563"/>
    <w:rsid w:val="00F4444B"/>
    <w:rsid w:val="00F452D1"/>
    <w:rsid w:val="00F454C4"/>
    <w:rsid w:val="00F45930"/>
    <w:rsid w:val="00F46E30"/>
    <w:rsid w:val="00F47A24"/>
    <w:rsid w:val="00F503E4"/>
    <w:rsid w:val="00F50460"/>
    <w:rsid w:val="00F50DA1"/>
    <w:rsid w:val="00F517D1"/>
    <w:rsid w:val="00F5345C"/>
    <w:rsid w:val="00F559AD"/>
    <w:rsid w:val="00F55C55"/>
    <w:rsid w:val="00F55DB7"/>
    <w:rsid w:val="00F56F83"/>
    <w:rsid w:val="00F572D5"/>
    <w:rsid w:val="00F57803"/>
    <w:rsid w:val="00F57FDF"/>
    <w:rsid w:val="00F61906"/>
    <w:rsid w:val="00F624F2"/>
    <w:rsid w:val="00F624F3"/>
    <w:rsid w:val="00F63C28"/>
    <w:rsid w:val="00F6469B"/>
    <w:rsid w:val="00F64B54"/>
    <w:rsid w:val="00F657AE"/>
    <w:rsid w:val="00F6593D"/>
    <w:rsid w:val="00F66526"/>
    <w:rsid w:val="00F667F8"/>
    <w:rsid w:val="00F674AA"/>
    <w:rsid w:val="00F7064C"/>
    <w:rsid w:val="00F70AB7"/>
    <w:rsid w:val="00F70F2A"/>
    <w:rsid w:val="00F71000"/>
    <w:rsid w:val="00F712AE"/>
    <w:rsid w:val="00F73FB1"/>
    <w:rsid w:val="00F742C1"/>
    <w:rsid w:val="00F74802"/>
    <w:rsid w:val="00F74C32"/>
    <w:rsid w:val="00F75635"/>
    <w:rsid w:val="00F75777"/>
    <w:rsid w:val="00F761D1"/>
    <w:rsid w:val="00F81E76"/>
    <w:rsid w:val="00F82E75"/>
    <w:rsid w:val="00F82E8A"/>
    <w:rsid w:val="00F85E6F"/>
    <w:rsid w:val="00F867DB"/>
    <w:rsid w:val="00F87035"/>
    <w:rsid w:val="00F879B9"/>
    <w:rsid w:val="00F87C20"/>
    <w:rsid w:val="00F9027F"/>
    <w:rsid w:val="00F907FA"/>
    <w:rsid w:val="00F919D8"/>
    <w:rsid w:val="00F91D93"/>
    <w:rsid w:val="00F924E7"/>
    <w:rsid w:val="00F92871"/>
    <w:rsid w:val="00F94177"/>
    <w:rsid w:val="00F948D0"/>
    <w:rsid w:val="00F949DE"/>
    <w:rsid w:val="00F969C0"/>
    <w:rsid w:val="00F974A6"/>
    <w:rsid w:val="00F97A41"/>
    <w:rsid w:val="00FA066E"/>
    <w:rsid w:val="00FA09A2"/>
    <w:rsid w:val="00FA1D30"/>
    <w:rsid w:val="00FA1DD2"/>
    <w:rsid w:val="00FA1E69"/>
    <w:rsid w:val="00FA1F1E"/>
    <w:rsid w:val="00FA2EE6"/>
    <w:rsid w:val="00FA35AB"/>
    <w:rsid w:val="00FA4196"/>
    <w:rsid w:val="00FA4CDD"/>
    <w:rsid w:val="00FA51C8"/>
    <w:rsid w:val="00FA607D"/>
    <w:rsid w:val="00FA6120"/>
    <w:rsid w:val="00FA682B"/>
    <w:rsid w:val="00FB0F90"/>
    <w:rsid w:val="00FB1E0F"/>
    <w:rsid w:val="00FB2136"/>
    <w:rsid w:val="00FB26E9"/>
    <w:rsid w:val="00FB2E75"/>
    <w:rsid w:val="00FB2F5F"/>
    <w:rsid w:val="00FB32A2"/>
    <w:rsid w:val="00FB351F"/>
    <w:rsid w:val="00FB5682"/>
    <w:rsid w:val="00FB668D"/>
    <w:rsid w:val="00FB75BF"/>
    <w:rsid w:val="00FB7CF2"/>
    <w:rsid w:val="00FC0A17"/>
    <w:rsid w:val="00FC0A74"/>
    <w:rsid w:val="00FC0DA9"/>
    <w:rsid w:val="00FC1774"/>
    <w:rsid w:val="00FC2E84"/>
    <w:rsid w:val="00FC3087"/>
    <w:rsid w:val="00FC3681"/>
    <w:rsid w:val="00FC490F"/>
    <w:rsid w:val="00FC55D6"/>
    <w:rsid w:val="00FC6031"/>
    <w:rsid w:val="00FC6184"/>
    <w:rsid w:val="00FC6B21"/>
    <w:rsid w:val="00FC70C3"/>
    <w:rsid w:val="00FC71F6"/>
    <w:rsid w:val="00FC7E42"/>
    <w:rsid w:val="00FD0319"/>
    <w:rsid w:val="00FD32BE"/>
    <w:rsid w:val="00FD4055"/>
    <w:rsid w:val="00FD4DB9"/>
    <w:rsid w:val="00FD51E6"/>
    <w:rsid w:val="00FD685E"/>
    <w:rsid w:val="00FE0200"/>
    <w:rsid w:val="00FE0918"/>
    <w:rsid w:val="00FE32E5"/>
    <w:rsid w:val="00FE3966"/>
    <w:rsid w:val="00FE4B14"/>
    <w:rsid w:val="00FE4FFC"/>
    <w:rsid w:val="00FE5AF4"/>
    <w:rsid w:val="00FE6710"/>
    <w:rsid w:val="00FE6C3E"/>
    <w:rsid w:val="00FE74C3"/>
    <w:rsid w:val="00FF050B"/>
    <w:rsid w:val="00FF0F44"/>
    <w:rsid w:val="00FF2337"/>
    <w:rsid w:val="00FF2E96"/>
    <w:rsid w:val="00FF3475"/>
    <w:rsid w:val="00FF424E"/>
    <w:rsid w:val="00FF5A44"/>
    <w:rsid w:val="00FF638B"/>
    <w:rsid w:val="00FF6733"/>
    <w:rsid w:val="00FF73F9"/>
    <w:rsid w:val="00FF7BBE"/>
    <w:rsid w:val="12993B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3D6099D"/>
  <w15:docId w15:val="{B06948C5-DA7C-4A1C-8C9E-DBCFCBA6E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167"/>
    <w:rPr>
      <w:rFonts w:ascii="Times New Roman" w:eastAsia="MS PGothic" w:hAnsi="Times New Roman" w:cs="Times New Roman"/>
      <w:kern w:val="0"/>
      <w:sz w:val="24"/>
      <w:szCs w:val="24"/>
    </w:rPr>
  </w:style>
  <w:style w:type="paragraph" w:styleId="Heading1">
    <w:name w:val="heading 1"/>
    <w:basedOn w:val="Normal"/>
    <w:next w:val="Normal"/>
    <w:link w:val="Heading1Char"/>
    <w:uiPriority w:val="9"/>
    <w:qFormat/>
    <w:rsid w:val="00E852A3"/>
    <w:pPr>
      <w:keepNext/>
      <w:spacing w:line="276" w:lineRule="auto"/>
      <w:outlineLvl w:val="0"/>
    </w:pPr>
    <w:rPr>
      <w:rFonts w:asciiTheme="majorHAnsi" w:eastAsiaTheme="majorEastAsia" w:hAnsiTheme="majorHAnsi" w:cstheme="majorBidi"/>
    </w:rPr>
  </w:style>
  <w:style w:type="paragraph" w:styleId="Heading2">
    <w:name w:val="heading 2"/>
    <w:basedOn w:val="Normal"/>
    <w:next w:val="Normal"/>
    <w:link w:val="Heading2Char"/>
    <w:uiPriority w:val="9"/>
    <w:unhideWhenUsed/>
    <w:qFormat/>
    <w:rsid w:val="004F4B6F"/>
    <w:pPr>
      <w:spacing w:line="276" w:lineRule="auto"/>
      <w:outlineLvl w:val="1"/>
    </w:pPr>
    <w:rPr>
      <w:i/>
      <w:iCs/>
      <w:szCs w:val="28"/>
    </w:rPr>
  </w:style>
  <w:style w:type="paragraph" w:styleId="Heading3">
    <w:name w:val="heading 3"/>
    <w:basedOn w:val="Normal"/>
    <w:next w:val="Normal"/>
    <w:link w:val="Heading3Char"/>
    <w:uiPriority w:val="9"/>
    <w:unhideWhenUsed/>
    <w:qFormat/>
    <w:rsid w:val="00E852A3"/>
    <w:pPr>
      <w:keepNext/>
      <w:spacing w:line="276" w:lineRule="auto"/>
      <w:ind w:leftChars="400" w:left="400"/>
      <w:outlineLvl w:val="2"/>
    </w:pPr>
    <w:rPr>
      <w:rFonts w:asciiTheme="majorHAnsi" w:eastAsiaTheme="majorEastAsia" w:hAnsiTheme="majorHAnsi" w:cstheme="majorBid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4F78"/>
    <w:pPr>
      <w:spacing w:line="276" w:lineRule="auto"/>
      <w:ind w:leftChars="400" w:left="840"/>
    </w:pPr>
    <w:rPr>
      <w:szCs w:val="28"/>
    </w:rPr>
  </w:style>
  <w:style w:type="character" w:styleId="Hyperlink">
    <w:name w:val="Hyperlink"/>
    <w:basedOn w:val="DefaultParagraphFont"/>
    <w:uiPriority w:val="99"/>
    <w:unhideWhenUsed/>
    <w:rsid w:val="002878C8"/>
    <w:rPr>
      <w:color w:val="0563C1" w:themeColor="hyperlink"/>
      <w:u w:val="single"/>
    </w:rPr>
  </w:style>
  <w:style w:type="character" w:styleId="UnresolvedMention">
    <w:name w:val="Unresolved Mention"/>
    <w:basedOn w:val="DefaultParagraphFont"/>
    <w:uiPriority w:val="99"/>
    <w:semiHidden/>
    <w:unhideWhenUsed/>
    <w:rsid w:val="002878C8"/>
    <w:rPr>
      <w:color w:val="605E5C"/>
      <w:shd w:val="clear" w:color="auto" w:fill="E1DFDD"/>
    </w:rPr>
  </w:style>
  <w:style w:type="table" w:customStyle="1" w:styleId="1">
    <w:name w:val="表 (格子)1"/>
    <w:basedOn w:val="TableNormal"/>
    <w:next w:val="TableGrid"/>
    <w:uiPriority w:val="39"/>
    <w:rsid w:val="00E33187"/>
    <w:rPr>
      <w:rFonts w:ascii="Century" w:eastAsia="MS Mincho"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331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87A4B"/>
    <w:rPr>
      <w:color w:val="808080"/>
    </w:rPr>
  </w:style>
  <w:style w:type="paragraph" w:styleId="Revision">
    <w:name w:val="Revision"/>
    <w:hidden/>
    <w:uiPriority w:val="99"/>
    <w:semiHidden/>
    <w:rsid w:val="00766896"/>
  </w:style>
  <w:style w:type="character" w:styleId="CommentReference">
    <w:name w:val="annotation reference"/>
    <w:basedOn w:val="DefaultParagraphFont"/>
    <w:uiPriority w:val="99"/>
    <w:semiHidden/>
    <w:unhideWhenUsed/>
    <w:rsid w:val="00E955CC"/>
    <w:rPr>
      <w:sz w:val="18"/>
      <w:szCs w:val="18"/>
    </w:rPr>
  </w:style>
  <w:style w:type="paragraph" w:styleId="CommentText">
    <w:name w:val="annotation text"/>
    <w:basedOn w:val="Normal"/>
    <w:link w:val="CommentTextChar"/>
    <w:uiPriority w:val="99"/>
    <w:unhideWhenUsed/>
    <w:rsid w:val="00E955CC"/>
    <w:pPr>
      <w:spacing w:line="276" w:lineRule="auto"/>
    </w:pPr>
    <w:rPr>
      <w:szCs w:val="28"/>
    </w:rPr>
  </w:style>
  <w:style w:type="character" w:customStyle="1" w:styleId="CommentTextChar">
    <w:name w:val="Comment Text Char"/>
    <w:basedOn w:val="DefaultParagraphFont"/>
    <w:link w:val="CommentText"/>
    <w:uiPriority w:val="99"/>
    <w:rsid w:val="00E955CC"/>
  </w:style>
  <w:style w:type="paragraph" w:styleId="CommentSubject">
    <w:name w:val="annotation subject"/>
    <w:basedOn w:val="CommentText"/>
    <w:next w:val="CommentText"/>
    <w:link w:val="CommentSubjectChar"/>
    <w:uiPriority w:val="99"/>
    <w:semiHidden/>
    <w:unhideWhenUsed/>
    <w:rsid w:val="00E955CC"/>
    <w:rPr>
      <w:b/>
      <w:bCs/>
    </w:rPr>
  </w:style>
  <w:style w:type="character" w:customStyle="1" w:styleId="CommentSubjectChar">
    <w:name w:val="Comment Subject Char"/>
    <w:basedOn w:val="CommentTextChar"/>
    <w:link w:val="CommentSubject"/>
    <w:uiPriority w:val="99"/>
    <w:semiHidden/>
    <w:rsid w:val="00E955CC"/>
    <w:rPr>
      <w:b/>
      <w:bCs/>
    </w:rPr>
  </w:style>
  <w:style w:type="paragraph" w:styleId="Header">
    <w:name w:val="header"/>
    <w:basedOn w:val="Normal"/>
    <w:link w:val="HeaderChar"/>
    <w:uiPriority w:val="99"/>
    <w:unhideWhenUsed/>
    <w:rsid w:val="00162BD1"/>
    <w:pPr>
      <w:tabs>
        <w:tab w:val="center" w:pos="4252"/>
        <w:tab w:val="right" w:pos="8504"/>
      </w:tabs>
      <w:snapToGrid w:val="0"/>
      <w:spacing w:line="276" w:lineRule="auto"/>
    </w:pPr>
    <w:rPr>
      <w:szCs w:val="28"/>
    </w:rPr>
  </w:style>
  <w:style w:type="character" w:customStyle="1" w:styleId="HeaderChar">
    <w:name w:val="Header Char"/>
    <w:basedOn w:val="DefaultParagraphFont"/>
    <w:link w:val="Header"/>
    <w:uiPriority w:val="99"/>
    <w:rsid w:val="00162BD1"/>
  </w:style>
  <w:style w:type="paragraph" w:styleId="Footer">
    <w:name w:val="footer"/>
    <w:basedOn w:val="Normal"/>
    <w:link w:val="FooterChar"/>
    <w:uiPriority w:val="99"/>
    <w:unhideWhenUsed/>
    <w:rsid w:val="00162BD1"/>
    <w:pPr>
      <w:tabs>
        <w:tab w:val="center" w:pos="4252"/>
        <w:tab w:val="right" w:pos="8504"/>
      </w:tabs>
      <w:snapToGrid w:val="0"/>
      <w:spacing w:line="276" w:lineRule="auto"/>
    </w:pPr>
    <w:rPr>
      <w:szCs w:val="28"/>
    </w:rPr>
  </w:style>
  <w:style w:type="character" w:customStyle="1" w:styleId="FooterChar">
    <w:name w:val="Footer Char"/>
    <w:basedOn w:val="DefaultParagraphFont"/>
    <w:link w:val="Footer"/>
    <w:uiPriority w:val="99"/>
    <w:rsid w:val="00162BD1"/>
  </w:style>
  <w:style w:type="character" w:styleId="FollowedHyperlink">
    <w:name w:val="FollowedHyperlink"/>
    <w:basedOn w:val="DefaultParagraphFont"/>
    <w:uiPriority w:val="99"/>
    <w:semiHidden/>
    <w:unhideWhenUsed/>
    <w:rsid w:val="003C3563"/>
    <w:rPr>
      <w:color w:val="954F72" w:themeColor="followedHyperlink"/>
      <w:u w:val="single"/>
    </w:rPr>
  </w:style>
  <w:style w:type="paragraph" w:styleId="Subtitle">
    <w:name w:val="Subtitle"/>
    <w:basedOn w:val="Normal"/>
    <w:next w:val="Normal"/>
    <w:link w:val="SubtitleChar"/>
    <w:uiPriority w:val="11"/>
    <w:qFormat/>
    <w:rsid w:val="006339D0"/>
    <w:pPr>
      <w:spacing w:line="276" w:lineRule="auto"/>
      <w:jc w:val="center"/>
      <w:outlineLvl w:val="1"/>
    </w:pPr>
    <w:rPr>
      <w:rFonts w:ascii="Century" w:eastAsia="MS Mincho" w:hAnsi="Century"/>
    </w:rPr>
  </w:style>
  <w:style w:type="character" w:customStyle="1" w:styleId="SubtitleChar">
    <w:name w:val="Subtitle Char"/>
    <w:basedOn w:val="DefaultParagraphFont"/>
    <w:link w:val="Subtitle"/>
    <w:uiPriority w:val="11"/>
    <w:rsid w:val="006339D0"/>
    <w:rPr>
      <w:rFonts w:ascii="Century" w:eastAsia="MS Mincho" w:hAnsi="Century" w:cs="Times New Roman"/>
      <w:sz w:val="24"/>
      <w:szCs w:val="24"/>
    </w:rPr>
  </w:style>
  <w:style w:type="character" w:customStyle="1" w:styleId="Heading1Char">
    <w:name w:val="Heading 1 Char"/>
    <w:basedOn w:val="DefaultParagraphFont"/>
    <w:link w:val="Heading1"/>
    <w:uiPriority w:val="9"/>
    <w:rsid w:val="00E852A3"/>
    <w:rPr>
      <w:rFonts w:asciiTheme="majorHAnsi" w:eastAsiaTheme="majorEastAsia" w:hAnsiTheme="majorHAnsi" w:cstheme="majorBidi"/>
      <w:sz w:val="24"/>
      <w:szCs w:val="24"/>
    </w:rPr>
  </w:style>
  <w:style w:type="character" w:customStyle="1" w:styleId="Heading2Char">
    <w:name w:val="Heading 2 Char"/>
    <w:basedOn w:val="DefaultParagraphFont"/>
    <w:link w:val="Heading2"/>
    <w:uiPriority w:val="9"/>
    <w:rsid w:val="004F4B6F"/>
    <w:rPr>
      <w:rFonts w:ascii="Times New Roman" w:eastAsia="MS PGothic" w:hAnsi="Times New Roman" w:cs="Times New Roman"/>
      <w:i/>
      <w:iCs/>
      <w:kern w:val="0"/>
      <w:sz w:val="24"/>
      <w:szCs w:val="28"/>
    </w:rPr>
  </w:style>
  <w:style w:type="character" w:customStyle="1" w:styleId="Heading3Char">
    <w:name w:val="Heading 3 Char"/>
    <w:basedOn w:val="DefaultParagraphFont"/>
    <w:link w:val="Heading3"/>
    <w:uiPriority w:val="9"/>
    <w:rsid w:val="00E852A3"/>
    <w:rPr>
      <w:rFonts w:asciiTheme="majorHAnsi" w:eastAsiaTheme="majorEastAsia" w:hAnsiTheme="majorHAnsi" w:cstheme="majorBidi"/>
    </w:rPr>
  </w:style>
  <w:style w:type="paragraph" w:customStyle="1" w:styleId="10">
    <w:name w:val="スタイル1"/>
    <w:basedOn w:val="Heading1"/>
    <w:link w:val="11"/>
    <w:qFormat/>
    <w:rsid w:val="00E852A3"/>
    <w:rPr>
      <w:rFonts w:ascii="Times New Roman" w:eastAsia="Times New Roman" w:hAnsi="Times New Roman" w:cs="Times New Roman"/>
      <w:b/>
    </w:rPr>
  </w:style>
  <w:style w:type="character" w:customStyle="1" w:styleId="11">
    <w:name w:val="スタイル1 (文字)"/>
    <w:basedOn w:val="Heading1Char"/>
    <w:link w:val="10"/>
    <w:rsid w:val="00E852A3"/>
    <w:rPr>
      <w:rFonts w:ascii="Times New Roman" w:eastAsia="Times New Roman" w:hAnsi="Times New Roman" w:cs="Times New Roman"/>
      <w:b/>
      <w:sz w:val="24"/>
      <w:szCs w:val="24"/>
    </w:rPr>
  </w:style>
  <w:style w:type="character" w:styleId="SubtleEmphasis">
    <w:name w:val="Subtle Emphasis"/>
    <w:basedOn w:val="DefaultParagraphFont"/>
    <w:uiPriority w:val="19"/>
    <w:qFormat/>
    <w:rsid w:val="005D790B"/>
    <w:rPr>
      <w:i/>
      <w:iCs/>
      <w:color w:val="404040" w:themeColor="text1" w:themeTint="BF"/>
    </w:rPr>
  </w:style>
  <w:style w:type="paragraph" w:customStyle="1" w:styleId="2">
    <w:name w:val="スタイル2"/>
    <w:basedOn w:val="Subtitle"/>
    <w:link w:val="20"/>
    <w:qFormat/>
    <w:rsid w:val="005D790B"/>
    <w:pPr>
      <w:jc w:val="left"/>
    </w:pPr>
    <w:rPr>
      <w:rFonts w:ascii="Times New Roman" w:eastAsia="Times New Roman" w:hAnsi="Times New Roman"/>
      <w:i/>
    </w:rPr>
  </w:style>
  <w:style w:type="character" w:customStyle="1" w:styleId="20">
    <w:name w:val="スタイル2 (文字)"/>
    <w:basedOn w:val="SubtitleChar"/>
    <w:link w:val="2"/>
    <w:rsid w:val="005D790B"/>
    <w:rPr>
      <w:rFonts w:ascii="Times New Roman" w:eastAsia="Times New Roman" w:hAnsi="Times New Roman" w:cs="Times New Roman"/>
      <w:i/>
      <w:sz w:val="24"/>
      <w:szCs w:val="24"/>
    </w:rPr>
  </w:style>
  <w:style w:type="paragraph" w:styleId="NormalWeb">
    <w:name w:val="Normal (Web)"/>
    <w:basedOn w:val="Normal"/>
    <w:uiPriority w:val="99"/>
    <w:unhideWhenUsed/>
    <w:rsid w:val="0045657B"/>
    <w:pPr>
      <w:spacing w:before="100" w:beforeAutospacing="1" w:after="100" w:afterAutospacing="1" w:line="276" w:lineRule="auto"/>
    </w:pPr>
  </w:style>
  <w:style w:type="table" w:styleId="GridTable1Light">
    <w:name w:val="Grid Table 1 Light"/>
    <w:basedOn w:val="TableNormal"/>
    <w:uiPriority w:val="46"/>
    <w:rsid w:val="007D590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Spacing">
    <w:name w:val="No Spacing"/>
    <w:uiPriority w:val="1"/>
    <w:qFormat/>
    <w:rsid w:val="008D4327"/>
    <w:rPr>
      <w:rFonts w:ascii="Times New Roman" w:eastAsia="MS PGothic" w:hAnsi="Times New Roman" w:cs="Times New Roman"/>
      <w:kern w:val="0"/>
      <w:sz w:val="24"/>
      <w:szCs w:val="28"/>
    </w:rPr>
  </w:style>
  <w:style w:type="character" w:styleId="Mention">
    <w:name w:val="Mention"/>
    <w:basedOn w:val="DefaultParagraphFont"/>
    <w:uiPriority w:val="99"/>
    <w:unhideWhenUsed/>
    <w:rsid w:val="00AD1AF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794666">
      <w:bodyDiv w:val="1"/>
      <w:marLeft w:val="0"/>
      <w:marRight w:val="0"/>
      <w:marTop w:val="0"/>
      <w:marBottom w:val="0"/>
      <w:divBdr>
        <w:top w:val="none" w:sz="0" w:space="0" w:color="auto"/>
        <w:left w:val="none" w:sz="0" w:space="0" w:color="auto"/>
        <w:bottom w:val="none" w:sz="0" w:space="0" w:color="auto"/>
        <w:right w:val="none" w:sz="0" w:space="0" w:color="auto"/>
      </w:divBdr>
    </w:div>
    <w:div w:id="96142971">
      <w:bodyDiv w:val="1"/>
      <w:marLeft w:val="0"/>
      <w:marRight w:val="0"/>
      <w:marTop w:val="0"/>
      <w:marBottom w:val="0"/>
      <w:divBdr>
        <w:top w:val="none" w:sz="0" w:space="0" w:color="auto"/>
        <w:left w:val="none" w:sz="0" w:space="0" w:color="auto"/>
        <w:bottom w:val="none" w:sz="0" w:space="0" w:color="auto"/>
        <w:right w:val="none" w:sz="0" w:space="0" w:color="auto"/>
      </w:divBdr>
    </w:div>
    <w:div w:id="114642029">
      <w:bodyDiv w:val="1"/>
      <w:marLeft w:val="0"/>
      <w:marRight w:val="0"/>
      <w:marTop w:val="0"/>
      <w:marBottom w:val="0"/>
      <w:divBdr>
        <w:top w:val="none" w:sz="0" w:space="0" w:color="auto"/>
        <w:left w:val="none" w:sz="0" w:space="0" w:color="auto"/>
        <w:bottom w:val="none" w:sz="0" w:space="0" w:color="auto"/>
        <w:right w:val="none" w:sz="0" w:space="0" w:color="auto"/>
      </w:divBdr>
    </w:div>
    <w:div w:id="219287550">
      <w:bodyDiv w:val="1"/>
      <w:marLeft w:val="0"/>
      <w:marRight w:val="0"/>
      <w:marTop w:val="0"/>
      <w:marBottom w:val="0"/>
      <w:divBdr>
        <w:top w:val="none" w:sz="0" w:space="0" w:color="auto"/>
        <w:left w:val="none" w:sz="0" w:space="0" w:color="auto"/>
        <w:bottom w:val="none" w:sz="0" w:space="0" w:color="auto"/>
        <w:right w:val="none" w:sz="0" w:space="0" w:color="auto"/>
      </w:divBdr>
    </w:div>
    <w:div w:id="287012278">
      <w:bodyDiv w:val="1"/>
      <w:marLeft w:val="0"/>
      <w:marRight w:val="0"/>
      <w:marTop w:val="0"/>
      <w:marBottom w:val="0"/>
      <w:divBdr>
        <w:top w:val="none" w:sz="0" w:space="0" w:color="auto"/>
        <w:left w:val="none" w:sz="0" w:space="0" w:color="auto"/>
        <w:bottom w:val="none" w:sz="0" w:space="0" w:color="auto"/>
        <w:right w:val="none" w:sz="0" w:space="0" w:color="auto"/>
      </w:divBdr>
    </w:div>
    <w:div w:id="337343318">
      <w:bodyDiv w:val="1"/>
      <w:marLeft w:val="0"/>
      <w:marRight w:val="0"/>
      <w:marTop w:val="0"/>
      <w:marBottom w:val="0"/>
      <w:divBdr>
        <w:top w:val="none" w:sz="0" w:space="0" w:color="auto"/>
        <w:left w:val="none" w:sz="0" w:space="0" w:color="auto"/>
        <w:bottom w:val="none" w:sz="0" w:space="0" w:color="auto"/>
        <w:right w:val="none" w:sz="0" w:space="0" w:color="auto"/>
      </w:divBdr>
    </w:div>
    <w:div w:id="412166950">
      <w:bodyDiv w:val="1"/>
      <w:marLeft w:val="0"/>
      <w:marRight w:val="0"/>
      <w:marTop w:val="0"/>
      <w:marBottom w:val="0"/>
      <w:divBdr>
        <w:top w:val="none" w:sz="0" w:space="0" w:color="auto"/>
        <w:left w:val="none" w:sz="0" w:space="0" w:color="auto"/>
        <w:bottom w:val="none" w:sz="0" w:space="0" w:color="auto"/>
        <w:right w:val="none" w:sz="0" w:space="0" w:color="auto"/>
      </w:divBdr>
    </w:div>
    <w:div w:id="428894060">
      <w:bodyDiv w:val="1"/>
      <w:marLeft w:val="0"/>
      <w:marRight w:val="0"/>
      <w:marTop w:val="0"/>
      <w:marBottom w:val="0"/>
      <w:divBdr>
        <w:top w:val="none" w:sz="0" w:space="0" w:color="auto"/>
        <w:left w:val="none" w:sz="0" w:space="0" w:color="auto"/>
        <w:bottom w:val="none" w:sz="0" w:space="0" w:color="auto"/>
        <w:right w:val="none" w:sz="0" w:space="0" w:color="auto"/>
      </w:divBdr>
    </w:div>
    <w:div w:id="463306359">
      <w:bodyDiv w:val="1"/>
      <w:marLeft w:val="0"/>
      <w:marRight w:val="0"/>
      <w:marTop w:val="0"/>
      <w:marBottom w:val="0"/>
      <w:divBdr>
        <w:top w:val="none" w:sz="0" w:space="0" w:color="auto"/>
        <w:left w:val="none" w:sz="0" w:space="0" w:color="auto"/>
        <w:bottom w:val="none" w:sz="0" w:space="0" w:color="auto"/>
        <w:right w:val="none" w:sz="0" w:space="0" w:color="auto"/>
      </w:divBdr>
    </w:div>
    <w:div w:id="495532643">
      <w:bodyDiv w:val="1"/>
      <w:marLeft w:val="0"/>
      <w:marRight w:val="0"/>
      <w:marTop w:val="0"/>
      <w:marBottom w:val="0"/>
      <w:divBdr>
        <w:top w:val="none" w:sz="0" w:space="0" w:color="auto"/>
        <w:left w:val="none" w:sz="0" w:space="0" w:color="auto"/>
        <w:bottom w:val="none" w:sz="0" w:space="0" w:color="auto"/>
        <w:right w:val="none" w:sz="0" w:space="0" w:color="auto"/>
      </w:divBdr>
    </w:div>
    <w:div w:id="538207986">
      <w:bodyDiv w:val="1"/>
      <w:marLeft w:val="0"/>
      <w:marRight w:val="0"/>
      <w:marTop w:val="0"/>
      <w:marBottom w:val="0"/>
      <w:divBdr>
        <w:top w:val="none" w:sz="0" w:space="0" w:color="auto"/>
        <w:left w:val="none" w:sz="0" w:space="0" w:color="auto"/>
        <w:bottom w:val="none" w:sz="0" w:space="0" w:color="auto"/>
        <w:right w:val="none" w:sz="0" w:space="0" w:color="auto"/>
      </w:divBdr>
    </w:div>
    <w:div w:id="562761323">
      <w:bodyDiv w:val="1"/>
      <w:marLeft w:val="0"/>
      <w:marRight w:val="0"/>
      <w:marTop w:val="0"/>
      <w:marBottom w:val="0"/>
      <w:divBdr>
        <w:top w:val="none" w:sz="0" w:space="0" w:color="auto"/>
        <w:left w:val="none" w:sz="0" w:space="0" w:color="auto"/>
        <w:bottom w:val="none" w:sz="0" w:space="0" w:color="auto"/>
        <w:right w:val="none" w:sz="0" w:space="0" w:color="auto"/>
      </w:divBdr>
    </w:div>
    <w:div w:id="568073963">
      <w:bodyDiv w:val="1"/>
      <w:marLeft w:val="0"/>
      <w:marRight w:val="0"/>
      <w:marTop w:val="0"/>
      <w:marBottom w:val="0"/>
      <w:divBdr>
        <w:top w:val="none" w:sz="0" w:space="0" w:color="auto"/>
        <w:left w:val="none" w:sz="0" w:space="0" w:color="auto"/>
        <w:bottom w:val="none" w:sz="0" w:space="0" w:color="auto"/>
        <w:right w:val="none" w:sz="0" w:space="0" w:color="auto"/>
      </w:divBdr>
    </w:div>
    <w:div w:id="569661735">
      <w:bodyDiv w:val="1"/>
      <w:marLeft w:val="0"/>
      <w:marRight w:val="0"/>
      <w:marTop w:val="0"/>
      <w:marBottom w:val="0"/>
      <w:divBdr>
        <w:top w:val="none" w:sz="0" w:space="0" w:color="auto"/>
        <w:left w:val="none" w:sz="0" w:space="0" w:color="auto"/>
        <w:bottom w:val="none" w:sz="0" w:space="0" w:color="auto"/>
        <w:right w:val="none" w:sz="0" w:space="0" w:color="auto"/>
      </w:divBdr>
    </w:div>
    <w:div w:id="669988697">
      <w:bodyDiv w:val="1"/>
      <w:marLeft w:val="0"/>
      <w:marRight w:val="0"/>
      <w:marTop w:val="0"/>
      <w:marBottom w:val="0"/>
      <w:divBdr>
        <w:top w:val="none" w:sz="0" w:space="0" w:color="auto"/>
        <w:left w:val="none" w:sz="0" w:space="0" w:color="auto"/>
        <w:bottom w:val="none" w:sz="0" w:space="0" w:color="auto"/>
        <w:right w:val="none" w:sz="0" w:space="0" w:color="auto"/>
      </w:divBdr>
    </w:div>
    <w:div w:id="681974399">
      <w:bodyDiv w:val="1"/>
      <w:marLeft w:val="0"/>
      <w:marRight w:val="0"/>
      <w:marTop w:val="0"/>
      <w:marBottom w:val="0"/>
      <w:divBdr>
        <w:top w:val="none" w:sz="0" w:space="0" w:color="auto"/>
        <w:left w:val="none" w:sz="0" w:space="0" w:color="auto"/>
        <w:bottom w:val="none" w:sz="0" w:space="0" w:color="auto"/>
        <w:right w:val="none" w:sz="0" w:space="0" w:color="auto"/>
      </w:divBdr>
    </w:div>
    <w:div w:id="712998296">
      <w:bodyDiv w:val="1"/>
      <w:marLeft w:val="0"/>
      <w:marRight w:val="0"/>
      <w:marTop w:val="0"/>
      <w:marBottom w:val="0"/>
      <w:divBdr>
        <w:top w:val="none" w:sz="0" w:space="0" w:color="auto"/>
        <w:left w:val="none" w:sz="0" w:space="0" w:color="auto"/>
        <w:bottom w:val="none" w:sz="0" w:space="0" w:color="auto"/>
        <w:right w:val="none" w:sz="0" w:space="0" w:color="auto"/>
      </w:divBdr>
      <w:divsChild>
        <w:div w:id="1926450588">
          <w:marLeft w:val="480"/>
          <w:marRight w:val="0"/>
          <w:marTop w:val="0"/>
          <w:marBottom w:val="0"/>
          <w:divBdr>
            <w:top w:val="none" w:sz="0" w:space="0" w:color="auto"/>
            <w:left w:val="none" w:sz="0" w:space="0" w:color="auto"/>
            <w:bottom w:val="none" w:sz="0" w:space="0" w:color="auto"/>
            <w:right w:val="none" w:sz="0" w:space="0" w:color="auto"/>
          </w:divBdr>
        </w:div>
        <w:div w:id="778061754">
          <w:marLeft w:val="480"/>
          <w:marRight w:val="0"/>
          <w:marTop w:val="0"/>
          <w:marBottom w:val="0"/>
          <w:divBdr>
            <w:top w:val="none" w:sz="0" w:space="0" w:color="auto"/>
            <w:left w:val="none" w:sz="0" w:space="0" w:color="auto"/>
            <w:bottom w:val="none" w:sz="0" w:space="0" w:color="auto"/>
            <w:right w:val="none" w:sz="0" w:space="0" w:color="auto"/>
          </w:divBdr>
        </w:div>
        <w:div w:id="327680769">
          <w:marLeft w:val="480"/>
          <w:marRight w:val="0"/>
          <w:marTop w:val="0"/>
          <w:marBottom w:val="0"/>
          <w:divBdr>
            <w:top w:val="none" w:sz="0" w:space="0" w:color="auto"/>
            <w:left w:val="none" w:sz="0" w:space="0" w:color="auto"/>
            <w:bottom w:val="none" w:sz="0" w:space="0" w:color="auto"/>
            <w:right w:val="none" w:sz="0" w:space="0" w:color="auto"/>
          </w:divBdr>
        </w:div>
        <w:div w:id="1587957197">
          <w:marLeft w:val="480"/>
          <w:marRight w:val="0"/>
          <w:marTop w:val="0"/>
          <w:marBottom w:val="0"/>
          <w:divBdr>
            <w:top w:val="none" w:sz="0" w:space="0" w:color="auto"/>
            <w:left w:val="none" w:sz="0" w:space="0" w:color="auto"/>
            <w:bottom w:val="none" w:sz="0" w:space="0" w:color="auto"/>
            <w:right w:val="none" w:sz="0" w:space="0" w:color="auto"/>
          </w:divBdr>
        </w:div>
        <w:div w:id="1568494566">
          <w:marLeft w:val="480"/>
          <w:marRight w:val="0"/>
          <w:marTop w:val="0"/>
          <w:marBottom w:val="0"/>
          <w:divBdr>
            <w:top w:val="none" w:sz="0" w:space="0" w:color="auto"/>
            <w:left w:val="none" w:sz="0" w:space="0" w:color="auto"/>
            <w:bottom w:val="none" w:sz="0" w:space="0" w:color="auto"/>
            <w:right w:val="none" w:sz="0" w:space="0" w:color="auto"/>
          </w:divBdr>
        </w:div>
        <w:div w:id="1064640386">
          <w:marLeft w:val="480"/>
          <w:marRight w:val="0"/>
          <w:marTop w:val="0"/>
          <w:marBottom w:val="0"/>
          <w:divBdr>
            <w:top w:val="none" w:sz="0" w:space="0" w:color="auto"/>
            <w:left w:val="none" w:sz="0" w:space="0" w:color="auto"/>
            <w:bottom w:val="none" w:sz="0" w:space="0" w:color="auto"/>
            <w:right w:val="none" w:sz="0" w:space="0" w:color="auto"/>
          </w:divBdr>
        </w:div>
        <w:div w:id="2069256494">
          <w:marLeft w:val="480"/>
          <w:marRight w:val="0"/>
          <w:marTop w:val="0"/>
          <w:marBottom w:val="0"/>
          <w:divBdr>
            <w:top w:val="none" w:sz="0" w:space="0" w:color="auto"/>
            <w:left w:val="none" w:sz="0" w:space="0" w:color="auto"/>
            <w:bottom w:val="none" w:sz="0" w:space="0" w:color="auto"/>
            <w:right w:val="none" w:sz="0" w:space="0" w:color="auto"/>
          </w:divBdr>
        </w:div>
        <w:div w:id="1486894545">
          <w:marLeft w:val="480"/>
          <w:marRight w:val="0"/>
          <w:marTop w:val="0"/>
          <w:marBottom w:val="0"/>
          <w:divBdr>
            <w:top w:val="none" w:sz="0" w:space="0" w:color="auto"/>
            <w:left w:val="none" w:sz="0" w:space="0" w:color="auto"/>
            <w:bottom w:val="none" w:sz="0" w:space="0" w:color="auto"/>
            <w:right w:val="none" w:sz="0" w:space="0" w:color="auto"/>
          </w:divBdr>
        </w:div>
      </w:divsChild>
    </w:div>
    <w:div w:id="714546637">
      <w:bodyDiv w:val="1"/>
      <w:marLeft w:val="0"/>
      <w:marRight w:val="0"/>
      <w:marTop w:val="0"/>
      <w:marBottom w:val="0"/>
      <w:divBdr>
        <w:top w:val="none" w:sz="0" w:space="0" w:color="auto"/>
        <w:left w:val="none" w:sz="0" w:space="0" w:color="auto"/>
        <w:bottom w:val="none" w:sz="0" w:space="0" w:color="auto"/>
        <w:right w:val="none" w:sz="0" w:space="0" w:color="auto"/>
      </w:divBdr>
    </w:div>
    <w:div w:id="754516899">
      <w:bodyDiv w:val="1"/>
      <w:marLeft w:val="0"/>
      <w:marRight w:val="0"/>
      <w:marTop w:val="0"/>
      <w:marBottom w:val="0"/>
      <w:divBdr>
        <w:top w:val="none" w:sz="0" w:space="0" w:color="auto"/>
        <w:left w:val="none" w:sz="0" w:space="0" w:color="auto"/>
        <w:bottom w:val="none" w:sz="0" w:space="0" w:color="auto"/>
        <w:right w:val="none" w:sz="0" w:space="0" w:color="auto"/>
      </w:divBdr>
    </w:div>
    <w:div w:id="765271340">
      <w:bodyDiv w:val="1"/>
      <w:marLeft w:val="0"/>
      <w:marRight w:val="0"/>
      <w:marTop w:val="0"/>
      <w:marBottom w:val="0"/>
      <w:divBdr>
        <w:top w:val="none" w:sz="0" w:space="0" w:color="auto"/>
        <w:left w:val="none" w:sz="0" w:space="0" w:color="auto"/>
        <w:bottom w:val="none" w:sz="0" w:space="0" w:color="auto"/>
        <w:right w:val="none" w:sz="0" w:space="0" w:color="auto"/>
      </w:divBdr>
    </w:div>
    <w:div w:id="768310141">
      <w:bodyDiv w:val="1"/>
      <w:marLeft w:val="0"/>
      <w:marRight w:val="0"/>
      <w:marTop w:val="0"/>
      <w:marBottom w:val="0"/>
      <w:divBdr>
        <w:top w:val="none" w:sz="0" w:space="0" w:color="auto"/>
        <w:left w:val="none" w:sz="0" w:space="0" w:color="auto"/>
        <w:bottom w:val="none" w:sz="0" w:space="0" w:color="auto"/>
        <w:right w:val="none" w:sz="0" w:space="0" w:color="auto"/>
      </w:divBdr>
      <w:divsChild>
        <w:div w:id="24797144">
          <w:marLeft w:val="547"/>
          <w:marRight w:val="0"/>
          <w:marTop w:val="0"/>
          <w:marBottom w:val="120"/>
          <w:divBdr>
            <w:top w:val="none" w:sz="0" w:space="0" w:color="auto"/>
            <w:left w:val="none" w:sz="0" w:space="0" w:color="auto"/>
            <w:bottom w:val="none" w:sz="0" w:space="0" w:color="auto"/>
            <w:right w:val="none" w:sz="0" w:space="0" w:color="auto"/>
          </w:divBdr>
        </w:div>
        <w:div w:id="223640092">
          <w:marLeft w:val="547"/>
          <w:marRight w:val="0"/>
          <w:marTop w:val="0"/>
          <w:marBottom w:val="120"/>
          <w:divBdr>
            <w:top w:val="none" w:sz="0" w:space="0" w:color="auto"/>
            <w:left w:val="none" w:sz="0" w:space="0" w:color="auto"/>
            <w:bottom w:val="none" w:sz="0" w:space="0" w:color="auto"/>
            <w:right w:val="none" w:sz="0" w:space="0" w:color="auto"/>
          </w:divBdr>
        </w:div>
        <w:div w:id="750733359">
          <w:marLeft w:val="547"/>
          <w:marRight w:val="0"/>
          <w:marTop w:val="0"/>
          <w:marBottom w:val="120"/>
          <w:divBdr>
            <w:top w:val="none" w:sz="0" w:space="0" w:color="auto"/>
            <w:left w:val="none" w:sz="0" w:space="0" w:color="auto"/>
            <w:bottom w:val="none" w:sz="0" w:space="0" w:color="auto"/>
            <w:right w:val="none" w:sz="0" w:space="0" w:color="auto"/>
          </w:divBdr>
        </w:div>
      </w:divsChild>
    </w:div>
    <w:div w:id="773749409">
      <w:bodyDiv w:val="1"/>
      <w:marLeft w:val="0"/>
      <w:marRight w:val="0"/>
      <w:marTop w:val="0"/>
      <w:marBottom w:val="0"/>
      <w:divBdr>
        <w:top w:val="none" w:sz="0" w:space="0" w:color="auto"/>
        <w:left w:val="none" w:sz="0" w:space="0" w:color="auto"/>
        <w:bottom w:val="none" w:sz="0" w:space="0" w:color="auto"/>
        <w:right w:val="none" w:sz="0" w:space="0" w:color="auto"/>
      </w:divBdr>
    </w:div>
    <w:div w:id="777943169">
      <w:bodyDiv w:val="1"/>
      <w:marLeft w:val="0"/>
      <w:marRight w:val="0"/>
      <w:marTop w:val="0"/>
      <w:marBottom w:val="0"/>
      <w:divBdr>
        <w:top w:val="none" w:sz="0" w:space="0" w:color="auto"/>
        <w:left w:val="none" w:sz="0" w:space="0" w:color="auto"/>
        <w:bottom w:val="none" w:sz="0" w:space="0" w:color="auto"/>
        <w:right w:val="none" w:sz="0" w:space="0" w:color="auto"/>
      </w:divBdr>
    </w:div>
    <w:div w:id="849374567">
      <w:bodyDiv w:val="1"/>
      <w:marLeft w:val="0"/>
      <w:marRight w:val="0"/>
      <w:marTop w:val="0"/>
      <w:marBottom w:val="0"/>
      <w:divBdr>
        <w:top w:val="none" w:sz="0" w:space="0" w:color="auto"/>
        <w:left w:val="none" w:sz="0" w:space="0" w:color="auto"/>
        <w:bottom w:val="none" w:sz="0" w:space="0" w:color="auto"/>
        <w:right w:val="none" w:sz="0" w:space="0" w:color="auto"/>
      </w:divBdr>
    </w:div>
    <w:div w:id="911542475">
      <w:bodyDiv w:val="1"/>
      <w:marLeft w:val="0"/>
      <w:marRight w:val="0"/>
      <w:marTop w:val="0"/>
      <w:marBottom w:val="0"/>
      <w:divBdr>
        <w:top w:val="none" w:sz="0" w:space="0" w:color="auto"/>
        <w:left w:val="none" w:sz="0" w:space="0" w:color="auto"/>
        <w:bottom w:val="none" w:sz="0" w:space="0" w:color="auto"/>
        <w:right w:val="none" w:sz="0" w:space="0" w:color="auto"/>
      </w:divBdr>
    </w:div>
    <w:div w:id="913465877">
      <w:bodyDiv w:val="1"/>
      <w:marLeft w:val="0"/>
      <w:marRight w:val="0"/>
      <w:marTop w:val="0"/>
      <w:marBottom w:val="0"/>
      <w:divBdr>
        <w:top w:val="none" w:sz="0" w:space="0" w:color="auto"/>
        <w:left w:val="none" w:sz="0" w:space="0" w:color="auto"/>
        <w:bottom w:val="none" w:sz="0" w:space="0" w:color="auto"/>
        <w:right w:val="none" w:sz="0" w:space="0" w:color="auto"/>
      </w:divBdr>
    </w:div>
    <w:div w:id="917832479">
      <w:bodyDiv w:val="1"/>
      <w:marLeft w:val="0"/>
      <w:marRight w:val="0"/>
      <w:marTop w:val="0"/>
      <w:marBottom w:val="0"/>
      <w:divBdr>
        <w:top w:val="none" w:sz="0" w:space="0" w:color="auto"/>
        <w:left w:val="none" w:sz="0" w:space="0" w:color="auto"/>
        <w:bottom w:val="none" w:sz="0" w:space="0" w:color="auto"/>
        <w:right w:val="none" w:sz="0" w:space="0" w:color="auto"/>
      </w:divBdr>
    </w:div>
    <w:div w:id="933127479">
      <w:bodyDiv w:val="1"/>
      <w:marLeft w:val="0"/>
      <w:marRight w:val="0"/>
      <w:marTop w:val="0"/>
      <w:marBottom w:val="0"/>
      <w:divBdr>
        <w:top w:val="none" w:sz="0" w:space="0" w:color="auto"/>
        <w:left w:val="none" w:sz="0" w:space="0" w:color="auto"/>
        <w:bottom w:val="none" w:sz="0" w:space="0" w:color="auto"/>
        <w:right w:val="none" w:sz="0" w:space="0" w:color="auto"/>
      </w:divBdr>
    </w:div>
    <w:div w:id="952859241">
      <w:bodyDiv w:val="1"/>
      <w:marLeft w:val="0"/>
      <w:marRight w:val="0"/>
      <w:marTop w:val="0"/>
      <w:marBottom w:val="0"/>
      <w:divBdr>
        <w:top w:val="none" w:sz="0" w:space="0" w:color="auto"/>
        <w:left w:val="none" w:sz="0" w:space="0" w:color="auto"/>
        <w:bottom w:val="none" w:sz="0" w:space="0" w:color="auto"/>
        <w:right w:val="none" w:sz="0" w:space="0" w:color="auto"/>
      </w:divBdr>
    </w:div>
    <w:div w:id="960918634">
      <w:bodyDiv w:val="1"/>
      <w:marLeft w:val="0"/>
      <w:marRight w:val="0"/>
      <w:marTop w:val="0"/>
      <w:marBottom w:val="0"/>
      <w:divBdr>
        <w:top w:val="none" w:sz="0" w:space="0" w:color="auto"/>
        <w:left w:val="none" w:sz="0" w:space="0" w:color="auto"/>
        <w:bottom w:val="none" w:sz="0" w:space="0" w:color="auto"/>
        <w:right w:val="none" w:sz="0" w:space="0" w:color="auto"/>
      </w:divBdr>
    </w:div>
    <w:div w:id="967199969">
      <w:bodyDiv w:val="1"/>
      <w:marLeft w:val="0"/>
      <w:marRight w:val="0"/>
      <w:marTop w:val="0"/>
      <w:marBottom w:val="0"/>
      <w:divBdr>
        <w:top w:val="none" w:sz="0" w:space="0" w:color="auto"/>
        <w:left w:val="none" w:sz="0" w:space="0" w:color="auto"/>
        <w:bottom w:val="none" w:sz="0" w:space="0" w:color="auto"/>
        <w:right w:val="none" w:sz="0" w:space="0" w:color="auto"/>
      </w:divBdr>
      <w:divsChild>
        <w:div w:id="1379088257">
          <w:marLeft w:val="480"/>
          <w:marRight w:val="0"/>
          <w:marTop w:val="0"/>
          <w:marBottom w:val="0"/>
          <w:divBdr>
            <w:top w:val="none" w:sz="0" w:space="0" w:color="auto"/>
            <w:left w:val="none" w:sz="0" w:space="0" w:color="auto"/>
            <w:bottom w:val="none" w:sz="0" w:space="0" w:color="auto"/>
            <w:right w:val="none" w:sz="0" w:space="0" w:color="auto"/>
          </w:divBdr>
        </w:div>
        <w:div w:id="110365155">
          <w:marLeft w:val="480"/>
          <w:marRight w:val="0"/>
          <w:marTop w:val="0"/>
          <w:marBottom w:val="0"/>
          <w:divBdr>
            <w:top w:val="none" w:sz="0" w:space="0" w:color="auto"/>
            <w:left w:val="none" w:sz="0" w:space="0" w:color="auto"/>
            <w:bottom w:val="none" w:sz="0" w:space="0" w:color="auto"/>
            <w:right w:val="none" w:sz="0" w:space="0" w:color="auto"/>
          </w:divBdr>
        </w:div>
        <w:div w:id="1155336783">
          <w:marLeft w:val="480"/>
          <w:marRight w:val="0"/>
          <w:marTop w:val="0"/>
          <w:marBottom w:val="0"/>
          <w:divBdr>
            <w:top w:val="none" w:sz="0" w:space="0" w:color="auto"/>
            <w:left w:val="none" w:sz="0" w:space="0" w:color="auto"/>
            <w:bottom w:val="none" w:sz="0" w:space="0" w:color="auto"/>
            <w:right w:val="none" w:sz="0" w:space="0" w:color="auto"/>
          </w:divBdr>
        </w:div>
        <w:div w:id="1493327568">
          <w:marLeft w:val="480"/>
          <w:marRight w:val="0"/>
          <w:marTop w:val="0"/>
          <w:marBottom w:val="0"/>
          <w:divBdr>
            <w:top w:val="none" w:sz="0" w:space="0" w:color="auto"/>
            <w:left w:val="none" w:sz="0" w:space="0" w:color="auto"/>
            <w:bottom w:val="none" w:sz="0" w:space="0" w:color="auto"/>
            <w:right w:val="none" w:sz="0" w:space="0" w:color="auto"/>
          </w:divBdr>
        </w:div>
        <w:div w:id="58091293">
          <w:marLeft w:val="480"/>
          <w:marRight w:val="0"/>
          <w:marTop w:val="0"/>
          <w:marBottom w:val="0"/>
          <w:divBdr>
            <w:top w:val="none" w:sz="0" w:space="0" w:color="auto"/>
            <w:left w:val="none" w:sz="0" w:space="0" w:color="auto"/>
            <w:bottom w:val="none" w:sz="0" w:space="0" w:color="auto"/>
            <w:right w:val="none" w:sz="0" w:space="0" w:color="auto"/>
          </w:divBdr>
        </w:div>
        <w:div w:id="1041636172">
          <w:marLeft w:val="480"/>
          <w:marRight w:val="0"/>
          <w:marTop w:val="0"/>
          <w:marBottom w:val="0"/>
          <w:divBdr>
            <w:top w:val="none" w:sz="0" w:space="0" w:color="auto"/>
            <w:left w:val="none" w:sz="0" w:space="0" w:color="auto"/>
            <w:bottom w:val="none" w:sz="0" w:space="0" w:color="auto"/>
            <w:right w:val="none" w:sz="0" w:space="0" w:color="auto"/>
          </w:divBdr>
        </w:div>
        <w:div w:id="1797984077">
          <w:marLeft w:val="480"/>
          <w:marRight w:val="0"/>
          <w:marTop w:val="0"/>
          <w:marBottom w:val="0"/>
          <w:divBdr>
            <w:top w:val="none" w:sz="0" w:space="0" w:color="auto"/>
            <w:left w:val="none" w:sz="0" w:space="0" w:color="auto"/>
            <w:bottom w:val="none" w:sz="0" w:space="0" w:color="auto"/>
            <w:right w:val="none" w:sz="0" w:space="0" w:color="auto"/>
          </w:divBdr>
        </w:div>
        <w:div w:id="1820728151">
          <w:marLeft w:val="480"/>
          <w:marRight w:val="0"/>
          <w:marTop w:val="0"/>
          <w:marBottom w:val="0"/>
          <w:divBdr>
            <w:top w:val="none" w:sz="0" w:space="0" w:color="auto"/>
            <w:left w:val="none" w:sz="0" w:space="0" w:color="auto"/>
            <w:bottom w:val="none" w:sz="0" w:space="0" w:color="auto"/>
            <w:right w:val="none" w:sz="0" w:space="0" w:color="auto"/>
          </w:divBdr>
        </w:div>
      </w:divsChild>
    </w:div>
    <w:div w:id="984092220">
      <w:bodyDiv w:val="1"/>
      <w:marLeft w:val="0"/>
      <w:marRight w:val="0"/>
      <w:marTop w:val="0"/>
      <w:marBottom w:val="0"/>
      <w:divBdr>
        <w:top w:val="none" w:sz="0" w:space="0" w:color="auto"/>
        <w:left w:val="none" w:sz="0" w:space="0" w:color="auto"/>
        <w:bottom w:val="none" w:sz="0" w:space="0" w:color="auto"/>
        <w:right w:val="none" w:sz="0" w:space="0" w:color="auto"/>
      </w:divBdr>
    </w:div>
    <w:div w:id="985552446">
      <w:bodyDiv w:val="1"/>
      <w:marLeft w:val="0"/>
      <w:marRight w:val="0"/>
      <w:marTop w:val="0"/>
      <w:marBottom w:val="0"/>
      <w:divBdr>
        <w:top w:val="none" w:sz="0" w:space="0" w:color="auto"/>
        <w:left w:val="none" w:sz="0" w:space="0" w:color="auto"/>
        <w:bottom w:val="none" w:sz="0" w:space="0" w:color="auto"/>
        <w:right w:val="none" w:sz="0" w:space="0" w:color="auto"/>
      </w:divBdr>
    </w:div>
    <w:div w:id="1024593186">
      <w:bodyDiv w:val="1"/>
      <w:marLeft w:val="0"/>
      <w:marRight w:val="0"/>
      <w:marTop w:val="0"/>
      <w:marBottom w:val="0"/>
      <w:divBdr>
        <w:top w:val="none" w:sz="0" w:space="0" w:color="auto"/>
        <w:left w:val="none" w:sz="0" w:space="0" w:color="auto"/>
        <w:bottom w:val="none" w:sz="0" w:space="0" w:color="auto"/>
        <w:right w:val="none" w:sz="0" w:space="0" w:color="auto"/>
      </w:divBdr>
    </w:div>
    <w:div w:id="1030036624">
      <w:bodyDiv w:val="1"/>
      <w:marLeft w:val="0"/>
      <w:marRight w:val="0"/>
      <w:marTop w:val="0"/>
      <w:marBottom w:val="0"/>
      <w:divBdr>
        <w:top w:val="none" w:sz="0" w:space="0" w:color="auto"/>
        <w:left w:val="none" w:sz="0" w:space="0" w:color="auto"/>
        <w:bottom w:val="none" w:sz="0" w:space="0" w:color="auto"/>
        <w:right w:val="none" w:sz="0" w:space="0" w:color="auto"/>
      </w:divBdr>
    </w:div>
    <w:div w:id="1030885907">
      <w:bodyDiv w:val="1"/>
      <w:marLeft w:val="0"/>
      <w:marRight w:val="0"/>
      <w:marTop w:val="0"/>
      <w:marBottom w:val="0"/>
      <w:divBdr>
        <w:top w:val="none" w:sz="0" w:space="0" w:color="auto"/>
        <w:left w:val="none" w:sz="0" w:space="0" w:color="auto"/>
        <w:bottom w:val="none" w:sz="0" w:space="0" w:color="auto"/>
        <w:right w:val="none" w:sz="0" w:space="0" w:color="auto"/>
      </w:divBdr>
    </w:div>
    <w:div w:id="1033655186">
      <w:bodyDiv w:val="1"/>
      <w:marLeft w:val="0"/>
      <w:marRight w:val="0"/>
      <w:marTop w:val="0"/>
      <w:marBottom w:val="0"/>
      <w:divBdr>
        <w:top w:val="none" w:sz="0" w:space="0" w:color="auto"/>
        <w:left w:val="none" w:sz="0" w:space="0" w:color="auto"/>
        <w:bottom w:val="none" w:sz="0" w:space="0" w:color="auto"/>
        <w:right w:val="none" w:sz="0" w:space="0" w:color="auto"/>
      </w:divBdr>
    </w:div>
    <w:div w:id="1039628939">
      <w:bodyDiv w:val="1"/>
      <w:marLeft w:val="0"/>
      <w:marRight w:val="0"/>
      <w:marTop w:val="0"/>
      <w:marBottom w:val="0"/>
      <w:divBdr>
        <w:top w:val="none" w:sz="0" w:space="0" w:color="auto"/>
        <w:left w:val="none" w:sz="0" w:space="0" w:color="auto"/>
        <w:bottom w:val="none" w:sz="0" w:space="0" w:color="auto"/>
        <w:right w:val="none" w:sz="0" w:space="0" w:color="auto"/>
      </w:divBdr>
    </w:div>
    <w:div w:id="1065762969">
      <w:bodyDiv w:val="1"/>
      <w:marLeft w:val="0"/>
      <w:marRight w:val="0"/>
      <w:marTop w:val="0"/>
      <w:marBottom w:val="0"/>
      <w:divBdr>
        <w:top w:val="none" w:sz="0" w:space="0" w:color="auto"/>
        <w:left w:val="none" w:sz="0" w:space="0" w:color="auto"/>
        <w:bottom w:val="none" w:sz="0" w:space="0" w:color="auto"/>
        <w:right w:val="none" w:sz="0" w:space="0" w:color="auto"/>
      </w:divBdr>
    </w:div>
    <w:div w:id="1083379617">
      <w:bodyDiv w:val="1"/>
      <w:marLeft w:val="0"/>
      <w:marRight w:val="0"/>
      <w:marTop w:val="0"/>
      <w:marBottom w:val="0"/>
      <w:divBdr>
        <w:top w:val="none" w:sz="0" w:space="0" w:color="auto"/>
        <w:left w:val="none" w:sz="0" w:space="0" w:color="auto"/>
        <w:bottom w:val="none" w:sz="0" w:space="0" w:color="auto"/>
        <w:right w:val="none" w:sz="0" w:space="0" w:color="auto"/>
      </w:divBdr>
    </w:div>
    <w:div w:id="1100102722">
      <w:bodyDiv w:val="1"/>
      <w:marLeft w:val="0"/>
      <w:marRight w:val="0"/>
      <w:marTop w:val="0"/>
      <w:marBottom w:val="0"/>
      <w:divBdr>
        <w:top w:val="none" w:sz="0" w:space="0" w:color="auto"/>
        <w:left w:val="none" w:sz="0" w:space="0" w:color="auto"/>
        <w:bottom w:val="none" w:sz="0" w:space="0" w:color="auto"/>
        <w:right w:val="none" w:sz="0" w:space="0" w:color="auto"/>
      </w:divBdr>
    </w:div>
    <w:div w:id="1108546045">
      <w:bodyDiv w:val="1"/>
      <w:marLeft w:val="0"/>
      <w:marRight w:val="0"/>
      <w:marTop w:val="0"/>
      <w:marBottom w:val="0"/>
      <w:divBdr>
        <w:top w:val="none" w:sz="0" w:space="0" w:color="auto"/>
        <w:left w:val="none" w:sz="0" w:space="0" w:color="auto"/>
        <w:bottom w:val="none" w:sz="0" w:space="0" w:color="auto"/>
        <w:right w:val="none" w:sz="0" w:space="0" w:color="auto"/>
      </w:divBdr>
    </w:div>
    <w:div w:id="1125849640">
      <w:bodyDiv w:val="1"/>
      <w:marLeft w:val="0"/>
      <w:marRight w:val="0"/>
      <w:marTop w:val="0"/>
      <w:marBottom w:val="0"/>
      <w:divBdr>
        <w:top w:val="none" w:sz="0" w:space="0" w:color="auto"/>
        <w:left w:val="none" w:sz="0" w:space="0" w:color="auto"/>
        <w:bottom w:val="none" w:sz="0" w:space="0" w:color="auto"/>
        <w:right w:val="none" w:sz="0" w:space="0" w:color="auto"/>
      </w:divBdr>
    </w:div>
    <w:div w:id="1146048744">
      <w:bodyDiv w:val="1"/>
      <w:marLeft w:val="0"/>
      <w:marRight w:val="0"/>
      <w:marTop w:val="0"/>
      <w:marBottom w:val="0"/>
      <w:divBdr>
        <w:top w:val="none" w:sz="0" w:space="0" w:color="auto"/>
        <w:left w:val="none" w:sz="0" w:space="0" w:color="auto"/>
        <w:bottom w:val="none" w:sz="0" w:space="0" w:color="auto"/>
        <w:right w:val="none" w:sz="0" w:space="0" w:color="auto"/>
      </w:divBdr>
    </w:div>
    <w:div w:id="1146050529">
      <w:bodyDiv w:val="1"/>
      <w:marLeft w:val="0"/>
      <w:marRight w:val="0"/>
      <w:marTop w:val="0"/>
      <w:marBottom w:val="0"/>
      <w:divBdr>
        <w:top w:val="none" w:sz="0" w:space="0" w:color="auto"/>
        <w:left w:val="none" w:sz="0" w:space="0" w:color="auto"/>
        <w:bottom w:val="none" w:sz="0" w:space="0" w:color="auto"/>
        <w:right w:val="none" w:sz="0" w:space="0" w:color="auto"/>
      </w:divBdr>
    </w:div>
    <w:div w:id="1199973978">
      <w:bodyDiv w:val="1"/>
      <w:marLeft w:val="0"/>
      <w:marRight w:val="0"/>
      <w:marTop w:val="0"/>
      <w:marBottom w:val="0"/>
      <w:divBdr>
        <w:top w:val="none" w:sz="0" w:space="0" w:color="auto"/>
        <w:left w:val="none" w:sz="0" w:space="0" w:color="auto"/>
        <w:bottom w:val="none" w:sz="0" w:space="0" w:color="auto"/>
        <w:right w:val="none" w:sz="0" w:space="0" w:color="auto"/>
      </w:divBdr>
    </w:div>
    <w:div w:id="1233346944">
      <w:bodyDiv w:val="1"/>
      <w:marLeft w:val="0"/>
      <w:marRight w:val="0"/>
      <w:marTop w:val="0"/>
      <w:marBottom w:val="0"/>
      <w:divBdr>
        <w:top w:val="none" w:sz="0" w:space="0" w:color="auto"/>
        <w:left w:val="none" w:sz="0" w:space="0" w:color="auto"/>
        <w:bottom w:val="none" w:sz="0" w:space="0" w:color="auto"/>
        <w:right w:val="none" w:sz="0" w:space="0" w:color="auto"/>
      </w:divBdr>
    </w:div>
    <w:div w:id="1263803393">
      <w:bodyDiv w:val="1"/>
      <w:marLeft w:val="0"/>
      <w:marRight w:val="0"/>
      <w:marTop w:val="0"/>
      <w:marBottom w:val="0"/>
      <w:divBdr>
        <w:top w:val="none" w:sz="0" w:space="0" w:color="auto"/>
        <w:left w:val="none" w:sz="0" w:space="0" w:color="auto"/>
        <w:bottom w:val="none" w:sz="0" w:space="0" w:color="auto"/>
        <w:right w:val="none" w:sz="0" w:space="0" w:color="auto"/>
      </w:divBdr>
    </w:div>
    <w:div w:id="1357734638">
      <w:bodyDiv w:val="1"/>
      <w:marLeft w:val="0"/>
      <w:marRight w:val="0"/>
      <w:marTop w:val="0"/>
      <w:marBottom w:val="0"/>
      <w:divBdr>
        <w:top w:val="none" w:sz="0" w:space="0" w:color="auto"/>
        <w:left w:val="none" w:sz="0" w:space="0" w:color="auto"/>
        <w:bottom w:val="none" w:sz="0" w:space="0" w:color="auto"/>
        <w:right w:val="none" w:sz="0" w:space="0" w:color="auto"/>
      </w:divBdr>
    </w:div>
    <w:div w:id="1417945874">
      <w:bodyDiv w:val="1"/>
      <w:marLeft w:val="0"/>
      <w:marRight w:val="0"/>
      <w:marTop w:val="0"/>
      <w:marBottom w:val="0"/>
      <w:divBdr>
        <w:top w:val="none" w:sz="0" w:space="0" w:color="auto"/>
        <w:left w:val="none" w:sz="0" w:space="0" w:color="auto"/>
        <w:bottom w:val="none" w:sz="0" w:space="0" w:color="auto"/>
        <w:right w:val="none" w:sz="0" w:space="0" w:color="auto"/>
      </w:divBdr>
    </w:div>
    <w:div w:id="1420180801">
      <w:bodyDiv w:val="1"/>
      <w:marLeft w:val="0"/>
      <w:marRight w:val="0"/>
      <w:marTop w:val="0"/>
      <w:marBottom w:val="0"/>
      <w:divBdr>
        <w:top w:val="none" w:sz="0" w:space="0" w:color="auto"/>
        <w:left w:val="none" w:sz="0" w:space="0" w:color="auto"/>
        <w:bottom w:val="none" w:sz="0" w:space="0" w:color="auto"/>
        <w:right w:val="none" w:sz="0" w:space="0" w:color="auto"/>
      </w:divBdr>
    </w:div>
    <w:div w:id="1442266515">
      <w:bodyDiv w:val="1"/>
      <w:marLeft w:val="0"/>
      <w:marRight w:val="0"/>
      <w:marTop w:val="0"/>
      <w:marBottom w:val="0"/>
      <w:divBdr>
        <w:top w:val="none" w:sz="0" w:space="0" w:color="auto"/>
        <w:left w:val="none" w:sz="0" w:space="0" w:color="auto"/>
        <w:bottom w:val="none" w:sz="0" w:space="0" w:color="auto"/>
        <w:right w:val="none" w:sz="0" w:space="0" w:color="auto"/>
      </w:divBdr>
    </w:div>
    <w:div w:id="1458722023">
      <w:bodyDiv w:val="1"/>
      <w:marLeft w:val="0"/>
      <w:marRight w:val="0"/>
      <w:marTop w:val="0"/>
      <w:marBottom w:val="0"/>
      <w:divBdr>
        <w:top w:val="none" w:sz="0" w:space="0" w:color="auto"/>
        <w:left w:val="none" w:sz="0" w:space="0" w:color="auto"/>
        <w:bottom w:val="none" w:sz="0" w:space="0" w:color="auto"/>
        <w:right w:val="none" w:sz="0" w:space="0" w:color="auto"/>
      </w:divBdr>
    </w:div>
    <w:div w:id="1569805276">
      <w:bodyDiv w:val="1"/>
      <w:marLeft w:val="0"/>
      <w:marRight w:val="0"/>
      <w:marTop w:val="0"/>
      <w:marBottom w:val="0"/>
      <w:divBdr>
        <w:top w:val="none" w:sz="0" w:space="0" w:color="auto"/>
        <w:left w:val="none" w:sz="0" w:space="0" w:color="auto"/>
        <w:bottom w:val="none" w:sz="0" w:space="0" w:color="auto"/>
        <w:right w:val="none" w:sz="0" w:space="0" w:color="auto"/>
      </w:divBdr>
      <w:divsChild>
        <w:div w:id="1462112499">
          <w:marLeft w:val="480"/>
          <w:marRight w:val="0"/>
          <w:marTop w:val="0"/>
          <w:marBottom w:val="0"/>
          <w:divBdr>
            <w:top w:val="none" w:sz="0" w:space="0" w:color="auto"/>
            <w:left w:val="none" w:sz="0" w:space="0" w:color="auto"/>
            <w:bottom w:val="none" w:sz="0" w:space="0" w:color="auto"/>
            <w:right w:val="none" w:sz="0" w:space="0" w:color="auto"/>
          </w:divBdr>
        </w:div>
        <w:div w:id="1349714254">
          <w:marLeft w:val="480"/>
          <w:marRight w:val="0"/>
          <w:marTop w:val="0"/>
          <w:marBottom w:val="0"/>
          <w:divBdr>
            <w:top w:val="none" w:sz="0" w:space="0" w:color="auto"/>
            <w:left w:val="none" w:sz="0" w:space="0" w:color="auto"/>
            <w:bottom w:val="none" w:sz="0" w:space="0" w:color="auto"/>
            <w:right w:val="none" w:sz="0" w:space="0" w:color="auto"/>
          </w:divBdr>
        </w:div>
        <w:div w:id="529998622">
          <w:marLeft w:val="480"/>
          <w:marRight w:val="0"/>
          <w:marTop w:val="0"/>
          <w:marBottom w:val="0"/>
          <w:divBdr>
            <w:top w:val="none" w:sz="0" w:space="0" w:color="auto"/>
            <w:left w:val="none" w:sz="0" w:space="0" w:color="auto"/>
            <w:bottom w:val="none" w:sz="0" w:space="0" w:color="auto"/>
            <w:right w:val="none" w:sz="0" w:space="0" w:color="auto"/>
          </w:divBdr>
        </w:div>
        <w:div w:id="1172067826">
          <w:marLeft w:val="480"/>
          <w:marRight w:val="0"/>
          <w:marTop w:val="0"/>
          <w:marBottom w:val="0"/>
          <w:divBdr>
            <w:top w:val="none" w:sz="0" w:space="0" w:color="auto"/>
            <w:left w:val="none" w:sz="0" w:space="0" w:color="auto"/>
            <w:bottom w:val="none" w:sz="0" w:space="0" w:color="auto"/>
            <w:right w:val="none" w:sz="0" w:space="0" w:color="auto"/>
          </w:divBdr>
        </w:div>
        <w:div w:id="668482908">
          <w:marLeft w:val="480"/>
          <w:marRight w:val="0"/>
          <w:marTop w:val="0"/>
          <w:marBottom w:val="0"/>
          <w:divBdr>
            <w:top w:val="none" w:sz="0" w:space="0" w:color="auto"/>
            <w:left w:val="none" w:sz="0" w:space="0" w:color="auto"/>
            <w:bottom w:val="none" w:sz="0" w:space="0" w:color="auto"/>
            <w:right w:val="none" w:sz="0" w:space="0" w:color="auto"/>
          </w:divBdr>
        </w:div>
        <w:div w:id="1612399624">
          <w:marLeft w:val="480"/>
          <w:marRight w:val="0"/>
          <w:marTop w:val="0"/>
          <w:marBottom w:val="0"/>
          <w:divBdr>
            <w:top w:val="none" w:sz="0" w:space="0" w:color="auto"/>
            <w:left w:val="none" w:sz="0" w:space="0" w:color="auto"/>
            <w:bottom w:val="none" w:sz="0" w:space="0" w:color="auto"/>
            <w:right w:val="none" w:sz="0" w:space="0" w:color="auto"/>
          </w:divBdr>
        </w:div>
        <w:div w:id="731736457">
          <w:marLeft w:val="480"/>
          <w:marRight w:val="0"/>
          <w:marTop w:val="0"/>
          <w:marBottom w:val="0"/>
          <w:divBdr>
            <w:top w:val="none" w:sz="0" w:space="0" w:color="auto"/>
            <w:left w:val="none" w:sz="0" w:space="0" w:color="auto"/>
            <w:bottom w:val="none" w:sz="0" w:space="0" w:color="auto"/>
            <w:right w:val="none" w:sz="0" w:space="0" w:color="auto"/>
          </w:divBdr>
        </w:div>
        <w:div w:id="273901389">
          <w:marLeft w:val="480"/>
          <w:marRight w:val="0"/>
          <w:marTop w:val="0"/>
          <w:marBottom w:val="0"/>
          <w:divBdr>
            <w:top w:val="none" w:sz="0" w:space="0" w:color="auto"/>
            <w:left w:val="none" w:sz="0" w:space="0" w:color="auto"/>
            <w:bottom w:val="none" w:sz="0" w:space="0" w:color="auto"/>
            <w:right w:val="none" w:sz="0" w:space="0" w:color="auto"/>
          </w:divBdr>
        </w:div>
      </w:divsChild>
    </w:div>
    <w:div w:id="1583299325">
      <w:bodyDiv w:val="1"/>
      <w:marLeft w:val="0"/>
      <w:marRight w:val="0"/>
      <w:marTop w:val="0"/>
      <w:marBottom w:val="0"/>
      <w:divBdr>
        <w:top w:val="none" w:sz="0" w:space="0" w:color="auto"/>
        <w:left w:val="none" w:sz="0" w:space="0" w:color="auto"/>
        <w:bottom w:val="none" w:sz="0" w:space="0" w:color="auto"/>
        <w:right w:val="none" w:sz="0" w:space="0" w:color="auto"/>
      </w:divBdr>
    </w:div>
    <w:div w:id="1592934897">
      <w:bodyDiv w:val="1"/>
      <w:marLeft w:val="0"/>
      <w:marRight w:val="0"/>
      <w:marTop w:val="0"/>
      <w:marBottom w:val="0"/>
      <w:divBdr>
        <w:top w:val="none" w:sz="0" w:space="0" w:color="auto"/>
        <w:left w:val="none" w:sz="0" w:space="0" w:color="auto"/>
        <w:bottom w:val="none" w:sz="0" w:space="0" w:color="auto"/>
        <w:right w:val="none" w:sz="0" w:space="0" w:color="auto"/>
      </w:divBdr>
    </w:div>
    <w:div w:id="1594631801">
      <w:bodyDiv w:val="1"/>
      <w:marLeft w:val="0"/>
      <w:marRight w:val="0"/>
      <w:marTop w:val="0"/>
      <w:marBottom w:val="0"/>
      <w:divBdr>
        <w:top w:val="none" w:sz="0" w:space="0" w:color="auto"/>
        <w:left w:val="none" w:sz="0" w:space="0" w:color="auto"/>
        <w:bottom w:val="none" w:sz="0" w:space="0" w:color="auto"/>
        <w:right w:val="none" w:sz="0" w:space="0" w:color="auto"/>
      </w:divBdr>
    </w:div>
    <w:div w:id="1610434338">
      <w:bodyDiv w:val="1"/>
      <w:marLeft w:val="0"/>
      <w:marRight w:val="0"/>
      <w:marTop w:val="0"/>
      <w:marBottom w:val="0"/>
      <w:divBdr>
        <w:top w:val="none" w:sz="0" w:space="0" w:color="auto"/>
        <w:left w:val="none" w:sz="0" w:space="0" w:color="auto"/>
        <w:bottom w:val="none" w:sz="0" w:space="0" w:color="auto"/>
        <w:right w:val="none" w:sz="0" w:space="0" w:color="auto"/>
      </w:divBdr>
    </w:div>
    <w:div w:id="1648052414">
      <w:bodyDiv w:val="1"/>
      <w:marLeft w:val="0"/>
      <w:marRight w:val="0"/>
      <w:marTop w:val="0"/>
      <w:marBottom w:val="0"/>
      <w:divBdr>
        <w:top w:val="none" w:sz="0" w:space="0" w:color="auto"/>
        <w:left w:val="none" w:sz="0" w:space="0" w:color="auto"/>
        <w:bottom w:val="none" w:sz="0" w:space="0" w:color="auto"/>
        <w:right w:val="none" w:sz="0" w:space="0" w:color="auto"/>
      </w:divBdr>
    </w:div>
    <w:div w:id="1735011160">
      <w:bodyDiv w:val="1"/>
      <w:marLeft w:val="0"/>
      <w:marRight w:val="0"/>
      <w:marTop w:val="0"/>
      <w:marBottom w:val="0"/>
      <w:divBdr>
        <w:top w:val="none" w:sz="0" w:space="0" w:color="auto"/>
        <w:left w:val="none" w:sz="0" w:space="0" w:color="auto"/>
        <w:bottom w:val="none" w:sz="0" w:space="0" w:color="auto"/>
        <w:right w:val="none" w:sz="0" w:space="0" w:color="auto"/>
      </w:divBdr>
    </w:div>
    <w:div w:id="1752392590">
      <w:bodyDiv w:val="1"/>
      <w:marLeft w:val="0"/>
      <w:marRight w:val="0"/>
      <w:marTop w:val="0"/>
      <w:marBottom w:val="0"/>
      <w:divBdr>
        <w:top w:val="none" w:sz="0" w:space="0" w:color="auto"/>
        <w:left w:val="none" w:sz="0" w:space="0" w:color="auto"/>
        <w:bottom w:val="none" w:sz="0" w:space="0" w:color="auto"/>
        <w:right w:val="none" w:sz="0" w:space="0" w:color="auto"/>
      </w:divBdr>
    </w:div>
    <w:div w:id="1807316142">
      <w:bodyDiv w:val="1"/>
      <w:marLeft w:val="0"/>
      <w:marRight w:val="0"/>
      <w:marTop w:val="0"/>
      <w:marBottom w:val="0"/>
      <w:divBdr>
        <w:top w:val="none" w:sz="0" w:space="0" w:color="auto"/>
        <w:left w:val="none" w:sz="0" w:space="0" w:color="auto"/>
        <w:bottom w:val="none" w:sz="0" w:space="0" w:color="auto"/>
        <w:right w:val="none" w:sz="0" w:space="0" w:color="auto"/>
      </w:divBdr>
    </w:div>
    <w:div w:id="1809787695">
      <w:bodyDiv w:val="1"/>
      <w:marLeft w:val="0"/>
      <w:marRight w:val="0"/>
      <w:marTop w:val="0"/>
      <w:marBottom w:val="0"/>
      <w:divBdr>
        <w:top w:val="none" w:sz="0" w:space="0" w:color="auto"/>
        <w:left w:val="none" w:sz="0" w:space="0" w:color="auto"/>
        <w:bottom w:val="none" w:sz="0" w:space="0" w:color="auto"/>
        <w:right w:val="none" w:sz="0" w:space="0" w:color="auto"/>
      </w:divBdr>
    </w:div>
    <w:div w:id="1835145774">
      <w:bodyDiv w:val="1"/>
      <w:marLeft w:val="0"/>
      <w:marRight w:val="0"/>
      <w:marTop w:val="0"/>
      <w:marBottom w:val="0"/>
      <w:divBdr>
        <w:top w:val="none" w:sz="0" w:space="0" w:color="auto"/>
        <w:left w:val="none" w:sz="0" w:space="0" w:color="auto"/>
        <w:bottom w:val="none" w:sz="0" w:space="0" w:color="auto"/>
        <w:right w:val="none" w:sz="0" w:space="0" w:color="auto"/>
      </w:divBdr>
    </w:div>
    <w:div w:id="1872104807">
      <w:bodyDiv w:val="1"/>
      <w:marLeft w:val="0"/>
      <w:marRight w:val="0"/>
      <w:marTop w:val="0"/>
      <w:marBottom w:val="0"/>
      <w:divBdr>
        <w:top w:val="none" w:sz="0" w:space="0" w:color="auto"/>
        <w:left w:val="none" w:sz="0" w:space="0" w:color="auto"/>
        <w:bottom w:val="none" w:sz="0" w:space="0" w:color="auto"/>
        <w:right w:val="none" w:sz="0" w:space="0" w:color="auto"/>
      </w:divBdr>
    </w:div>
    <w:div w:id="1905526571">
      <w:bodyDiv w:val="1"/>
      <w:marLeft w:val="0"/>
      <w:marRight w:val="0"/>
      <w:marTop w:val="0"/>
      <w:marBottom w:val="0"/>
      <w:divBdr>
        <w:top w:val="none" w:sz="0" w:space="0" w:color="auto"/>
        <w:left w:val="none" w:sz="0" w:space="0" w:color="auto"/>
        <w:bottom w:val="none" w:sz="0" w:space="0" w:color="auto"/>
        <w:right w:val="none" w:sz="0" w:space="0" w:color="auto"/>
      </w:divBdr>
    </w:div>
    <w:div w:id="1921140369">
      <w:bodyDiv w:val="1"/>
      <w:marLeft w:val="0"/>
      <w:marRight w:val="0"/>
      <w:marTop w:val="0"/>
      <w:marBottom w:val="0"/>
      <w:divBdr>
        <w:top w:val="none" w:sz="0" w:space="0" w:color="auto"/>
        <w:left w:val="none" w:sz="0" w:space="0" w:color="auto"/>
        <w:bottom w:val="none" w:sz="0" w:space="0" w:color="auto"/>
        <w:right w:val="none" w:sz="0" w:space="0" w:color="auto"/>
      </w:divBdr>
    </w:div>
    <w:div w:id="1945845266">
      <w:bodyDiv w:val="1"/>
      <w:marLeft w:val="0"/>
      <w:marRight w:val="0"/>
      <w:marTop w:val="0"/>
      <w:marBottom w:val="0"/>
      <w:divBdr>
        <w:top w:val="none" w:sz="0" w:space="0" w:color="auto"/>
        <w:left w:val="none" w:sz="0" w:space="0" w:color="auto"/>
        <w:bottom w:val="none" w:sz="0" w:space="0" w:color="auto"/>
        <w:right w:val="none" w:sz="0" w:space="0" w:color="auto"/>
      </w:divBdr>
    </w:div>
    <w:div w:id="2006860151">
      <w:bodyDiv w:val="1"/>
      <w:marLeft w:val="0"/>
      <w:marRight w:val="0"/>
      <w:marTop w:val="0"/>
      <w:marBottom w:val="0"/>
      <w:divBdr>
        <w:top w:val="none" w:sz="0" w:space="0" w:color="auto"/>
        <w:left w:val="none" w:sz="0" w:space="0" w:color="auto"/>
        <w:bottom w:val="none" w:sz="0" w:space="0" w:color="auto"/>
        <w:right w:val="none" w:sz="0" w:space="0" w:color="auto"/>
      </w:divBdr>
    </w:div>
    <w:div w:id="2030446939">
      <w:bodyDiv w:val="1"/>
      <w:marLeft w:val="0"/>
      <w:marRight w:val="0"/>
      <w:marTop w:val="0"/>
      <w:marBottom w:val="0"/>
      <w:divBdr>
        <w:top w:val="none" w:sz="0" w:space="0" w:color="auto"/>
        <w:left w:val="none" w:sz="0" w:space="0" w:color="auto"/>
        <w:bottom w:val="none" w:sz="0" w:space="0" w:color="auto"/>
        <w:right w:val="none" w:sz="0" w:space="0" w:color="auto"/>
      </w:divBdr>
    </w:div>
    <w:div w:id="2045522430">
      <w:bodyDiv w:val="1"/>
      <w:marLeft w:val="0"/>
      <w:marRight w:val="0"/>
      <w:marTop w:val="0"/>
      <w:marBottom w:val="0"/>
      <w:divBdr>
        <w:top w:val="none" w:sz="0" w:space="0" w:color="auto"/>
        <w:left w:val="none" w:sz="0" w:space="0" w:color="auto"/>
        <w:bottom w:val="none" w:sz="0" w:space="0" w:color="auto"/>
        <w:right w:val="none" w:sz="0" w:space="0" w:color="auto"/>
      </w:divBdr>
    </w:div>
    <w:div w:id="2067873707">
      <w:bodyDiv w:val="1"/>
      <w:marLeft w:val="0"/>
      <w:marRight w:val="0"/>
      <w:marTop w:val="0"/>
      <w:marBottom w:val="0"/>
      <w:divBdr>
        <w:top w:val="none" w:sz="0" w:space="0" w:color="auto"/>
        <w:left w:val="none" w:sz="0" w:space="0" w:color="auto"/>
        <w:bottom w:val="none" w:sz="0" w:space="0" w:color="auto"/>
        <w:right w:val="none" w:sz="0" w:space="0" w:color="auto"/>
      </w:divBdr>
    </w:div>
    <w:div w:id="2075926562">
      <w:bodyDiv w:val="1"/>
      <w:marLeft w:val="0"/>
      <w:marRight w:val="0"/>
      <w:marTop w:val="0"/>
      <w:marBottom w:val="0"/>
      <w:divBdr>
        <w:top w:val="none" w:sz="0" w:space="0" w:color="auto"/>
        <w:left w:val="none" w:sz="0" w:space="0" w:color="auto"/>
        <w:bottom w:val="none" w:sz="0" w:space="0" w:color="auto"/>
        <w:right w:val="none" w:sz="0" w:space="0" w:color="auto"/>
      </w:divBdr>
    </w:div>
    <w:div w:id="2098014269">
      <w:bodyDiv w:val="1"/>
      <w:marLeft w:val="0"/>
      <w:marRight w:val="0"/>
      <w:marTop w:val="0"/>
      <w:marBottom w:val="0"/>
      <w:divBdr>
        <w:top w:val="none" w:sz="0" w:space="0" w:color="auto"/>
        <w:left w:val="none" w:sz="0" w:space="0" w:color="auto"/>
        <w:bottom w:val="none" w:sz="0" w:space="0" w:color="auto"/>
        <w:right w:val="none" w:sz="0" w:space="0" w:color="auto"/>
      </w:divBdr>
    </w:div>
    <w:div w:id="21273890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glossaryDocument" Target="glossary/document.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png"/><Relationship Id="rId66" Type="http://schemas.openxmlformats.org/officeDocument/2006/relationships/footer" Target="footer2.xml"/><Relationship Id="rId5" Type="http://schemas.openxmlformats.org/officeDocument/2006/relationships/styles" Target="styles.xml"/><Relationship Id="rId61" Type="http://schemas.openxmlformats.org/officeDocument/2006/relationships/image" Target="media/image52.png"/><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footer" Target="footer1.xml"/><Relationship Id="rId69" Type="http://schemas.openxmlformats.org/officeDocument/2006/relationships/theme" Target="theme/theme1.xml"/><Relationship Id="rId8" Type="http://schemas.openxmlformats.org/officeDocument/2006/relationships/footnotes" Target="footnotes.xml"/><Relationship Id="rId51" Type="http://schemas.openxmlformats.org/officeDocument/2006/relationships/image" Target="media/image42.png"/><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fontTable" Target="fontTable.xml"/><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image" Target="media/image1.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s>
</file>

<file path=word/_rels/footer2.xml.rels><?xml version="1.0" encoding="UTF-8" standalone="yes"?>
<Relationships xmlns="http://schemas.openxmlformats.org/package/2006/relationships"><Relationship Id="rId2" Type="http://schemas.openxmlformats.org/officeDocument/2006/relationships/image" Target="media/image57.png"/><Relationship Id="rId1" Type="http://schemas.openxmlformats.org/officeDocument/2006/relationships/image" Target="media/image56.png"/></Relationships>
</file>

<file path=word/_rels/header1.xml.rels><?xml version="1.0" encoding="UTF-8" standalone="yes"?>
<Relationships xmlns="http://schemas.openxmlformats.org/package/2006/relationships"><Relationship Id="rId1" Type="http://schemas.openxmlformats.org/officeDocument/2006/relationships/image" Target="media/image55.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全般"/>
          <w:gallery w:val="placeholder"/>
        </w:category>
        <w:types>
          <w:type w:val="bbPlcHdr"/>
        </w:types>
        <w:behaviors>
          <w:behavior w:val="content"/>
        </w:behaviors>
        <w:guid w:val="{C0353823-5189-437E-8724-D15E74E15409}"/>
      </w:docPartPr>
      <w:docPartBody>
        <w:p w:rsidR="007A72CF" w:rsidRDefault="0099560D">
          <w:r w:rsidRPr="00DB1A37">
            <w:rPr>
              <w:rStyle w:val="PlaceholderText"/>
            </w:rPr>
            <w:t>ここをクリックまたはタップしてテキストを入力してください。</w:t>
          </w:r>
        </w:p>
      </w:docPartBody>
    </w:docPart>
    <w:docPart>
      <w:docPartPr>
        <w:name w:val="EE32763A896C45F7A304383B69957E62"/>
        <w:category>
          <w:name w:val="全般"/>
          <w:gallery w:val="placeholder"/>
        </w:category>
        <w:types>
          <w:type w:val="bbPlcHdr"/>
        </w:types>
        <w:behaviors>
          <w:behavior w:val="content"/>
        </w:behaviors>
        <w:guid w:val="{2A4F2B64-FCF7-497D-AAC8-A5F74A9E5FC9}"/>
      </w:docPartPr>
      <w:docPartBody>
        <w:p w:rsidR="00B129B0" w:rsidRDefault="00D161A6" w:rsidP="00D161A6">
          <w:pPr>
            <w:pStyle w:val="EE32763A896C45F7A304383B69957E62"/>
          </w:pPr>
          <w:r w:rsidRPr="00A812F8">
            <w:rPr>
              <w:rStyle w:val="PlaceholderText"/>
              <w:rFonts w:hint="eastAsia"/>
            </w:rPr>
            <w:t>ここをクリックまたはタップしてテキストを入力してください。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panose1 w:val="02020400000000000000"/>
    <w:charset w:val="80"/>
    <w:family w:val="roman"/>
    <w:pitch w:val="variable"/>
    <w:sig w:usb0="800002E7" w:usb1="2AC7FCFF" w:usb2="00000012" w:usb3="00000000" w:csb0="0002009F" w:csb1="00000000"/>
  </w:font>
  <w:font w:name="MS PGothic">
    <w:altName w:val="ＭＳ Ｐゴシック"/>
    <w:panose1 w:val="020B0600070205080204"/>
    <w:charset w:val="80"/>
    <w:family w:val="swiss"/>
    <w:pitch w:val="variable"/>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PMincho">
    <w:altName w:val="ＭＳ Ｐ明朝"/>
    <w:panose1 w:val="02020600040205080304"/>
    <w:charset w:val="80"/>
    <w:family w:val="roman"/>
    <w:pitch w:val="variable"/>
    <w:sig w:usb0="E00002FF" w:usb1="6AC7FDFB" w:usb2="08000012" w:usb3="00000000" w:csb0="0002009F" w:csb1="00000000"/>
  </w:font>
  <w:font w:name="Myriad Pro">
    <w:altName w:val="Corbel"/>
    <w:panose1 w:val="00000000000000000000"/>
    <w:charset w:val="00"/>
    <w:family w:val="swiss"/>
    <w:notTrueType/>
    <w:pitch w:val="variable"/>
    <w:sig w:usb0="A00002AF" w:usb1="5000204B"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60D"/>
    <w:rsid w:val="000E77A4"/>
    <w:rsid w:val="00467209"/>
    <w:rsid w:val="0053139C"/>
    <w:rsid w:val="00544580"/>
    <w:rsid w:val="00594D96"/>
    <w:rsid w:val="006859CF"/>
    <w:rsid w:val="006D6B98"/>
    <w:rsid w:val="007261A0"/>
    <w:rsid w:val="007445B9"/>
    <w:rsid w:val="007550EA"/>
    <w:rsid w:val="007A72CF"/>
    <w:rsid w:val="007B33AE"/>
    <w:rsid w:val="0099560D"/>
    <w:rsid w:val="009E0526"/>
    <w:rsid w:val="00B129B0"/>
    <w:rsid w:val="00B65591"/>
    <w:rsid w:val="00C25509"/>
    <w:rsid w:val="00D161A6"/>
    <w:rsid w:val="00E01AA5"/>
    <w:rsid w:val="00E73104"/>
    <w:rsid w:val="00E9020D"/>
    <w:rsid w:val="00FE5C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161A6"/>
    <w:rPr>
      <w:color w:val="808080"/>
    </w:rPr>
  </w:style>
  <w:style w:type="paragraph" w:customStyle="1" w:styleId="EE32763A896C45F7A304383B69957E62">
    <w:name w:val="EE32763A896C45F7A304383B69957E62"/>
    <w:rsid w:val="00D161A6"/>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B1AC46A-8755-4E35-9BC2-6B85B2ADBE60}">
  <we:reference id="wa104382081" version="1.55.1.0" store="ja-JP" storeType="OMEX"/>
  <we:alternateReferences>
    <we:reference id="wa104382081" version="1.55.1.0" store="" storeType="OMEX"/>
  </we:alternateReferences>
  <we:properties>
    <we:property name="MENDELEY_CITATIONS" value="[{&quot;citationID&quot;:&quot;MENDELEY_CITATION_880aa438-908f-439b-8b1b-1177ceb4d5c8&quot;,&quot;properties&quot;:{&quot;noteIndex&quot;:0},&quot;isEdited&quot;:false,&quot;manualOverride&quot;:{&quot;isManuallyOverridden&quot;:false,&quot;citeprocText&quot;:&quot;(Rosenberg and Restrepo 1994; Holland and Herrera 2009)&quot;,&quot;manualOverrideText&quot;:&quot;&quot;},&quot;citationTag&quot;:&quot;MENDELEY_CITATION_v3_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&quot;,&quot;citationItems&quot;:[{&quot;id&quot;:&quot;b262f2ba-0f3b-322e-b83f-5206e6dcf254&quot;,&quot;itemData&quot;:{&quot;type&quot;:&quot;article-journal&quot;,&quot;id&quot;:&quot;b262f2ba-0f3b-322e-b83f-5206e6dcf254&quot;,&quot;title&quot;:&quot;Uncertainty in the Management of Fisheries: Contradictory Implications and a New Approach&quot;,&quot;author&quot;:[{&quot;family&quot;:&quot;Holland&quot;,&quot;given&quot;:&quot;Daniel S.&quot;,&quot;parse-names&quot;:false,&quot;dropping-particle&quot;:&quot;&quot;,&quot;non-dropping-particle&quot;:&quot;&quot;},{&quot;family&quot;:&quot;Herrera&quot;,&quot;given&quot;:&quot;Guillermo E.&quot;,&quot;parse-names&quot;:false,&quot;dropping-particle&quot;:&quot;&quot;,&quot;non-dropping-particle&quot;:&quot;&quot;}],&quot;container-title&quot;:&quot;https://doi.org/10.1086/mre.24.3.42629656&quot;,&quot;accessed&quot;:{&quot;date-parts&quot;:[[2024,7,4]]},&quot;DOI&quot;:&quot;10.1086/MRE.24.3.42629656&quot;,&quot;ISSN&quot;:&quot;07381360&quot;,&quot;URL&quot;:&quot;https://www.journals.uchicago.edu/doi/10.1086/mre.24.3.42629656&quot;,&quot;issued&quot;:{&quot;date-parts&quot;:[[2009]]},&quot;page&quot;:&quot;289-299&quot;,&quot;abstract&quot;:&quot;Fisheries management is complicated in nearly all cases by various types of uncertainty. Numerous economics and fisheries science publications prescribe adjustments to harvest strategies and regula...&quot;,&quot;publisher&quot;:&quot; MRE Foundation, Inc. &quot;,&quot;issue&quot;:&quot;3&quot;,&quot;volume&quot;:&quot;24&quot;,&quot;container-title-short&quot;:&quot;&quot;},&quot;isTemporary&quot;:false},{&quot;id&quot;:&quot;7565c89d-dfb8-3e89-a90b-ba65121545ab&quot;,&quot;itemData&quot;:{&quot;type&quot;:&quot;article-journal&quot;,&quot;id&quot;:&quot;7565c89d-dfb8-3e89-a90b-ba65121545ab&quot;,&quot;title&quot;:&quot;Uncertainty and risk evaluation in stock assessment advice for U.S. marine fisheries&quot;,&quot;author&quot;:[{&quot;family&quot;:&quot;Rosenberg&quot;,&quot;given&quot;:&quot;A. A.&quot;,&quot;parse-names&quot;:false,&quot;dropping-particle&quot;:&quot;&quot;,&quot;non-dropping-particle&quot;:&quot;&quot;},{&quot;family&quot;:&quot;Restrepo&quot;,&quot;given&quot;:&quot;V. R.&quot;,&quot;parse-names&quot;:false,&quot;dropping-particle&quot;:&quot;&quot;,&quot;non-dropping-particle&quot;:&quot;&quot;}],&quot;container-title&quot;:&quot;https://doi.org/10.1139/f94-271&quot;,&quot;accessed&quot;:{&quot;date-parts&quot;:[[2024,7,3]]},&quot;DOI&quot;:&quot;10.1139/F94-271&quot;,&quot;ISSN&quot;:&quot;0706652X&quot;,&quot;URL&quot;:&quot;https://cdnsciencepub.com/doi/10.1139/f94-271&quot;,&quot;issued&quot;:{&quot;date-parts&quot;:[[1994]]},&quot;page&quot;:&quot;2715-2720&quot;,&quot;abstract&quot;:&quot;This paper describes some of the ways that the uncertainty in fisheries scientific advice has been communicated to managers for different fisheries in the United States in the past several years. D...&quot;,&quot;publisher&quot;:&quot; NRC Research Press Ottawa, Canada &quot;,&quot;issue&quot;:&quot;12&quot;,&quot;volume&quot;:&quot;51&quot;,&quot;container-title-short&quot;:&quot;&quot;},&quot;isTemporary&quot;:false}]},{&quot;citationID&quot;:&quot;MENDELEY_CITATION_e7f1aacb-1f43-4a27-8e06-4775c0510e31&quot;,&quot;properties&quot;:{&quot;noteIndex&quot;:0},&quot;isEdited&quot;:false,&quot;manualOverride&quot;:{&quot;isManuallyOverridden&quot;:false,&quot;citeprocText&quot;:&quot;(Privitera-Johnson and Punt 2020)&quot;,&quot;manualOverrideText&quot;:&quot;&quot;},&quot;citationTag&quot;:&quot;MENDELEY_CITATION_v3_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&quot;,&quot;citationItems&quot;:[{&quot;id&quot;:&quot;faa56a7d-cb8a-3ac1-8517-c342627d9976&quot;,&quot;itemData&quot;:{&quot;type&quot;:&quot;article-journal&quot;,&quot;id&quot;:&quot;faa56a7d-cb8a-3ac1-8517-c342627d9976&quot;,&quot;title&quot;:&quot;A review of approaches to quantifying uncertainty in fisheries stock assessments&quot;,&quot;author&quot;:[{&quot;family&quot;:&quot;Privitera-Johnson&quot;,&quot;given&quot;:&quot;Kristin M.&quot;,&quot;parse-names&quot;:false,&quot;dropping-particle&quot;:&quot;&quot;,&quot;non-dropping-particle&quot;:&quot;&quot;},{&quot;family&quot;:&quot;Punt&quot;,&quot;given&quot;:&quot;André E.&quot;,&quot;parse-names&quot;:false,&quot;dropping-particle&quot;:&quot;&quot;,&quot;non-dropping-particle&quot;:&quot;&quot;}],&quot;container-title&quot;:&quot;Fisheries Research&quot;,&quot;container-title-short&quot;:&quot;Fish Res&quot;,&quot;accessed&quot;:{&quot;date-parts&quot;:[[2024,6,19]]},&quot;DOI&quot;:&quot;10.1016/J.FISHRES.2020.105503&quot;,&quot;ISSN&quot;:&quot;0165-7836&quot;,&quot;issued&quot;:{&quot;date-parts&quot;:[[2020,6,1]]},&quot;page&quot;:&quot;105503&quot;,&quot;abstract&quot;:&quot;Scientific uncertainty affects all parts of the fisheries management process. This study reviews methods for quantifying scientific uncertainty for presentation as part of the scientific advice to fisheries managers. We surveyed stock assessment scientists to a) identify the methods commonly used to quantify uncertainty, b) describe how method use has changed over time, c) investigate the factors that influence which methods are used, and d) characterize how scientific uncertainty is presented to fisheries managers. We found that scientific uncertainty is being quantified and included in scientific advice across multiple fishery management systems. Frequentist approaches for quantifying uncertainty are used more broadly than Bayesian approaches, and the survey did not detect this changing over time. Time restrictions and methodology requests during the scientific review process were commonly reported as factors influencing the use of uncertainty methods. Uncertainty in estimates of management targets (e.g., fishing mortality or biomass), projections, and catch limits were the quantities most frequently included in the scientific advice presented to fisheries managers. Methods for quantifying uncertainty and their incorporation into management advice are quickly advancing, and our approaches for reviewing progress towards clearly and explicitly communicating the sources, treatment, and impacts of uncertainty in management processes must keep pace.&quot;,&quot;publisher&quot;:&quot;Elsevier&quot;,&quot;volume&quot;:&quot;226&quot;},&quot;isTemporary&quot;:false}]},{&quot;citationID&quot;:&quot;MENDELEY_CITATION_1471b95a-f920-48df-aec9-11d54f760574&quot;,&quot;properties&quot;:{&quot;noteIndex&quot;:0},&quot;isEdited&quot;:false,&quot;manualOverride&quot;:{&quot;isManuallyOverridden&quot;:false,&quot;citeprocText&quot;:&quot;(Kell et al. 2016; Carvalho et al. 2021)&quot;,&quot;manualOverrideText&quot;:&quot;&quot;},&quot;citationTag&quot;:&quot;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&quot;,&quot;citationItems&quot;:[{&quot;id&quot;:&quot;0e995f2c-466f-3052-8615-e1112753908a&quot;,&quot;itemData&quot;:{&quot;type&quot;:&quot;article-journal&quot;,&quot;id&quot;:&quot;0e995f2c-466f-3052-8615-e1112753908a&quot;,&quot;title&quot;:&quot;A cookbook for using model diagnostics in integrated stock assessments&quot;,&quot;author&quot;:[{&quot;family&quot;:&quot;Carvalho&quot;,&quot;given&quot;:&quot;Felipe&quot;,&quot;parse-names&quot;:false,&quot;dropping-particle&quot;:&quot;&quot;,&quot;non-dropping-particle&quot;:&quot;&quot;},{&quot;family&quot;:&quot;Winker&quot;,&quot;given&quot;:&quot;Henning&quot;,&quot;parse-names&quot;:false,&quot;dropping-particle&quot;:&quot;&quot;,&quot;non-dropping-particle&quot;:&quot;&quot;},{&quot;family&quot;:&quot;Courtney&quot;,&quot;given&quot;:&quot;Dean&quot;,&quot;parse-names&quot;:false,&quot;dropping-particle&quot;:&quot;&quot;,&quot;non-dropping-particle&quot;:&quot;&quot;},{&quot;family&quot;:&quot;Kapur&quot;,&quot;given&quot;:&quot;Maia&quot;,&quot;parse-names&quot;:false,&quot;dropping-particle&quot;:&quot;&quot;,&quot;non-dropping-particle&quot;:&quot;&quot;},{&quot;family&quot;:&quot;Kell&quot;,&quot;given&quot;:&quot;Laurence&quot;,&quot;parse-names&quot;:false,&quot;dropping-particle&quot;:&quot;&quot;,&quot;non-dropping-particle&quot;:&quot;&quot;},{&quot;family&quot;:&quot;Cardinale&quot;,&quot;given&quot;:&quot;Massimiliano&quot;,&quot;parse-names&quot;:false,&quot;dropping-particle&quot;:&quot;&quot;,&quot;non-dropping-particle&quot;:&quot;&quot;},{&quot;family&quot;:&quot;Schirripa&quot;,&quot;given&quot;:&quot;Michael&quot;,&quot;parse-names&quot;:false,&quot;dropping-particle&quot;:&quot;&quot;,&quot;non-dropping-particle&quot;:&quot;&quot;},{&quot;family&quot;:&quot;Kitakado&quot;,&quot;given&quot;:&quot;Toshihide&quot;,&quot;parse-names&quot;:false,&quot;dropping-particle&quot;:&quot;&quot;,&quot;non-dropping-particle&quot;:&quot;&quot;},{&quot;family&quot;:&quot;Yemane&quot;,&quot;given&quot;:&quot;Dawit&quot;,&quot;parse-names&quot;:false,&quot;dropping-particle&quot;:&quot;&quot;,&quot;non-dropping-particle&quot;:&quot;&quot;},{&quot;family&quot;:&quot;Piner&quot;,&quot;given&quot;:&quot;Kevin R.&quot;,&quot;parse-names&quot;:false,&quot;dropping-particle&quot;:&quot;&quot;,&quot;non-dropping-particle&quot;:&quot;&quot;},{&quot;family&quot;:&quot;Maunder&quot;,&quot;given&quot;:&quot;Mark N.&quot;,&quot;parse-names&quot;:false,&quot;dropping-particle&quot;:&quot;&quot;,&quot;non-dropping-particle&quot;:&quot;&quot;},{&quot;family&quot;:&quot;Taylor&quot;,&quot;given&quot;:&quot;Ian&quot;,&quot;parse-names&quot;:false,&quot;dropping-particle&quot;:&quot;&quot;,&quot;non-dropping-particle&quot;:&quot;&quot;},{&quot;family&quot;:&quot;Wetzel&quot;,&quot;given&quot;:&quot;Chantel R.&quot;,&quot;parse-names&quot;:false,&quot;dropping-particle&quot;:&quot;&quot;,&quot;non-dropping-particle&quot;:&quot;&quot;},{&quot;family&quot;:&quot;Doering&quot;,&quot;given&quot;:&quot;Kathryn&quot;,&quot;parse-names&quot;:false,&quot;dropping-particle&quot;:&quot;&quot;,&quot;non-dropping-particle&quot;:&quot;&quot;},{&quot;family&quot;:&quot;Johnson&quot;,&quot;given&quot;:&quot;Kelli F.&quot;,&quot;parse-names&quot;:false,&quot;dropping-particle&quot;:&quot;&quot;,&quot;non-dropping-particle&quot;:&quot;&quot;},{&quot;family&quot;:&quot;Methot&quot;,&quot;given&quot;:&quot;Richard D.&quot;,&quot;parse-names&quot;:false,&quot;dropping-particle&quot;:&quot;&quot;,&quot;non-dropping-particle&quot;:&quot;&quot;}],&quot;container-title&quot;:&quot;Fisheries Research&quot;,&quot;container-title-short&quot;:&quot;Fish Res&quot;,&quot;accessed&quot;:{&quot;date-parts&quot;:[[2022,6,2]]},&quot;DOI&quot;:&quot;10.1016/J.FISHRES.2021.105959&quot;,&quot;ISSN&quot;:&quot;0165-7836&quot;,&quot;issued&quot;:{&quot;date-parts&quot;:[[2021,8,1]]},&quot;page&quot;:&quot;105959&quot;,&quot;abstract&quot;:&quot;Integrated analysis has increasingly been the preferred approach for conducting stock assessments and providing the basis for management advice for fish and invertebrate stocks around the world. Many decisions are required when developing integrated stock assessments. For example, the analyst needs to decide whether the model fits the data, if the optimization was successful, if estimates are consistent retrospectively, and if the model is suitable to predict future stock responses to fishing. This study provides practical guidelines for implementing selected diagnostic tools that can assist analysts in identifying problems with model specifications and alternatives that can be explored to minimize or eliminate such problems. Emphasis is placed on reviewing the implementation and interpretation of contemporary model diagnostic tools. We first describe each diagnostic approach and its utility. We then proceed by providing a “cookbook recipe” on how to implement each of the diagnostics, together with an interpretation of the results, using two worked examples of integrated stock assessments with Stock Synthesis. Further, we provide a conceptual flow chart that lays out a generic process of model development and selection using the presented model diagnostics. Based on this, we propose the following four properties as objective criteria for evaluating the plausibility of a model: (1) model convergence, (2) fit to the data, (3) model consistency, and (4) prediction skill. It would greatly benefit the stock assessment community if the next generation of stock assessment models could include the diagnostic tests presented in this study as a set of open source tools.&quot;,&quot;publisher&quot;:&quot;Elsevier&quot;,&quot;volume&quot;:&quot;240&quot;},&quot;isTemporary&quot;:false},{&quot;id&quot;:&quot;a853c698-b3a3-32bf-9591-7bedea9fcea9&quot;,&quot;itemData&quot;:{&quot;type&quot;:&quot;article-journal&quot;,&quot;id&quot;:&quot;a853c698-b3a3-32bf-9591-7bedea9fcea9&quot;,&quot;title&quot;:&quot;Evaluation of the prediction skill of stock assessment using hindcasting&quot;,&quot;author&quot;:[{&quot;family&quot;:&quot;Kell&quot;,&quot;given&quot;:&quot;Laurence T.&quot;,&quot;parse-names&quot;:false,&quot;dropping-particle&quot;:&quot;&quot;,&quot;non-dropping-particle&quot;:&quot;&quot;},{&quot;family&quot;:&quot;Kimoto&quot;,&quot;given&quot;:&quot;Ai&quot;,&quot;parse-names&quot;:false,&quot;dropping-particle&quot;:&quot;&quot;,&quot;non-dropping-particle&quot;:&quot;&quot;},{&quot;family&quot;:&quot;Kitakado&quot;,&quot;given&quot;:&quot;Toshihide&quot;,&quot;parse-names&quot;:false,&quot;dropping-particle&quot;:&quot;&quot;,&quot;non-dropping-particle&quot;:&quot;&quot;}],&quot;container-title&quot;:&quot;Fisheries Research&quot;,&quot;container-title-short&quot;:&quot;Fish Res&quot;,&quot;accessed&quot;:{&quot;date-parts&quot;:[[2021,10,26]]},&quot;DOI&quot;:&quot;10.1016/J.FISHRES.2016.05.017&quot;,&quot;ISSN&quot;:&quot;0165-7836&quot;,&quot;issued&quot;:{&quot;date-parts&quot;:[[2016,11,1]]},&quot;page&quot;:&quot;119-127&quot;,&quot;abstract&quot;:&quot;A major uncertainty in stock assessment is the difference between models and reality. The validation of model prediction is difficult, however, as fish stocks can rarely be observed and counted. We therefore show how hindcasting and model-free validation can be used to evaluate multiple measures of prediction skill. In a hindcast a model is fitted to the first part of a time series and then projected over the period omitted in the original fit. Prediction skill can then be evaluated by comparing the predictions from the projection with the observations. We show that uncertainty increased when different datasets and hypotheses were considered, especially as time-series of model-derived parameters were sensitive to model assumptions. Using hindcasting and model-free validation to evaluate prediction skill is an objective way to evaluate risk, i.e., to identify the uncertainties that matter. A hindcast is also a pragmatic alternative to hindsight, without the associated risks. While the use of multiple measures helps in evaluating prediction skill and to focus research onto the data and the processes that generated them.&quot;,&quot;publisher&quot;:&quot;Elsevier&quot;,&quot;volume&quot;:&quot;183&quot;},&quot;isTemporary&quot;:false}]},{&quot;citationID&quot;:&quot;MENDELEY_CITATION_b7ebf459-52fe-4437-a68f-7a03e5019091&quot;,&quot;properties&quot;:{&quot;noteIndex&quot;:0},&quot;isEdited&quot;:false,&quot;manualOverride&quot;:{&quot;isManuallyOverridden&quot;:false,&quot;citeprocText&quot;:&quot;(Hyndman and Koehler 2006; Carvalho et al. 2021)&quot;,&quot;manualOverrideText&quot;:&quot;&quot;},&quot;citationTag&quot;:&quot;MENDELEY_CITATION_v3_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&quot;,&quot;citationItems&quot;:[{&quot;id&quot;:&quot;0e995f2c-466f-3052-8615-e1112753908a&quot;,&quot;itemData&quot;:{&quot;type&quot;:&quot;article-journal&quot;,&quot;id&quot;:&quot;0e995f2c-466f-3052-8615-e1112753908a&quot;,&quot;title&quot;:&quot;A cookbook for using model diagnostics in integrated stock assessments&quot;,&quot;author&quot;:[{&quot;family&quot;:&quot;Carvalho&quot;,&quot;given&quot;:&quot;Felipe&quot;,&quot;parse-names&quot;:false,&quot;dropping-particle&quot;:&quot;&quot;,&quot;non-dropping-particle&quot;:&quot;&quot;},{&quot;family&quot;:&quot;Winker&quot;,&quot;given&quot;:&quot;Henning&quot;,&quot;parse-names&quot;:false,&quot;dropping-particle&quot;:&quot;&quot;,&quot;non-dropping-particle&quot;:&quot;&quot;},{&quot;family&quot;:&quot;Courtney&quot;,&quot;given&quot;:&quot;Dean&quot;,&quot;parse-names&quot;:false,&quot;dropping-particle&quot;:&quot;&quot;,&quot;non-dropping-particle&quot;:&quot;&quot;},{&quot;family&quot;:&quot;Kapur&quot;,&quot;given&quot;:&quot;Maia&quot;,&quot;parse-names&quot;:false,&quot;dropping-particle&quot;:&quot;&quot;,&quot;non-dropping-particle&quot;:&quot;&quot;},{&quot;family&quot;:&quot;Kell&quot;,&quot;given&quot;:&quot;Laurence&quot;,&quot;parse-names&quot;:false,&quot;dropping-particle&quot;:&quot;&quot;,&quot;non-dropping-particle&quot;:&quot;&quot;},{&quot;family&quot;:&quot;Cardinale&quot;,&quot;given&quot;:&quot;Massimiliano&quot;,&quot;parse-names&quot;:false,&quot;dropping-particle&quot;:&quot;&quot;,&quot;non-dropping-particle&quot;:&quot;&quot;},{&quot;family&quot;:&quot;Schirripa&quot;,&quot;given&quot;:&quot;Michael&quot;,&quot;parse-names&quot;:false,&quot;dropping-particle&quot;:&quot;&quot;,&quot;non-dropping-particle&quot;:&quot;&quot;},{&quot;family&quot;:&quot;Kitakado&quot;,&quot;given&quot;:&quot;Toshihide&quot;,&quot;parse-names&quot;:false,&quot;dropping-particle&quot;:&quot;&quot;,&quot;non-dropping-particle&quot;:&quot;&quot;},{&quot;family&quot;:&quot;Yemane&quot;,&quot;given&quot;:&quot;Dawit&quot;,&quot;parse-names&quot;:false,&quot;dropping-particle&quot;:&quot;&quot;,&quot;non-dropping-particle&quot;:&quot;&quot;},{&quot;family&quot;:&quot;Piner&quot;,&quot;given&quot;:&quot;Kevin R.&quot;,&quot;parse-names&quot;:false,&quot;dropping-particle&quot;:&quot;&quot;,&quot;non-dropping-particle&quot;:&quot;&quot;},{&quot;family&quot;:&quot;Maunder&quot;,&quot;given&quot;:&quot;Mark N.&quot;,&quot;parse-names&quot;:false,&quot;dropping-particle&quot;:&quot;&quot;,&quot;non-dropping-particle&quot;:&quot;&quot;},{&quot;family&quot;:&quot;Taylor&quot;,&quot;given&quot;:&quot;Ian&quot;,&quot;parse-names&quot;:false,&quot;dropping-particle&quot;:&quot;&quot;,&quot;non-dropping-particle&quot;:&quot;&quot;},{&quot;family&quot;:&quot;Wetzel&quot;,&quot;given&quot;:&quot;Chantel R.&quot;,&quot;parse-names&quot;:false,&quot;dropping-particle&quot;:&quot;&quot;,&quot;non-dropping-particle&quot;:&quot;&quot;},{&quot;family&quot;:&quot;Doering&quot;,&quot;given&quot;:&quot;Kathryn&quot;,&quot;parse-names&quot;:false,&quot;dropping-particle&quot;:&quot;&quot;,&quot;non-dropping-particle&quot;:&quot;&quot;},{&quot;family&quot;:&quot;Johnson&quot;,&quot;given&quot;:&quot;Kelli F.&quot;,&quot;parse-names&quot;:false,&quot;dropping-particle&quot;:&quot;&quot;,&quot;non-dropping-particle&quot;:&quot;&quot;},{&quot;family&quot;:&quot;Methot&quot;,&quot;given&quot;:&quot;Richard D.&quot;,&quot;parse-names&quot;:false,&quot;dropping-particle&quot;:&quot;&quot;,&quot;non-dropping-particle&quot;:&quot;&quot;}],&quot;container-title&quot;:&quot;Fisheries Research&quot;,&quot;container-title-short&quot;:&quot;Fish Res&quot;,&quot;accessed&quot;:{&quot;date-parts&quot;:[[2022,6,2]]},&quot;DOI&quot;:&quot;10.1016/J.FISHRES.2021.105959&quot;,&quot;ISSN&quot;:&quot;0165-7836&quot;,&quot;issued&quot;:{&quot;date-parts&quot;:[[2021,8,1]]},&quot;page&quot;:&quot;105959&quot;,&quot;abstract&quot;:&quot;Integrated analysis has increasingly been the preferred approach for conducting stock assessments and providing the basis for management advice for fish and invertebrate stocks around the world. Many decisions are required when developing integrated stock assessments. For example, the analyst needs to decide whether the model fits the data, if the optimization was successful, if estimates are consistent retrospectively, and if the model is suitable to predict future stock responses to fishing. This study provides practical guidelines for implementing selected diagnostic tools that can assist analysts in identifying problems with model specifications and alternatives that can be explored to minimize or eliminate such problems. Emphasis is placed on reviewing the implementation and interpretation of contemporary model diagnostic tools. We first describe each diagnostic approach and its utility. We then proceed by providing a “cookbook recipe” on how to implement each of the diagnostics, together with an interpretation of the results, using two worked examples of integrated stock assessments with Stock Synthesis. Further, we provide a conceptual flow chart that lays out a generic process of model development and selection using the presented model diagnostics. Based on this, we propose the following four properties as objective criteria for evaluating the plausibility of a model: (1) model convergence, (2) fit to the data, (3) model consistency, and (4) prediction skill. It would greatly benefit the stock assessment community if the next generation of stock assessment models could include the diagnostic tests presented in this study as a set of open source tools.&quot;,&quot;publisher&quot;:&quot;Elsevier&quot;,&quot;volume&quot;:&quot;240&quot;},&quot;isTemporary&quot;:false},{&quot;id&quot;:&quot;352cc575-786e-3b06-a131-09fd02982ec7&quot;,&quot;itemData&quot;:{&quot;type&quot;:&quot;article-journal&quot;,&quot;id&quot;:&quot;352cc575-786e-3b06-a131-09fd02982ec7&quot;,&quot;title&quot;:&quot;Another look at measures of forecast accuracy&quot;,&quot;author&quot;:[{&quot;family&quot;:&quot;Hyndman&quot;,&quot;given&quot;:&quot;Rob J.&quot;,&quot;parse-names&quot;:false,&quot;dropping-particle&quot;:&quot;&quot;,&quot;non-dropping-particle&quot;:&quot;&quot;},{&quot;family&quot;:&quot;Koehler&quot;,&quot;given&quot;:&quot;Anne B.&quot;,&quot;parse-names&quot;:false,&quot;dropping-particle&quot;:&quot;&quot;,&quot;non-dropping-particle&quot;:&quot;&quot;}],&quot;container-title&quot;:&quot;International Journal of Forecasting&quot;,&quot;container-title-short&quot;:&quot;Int J Forecast&quot;,&quot;accessed&quot;:{&quot;date-parts&quot;:[[2022,6,15]]},&quot;DOI&quot;:&quot;10.1016/J.IJFORECAST.2006.03.001&quot;,&quot;ISSN&quot;:&quot;0169-2070&quot;,&quot;issued&quot;:{&quot;date-parts&quot;:[[2006,10,1]]},&quot;page&quot;:&quot;679-688&quot;,&quot;abstract&quot;:&quot;We discuss and compare measures of accuracy of univariate time series forecasts. The methods used in the M-competition as well as the M3-competition, and many of the measures recommended by previous authors on this topic, are found to be degenerate in commonly occurring situations. Instead, we propose that the mean absolute scaled error become the standard measure for comparing forecast accuracy across multiple time series. © 2006 International Institute of Forecasters.&quot;,&quot;publisher&quot;:&quot;Elsevier&quot;,&quot;issue&quot;:&quot;4&quot;,&quot;volume&quot;:&quot;22&quot;},&quot;isTemporary&quot;:false}]},{&quot;citationID&quot;:&quot;MENDELEY_CITATION_8989204b-9213-4ead-8e12-7908e1d726d2&quot;,&quot;properties&quot;:{&quot;noteIndex&quot;:0},&quot;isEdited&quot;:false,&quot;manualOverride&quot;:{&quot;isManuallyOverridden&quot;:false,&quot;citeprocText&quot;:&quot;(Carvalho et al. 2021; Kell et al. 2021)&quot;,&quot;manualOverrideText&quot;:&quot;&quot;},&quot;citationItems&quot;:[{&quot;id&quot;:&quot;ec39b3d7-36c4-329b-82ae-499ce23ea2c7&quot;,&quot;itemData&quot;:{&quot;type&quot;:&quot;article-journal&quot;,&quot;id&quot;:&quot;ec39b3d7-36c4-329b-82ae-499ce23ea2c7&quot;,&quot;title&quot;:&quot;Validation of stock assessment methods: is it me or my model talking?&quot;,&quot;author&quot;:[{&quot;family&quot;:&quot;Kell&quot;,&quot;given&quot;:&quot;Laurence T.&quot;,&quot;parse-names&quot;:false,&quot;dropping-particle&quot;:&quot;&quot;,&quot;non-dropping-particle&quot;:&quot;&quot;},{&quot;family&quot;:&quot;Sharma&quot;,&quot;given&quot;:&quot;Rishi&quot;,&quot;parse-names&quot;:false,&quot;dropping-particle&quot;:&quot;&quot;,&quot;non-dropping-particle&quot;:&quot;&quot;},{&quot;family&quot;:&quot;Kitakado&quot;,&quot;given&quot;:&quot;Toshihide&quot;,&quot;parse-names&quot;:false,&quot;dropping-particle&quot;:&quot;&quot;,&quot;non-dropping-particle&quot;:&quot;&quot;},{&quot;family&quot;:&quot;Winker&quot;,&quot;given&quot;:&quot;Henning&quot;,&quot;parse-names&quot;:false,&quot;dropping-particle&quot;:&quot;&quot;,&quot;non-dropping-particle&quot;:&quot;&quot;},{&quot;family&quot;:&quot;Mosqueira&quot;,&quot;given&quot;:&quot;Iago&quot;,&quot;parse-names&quot;:false,&quot;dropping-particle&quot;:&quot;&quot;,&quot;non-dropping-particle&quot;:&quot;&quot;},{&quot;family&quot;:&quot;Cardinale&quot;,&quot;given&quot;:&quot;Massimiliano&quot;,&quot;parse-names&quot;:false,&quot;dropping-particle&quot;:&quot;&quot;,&quot;non-dropping-particle&quot;:&quot;&quot;},{&quot;family&quot;:&quot;Fu&quot;,&quot;given&quot;:&quot;Dan&quot;,&quot;parse-names&quot;:false,&quot;dropping-particle&quot;:&quot;&quot;,&quot;non-dropping-particle&quot;:&quot;&quot;}],&quot;container-title&quot;:&quot;ICES Journal of Marine Science&quot;,&quot;accessed&quot;:{&quot;date-parts&quot;:[[2022,6,2]]},&quot;DOI&quot;:&quot;10.1093/ICESJMS/FSAB104&quot;,&quot;ISSN&quot;:&quot;1054-3139&quot;,&quot;URL&quot;:&quot;https://academic.oup.com/icesjms/article/78/6/2244/6296435&quot;,&quot;issued&quot;:{&quot;date-parts&quot;:[[2021,9,30]]},&quot;page&quot;:&quot;2244-2255&quot;,&quot;abstract&quot;:&quot;The adoption of the Precautionary Approach requires providing advice that is robust to uncertainty. Therefore, when conducting stock assessment alternative, model structures and data sets are commonly considered. The primary diagnostics used to compare models are to examine residuals patterns to check goodness-of-fit and to conduct retrospective analysis to check the stability of estimates. However, residual patterns can be removed by adding more parameters than justified by the data, and retrospective patterns removed by ignoring the data. Therefore, neither alone can be used for validation, which requires assessing whether it is plausible that a system identical to the model generated the data. Therefore, we use hindcasting to estimate prediction skill, a measure of the accuracy of a predicted value unknown by the model relative to its observed value, to explore model misspecification and data conflicts. We compare alternative model structures based on integrated statistical and Bayesian state-space biomass dynamic models using, as an example, Indian Ocean yellowfin tuna. Validation is not a binary process (i.e. pass or fail) but a continuum; therefore, we discuss the use of prediction skill to identify alternative hypotheses, weight ensemble models and agree on reference sets of operating models when conducting Management Strategy Evaluation.&quot;,&quot;publisher&quot;:&quot;Oxford Academic&quot;,&quot;issue&quot;:&quot;6&quot;,&quot;volume&quot;:&quot;78&quot;,&quot;container-title-short&quot;:&quot;&quot;},&quot;isTemporary&quot;:false},{&quot;id&quot;:&quot;0e995f2c-466f-3052-8615-e1112753908a&quot;,&quot;itemData&quot;:{&quot;type&quot;:&quot;article-journal&quot;,&quot;id&quot;:&quot;0e995f2c-466f-3052-8615-e1112753908a&quot;,&quot;title&quot;:&quot;A cookbook for using model diagnostics in integrated stock assessments&quot;,&quot;author&quot;:[{&quot;family&quot;:&quot;Carvalho&quot;,&quot;given&quot;:&quot;Felipe&quot;,&quot;parse-names&quot;:false,&quot;dropping-particle&quot;:&quot;&quot;,&quot;non-dropping-particle&quot;:&quot;&quot;},{&quot;family&quot;:&quot;Winker&quot;,&quot;given&quot;:&quot;Henning&quot;,&quot;parse-names&quot;:false,&quot;dropping-particle&quot;:&quot;&quot;,&quot;non-dropping-particle&quot;:&quot;&quot;},{&quot;family&quot;:&quot;Courtney&quot;,&quot;given&quot;:&quot;Dean&quot;,&quot;parse-names&quot;:false,&quot;dropping-particle&quot;:&quot;&quot;,&quot;non-dropping-particle&quot;:&quot;&quot;},{&quot;family&quot;:&quot;Kapur&quot;,&quot;given&quot;:&quot;Maia&quot;,&quot;parse-names&quot;:false,&quot;dropping-particle&quot;:&quot;&quot;,&quot;non-dropping-particle&quot;:&quot;&quot;},{&quot;family&quot;:&quot;Kell&quot;,&quot;given&quot;:&quot;Laurence&quot;,&quot;parse-names&quot;:false,&quot;dropping-particle&quot;:&quot;&quot;,&quot;non-dropping-particle&quot;:&quot;&quot;},{&quot;family&quot;:&quot;Cardinale&quot;,&quot;given&quot;:&quot;Massimiliano&quot;,&quot;parse-names&quot;:false,&quot;dropping-particle&quot;:&quot;&quot;,&quot;non-dropping-particle&quot;:&quot;&quot;},{&quot;family&quot;:&quot;Schirripa&quot;,&quot;given&quot;:&quot;Michael&quot;,&quot;parse-names&quot;:false,&quot;dropping-particle&quot;:&quot;&quot;,&quot;non-dropping-particle&quot;:&quot;&quot;},{&quot;family&quot;:&quot;Kitakado&quot;,&quot;given&quot;:&quot;Toshihide&quot;,&quot;parse-names&quot;:false,&quot;dropping-particle&quot;:&quot;&quot;,&quot;non-dropping-particle&quot;:&quot;&quot;},{&quot;family&quot;:&quot;Yemane&quot;,&quot;given&quot;:&quot;Dawit&quot;,&quot;parse-names&quot;:false,&quot;dropping-particle&quot;:&quot;&quot;,&quot;non-dropping-particle&quot;:&quot;&quot;},{&quot;family&quot;:&quot;Piner&quot;,&quot;given&quot;:&quot;Kevin R.&quot;,&quot;parse-names&quot;:false,&quot;dropping-particle&quot;:&quot;&quot;,&quot;non-dropping-particle&quot;:&quot;&quot;},{&quot;family&quot;:&quot;Maunder&quot;,&quot;given&quot;:&quot;Mark N.&quot;,&quot;parse-names&quot;:false,&quot;dropping-particle&quot;:&quot;&quot;,&quot;non-dropping-particle&quot;:&quot;&quot;},{&quot;family&quot;:&quot;Taylor&quot;,&quot;given&quot;:&quot;Ian&quot;,&quot;parse-names&quot;:false,&quot;dropping-particle&quot;:&quot;&quot;,&quot;non-dropping-particle&quot;:&quot;&quot;},{&quot;family&quot;:&quot;Wetzel&quot;,&quot;given&quot;:&quot;Chantel R.&quot;,&quot;parse-names&quot;:false,&quot;dropping-particle&quot;:&quot;&quot;,&quot;non-dropping-particle&quot;:&quot;&quot;},{&quot;family&quot;:&quot;Doering&quot;,&quot;given&quot;:&quot;Kathryn&quot;,&quot;parse-names&quot;:false,&quot;dropping-particle&quot;:&quot;&quot;,&quot;non-dropping-particle&quot;:&quot;&quot;},{&quot;family&quot;:&quot;Johnson&quot;,&quot;given&quot;:&quot;Kelli F.&quot;,&quot;parse-names&quot;:false,&quot;dropping-particle&quot;:&quot;&quot;,&quot;non-dropping-particle&quot;:&quot;&quot;},{&quot;family&quot;:&quot;Methot&quot;,&quot;given&quot;:&quot;Richard D.&quot;,&quot;parse-names&quot;:false,&quot;dropping-particle&quot;:&quot;&quot;,&quot;non-dropping-particle&quot;:&quot;&quot;}],&quot;container-title&quot;:&quot;Fisheries Research&quot;,&quot;accessed&quot;:{&quot;date-parts&quot;:[[2022,6,2]]},&quot;DOI&quot;:&quot;10.1016/J.FISHRES.2021.105959&quot;,&quot;ISSN&quot;:&quot;0165-7836&quot;,&quot;issued&quot;:{&quot;date-parts&quot;:[[2021,8,1]]},&quot;page&quot;:&quot;105959&quot;,&quot;abstract&quot;:&quot;Integrated analysis has increasingly been the preferred approach for conducting stock assessments and providing the basis for management advice for fish and invertebrate stocks around the world. Many decisions are required when developing integrated stock assessments. For example, the analyst needs to decide whether the model fits the data, if the optimization was successful, if estimates are consistent retrospectively, and if the model is suitable to predict future stock responses to fishing. This study provides practical guidelines for implementing selected diagnostic tools that can assist analysts in identifying problems with model specifications and alternatives that can be explored to minimize or eliminate such problems. Emphasis is placed on reviewing the implementation and interpretation of contemporary model diagnostic tools. We first describe each diagnostic approach and its utility. We then proceed by providing a “cookbook recipe” on how to implement each of the diagnostics, together with an interpretation of the results, using two worked examples of integrated stock assessments with Stock Synthesis. Further, we provide a conceptual flow chart that lays out a generic process of model development and selection using the presented model diagnostics. Based on this, we propose the following four properties as objective criteria for evaluating the plausibility of a model: (1) model convergence, (2) fit to the data, (3) model consistency, and (4) prediction skill. It would greatly benefit the stock assessment community if the next generation of stock assessment models could include the diagnostic tests presented in this study as a set of open source tools.&quot;,&quot;publisher&quot;:&quot;Elsevier&quot;,&quot;volume&quot;:&quot;240&quot;,&quot;container-title-short&quot;:&quot;&quot;},&quot;isTemporary&quot;:false}],&quot;citationTag&quot;:&quot;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&quot;},{&quot;citationID&quot;:&quot;MENDELEY_CITATION_2e5fa4de-51c5-458f-9c8c-a95b11186c22&quot;,&quot;properties&quot;:{&quot;noteIndex&quot;:0},&quot;isEdited&quot;:false,&quot;manualOverride&quot;:{&quot;isManuallyOverridden&quot;:false,&quot;citeprocText&quot;:&quot;(Nishijima et al. 2023)&quot;,&quot;manualOverrideText&quot;:&quot;&quot;},&quot;citationTag&quot;:&quot;MENDELEY_CITATION_v3_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&quot;,&quot;citationItems&quot;:[{&quot;id&quot;:&quot;b5acf120-d100-3518-bd6b-e4eaf3ec8673&quot;,&quot;itemData&quot;:{&quot;type&quot;:&quot;article-journal&quot;,&quot;id&quot;:&quot;b5acf120-d100-3518-bd6b-e4eaf3ec8673&quot;,&quot;title&quot;:&quot;Modeling pulse dynamics of juvenile fish enables the short-term forecasting of population dynamics in Japanese pufferfish: a latent variable approach and hindcasting&quot;,&quot;author&quot;:[{&quot;family&quot;:&quot;Nishijima&quot;,&quot;given&quot;:&quot;Shota&quot;,&quot;parse-names&quot;:false,&quot;dropping-particle&quot;:&quot;&quot;,&quot;non-dropping-particle&quot;:&quot;&quot;},{&quot;family&quot;:&quot;Suzuki&quot;,&quot;given&quot;:&quot;Shigenori&quot;,&quot;parse-names&quot;:false,&quot;dropping-particle&quot;:&quot;&quot;,&quot;non-dropping-particle&quot;:&quot;&quot;},{&quot;family&quot;:&quot;Fukuta&quot;,&quot;given&quot;:&quot;Ryo&quot;,&quot;parse-names&quot;:false,&quot;dropping-particle&quot;:&quot;&quot;,&quot;non-dropping-particle&quot;:&quot;&quot;},{&quot;family&quot;:&quot;Okada&quot;,&quot;given&quot;:&quot;Makoto&quot;,&quot;parse-names&quot;:false,&quot;dropping-particle&quot;:&quot;&quot;,&quot;non-dropping-particle&quot;:&quot;&quot;}],&quot;container-title&quot;:&quot;Canadian Journal of Fisheries and Aquatic Sciences&quot;,&quot;issued&quot;:{&quot;date-parts&quot;:[[2023]]},&quot;page&quot;:&quot;1017-1031&quot;,&quot;publisher&quot;:&quot;Canadian Science Publishing 1840 Woodward Drive, Suite 1, Ottawa, ON K2C 0P7&quot;,&quot;issue&quot;:&quot;6&quot;,&quot;volume&quot;:&quot;80&quot;,&quot;container-title-short&quot;:&quot;&quot;},&quot;isTemporary&quot;:false}]},{&quot;citationID&quot;:&quot;MENDELEY_CITATION_9fcd2cc1-1086-463f-98a2-59ca4b98b1fd&quot;,&quot;properties&quot;:{&quot;noteIndex&quot;:0},&quot;isEdited&quot;:false,&quot;manualOverride&quot;:{&quot;isManuallyOverridden&quot;:false,&quot;citeprocText&quot;:&quot;(Nishijima et al. 2023)&quot;,&quot;manualOverrideText&quot;:&quot;&quot;},&quot;citationTag&quot;:&quot;MENDELEY_CITATION_v3_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&quot;,&quot;citationItems&quot;:[{&quot;id&quot;:&quot;b5acf120-d100-3518-bd6b-e4eaf3ec8673&quot;,&quot;itemData&quot;:{&quot;type&quot;:&quot;article-journal&quot;,&quot;id&quot;:&quot;b5acf120-d100-3518-bd6b-e4eaf3ec8673&quot;,&quot;title&quot;:&quot;Modeling pulse dynamics of juvenile fish enables the short-term forecasting of population dynamics in Japanese pufferfish: a latent variable approach and hindcasting&quot;,&quot;author&quot;:[{&quot;family&quot;:&quot;Nishijima&quot;,&quot;given&quot;:&quot;Shota&quot;,&quot;parse-names&quot;:false,&quot;dropping-particle&quot;:&quot;&quot;,&quot;non-dropping-particle&quot;:&quot;&quot;},{&quot;family&quot;:&quot;Suzuki&quot;,&quot;given&quot;:&quot;Shigenori&quot;,&quot;parse-names&quot;:false,&quot;dropping-particle&quot;:&quot;&quot;,&quot;non-dropping-particle&quot;:&quot;&quot;},{&quot;family&quot;:&quot;Fukuta&quot;,&quot;given&quot;:&quot;Ryo&quot;,&quot;parse-names&quot;:false,&quot;dropping-particle&quot;:&quot;&quot;,&quot;non-dropping-particle&quot;:&quot;&quot;},{&quot;family&quot;:&quot;Okada&quot;,&quot;given&quot;:&quot;Makoto&quot;,&quot;parse-names&quot;:false,&quot;dropping-particle&quot;:&quot;&quot;,&quot;non-dropping-particle&quot;:&quot;&quot;}],&quot;container-title&quot;:&quot;Canadian Journal of Fisheries and Aquatic Sciences&quot;,&quot;issued&quot;:{&quot;date-parts&quot;:[[2023]]},&quot;page&quot;:&quot;1017-1031&quot;,&quot;publisher&quot;:&quot;Canadian Science Publishing 1840 Woodward Drive, Suite 1, Ottawa, ON K2C 0P7&quot;,&quot;issue&quot;:&quot;6&quot;,&quot;volume&quot;:&quot;80&quot;,&quot;container-title-short&quot;:&quot;&quot;},&quot;isTemporary&quot;:false}]}]"/>
    <we:property name="MENDELEY_CITATIONS_LOCALE_CODE" value="&quot;en-US&quot;"/>
    <we:property name="MENDELEY_CITATIONS_STYLE" value="{&quot;id&quot;:&quot;https://www.zotero.org/styles/canadian-journal-of-fisheries-and-aquatic-sciences&quot;,&quot;title&quot;:&quot;Canadian Journal of Fisheries and Aquatic Sciences&quot;,&quot;format&quot;:&quot;author-date&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19E7653AFCF07C478C8F2E80DEEE7C66" ma:contentTypeVersion="14" ma:contentTypeDescription="新しいドキュメントを作成します。" ma:contentTypeScope="" ma:versionID="b0d2dcf8d89852d9f295804263cb3de3">
  <xsd:schema xmlns:xsd="http://www.w3.org/2001/XMLSchema" xmlns:xs="http://www.w3.org/2001/XMLSchema" xmlns:p="http://schemas.microsoft.com/office/2006/metadata/properties" xmlns:ns2="1e66e9eb-7008-4f36-9f12-2720d07fd813" xmlns:ns3="85d2109b-5d35-441a-b750-2f7776d10148" targetNamespace="http://schemas.microsoft.com/office/2006/metadata/properties" ma:root="true" ma:fieldsID="bc6e6d2f20221810aeb326661d410c30" ns2:_="" ns3:_="">
    <xsd:import namespace="1e66e9eb-7008-4f36-9f12-2720d07fd813"/>
    <xsd:import namespace="85d2109b-5d35-441a-b750-2f7776d1014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66e9eb-7008-4f36-9f12-2720d07fd8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081499c7-1a20-4903-917e-2c993b925ca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d2109b-5d35-441a-b750-2f7776d1014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3e52732-d436-4738-bfcd-76a6a558de0e}" ma:internalName="TaxCatchAll" ma:showField="CatchAllData" ma:web="85d2109b-5d35-441a-b750-2f7776d1014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474DAE-F8C6-4480-AE86-534176110F90}">
  <ds:schemaRefs>
    <ds:schemaRef ds:uri="http://schemas.microsoft.com/sharepoint/v3/contenttype/forms"/>
  </ds:schemaRefs>
</ds:datastoreItem>
</file>

<file path=customXml/itemProps2.xml><?xml version="1.0" encoding="utf-8"?>
<ds:datastoreItem xmlns:ds="http://schemas.openxmlformats.org/officeDocument/2006/customXml" ds:itemID="{97854702-F822-40E2-8227-E185608B78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66e9eb-7008-4f36-9f12-2720d07fd813"/>
    <ds:schemaRef ds:uri="85d2109b-5d35-441a-b750-2f7776d101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B17A06-8EF8-46C0-B609-BD55C22E4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75</Pages>
  <Words>13198</Words>
  <Characters>75231</Characters>
  <Application>Microsoft Office Word</Application>
  <DocSecurity>4</DocSecurity>
  <Lines>626</Lines>
  <Paragraphs>176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88253</CharactersWithSpaces>
  <SharedDoc>false</SharedDoc>
  <HLinks>
    <vt:vector size="6" baseType="variant">
      <vt:variant>
        <vt:i4>8192004</vt:i4>
      </vt:variant>
      <vt:variant>
        <vt:i4>0</vt:i4>
      </vt:variant>
      <vt:variant>
        <vt:i4>0</vt:i4>
      </vt:variant>
      <vt:variant>
        <vt:i4>5</vt:i4>
      </vt:variant>
      <vt:variant>
        <vt:lpwstr>mailto:00006909@fra.go.jp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西嶋　翔太</dc:creator>
  <cp:keywords/>
  <dc:description/>
  <cp:lastModifiedBy>Aleksandr Zavolokin</cp:lastModifiedBy>
  <cp:revision>2</cp:revision>
  <dcterms:created xsi:type="dcterms:W3CDTF">2024-07-11T09:27:00Z</dcterms:created>
  <dcterms:modified xsi:type="dcterms:W3CDTF">2024-07-11T09:27:00Z</dcterms:modified>
</cp:coreProperties>
</file>