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B5A09" w14:textId="7CBACBDD" w:rsidR="00EF1337" w:rsidRPr="00D2152C" w:rsidRDefault="00717D49" w:rsidP="000D2814">
      <w:pPr>
        <w:pStyle w:val="BodyText"/>
        <w:spacing w:before="240"/>
        <w:ind w:left="0"/>
        <w:jc w:val="right"/>
      </w:pPr>
      <w:r w:rsidRPr="00717D49">
        <w:t>NPFC-202</w:t>
      </w:r>
      <w:r w:rsidR="00E565B8">
        <w:t>2</w:t>
      </w:r>
      <w:r w:rsidRPr="00717D49">
        <w:t>-SSC PS0</w:t>
      </w:r>
      <w:r w:rsidR="00E565B8">
        <w:t>9</w:t>
      </w:r>
      <w:r w:rsidRPr="00717D49">
        <w:t>-WP</w:t>
      </w:r>
      <w:r w:rsidR="00525931">
        <w:t>03</w:t>
      </w:r>
    </w:p>
    <w:p w14:paraId="274B5A0A" w14:textId="77777777" w:rsidR="00EF1337" w:rsidRPr="00180504" w:rsidRDefault="00EF1337" w:rsidP="00726A40">
      <w:pPr>
        <w:pStyle w:val="ListParagraph"/>
        <w:ind w:leftChars="0" w:left="720"/>
        <w:jc w:val="center"/>
        <w:rPr>
          <w:b/>
          <w:szCs w:val="24"/>
        </w:rPr>
      </w:pPr>
    </w:p>
    <w:p w14:paraId="274B5A0B" w14:textId="6CC60B01" w:rsidR="00EF1337" w:rsidRDefault="00EF1337" w:rsidP="001053B3">
      <w:pPr>
        <w:pStyle w:val="Heading1"/>
        <w:ind w:firstLine="0"/>
        <w:jc w:val="center"/>
      </w:pPr>
      <w:r w:rsidRPr="00D75818">
        <w:t>CPUE standardization</w:t>
      </w:r>
      <w:r>
        <w:t xml:space="preserve"> for the </w:t>
      </w:r>
      <w:r w:rsidRPr="00C90810">
        <w:t>Pacific saury</w:t>
      </w:r>
      <w:r>
        <w:t xml:space="preserve"> Russian catches</w:t>
      </w:r>
      <w:r>
        <w:br/>
        <w:t>in the Northwest Pacific Ocean</w:t>
      </w:r>
    </w:p>
    <w:p w14:paraId="04A11649" w14:textId="77777777" w:rsidR="009E0AD1" w:rsidRPr="009E0AD1" w:rsidRDefault="009E0AD1" w:rsidP="009E0AD1">
      <w:pPr>
        <w:rPr>
          <w:lang w:eastAsia="en-US"/>
        </w:rPr>
      </w:pPr>
    </w:p>
    <w:p w14:paraId="630E03D6" w14:textId="32E097CE" w:rsidR="00364ABC" w:rsidRDefault="00364ABC" w:rsidP="009E0AD1">
      <w:pPr>
        <w:jc w:val="center"/>
        <w:rPr>
          <w:vertAlign w:val="superscript"/>
          <w:lang w:eastAsia="en-US"/>
        </w:rPr>
      </w:pPr>
      <w:r>
        <w:rPr>
          <w:lang w:eastAsia="en-US"/>
        </w:rPr>
        <w:t xml:space="preserve">Vladimir </w:t>
      </w:r>
      <w:r w:rsidR="002162C3">
        <w:rPr>
          <w:lang w:eastAsia="en-US"/>
        </w:rPr>
        <w:t>KULIK</w:t>
      </w:r>
      <w:r w:rsidR="002162C3" w:rsidRPr="002162C3">
        <w:rPr>
          <w:vertAlign w:val="superscript"/>
          <w:lang w:eastAsia="en-US"/>
        </w:rPr>
        <w:t>1</w:t>
      </w:r>
      <w:r>
        <w:rPr>
          <w:lang w:eastAsia="en-US"/>
        </w:rPr>
        <w:t xml:space="preserve">, Oleg </w:t>
      </w:r>
      <w:r w:rsidR="002162C3">
        <w:rPr>
          <w:lang w:eastAsia="en-US"/>
        </w:rPr>
        <w:t>KATUGIN</w:t>
      </w:r>
      <w:r w:rsidR="002162C3" w:rsidRPr="002162C3">
        <w:rPr>
          <w:vertAlign w:val="superscript"/>
          <w:lang w:eastAsia="en-US"/>
        </w:rPr>
        <w:t>1</w:t>
      </w:r>
      <w:r w:rsidR="002162C3">
        <w:rPr>
          <w:lang w:eastAsia="en-US"/>
        </w:rPr>
        <w:t xml:space="preserve"> </w:t>
      </w:r>
      <w:r w:rsidR="00045E8A">
        <w:rPr>
          <w:lang w:eastAsia="en-US"/>
        </w:rPr>
        <w:t xml:space="preserve">and Aleksei </w:t>
      </w:r>
      <w:r w:rsidR="002162C3">
        <w:rPr>
          <w:lang w:eastAsia="en-US"/>
        </w:rPr>
        <w:t>BAITALIUK</w:t>
      </w:r>
      <w:r w:rsidR="002162C3" w:rsidRPr="00A30E1D">
        <w:rPr>
          <w:vertAlign w:val="superscript"/>
          <w:lang w:eastAsia="en-US"/>
        </w:rPr>
        <w:t>1,2</w:t>
      </w:r>
    </w:p>
    <w:p w14:paraId="6D2C96E5" w14:textId="77777777" w:rsidR="009E0AD1" w:rsidRPr="00364ABC" w:rsidRDefault="009E0AD1" w:rsidP="00364ABC">
      <w:pPr>
        <w:rPr>
          <w:lang w:eastAsia="en-US"/>
        </w:rPr>
      </w:pPr>
    </w:p>
    <w:p w14:paraId="274B5A0C" w14:textId="6B49CB63" w:rsidR="00EF1337" w:rsidRDefault="00A30E1D" w:rsidP="001053B3">
      <w:r w:rsidRPr="00604EF8">
        <w:rPr>
          <w:vertAlign w:val="superscript"/>
        </w:rPr>
        <w:t>1</w:t>
      </w:r>
      <w:r>
        <w:t xml:space="preserve"> </w:t>
      </w:r>
      <w:r w:rsidR="00BA588D" w:rsidRPr="00604EF8">
        <w:rPr>
          <w:i/>
          <w:iCs/>
        </w:rPr>
        <w:t>Pacific branch of the Russian Federal Research Institute of Fisheries and Oceanography «VNIRO» («TINRO»)</w:t>
      </w:r>
    </w:p>
    <w:p w14:paraId="6E0399C0" w14:textId="5F43B140" w:rsidR="00BA588D" w:rsidRDefault="00BA588D" w:rsidP="001053B3">
      <w:r w:rsidRPr="00604EF8">
        <w:rPr>
          <w:vertAlign w:val="superscript"/>
        </w:rPr>
        <w:t>2</w:t>
      </w:r>
      <w:r>
        <w:t xml:space="preserve"> </w:t>
      </w:r>
      <w:r w:rsidR="007C7B7D" w:rsidRPr="00604EF8">
        <w:rPr>
          <w:i/>
          <w:iCs/>
        </w:rPr>
        <w:t>Russian Federal Research Institute of Fisheries and Oceanography «VNIRO»</w:t>
      </w:r>
    </w:p>
    <w:p w14:paraId="42F3C80E" w14:textId="77777777" w:rsidR="00CF3C60" w:rsidRDefault="00CF3C60" w:rsidP="001053B3"/>
    <w:p w14:paraId="274B5A0D" w14:textId="4A9F3655" w:rsidR="00EF1337" w:rsidRPr="00E543D2" w:rsidRDefault="00EF1337" w:rsidP="001053B3">
      <w:r>
        <w:t>Russian Vessel Monitoring System (VMS) records changes in position of all vessels, that officially enter the Russian EEZ</w:t>
      </w:r>
      <w:r w:rsidR="00891705">
        <w:t xml:space="preserve">, but the catch and place of each operation </w:t>
      </w:r>
      <w:r w:rsidR="00CC5A25">
        <w:t>were</w:t>
      </w:r>
      <w:r w:rsidR="00891705">
        <w:t xml:space="preserve"> not </w:t>
      </w:r>
      <w:r w:rsidR="00CC5A25">
        <w:t>provided</w:t>
      </w:r>
      <w:r w:rsidR="00626351">
        <w:t xml:space="preserve"> in </w:t>
      </w:r>
      <w:r>
        <w:t>daily</w:t>
      </w:r>
      <w:r w:rsidR="00CC5A25">
        <w:t xml:space="preserve"> electronic</w:t>
      </w:r>
      <w:r w:rsidR="00626351">
        <w:t xml:space="preserve"> reports</w:t>
      </w:r>
      <w:r w:rsidR="00CC3093">
        <w:t xml:space="preserve"> (DER)</w:t>
      </w:r>
      <w:r>
        <w:t xml:space="preserve">. TINRO has got information about </w:t>
      </w:r>
      <w:r w:rsidR="00ED01F5">
        <w:t>daily</w:t>
      </w:r>
      <w:r w:rsidR="00B97849">
        <w:t xml:space="preserve"> catches of</w:t>
      </w:r>
      <w:r>
        <w:t xml:space="preserve"> Russian vessels</w:t>
      </w:r>
      <w:r w:rsidR="00B97849">
        <w:t xml:space="preserve"> in the period of </w:t>
      </w:r>
      <w:r>
        <w:t>1994</w:t>
      </w:r>
      <w:r w:rsidR="00102B46">
        <w:t xml:space="preserve"> — </w:t>
      </w:r>
      <w:r>
        <w:t>2002</w:t>
      </w:r>
      <w:r w:rsidR="0061015B">
        <w:t xml:space="preserve"> and foreign</w:t>
      </w:r>
      <w:r w:rsidR="009C7EC9">
        <w:t xml:space="preserve"> vessels in the Russian EEZ after</w:t>
      </w:r>
      <w:r w:rsidR="00493575">
        <w:t xml:space="preserve"> 2002.</w:t>
      </w:r>
      <w:r>
        <w:t xml:space="preserve"> </w:t>
      </w:r>
      <w:r w:rsidR="00493575">
        <w:t xml:space="preserve">We deleted foreign catches from 2003 </w:t>
      </w:r>
      <w:r w:rsidR="00A076D9">
        <w:t xml:space="preserve">to </w:t>
      </w:r>
      <w:r w:rsidR="009F66E7">
        <w:t>avoid du</w:t>
      </w:r>
      <w:r w:rsidR="008B6339">
        <w:t xml:space="preserve">plication of </w:t>
      </w:r>
      <w:r w:rsidR="0087266B">
        <w:t xml:space="preserve">the </w:t>
      </w:r>
      <w:r w:rsidR="008B6339">
        <w:t xml:space="preserve">other Member’s </w:t>
      </w:r>
      <w:r w:rsidR="00582469">
        <w:t>catches</w:t>
      </w:r>
      <w:r w:rsidR="005067C8">
        <w:t xml:space="preserve"> in CPUE estimation</w:t>
      </w:r>
      <w:r>
        <w:t>.</w:t>
      </w:r>
    </w:p>
    <w:p w14:paraId="274B5A0E" w14:textId="77777777" w:rsidR="00EF1337" w:rsidRDefault="00EF1337" w:rsidP="00CD06D0">
      <w:pPr>
        <w:pStyle w:val="Heading2"/>
        <w:numPr>
          <w:ilvl w:val="0"/>
          <w:numId w:val="28"/>
        </w:numPr>
        <w:spacing w:before="240"/>
      </w:pPr>
      <w:r>
        <w:t>L</w:t>
      </w:r>
      <w:r w:rsidRPr="00CD06D0">
        <w:t>iterature review</w:t>
      </w:r>
    </w:p>
    <w:p w14:paraId="274B5A10" w14:textId="33885A90" w:rsidR="00EF1337" w:rsidRPr="00156C42" w:rsidRDefault="00EF1337" w:rsidP="001053B3">
      <w:r>
        <w:t>Geographic</w:t>
      </w:r>
      <w:r w:rsidRPr="00AD5D57">
        <w:t xml:space="preserve"> range of the </w:t>
      </w:r>
      <w:r w:rsidRPr="00C90810">
        <w:t>Pacific saury (</w:t>
      </w:r>
      <w:r w:rsidRPr="00311AEE">
        <w:rPr>
          <w:i/>
          <w:lang w:val="la-Latn"/>
        </w:rPr>
        <w:t>Cololabis saira</w:t>
      </w:r>
      <w:r w:rsidRPr="00C90810">
        <w:t>)</w:t>
      </w:r>
      <w:r>
        <w:t xml:space="preserve"> </w:t>
      </w:r>
      <w:r w:rsidRPr="00D5622E">
        <w:t xml:space="preserve">in the Pacific Ocean </w:t>
      </w:r>
      <w:r>
        <w:t xml:space="preserve">extends from </w:t>
      </w:r>
      <w:smartTag w:uri="urn:schemas-microsoft-com:office:smarttags" w:element="country-region">
        <w:r w:rsidRPr="00D5622E">
          <w:t>Japan</w:t>
        </w:r>
      </w:smartTag>
      <w:r w:rsidRPr="00D5622E">
        <w:t xml:space="preserve"> eastward to </w:t>
      </w:r>
      <w:r>
        <w:t xml:space="preserve">the </w:t>
      </w:r>
      <w:r w:rsidRPr="00D5622E">
        <w:t xml:space="preserve">Gulf of Alaska and </w:t>
      </w:r>
      <w:r>
        <w:t xml:space="preserve">further </w:t>
      </w:r>
      <w:r w:rsidRPr="00D5622E">
        <w:t>southward</w:t>
      </w:r>
      <w:r>
        <w:t xml:space="preserve"> down</w:t>
      </w:r>
      <w:r w:rsidRPr="00D5622E">
        <w:t xml:space="preserve"> to </w:t>
      </w:r>
      <w:smartTag w:uri="urn:schemas-microsoft-com:office:smarttags" w:element="place">
        <w:smartTag w:uri="urn:schemas-microsoft-com:office:smarttags" w:element="country-region">
          <w:r w:rsidRPr="00D5622E">
            <w:t>Mexico</w:t>
          </w:r>
        </w:smartTag>
      </w:smartTag>
      <w:r>
        <w:t xml:space="preserve">, and the species distribution patterns depend on environmental conditions </w:t>
      </w:r>
      <w:r w:rsidRPr="00371441">
        <w:t>(Parin 1960)</w:t>
      </w:r>
      <w:r>
        <w:t xml:space="preserve">. </w:t>
      </w:r>
      <w:r w:rsidRPr="00414E73">
        <w:t xml:space="preserve">The timing, abundance, and geographic distribution of fish aggregations </w:t>
      </w:r>
      <w:r>
        <w:t>are</w:t>
      </w:r>
      <w:r w:rsidRPr="00414E73">
        <w:t xml:space="preserve"> associated with </w:t>
      </w:r>
      <w:r w:rsidRPr="00C90810">
        <w:t>sea surface temperature</w:t>
      </w:r>
      <w:r w:rsidRPr="00414E73">
        <w:t xml:space="preserve"> </w:t>
      </w:r>
      <w:r>
        <w:t>(</w:t>
      </w:r>
      <w:r w:rsidRPr="00414E73">
        <w:t>SST</w:t>
      </w:r>
      <w:r>
        <w:t xml:space="preserve">) </w:t>
      </w:r>
      <w:r w:rsidRPr="00371441">
        <w:t>(Huang et al. 2007)</w:t>
      </w:r>
      <w:r w:rsidRPr="00414E73">
        <w:t>.</w:t>
      </w:r>
      <w:r>
        <w:t xml:space="preserve"> </w:t>
      </w:r>
      <w:r w:rsidRPr="00414E73">
        <w:t xml:space="preserve">In open waters of the </w:t>
      </w:r>
      <w:smartTag w:uri="urn:schemas-microsoft-com:office:smarttags" w:element="place">
        <w:r w:rsidRPr="00414E73">
          <w:t>Pacific Ocean</w:t>
        </w:r>
      </w:smartTag>
      <w:r w:rsidRPr="00414E73">
        <w:t xml:space="preserve">, saury forms aggregations in </w:t>
      </w:r>
      <w:r>
        <w:t xml:space="preserve">the </w:t>
      </w:r>
      <w:r w:rsidRPr="00414E73">
        <w:t>early summer</w:t>
      </w:r>
      <w:r>
        <w:t xml:space="preserve">, and these aggregations experience </w:t>
      </w:r>
      <w:r w:rsidRPr="00414E73">
        <w:t>intra</w:t>
      </w:r>
      <w:r>
        <w:t>-</w:t>
      </w:r>
      <w:r w:rsidRPr="00414E73">
        <w:t>seasonal changes</w:t>
      </w:r>
      <w:r>
        <w:t xml:space="preserve"> </w:t>
      </w:r>
      <w:r w:rsidRPr="00371441">
        <w:t>(Baitaliuk et al. 2013)</w:t>
      </w:r>
      <w:r>
        <w:t>.</w:t>
      </w:r>
      <w:r w:rsidRPr="00414E73">
        <w:t xml:space="preserve"> </w:t>
      </w:r>
      <w:r>
        <w:t xml:space="preserve">Unfortunately, we could not find data from </w:t>
      </w:r>
      <w:r w:rsidRPr="00311AEE">
        <w:rPr>
          <w:i/>
          <w:lang w:val="la-Latn"/>
        </w:rPr>
        <w:t>in</w:t>
      </w:r>
      <w:r>
        <w:rPr>
          <w:i/>
          <w:lang w:val="la-Latn"/>
        </w:rPr>
        <w:t xml:space="preserve"> </w:t>
      </w:r>
      <w:r w:rsidRPr="00311AEE">
        <w:rPr>
          <w:i/>
          <w:lang w:val="la-Latn"/>
        </w:rPr>
        <w:t>situ</w:t>
      </w:r>
      <w:r>
        <w:t xml:space="preserve"> measurements of </w:t>
      </w:r>
      <w:r w:rsidRPr="00C90810">
        <w:t>SST</w:t>
      </w:r>
      <w:r>
        <w:t xml:space="preserve"> and other potentially useful hydrographic measurements in Russian VMS records</w:t>
      </w:r>
      <w:r w:rsidR="003D5B0C">
        <w:t xml:space="preserve"> as well as </w:t>
      </w:r>
      <w:r w:rsidR="00CF55E4">
        <w:t>exact place and volume of each operation</w:t>
      </w:r>
      <w:r>
        <w:t xml:space="preserve">. </w:t>
      </w:r>
    </w:p>
    <w:p w14:paraId="274B5A12" w14:textId="77777777" w:rsidR="00EF1337" w:rsidRDefault="00EF1337" w:rsidP="001053B3">
      <w:pPr>
        <w:pStyle w:val="Heading2"/>
        <w:numPr>
          <w:ilvl w:val="0"/>
          <w:numId w:val="28"/>
        </w:numPr>
      </w:pPr>
      <w:r>
        <w:t>T</w:t>
      </w:r>
      <w:r w:rsidRPr="00D75818">
        <w:t>emporal and spatial scales for data grouping for CPUE standardization</w:t>
      </w:r>
    </w:p>
    <w:p w14:paraId="274B5A15" w14:textId="11DB00B9" w:rsidR="00EF1337" w:rsidRDefault="00EF1337" w:rsidP="00E572FD">
      <w:r>
        <w:t xml:space="preserve">The data is </w:t>
      </w:r>
      <w:r w:rsidR="00654C83">
        <w:t>marked</w:t>
      </w:r>
      <w:r>
        <w:t xml:space="preserve"> by such factors as Year and Month</w:t>
      </w:r>
      <w:r w:rsidR="00654C83">
        <w:t xml:space="preserve"> with observations on </w:t>
      </w:r>
      <w:r w:rsidR="00A758D7">
        <w:t xml:space="preserve">a </w:t>
      </w:r>
      <w:r w:rsidR="00654C83">
        <w:t>daily scale from 1994 to 202</w:t>
      </w:r>
      <w:r w:rsidR="00E565B8">
        <w:t>1</w:t>
      </w:r>
      <w:r>
        <w:t>.</w:t>
      </w:r>
      <w:r w:rsidR="00654C83">
        <w:t xml:space="preserve"> The oldest data is stored in TINRO from the period of 1994 to 1999.</w:t>
      </w:r>
      <w:r w:rsidR="00A758D7">
        <w:t xml:space="preserve"> The data from the period of 2000-2015 </w:t>
      </w:r>
      <w:r>
        <w:t xml:space="preserve">was provided to the NPFC as an </w:t>
      </w:r>
      <w:r w:rsidRPr="005B3C44">
        <w:t>Attachment to Annex 1</w:t>
      </w:r>
      <w:r>
        <w:t xml:space="preserve"> of </w:t>
      </w:r>
      <w:r w:rsidRPr="005B3C44">
        <w:t xml:space="preserve">NPFC-2017-AR </w:t>
      </w:r>
      <w:r w:rsidR="00A758D7">
        <w:t xml:space="preserve">(Annual report by </w:t>
      </w:r>
      <w:r w:rsidRPr="005B3C44">
        <w:t>Russia</w:t>
      </w:r>
      <w:r w:rsidR="00A758D7">
        <w:t>)</w:t>
      </w:r>
      <w:r w:rsidR="00654C83">
        <w:t>. It includes daily catch records for each vessel</w:t>
      </w:r>
      <w:r>
        <w:t xml:space="preserve">. </w:t>
      </w:r>
      <w:r w:rsidR="00A758D7">
        <w:t>W</w:t>
      </w:r>
      <w:r>
        <w:t xml:space="preserve">e </w:t>
      </w:r>
      <w:r w:rsidR="00A758D7">
        <w:t xml:space="preserve">added </w:t>
      </w:r>
      <w:r w:rsidR="002503B1">
        <w:t xml:space="preserve">all </w:t>
      </w:r>
      <w:r>
        <w:t xml:space="preserve">saury catches </w:t>
      </w:r>
      <w:r w:rsidR="002503B1">
        <w:t>reported</w:t>
      </w:r>
      <w:r>
        <w:t xml:space="preserve"> in 2016–20</w:t>
      </w:r>
      <w:r w:rsidR="00654C83">
        <w:t>2</w:t>
      </w:r>
      <w:r w:rsidR="00E565B8">
        <w:t>1</w:t>
      </w:r>
      <w:r>
        <w:t xml:space="preserve"> years </w:t>
      </w:r>
      <w:r w:rsidR="002503B1">
        <w:t xml:space="preserve">to and </w:t>
      </w:r>
      <w:r w:rsidR="0030364E">
        <w:t>provided by</w:t>
      </w:r>
      <w:r>
        <w:t xml:space="preserve"> </w:t>
      </w:r>
      <w:r w:rsidR="003605B3">
        <w:t>DER</w:t>
      </w:r>
      <w:r>
        <w:t xml:space="preserve"> of </w:t>
      </w:r>
      <w:r w:rsidRPr="000D3D95">
        <w:t>Federal government-financed institution "Centre of Fishery Monitoring and Communications"</w:t>
      </w:r>
      <w:r w:rsidR="00A758D7">
        <w:t>. Then we applied a filter on August-November and Russian flag on vessels</w:t>
      </w:r>
      <w:r>
        <w:t xml:space="preserve">. Many of 207 vessels </w:t>
      </w:r>
      <w:r w:rsidR="0030364E">
        <w:t>did not</w:t>
      </w:r>
      <w:r>
        <w:t xml:space="preserve"> report saury catches for several years and their catches were not targeted; therefore, to avoid problems with vessel coefficient </w:t>
      </w:r>
      <w:r>
        <w:lastRenderedPageBreak/>
        <w:t xml:space="preserve">estimation we selected </w:t>
      </w:r>
      <w:r w:rsidR="00EF2C97">
        <w:t xml:space="preserve">the </w:t>
      </w:r>
      <w:r w:rsidR="00F1405A">
        <w:t xml:space="preserve">most active </w:t>
      </w:r>
      <w:r w:rsidR="00654C83" w:rsidRPr="00654C83">
        <w:t>52</w:t>
      </w:r>
      <w:r>
        <w:t xml:space="preserve"> vessels, which in fact reported at least </w:t>
      </w:r>
      <w:r w:rsidR="00654C83" w:rsidRPr="00654C83">
        <w:t>22</w:t>
      </w:r>
      <w:r w:rsidR="00E565B8">
        <w:t>7</w:t>
      </w:r>
      <w:r>
        <w:t xml:space="preserve"> days of saury catches. Finally, the selection included </w:t>
      </w:r>
      <w:r w:rsidR="00654C83" w:rsidRPr="00654C83">
        <w:t>24</w:t>
      </w:r>
      <w:r w:rsidR="00E565B8">
        <w:t>303</w:t>
      </w:r>
      <w:r>
        <w:t xml:space="preserve"> reports made by</w:t>
      </w:r>
      <w:r w:rsidR="00F1405A">
        <w:t xml:space="preserve"> those 52</w:t>
      </w:r>
      <w:r>
        <w:t xml:space="preserve"> vessels</w:t>
      </w:r>
      <w:r w:rsidR="00804160">
        <w:t>.</w:t>
      </w:r>
      <w:r>
        <w:t xml:space="preserve"> </w:t>
      </w:r>
      <w:r w:rsidR="00804160">
        <w:t>They</w:t>
      </w:r>
      <w:r>
        <w:t xml:space="preserve"> took part in saury fishery at least for </w:t>
      </w:r>
      <w:r w:rsidR="00A758D7">
        <w:t>5</w:t>
      </w:r>
      <w:r>
        <w:t xml:space="preserve"> years.</w:t>
      </w:r>
      <w:r w:rsidR="002503B1">
        <w:t xml:space="preserve"> </w:t>
      </w:r>
      <w:r>
        <w:t xml:space="preserve">We </w:t>
      </w:r>
      <w:r w:rsidR="00A758D7">
        <w:t>did not</w:t>
      </w:r>
      <w:r>
        <w:t xml:space="preserve"> use preselected regions for spatial grouping, because </w:t>
      </w:r>
      <w:r w:rsidR="005803E3">
        <w:t xml:space="preserve">the most intensive fishing activity </w:t>
      </w:r>
      <w:r w:rsidR="00B24BEE">
        <w:t xml:space="preserve">of </w:t>
      </w:r>
      <w:r>
        <w:t xml:space="preserve">Russian </w:t>
      </w:r>
      <w:r w:rsidR="00B24BEE">
        <w:t>vessels occurred</w:t>
      </w:r>
      <w:r>
        <w:t xml:space="preserve"> inside 1 fishing subzone of the Russian EEZ</w:t>
      </w:r>
      <w:r w:rsidR="00766E1C">
        <w:t xml:space="preserve"> and interaction term between Year and Month factors captures spatial differences due to temporal </w:t>
      </w:r>
      <w:r w:rsidR="006B4726">
        <w:t>migration patterns</w:t>
      </w:r>
      <w:r>
        <w:t>.</w:t>
      </w:r>
    </w:p>
    <w:p w14:paraId="274B5A16" w14:textId="77777777" w:rsidR="00EF1337" w:rsidRDefault="00EF1337" w:rsidP="00754D82">
      <w:pPr>
        <w:pStyle w:val="Heading2"/>
        <w:numPr>
          <w:ilvl w:val="0"/>
          <w:numId w:val="28"/>
        </w:numPr>
        <w:spacing w:before="240"/>
      </w:pPr>
      <w:r w:rsidRPr="00754D82">
        <w:t>Spatio-temporal distributions of fishing efforts and catch</w:t>
      </w:r>
    </w:p>
    <w:p w14:paraId="274B5A18" w14:textId="3777BAEC" w:rsidR="00EF1337" w:rsidRDefault="008C457B" w:rsidP="001053B3">
      <w:r w:rsidRPr="008C457B">
        <w:t xml:space="preserve">Spatio-temporal </w:t>
      </w:r>
      <w:r w:rsidR="00E033CB" w:rsidRPr="00754D82">
        <w:t>distributions of fishing efforts and catch</w:t>
      </w:r>
      <w:r w:rsidR="00E033CB">
        <w:t xml:space="preserve"> are provided annually to the NPFC at monthly level of grouping (</w:t>
      </w:r>
      <w:r w:rsidR="00E033CB" w:rsidRPr="00F41EBB">
        <w:rPr>
          <w:rFonts w:eastAsia="Yu Gothic"/>
          <w:i/>
          <w:szCs w:val="21"/>
        </w:rPr>
        <w:t>see</w:t>
      </w:r>
      <w:r w:rsidR="00E033CB">
        <w:rPr>
          <w:rFonts w:eastAsia="Yu Gothic"/>
          <w:szCs w:val="21"/>
        </w:rPr>
        <w:t xml:space="preserve"> Appendix II</w:t>
      </w:r>
      <w:r w:rsidR="007850D3">
        <w:rPr>
          <w:rFonts w:eastAsia="Yu Gothic"/>
          <w:szCs w:val="21"/>
        </w:rPr>
        <w:t xml:space="preserve"> and III</w:t>
      </w:r>
      <w:r w:rsidR="00E033CB">
        <w:rPr>
          <w:rFonts w:eastAsia="Yu Gothic"/>
          <w:szCs w:val="21"/>
        </w:rPr>
        <w:t>), but not daily as the catches which were used here.</w:t>
      </w:r>
      <w:r w:rsidR="001F710A">
        <w:rPr>
          <w:rFonts w:eastAsia="Yu Gothic"/>
          <w:szCs w:val="21"/>
        </w:rPr>
        <w:t xml:space="preserve"> The main problem</w:t>
      </w:r>
      <w:r w:rsidR="00E565EE">
        <w:rPr>
          <w:rFonts w:eastAsia="Yu Gothic"/>
          <w:szCs w:val="21"/>
        </w:rPr>
        <w:t xml:space="preserve"> is that we d</w:t>
      </w:r>
      <w:r w:rsidR="00E565B8">
        <w:rPr>
          <w:rFonts w:eastAsia="Yu Gothic"/>
          <w:szCs w:val="21"/>
        </w:rPr>
        <w:t>id</w:t>
      </w:r>
      <w:r w:rsidR="00E565EE">
        <w:rPr>
          <w:rFonts w:eastAsia="Yu Gothic"/>
          <w:szCs w:val="21"/>
        </w:rPr>
        <w:t xml:space="preserve"> not know exact amount of catch for each operation</w:t>
      </w:r>
      <w:r w:rsidR="00E565B8">
        <w:rPr>
          <w:rFonts w:eastAsia="Yu Gothic"/>
          <w:szCs w:val="21"/>
        </w:rPr>
        <w:t xml:space="preserve"> before 2021</w:t>
      </w:r>
      <w:r w:rsidR="00E565EE">
        <w:rPr>
          <w:rFonts w:eastAsia="Yu Gothic"/>
          <w:szCs w:val="21"/>
        </w:rPr>
        <w:t xml:space="preserve">, because </w:t>
      </w:r>
      <w:r w:rsidR="00E80B2C">
        <w:rPr>
          <w:rFonts w:eastAsia="Yu Gothic"/>
          <w:szCs w:val="21"/>
        </w:rPr>
        <w:t xml:space="preserve">catch reports were submitted </w:t>
      </w:r>
      <w:r w:rsidR="00A16912">
        <w:rPr>
          <w:rFonts w:eastAsia="Yu Gothic"/>
          <w:szCs w:val="21"/>
        </w:rPr>
        <w:t>in sum for each day</w:t>
      </w:r>
      <w:r w:rsidR="005F4986">
        <w:rPr>
          <w:rFonts w:eastAsia="Yu Gothic"/>
          <w:szCs w:val="21"/>
        </w:rPr>
        <w:t xml:space="preserve"> by each vessel though they did 4-8 and </w:t>
      </w:r>
      <w:r w:rsidR="00E928CF">
        <w:rPr>
          <w:rFonts w:eastAsia="Yu Gothic"/>
          <w:szCs w:val="21"/>
        </w:rPr>
        <w:t xml:space="preserve">sometimes </w:t>
      </w:r>
      <w:r w:rsidR="005F4986">
        <w:rPr>
          <w:rFonts w:eastAsia="Yu Gothic"/>
          <w:szCs w:val="21"/>
        </w:rPr>
        <w:t xml:space="preserve">even more sets per night </w:t>
      </w:r>
      <w:r w:rsidR="00E928CF">
        <w:rPr>
          <w:rFonts w:eastAsia="Yu Gothic"/>
          <w:szCs w:val="21"/>
        </w:rPr>
        <w:t xml:space="preserve">which could </w:t>
      </w:r>
      <w:r w:rsidR="00590CE9">
        <w:rPr>
          <w:rFonts w:eastAsia="Yu Gothic"/>
          <w:szCs w:val="21"/>
        </w:rPr>
        <w:t>be far away from each other</w:t>
      </w:r>
      <w:r w:rsidR="00A16912">
        <w:rPr>
          <w:rFonts w:eastAsia="Yu Gothic"/>
          <w:szCs w:val="21"/>
        </w:rPr>
        <w:t>.</w:t>
      </w:r>
      <w:r w:rsidR="00590CE9">
        <w:rPr>
          <w:rFonts w:eastAsia="Yu Gothic"/>
          <w:szCs w:val="21"/>
        </w:rPr>
        <w:t xml:space="preserve"> Positions </w:t>
      </w:r>
      <w:r w:rsidR="00525ACF">
        <w:rPr>
          <w:rFonts w:eastAsia="Yu Gothic"/>
          <w:szCs w:val="21"/>
        </w:rPr>
        <w:t>aggregated for the Appendices were selected on time of report submission around 11 pm</w:t>
      </w:r>
      <w:r w:rsidR="00226B49">
        <w:rPr>
          <w:rFonts w:eastAsia="Yu Gothic"/>
          <w:szCs w:val="21"/>
        </w:rPr>
        <w:t xml:space="preserve"> local time</w:t>
      </w:r>
      <w:r w:rsidR="00E565B8">
        <w:rPr>
          <w:rFonts w:eastAsia="Yu Gothic"/>
          <w:szCs w:val="21"/>
        </w:rPr>
        <w:t xml:space="preserve"> and per operation from 2021</w:t>
      </w:r>
      <w:r w:rsidR="00226B49">
        <w:rPr>
          <w:rFonts w:eastAsia="Yu Gothic"/>
          <w:szCs w:val="21"/>
        </w:rPr>
        <w:t>.</w:t>
      </w:r>
    </w:p>
    <w:p w14:paraId="274B5A19" w14:textId="77777777" w:rsidR="00EF1337" w:rsidRDefault="00EF1337" w:rsidP="001053B3">
      <w:pPr>
        <w:pStyle w:val="Heading2"/>
        <w:numPr>
          <w:ilvl w:val="0"/>
          <w:numId w:val="28"/>
        </w:numPr>
      </w:pPr>
      <w:r>
        <w:t>C</w:t>
      </w:r>
      <w:r w:rsidRPr="00D75818">
        <w:t xml:space="preserve">orrelations between each pair of </w:t>
      </w:r>
      <w:r>
        <w:t>predictors and response</w:t>
      </w:r>
    </w:p>
    <w:p w14:paraId="1C4A827A" w14:textId="683947FC" w:rsidR="00C70E9D" w:rsidRDefault="003B40FD" w:rsidP="001053B3">
      <w:r>
        <w:t xml:space="preserve">We </w:t>
      </w:r>
      <w:r w:rsidR="00A758D7">
        <w:t>do not</w:t>
      </w:r>
      <w:r w:rsidR="009D55A6">
        <w:t xml:space="preserve"> have continuous variables as predictors</w:t>
      </w:r>
      <w:r w:rsidR="004405D8">
        <w:t xml:space="preserve">, because all of them – Year, </w:t>
      </w:r>
      <w:r w:rsidR="0030364E">
        <w:t>Month,</w:t>
      </w:r>
      <w:r w:rsidR="004405D8">
        <w:t xml:space="preserve"> and their interaction term</w:t>
      </w:r>
      <w:r w:rsidR="00754963">
        <w:t xml:space="preserve"> as well as vessel identifiers</w:t>
      </w:r>
      <w:r w:rsidR="004405D8">
        <w:t xml:space="preserve"> are presented as factors</w:t>
      </w:r>
      <w:r w:rsidR="00190F3F">
        <w:t xml:space="preserve">. </w:t>
      </w:r>
      <w:r w:rsidR="00C70E9D">
        <w:t>Nevertheless,</w:t>
      </w:r>
      <w:r w:rsidR="00190F3F">
        <w:t xml:space="preserve"> we transformed back to numeric values </w:t>
      </w:r>
      <w:r w:rsidR="001E30FB">
        <w:t>such</w:t>
      </w:r>
      <w:r w:rsidR="00754963">
        <w:t xml:space="preserve"> factors</w:t>
      </w:r>
      <w:r w:rsidR="001E30FB">
        <w:t xml:space="preserve"> as </w:t>
      </w:r>
      <w:r w:rsidR="00C70E9D">
        <w:t>years and months just for demonstration purpose</w:t>
      </w:r>
      <w:r w:rsidR="00754963">
        <w:t>.</w:t>
      </w:r>
    </w:p>
    <w:p w14:paraId="274B5A1A" w14:textId="28F88ED4" w:rsidR="00EF1337" w:rsidRDefault="00EF1337" w:rsidP="001053B3">
      <w:r>
        <w:t xml:space="preserve">There were no strong correlations, but all of them were highly significant due to huge number of selected observations – </w:t>
      </w:r>
      <w:r w:rsidR="0030364E" w:rsidRPr="00654C83">
        <w:t>24</w:t>
      </w:r>
      <w:r w:rsidR="00E565B8">
        <w:t>303</w:t>
      </w:r>
      <w:r w:rsidR="0030364E">
        <w:t xml:space="preserve"> </w:t>
      </w:r>
      <w:r>
        <w:t xml:space="preserve">daily reports (Fig. </w:t>
      </w:r>
      <w:r w:rsidR="00E8295A">
        <w:t>1</w:t>
      </w:r>
      <w:r>
        <w:t xml:space="preserve">). </w:t>
      </w:r>
    </w:p>
    <w:p w14:paraId="274B5A1B" w14:textId="6FD1303F" w:rsidR="00EF1337" w:rsidRDefault="00E565B8" w:rsidP="001053B3">
      <w:pPr>
        <w:jc w:val="center"/>
      </w:pPr>
      <w:r>
        <w:rPr>
          <w:noProof/>
        </w:rPr>
        <w:drawing>
          <wp:inline distT="0" distB="0" distL="0" distR="0" wp14:anchorId="4734E728" wp14:editId="3E30FF47">
            <wp:extent cx="3162300" cy="2926198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7"/>
                    <a:srcRect t="3912" b="3553"/>
                    <a:stretch/>
                  </pic:blipFill>
                  <pic:spPr bwMode="auto">
                    <a:xfrm>
                      <a:off x="0" y="0"/>
                      <a:ext cx="3168975" cy="2932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B5A1C" w14:textId="396406F6" w:rsidR="00EF1337" w:rsidRPr="00AC1A52" w:rsidRDefault="00EF1337" w:rsidP="001053B3">
      <w:pPr>
        <w:jc w:val="center"/>
      </w:pPr>
      <w:r>
        <w:t xml:space="preserve">Figure </w:t>
      </w:r>
      <w:r w:rsidR="00683117">
        <w:t>1</w:t>
      </w:r>
      <w:r>
        <w:t xml:space="preserve"> – Pearson’s correlations, where “***” indicates </w:t>
      </w:r>
      <w:r w:rsidRPr="00AC1A52">
        <w:rPr>
          <w:i/>
        </w:rPr>
        <w:t>p</w:t>
      </w:r>
      <w:r>
        <w:t xml:space="preserve"> &lt; 0.001, “**” </w:t>
      </w:r>
      <w:proofErr w:type="gramStart"/>
      <w:r>
        <w:t xml:space="preserve">–  </w:t>
      </w:r>
      <w:r w:rsidRPr="00AC1A52">
        <w:rPr>
          <w:i/>
        </w:rPr>
        <w:t>p</w:t>
      </w:r>
      <w:proofErr w:type="gramEnd"/>
      <w:r>
        <w:t xml:space="preserve"> &lt; 0.01, </w:t>
      </w:r>
      <w:r>
        <w:br/>
        <w:t xml:space="preserve">“*” – </w:t>
      </w:r>
      <w:r w:rsidRPr="00AC1A52">
        <w:rPr>
          <w:i/>
        </w:rPr>
        <w:t>p</w:t>
      </w:r>
      <w:r>
        <w:t xml:space="preserve"> &lt; 0.05 and “∙” – </w:t>
      </w:r>
      <w:r w:rsidRPr="00AC1A52">
        <w:rPr>
          <w:i/>
        </w:rPr>
        <w:t>p</w:t>
      </w:r>
      <w:r>
        <w:t xml:space="preserve"> &lt; 0.1</w:t>
      </w:r>
    </w:p>
    <w:p w14:paraId="274B5A1D" w14:textId="77777777" w:rsidR="00EF1337" w:rsidRDefault="00EF1337" w:rsidP="001053B3">
      <w:pPr>
        <w:pStyle w:val="Heading2"/>
        <w:numPr>
          <w:ilvl w:val="0"/>
          <w:numId w:val="28"/>
        </w:numPr>
        <w:spacing w:before="240"/>
      </w:pPr>
      <w:r>
        <w:lastRenderedPageBreak/>
        <w:t>P</w:t>
      </w:r>
      <w:r w:rsidRPr="00D75818">
        <w:t xml:space="preserve">otential explanatory variables based on (1) </w:t>
      </w:r>
      <w:r>
        <w:t xml:space="preserve">– </w:t>
      </w:r>
      <w:r w:rsidRPr="00D75818">
        <w:t>(4) to develop full model for the CPUE standardization</w:t>
      </w:r>
    </w:p>
    <w:p w14:paraId="274B5A1E" w14:textId="1C6D2367" w:rsidR="00EF1337" w:rsidRDefault="00EF1337" w:rsidP="001053B3">
      <w:r>
        <w:t>According to published information (see L</w:t>
      </w:r>
      <w:r w:rsidRPr="00724D33">
        <w:t>iterature review</w:t>
      </w:r>
      <w:r>
        <w:t xml:space="preserve">), months could be good predictors. Therefore, the full model may include them. We </w:t>
      </w:r>
      <w:r w:rsidR="0030364E">
        <w:t>do not</w:t>
      </w:r>
      <w:r>
        <w:t xml:space="preserve"> have officially reported values for SST as well as other possible predictors, so </w:t>
      </w:r>
      <w:r w:rsidR="0030364E">
        <w:t>we will</w:t>
      </w:r>
      <w:r>
        <w:t xml:space="preserve"> use only those additional factors, that we can find in our dataset – Month and vessel unique identifiers (Idves).</w:t>
      </w:r>
      <w:r w:rsidR="001B6B8A">
        <w:t xml:space="preserve"> So, the full</w:t>
      </w:r>
      <w:r w:rsidR="00AB6940">
        <w:t xml:space="preserve"> model will include Month and Idves as additional factors</w:t>
      </w:r>
      <w:r w:rsidR="00AB5A31">
        <w:t xml:space="preserve">. Year to year difference in </w:t>
      </w:r>
      <w:r w:rsidR="003B1412">
        <w:t>the pattern of spatial distribution</w:t>
      </w:r>
      <w:r w:rsidR="007F3AB4">
        <w:t xml:space="preserve"> by Month could be captured by interaction term of </w:t>
      </w:r>
      <w:r w:rsidR="00506EC3">
        <w:t xml:space="preserve">Month given Year, therefore it will be also included </w:t>
      </w:r>
      <w:r w:rsidR="00760F4E">
        <w:t>in the full model.</w:t>
      </w:r>
    </w:p>
    <w:p w14:paraId="274B5A1F" w14:textId="1F67CF8B" w:rsidR="00EF1337" w:rsidRDefault="003F107A" w:rsidP="001053B3">
      <w:pPr>
        <w:pStyle w:val="Heading2"/>
        <w:numPr>
          <w:ilvl w:val="0"/>
          <w:numId w:val="28"/>
        </w:numPr>
        <w:spacing w:before="240"/>
      </w:pPr>
      <w:r>
        <w:rPr>
          <w:szCs w:val="24"/>
        </w:rPr>
        <w:t>F</w:t>
      </w:r>
      <w:r w:rsidRPr="00AC59C5">
        <w:rPr>
          <w:rFonts w:hint="eastAsia"/>
          <w:szCs w:val="24"/>
        </w:rPr>
        <w:t xml:space="preserve">it </w:t>
      </w:r>
      <w:r>
        <w:rPr>
          <w:szCs w:val="24"/>
        </w:rPr>
        <w:t xml:space="preserve">candidate statistical models to </w:t>
      </w:r>
      <w:r w:rsidRPr="00AC59C5">
        <w:rPr>
          <w:rFonts w:hint="eastAsia"/>
          <w:szCs w:val="24"/>
        </w:rPr>
        <w:t>the data</w:t>
      </w:r>
    </w:p>
    <w:p w14:paraId="274B5A20" w14:textId="15CA825C" w:rsidR="00EF1337" w:rsidRPr="009C588B" w:rsidRDefault="00EF1337" w:rsidP="001053B3">
      <w:r>
        <w:t xml:space="preserve">We </w:t>
      </w:r>
      <w:r w:rsidR="0030364E">
        <w:t>did not</w:t>
      </w:r>
      <w:r>
        <w:t xml:space="preserve"> include 0 catches, because such “catches” are just </w:t>
      </w:r>
      <w:r w:rsidR="00760F4E">
        <w:t>DER</w:t>
      </w:r>
      <w:r>
        <w:t xml:space="preserve"> about positions of vessels during non-fishing operations. So, catches can be positive only and </w:t>
      </w:r>
      <w:r w:rsidR="0030364E">
        <w:t>we will</w:t>
      </w:r>
      <w:r>
        <w:t xml:space="preserve"> need a logarithmic link. We checked overdispersion using optimization of power parameter</w:t>
      </w:r>
      <w:r w:rsidR="003B204C">
        <w:t xml:space="preserve"> (</w:t>
      </w:r>
      <w:r w:rsidR="00C92F48">
        <w:rPr>
          <w:i/>
          <w:iCs/>
        </w:rPr>
        <w:t>p</w:t>
      </w:r>
      <w:r w:rsidR="003B204C">
        <w:t>)</w:t>
      </w:r>
      <w:r>
        <w:t xml:space="preserve"> in Tweedie family in mgcv package</w:t>
      </w:r>
      <w:r w:rsidR="00495981">
        <w:t xml:space="preserve"> for the full model</w:t>
      </w:r>
      <w:r>
        <w:t xml:space="preserve"> and found out that it is </w:t>
      </w:r>
      <w:r w:rsidR="004F3834">
        <w:t>awfully close</w:t>
      </w:r>
      <w:r>
        <w:t xml:space="preserve"> to</w:t>
      </w:r>
      <w:r w:rsidR="00790C10">
        <w:t xml:space="preserve"> the possible boundary of</w:t>
      </w:r>
      <w:r>
        <w:t xml:space="preserve"> 2 (</w:t>
      </w:r>
      <w:r w:rsidR="00C92F48">
        <w:rPr>
          <w:i/>
        </w:rPr>
        <w:t>p</w:t>
      </w:r>
      <w:r>
        <w:t xml:space="preserve"> = 1.99). It means that Gamma family </w:t>
      </w:r>
      <w:r w:rsidR="00790C10">
        <w:t>may be</w:t>
      </w:r>
      <w:r>
        <w:t xml:space="preserve"> the best candidate</w:t>
      </w:r>
      <w:r w:rsidR="00C4126E">
        <w:t xml:space="preserve"> </w:t>
      </w:r>
      <w:r w:rsidR="00C4126E" w:rsidRPr="0040751D">
        <w:t>(Wood 2011)</w:t>
      </w:r>
      <w:r w:rsidR="00112D45">
        <w:t xml:space="preserve">, because </w:t>
      </w:r>
      <w:r w:rsidR="00DA6DB5" w:rsidRPr="00DA6DB5">
        <w:t>Compound Poisson-Gamma model,</w:t>
      </w:r>
      <w:r w:rsidR="00DA6DB5">
        <w:t xml:space="preserve"> which is</w:t>
      </w:r>
      <w:r w:rsidR="00DA6DB5" w:rsidRPr="00DA6DB5">
        <w:t xml:space="preserve"> a member of the Tweedie family</w:t>
      </w:r>
      <w:r w:rsidR="009D5168">
        <w:t xml:space="preserve">, is approximately </w:t>
      </w:r>
      <w:r w:rsidR="00D731D0">
        <w:t>equal to Gamma model</w:t>
      </w:r>
      <w:r w:rsidR="00495981">
        <w:t xml:space="preserve"> when </w:t>
      </w:r>
      <w:r w:rsidR="00495981">
        <w:rPr>
          <w:i/>
          <w:iCs/>
        </w:rPr>
        <w:t>p = 2.</w:t>
      </w:r>
      <w:r w:rsidR="009C588B">
        <w:t xml:space="preserve"> </w:t>
      </w:r>
      <w:r w:rsidR="00113478">
        <w:t>Thus,</w:t>
      </w:r>
      <w:r w:rsidR="009C588B">
        <w:t xml:space="preserve"> we fit </w:t>
      </w:r>
      <w:r w:rsidR="005903C2">
        <w:t xml:space="preserve">Gamma instead of Tweedie and finally compared it </w:t>
      </w:r>
      <w:r w:rsidR="00732FAE">
        <w:t>to Gaussian</w:t>
      </w:r>
      <w:r w:rsidR="00D43E59">
        <w:t xml:space="preserve"> distribution with the same link function (logarithmic)</w:t>
      </w:r>
      <w:r w:rsidR="00732FAE">
        <w:t>.</w:t>
      </w:r>
      <w:r w:rsidR="00FD16EC">
        <w:t xml:space="preserve"> Full model with Gamma di</w:t>
      </w:r>
      <w:r w:rsidR="00113478">
        <w:t>stribution was the best.</w:t>
      </w:r>
    </w:p>
    <w:p w14:paraId="274B5A21" w14:textId="77777777" w:rsidR="00EF1337" w:rsidRPr="00D75818" w:rsidRDefault="00EF1337" w:rsidP="001053B3">
      <w:pPr>
        <w:pStyle w:val="Heading2"/>
        <w:numPr>
          <w:ilvl w:val="0"/>
          <w:numId w:val="28"/>
        </w:numPr>
        <w:spacing w:before="240"/>
      </w:pPr>
      <w:r w:rsidRPr="00D75818">
        <w:t>Select and evaluate the models</w:t>
      </w:r>
    </w:p>
    <w:p w14:paraId="274B5A22" w14:textId="142A938D" w:rsidR="00EF1337" w:rsidRDefault="00C63D36" w:rsidP="001053B3">
      <w:r>
        <w:t>W</w:t>
      </w:r>
      <w:r w:rsidR="00EF1337">
        <w:t xml:space="preserve">e used </w:t>
      </w:r>
      <w:r w:rsidR="00EF1337" w:rsidRPr="00D956A0">
        <w:t>Schwarz's Bayesian criterion</w:t>
      </w:r>
      <w:r w:rsidR="00EF1337">
        <w:t xml:space="preserve"> (BIC). BIC is stricter</w:t>
      </w:r>
      <w:r w:rsidR="00BD3DEA">
        <w:t xml:space="preserve"> than AIC </w:t>
      </w:r>
      <w:r w:rsidR="00BD3DEA" w:rsidRPr="0040751D">
        <w:t>(Akaike 1974)</w:t>
      </w:r>
      <w:r w:rsidR="00EF1337">
        <w:t xml:space="preserve"> to the number </w:t>
      </w:r>
      <w:r w:rsidR="00EF1337" w:rsidRPr="008B58E7">
        <w:t>of parameters in the fitted model</w:t>
      </w:r>
      <w:r w:rsidR="00EF1337">
        <w:t xml:space="preserve">. If AIC is calculated as </w:t>
      </w:r>
      <w:r w:rsidR="00EF1337" w:rsidRPr="008D2A70">
        <w:t>-2</w:t>
      </w:r>
      <w:r w:rsidR="00EF1337">
        <w:rPr>
          <w:rFonts w:ascii="MS Mincho" w:hAnsi="MS Mincho" w:cs="MS Mincho" w:hint="eastAsia"/>
        </w:rPr>
        <w:t>‧</w:t>
      </w:r>
      <w:r w:rsidR="00EF1337" w:rsidRPr="008D2A70">
        <w:t xml:space="preserve">log-likelihood + </w:t>
      </w:r>
      <w:r w:rsidR="00EF1337" w:rsidRPr="005E2720">
        <w:rPr>
          <w:i/>
        </w:rPr>
        <w:t>k</w:t>
      </w:r>
      <w:r w:rsidR="00EF1337">
        <w:rPr>
          <w:rFonts w:ascii="MS Mincho" w:hAnsi="MS Mincho" w:cs="MS Mincho" w:hint="eastAsia"/>
        </w:rPr>
        <w:t>‧</w:t>
      </w:r>
      <w:r w:rsidR="00C92F48">
        <w:rPr>
          <w:i/>
        </w:rPr>
        <w:t>d</w:t>
      </w:r>
      <w:r w:rsidR="00EF1337" w:rsidRPr="00DE486A">
        <w:t xml:space="preserve">, where </w:t>
      </w:r>
      <w:r w:rsidR="00C92F48">
        <w:rPr>
          <w:i/>
        </w:rPr>
        <w:t>d</w:t>
      </w:r>
      <w:r w:rsidR="00EF1337" w:rsidRPr="00DE486A">
        <w:t xml:space="preserve"> represents the number of parameters in the fitted model, and </w:t>
      </w:r>
      <w:r w:rsidR="00EF1337" w:rsidRPr="00F95634">
        <w:rPr>
          <w:i/>
        </w:rPr>
        <w:t>k</w:t>
      </w:r>
      <w:r w:rsidR="00EF1337" w:rsidRPr="00DE486A">
        <w:t xml:space="preserve"> = 2 for the usual AIC, </w:t>
      </w:r>
      <w:r w:rsidR="00EF1337">
        <w:t>then for BIC</w:t>
      </w:r>
      <w:r w:rsidR="00EF1337" w:rsidRPr="00DE486A">
        <w:t xml:space="preserve"> </w:t>
      </w:r>
      <w:r w:rsidR="00EF1337" w:rsidRPr="00F95634">
        <w:rPr>
          <w:i/>
        </w:rPr>
        <w:t>k</w:t>
      </w:r>
      <w:r w:rsidR="00EF1337" w:rsidRPr="00DE486A">
        <w:t xml:space="preserve"> = log(</w:t>
      </w:r>
      <w:r w:rsidR="00EF1337" w:rsidRPr="000547EA">
        <w:rPr>
          <w:i/>
        </w:rPr>
        <w:t>n</w:t>
      </w:r>
      <w:r w:rsidR="00EF1337" w:rsidRPr="00DE486A">
        <w:t>)</w:t>
      </w:r>
      <w:r w:rsidR="00EF1337">
        <w:t>, where</w:t>
      </w:r>
      <w:r w:rsidR="00EF1337" w:rsidRPr="00DE486A">
        <w:t xml:space="preserve"> </w:t>
      </w:r>
      <w:r w:rsidR="00EF1337" w:rsidRPr="000547EA">
        <w:rPr>
          <w:i/>
        </w:rPr>
        <w:t>n</w:t>
      </w:r>
      <w:r w:rsidR="00EF1337" w:rsidRPr="00DE486A">
        <w:t xml:space="preserve"> </w:t>
      </w:r>
      <w:r w:rsidR="00EF1337">
        <w:t>is</w:t>
      </w:r>
      <w:r w:rsidR="00EF1337" w:rsidRPr="00DE486A">
        <w:t xml:space="preserve"> the number of observations</w:t>
      </w:r>
      <w:r w:rsidR="00EF1337">
        <w:t>. Thus, it can help us to avoid overfitting.</w:t>
      </w:r>
    </w:p>
    <w:p w14:paraId="274B5A23" w14:textId="77777777" w:rsidR="00EF1337" w:rsidRDefault="00EF1337" w:rsidP="001053B3"/>
    <w:p w14:paraId="5E1FD6C0" w14:textId="77777777" w:rsidR="00F85965" w:rsidRDefault="00EF1337" w:rsidP="00CA180E">
      <w:r>
        <w:t xml:space="preserve">All models were tuned in mgcv package </w:t>
      </w:r>
      <w:r w:rsidRPr="00EC2B7E">
        <w:t>using maximum likelihood</w:t>
      </w:r>
      <w:r w:rsidR="006607E7">
        <w:t xml:space="preserve"> for selection based on BIC</w:t>
      </w:r>
      <w:r>
        <w:t>. We used Generalized linear models, or GLMs. Common part of GLMs, which were used, can be expressed as follows:</w:t>
      </w:r>
    </w:p>
    <w:p w14:paraId="274B5A24" w14:textId="4FE34D78" w:rsidR="00EF1337" w:rsidRDefault="00000000" w:rsidP="00CA180E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g</m:t>
              </m:r>
            </m:e>
            <m:sub>
              <m:r>
                <w:rPr>
                  <w:rFonts w:ascii="Cambria Math"/>
                </w:rPr>
                <m:t>μ</m:t>
              </m:r>
            </m:sub>
          </m:sSub>
          <m:r>
            <w:rPr>
              <w:rFonts w:ascii="Cambria Math"/>
            </w:rPr>
            <m:t>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μ</m:t>
              </m:r>
            </m:e>
            <m:sub>
              <m:r>
                <w:rPr>
                  <w:rFonts w:ascii="Cambria Math"/>
                </w:rPr>
                <m:t>i</m:t>
              </m:r>
            </m:sub>
          </m:sSub>
          <m:r>
            <w:rPr>
              <w:rFonts w:ascii="Cambria Math"/>
            </w:rPr>
            <m:t>)=η(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t</m:t>
              </m:r>
            </m:e>
            <m:sub>
              <m:r>
                <w:rPr>
                  <w:rFonts w:ascii="Cambria Math"/>
                </w:rPr>
                <m:t>i</m:t>
              </m:r>
            </m:sub>
          </m:sSub>
          <m:r>
            <w:rPr>
              <w:rFonts w:ascii="Cambria Math"/>
            </w:rPr>
            <m:t>),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μ</m:t>
              </m:r>
            </m:e>
            <m:sub>
              <m:r>
                <w:rPr>
                  <w:rFonts w:ascii="Cambria Math"/>
                </w:rPr>
                <m:t>i</m:t>
              </m:r>
            </m:sub>
          </m:sSub>
          <m:r>
            <w:rPr>
              <w:rFonts w:ascii="Cambria Math"/>
            </w:rPr>
            <m:t>=E(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Y</m:t>
              </m:r>
            </m:e>
            <m:sub>
              <m:r>
                <w:rPr>
                  <w:rFonts w:ascii="Cambria Math"/>
                </w:rPr>
                <m:t>i</m:t>
              </m:r>
            </m:sub>
          </m:sSub>
          <m:r>
            <w:rPr>
              <w:rFonts w:ascii="Cambria Math"/>
            </w:rPr>
            <m:t>),Var(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Y</m:t>
              </m:r>
            </m:e>
            <m:sub>
              <m:r>
                <w:rPr>
                  <w:rFonts w:ascii="Cambria Math"/>
                </w:rPr>
                <m:t>i</m:t>
              </m:r>
            </m:sub>
          </m:sSub>
          <m:r>
            <w:rPr>
              <w:rFonts w:ascii="Cambria Math"/>
            </w:rPr>
            <m:t>)=φv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/>
                </w:rPr>
                <m:t>μ</m:t>
              </m:r>
            </m:e>
          </m:d>
          <m:r>
            <w:rPr>
              <w:rFonts w:ascii="Cambria Math"/>
            </w:rPr>
            <m:t>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Y</m:t>
              </m:r>
            </m:e>
            <m:sub>
              <m:r>
                <w:rPr>
                  <w:rFonts w:ascii="Cambria Math"/>
                </w:rPr>
                <m:t>i</m:t>
              </m:r>
            </m:sub>
          </m:sSub>
          <m:r>
            <w:rPr>
              <w:rFonts w:ascii="Cambria Math"/>
            </w:rPr>
            <m:t>|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t</m:t>
              </m:r>
            </m:e>
            <m:sub>
              <m:r>
                <w:rPr>
                  <w:rFonts w:ascii="Cambria Math"/>
                </w:rPr>
                <m:t>i</m:t>
              </m:r>
            </m:sub>
          </m:sSub>
          <m:r>
            <w:rPr>
              <w:rFonts w:ascii="Cambria Math"/>
            </w:rPr>
            <m:t>~</m:t>
          </m:r>
          <m:r>
            <m:rPr>
              <m:sty m:val="p"/>
            </m:rPr>
            <w:rPr>
              <w:rFonts w:ascii="Cambria Math" w:hAnsi="Cambria Math"/>
            </w:rPr>
            <m:t xml:space="preserve">Gamma </m:t>
          </m:r>
          <m:r>
            <w:rPr>
              <w:rFonts w:ascii="Cambria Math"/>
            </w:rPr>
            <m:t>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y</m:t>
              </m:r>
            </m:e>
            <m:sub>
              <m:r>
                <w:rPr>
                  <w:rFonts w:ascii="Cambria Math"/>
                </w:rPr>
                <m:t>i</m:t>
              </m:r>
            </m:sub>
          </m:sSub>
          <m:r>
            <w:rPr>
              <w:rFonts w:ascii="Cambria Math"/>
            </w:rPr>
            <m:t>),i=1,...,n,</m:t>
          </m:r>
        </m:oMath>
      </m:oMathPara>
    </w:p>
    <w:p w14:paraId="274B5A25" w14:textId="491CEB64" w:rsidR="00EF1337" w:rsidRDefault="00EF1337" w:rsidP="00CA180E">
      <w:r>
        <w:t>where</w:t>
      </w:r>
      <w:r w:rsidR="0030364E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</m:oMath>
      <w:r>
        <w:t xml:space="preserve"> — is the link function (natural logarithm</w:t>
      </w:r>
      <w:r w:rsidR="00602C37">
        <w:t xml:space="preserve"> here</w:t>
      </w:r>
      <w:r>
        <w:t>), which establishes the connection</w:t>
      </w:r>
      <w:r w:rsidR="00602C37">
        <w:t xml:space="preserve"> </w:t>
      </w:r>
      <w:r>
        <w:t xml:space="preserve">between the linear predictor, </w:t>
      </w:r>
      <w:r w:rsidRPr="007C5B83">
        <w:rPr>
          <w:i/>
        </w:rPr>
        <w:t>η</w:t>
      </w:r>
      <w:r>
        <w:t xml:space="preserve">, and the mean of the distribution, </w:t>
      </w:r>
      <w:r w:rsidRPr="007C5B83">
        <w:rPr>
          <w:i/>
        </w:rPr>
        <w:t>µ</w:t>
      </w:r>
      <w:r>
        <w:t xml:space="preserve">, in such way, that the inverse of link function equals to the expectation </w:t>
      </w:r>
      <w:r w:rsidRPr="007C5B83">
        <w:rPr>
          <w:i/>
        </w:rPr>
        <w:t>E</w:t>
      </w:r>
      <w:r>
        <w:t xml:space="preserve"> of catches </w:t>
      </w:r>
      <w:r>
        <w:rPr>
          <w:i/>
        </w:rPr>
        <w:t>Y</w:t>
      </w:r>
      <w:r>
        <w:t xml:space="preserve"> given the group of observations (</w:t>
      </w:r>
      <w:r>
        <w:rPr>
          <w:i/>
        </w:rPr>
        <w:t>t</w:t>
      </w:r>
      <w:r>
        <w:t>)</w:t>
      </w:r>
      <w:r w:rsidRPr="00D774AA">
        <w:t xml:space="preserve"> </w:t>
      </w:r>
      <w:r>
        <w:t>from catches (</w:t>
      </w:r>
      <w:r>
        <w:rPr>
          <w:i/>
        </w:rPr>
        <w:t>y</w:t>
      </w:r>
      <w:r>
        <w:t>) in tons per day</w:t>
      </w:r>
      <w:r w:rsidR="00F85965">
        <w:t xml:space="preserve"> of each vessel</w:t>
      </w:r>
      <w:r>
        <w:t xml:space="preserve"> distributed according to the </w:t>
      </w:r>
      <w:r w:rsidRPr="00164CBC">
        <w:t xml:space="preserve">variance function </w:t>
      </w:r>
      <m:oMath>
        <m:r>
          <w:rPr>
            <w:rFonts w:ascii="Cambria Math" w:hAnsi="Cambria Math"/>
          </w:rPr>
          <m:t>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μ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30364E">
        <w:t xml:space="preserve"> </w:t>
      </w:r>
      <w:r>
        <w:t xml:space="preserve">with scale parameter </w:t>
      </w:r>
      <m:oMath>
        <m:r>
          <w:rPr>
            <w:rFonts w:ascii="Cambria Math"/>
          </w:rPr>
          <m:t>φ</m:t>
        </m:r>
      </m:oMath>
      <w:r>
        <w:t>.</w:t>
      </w:r>
      <w:r w:rsidRPr="00164CBC">
        <w:t xml:space="preserve"> </w:t>
      </w:r>
      <w:r>
        <w:t xml:space="preserve">The </w:t>
      </w:r>
      <w:r w:rsidRPr="00164CBC">
        <w:t xml:space="preserve">variance function </w:t>
      </w:r>
      <w:r>
        <w:t>was from Gamma exponential family</w:t>
      </w:r>
      <w:r w:rsidRPr="00164CBC">
        <w:t>.</w:t>
      </w:r>
      <w:r w:rsidRPr="00D774AA">
        <w:t xml:space="preserve"> </w:t>
      </w:r>
      <w:r>
        <w:t xml:space="preserve">Therefore, GLMs distinguished only by linear predictor and scale (Table 1). </w:t>
      </w:r>
      <w:r>
        <w:rPr>
          <w:szCs w:val="24"/>
        </w:rPr>
        <w:t xml:space="preserve">The best GLM contains linear </w:t>
      </w:r>
      <w:r>
        <w:rPr>
          <w:szCs w:val="24"/>
        </w:rPr>
        <w:lastRenderedPageBreak/>
        <w:t>predictor No 4, because it has the lowest BIC</w:t>
      </w:r>
      <w:r w:rsidR="00A0296F">
        <w:rPr>
          <w:szCs w:val="24"/>
        </w:rPr>
        <w:t>,</w:t>
      </w:r>
      <w:r>
        <w:rPr>
          <w:szCs w:val="24"/>
        </w:rPr>
        <w:t xml:space="preserve"> highest </w:t>
      </w:r>
      <w:r w:rsidRPr="00C85D88">
        <w:rPr>
          <w:szCs w:val="24"/>
        </w:rPr>
        <w:t xml:space="preserve">explained </w:t>
      </w:r>
      <w:r w:rsidR="00A0296F" w:rsidRPr="00C85D88">
        <w:rPr>
          <w:szCs w:val="24"/>
        </w:rPr>
        <w:t>deviance,</w:t>
      </w:r>
      <w:r>
        <w:rPr>
          <w:szCs w:val="24"/>
        </w:rPr>
        <w:t xml:space="preserve"> </w:t>
      </w:r>
      <w:r w:rsidR="00A0296F">
        <w:rPr>
          <w:szCs w:val="24"/>
        </w:rPr>
        <w:t xml:space="preserve">and best performance in 100 cross-validation runs </w:t>
      </w:r>
      <w:r>
        <w:rPr>
          <w:szCs w:val="24"/>
        </w:rPr>
        <w:t>(see Table</w:t>
      </w:r>
      <w:r w:rsidR="008E1664">
        <w:rPr>
          <w:szCs w:val="24"/>
        </w:rPr>
        <w:t>s</w:t>
      </w:r>
      <w:r>
        <w:rPr>
          <w:szCs w:val="24"/>
        </w:rPr>
        <w:t xml:space="preserve"> 1</w:t>
      </w:r>
      <w:r w:rsidR="008E1664">
        <w:rPr>
          <w:szCs w:val="24"/>
        </w:rPr>
        <w:t xml:space="preserve"> and</w:t>
      </w:r>
      <w:r w:rsidR="00985FE8">
        <w:rPr>
          <w:szCs w:val="24"/>
        </w:rPr>
        <w:t xml:space="preserve"> 2</w:t>
      </w:r>
      <w:r>
        <w:rPr>
          <w:szCs w:val="24"/>
        </w:rPr>
        <w:t>). Final estimates of the coefficients for GLM</w:t>
      </w:r>
      <w:r w:rsidRPr="00924D3F">
        <w:rPr>
          <w:szCs w:val="24"/>
        </w:rPr>
        <w:t xml:space="preserve"> </w:t>
      </w:r>
      <w:r>
        <w:rPr>
          <w:szCs w:val="24"/>
        </w:rPr>
        <w:t xml:space="preserve">No 4 were found using </w:t>
      </w:r>
      <w:r w:rsidRPr="00C85D88">
        <w:rPr>
          <w:szCs w:val="24"/>
        </w:rPr>
        <w:t>restricted maximum likelihood</w:t>
      </w:r>
      <w:r w:rsidRPr="00924D3F">
        <w:rPr>
          <w:szCs w:val="24"/>
        </w:rPr>
        <w:t xml:space="preserve"> </w:t>
      </w:r>
      <w:r>
        <w:rPr>
          <w:szCs w:val="24"/>
        </w:rPr>
        <w:t xml:space="preserve">as it is recommended </w:t>
      </w:r>
      <w:r w:rsidRPr="0040751D">
        <w:rPr>
          <w:szCs w:val="24"/>
        </w:rPr>
        <w:t>(Wood 2011)</w:t>
      </w:r>
      <w:r>
        <w:rPr>
          <w:szCs w:val="24"/>
        </w:rPr>
        <w:t>.</w:t>
      </w:r>
      <w:r>
        <w:t xml:space="preserve"> </w:t>
      </w:r>
    </w:p>
    <w:p w14:paraId="6D9D7C3C" w14:textId="77777777" w:rsidR="008678A3" w:rsidRPr="00C85D88" w:rsidRDefault="008678A3" w:rsidP="00BA7B2C"/>
    <w:p w14:paraId="274B5A26" w14:textId="77777777" w:rsidR="00EF1337" w:rsidRDefault="00EF1337" w:rsidP="00EC7EE3">
      <w:pPr>
        <w:jc w:val="left"/>
      </w:pPr>
      <w:r>
        <w:t>Table 1 – Statistical properties of converged GLMs by linear predictors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5544"/>
        <w:gridCol w:w="566"/>
        <w:gridCol w:w="596"/>
        <w:gridCol w:w="662"/>
        <w:gridCol w:w="966"/>
        <w:gridCol w:w="651"/>
      </w:tblGrid>
      <w:tr w:rsidR="00EF1337" w:rsidRPr="00A04180" w14:paraId="274B5A2F" w14:textId="77777777" w:rsidTr="0030364E">
        <w:trPr>
          <w:trHeight w:val="20"/>
          <w:jc w:val="center"/>
        </w:trPr>
        <w:tc>
          <w:tcPr>
            <w:tcW w:w="461" w:type="dxa"/>
            <w:vAlign w:val="center"/>
          </w:tcPr>
          <w:p w14:paraId="274B5A27" w14:textId="77777777" w:rsidR="00EF1337" w:rsidRPr="00A04180" w:rsidRDefault="00EF1337" w:rsidP="00AA228F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No</w:t>
            </w:r>
            <w:r w:rsidRPr="00A04180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544" w:type="dxa"/>
            <w:vAlign w:val="center"/>
          </w:tcPr>
          <w:p w14:paraId="274B5A28" w14:textId="3A9CE8DF" w:rsidR="00EF1337" w:rsidRPr="00A04180" w:rsidRDefault="00CA180E" w:rsidP="00CA180E">
            <w:pPr>
              <w:contextualSpacing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/>
                    <w:sz w:val="20"/>
                    <w:szCs w:val="20"/>
                  </w:rPr>
                  <m:t>η(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566" w:type="dxa"/>
            <w:vAlign w:val="center"/>
          </w:tcPr>
          <w:p w14:paraId="274B5A29" w14:textId="6A2DC5DE" w:rsidR="00EF1337" w:rsidRPr="00A04180" w:rsidRDefault="00CA180E" w:rsidP="00CA180E">
            <w:pPr>
              <w:contextualSpacing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/>
                    <w:sz w:val="20"/>
                    <w:szCs w:val="20"/>
                  </w:rPr>
                  <m:t>φ</m:t>
                </m:r>
              </m:oMath>
            </m:oMathPara>
          </w:p>
        </w:tc>
        <w:tc>
          <w:tcPr>
            <w:tcW w:w="596" w:type="dxa"/>
            <w:vAlign w:val="center"/>
          </w:tcPr>
          <w:p w14:paraId="274B5A2A" w14:textId="77777777" w:rsidR="00EF1337" w:rsidRPr="00A04180" w:rsidRDefault="00EF1337" w:rsidP="00AA228F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Adj. R</w:t>
            </w:r>
            <w:r w:rsidRPr="00A0418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62" w:type="dxa"/>
            <w:vAlign w:val="center"/>
          </w:tcPr>
          <w:p w14:paraId="274B5A2B" w14:textId="77777777" w:rsidR="00EF1337" w:rsidRPr="00A04180" w:rsidRDefault="00EF1337" w:rsidP="00AA228F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Dev.  expl.</w:t>
            </w:r>
          </w:p>
          <w:p w14:paraId="274B5A2C" w14:textId="77777777" w:rsidR="00EF1337" w:rsidRPr="00A04180" w:rsidRDefault="00EF1337" w:rsidP="00AA228F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%</w:t>
            </w:r>
          </w:p>
        </w:tc>
        <w:tc>
          <w:tcPr>
            <w:tcW w:w="966" w:type="dxa"/>
            <w:vAlign w:val="center"/>
          </w:tcPr>
          <w:p w14:paraId="274B5A2D" w14:textId="77777777" w:rsidR="00EF1337" w:rsidRPr="00A04180" w:rsidRDefault="00EF1337" w:rsidP="00AA228F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BIC</w:t>
            </w:r>
          </w:p>
        </w:tc>
        <w:tc>
          <w:tcPr>
            <w:tcW w:w="651" w:type="dxa"/>
            <w:vAlign w:val="center"/>
          </w:tcPr>
          <w:p w14:paraId="274B5A2E" w14:textId="54AD8D69" w:rsidR="00EF1337" w:rsidRPr="00A04180" w:rsidRDefault="00C92F48" w:rsidP="00AA228F">
            <w:pPr>
              <w:contextualSpacing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</w:t>
            </w:r>
            <w:r w:rsidR="006B4726">
              <w:rPr>
                <w:i/>
                <w:sz w:val="20"/>
                <w:szCs w:val="20"/>
              </w:rPr>
              <w:t>f</w:t>
            </w:r>
          </w:p>
        </w:tc>
      </w:tr>
      <w:tr w:rsidR="00C512E5" w:rsidRPr="00A04180" w14:paraId="274B5A37" w14:textId="77777777" w:rsidTr="0030364E">
        <w:trPr>
          <w:trHeight w:val="20"/>
          <w:jc w:val="center"/>
        </w:trPr>
        <w:tc>
          <w:tcPr>
            <w:tcW w:w="461" w:type="dxa"/>
            <w:vAlign w:val="center"/>
          </w:tcPr>
          <w:p w14:paraId="274B5A30" w14:textId="7777777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1</w:t>
            </w:r>
          </w:p>
        </w:tc>
        <w:tc>
          <w:tcPr>
            <w:tcW w:w="5544" w:type="dxa"/>
            <w:vAlign w:val="center"/>
          </w:tcPr>
          <w:p w14:paraId="274B5A31" w14:textId="111CE22F" w:rsidR="00C512E5" w:rsidRPr="00A04180" w:rsidRDefault="00000000" w:rsidP="00C512E5">
            <w:pPr>
              <w:contextualSpacing/>
              <w:jc w:val="left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/>
                    <w:sz w:val="20"/>
                    <w:szCs w:val="2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yea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/>
                        <w:sz w:val="20"/>
                        <w:szCs w:val="20"/>
                      </w:rPr>
                      <m:t>Y</m:t>
                    </m:r>
                  </m:sup>
                </m:sSubSup>
              </m:oMath>
            </m:oMathPara>
          </w:p>
        </w:tc>
        <w:tc>
          <w:tcPr>
            <w:tcW w:w="566" w:type="dxa"/>
            <w:vAlign w:val="center"/>
          </w:tcPr>
          <w:p w14:paraId="274B5A32" w14:textId="42D6035A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</w:t>
            </w:r>
          </w:p>
        </w:tc>
        <w:tc>
          <w:tcPr>
            <w:tcW w:w="596" w:type="dxa"/>
            <w:vAlign w:val="center"/>
          </w:tcPr>
          <w:p w14:paraId="274B5A33" w14:textId="4E5E183E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662" w:type="dxa"/>
            <w:vAlign w:val="center"/>
          </w:tcPr>
          <w:p w14:paraId="274B5A34" w14:textId="1077A0F2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</w:t>
            </w:r>
          </w:p>
        </w:tc>
        <w:tc>
          <w:tcPr>
            <w:tcW w:w="966" w:type="dxa"/>
          </w:tcPr>
          <w:p w14:paraId="274B5A35" w14:textId="421D75B1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D734D4">
              <w:t>211872</w:t>
            </w:r>
          </w:p>
        </w:tc>
        <w:tc>
          <w:tcPr>
            <w:tcW w:w="651" w:type="dxa"/>
            <w:vAlign w:val="center"/>
          </w:tcPr>
          <w:p w14:paraId="274B5A36" w14:textId="5845D200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C512E5" w:rsidRPr="00A04180" w14:paraId="274B5A3F" w14:textId="77777777" w:rsidTr="0030364E">
        <w:trPr>
          <w:trHeight w:val="20"/>
          <w:jc w:val="center"/>
        </w:trPr>
        <w:tc>
          <w:tcPr>
            <w:tcW w:w="461" w:type="dxa"/>
            <w:vAlign w:val="center"/>
          </w:tcPr>
          <w:p w14:paraId="274B5A38" w14:textId="7777777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2</w:t>
            </w:r>
          </w:p>
        </w:tc>
        <w:tc>
          <w:tcPr>
            <w:tcW w:w="5544" w:type="dxa"/>
            <w:vAlign w:val="center"/>
          </w:tcPr>
          <w:p w14:paraId="274B5A39" w14:textId="245B81AC" w:rsidR="00C512E5" w:rsidRPr="00A04180" w:rsidRDefault="00000000" w:rsidP="00C512E5">
            <w:pPr>
              <w:contextualSpacing/>
              <w:jc w:val="left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/>
                    <w:sz w:val="20"/>
                    <w:szCs w:val="2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yea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/>
                        <w:sz w:val="20"/>
                        <w:szCs w:val="20"/>
                      </w:rPr>
                      <m:t>Y</m:t>
                    </m:r>
                  </m:sup>
                </m:sSubSup>
                <m:r>
                  <m:rPr>
                    <m:nor/>
                  </m:rPr>
                  <w:rPr>
                    <w:rFonts w:ascii="Cambria Math"/>
                    <w:sz w:val="20"/>
                    <w:szCs w:val="20"/>
                  </w:rPr>
                  <m:t xml:space="preserve"> + </m:t>
                </m:r>
                <m:sSubSup>
                  <m:sSubSup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mont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ub>
                  <m:sup>
                    <m:r>
                      <w:rPr>
                        <w:rFonts w:ascii="Cambria Math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up>
                </m:sSubSup>
              </m:oMath>
            </m:oMathPara>
          </w:p>
        </w:tc>
        <w:tc>
          <w:tcPr>
            <w:tcW w:w="566" w:type="dxa"/>
            <w:vAlign w:val="center"/>
          </w:tcPr>
          <w:p w14:paraId="274B5A3A" w14:textId="1373E0E2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</w:t>
            </w:r>
          </w:p>
        </w:tc>
        <w:tc>
          <w:tcPr>
            <w:tcW w:w="596" w:type="dxa"/>
            <w:vAlign w:val="center"/>
          </w:tcPr>
          <w:p w14:paraId="274B5A3B" w14:textId="24ECEE31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</w:t>
            </w:r>
          </w:p>
        </w:tc>
        <w:tc>
          <w:tcPr>
            <w:tcW w:w="662" w:type="dxa"/>
            <w:vAlign w:val="center"/>
          </w:tcPr>
          <w:p w14:paraId="274B5A3C" w14:textId="605420B9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966" w:type="dxa"/>
          </w:tcPr>
          <w:p w14:paraId="274B5A3D" w14:textId="42B2044E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D734D4">
              <w:t>211494</w:t>
            </w:r>
          </w:p>
        </w:tc>
        <w:tc>
          <w:tcPr>
            <w:tcW w:w="651" w:type="dxa"/>
            <w:vAlign w:val="center"/>
          </w:tcPr>
          <w:p w14:paraId="274B5A3E" w14:textId="6103741A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C512E5" w:rsidRPr="00A04180" w14:paraId="274B5A47" w14:textId="77777777" w:rsidTr="0030364E">
        <w:trPr>
          <w:trHeight w:val="20"/>
          <w:jc w:val="center"/>
        </w:trPr>
        <w:tc>
          <w:tcPr>
            <w:tcW w:w="461" w:type="dxa"/>
            <w:vAlign w:val="center"/>
          </w:tcPr>
          <w:p w14:paraId="274B5A40" w14:textId="7777777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3</w:t>
            </w:r>
          </w:p>
        </w:tc>
        <w:tc>
          <w:tcPr>
            <w:tcW w:w="5544" w:type="dxa"/>
            <w:vAlign w:val="center"/>
          </w:tcPr>
          <w:p w14:paraId="274B5A41" w14:textId="668FD9D5" w:rsidR="00C512E5" w:rsidRPr="00A04180" w:rsidRDefault="00000000" w:rsidP="00C512E5">
            <w:pPr>
              <w:contextualSpacing/>
              <w:jc w:val="left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/>
                    <w:sz w:val="20"/>
                    <w:szCs w:val="2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yea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/>
                        <w:sz w:val="20"/>
                        <w:szCs w:val="20"/>
                      </w:rPr>
                      <m:t>Y</m:t>
                    </m:r>
                  </m:sup>
                </m:sSubSup>
                <m:r>
                  <m:rPr>
                    <m:nor/>
                  </m:rPr>
                  <w:rPr>
                    <w:rFonts w:ascii="Cambria Math"/>
                    <w:sz w:val="20"/>
                    <w:szCs w:val="20"/>
                  </w:rPr>
                  <m:t xml:space="preserve"> + </m:t>
                </m:r>
                <m:sSubSup>
                  <m:sSubSup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mont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ub>
                  <m:sup>
                    <m:r>
                      <w:rPr>
                        <w:rFonts w:ascii="Cambria Math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up>
                </m:sSubSup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yea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 w:val="20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sub>
                      <m:sup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Y</m:t>
                        </m:r>
                      </m:sup>
                    </m:sSubSup>
                    <m:r>
                      <w:rPr>
                        <w:rFonts w:ascii="Cambria Math"/>
                        <w:sz w:val="20"/>
                        <w:szCs w:val="20"/>
                      </w:rPr>
                      <m:t xml:space="preserve"> </m:t>
                    </m:r>
                  </m:e>
                </m:d>
              </m:oMath>
            </m:oMathPara>
          </w:p>
        </w:tc>
        <w:tc>
          <w:tcPr>
            <w:tcW w:w="566" w:type="dxa"/>
            <w:vAlign w:val="center"/>
          </w:tcPr>
          <w:p w14:paraId="274B5A42" w14:textId="53AFAD72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</w:t>
            </w:r>
          </w:p>
        </w:tc>
        <w:tc>
          <w:tcPr>
            <w:tcW w:w="596" w:type="dxa"/>
            <w:vAlign w:val="center"/>
          </w:tcPr>
          <w:p w14:paraId="274B5A43" w14:textId="79C28230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662" w:type="dxa"/>
            <w:vAlign w:val="center"/>
          </w:tcPr>
          <w:p w14:paraId="274B5A44" w14:textId="1095C699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</w:t>
            </w:r>
          </w:p>
        </w:tc>
        <w:tc>
          <w:tcPr>
            <w:tcW w:w="966" w:type="dxa"/>
          </w:tcPr>
          <w:p w14:paraId="274B5A45" w14:textId="5CB7671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D734D4">
              <w:t>211056</w:t>
            </w:r>
          </w:p>
        </w:tc>
        <w:tc>
          <w:tcPr>
            <w:tcW w:w="651" w:type="dxa"/>
            <w:vAlign w:val="center"/>
          </w:tcPr>
          <w:p w14:paraId="274B5A46" w14:textId="33879AAC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</w:tr>
      <w:tr w:rsidR="00C512E5" w:rsidRPr="00A04180" w14:paraId="274B5A4F" w14:textId="77777777" w:rsidTr="0030364E">
        <w:trPr>
          <w:trHeight w:val="20"/>
          <w:jc w:val="center"/>
        </w:trPr>
        <w:tc>
          <w:tcPr>
            <w:tcW w:w="461" w:type="dxa"/>
            <w:vAlign w:val="center"/>
          </w:tcPr>
          <w:p w14:paraId="274B5A48" w14:textId="7777777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4</w:t>
            </w:r>
          </w:p>
        </w:tc>
        <w:tc>
          <w:tcPr>
            <w:tcW w:w="5544" w:type="dxa"/>
            <w:vAlign w:val="center"/>
          </w:tcPr>
          <w:p w14:paraId="274B5A49" w14:textId="6C337081" w:rsidR="00C512E5" w:rsidRPr="00A04180" w:rsidRDefault="00000000" w:rsidP="00C512E5">
            <w:pPr>
              <w:contextualSpacing/>
              <w:jc w:val="left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/>
                    <w:sz w:val="20"/>
                    <w:szCs w:val="2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yea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/>
                        <w:sz w:val="20"/>
                        <w:szCs w:val="20"/>
                      </w:rPr>
                      <m:t>Y</m:t>
                    </m:r>
                  </m:sup>
                </m:sSubSup>
                <m:r>
                  <m:rPr>
                    <m:nor/>
                  </m:rPr>
                  <w:rPr>
                    <w:rFonts w:ascii="Cambria Math"/>
                    <w:sz w:val="20"/>
                    <w:szCs w:val="20"/>
                  </w:rPr>
                  <m:t xml:space="preserve"> + </m:t>
                </m:r>
                <m:sSubSup>
                  <m:sSubSup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mont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ub>
                  <m:sup>
                    <m:r>
                      <w:rPr>
                        <w:rFonts w:ascii="Cambria Math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up>
                </m:sSubSup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yea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 w:val="20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sub>
                      <m:sup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Y</m:t>
                        </m:r>
                      </m:sup>
                    </m:sSubSup>
                    <m:r>
                      <w:rPr>
                        <w:rFonts w:ascii="Cambria Math"/>
                        <w:sz w:val="20"/>
                        <w:szCs w:val="20"/>
                      </w:rPr>
                      <m:t xml:space="preserve"> </m:t>
                    </m:r>
                  </m:e>
                </m:d>
                <m:r>
                  <w:rPr>
                    <w:rFonts w:ascii="Cambria Math"/>
                    <w:sz w:val="20"/>
                    <w:szCs w:val="2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Idve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/>
                        <w:sz w:val="20"/>
                        <w:szCs w:val="20"/>
                      </w:rPr>
                      <m:t>V</m:t>
                    </m:r>
                  </m:sup>
                </m:sSubSup>
              </m:oMath>
            </m:oMathPara>
          </w:p>
        </w:tc>
        <w:tc>
          <w:tcPr>
            <w:tcW w:w="566" w:type="dxa"/>
            <w:vAlign w:val="center"/>
          </w:tcPr>
          <w:p w14:paraId="274B5A4A" w14:textId="5A86DCEF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</w:t>
            </w:r>
          </w:p>
        </w:tc>
        <w:tc>
          <w:tcPr>
            <w:tcW w:w="596" w:type="dxa"/>
            <w:vAlign w:val="center"/>
          </w:tcPr>
          <w:p w14:paraId="274B5A4B" w14:textId="0C915A91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</w:t>
            </w:r>
          </w:p>
        </w:tc>
        <w:tc>
          <w:tcPr>
            <w:tcW w:w="662" w:type="dxa"/>
            <w:vAlign w:val="center"/>
          </w:tcPr>
          <w:p w14:paraId="274B5A4C" w14:textId="15732FB1" w:rsidR="00C512E5" w:rsidRPr="00C512E5" w:rsidRDefault="00C512E5" w:rsidP="00C512E5">
            <w:pPr>
              <w:contextualSpacing/>
              <w:rPr>
                <w:b/>
                <w:bCs/>
                <w:sz w:val="20"/>
                <w:szCs w:val="20"/>
              </w:rPr>
            </w:pPr>
            <w:r w:rsidRPr="00C512E5">
              <w:rPr>
                <w:b/>
                <w:bCs/>
                <w:sz w:val="20"/>
                <w:szCs w:val="20"/>
              </w:rPr>
              <w:t>23.3</w:t>
            </w:r>
          </w:p>
        </w:tc>
        <w:tc>
          <w:tcPr>
            <w:tcW w:w="966" w:type="dxa"/>
          </w:tcPr>
          <w:p w14:paraId="274B5A4D" w14:textId="6849FFB6" w:rsidR="00C512E5" w:rsidRPr="00C512E5" w:rsidRDefault="00C512E5" w:rsidP="00C512E5">
            <w:pPr>
              <w:contextualSpacing/>
              <w:rPr>
                <w:b/>
                <w:bCs/>
                <w:sz w:val="20"/>
                <w:szCs w:val="20"/>
              </w:rPr>
            </w:pPr>
            <w:r w:rsidRPr="00C512E5">
              <w:rPr>
                <w:b/>
                <w:bCs/>
              </w:rPr>
              <w:t>210132</w:t>
            </w:r>
          </w:p>
        </w:tc>
        <w:tc>
          <w:tcPr>
            <w:tcW w:w="651" w:type="dxa"/>
            <w:vAlign w:val="center"/>
          </w:tcPr>
          <w:p w14:paraId="274B5A4E" w14:textId="0ED0A983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</w:tr>
      <w:tr w:rsidR="00C512E5" w:rsidRPr="00A04180" w14:paraId="274B5A57" w14:textId="77777777" w:rsidTr="0030364E">
        <w:trPr>
          <w:trHeight w:val="20"/>
          <w:jc w:val="center"/>
        </w:trPr>
        <w:tc>
          <w:tcPr>
            <w:tcW w:w="461" w:type="dxa"/>
            <w:vAlign w:val="center"/>
          </w:tcPr>
          <w:p w14:paraId="274B5A50" w14:textId="7777777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5</w:t>
            </w:r>
          </w:p>
        </w:tc>
        <w:tc>
          <w:tcPr>
            <w:tcW w:w="5544" w:type="dxa"/>
            <w:vAlign w:val="center"/>
          </w:tcPr>
          <w:p w14:paraId="274B5A51" w14:textId="766FCC51" w:rsidR="00C512E5" w:rsidRPr="00A04180" w:rsidRDefault="00000000" w:rsidP="00C512E5">
            <w:pPr>
              <w:contextualSpacing/>
              <w:jc w:val="left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/>
                    <w:sz w:val="20"/>
                    <w:szCs w:val="2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yea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/>
                        <w:sz w:val="20"/>
                        <w:szCs w:val="20"/>
                      </w:rPr>
                      <m:t>Y</m:t>
                    </m:r>
                  </m:sup>
                </m:sSubSup>
                <m:r>
                  <m:rPr>
                    <m:nor/>
                  </m:rPr>
                  <w:rPr>
                    <w:rFonts w:ascii="Cambria Math"/>
                    <w:sz w:val="20"/>
                    <w:szCs w:val="20"/>
                  </w:rPr>
                  <m:t xml:space="preserve"> + </m:t>
                </m:r>
                <m:sSubSup>
                  <m:sSubSup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mont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ub>
                  <m:sup>
                    <m:r>
                      <w:rPr>
                        <w:rFonts w:ascii="Cambria Math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up>
                </m:sSubSup>
                <m:r>
                  <m:rPr>
                    <m:nor/>
                  </m:rPr>
                  <w:rPr>
                    <w:rFonts w:ascii="Cambria Math"/>
                    <w:sz w:val="20"/>
                    <w:szCs w:val="20"/>
                  </w:rPr>
                  <m:t xml:space="preserve">+ </m:t>
                </m:r>
                <m:sSubSup>
                  <m:sSubSup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Idve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ub>
                  <m:sup>
                    <m:r>
                      <w:rPr>
                        <w:rFonts w:ascii="Cambria Math"/>
                        <w:sz w:val="20"/>
                        <w:szCs w:val="20"/>
                      </w:rPr>
                      <m:t>V</m:t>
                    </m: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up>
                </m:sSubSup>
              </m:oMath>
            </m:oMathPara>
          </w:p>
        </w:tc>
        <w:tc>
          <w:tcPr>
            <w:tcW w:w="566" w:type="dxa"/>
            <w:vAlign w:val="center"/>
          </w:tcPr>
          <w:p w14:paraId="274B5A52" w14:textId="606BBF0B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</w:t>
            </w:r>
          </w:p>
        </w:tc>
        <w:tc>
          <w:tcPr>
            <w:tcW w:w="596" w:type="dxa"/>
            <w:vAlign w:val="center"/>
          </w:tcPr>
          <w:p w14:paraId="274B5A53" w14:textId="349EE6A6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</w:t>
            </w:r>
          </w:p>
        </w:tc>
        <w:tc>
          <w:tcPr>
            <w:tcW w:w="662" w:type="dxa"/>
            <w:vAlign w:val="center"/>
          </w:tcPr>
          <w:p w14:paraId="274B5A54" w14:textId="3D1A3EEE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19.5</w:t>
            </w:r>
          </w:p>
        </w:tc>
        <w:tc>
          <w:tcPr>
            <w:tcW w:w="966" w:type="dxa"/>
          </w:tcPr>
          <w:p w14:paraId="274B5A55" w14:textId="360AE805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D734D4">
              <w:t>210638</w:t>
            </w:r>
          </w:p>
        </w:tc>
        <w:tc>
          <w:tcPr>
            <w:tcW w:w="651" w:type="dxa"/>
            <w:vAlign w:val="center"/>
          </w:tcPr>
          <w:p w14:paraId="274B5A56" w14:textId="0656C340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</w:tbl>
    <w:p w14:paraId="274B5A58" w14:textId="3FA5995D" w:rsidR="00EF1337" w:rsidRPr="000B03A4" w:rsidRDefault="00EF1337" w:rsidP="00CA180E">
      <w:pPr>
        <w:rPr>
          <w:szCs w:val="24"/>
        </w:rPr>
      </w:pPr>
      <w:r w:rsidRPr="004A191D">
        <w:rPr>
          <w:i/>
          <w:szCs w:val="24"/>
        </w:rPr>
        <w:sym w:font="Symbol" w:char="F062"/>
      </w:r>
      <w:r w:rsidRPr="008876B0">
        <w:rPr>
          <w:vertAlign w:val="subscript"/>
        </w:rPr>
        <w:t>0</w:t>
      </w:r>
      <w:r w:rsidRPr="008876B0">
        <w:rPr>
          <w:noProof/>
        </w:rPr>
        <w:t xml:space="preserve"> </w:t>
      </w:r>
      <w:r w:rsidRPr="008876B0">
        <w:t xml:space="preserve">– </w:t>
      </w:r>
      <w:r>
        <w:t>intercept</w:t>
      </w:r>
      <w:r w:rsidRPr="008876B0">
        <w:t xml:space="preserve">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/>
              </w:rPr>
              <m:t>β</m:t>
            </m:r>
          </m:e>
          <m:sub>
            <m:r>
              <w:rPr>
                <w:rFonts w:ascii="Cambria Math"/>
              </w:rPr>
              <m:t>yea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r</m:t>
                </m:r>
              </m:e>
              <m:sub>
                <m:r>
                  <w:rPr>
                    <w:rFonts w:ascii="Cambria Math"/>
                  </w:rPr>
                  <m:t>i</m:t>
                </m:r>
              </m:sub>
            </m:sSub>
          </m:sub>
          <m:sup>
            <m:r>
              <w:rPr>
                <w:rFonts w:ascii="Cambria Math"/>
              </w:rPr>
              <m:t>Y</m:t>
            </m:r>
          </m:sup>
        </m:sSubSup>
      </m:oMath>
      <w:r w:rsidRPr="008876B0">
        <w:t xml:space="preserve"> – </w:t>
      </w:r>
      <w:r>
        <w:t>coefficient</w:t>
      </w:r>
      <w:r w:rsidRPr="008876B0">
        <w:t xml:space="preserve"> </w:t>
      </w:r>
      <w:r>
        <w:t>of</w:t>
      </w:r>
      <w:r w:rsidRPr="008876B0">
        <w:t xml:space="preserve"> </w:t>
      </w:r>
      <w:r w:rsidRPr="008F766A">
        <w:rPr>
          <w:i/>
        </w:rPr>
        <w:t>i</w:t>
      </w:r>
      <w:r w:rsidRPr="008876B0">
        <w:t>-</w:t>
      </w:r>
      <w:r>
        <w:t>th</w:t>
      </w:r>
      <w:r w:rsidRPr="008876B0">
        <w:t xml:space="preserve"> </w:t>
      </w:r>
      <w:r>
        <w:t>year</w:t>
      </w:r>
      <w:r w:rsidRPr="008876B0">
        <w:t xml:space="preserve"> (</w:t>
      </w:r>
      <w:r w:rsidRPr="008F766A">
        <w:rPr>
          <w:i/>
        </w:rPr>
        <w:t>year</w:t>
      </w:r>
      <w:r w:rsidRPr="008F766A">
        <w:rPr>
          <w:i/>
          <w:vertAlign w:val="subscript"/>
        </w:rPr>
        <w:t>i</w:t>
      </w:r>
      <w:r w:rsidRPr="008876B0">
        <w:t xml:space="preserve">),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mont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h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b>
          <m:sup>
            <m:r>
              <w:rPr>
                <w:rFonts w:ascii="Cambria Math" w:hAnsi="Cambria Math"/>
              </w:rPr>
              <m:t>M</m:t>
            </m:r>
          </m:sup>
        </m:sSubSup>
      </m:oMath>
      <w:r w:rsidRPr="008876B0">
        <w:t xml:space="preserve">– </w:t>
      </w:r>
      <w:r>
        <w:t>coefficient</w:t>
      </w:r>
      <w:r w:rsidRPr="008876B0">
        <w:t xml:space="preserve"> </w:t>
      </w:r>
      <w:r>
        <w:t>of</w:t>
      </w:r>
      <w:r w:rsidRPr="008876B0">
        <w:t xml:space="preserve"> </w:t>
      </w:r>
      <w:r w:rsidRPr="008F766A">
        <w:rPr>
          <w:i/>
        </w:rPr>
        <w:t>i</w:t>
      </w:r>
      <w:r w:rsidRPr="008876B0">
        <w:t>-</w:t>
      </w:r>
      <w:r>
        <w:t xml:space="preserve">th month </w:t>
      </w:r>
      <w:r w:rsidRPr="008876B0">
        <w:t>(</w:t>
      </w:r>
      <w:r>
        <w:rPr>
          <w:i/>
        </w:rPr>
        <w:t>month</w:t>
      </w:r>
      <w:r w:rsidRPr="008F766A">
        <w:rPr>
          <w:i/>
          <w:vertAlign w:val="subscript"/>
        </w:rPr>
        <w:t>i</w:t>
      </w:r>
      <w:r w:rsidRPr="008876B0">
        <w:t xml:space="preserve">),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/>
              </w:rPr>
              <m:t>β</m:t>
            </m:r>
          </m:e>
          <m:sub>
            <m:r>
              <w:rPr>
                <w:rFonts w:ascii="Cambria Math"/>
              </w:rPr>
              <m:t>Idve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s</m:t>
                </m:r>
              </m:e>
              <m:sub>
                <m:r>
                  <w:rPr>
                    <w:rFonts w:ascii="Cambria Math"/>
                  </w:rPr>
                  <m:t>i</m:t>
                </m:r>
              </m:sub>
            </m:sSub>
          </m:sub>
          <m:sup>
            <m:r>
              <w:rPr>
                <w:rFonts w:ascii="Cambria Math"/>
              </w:rPr>
              <m:t>V</m:t>
            </m:r>
          </m:sup>
        </m:sSubSup>
      </m:oMath>
      <w:r w:rsidRPr="008876B0">
        <w:t xml:space="preserve">– </w:t>
      </w:r>
      <w:r>
        <w:t>coefficient</w:t>
      </w:r>
      <w:r w:rsidRPr="008876B0">
        <w:t xml:space="preserve"> </w:t>
      </w:r>
      <w:r>
        <w:t>of</w:t>
      </w:r>
      <w:r w:rsidRPr="008876B0">
        <w:t xml:space="preserve"> </w:t>
      </w:r>
      <w:r w:rsidRPr="008F766A">
        <w:rPr>
          <w:i/>
        </w:rPr>
        <w:t>i</w:t>
      </w:r>
      <w:r w:rsidRPr="008876B0">
        <w:t>-</w:t>
      </w:r>
      <w:r>
        <w:t>th unique ID of a vessel</w:t>
      </w:r>
      <w:r w:rsidRPr="008876B0">
        <w:t xml:space="preserve"> (</w:t>
      </w:r>
      <w:r>
        <w:rPr>
          <w:i/>
        </w:rPr>
        <w:t>Idves</w:t>
      </w:r>
      <w:r w:rsidRPr="008F766A">
        <w:rPr>
          <w:i/>
          <w:vertAlign w:val="subscript"/>
        </w:rPr>
        <w:t>i</w:t>
      </w:r>
      <w:r>
        <w:t>)</w:t>
      </w:r>
      <w:r>
        <w:rPr>
          <w:szCs w:val="24"/>
        </w:rPr>
        <w:t>.</w:t>
      </w:r>
    </w:p>
    <w:p w14:paraId="2BA12411" w14:textId="77777777" w:rsidR="001F6BF3" w:rsidRDefault="001F6BF3" w:rsidP="001053B3"/>
    <w:p w14:paraId="274B5A59" w14:textId="0D846847" w:rsidR="00EF1337" w:rsidRDefault="004A7A9C" w:rsidP="001053B3">
      <w:r>
        <w:t xml:space="preserve">Table 2 – </w:t>
      </w:r>
      <w:r w:rsidR="0059356E">
        <w:t xml:space="preserve">statistical properties of 100 </w:t>
      </w:r>
      <w:r w:rsidR="005625C8">
        <w:t>cross-validation runs on 20% of out</w:t>
      </w:r>
      <w:r w:rsidR="001C6BE6">
        <w:t xml:space="preserve"> of bag test set</w:t>
      </w:r>
      <w:r w:rsidR="00374085">
        <w:t>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2"/>
        <w:gridCol w:w="996"/>
        <w:gridCol w:w="964"/>
        <w:gridCol w:w="996"/>
        <w:gridCol w:w="964"/>
        <w:gridCol w:w="964"/>
      </w:tblGrid>
      <w:tr w:rsidR="007B30C7" w:rsidRPr="00A04180" w14:paraId="49E5D060" w14:textId="77777777" w:rsidTr="000D5E1A">
        <w:trPr>
          <w:trHeight w:val="16"/>
          <w:jc w:val="center"/>
        </w:trPr>
        <w:tc>
          <w:tcPr>
            <w:tcW w:w="752" w:type="dxa"/>
            <w:vMerge w:val="restart"/>
            <w:vAlign w:val="center"/>
          </w:tcPr>
          <w:p w14:paraId="32DA6125" w14:textId="17FDA76A" w:rsidR="007B30C7" w:rsidRDefault="007B30C7" w:rsidP="00334E17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GLM </w:t>
            </w:r>
            <w:r w:rsidRPr="00A04180">
              <w:rPr>
                <w:sz w:val="20"/>
                <w:szCs w:val="20"/>
              </w:rPr>
              <w:t>No</w:t>
            </w:r>
            <w:r w:rsidRPr="00A04180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6" w:type="dxa"/>
            <w:vAlign w:val="center"/>
          </w:tcPr>
          <w:p w14:paraId="7ECD92FE" w14:textId="1C1636B1" w:rsidR="007B30C7" w:rsidRDefault="007B30C7" w:rsidP="0023057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</w:t>
            </w:r>
          </w:p>
        </w:tc>
        <w:tc>
          <w:tcPr>
            <w:tcW w:w="964" w:type="dxa"/>
            <w:vAlign w:val="center"/>
          </w:tcPr>
          <w:p w14:paraId="2F8D1036" w14:textId="1B3CE7AA" w:rsidR="007B30C7" w:rsidRDefault="007B30C7" w:rsidP="0023057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</w:t>
            </w:r>
          </w:p>
        </w:tc>
        <w:tc>
          <w:tcPr>
            <w:tcW w:w="996" w:type="dxa"/>
            <w:vAlign w:val="center"/>
          </w:tcPr>
          <w:p w14:paraId="51B3BDDC" w14:textId="0A90238D" w:rsidR="007B30C7" w:rsidRDefault="007B30C7" w:rsidP="0023057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</w:t>
            </w:r>
          </w:p>
        </w:tc>
        <w:tc>
          <w:tcPr>
            <w:tcW w:w="964" w:type="dxa"/>
            <w:vAlign w:val="center"/>
          </w:tcPr>
          <w:p w14:paraId="77877D61" w14:textId="56B093F0" w:rsidR="007B30C7" w:rsidRDefault="007B30C7" w:rsidP="0023057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MAD</w:t>
            </w:r>
          </w:p>
        </w:tc>
        <w:tc>
          <w:tcPr>
            <w:tcW w:w="964" w:type="dxa"/>
            <w:vAlign w:val="center"/>
          </w:tcPr>
          <w:p w14:paraId="23E1F7FD" w14:textId="4F285579" w:rsidR="007B30C7" w:rsidRDefault="007B30C7" w:rsidP="0023057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IQR</w:t>
            </w:r>
          </w:p>
        </w:tc>
      </w:tr>
      <w:tr w:rsidR="007B30C7" w:rsidRPr="00A04180" w14:paraId="64B51EC0" w14:textId="77777777" w:rsidTr="000D5E1A">
        <w:trPr>
          <w:trHeight w:val="16"/>
          <w:jc w:val="center"/>
        </w:trPr>
        <w:tc>
          <w:tcPr>
            <w:tcW w:w="752" w:type="dxa"/>
            <w:vMerge/>
            <w:vAlign w:val="center"/>
          </w:tcPr>
          <w:p w14:paraId="6FD3153F" w14:textId="66C9ADD8" w:rsidR="007B30C7" w:rsidRPr="00A04180" w:rsidRDefault="007B30C7" w:rsidP="00024F3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884" w:type="dxa"/>
            <w:gridSpan w:val="5"/>
            <w:vAlign w:val="center"/>
          </w:tcPr>
          <w:p w14:paraId="4C5E0157" w14:textId="67B0EA8D" w:rsidR="007B30C7" w:rsidRPr="00A04180" w:rsidRDefault="007B30C7" w:rsidP="00024F3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Error measure: RMSE</w:t>
            </w:r>
          </w:p>
        </w:tc>
      </w:tr>
      <w:tr w:rsidR="00C512E5" w:rsidRPr="00A04180" w14:paraId="09965158" w14:textId="77777777" w:rsidTr="000D5E1A">
        <w:trPr>
          <w:trHeight w:val="16"/>
          <w:jc w:val="center"/>
        </w:trPr>
        <w:tc>
          <w:tcPr>
            <w:tcW w:w="752" w:type="dxa"/>
            <w:vAlign w:val="center"/>
          </w:tcPr>
          <w:p w14:paraId="13699E65" w14:textId="7777777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55EE38B8" w14:textId="774BE08E" w:rsidR="00C512E5" w:rsidRPr="00A04180" w:rsidRDefault="00C512E5" w:rsidP="00C512E5">
            <w:pPr>
              <w:contextualSpacing/>
              <w:jc w:val="left"/>
              <w:rPr>
                <w:sz w:val="20"/>
                <w:szCs w:val="20"/>
              </w:rPr>
            </w:pPr>
            <w:r w:rsidRPr="007C7C90">
              <w:t>31.1454</w:t>
            </w:r>
          </w:p>
        </w:tc>
        <w:tc>
          <w:tcPr>
            <w:tcW w:w="964" w:type="dxa"/>
          </w:tcPr>
          <w:p w14:paraId="2F02D53E" w14:textId="5A360EFD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0.7155</w:t>
            </w:r>
          </w:p>
        </w:tc>
        <w:tc>
          <w:tcPr>
            <w:tcW w:w="996" w:type="dxa"/>
          </w:tcPr>
          <w:p w14:paraId="1ABB82AB" w14:textId="34D4C69A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31.0488</w:t>
            </w:r>
          </w:p>
        </w:tc>
        <w:tc>
          <w:tcPr>
            <w:tcW w:w="964" w:type="dxa"/>
          </w:tcPr>
          <w:p w14:paraId="2690971D" w14:textId="1886957A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0.7389</w:t>
            </w:r>
          </w:p>
        </w:tc>
        <w:tc>
          <w:tcPr>
            <w:tcW w:w="964" w:type="dxa"/>
          </w:tcPr>
          <w:p w14:paraId="140207D5" w14:textId="5A3D4E8B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1.0532</w:t>
            </w:r>
          </w:p>
        </w:tc>
      </w:tr>
      <w:tr w:rsidR="00C512E5" w:rsidRPr="00A04180" w14:paraId="43A73CC7" w14:textId="77777777" w:rsidTr="000D5E1A">
        <w:trPr>
          <w:trHeight w:val="16"/>
          <w:jc w:val="center"/>
        </w:trPr>
        <w:tc>
          <w:tcPr>
            <w:tcW w:w="752" w:type="dxa"/>
            <w:vAlign w:val="center"/>
          </w:tcPr>
          <w:p w14:paraId="66BB4F78" w14:textId="7777777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2</w:t>
            </w:r>
          </w:p>
        </w:tc>
        <w:tc>
          <w:tcPr>
            <w:tcW w:w="996" w:type="dxa"/>
          </w:tcPr>
          <w:p w14:paraId="3AE498C5" w14:textId="47158F91" w:rsidR="00C512E5" w:rsidRPr="00A04180" w:rsidRDefault="00C512E5" w:rsidP="00C512E5">
            <w:pPr>
              <w:contextualSpacing/>
              <w:jc w:val="left"/>
              <w:rPr>
                <w:sz w:val="20"/>
                <w:szCs w:val="20"/>
              </w:rPr>
            </w:pPr>
            <w:r w:rsidRPr="007C7C90">
              <w:t>30.9655</w:t>
            </w:r>
          </w:p>
        </w:tc>
        <w:tc>
          <w:tcPr>
            <w:tcW w:w="964" w:type="dxa"/>
          </w:tcPr>
          <w:p w14:paraId="6EC57FCD" w14:textId="03CCA8C4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0.7034</w:t>
            </w:r>
          </w:p>
        </w:tc>
        <w:tc>
          <w:tcPr>
            <w:tcW w:w="996" w:type="dxa"/>
          </w:tcPr>
          <w:p w14:paraId="29C4CB31" w14:textId="2645FAB1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30.8739</w:t>
            </w:r>
          </w:p>
        </w:tc>
        <w:tc>
          <w:tcPr>
            <w:tcW w:w="964" w:type="dxa"/>
          </w:tcPr>
          <w:p w14:paraId="7DB3EA0B" w14:textId="0AAAFD35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0.7466</w:t>
            </w:r>
          </w:p>
        </w:tc>
        <w:tc>
          <w:tcPr>
            <w:tcW w:w="964" w:type="dxa"/>
          </w:tcPr>
          <w:p w14:paraId="7A26A0A1" w14:textId="5FDC69B1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0.9819</w:t>
            </w:r>
          </w:p>
        </w:tc>
      </w:tr>
      <w:tr w:rsidR="00C512E5" w:rsidRPr="00A04180" w14:paraId="5723582A" w14:textId="77777777" w:rsidTr="000D5E1A">
        <w:trPr>
          <w:trHeight w:val="16"/>
          <w:jc w:val="center"/>
        </w:trPr>
        <w:tc>
          <w:tcPr>
            <w:tcW w:w="752" w:type="dxa"/>
            <w:vAlign w:val="center"/>
          </w:tcPr>
          <w:p w14:paraId="01D36BC6" w14:textId="7777777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26DA375D" w14:textId="29F650EB" w:rsidR="00C512E5" w:rsidRPr="00A04180" w:rsidRDefault="00C512E5" w:rsidP="00C512E5">
            <w:pPr>
              <w:contextualSpacing/>
              <w:jc w:val="left"/>
              <w:rPr>
                <w:sz w:val="20"/>
                <w:szCs w:val="20"/>
              </w:rPr>
            </w:pPr>
            <w:r w:rsidRPr="007C7C90">
              <w:t>30.5654</w:t>
            </w:r>
          </w:p>
        </w:tc>
        <w:tc>
          <w:tcPr>
            <w:tcW w:w="964" w:type="dxa"/>
          </w:tcPr>
          <w:p w14:paraId="1C8AB99D" w14:textId="164FCB4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0.6802</w:t>
            </w:r>
          </w:p>
        </w:tc>
        <w:tc>
          <w:tcPr>
            <w:tcW w:w="996" w:type="dxa"/>
          </w:tcPr>
          <w:p w14:paraId="10FF89D0" w14:textId="501777AA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30.4880</w:t>
            </w:r>
          </w:p>
        </w:tc>
        <w:tc>
          <w:tcPr>
            <w:tcW w:w="964" w:type="dxa"/>
          </w:tcPr>
          <w:p w14:paraId="3656B8DF" w14:textId="26029CC2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0.6941</w:t>
            </w:r>
          </w:p>
        </w:tc>
        <w:tc>
          <w:tcPr>
            <w:tcW w:w="964" w:type="dxa"/>
          </w:tcPr>
          <w:p w14:paraId="37FF015A" w14:textId="571660D4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0.9651</w:t>
            </w:r>
          </w:p>
        </w:tc>
      </w:tr>
      <w:tr w:rsidR="00C512E5" w:rsidRPr="00A04180" w14:paraId="345EBB48" w14:textId="77777777" w:rsidTr="000D5E1A">
        <w:trPr>
          <w:trHeight w:val="16"/>
          <w:jc w:val="center"/>
        </w:trPr>
        <w:tc>
          <w:tcPr>
            <w:tcW w:w="752" w:type="dxa"/>
            <w:vAlign w:val="center"/>
          </w:tcPr>
          <w:p w14:paraId="01FA2172" w14:textId="7777777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4</w:t>
            </w:r>
          </w:p>
        </w:tc>
        <w:tc>
          <w:tcPr>
            <w:tcW w:w="996" w:type="dxa"/>
          </w:tcPr>
          <w:p w14:paraId="73E1D240" w14:textId="1F092C14" w:rsidR="00C512E5" w:rsidRPr="00C512E5" w:rsidRDefault="00C512E5" w:rsidP="00C512E5">
            <w:pPr>
              <w:contextualSpacing/>
              <w:jc w:val="left"/>
              <w:rPr>
                <w:b/>
                <w:bCs/>
                <w:sz w:val="20"/>
                <w:szCs w:val="20"/>
              </w:rPr>
            </w:pPr>
            <w:r w:rsidRPr="00C512E5">
              <w:rPr>
                <w:b/>
                <w:bCs/>
              </w:rPr>
              <w:t>29.9033</w:t>
            </w:r>
          </w:p>
        </w:tc>
        <w:tc>
          <w:tcPr>
            <w:tcW w:w="964" w:type="dxa"/>
          </w:tcPr>
          <w:p w14:paraId="394BD82A" w14:textId="3DFDE96B" w:rsidR="00C512E5" w:rsidRPr="00C512E5" w:rsidRDefault="00C512E5" w:rsidP="00C512E5">
            <w:pPr>
              <w:contextualSpacing/>
              <w:rPr>
                <w:b/>
                <w:bCs/>
                <w:sz w:val="20"/>
                <w:szCs w:val="20"/>
              </w:rPr>
            </w:pPr>
            <w:r w:rsidRPr="00C512E5">
              <w:rPr>
                <w:b/>
                <w:bCs/>
              </w:rPr>
              <w:t>0.6721</w:t>
            </w:r>
          </w:p>
        </w:tc>
        <w:tc>
          <w:tcPr>
            <w:tcW w:w="996" w:type="dxa"/>
          </w:tcPr>
          <w:p w14:paraId="2DB097DA" w14:textId="349379CF" w:rsidR="00C512E5" w:rsidRPr="00C512E5" w:rsidRDefault="00C512E5" w:rsidP="00C512E5">
            <w:pPr>
              <w:contextualSpacing/>
              <w:rPr>
                <w:b/>
                <w:bCs/>
                <w:sz w:val="20"/>
                <w:szCs w:val="20"/>
              </w:rPr>
            </w:pPr>
            <w:r w:rsidRPr="00C512E5">
              <w:rPr>
                <w:b/>
                <w:bCs/>
              </w:rPr>
              <w:t>29.8341</w:t>
            </w:r>
          </w:p>
        </w:tc>
        <w:tc>
          <w:tcPr>
            <w:tcW w:w="964" w:type="dxa"/>
          </w:tcPr>
          <w:p w14:paraId="6ABE62CE" w14:textId="6CD84E0F" w:rsidR="00C512E5" w:rsidRPr="00C512E5" w:rsidRDefault="00C512E5" w:rsidP="00C512E5">
            <w:pPr>
              <w:contextualSpacing/>
              <w:rPr>
                <w:sz w:val="20"/>
                <w:szCs w:val="20"/>
              </w:rPr>
            </w:pPr>
            <w:r w:rsidRPr="00C512E5">
              <w:t>0.7274</w:t>
            </w:r>
          </w:p>
        </w:tc>
        <w:tc>
          <w:tcPr>
            <w:tcW w:w="964" w:type="dxa"/>
          </w:tcPr>
          <w:p w14:paraId="24E16629" w14:textId="0C4CBB3B" w:rsidR="00C512E5" w:rsidRPr="00C512E5" w:rsidRDefault="00C512E5" w:rsidP="00C512E5">
            <w:pPr>
              <w:contextualSpacing/>
              <w:rPr>
                <w:b/>
                <w:bCs/>
                <w:sz w:val="20"/>
                <w:szCs w:val="20"/>
              </w:rPr>
            </w:pPr>
            <w:r w:rsidRPr="00C512E5">
              <w:rPr>
                <w:b/>
                <w:bCs/>
              </w:rPr>
              <w:t>0.9317</w:t>
            </w:r>
          </w:p>
        </w:tc>
      </w:tr>
      <w:tr w:rsidR="00C512E5" w:rsidRPr="00A04180" w14:paraId="3B767D64" w14:textId="77777777" w:rsidTr="000D5E1A">
        <w:trPr>
          <w:trHeight w:val="16"/>
          <w:jc w:val="center"/>
        </w:trPr>
        <w:tc>
          <w:tcPr>
            <w:tcW w:w="752" w:type="dxa"/>
            <w:vAlign w:val="center"/>
          </w:tcPr>
          <w:p w14:paraId="314375C6" w14:textId="7777777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5</w:t>
            </w:r>
          </w:p>
        </w:tc>
        <w:tc>
          <w:tcPr>
            <w:tcW w:w="996" w:type="dxa"/>
          </w:tcPr>
          <w:p w14:paraId="040A04C0" w14:textId="75ECA6E9" w:rsidR="00C512E5" w:rsidRPr="00A04180" w:rsidRDefault="00C512E5" w:rsidP="00C512E5">
            <w:pPr>
              <w:contextualSpacing/>
              <w:jc w:val="left"/>
              <w:rPr>
                <w:sz w:val="20"/>
                <w:szCs w:val="20"/>
              </w:rPr>
            </w:pPr>
            <w:r w:rsidRPr="007C7C90">
              <w:t>30.2991</w:t>
            </w:r>
          </w:p>
        </w:tc>
        <w:tc>
          <w:tcPr>
            <w:tcW w:w="964" w:type="dxa"/>
          </w:tcPr>
          <w:p w14:paraId="0F64E8BC" w14:textId="3F46333C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0.6898</w:t>
            </w:r>
          </w:p>
        </w:tc>
        <w:tc>
          <w:tcPr>
            <w:tcW w:w="996" w:type="dxa"/>
          </w:tcPr>
          <w:p w14:paraId="2D412381" w14:textId="3EFA026E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30.2287</w:t>
            </w:r>
          </w:p>
        </w:tc>
        <w:tc>
          <w:tcPr>
            <w:tcW w:w="964" w:type="dxa"/>
          </w:tcPr>
          <w:p w14:paraId="36FBCFF9" w14:textId="52E977A3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0.7384</w:t>
            </w:r>
          </w:p>
        </w:tc>
        <w:tc>
          <w:tcPr>
            <w:tcW w:w="964" w:type="dxa"/>
          </w:tcPr>
          <w:p w14:paraId="75666190" w14:textId="430D3990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C7C90">
              <w:t>0.9543</w:t>
            </w:r>
          </w:p>
        </w:tc>
      </w:tr>
      <w:tr w:rsidR="009C5303" w:rsidRPr="00A04180" w14:paraId="75F5086C" w14:textId="77777777" w:rsidTr="000D5E1A">
        <w:trPr>
          <w:trHeight w:val="16"/>
          <w:jc w:val="center"/>
        </w:trPr>
        <w:tc>
          <w:tcPr>
            <w:tcW w:w="752" w:type="dxa"/>
            <w:vAlign w:val="center"/>
          </w:tcPr>
          <w:p w14:paraId="0E177C4C" w14:textId="77777777" w:rsidR="009C5303" w:rsidRPr="00A04180" w:rsidRDefault="009C5303" w:rsidP="00D23CC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884" w:type="dxa"/>
            <w:gridSpan w:val="5"/>
            <w:vAlign w:val="center"/>
          </w:tcPr>
          <w:p w14:paraId="232C4F90" w14:textId="453557FD" w:rsidR="009C5303" w:rsidRPr="00A04180" w:rsidRDefault="009C5303" w:rsidP="00D23CC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Error measure: </w:t>
            </w:r>
            <w:r w:rsidR="00662653">
              <w:rPr>
                <w:sz w:val="20"/>
                <w:szCs w:val="20"/>
              </w:rPr>
              <w:t>R</w:t>
            </w:r>
            <w:r w:rsidR="00662653" w:rsidRPr="00662653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C512E5" w:rsidRPr="00A04180" w14:paraId="35817BB7" w14:textId="77777777" w:rsidTr="000D5E1A">
        <w:trPr>
          <w:trHeight w:val="16"/>
          <w:jc w:val="center"/>
        </w:trPr>
        <w:tc>
          <w:tcPr>
            <w:tcW w:w="752" w:type="dxa"/>
            <w:vAlign w:val="center"/>
          </w:tcPr>
          <w:p w14:paraId="218FC539" w14:textId="7A150CFD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238DD3D5" w14:textId="107CC97A" w:rsidR="00C512E5" w:rsidRPr="00A04180" w:rsidRDefault="00C512E5" w:rsidP="00C512E5">
            <w:pPr>
              <w:contextualSpacing/>
              <w:jc w:val="left"/>
              <w:rPr>
                <w:sz w:val="20"/>
                <w:szCs w:val="20"/>
              </w:rPr>
            </w:pPr>
            <w:r w:rsidRPr="007763B3">
              <w:t>0.1226</w:t>
            </w:r>
          </w:p>
        </w:tc>
        <w:tc>
          <w:tcPr>
            <w:tcW w:w="964" w:type="dxa"/>
          </w:tcPr>
          <w:p w14:paraId="130447BB" w14:textId="1935767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0.0073</w:t>
            </w:r>
          </w:p>
        </w:tc>
        <w:tc>
          <w:tcPr>
            <w:tcW w:w="996" w:type="dxa"/>
          </w:tcPr>
          <w:p w14:paraId="26409100" w14:textId="4A16E478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0.1223</w:t>
            </w:r>
          </w:p>
        </w:tc>
        <w:tc>
          <w:tcPr>
            <w:tcW w:w="964" w:type="dxa"/>
          </w:tcPr>
          <w:p w14:paraId="16076C18" w14:textId="38416D3A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0.0074</w:t>
            </w:r>
          </w:p>
        </w:tc>
        <w:tc>
          <w:tcPr>
            <w:tcW w:w="964" w:type="dxa"/>
          </w:tcPr>
          <w:p w14:paraId="35CA85F3" w14:textId="7192A516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0.0099</w:t>
            </w:r>
          </w:p>
        </w:tc>
      </w:tr>
      <w:tr w:rsidR="00C512E5" w:rsidRPr="00A04180" w14:paraId="4F0BA272" w14:textId="77777777" w:rsidTr="000D5E1A">
        <w:trPr>
          <w:trHeight w:val="16"/>
          <w:jc w:val="center"/>
        </w:trPr>
        <w:tc>
          <w:tcPr>
            <w:tcW w:w="752" w:type="dxa"/>
            <w:vAlign w:val="center"/>
          </w:tcPr>
          <w:p w14:paraId="31D3ADF0" w14:textId="14A0526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2</w:t>
            </w:r>
          </w:p>
        </w:tc>
        <w:tc>
          <w:tcPr>
            <w:tcW w:w="996" w:type="dxa"/>
          </w:tcPr>
          <w:p w14:paraId="20C48ED4" w14:textId="67396D87" w:rsidR="00C512E5" w:rsidRPr="00A04180" w:rsidRDefault="00C512E5" w:rsidP="00C512E5">
            <w:pPr>
              <w:contextualSpacing/>
              <w:jc w:val="left"/>
              <w:rPr>
                <w:sz w:val="20"/>
                <w:szCs w:val="20"/>
              </w:rPr>
            </w:pPr>
            <w:r w:rsidRPr="007763B3">
              <w:t>0.1327</w:t>
            </w:r>
          </w:p>
        </w:tc>
        <w:tc>
          <w:tcPr>
            <w:tcW w:w="964" w:type="dxa"/>
          </w:tcPr>
          <w:p w14:paraId="2FA82F29" w14:textId="27D97950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0.0076</w:t>
            </w:r>
          </w:p>
        </w:tc>
        <w:tc>
          <w:tcPr>
            <w:tcW w:w="996" w:type="dxa"/>
          </w:tcPr>
          <w:p w14:paraId="6226110F" w14:textId="3F8D2B6E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0.1321</w:t>
            </w:r>
          </w:p>
        </w:tc>
        <w:tc>
          <w:tcPr>
            <w:tcW w:w="964" w:type="dxa"/>
          </w:tcPr>
          <w:p w14:paraId="69694C21" w14:textId="02B3D1E6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0.0067</w:t>
            </w:r>
          </w:p>
        </w:tc>
        <w:tc>
          <w:tcPr>
            <w:tcW w:w="964" w:type="dxa"/>
          </w:tcPr>
          <w:p w14:paraId="079A8C79" w14:textId="4BA715BA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0.0090</w:t>
            </w:r>
          </w:p>
        </w:tc>
      </w:tr>
      <w:tr w:rsidR="00C512E5" w:rsidRPr="00A04180" w14:paraId="7DBF7729" w14:textId="77777777" w:rsidTr="000D5E1A">
        <w:trPr>
          <w:trHeight w:val="16"/>
          <w:jc w:val="center"/>
        </w:trPr>
        <w:tc>
          <w:tcPr>
            <w:tcW w:w="752" w:type="dxa"/>
            <w:vAlign w:val="center"/>
          </w:tcPr>
          <w:p w14:paraId="4BEDA3A2" w14:textId="65860312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76AB4F72" w14:textId="6F7306CC" w:rsidR="00C512E5" w:rsidRPr="00A04180" w:rsidRDefault="00C512E5" w:rsidP="00C512E5">
            <w:pPr>
              <w:contextualSpacing/>
              <w:jc w:val="left"/>
              <w:rPr>
                <w:sz w:val="20"/>
                <w:szCs w:val="20"/>
              </w:rPr>
            </w:pPr>
            <w:r w:rsidRPr="007763B3">
              <w:t>0.1551</w:t>
            </w:r>
          </w:p>
        </w:tc>
        <w:tc>
          <w:tcPr>
            <w:tcW w:w="964" w:type="dxa"/>
          </w:tcPr>
          <w:p w14:paraId="2513C133" w14:textId="57201CC6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0.0086</w:t>
            </w:r>
          </w:p>
        </w:tc>
        <w:tc>
          <w:tcPr>
            <w:tcW w:w="996" w:type="dxa"/>
          </w:tcPr>
          <w:p w14:paraId="01E793E1" w14:textId="4EAC112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0.1540</w:t>
            </w:r>
          </w:p>
        </w:tc>
        <w:tc>
          <w:tcPr>
            <w:tcW w:w="964" w:type="dxa"/>
          </w:tcPr>
          <w:p w14:paraId="2C20C3C1" w14:textId="371D5C8B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0.0095</w:t>
            </w:r>
          </w:p>
        </w:tc>
        <w:tc>
          <w:tcPr>
            <w:tcW w:w="964" w:type="dxa"/>
          </w:tcPr>
          <w:p w14:paraId="0002929E" w14:textId="0988706E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0.0121</w:t>
            </w:r>
          </w:p>
        </w:tc>
      </w:tr>
      <w:tr w:rsidR="00C512E5" w:rsidRPr="00A04180" w14:paraId="30FEED2E" w14:textId="77777777" w:rsidTr="000D5E1A">
        <w:trPr>
          <w:trHeight w:val="16"/>
          <w:jc w:val="center"/>
        </w:trPr>
        <w:tc>
          <w:tcPr>
            <w:tcW w:w="752" w:type="dxa"/>
            <w:vAlign w:val="center"/>
          </w:tcPr>
          <w:p w14:paraId="3CF675C5" w14:textId="6130B895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4</w:t>
            </w:r>
          </w:p>
        </w:tc>
        <w:tc>
          <w:tcPr>
            <w:tcW w:w="996" w:type="dxa"/>
          </w:tcPr>
          <w:p w14:paraId="5610CEDF" w14:textId="13393E11" w:rsidR="00C512E5" w:rsidRPr="00C512E5" w:rsidRDefault="00C512E5" w:rsidP="00C512E5">
            <w:pPr>
              <w:contextualSpacing/>
              <w:jc w:val="left"/>
              <w:rPr>
                <w:b/>
                <w:bCs/>
                <w:sz w:val="20"/>
                <w:szCs w:val="20"/>
              </w:rPr>
            </w:pPr>
            <w:r w:rsidRPr="00C512E5">
              <w:rPr>
                <w:b/>
                <w:bCs/>
              </w:rPr>
              <w:t>0.1913</w:t>
            </w:r>
          </w:p>
        </w:tc>
        <w:tc>
          <w:tcPr>
            <w:tcW w:w="964" w:type="dxa"/>
          </w:tcPr>
          <w:p w14:paraId="5DDD25B7" w14:textId="4FB5E9DB" w:rsidR="00C512E5" w:rsidRPr="00C512E5" w:rsidRDefault="00C512E5" w:rsidP="00C512E5">
            <w:pPr>
              <w:contextualSpacing/>
              <w:rPr>
                <w:sz w:val="20"/>
                <w:szCs w:val="20"/>
              </w:rPr>
            </w:pPr>
            <w:r w:rsidRPr="00C512E5">
              <w:t>0.0092</w:t>
            </w:r>
          </w:p>
        </w:tc>
        <w:tc>
          <w:tcPr>
            <w:tcW w:w="996" w:type="dxa"/>
          </w:tcPr>
          <w:p w14:paraId="07FCBC1E" w14:textId="7E554F0C" w:rsidR="00C512E5" w:rsidRPr="00C512E5" w:rsidRDefault="00C512E5" w:rsidP="00C512E5">
            <w:pPr>
              <w:contextualSpacing/>
              <w:rPr>
                <w:b/>
                <w:bCs/>
                <w:sz w:val="20"/>
                <w:szCs w:val="20"/>
              </w:rPr>
            </w:pPr>
            <w:r w:rsidRPr="00C512E5">
              <w:rPr>
                <w:b/>
                <w:bCs/>
              </w:rPr>
              <w:t>0.1904</w:t>
            </w:r>
          </w:p>
        </w:tc>
        <w:tc>
          <w:tcPr>
            <w:tcW w:w="964" w:type="dxa"/>
          </w:tcPr>
          <w:p w14:paraId="05C98E30" w14:textId="3F18890F" w:rsidR="00C512E5" w:rsidRPr="00C512E5" w:rsidRDefault="00C512E5" w:rsidP="00C512E5">
            <w:pPr>
              <w:contextualSpacing/>
              <w:rPr>
                <w:sz w:val="20"/>
                <w:szCs w:val="20"/>
              </w:rPr>
            </w:pPr>
            <w:r w:rsidRPr="00C512E5">
              <w:t>0.0092</w:t>
            </w:r>
          </w:p>
        </w:tc>
        <w:tc>
          <w:tcPr>
            <w:tcW w:w="964" w:type="dxa"/>
          </w:tcPr>
          <w:p w14:paraId="20607F43" w14:textId="0CACA34F" w:rsidR="00C512E5" w:rsidRPr="00C512E5" w:rsidRDefault="00C512E5" w:rsidP="00C512E5">
            <w:pPr>
              <w:contextualSpacing/>
              <w:rPr>
                <w:sz w:val="20"/>
                <w:szCs w:val="20"/>
              </w:rPr>
            </w:pPr>
            <w:r w:rsidRPr="00C512E5">
              <w:t>0.0114</w:t>
            </w:r>
          </w:p>
        </w:tc>
      </w:tr>
      <w:tr w:rsidR="00C512E5" w:rsidRPr="00A04180" w14:paraId="59E115E6" w14:textId="77777777" w:rsidTr="000D5E1A">
        <w:trPr>
          <w:trHeight w:val="16"/>
          <w:jc w:val="center"/>
        </w:trPr>
        <w:tc>
          <w:tcPr>
            <w:tcW w:w="752" w:type="dxa"/>
            <w:vAlign w:val="center"/>
          </w:tcPr>
          <w:p w14:paraId="48D39203" w14:textId="25260D50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5</w:t>
            </w:r>
          </w:p>
        </w:tc>
        <w:tc>
          <w:tcPr>
            <w:tcW w:w="996" w:type="dxa"/>
          </w:tcPr>
          <w:p w14:paraId="77955C3F" w14:textId="1A4EA4B0" w:rsidR="00C512E5" w:rsidRPr="00A04180" w:rsidRDefault="00C512E5" w:rsidP="00C512E5">
            <w:pPr>
              <w:contextualSpacing/>
              <w:jc w:val="left"/>
              <w:rPr>
                <w:sz w:val="20"/>
                <w:szCs w:val="20"/>
              </w:rPr>
            </w:pPr>
            <w:r w:rsidRPr="007763B3">
              <w:t>0.1697</w:t>
            </w:r>
          </w:p>
        </w:tc>
        <w:tc>
          <w:tcPr>
            <w:tcW w:w="964" w:type="dxa"/>
          </w:tcPr>
          <w:p w14:paraId="3800D0F4" w14:textId="5BAAD45F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0.0089</w:t>
            </w:r>
          </w:p>
        </w:tc>
        <w:tc>
          <w:tcPr>
            <w:tcW w:w="996" w:type="dxa"/>
          </w:tcPr>
          <w:p w14:paraId="125CE20E" w14:textId="3F5503C9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0.1689</w:t>
            </w:r>
          </w:p>
        </w:tc>
        <w:tc>
          <w:tcPr>
            <w:tcW w:w="964" w:type="dxa"/>
          </w:tcPr>
          <w:p w14:paraId="1058FC85" w14:textId="15FD4C2C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0.0080</w:t>
            </w:r>
          </w:p>
        </w:tc>
        <w:tc>
          <w:tcPr>
            <w:tcW w:w="964" w:type="dxa"/>
          </w:tcPr>
          <w:p w14:paraId="40DC2E18" w14:textId="493C34A6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7763B3">
              <w:t>0.0105</w:t>
            </w:r>
          </w:p>
        </w:tc>
      </w:tr>
      <w:tr w:rsidR="00662653" w:rsidRPr="00A04180" w14:paraId="6AB88526" w14:textId="77777777" w:rsidTr="000D5E1A">
        <w:trPr>
          <w:trHeight w:val="16"/>
          <w:jc w:val="center"/>
        </w:trPr>
        <w:tc>
          <w:tcPr>
            <w:tcW w:w="752" w:type="dxa"/>
            <w:vAlign w:val="center"/>
          </w:tcPr>
          <w:p w14:paraId="7CEB384F" w14:textId="77777777" w:rsidR="00662653" w:rsidRPr="00A04180" w:rsidRDefault="00662653" w:rsidP="00D23CC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884" w:type="dxa"/>
            <w:gridSpan w:val="5"/>
            <w:vAlign w:val="center"/>
          </w:tcPr>
          <w:p w14:paraId="4223992F" w14:textId="40424D74" w:rsidR="00662653" w:rsidRPr="00A04180" w:rsidRDefault="00662653" w:rsidP="00D23CC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Error measure: MAE</w:t>
            </w:r>
          </w:p>
        </w:tc>
      </w:tr>
      <w:tr w:rsidR="00C512E5" w:rsidRPr="00A04180" w14:paraId="0AB1DF02" w14:textId="77777777" w:rsidTr="00EF47A2">
        <w:trPr>
          <w:trHeight w:val="16"/>
          <w:jc w:val="center"/>
        </w:trPr>
        <w:tc>
          <w:tcPr>
            <w:tcW w:w="752" w:type="dxa"/>
            <w:vAlign w:val="center"/>
          </w:tcPr>
          <w:p w14:paraId="52C02A60" w14:textId="62D6791D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1269246" w14:textId="5C8BFE3D" w:rsidR="00C512E5" w:rsidRPr="00A04180" w:rsidRDefault="00C512E5" w:rsidP="00C512E5">
            <w:pPr>
              <w:contextualSpacing/>
              <w:jc w:val="left"/>
              <w:rPr>
                <w:sz w:val="20"/>
                <w:szCs w:val="20"/>
              </w:rPr>
            </w:pPr>
            <w:r w:rsidRPr="00EC5778">
              <w:t>21.1016</w:t>
            </w:r>
          </w:p>
        </w:tc>
        <w:tc>
          <w:tcPr>
            <w:tcW w:w="964" w:type="dxa"/>
          </w:tcPr>
          <w:p w14:paraId="2FC64266" w14:textId="3CB87F77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0.2701</w:t>
            </w:r>
          </w:p>
        </w:tc>
        <w:tc>
          <w:tcPr>
            <w:tcW w:w="996" w:type="dxa"/>
          </w:tcPr>
          <w:p w14:paraId="63EE1B05" w14:textId="25D6A4CD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21.1127</w:t>
            </w:r>
          </w:p>
        </w:tc>
        <w:tc>
          <w:tcPr>
            <w:tcW w:w="964" w:type="dxa"/>
          </w:tcPr>
          <w:p w14:paraId="408F7219" w14:textId="748DBDC8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0.2638</w:t>
            </w:r>
          </w:p>
        </w:tc>
        <w:tc>
          <w:tcPr>
            <w:tcW w:w="964" w:type="dxa"/>
          </w:tcPr>
          <w:p w14:paraId="5A18F668" w14:textId="058BE553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0.3537</w:t>
            </w:r>
          </w:p>
        </w:tc>
      </w:tr>
      <w:tr w:rsidR="00C512E5" w:rsidRPr="00A04180" w14:paraId="0884F811" w14:textId="77777777" w:rsidTr="00EF47A2">
        <w:trPr>
          <w:trHeight w:val="16"/>
          <w:jc w:val="center"/>
        </w:trPr>
        <w:tc>
          <w:tcPr>
            <w:tcW w:w="752" w:type="dxa"/>
            <w:vAlign w:val="center"/>
          </w:tcPr>
          <w:p w14:paraId="65AED29B" w14:textId="58F13CCD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2</w:t>
            </w:r>
          </w:p>
        </w:tc>
        <w:tc>
          <w:tcPr>
            <w:tcW w:w="996" w:type="dxa"/>
          </w:tcPr>
          <w:p w14:paraId="7ED27E83" w14:textId="2D5D6AC8" w:rsidR="00C512E5" w:rsidRPr="00A04180" w:rsidRDefault="00C512E5" w:rsidP="00C512E5">
            <w:pPr>
              <w:contextualSpacing/>
              <w:jc w:val="left"/>
              <w:rPr>
                <w:sz w:val="20"/>
                <w:szCs w:val="20"/>
              </w:rPr>
            </w:pPr>
            <w:r w:rsidRPr="00EC5778">
              <w:t>20.9534</w:t>
            </w:r>
          </w:p>
        </w:tc>
        <w:tc>
          <w:tcPr>
            <w:tcW w:w="964" w:type="dxa"/>
          </w:tcPr>
          <w:p w14:paraId="6C4C719B" w14:textId="7DC83C96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0.2681</w:t>
            </w:r>
          </w:p>
        </w:tc>
        <w:tc>
          <w:tcPr>
            <w:tcW w:w="996" w:type="dxa"/>
          </w:tcPr>
          <w:p w14:paraId="4BAF37A0" w14:textId="131A89E6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20.9481</w:t>
            </w:r>
          </w:p>
        </w:tc>
        <w:tc>
          <w:tcPr>
            <w:tcW w:w="964" w:type="dxa"/>
          </w:tcPr>
          <w:p w14:paraId="1BF5D9C2" w14:textId="4D5BA8BC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0.2571</w:t>
            </w:r>
          </w:p>
        </w:tc>
        <w:tc>
          <w:tcPr>
            <w:tcW w:w="964" w:type="dxa"/>
          </w:tcPr>
          <w:p w14:paraId="41AF98C8" w14:textId="5329405D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0.3330</w:t>
            </w:r>
          </w:p>
        </w:tc>
      </w:tr>
      <w:tr w:rsidR="00C512E5" w:rsidRPr="00A04180" w14:paraId="0474E115" w14:textId="77777777" w:rsidTr="00EF47A2">
        <w:trPr>
          <w:trHeight w:val="16"/>
          <w:jc w:val="center"/>
        </w:trPr>
        <w:tc>
          <w:tcPr>
            <w:tcW w:w="752" w:type="dxa"/>
            <w:vAlign w:val="center"/>
          </w:tcPr>
          <w:p w14:paraId="1727E71D" w14:textId="39B67A8F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70D9F702" w14:textId="6FAEF5E5" w:rsidR="00C512E5" w:rsidRPr="00A04180" w:rsidRDefault="00C512E5" w:rsidP="00C512E5">
            <w:pPr>
              <w:contextualSpacing/>
              <w:jc w:val="left"/>
              <w:rPr>
                <w:sz w:val="20"/>
                <w:szCs w:val="20"/>
              </w:rPr>
            </w:pPr>
            <w:r w:rsidRPr="00EC5778">
              <w:t>20.5187</w:t>
            </w:r>
          </w:p>
        </w:tc>
        <w:tc>
          <w:tcPr>
            <w:tcW w:w="964" w:type="dxa"/>
          </w:tcPr>
          <w:p w14:paraId="74E5FFC2" w14:textId="258C55B8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0.2565</w:t>
            </w:r>
          </w:p>
        </w:tc>
        <w:tc>
          <w:tcPr>
            <w:tcW w:w="996" w:type="dxa"/>
          </w:tcPr>
          <w:p w14:paraId="3691B561" w14:textId="76F6C4F6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20.5176</w:t>
            </w:r>
          </w:p>
        </w:tc>
        <w:tc>
          <w:tcPr>
            <w:tcW w:w="964" w:type="dxa"/>
          </w:tcPr>
          <w:p w14:paraId="0EE8267A" w14:textId="367634B8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0.2475</w:t>
            </w:r>
          </w:p>
        </w:tc>
        <w:tc>
          <w:tcPr>
            <w:tcW w:w="964" w:type="dxa"/>
          </w:tcPr>
          <w:p w14:paraId="7B18E0CC" w14:textId="4B42248F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0.3470</w:t>
            </w:r>
          </w:p>
        </w:tc>
      </w:tr>
      <w:tr w:rsidR="00C512E5" w:rsidRPr="00A04180" w14:paraId="21D62E98" w14:textId="77777777" w:rsidTr="00EF47A2">
        <w:trPr>
          <w:trHeight w:val="16"/>
          <w:jc w:val="center"/>
        </w:trPr>
        <w:tc>
          <w:tcPr>
            <w:tcW w:w="752" w:type="dxa"/>
            <w:vAlign w:val="center"/>
          </w:tcPr>
          <w:p w14:paraId="549A7203" w14:textId="2888A3FB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4</w:t>
            </w:r>
          </w:p>
        </w:tc>
        <w:tc>
          <w:tcPr>
            <w:tcW w:w="996" w:type="dxa"/>
          </w:tcPr>
          <w:p w14:paraId="4414B787" w14:textId="5318B829" w:rsidR="00C512E5" w:rsidRPr="00C512E5" w:rsidRDefault="00C512E5" w:rsidP="00C512E5">
            <w:pPr>
              <w:contextualSpacing/>
              <w:jc w:val="left"/>
              <w:rPr>
                <w:b/>
                <w:bCs/>
                <w:sz w:val="20"/>
                <w:szCs w:val="20"/>
              </w:rPr>
            </w:pPr>
            <w:r w:rsidRPr="00C512E5">
              <w:rPr>
                <w:b/>
                <w:bCs/>
              </w:rPr>
              <w:t>19.9089</w:t>
            </w:r>
          </w:p>
        </w:tc>
        <w:tc>
          <w:tcPr>
            <w:tcW w:w="964" w:type="dxa"/>
          </w:tcPr>
          <w:p w14:paraId="69D19919" w14:textId="092BFA29" w:rsidR="00C512E5" w:rsidRPr="00D11539" w:rsidRDefault="00C512E5" w:rsidP="00C512E5">
            <w:pPr>
              <w:contextualSpacing/>
              <w:rPr>
                <w:b/>
                <w:bCs/>
                <w:sz w:val="20"/>
                <w:szCs w:val="20"/>
              </w:rPr>
            </w:pPr>
            <w:r w:rsidRPr="00EC5778">
              <w:t>0.2590</w:t>
            </w:r>
          </w:p>
        </w:tc>
        <w:tc>
          <w:tcPr>
            <w:tcW w:w="996" w:type="dxa"/>
          </w:tcPr>
          <w:p w14:paraId="28EB32DE" w14:textId="70E5B01C" w:rsidR="00C512E5" w:rsidRPr="00C512E5" w:rsidRDefault="00C512E5" w:rsidP="00C512E5">
            <w:pPr>
              <w:contextualSpacing/>
              <w:rPr>
                <w:b/>
                <w:bCs/>
                <w:sz w:val="20"/>
                <w:szCs w:val="20"/>
              </w:rPr>
            </w:pPr>
            <w:r w:rsidRPr="00C512E5">
              <w:rPr>
                <w:b/>
                <w:bCs/>
              </w:rPr>
              <w:t>19.8763</w:t>
            </w:r>
          </w:p>
        </w:tc>
        <w:tc>
          <w:tcPr>
            <w:tcW w:w="964" w:type="dxa"/>
          </w:tcPr>
          <w:p w14:paraId="620B3FDE" w14:textId="01533990" w:rsidR="00C512E5" w:rsidRPr="00D11539" w:rsidRDefault="00C512E5" w:rsidP="00C512E5">
            <w:pPr>
              <w:contextualSpacing/>
              <w:rPr>
                <w:b/>
                <w:bCs/>
                <w:sz w:val="20"/>
                <w:szCs w:val="20"/>
              </w:rPr>
            </w:pPr>
            <w:r w:rsidRPr="00EC5778">
              <w:t>0.2567</w:t>
            </w:r>
          </w:p>
        </w:tc>
        <w:tc>
          <w:tcPr>
            <w:tcW w:w="964" w:type="dxa"/>
          </w:tcPr>
          <w:p w14:paraId="649E23F4" w14:textId="0EA14E0D" w:rsidR="00C512E5" w:rsidRPr="00D11539" w:rsidRDefault="00C512E5" w:rsidP="00C512E5">
            <w:pPr>
              <w:contextualSpacing/>
              <w:rPr>
                <w:b/>
                <w:bCs/>
                <w:sz w:val="20"/>
                <w:szCs w:val="20"/>
              </w:rPr>
            </w:pPr>
            <w:r w:rsidRPr="00EC5778">
              <w:t>0.3250</w:t>
            </w:r>
          </w:p>
        </w:tc>
      </w:tr>
      <w:tr w:rsidR="00C512E5" w:rsidRPr="00A04180" w14:paraId="64EFBCAF" w14:textId="77777777" w:rsidTr="00EF47A2">
        <w:trPr>
          <w:trHeight w:val="16"/>
          <w:jc w:val="center"/>
        </w:trPr>
        <w:tc>
          <w:tcPr>
            <w:tcW w:w="752" w:type="dxa"/>
            <w:vAlign w:val="center"/>
          </w:tcPr>
          <w:p w14:paraId="750D1709" w14:textId="1D079A78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A04180">
              <w:rPr>
                <w:sz w:val="20"/>
                <w:szCs w:val="20"/>
              </w:rPr>
              <w:t>5</w:t>
            </w:r>
          </w:p>
        </w:tc>
        <w:tc>
          <w:tcPr>
            <w:tcW w:w="996" w:type="dxa"/>
          </w:tcPr>
          <w:p w14:paraId="1239B167" w14:textId="63B3E643" w:rsidR="00C512E5" w:rsidRPr="00A04180" w:rsidRDefault="00C512E5" w:rsidP="00C512E5">
            <w:pPr>
              <w:contextualSpacing/>
              <w:jc w:val="left"/>
              <w:rPr>
                <w:sz w:val="20"/>
                <w:szCs w:val="20"/>
              </w:rPr>
            </w:pPr>
            <w:r w:rsidRPr="00EC5778">
              <w:t>20.3238</w:t>
            </w:r>
          </w:p>
        </w:tc>
        <w:tc>
          <w:tcPr>
            <w:tcW w:w="964" w:type="dxa"/>
          </w:tcPr>
          <w:p w14:paraId="4A578878" w14:textId="0FCDAC66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0.2683</w:t>
            </w:r>
          </w:p>
        </w:tc>
        <w:tc>
          <w:tcPr>
            <w:tcW w:w="996" w:type="dxa"/>
          </w:tcPr>
          <w:p w14:paraId="1B1B4B72" w14:textId="2F0C5803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20.3137</w:t>
            </w:r>
          </w:p>
        </w:tc>
        <w:tc>
          <w:tcPr>
            <w:tcW w:w="964" w:type="dxa"/>
          </w:tcPr>
          <w:p w14:paraId="012A24D1" w14:textId="1C6981FB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0.2463</w:t>
            </w:r>
          </w:p>
        </w:tc>
        <w:tc>
          <w:tcPr>
            <w:tcW w:w="964" w:type="dxa"/>
          </w:tcPr>
          <w:p w14:paraId="48D31594" w14:textId="6B0C4844" w:rsidR="00C512E5" w:rsidRPr="00A04180" w:rsidRDefault="00C512E5" w:rsidP="00C512E5">
            <w:pPr>
              <w:contextualSpacing/>
              <w:rPr>
                <w:sz w:val="20"/>
                <w:szCs w:val="20"/>
              </w:rPr>
            </w:pPr>
            <w:r w:rsidRPr="00EC5778">
              <w:t>0.3093</w:t>
            </w:r>
          </w:p>
        </w:tc>
      </w:tr>
    </w:tbl>
    <w:p w14:paraId="274B5A5A" w14:textId="537D73BB" w:rsidR="00EF1337" w:rsidRDefault="004944AA" w:rsidP="00AA4FAE">
      <w:pPr>
        <w:pStyle w:val="Heading2"/>
        <w:numPr>
          <w:ilvl w:val="0"/>
          <w:numId w:val="28"/>
        </w:numPr>
      </w:pPr>
      <w:r w:rsidRPr="009148F2">
        <w:rPr>
          <w:rFonts w:hint="eastAsia"/>
          <w:szCs w:val="24"/>
        </w:rPr>
        <w:lastRenderedPageBreak/>
        <w:t xml:space="preserve">Evaluate if distributional assumptions are satisfied and if there is a </w:t>
      </w:r>
      <w:r w:rsidRPr="009148F2">
        <w:rPr>
          <w:szCs w:val="24"/>
        </w:rPr>
        <w:t>significant</w:t>
      </w:r>
      <w:r w:rsidRPr="009148F2">
        <w:rPr>
          <w:rFonts w:hint="eastAsia"/>
          <w:szCs w:val="24"/>
        </w:rPr>
        <w:t xml:space="preserve"> spatial/temporal </w:t>
      </w:r>
      <w:r w:rsidRPr="009148F2">
        <w:rPr>
          <w:szCs w:val="24"/>
        </w:rPr>
        <w:t xml:space="preserve">pattern </w:t>
      </w:r>
      <w:r w:rsidRPr="009148F2">
        <w:rPr>
          <w:rFonts w:hint="eastAsia"/>
          <w:szCs w:val="24"/>
        </w:rPr>
        <w:t>of residuals in CPUE standardization modeling</w:t>
      </w:r>
    </w:p>
    <w:p w14:paraId="55D23F1D" w14:textId="1E2C6E09" w:rsidR="006B4726" w:rsidRDefault="00EF1337" w:rsidP="001053B3">
      <w:r>
        <w:t>Gamma distribution suited very well to capture overdispersion</w:t>
      </w:r>
      <w:r w:rsidR="00DB3185">
        <w:t xml:space="preserve"> and</w:t>
      </w:r>
      <w:r>
        <w:t xml:space="preserve"> we </w:t>
      </w:r>
      <w:r w:rsidR="0030364E">
        <w:t>do not</w:t>
      </w:r>
      <w:r>
        <w:t xml:space="preserve"> see patterns in </w:t>
      </w:r>
      <w:r w:rsidR="00B21040">
        <w:t xml:space="preserve">the </w:t>
      </w:r>
      <w:r>
        <w:t xml:space="preserve">residuals (Fig. </w:t>
      </w:r>
      <w:r w:rsidR="00A17999">
        <w:t>2</w:t>
      </w:r>
      <w:r>
        <w:t xml:space="preserve">). </w:t>
      </w:r>
      <w:r w:rsidR="009208A9" w:rsidRPr="009208A9">
        <w:t>The rank of the final model is less than 1 (</w:t>
      </w:r>
      <w:r w:rsidR="00086679">
        <w:t>15</w:t>
      </w:r>
      <w:r w:rsidR="00C512E5">
        <w:t>9</w:t>
      </w:r>
      <w:r w:rsidR="009208A9" w:rsidRPr="009208A9">
        <w:t>/</w:t>
      </w:r>
      <w:r w:rsidR="00086679">
        <w:t>1</w:t>
      </w:r>
      <w:r w:rsidR="00C512E5">
        <w:t>63</w:t>
      </w:r>
      <w:r w:rsidR="009208A9" w:rsidRPr="009208A9">
        <w:t>) therefore huge number of parameters do not make our model saturated one</w:t>
      </w:r>
      <w:r>
        <w:t>.</w:t>
      </w:r>
      <w:r w:rsidR="00120BDB">
        <w:t xml:space="preserve"> </w:t>
      </w:r>
      <w:r w:rsidR="006B4726">
        <w:t>The same model with Gaussian distribution (and log link) had</w:t>
      </w:r>
      <w:r w:rsidR="00120BDB">
        <w:t xml:space="preserve"> problems with ML estimation, but after REML run it</w:t>
      </w:r>
      <w:r w:rsidR="006B4726">
        <w:t xml:space="preserve"> explained less deviance (2</w:t>
      </w:r>
      <w:r w:rsidR="00120BDB">
        <w:t>0</w:t>
      </w:r>
      <w:r w:rsidR="006B4726">
        <w:t>.</w:t>
      </w:r>
      <w:r w:rsidR="00C60558">
        <w:t>5</w:t>
      </w:r>
      <w:r w:rsidR="006B4726">
        <w:t>%</w:t>
      </w:r>
      <w:r w:rsidR="00B51E75">
        <w:t>) then</w:t>
      </w:r>
      <w:r w:rsidR="00120BDB">
        <w:t xml:space="preserve"> with Gamma</w:t>
      </w:r>
      <w:r w:rsidR="005C3EE1">
        <w:t xml:space="preserve"> (23.</w:t>
      </w:r>
      <w:r w:rsidR="00C60558">
        <w:t>3</w:t>
      </w:r>
      <w:r w:rsidR="005C3EE1">
        <w:t>%</w:t>
      </w:r>
      <w:r w:rsidR="006B4726">
        <w:t>)</w:t>
      </w:r>
      <w:r w:rsidR="005C3EE1">
        <w:t>.</w:t>
      </w:r>
      <w:r w:rsidR="006B4726">
        <w:t xml:space="preserve"> </w:t>
      </w:r>
      <w:r w:rsidR="00C60558">
        <w:t>Therefore,</w:t>
      </w:r>
      <w:r w:rsidR="006B4726">
        <w:t xml:space="preserve"> we will continue to use Gamma distribution in the selected GLM</w:t>
      </w:r>
      <w:r w:rsidR="005C3EE1">
        <w:t xml:space="preserve"> as we did all the previous years</w:t>
      </w:r>
      <w:r w:rsidR="006B4726">
        <w:t>.</w:t>
      </w:r>
    </w:p>
    <w:p w14:paraId="274B5A5C" w14:textId="744ED992" w:rsidR="00EF1337" w:rsidRPr="006B4726" w:rsidRDefault="00C60558" w:rsidP="001053B3">
      <w:pPr>
        <w:jc w:val="center"/>
      </w:pPr>
      <w:r>
        <w:rPr>
          <w:noProof/>
        </w:rPr>
        <w:drawing>
          <wp:inline distT="0" distB="0" distL="0" distR="0" wp14:anchorId="0FFDB93E" wp14:editId="4571606F">
            <wp:extent cx="5314315" cy="3498812"/>
            <wp:effectExtent l="0" t="0" r="63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8"/>
                    <a:srcRect l="707" t="1234" r="811" b="1536"/>
                    <a:stretch/>
                  </pic:blipFill>
                  <pic:spPr bwMode="auto">
                    <a:xfrm>
                      <a:off x="0" y="0"/>
                      <a:ext cx="5316082" cy="3499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B5A5D" w14:textId="267CF11A" w:rsidR="00EF1337" w:rsidRDefault="00EF1337" w:rsidP="001053B3">
      <w:pPr>
        <w:jc w:val="center"/>
      </w:pPr>
      <w:r>
        <w:t xml:space="preserve">Figure </w:t>
      </w:r>
      <w:r w:rsidR="00A17999">
        <w:t>2</w:t>
      </w:r>
      <w:r>
        <w:t xml:space="preserve"> – Residuals of GLM No 4 versus linear predictor</w:t>
      </w:r>
    </w:p>
    <w:p w14:paraId="296EF551" w14:textId="77777777" w:rsidR="005B4759" w:rsidRDefault="005B4759" w:rsidP="001053B3"/>
    <w:p w14:paraId="274B5A5E" w14:textId="6A3B4CFB" w:rsidR="00EF1337" w:rsidRDefault="003C5D2D" w:rsidP="001053B3">
      <w:r>
        <w:t>R</w:t>
      </w:r>
      <w:r w:rsidRPr="00433ACA">
        <w:t xml:space="preserve">esidual autocorrelation </w:t>
      </w:r>
      <w:r>
        <w:t>was checked by</w:t>
      </w:r>
      <w:r w:rsidRPr="00433ACA">
        <w:t xml:space="preserve"> generalized Durbin-Watson</w:t>
      </w:r>
      <w:r>
        <w:t xml:space="preserve"> (D-W)</w:t>
      </w:r>
      <w:r w:rsidRPr="00433ACA">
        <w:t xml:space="preserve"> statistic</w:t>
      </w:r>
      <w:r>
        <w:t>s, which</w:t>
      </w:r>
      <w:r w:rsidRPr="00433ACA">
        <w:t xml:space="preserve"> bootstrapped p-values</w:t>
      </w:r>
      <w:r>
        <w:t xml:space="preserve"> were higher than 0.</w:t>
      </w:r>
      <w:r w:rsidR="00C60558">
        <w:t>4</w:t>
      </w:r>
      <w:r>
        <w:t xml:space="preserve"> by years at lags from 1 to 5 years (Table 3</w:t>
      </w:r>
      <w:r w:rsidR="006A33BC">
        <w:t>).</w:t>
      </w:r>
    </w:p>
    <w:p w14:paraId="4DC15437" w14:textId="77777777" w:rsidR="003C5D2D" w:rsidRDefault="003C5D2D" w:rsidP="001053B3"/>
    <w:p w14:paraId="5BA4CE03" w14:textId="09D49905" w:rsidR="003C5D2D" w:rsidRDefault="003C5D2D" w:rsidP="003C5D2D">
      <w:r>
        <w:t>Table 3 – A</w:t>
      </w:r>
      <w:r w:rsidRPr="00433ACA">
        <w:t>utocorrelation</w:t>
      </w:r>
      <w:r>
        <w:t>, D-W</w:t>
      </w:r>
      <w:r w:rsidRPr="00433ACA">
        <w:t xml:space="preserve"> statistic,</w:t>
      </w:r>
      <w:r>
        <w:t xml:space="preserve"> and its significance by different lags in time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90"/>
        <w:gridCol w:w="2361"/>
        <w:gridCol w:w="2362"/>
        <w:gridCol w:w="2362"/>
      </w:tblGrid>
      <w:tr w:rsidR="003C5D2D" w14:paraId="181AEFBA" w14:textId="77777777" w:rsidTr="00024F30">
        <w:trPr>
          <w:jc w:val="center"/>
        </w:trPr>
        <w:tc>
          <w:tcPr>
            <w:tcW w:w="1090" w:type="dxa"/>
            <w:vAlign w:val="center"/>
          </w:tcPr>
          <w:p w14:paraId="5C803C41" w14:textId="77777777" w:rsidR="003C5D2D" w:rsidRDefault="003C5D2D" w:rsidP="00024F30">
            <w:pPr>
              <w:jc w:val="center"/>
            </w:pPr>
            <w:r w:rsidRPr="000F23E6">
              <w:t>lag</w:t>
            </w:r>
          </w:p>
        </w:tc>
        <w:tc>
          <w:tcPr>
            <w:tcW w:w="2361" w:type="dxa"/>
            <w:vAlign w:val="center"/>
          </w:tcPr>
          <w:p w14:paraId="3E946A6C" w14:textId="77777777" w:rsidR="003C5D2D" w:rsidRDefault="003C5D2D" w:rsidP="00024F30">
            <w:pPr>
              <w:jc w:val="center"/>
            </w:pPr>
            <w:r w:rsidRPr="000F23E6">
              <w:t>Autocorrelation</w:t>
            </w:r>
          </w:p>
        </w:tc>
        <w:tc>
          <w:tcPr>
            <w:tcW w:w="2362" w:type="dxa"/>
            <w:vAlign w:val="center"/>
          </w:tcPr>
          <w:p w14:paraId="5EC37EC9" w14:textId="77777777" w:rsidR="003C5D2D" w:rsidRDefault="003C5D2D" w:rsidP="00024F30">
            <w:pPr>
              <w:jc w:val="center"/>
            </w:pPr>
            <w:r w:rsidRPr="000F23E6">
              <w:t>D-W Statistic</w:t>
            </w:r>
          </w:p>
        </w:tc>
        <w:tc>
          <w:tcPr>
            <w:tcW w:w="2362" w:type="dxa"/>
            <w:vAlign w:val="center"/>
          </w:tcPr>
          <w:p w14:paraId="0CE3BEC9" w14:textId="77777777" w:rsidR="003C5D2D" w:rsidRDefault="003C5D2D" w:rsidP="00024F30">
            <w:pPr>
              <w:jc w:val="center"/>
            </w:pPr>
            <w:r w:rsidRPr="00433ACA">
              <w:t xml:space="preserve">bootstrapped </w:t>
            </w:r>
            <w:r w:rsidRPr="000F23E6">
              <w:t>p-value</w:t>
            </w:r>
          </w:p>
        </w:tc>
      </w:tr>
      <w:tr w:rsidR="00C60558" w14:paraId="765AAB93" w14:textId="77777777" w:rsidTr="009D4953">
        <w:trPr>
          <w:jc w:val="center"/>
        </w:trPr>
        <w:tc>
          <w:tcPr>
            <w:tcW w:w="1090" w:type="dxa"/>
            <w:vAlign w:val="center"/>
          </w:tcPr>
          <w:p w14:paraId="5C6B69B7" w14:textId="77777777" w:rsidR="00C60558" w:rsidRDefault="00C60558" w:rsidP="00C60558">
            <w:pPr>
              <w:jc w:val="center"/>
            </w:pPr>
            <w:r>
              <w:t>1</w:t>
            </w:r>
          </w:p>
        </w:tc>
        <w:tc>
          <w:tcPr>
            <w:tcW w:w="2361" w:type="dxa"/>
          </w:tcPr>
          <w:p w14:paraId="1FC385B2" w14:textId="4510B77C" w:rsidR="00C60558" w:rsidRDefault="00C60558" w:rsidP="00C60558">
            <w:pPr>
              <w:jc w:val="center"/>
            </w:pPr>
            <w:r w:rsidRPr="00FF670B">
              <w:t>0.0771</w:t>
            </w:r>
          </w:p>
        </w:tc>
        <w:tc>
          <w:tcPr>
            <w:tcW w:w="2362" w:type="dxa"/>
          </w:tcPr>
          <w:p w14:paraId="2AECCCF1" w14:textId="2D5BF50D" w:rsidR="00C60558" w:rsidRDefault="00C60558" w:rsidP="00C60558">
            <w:pPr>
              <w:jc w:val="center"/>
            </w:pPr>
            <w:r w:rsidRPr="00FF670B">
              <w:t>1.7</w:t>
            </w:r>
          </w:p>
        </w:tc>
        <w:tc>
          <w:tcPr>
            <w:tcW w:w="2362" w:type="dxa"/>
          </w:tcPr>
          <w:p w14:paraId="597EF3C5" w14:textId="3BD4C7DE" w:rsidR="00C60558" w:rsidRDefault="00C60558" w:rsidP="00C60558">
            <w:pPr>
              <w:jc w:val="center"/>
            </w:pPr>
            <w:r w:rsidRPr="00FF670B">
              <w:t>0.402</w:t>
            </w:r>
          </w:p>
        </w:tc>
      </w:tr>
      <w:tr w:rsidR="00C60558" w14:paraId="0B08BC09" w14:textId="77777777" w:rsidTr="009D4953">
        <w:trPr>
          <w:jc w:val="center"/>
        </w:trPr>
        <w:tc>
          <w:tcPr>
            <w:tcW w:w="1090" w:type="dxa"/>
            <w:vAlign w:val="center"/>
          </w:tcPr>
          <w:p w14:paraId="0F750C88" w14:textId="77777777" w:rsidR="00C60558" w:rsidRDefault="00C60558" w:rsidP="00C60558">
            <w:pPr>
              <w:jc w:val="center"/>
            </w:pPr>
            <w:r>
              <w:t>2</w:t>
            </w:r>
          </w:p>
        </w:tc>
        <w:tc>
          <w:tcPr>
            <w:tcW w:w="2361" w:type="dxa"/>
          </w:tcPr>
          <w:p w14:paraId="186E8710" w14:textId="6D0468D0" w:rsidR="00C60558" w:rsidRDefault="00C60558" w:rsidP="00C60558">
            <w:pPr>
              <w:jc w:val="center"/>
            </w:pPr>
            <w:r w:rsidRPr="00FF670B">
              <w:t>0.0326</w:t>
            </w:r>
          </w:p>
        </w:tc>
        <w:tc>
          <w:tcPr>
            <w:tcW w:w="2362" w:type="dxa"/>
          </w:tcPr>
          <w:p w14:paraId="6340397E" w14:textId="5D35D33F" w:rsidR="00C60558" w:rsidRDefault="00C60558" w:rsidP="00C60558">
            <w:pPr>
              <w:jc w:val="center"/>
            </w:pPr>
            <w:r w:rsidRPr="00FF670B">
              <w:t>1.73</w:t>
            </w:r>
          </w:p>
        </w:tc>
        <w:tc>
          <w:tcPr>
            <w:tcW w:w="2362" w:type="dxa"/>
          </w:tcPr>
          <w:p w14:paraId="31EA77F5" w14:textId="74F5F013" w:rsidR="00C60558" w:rsidRDefault="00C60558" w:rsidP="00C60558">
            <w:pPr>
              <w:jc w:val="center"/>
            </w:pPr>
            <w:r w:rsidRPr="00FF670B">
              <w:t>0.616</w:t>
            </w:r>
          </w:p>
        </w:tc>
      </w:tr>
      <w:tr w:rsidR="00C60558" w14:paraId="42BA26B7" w14:textId="77777777" w:rsidTr="009D4953">
        <w:trPr>
          <w:jc w:val="center"/>
        </w:trPr>
        <w:tc>
          <w:tcPr>
            <w:tcW w:w="1090" w:type="dxa"/>
            <w:vAlign w:val="center"/>
          </w:tcPr>
          <w:p w14:paraId="69226A6D" w14:textId="77777777" w:rsidR="00C60558" w:rsidRDefault="00C60558" w:rsidP="00C60558">
            <w:pPr>
              <w:jc w:val="center"/>
            </w:pPr>
            <w:r>
              <w:t>3</w:t>
            </w:r>
          </w:p>
        </w:tc>
        <w:tc>
          <w:tcPr>
            <w:tcW w:w="2361" w:type="dxa"/>
          </w:tcPr>
          <w:p w14:paraId="6859CA89" w14:textId="1A080117" w:rsidR="00C60558" w:rsidRDefault="00C60558" w:rsidP="00C60558">
            <w:pPr>
              <w:jc w:val="center"/>
            </w:pPr>
            <w:r w:rsidRPr="00FF670B">
              <w:t>0.0214</w:t>
            </w:r>
          </w:p>
        </w:tc>
        <w:tc>
          <w:tcPr>
            <w:tcW w:w="2362" w:type="dxa"/>
          </w:tcPr>
          <w:p w14:paraId="57BBDC09" w14:textId="401E9052" w:rsidR="00C60558" w:rsidRDefault="00C60558" w:rsidP="00C60558">
            <w:pPr>
              <w:jc w:val="center"/>
            </w:pPr>
            <w:r w:rsidRPr="00FF670B">
              <w:t>1.64</w:t>
            </w:r>
          </w:p>
        </w:tc>
        <w:tc>
          <w:tcPr>
            <w:tcW w:w="2362" w:type="dxa"/>
          </w:tcPr>
          <w:p w14:paraId="5CF51F2F" w14:textId="6F935FC5" w:rsidR="00C60558" w:rsidRDefault="00C60558" w:rsidP="00C60558">
            <w:pPr>
              <w:jc w:val="center"/>
            </w:pPr>
            <w:r w:rsidRPr="00FF670B">
              <w:t>0.546</w:t>
            </w:r>
          </w:p>
        </w:tc>
      </w:tr>
      <w:tr w:rsidR="00C60558" w14:paraId="4BF0FC06" w14:textId="77777777" w:rsidTr="009D4953">
        <w:trPr>
          <w:jc w:val="center"/>
        </w:trPr>
        <w:tc>
          <w:tcPr>
            <w:tcW w:w="1090" w:type="dxa"/>
            <w:vAlign w:val="center"/>
          </w:tcPr>
          <w:p w14:paraId="7A6C0FBF" w14:textId="77777777" w:rsidR="00C60558" w:rsidRDefault="00C60558" w:rsidP="00C60558">
            <w:pPr>
              <w:jc w:val="center"/>
            </w:pPr>
            <w:r>
              <w:t>4</w:t>
            </w:r>
          </w:p>
        </w:tc>
        <w:tc>
          <w:tcPr>
            <w:tcW w:w="2361" w:type="dxa"/>
          </w:tcPr>
          <w:p w14:paraId="1EA5075A" w14:textId="03CDFB6F" w:rsidR="00C60558" w:rsidRDefault="00C60558" w:rsidP="00C60558">
            <w:pPr>
              <w:jc w:val="center"/>
            </w:pPr>
            <w:r w:rsidRPr="00FF670B">
              <w:t>-0.1086</w:t>
            </w:r>
          </w:p>
        </w:tc>
        <w:tc>
          <w:tcPr>
            <w:tcW w:w="2362" w:type="dxa"/>
          </w:tcPr>
          <w:p w14:paraId="3C17D000" w14:textId="10339656" w:rsidR="00C60558" w:rsidRDefault="00C60558" w:rsidP="00C60558">
            <w:pPr>
              <w:jc w:val="center"/>
            </w:pPr>
            <w:r w:rsidRPr="00FF670B">
              <w:t>1.78</w:t>
            </w:r>
          </w:p>
        </w:tc>
        <w:tc>
          <w:tcPr>
            <w:tcW w:w="2362" w:type="dxa"/>
          </w:tcPr>
          <w:p w14:paraId="789374B3" w14:textId="261B1FE2" w:rsidR="00C60558" w:rsidRDefault="00C60558" w:rsidP="00C60558">
            <w:pPr>
              <w:jc w:val="center"/>
            </w:pPr>
            <w:r w:rsidRPr="00FF670B">
              <w:t>0.962</w:t>
            </w:r>
          </w:p>
        </w:tc>
      </w:tr>
      <w:tr w:rsidR="00C60558" w14:paraId="22D88FCA" w14:textId="77777777" w:rsidTr="009D4953">
        <w:trPr>
          <w:jc w:val="center"/>
        </w:trPr>
        <w:tc>
          <w:tcPr>
            <w:tcW w:w="1090" w:type="dxa"/>
            <w:vAlign w:val="center"/>
          </w:tcPr>
          <w:p w14:paraId="77015BE7" w14:textId="77777777" w:rsidR="00C60558" w:rsidRDefault="00C60558" w:rsidP="00C60558">
            <w:pPr>
              <w:jc w:val="center"/>
            </w:pPr>
            <w:r>
              <w:t>5</w:t>
            </w:r>
          </w:p>
        </w:tc>
        <w:tc>
          <w:tcPr>
            <w:tcW w:w="2361" w:type="dxa"/>
          </w:tcPr>
          <w:p w14:paraId="0A2F9213" w14:textId="79A2F53E" w:rsidR="00C60558" w:rsidRDefault="00C60558" w:rsidP="00C60558">
            <w:pPr>
              <w:jc w:val="center"/>
            </w:pPr>
            <w:r w:rsidRPr="00FF670B">
              <w:t>-0.0676</w:t>
            </w:r>
          </w:p>
        </w:tc>
        <w:tc>
          <w:tcPr>
            <w:tcW w:w="2362" w:type="dxa"/>
          </w:tcPr>
          <w:p w14:paraId="5E039EC5" w14:textId="7BA74B0C" w:rsidR="00C60558" w:rsidRDefault="00C60558" w:rsidP="00C60558">
            <w:pPr>
              <w:jc w:val="center"/>
            </w:pPr>
            <w:r w:rsidRPr="00FF670B">
              <w:t>1.53</w:t>
            </w:r>
          </w:p>
        </w:tc>
        <w:tc>
          <w:tcPr>
            <w:tcW w:w="2362" w:type="dxa"/>
          </w:tcPr>
          <w:p w14:paraId="4BEECA6D" w14:textId="54C9E80F" w:rsidR="00C60558" w:rsidRDefault="00C60558" w:rsidP="00C60558">
            <w:pPr>
              <w:jc w:val="center"/>
            </w:pPr>
            <w:r w:rsidRPr="00FF670B">
              <w:t>0.6</w:t>
            </w:r>
            <w:r>
              <w:t>00</w:t>
            </w:r>
          </w:p>
        </w:tc>
      </w:tr>
    </w:tbl>
    <w:p w14:paraId="56B249CC" w14:textId="77777777" w:rsidR="006A33BC" w:rsidRDefault="006A33BC" w:rsidP="006A33BC"/>
    <w:p w14:paraId="3C13C397" w14:textId="0DC1965E" w:rsidR="006A33BC" w:rsidRDefault="006A33BC" w:rsidP="006A33BC">
      <w:r>
        <w:lastRenderedPageBreak/>
        <w:t xml:space="preserve">Histogram and quantile-quantile Plot show that normality assumption about residuals is not violated (Fig. 3). Deviance residuals overlapped by </w:t>
      </w:r>
      <w:r w:rsidRPr="001F7DEF">
        <w:t>inter-quartile</w:t>
      </w:r>
      <w:r>
        <w:t xml:space="preserve"> ranges (IQR) by years (Fig. 4).</w:t>
      </w:r>
    </w:p>
    <w:p w14:paraId="441E5B63" w14:textId="77777777" w:rsidR="003C5D2D" w:rsidRDefault="003C5D2D" w:rsidP="001053B3"/>
    <w:p w14:paraId="274B5A5F" w14:textId="0DB498CB" w:rsidR="00EF1337" w:rsidRDefault="00C60558" w:rsidP="001053B3">
      <w:pPr>
        <w:jc w:val="center"/>
      </w:pPr>
      <w:r>
        <w:rPr>
          <w:noProof/>
        </w:rPr>
        <w:drawing>
          <wp:inline distT="0" distB="0" distL="0" distR="0" wp14:anchorId="2808E710" wp14:editId="7A7E5842">
            <wp:extent cx="2880000" cy="2592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 rotWithShape="1">
                    <a:blip r:embed="rId9"/>
                    <a:srcRect l="1268" t="13748" r="6727" b="3447"/>
                    <a:stretch/>
                  </pic:blipFill>
                  <pic:spPr bwMode="auto">
                    <a:xfrm>
                      <a:off x="0" y="0"/>
                      <a:ext cx="2880000" cy="25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564BD5" wp14:editId="3AC87913">
            <wp:extent cx="2880000" cy="261908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 rotWithShape="1">
                    <a:blip r:embed="rId10"/>
                    <a:srcRect l="1057" t="13326" r="6726" b="2813"/>
                    <a:stretch/>
                  </pic:blipFill>
                  <pic:spPr bwMode="auto">
                    <a:xfrm>
                      <a:off x="0" y="0"/>
                      <a:ext cx="2880000" cy="2619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B5A60" w14:textId="6DCA1492" w:rsidR="00EF1337" w:rsidRDefault="00EF1337" w:rsidP="001053B3">
      <w:pPr>
        <w:jc w:val="center"/>
      </w:pPr>
      <w:r>
        <w:t xml:space="preserve">Figure </w:t>
      </w:r>
      <w:r w:rsidR="00A17999">
        <w:t>3</w:t>
      </w:r>
      <w:r>
        <w:t xml:space="preserve"> – Quantile-quantile plot (left) </w:t>
      </w:r>
      <w:r w:rsidRPr="00E63F29">
        <w:t>conditional on the fitted model coefficients and scale parameter</w:t>
      </w:r>
      <w:r>
        <w:t xml:space="preserve"> with 1000 simulated </w:t>
      </w:r>
      <w:r w:rsidRPr="00E63F29">
        <w:t>quantiles of the residual distribution</w:t>
      </w:r>
      <w:r>
        <w:t xml:space="preserve"> and histogram (right) of residuals from GLM No 4 on a link scale</w:t>
      </w:r>
    </w:p>
    <w:p w14:paraId="274B5A61" w14:textId="6E729F02" w:rsidR="00EF1337" w:rsidRDefault="00124A41" w:rsidP="00254529">
      <w:pPr>
        <w:jc w:val="center"/>
      </w:pPr>
      <w:r>
        <w:rPr>
          <w:noProof/>
        </w:rPr>
        <w:drawing>
          <wp:inline distT="0" distB="0" distL="0" distR="0" wp14:anchorId="3E4B1207" wp14:editId="3493870E">
            <wp:extent cx="5302250" cy="3825892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 rotWithShape="1">
                    <a:blip r:embed="rId11"/>
                    <a:srcRect l="1057" t="2154" r="1332" b="2225"/>
                    <a:stretch/>
                  </pic:blipFill>
                  <pic:spPr bwMode="auto">
                    <a:xfrm>
                      <a:off x="0" y="0"/>
                      <a:ext cx="5330302" cy="3846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B5A62" w14:textId="70E6B7B0" w:rsidR="00EF1337" w:rsidRPr="007448C7" w:rsidRDefault="00EF1337" w:rsidP="001053B3">
      <w:pPr>
        <w:jc w:val="center"/>
      </w:pPr>
      <w:r>
        <w:t xml:space="preserve">Figure </w:t>
      </w:r>
      <w:r w:rsidR="00A17999">
        <w:t>4</w:t>
      </w:r>
      <w:r>
        <w:t xml:space="preserve"> – Distribution of deviance residuals by years, where notched boxes show IQR</w:t>
      </w:r>
      <w:r w:rsidRPr="001F7DEF">
        <w:t xml:space="preserve"> </w:t>
      </w:r>
      <w:r>
        <w:t>and dots inside them show the average and outside show the values higher than 1.5*IQR</w:t>
      </w:r>
    </w:p>
    <w:p w14:paraId="274B5A63" w14:textId="2AC3FA32" w:rsidR="00EF1337" w:rsidRDefault="00EF1337" w:rsidP="005C1BA6">
      <w:r>
        <w:lastRenderedPageBreak/>
        <w:t xml:space="preserve">Deviance residuals overlapped by </w:t>
      </w:r>
      <w:r w:rsidRPr="001F7DEF">
        <w:t>inter-quartile</w:t>
      </w:r>
      <w:r>
        <w:t xml:space="preserve"> ranges (IQR) by years given month also (Fig. </w:t>
      </w:r>
      <w:r w:rsidR="00A17999">
        <w:t>5</w:t>
      </w:r>
      <w:r>
        <w:t>).</w:t>
      </w:r>
    </w:p>
    <w:p w14:paraId="274B5A64" w14:textId="5E406186" w:rsidR="00EF1337" w:rsidRPr="00BD0C14" w:rsidRDefault="00124A41" w:rsidP="008374E2">
      <w:pPr>
        <w:jc w:val="center"/>
      </w:pPr>
      <w:r>
        <w:rPr>
          <w:noProof/>
        </w:rPr>
        <w:drawing>
          <wp:inline distT="0" distB="0" distL="0" distR="0" wp14:anchorId="66EA37F4" wp14:editId="4D6D1B83">
            <wp:extent cx="5892800" cy="46164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/>
                  </pic:nvPicPr>
                  <pic:blipFill rotWithShape="1">
                    <a:blip r:embed="rId12"/>
                    <a:srcRect l="846" t="938" r="1015" b="1635"/>
                    <a:stretch/>
                  </pic:blipFill>
                  <pic:spPr bwMode="auto">
                    <a:xfrm>
                      <a:off x="0" y="0"/>
                      <a:ext cx="5892800" cy="461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B5A65" w14:textId="5F4E6355" w:rsidR="00EF1337" w:rsidRDefault="00EF1337" w:rsidP="003A1157">
      <w:pPr>
        <w:jc w:val="center"/>
      </w:pPr>
      <w:r>
        <w:t xml:space="preserve">Figure </w:t>
      </w:r>
      <w:r w:rsidR="00A17999">
        <w:t>5</w:t>
      </w:r>
      <w:r>
        <w:t xml:space="preserve"> – Distribution of deviance residuals by years given month</w:t>
      </w:r>
      <w:r w:rsidR="000F23E6">
        <w:t xml:space="preserve"> (numbers in the box to the right of each plot)</w:t>
      </w:r>
      <w:r>
        <w:t>, where boxes show IQRs</w:t>
      </w:r>
      <w:r w:rsidRPr="001F7DEF">
        <w:t xml:space="preserve"> </w:t>
      </w:r>
      <w:r>
        <w:t>and dots inside them show the average and outside show the values higher than 1.5*IQR</w:t>
      </w:r>
    </w:p>
    <w:p w14:paraId="10BC1D29" w14:textId="77777777" w:rsidR="003B5557" w:rsidRDefault="003B5557" w:rsidP="003B5557"/>
    <w:p w14:paraId="27874995" w14:textId="1ED83D33" w:rsidR="003B5557" w:rsidRDefault="003B5557" w:rsidP="003B5557">
      <w:r>
        <w:t>The highest influence (Bentley et al., 2012) was found for the interaction term and Idves in 20</w:t>
      </w:r>
      <w:r w:rsidR="000F23E6">
        <w:t>20</w:t>
      </w:r>
      <w:r>
        <w:t xml:space="preserve"> (Fig. 6). The most part of the selected vessels </w:t>
      </w:r>
      <w:r w:rsidR="00086679">
        <w:t>did not</w:t>
      </w:r>
      <w:r>
        <w:t xml:space="preserve"> take part in saury fishing in 2019</w:t>
      </w:r>
      <w:r w:rsidR="009A6A25">
        <w:t xml:space="preserve"> and there was only 1 vessel in 2020</w:t>
      </w:r>
      <w:r w:rsidR="00803287">
        <w:t>-2021</w:t>
      </w:r>
      <w:r w:rsidR="009A6A25">
        <w:t xml:space="preserve"> most of the time</w:t>
      </w:r>
      <w:r w:rsidR="00A45737">
        <w:t>, while the second vessel in 2020</w:t>
      </w:r>
      <w:r w:rsidR="00803287">
        <w:t>-2021</w:t>
      </w:r>
      <w:r w:rsidR="00A45737">
        <w:t xml:space="preserve"> fished occasionally and it did not pass our filter</w:t>
      </w:r>
      <w:r w:rsidR="002B333E">
        <w:t>.</w:t>
      </w:r>
      <w:r>
        <w:t xml:space="preserve"> </w:t>
      </w:r>
      <w:r w:rsidR="003E6DD0">
        <w:t>Thus,</w:t>
      </w:r>
      <w:r w:rsidR="002B333E">
        <w:t xml:space="preserve"> index</w:t>
      </w:r>
      <w:r w:rsidR="00F94CB0">
        <w:t xml:space="preserve"> of abundance may not be accurate enough in 2019-202</w:t>
      </w:r>
      <w:r w:rsidR="00803287">
        <w:t>1</w:t>
      </w:r>
      <w:r w:rsidR="00794BA9">
        <w:t xml:space="preserve"> </w:t>
      </w:r>
      <w:r>
        <w:t>(Fig. 7).</w:t>
      </w:r>
    </w:p>
    <w:p w14:paraId="274B5A68" w14:textId="4C1BDF38" w:rsidR="00EF1337" w:rsidRDefault="00424D5F" w:rsidP="001053B3">
      <w:pPr>
        <w:pStyle w:val="Heading2"/>
        <w:numPr>
          <w:ilvl w:val="0"/>
          <w:numId w:val="28"/>
        </w:numPr>
      </w:pPr>
      <w:r w:rsidRPr="009148F2">
        <w:rPr>
          <w:szCs w:val="24"/>
        </w:rPr>
        <w:t>Extract yearly standardized CPUE and standard error</w:t>
      </w:r>
    </w:p>
    <w:p w14:paraId="274B5A69" w14:textId="35505850" w:rsidR="00EF1337" w:rsidRDefault="00EF1337" w:rsidP="001053B3">
      <w:r>
        <w:t xml:space="preserve">We could continue to increase the number of predictors, </w:t>
      </w:r>
      <w:proofErr w:type="gramStart"/>
      <w:r>
        <w:t>e.g.</w:t>
      </w:r>
      <w:proofErr w:type="gramEnd"/>
      <w:r>
        <w:t xml:space="preserve"> to include power of vessels. But many parameters, describing vessels are </w:t>
      </w:r>
      <w:r w:rsidR="00086679">
        <w:t>causally linked</w:t>
      </w:r>
      <w:r>
        <w:t xml:space="preserve"> with </w:t>
      </w:r>
      <w:r w:rsidR="00A20043">
        <w:t xml:space="preserve">each </w:t>
      </w:r>
      <w:r>
        <w:t>vessel</w:t>
      </w:r>
      <w:r w:rsidR="00A20043">
        <w:t xml:space="preserve"> (or its Idves)</w:t>
      </w:r>
      <w:r>
        <w:t>. So, we decided to stop including other covariates to avoid overfitting. Therefore, our optimal model is GLM No 4.</w:t>
      </w:r>
    </w:p>
    <w:p w14:paraId="754BC503" w14:textId="0071D536" w:rsidR="003E6DD0" w:rsidRDefault="00124A41" w:rsidP="003E6DD0">
      <w:pPr>
        <w:jc w:val="center"/>
      </w:pPr>
      <w:r w:rsidRPr="00124A41">
        <w:rPr>
          <w:noProof/>
        </w:rPr>
        <w:lastRenderedPageBreak/>
        <w:drawing>
          <wp:inline distT="0" distB="0" distL="0" distR="0" wp14:anchorId="1194E092" wp14:editId="63F19EF4">
            <wp:extent cx="5181600" cy="3631155"/>
            <wp:effectExtent l="0" t="0" r="0" b="762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" t="3526" r="2178" b="7642"/>
                    <a:stretch/>
                  </pic:blipFill>
                  <pic:spPr bwMode="auto">
                    <a:xfrm>
                      <a:off x="0" y="0"/>
                      <a:ext cx="5184327" cy="363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207D0" w14:textId="77777777" w:rsidR="003E6DD0" w:rsidRDefault="003E6DD0" w:rsidP="003E6DD0">
      <w:pPr>
        <w:jc w:val="center"/>
      </w:pPr>
      <w:r>
        <w:t>Figure 6 – Influence of interaction term (</w:t>
      </w:r>
      <m:oMath>
        <m:sSubSup>
          <m:sSubSupPr>
            <m:ctrlPr>
              <w:rPr>
                <w:rFonts w:ascii="Cambria Math" w:hAnsi="Cambria Math"/>
                <w:sz w:val="20"/>
                <w:szCs w:val="20"/>
              </w:rPr>
            </m:ctrlPr>
          </m:sSubSupPr>
          <m:e>
            <m:r>
              <w:rPr>
                <w:rFonts w:ascii="Cambria Math"/>
                <w:sz w:val="20"/>
                <w:szCs w:val="20"/>
              </w:rPr>
              <m:t>β</m:t>
            </m:r>
          </m:e>
          <m:sub>
            <m:r>
              <w:rPr>
                <w:rFonts w:ascii="Cambria Math"/>
                <w:sz w:val="20"/>
                <w:szCs w:val="20"/>
              </w:rPr>
              <m:t>mont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sz w:val="20"/>
                    <w:szCs w:val="20"/>
                  </w:rPr>
                  <m:t>h</m:t>
                </m:r>
              </m:e>
              <m:sub>
                <m:r>
                  <w:rPr>
                    <w:rFonts w:ascii="Cambria Math"/>
                    <w:sz w:val="20"/>
                    <w:szCs w:val="20"/>
                  </w:rPr>
                  <m:t>i</m:t>
                </m:r>
              </m:sub>
            </m:sSub>
            <m:ctrlPr>
              <w:rPr>
                <w:rFonts w:ascii="Cambria Math" w:hAnsi="Cambria Math"/>
                <w:i/>
                <w:sz w:val="20"/>
                <w:szCs w:val="20"/>
              </w:rPr>
            </m:ctrlPr>
          </m:sub>
          <m:sup>
            <m:r>
              <w:rPr>
                <w:rFonts w:ascii="Cambria Math"/>
                <w:sz w:val="20"/>
                <w:szCs w:val="20"/>
              </w:rPr>
              <m:t>M</m:t>
            </m:r>
            <m:ctrlPr>
              <w:rPr>
                <w:rFonts w:ascii="Cambria Math" w:hAnsi="Cambria Math"/>
                <w:i/>
                <w:sz w:val="20"/>
                <w:szCs w:val="20"/>
              </w:rPr>
            </m:ctrlPr>
          </m:sup>
        </m:sSubSup>
        <m:d>
          <m:dPr>
            <m:begChr m:val="|"/>
            <m:endChr m:val=""/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/>
                    <w:sz w:val="20"/>
                    <w:szCs w:val="20"/>
                  </w:rPr>
                  <m:t>β</m:t>
                </m:r>
              </m:e>
              <m:sub>
                <m:r>
                  <w:rPr>
                    <w:rFonts w:ascii="Cambria Math"/>
                    <w:sz w:val="20"/>
                    <w:szCs w:val="20"/>
                  </w:rPr>
                  <m:t>yea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  <w:sz w:val="20"/>
                        <w:szCs w:val="20"/>
                      </w:rPr>
                      <m:t>i</m:t>
                    </m:r>
                  </m:sub>
                </m:sSub>
              </m:sub>
              <m:sup>
                <m:r>
                  <w:rPr>
                    <w:rFonts w:ascii="Cambria Math"/>
                    <w:sz w:val="20"/>
                    <w:szCs w:val="20"/>
                  </w:rPr>
                  <m:t>Y</m:t>
                </m:r>
              </m:sup>
            </m:sSubSup>
            <m:r>
              <w:rPr>
                <w:rFonts w:ascii="Cambria Math"/>
                <w:sz w:val="20"/>
                <w:szCs w:val="20"/>
              </w:rPr>
              <m:t xml:space="preserve"> </m:t>
            </m:r>
          </m:e>
        </m:d>
      </m:oMath>
      <w:r>
        <w:t>) and Idves</w:t>
      </w:r>
    </w:p>
    <w:p w14:paraId="72829CFD" w14:textId="3818B37E" w:rsidR="003E6DD0" w:rsidRDefault="00124A41" w:rsidP="003E6DD0">
      <w:pPr>
        <w:jc w:val="center"/>
      </w:pPr>
      <w:r w:rsidRPr="00124A41">
        <w:rPr>
          <w:noProof/>
        </w:rPr>
        <w:drawing>
          <wp:inline distT="0" distB="0" distL="0" distR="0" wp14:anchorId="383FE471" wp14:editId="119FDA33">
            <wp:extent cx="5988050" cy="4181198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" t="5359" r="1226" b="4258"/>
                    <a:stretch/>
                  </pic:blipFill>
                  <pic:spPr bwMode="auto">
                    <a:xfrm>
                      <a:off x="0" y="0"/>
                      <a:ext cx="5990008" cy="418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CD7B71" w14:textId="77777777" w:rsidR="003E6DD0" w:rsidRDefault="003E6DD0" w:rsidP="003E6DD0">
      <w:pPr>
        <w:jc w:val="center"/>
      </w:pPr>
      <w:r>
        <w:t>Figure 7 – Influence measured for each Idves by Year (circles)</w:t>
      </w:r>
    </w:p>
    <w:p w14:paraId="274B5A6A" w14:textId="58BF6089" w:rsidR="00EF1337" w:rsidRDefault="00F616C7" w:rsidP="001053B3">
      <w:pPr>
        <w:pStyle w:val="Heading2"/>
        <w:numPr>
          <w:ilvl w:val="0"/>
          <w:numId w:val="28"/>
        </w:numPr>
        <w:spacing w:before="240"/>
      </w:pPr>
      <w:r>
        <w:rPr>
          <w:szCs w:val="24"/>
        </w:rPr>
        <w:lastRenderedPageBreak/>
        <w:t>A</w:t>
      </w:r>
      <w:r w:rsidRPr="009148F2">
        <w:rPr>
          <w:szCs w:val="24"/>
        </w:rPr>
        <w:t xml:space="preserve"> time series of </w:t>
      </w:r>
      <w:r w:rsidRPr="009148F2">
        <w:rPr>
          <w:rFonts w:hint="eastAsia"/>
          <w:szCs w:val="24"/>
        </w:rPr>
        <w:t>yearly standardized CPUE and associated uncertainty</w:t>
      </w:r>
    </w:p>
    <w:p w14:paraId="5659D00F" w14:textId="48F85E3B" w:rsidR="003F4C49" w:rsidRPr="00F9013B" w:rsidRDefault="00EF1337" w:rsidP="003F4C49">
      <w:r>
        <w:t>Interaction term of factor Month given factor Year complicates the use of Year’s coefficients as indices of abundance in GLM No 4. To overcome this difficulty, we expanded a grid which included all used levels of months (</w:t>
      </w:r>
      <w:r w:rsidR="003922B5">
        <w:t>from August to November</w:t>
      </w:r>
      <w:r>
        <w:t>), years (1994-20</w:t>
      </w:r>
      <w:r w:rsidR="00086679">
        <w:t>2</w:t>
      </w:r>
      <w:r w:rsidR="00AF36C9" w:rsidRPr="00525931">
        <w:t>1</w:t>
      </w:r>
      <w:r>
        <w:t>), unique identifiers of vessels (</w:t>
      </w:r>
      <w:r w:rsidR="00510E02">
        <w:t>52</w:t>
      </w:r>
      <w:r>
        <w:t xml:space="preserve"> levels). Then we predicted catches using GLM No 4 and summarized them</w:t>
      </w:r>
      <w:r w:rsidR="00030856">
        <w:t>. Summary statistics of predicted values is given below by years (</w:t>
      </w:r>
      <w:r w:rsidR="00E120B9" w:rsidRPr="00E120B9">
        <w:t xml:space="preserve">Appendix </w:t>
      </w:r>
      <w:r w:rsidR="00E120B9">
        <w:t xml:space="preserve">4, </w:t>
      </w:r>
      <w:r w:rsidR="00030856">
        <w:t xml:space="preserve">Table </w:t>
      </w:r>
      <w:r w:rsidR="00E120B9" w:rsidRPr="00E120B9">
        <w:t>1</w:t>
      </w:r>
      <w:r w:rsidR="00030856">
        <w:t>) as well as statistics of raw data</w:t>
      </w:r>
      <w:r w:rsidR="00030856" w:rsidRPr="004927A0">
        <w:t xml:space="preserve"> </w:t>
      </w:r>
      <w:r w:rsidR="00030856">
        <w:t>used for standardization (</w:t>
      </w:r>
      <w:r w:rsidR="00E120B9" w:rsidRPr="00E120B9">
        <w:t xml:space="preserve">Appendix </w:t>
      </w:r>
      <w:r w:rsidR="00E120B9">
        <w:t xml:space="preserve">4, </w:t>
      </w:r>
      <w:r w:rsidR="00030856">
        <w:t xml:space="preserve">Table </w:t>
      </w:r>
      <w:r w:rsidR="00E120B9">
        <w:t>2</w:t>
      </w:r>
      <w:r w:rsidR="00030856">
        <w:t>) and the same tables described from data transformed with natural logarithm (</w:t>
      </w:r>
      <w:r w:rsidR="00E120B9" w:rsidRPr="00E120B9">
        <w:t xml:space="preserve">Appendix </w:t>
      </w:r>
      <w:r w:rsidR="00E120B9">
        <w:t xml:space="preserve">4, </w:t>
      </w:r>
      <w:r w:rsidR="00030856">
        <w:t xml:space="preserve">Tables </w:t>
      </w:r>
      <w:r w:rsidR="00E120B9">
        <w:t>3</w:t>
      </w:r>
      <w:r w:rsidR="00030856">
        <w:t xml:space="preserve"> and </w:t>
      </w:r>
      <w:r w:rsidR="00E120B9">
        <w:t>4</w:t>
      </w:r>
      <w:r w:rsidR="00030856">
        <w:t xml:space="preserve"> respectively).</w:t>
      </w:r>
      <w:r w:rsidR="003F4C49">
        <w:t xml:space="preserve"> We show all the uncertainty in the predictions with violin and boxplots in Fig. 8 as we did in our previous working papers.</w:t>
      </w:r>
      <w:r w:rsidR="003F4C49" w:rsidRPr="00F9013B">
        <w:t xml:space="preserve"> </w:t>
      </w:r>
      <w:r w:rsidR="003F4C49">
        <w:t>Figure 9 shows all of 100 runs by different GLMS during cross-validation.</w:t>
      </w:r>
    </w:p>
    <w:p w14:paraId="7B18CE20" w14:textId="4DA72258" w:rsidR="003F4C49" w:rsidRDefault="00B76515" w:rsidP="003F4C49">
      <w:pPr>
        <w:jc w:val="center"/>
      </w:pPr>
      <w:r>
        <w:rPr>
          <w:noProof/>
        </w:rPr>
        <w:drawing>
          <wp:inline distT="0" distB="0" distL="0" distR="0" wp14:anchorId="1FDD6B27" wp14:editId="2ED7EEF5">
            <wp:extent cx="5918200" cy="4635500"/>
            <wp:effectExtent l="0" t="0" r="635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 rotWithShape="1">
                    <a:blip r:embed="rId15"/>
                    <a:srcRect l="846" t="804" r="592" b="1368"/>
                    <a:stretch/>
                  </pic:blipFill>
                  <pic:spPr bwMode="auto">
                    <a:xfrm>
                      <a:off x="0" y="0"/>
                      <a:ext cx="5918200" cy="463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89D69" w14:textId="3E02204F" w:rsidR="003F4C49" w:rsidRPr="00516E1A" w:rsidRDefault="003F4C49" w:rsidP="003F4C49">
      <w:pPr>
        <w:jc w:val="center"/>
      </w:pPr>
      <w:r>
        <w:t>Figure 8 – Violin and box plots for catches per day</w:t>
      </w:r>
      <w:r w:rsidR="00312E4B">
        <w:t xml:space="preserve"> per vessel</w:t>
      </w:r>
      <w:r>
        <w:t xml:space="preserve"> (CPUEi) predicted from GLM No 4, where blue line connects means of predictions, red line connects means of raw </w:t>
      </w:r>
      <w:r w:rsidR="00B76515">
        <w:t xml:space="preserve">CPUE – </w:t>
      </w:r>
      <w:r>
        <w:t>catch values (tons per day</w:t>
      </w:r>
      <w:r w:rsidR="00B76515">
        <w:t xml:space="preserve"> per vessel</w:t>
      </w:r>
      <w:r>
        <w:t xml:space="preserve">) used for standardization, while green line connects trimmed means of original </w:t>
      </w:r>
      <w:r w:rsidR="00B76515">
        <w:t>CPUE</w:t>
      </w:r>
    </w:p>
    <w:p w14:paraId="3CAB7B51" w14:textId="3BB8D002" w:rsidR="003F4C49" w:rsidRDefault="002F7E70" w:rsidP="003F4C49">
      <w:r>
        <w:t xml:space="preserve">Most of the </w:t>
      </w:r>
      <w:r w:rsidR="00B44BAC">
        <w:t>estimates</w:t>
      </w:r>
      <w:r>
        <w:t xml:space="preserve"> in GLM4 are below the </w:t>
      </w:r>
      <w:r w:rsidR="00B44BAC">
        <w:t xml:space="preserve">estimates </w:t>
      </w:r>
      <w:r>
        <w:t>of other GLMs in 2019 and 202</w:t>
      </w:r>
      <w:r w:rsidR="00B76515">
        <w:t>1</w:t>
      </w:r>
      <w:r>
        <w:t>. Though on its own GLM4 has not so high variation in predictions for 2019 and 2020 (Fig. 10).</w:t>
      </w:r>
    </w:p>
    <w:p w14:paraId="19A6B8C8" w14:textId="28108460" w:rsidR="003F4C49" w:rsidRDefault="00B76515" w:rsidP="004B55A6">
      <w:pPr>
        <w:jc w:val="center"/>
      </w:pPr>
      <w:r>
        <w:rPr>
          <w:noProof/>
        </w:rPr>
        <w:lastRenderedPageBreak/>
        <w:drawing>
          <wp:inline distT="0" distB="0" distL="0" distR="0" wp14:anchorId="1CB31944" wp14:editId="070DD647">
            <wp:extent cx="5315808" cy="40259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/>
                    <pic:cNvPicPr/>
                  </pic:nvPicPr>
                  <pic:blipFill rotWithShape="1">
                    <a:blip r:embed="rId16"/>
                    <a:srcRect l="847" t="4959" r="1966" b="1769"/>
                    <a:stretch/>
                  </pic:blipFill>
                  <pic:spPr bwMode="auto">
                    <a:xfrm>
                      <a:off x="0" y="0"/>
                      <a:ext cx="5319950" cy="4029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B943E" w14:textId="77777777" w:rsidR="003F4C49" w:rsidRDefault="003F4C49" w:rsidP="003F4C49">
      <w:r>
        <w:t xml:space="preserve">Figure </w:t>
      </w:r>
      <w:r w:rsidRPr="004F22BC">
        <w:t>9</w:t>
      </w:r>
      <w:r>
        <w:t xml:space="preserve"> – Estimates from expanded grids which were used for predictions by different GLMs</w:t>
      </w:r>
    </w:p>
    <w:p w14:paraId="0E39BCCB" w14:textId="151FE597" w:rsidR="003F4C49" w:rsidRDefault="00B76515" w:rsidP="004B55A6">
      <w:pPr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03B7A076" wp14:editId="6490D2CA">
            <wp:extent cx="4749800" cy="3680964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/>
                    <pic:cNvPicPr/>
                  </pic:nvPicPr>
                  <pic:blipFill rotWithShape="1">
                    <a:blip r:embed="rId17"/>
                    <a:srcRect l="951" t="3618" r="2707" b="1769"/>
                    <a:stretch/>
                  </pic:blipFill>
                  <pic:spPr bwMode="auto">
                    <a:xfrm>
                      <a:off x="0" y="0"/>
                      <a:ext cx="4759688" cy="3688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88B9E" w14:textId="2CC3F6DB" w:rsidR="00030856" w:rsidRDefault="003F4C49" w:rsidP="003F4C49">
      <w:r>
        <w:t>Figure 10 – Mean timeseries from expanded grid which was used for predictions by different GLMs</w:t>
      </w:r>
    </w:p>
    <w:p w14:paraId="74E1F204" w14:textId="394ED9BD" w:rsidR="003C7B20" w:rsidRDefault="003C7B20" w:rsidP="003F4C49">
      <w:r>
        <w:lastRenderedPageBreak/>
        <w:t xml:space="preserve">Descriptive statistics </w:t>
      </w:r>
      <w:r w:rsidR="00BF4E52">
        <w:t>for all of 100 runs of GLM4 is given in the table 4.</w:t>
      </w:r>
      <w:r w:rsidR="00916777">
        <w:t xml:space="preserve"> We recommend </w:t>
      </w:r>
      <w:r w:rsidR="00694D39">
        <w:t>using the mean estimates from the table 4.</w:t>
      </w:r>
    </w:p>
    <w:p w14:paraId="663EBC38" w14:textId="77777777" w:rsidR="0062156F" w:rsidRDefault="0062156F" w:rsidP="003F4C49"/>
    <w:p w14:paraId="7CF91BC0" w14:textId="01E27339" w:rsidR="00BF4E52" w:rsidRPr="00BF4E52" w:rsidRDefault="00BF4E52" w:rsidP="003F4C49">
      <w:pPr>
        <w:rPr>
          <w:b/>
          <w:bCs/>
        </w:rPr>
      </w:pPr>
      <w:r>
        <w:t xml:space="preserve">Table </w:t>
      </w:r>
      <w:r w:rsidR="004B55A6">
        <w:t>4</w:t>
      </w:r>
      <w:r>
        <w:t xml:space="preserve"> – </w:t>
      </w:r>
      <w:r w:rsidR="0062156F">
        <w:t xml:space="preserve">Statistics of 100 mean </w:t>
      </w:r>
      <w:r w:rsidR="00B10623">
        <w:t>predictions on expanded grids</w:t>
      </w:r>
      <w:r w:rsidR="0062156F">
        <w:t xml:space="preserve"> </w:t>
      </w:r>
      <w:r w:rsidR="00B10623">
        <w:t>from</w:t>
      </w:r>
      <w:r w:rsidR="00AC00EF">
        <w:t xml:space="preserve"> GLM4</w:t>
      </w:r>
      <w:r w:rsidR="00B10623">
        <w:t>, which were</w:t>
      </w:r>
      <w:r w:rsidR="00AC00EF">
        <w:t xml:space="preserve"> </w:t>
      </w:r>
      <w:r w:rsidR="00B10623">
        <w:t>trained using</w:t>
      </w:r>
      <w:r w:rsidR="00EE304E">
        <w:t xml:space="preserve"> 80% resamples each time</w:t>
      </w:r>
    </w:p>
    <w:tbl>
      <w:tblPr>
        <w:tblW w:w="5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950"/>
        <w:gridCol w:w="876"/>
        <w:gridCol w:w="756"/>
        <w:gridCol w:w="1043"/>
        <w:gridCol w:w="1043"/>
      </w:tblGrid>
      <w:tr w:rsidR="00BF4E52" w:rsidRPr="00406611" w14:paraId="51DB4D62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E3EA368" w14:textId="77777777" w:rsidR="00BF4E52" w:rsidRPr="00406611" w:rsidRDefault="00BF4E52" w:rsidP="00AF2080">
            <w:pPr>
              <w:widowControl/>
              <w:jc w:val="center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Year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440FCD82" w14:textId="77777777" w:rsidR="00BF4E52" w:rsidRPr="00406611" w:rsidRDefault="00BF4E52" w:rsidP="00AF2080">
            <w:pPr>
              <w:widowControl/>
              <w:jc w:val="center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Median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D4BD077" w14:textId="77777777" w:rsidR="00BF4E52" w:rsidRPr="00406611" w:rsidRDefault="00BF4E52" w:rsidP="00AF2080">
            <w:pPr>
              <w:widowControl/>
              <w:jc w:val="center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Mean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50892FB5" w14:textId="77777777" w:rsidR="00BF4E52" w:rsidRPr="00406611" w:rsidRDefault="00BF4E52" w:rsidP="00AF2080">
            <w:pPr>
              <w:widowControl/>
              <w:jc w:val="center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SD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39F821B9" w14:textId="3411ABDF" w:rsidR="00BF4E52" w:rsidRPr="009622CB" w:rsidRDefault="009622CB" w:rsidP="00AF2080">
            <w:pPr>
              <w:widowControl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Quantile 0.025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7F32906B" w14:textId="6CBB8259" w:rsidR="00BF4E52" w:rsidRPr="00406611" w:rsidRDefault="009622CB" w:rsidP="00AF2080">
            <w:pPr>
              <w:widowControl/>
              <w:jc w:val="center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Quantile 0.975</w:t>
            </w:r>
          </w:p>
        </w:tc>
      </w:tr>
      <w:tr w:rsidR="00BE0776" w:rsidRPr="00406611" w14:paraId="1372B91E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653493D2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1994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D17DCB8" w14:textId="77DA71B8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16.939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077B5B3C" w14:textId="2D2642C3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16.965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2267BEDA" w14:textId="2815DE6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0.527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01117190" w14:textId="09755EDB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0.031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153E55EA" w14:textId="713E714F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16.092</w:t>
            </w:r>
          </w:p>
        </w:tc>
      </w:tr>
      <w:tr w:rsidR="00BE0776" w:rsidRPr="00406611" w14:paraId="669E3FFB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33348157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1995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052A2BD" w14:textId="76139F2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20.072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7D39EA5C" w14:textId="1AF4BCC4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20.095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31E0CEBD" w14:textId="56E395C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0.518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1867E3EE" w14:textId="5D0A160C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0.026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649FEEEF" w14:textId="0910DDB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18.874</w:t>
            </w:r>
          </w:p>
        </w:tc>
      </w:tr>
      <w:tr w:rsidR="00BE0776" w:rsidRPr="00406611" w14:paraId="2F95AB36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6009755F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1996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5E89AA5" w14:textId="61F90E5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16.082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2781A3AE" w14:textId="14E9540A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16.101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337107BA" w14:textId="64E5C023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0.596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12424948" w14:textId="37C48D1F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0.037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1402196A" w14:textId="1F1C6CD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15.053</w:t>
            </w:r>
          </w:p>
        </w:tc>
      </w:tr>
      <w:tr w:rsidR="00BE0776" w:rsidRPr="00406611" w14:paraId="1DBCB8F1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BD5F6D5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1997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A6B1667" w14:textId="48E1157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11.952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79476321" w14:textId="1D73609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11.694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42B2D09D" w14:textId="2E17F13A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1.288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60F9F8F7" w14:textId="4EBFB3C4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0.110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70D10514" w14:textId="2A17CE8B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8.999</w:t>
            </w:r>
          </w:p>
        </w:tc>
      </w:tr>
      <w:tr w:rsidR="00BE0776" w:rsidRPr="00406611" w14:paraId="6C9CF58C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6C0FC5F2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1998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429D14C" w14:textId="46F3B44B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12.613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434F182B" w14:textId="76062F2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12.467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4C5EEF01" w14:textId="292A4156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0.709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7103DAD8" w14:textId="47F810EE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0.057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3BEF765F" w14:textId="46C4EA0C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11.167</w:t>
            </w:r>
          </w:p>
        </w:tc>
      </w:tr>
      <w:tr w:rsidR="00BE0776" w:rsidRPr="00406611" w14:paraId="1197F3C8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C84F04C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1999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30377F0" w14:textId="23B05AF8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12.630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671D1457" w14:textId="42B431AA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12.572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61A24C02" w14:textId="20FAA8E2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0.491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2A4AD2FA" w14:textId="31BC99AB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0.039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138C8A07" w14:textId="1DBDB5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11.591</w:t>
            </w:r>
          </w:p>
        </w:tc>
      </w:tr>
      <w:tr w:rsidR="00BE0776" w:rsidRPr="00406611" w14:paraId="772B3976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0D6FECD7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2000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9DDBBE4" w14:textId="74A3ECA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17.158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6A7DCDC0" w14:textId="46BF45A1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17.298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774B3A3B" w14:textId="31A8885A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0.843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1C05D076" w14:textId="3DEF426B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0.049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261B0F6B" w14:textId="3DAAC79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16.042</w:t>
            </w:r>
          </w:p>
        </w:tc>
      </w:tr>
      <w:tr w:rsidR="00BE0776" w:rsidRPr="00406611" w14:paraId="7411653D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048498B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2001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03A4612" w14:textId="552DF2F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21.055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569EDB95" w14:textId="60A28C6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21.086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275AC211" w14:textId="0B7756A4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0.333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5FD3CD5B" w14:textId="441AE9DB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0.016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5B7A0B53" w14:textId="6E807EA4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20.504</w:t>
            </w:r>
          </w:p>
        </w:tc>
      </w:tr>
      <w:tr w:rsidR="00BE0776" w:rsidRPr="00406611" w14:paraId="345D7729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A65B930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2002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B7E5329" w14:textId="2ADA3E71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20.041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084914E1" w14:textId="678975BB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20.017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76B2AC10" w14:textId="1F4B10F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0.360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3F7FE816" w14:textId="6C21E56B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0.018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28F75AA7" w14:textId="0B691F0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19.424</w:t>
            </w:r>
          </w:p>
        </w:tc>
      </w:tr>
      <w:tr w:rsidR="00BE0776" w:rsidRPr="00406611" w14:paraId="4DBD4A59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00B1261B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2003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70F94DB" w14:textId="37A621F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35.948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1BCE4E22" w14:textId="7DE60592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35.918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549832A6" w14:textId="0B643B6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0.859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6DDBE6A7" w14:textId="240EC19B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0.024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282C7CD2" w14:textId="04359C1F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34.421</w:t>
            </w:r>
          </w:p>
        </w:tc>
      </w:tr>
      <w:tr w:rsidR="00BE0776" w:rsidRPr="00406611" w14:paraId="227B98C9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71DA0BCD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2004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5039EA6" w14:textId="47CFAF18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47.139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06EA24CB" w14:textId="27AFD79B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47.057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5F923518" w14:textId="34BA2472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0.563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070BC026" w14:textId="12CF0172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0.012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68D730E4" w14:textId="3B1A494A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45.918</w:t>
            </w:r>
          </w:p>
        </w:tc>
      </w:tr>
      <w:tr w:rsidR="00BE0776" w:rsidRPr="00406611" w14:paraId="59B5F0BD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7AA11774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2005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10DC570" w14:textId="467ED1D4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49.532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585C1CBF" w14:textId="024EA6E4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49.529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60C7BB07" w14:textId="298CC795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0.745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695EEE1B" w14:textId="3471526B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0.015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79E17798" w14:textId="3F881863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48.058</w:t>
            </w:r>
          </w:p>
        </w:tc>
      </w:tr>
      <w:tr w:rsidR="00BE0776" w:rsidRPr="00406611" w14:paraId="2B3F0AB8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33E15981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2006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7337158" w14:textId="560601A4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34.583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3B9021BF" w14:textId="413CDB2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34.596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236B81FE" w14:textId="66CB9C00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0.412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6E66AC6F" w14:textId="488C5BE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0.012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73F2233F" w14:textId="22B1135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33.920</w:t>
            </w:r>
          </w:p>
        </w:tc>
      </w:tr>
      <w:tr w:rsidR="00BE0776" w:rsidRPr="00406611" w14:paraId="2C5DD6CB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2C8AFECD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2007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B5DBCA9" w14:textId="7622C593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43.171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061B9676" w14:textId="1126C9C0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43.156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6B67D21B" w14:textId="315CEF9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0.428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08F43A37" w14:textId="743C67FC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0.010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1C6A12BE" w14:textId="37218ECF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42.340</w:t>
            </w:r>
          </w:p>
        </w:tc>
      </w:tr>
      <w:tr w:rsidR="00BE0776" w:rsidRPr="00406611" w14:paraId="0855C7C4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2706066F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2008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D319E40" w14:textId="7E0A7504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42.415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6390D37E" w14:textId="6ECAC08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42.401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460E653C" w14:textId="5AD70A2C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0.487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314E8E2F" w14:textId="609447CE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0.011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2DB15D51" w14:textId="3DBF0F0E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41.445</w:t>
            </w:r>
          </w:p>
        </w:tc>
      </w:tr>
      <w:tr w:rsidR="00BE0776" w:rsidRPr="00406611" w14:paraId="6461EF72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DDD6DC9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2009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2C9B215" w14:textId="5F6CA01E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21.308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5EC17EFB" w14:textId="022EF97E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21.291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40315B98" w14:textId="4F3C23C1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0.300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4093AC16" w14:textId="66E3C03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0.014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7C3DA7F9" w14:textId="426C7278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20.686</w:t>
            </w:r>
          </w:p>
        </w:tc>
      </w:tr>
      <w:tr w:rsidR="00BE0776" w:rsidRPr="00406611" w14:paraId="6D27DECD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C2BC926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2010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6D07D63" w14:textId="4C194FB2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23.696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17671CDA" w14:textId="397A5A0A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23.663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69CAA186" w14:textId="2D025EA4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0.316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1DA372B7" w14:textId="3BF79AA2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0.013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22749293" w14:textId="4180ED5B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23.096</w:t>
            </w:r>
          </w:p>
        </w:tc>
      </w:tr>
      <w:tr w:rsidR="00BE0776" w:rsidRPr="00406611" w14:paraId="00A47A56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2D9B50AA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2011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A725CB4" w14:textId="4F334F3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28.430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505B4227" w14:textId="13323F1B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28.464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5805A710" w14:textId="17DCA370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0.336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6BE6E2EE" w14:textId="12C9E3A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0.012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139CC7AA" w14:textId="5CAE2BD3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27.791</w:t>
            </w:r>
          </w:p>
        </w:tc>
      </w:tr>
      <w:tr w:rsidR="00BE0776" w:rsidRPr="00406611" w14:paraId="0E602FA2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40F5E3D9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2012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432D4ED" w14:textId="062B30B4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24.472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1D1F45EA" w14:textId="68162FB2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24.470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53C9F63A" w14:textId="047A5923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0.257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05F7EF35" w14:textId="5BAB590E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0.010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13A07975" w14:textId="0A04528C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23.979</w:t>
            </w:r>
          </w:p>
        </w:tc>
      </w:tr>
      <w:tr w:rsidR="00BE0776" w:rsidRPr="00406611" w14:paraId="20577E62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B102130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2013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4D5DEEA" w14:textId="3315418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22.135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2BD5A4DB" w14:textId="33AB5720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22.126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3E2223F9" w14:textId="06388464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0.317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3ECAED0F" w14:textId="2ACB07B2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0.014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09F53DFB" w14:textId="0A6F7082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21.549</w:t>
            </w:r>
          </w:p>
        </w:tc>
      </w:tr>
      <w:tr w:rsidR="00BE0776" w:rsidRPr="00406611" w14:paraId="5E03DD6C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79831EB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2014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4BFE6AE" w14:textId="44262DB3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25.361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510160AD" w14:textId="21715A64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25.348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3CE6A0EB" w14:textId="29101D3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0.287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76B82990" w14:textId="562A8E2C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0.011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121F837C" w14:textId="58A3B6E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24.741</w:t>
            </w:r>
          </w:p>
        </w:tc>
      </w:tr>
      <w:tr w:rsidR="00BE0776" w:rsidRPr="00406611" w14:paraId="458AB34B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5526CF9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2015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62B6625" w14:textId="6B66E19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16.480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59FA838A" w14:textId="077A0A3E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16.482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7A9526C3" w14:textId="24174FFE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0.268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46FCFAAE" w14:textId="05964E1C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0.016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7229B827" w14:textId="00C8CAFF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15.970</w:t>
            </w:r>
          </w:p>
        </w:tc>
      </w:tr>
      <w:tr w:rsidR="00BE0776" w:rsidRPr="00406611" w14:paraId="340C7D3F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750D1949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2016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2900BF2" w14:textId="1A825851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17.933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3B26F14C" w14:textId="5829BFE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17.759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6003B4CB" w14:textId="3833381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1.089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093BB4D4" w14:textId="357520A3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0.061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5294DDC4" w14:textId="4E167FA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15.614</w:t>
            </w:r>
          </w:p>
        </w:tc>
      </w:tr>
      <w:tr w:rsidR="00BE0776" w:rsidRPr="00406611" w14:paraId="01C0CA4F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E2DB9F1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2017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B434D83" w14:textId="4DDE2D2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8.576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000150D8" w14:textId="19947748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8.586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4D870F10" w14:textId="6BBE98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0.253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5159B32D" w14:textId="3FD7AC8E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0.029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793BAF4B" w14:textId="343CE17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8.055</w:t>
            </w:r>
          </w:p>
        </w:tc>
      </w:tr>
      <w:tr w:rsidR="00BE0776" w:rsidRPr="00406611" w14:paraId="44F76304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5C1DE821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2018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25F1302" w14:textId="5F6DCBC2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26.084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1468F61E" w14:textId="2845FC5C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25.924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19B68DD5" w14:textId="342BE393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1.251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0B6BDFF3" w14:textId="5E98AFAB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0.048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447B3043" w14:textId="3F865BE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23.187</w:t>
            </w:r>
          </w:p>
        </w:tc>
      </w:tr>
      <w:tr w:rsidR="00BE0776" w:rsidRPr="00406611" w14:paraId="469D4FB7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619E60C6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2019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3F38158" w14:textId="05E85422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8.532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7FB5D8A5" w14:textId="699530CC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8.471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7E451D4F" w14:textId="4B932F9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0.652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3C826B24" w14:textId="4A952C6A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0.077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72551F43" w14:textId="3FEAFF0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7.083</w:t>
            </w:r>
          </w:p>
        </w:tc>
      </w:tr>
      <w:tr w:rsidR="00BE0776" w:rsidRPr="00406611" w14:paraId="3C5855DB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C07FB6C" w14:textId="77777777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406611"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  <w:t>2020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9450CD6" w14:textId="6BBE410B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7.223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14:paraId="690A6D31" w14:textId="24F3A0B2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7.202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500BEFF4" w14:textId="1108B6C1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0.549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750146D8" w14:textId="3EFFDC4E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0.076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14:paraId="4D07B930" w14:textId="15AD0656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6.189</w:t>
            </w:r>
          </w:p>
        </w:tc>
      </w:tr>
      <w:tr w:rsidR="00BE0776" w:rsidRPr="00406611" w14:paraId="24512BBF" w14:textId="77777777" w:rsidTr="00BE0776">
        <w:trPr>
          <w:trHeight w:val="315"/>
          <w:jc w:val="center"/>
        </w:trPr>
        <w:tc>
          <w:tcPr>
            <w:tcW w:w="696" w:type="dxa"/>
            <w:shd w:val="clear" w:color="auto" w:fill="auto"/>
            <w:noWrap/>
            <w:vAlign w:val="bottom"/>
          </w:tcPr>
          <w:p w14:paraId="6746D0CA" w14:textId="6268F129" w:rsidR="00BE0776" w:rsidRPr="00BE0776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2021</w:t>
            </w:r>
          </w:p>
        </w:tc>
        <w:tc>
          <w:tcPr>
            <w:tcW w:w="950" w:type="dxa"/>
            <w:shd w:val="clear" w:color="auto" w:fill="auto"/>
            <w:noWrap/>
          </w:tcPr>
          <w:p w14:paraId="22C4CE65" w14:textId="29D8CBEA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2.895</w:t>
            </w:r>
          </w:p>
        </w:tc>
        <w:tc>
          <w:tcPr>
            <w:tcW w:w="876" w:type="dxa"/>
            <w:shd w:val="clear" w:color="auto" w:fill="auto"/>
            <w:noWrap/>
          </w:tcPr>
          <w:p w14:paraId="732EB994" w14:textId="7D138C1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2.815</w:t>
            </w:r>
          </w:p>
        </w:tc>
        <w:tc>
          <w:tcPr>
            <w:tcW w:w="756" w:type="dxa"/>
            <w:shd w:val="clear" w:color="auto" w:fill="auto"/>
            <w:noWrap/>
          </w:tcPr>
          <w:p w14:paraId="62924824" w14:textId="71F28ED8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0.476</w:t>
            </w:r>
          </w:p>
        </w:tc>
        <w:tc>
          <w:tcPr>
            <w:tcW w:w="1043" w:type="dxa"/>
            <w:shd w:val="clear" w:color="auto" w:fill="auto"/>
            <w:noWrap/>
          </w:tcPr>
          <w:p w14:paraId="20E68424" w14:textId="015EE6BD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0.169</w:t>
            </w:r>
          </w:p>
        </w:tc>
        <w:tc>
          <w:tcPr>
            <w:tcW w:w="1043" w:type="dxa"/>
            <w:shd w:val="clear" w:color="auto" w:fill="auto"/>
            <w:noWrap/>
          </w:tcPr>
          <w:p w14:paraId="4668249B" w14:textId="30C69449" w:rsidR="00BE0776" w:rsidRPr="00406611" w:rsidRDefault="00BE0776" w:rsidP="00BE0776">
            <w:pPr>
              <w:widowControl/>
              <w:jc w:val="right"/>
              <w:rPr>
                <w:rFonts w:eastAsia="Times New Roman"/>
                <w:color w:val="000000"/>
                <w:kern w:val="0"/>
                <w:szCs w:val="24"/>
                <w:lang w:val="ru-RU" w:eastAsia="ru-RU"/>
              </w:rPr>
            </w:pPr>
            <w:r w:rsidRPr="00517896">
              <w:t>1.911</w:t>
            </w:r>
          </w:p>
        </w:tc>
      </w:tr>
    </w:tbl>
    <w:p w14:paraId="3966EC1E" w14:textId="22B8ED43" w:rsidR="00030856" w:rsidRDefault="001958A8" w:rsidP="00030856">
      <w:pPr>
        <w:pStyle w:val="Heading2"/>
        <w:numPr>
          <w:ilvl w:val="0"/>
          <w:numId w:val="28"/>
        </w:numPr>
        <w:spacing w:before="240"/>
      </w:pPr>
      <w:r w:rsidRPr="00AC59C5">
        <w:rPr>
          <w:rFonts w:hint="eastAsia"/>
          <w:szCs w:val="24"/>
        </w:rPr>
        <w:lastRenderedPageBreak/>
        <w:t>Plot nominal and standardized CPUEs over time</w:t>
      </w:r>
    </w:p>
    <w:p w14:paraId="0462D641" w14:textId="5F780308" w:rsidR="003E1533" w:rsidRDefault="003E1533" w:rsidP="003E1533"/>
    <w:p w14:paraId="7401C811" w14:textId="326A3B76" w:rsidR="002B6B31" w:rsidRDefault="002B2D3B" w:rsidP="001053B3">
      <w:r>
        <w:t>Nominal CPUE</w:t>
      </w:r>
      <w:r w:rsidR="00A95BB1">
        <w:t xml:space="preserve"> is shown in Fig. 8 and Appendix IV (Table 2)</w:t>
      </w:r>
      <w:r w:rsidR="00A334C7">
        <w:t xml:space="preserve">. Standardized CPUE from Table 4 is compared to Standardized CPUE </w:t>
      </w:r>
      <w:r w:rsidR="00DC483F">
        <w:t>from “</w:t>
      </w:r>
      <w:r w:rsidR="00DC483F" w:rsidRPr="00DC483F">
        <w:t>NPFC-2020-SSC PS06-WP04 Pacific saury CPUE standardization_Russia</w:t>
      </w:r>
      <w:r w:rsidR="00DC483F">
        <w:t xml:space="preserve">” on original scale </w:t>
      </w:r>
      <w:r w:rsidR="002E72B1">
        <w:t xml:space="preserve">in Fig. 11 and after mean centering </w:t>
      </w:r>
      <w:r w:rsidR="004D7DB6">
        <w:t xml:space="preserve">on a </w:t>
      </w:r>
      <w:r w:rsidR="004A092F">
        <w:t>logarithmic</w:t>
      </w:r>
      <w:r w:rsidR="004D7DB6">
        <w:t xml:space="preserve"> scale and exponentiating back in Fig. 12.</w:t>
      </w:r>
      <w:r w:rsidR="00003D37">
        <w:t xml:space="preserve"> </w:t>
      </w:r>
    </w:p>
    <w:p w14:paraId="5D05EACC" w14:textId="19E98930" w:rsidR="003B5557" w:rsidRDefault="00803287">
      <w:pPr>
        <w:widowControl/>
        <w:jc w:val="left"/>
      </w:pPr>
      <w:r>
        <w:rPr>
          <w:noProof/>
        </w:rPr>
        <w:drawing>
          <wp:inline distT="0" distB="0" distL="0" distR="0" wp14:anchorId="2F40BB00" wp14:editId="50DB99AF">
            <wp:extent cx="5759450" cy="3067050"/>
            <wp:effectExtent l="0" t="0" r="0" b="0"/>
            <wp:docPr id="50" name="Диаграмма 50">
              <a:extLst xmlns:a="http://schemas.openxmlformats.org/drawingml/2006/main">
                <a:ext uri="{FF2B5EF4-FFF2-40B4-BE49-F238E27FC236}">
                  <a16:creationId xmlns:a16="http://schemas.microsoft.com/office/drawing/2014/main" id="{236C8CA8-9526-4299-84AE-F81E6E2F82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048B082" w14:textId="0805E27E" w:rsidR="00FF1F72" w:rsidRDefault="00FF1F72">
      <w:pPr>
        <w:widowControl/>
        <w:jc w:val="left"/>
      </w:pPr>
      <w:r>
        <w:t xml:space="preserve">Figure 11 – </w:t>
      </w:r>
      <w:r w:rsidR="004A092F">
        <w:t>Standardized CPUEs in tons per day per vessel 2019</w:t>
      </w:r>
      <w:r w:rsidR="00195E51">
        <w:t>-</w:t>
      </w:r>
      <w:r w:rsidR="004A092F">
        <w:t>202</w:t>
      </w:r>
      <w:r w:rsidR="00195E51">
        <w:t>1</w:t>
      </w:r>
      <w:r w:rsidR="00BA324C">
        <w:t>, while</w:t>
      </w:r>
      <w:r w:rsidR="004A092F">
        <w:t xml:space="preserve"> </w:t>
      </w:r>
      <w:r w:rsidR="00A96451">
        <w:t>dashed black line shows nominal CPUE</w:t>
      </w:r>
    </w:p>
    <w:p w14:paraId="3AB9B6B2" w14:textId="2EFD2777" w:rsidR="00126126" w:rsidRDefault="00803287">
      <w:pPr>
        <w:widowControl/>
        <w:jc w:val="left"/>
      </w:pPr>
      <w:r>
        <w:rPr>
          <w:noProof/>
        </w:rPr>
        <w:drawing>
          <wp:inline distT="0" distB="0" distL="0" distR="0" wp14:anchorId="40DFD067" wp14:editId="03935EF7">
            <wp:extent cx="5759450" cy="2946400"/>
            <wp:effectExtent l="0" t="0" r="0" b="6350"/>
            <wp:docPr id="51" name="Диаграмма 51">
              <a:extLst xmlns:a="http://schemas.openxmlformats.org/drawingml/2006/main">
                <a:ext uri="{FF2B5EF4-FFF2-40B4-BE49-F238E27FC236}">
                  <a16:creationId xmlns:a16="http://schemas.microsoft.com/office/drawing/2014/main" id="{24CCAF07-5F25-4104-B8E8-AF269DB40D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09365A" w14:textId="314FB606" w:rsidR="004D7DB6" w:rsidRDefault="0013423B">
      <w:pPr>
        <w:widowControl/>
        <w:jc w:val="left"/>
        <w:rPr>
          <w:b/>
          <w:bCs/>
        </w:rPr>
      </w:pPr>
      <w:r>
        <w:t>Figure 12 – Mean centered on a log scale</w:t>
      </w:r>
      <w:r w:rsidR="00003D37">
        <w:t xml:space="preserve"> and exponentiated back CPUEs </w:t>
      </w:r>
      <w:r w:rsidR="00E47505">
        <w:t>up to</w:t>
      </w:r>
      <w:r w:rsidR="00003D37">
        <w:t xml:space="preserve"> 2019</w:t>
      </w:r>
      <w:r w:rsidR="00BA324C">
        <w:t>-</w:t>
      </w:r>
      <w:r w:rsidR="00003D37">
        <w:t>202</w:t>
      </w:r>
      <w:r w:rsidR="00BA324C">
        <w:t>1, while</w:t>
      </w:r>
      <w:r w:rsidR="00A96451">
        <w:t xml:space="preserve"> dashed black line shows nominal CPUE</w:t>
      </w:r>
      <w:r w:rsidR="004D7DB6">
        <w:rPr>
          <w:b/>
          <w:bCs/>
        </w:rPr>
        <w:br w:type="page"/>
      </w:r>
    </w:p>
    <w:p w14:paraId="274B5CE8" w14:textId="324C73F4" w:rsidR="00EF1337" w:rsidRPr="007A72C0" w:rsidRDefault="00EF1337" w:rsidP="001053B3">
      <w:pPr>
        <w:rPr>
          <w:b/>
          <w:bCs/>
        </w:rPr>
      </w:pPr>
      <w:r w:rsidRPr="007A72C0">
        <w:rPr>
          <w:b/>
          <w:bCs/>
        </w:rPr>
        <w:lastRenderedPageBreak/>
        <w:t>REFERENCES</w:t>
      </w:r>
    </w:p>
    <w:p w14:paraId="748C4311" w14:textId="77777777" w:rsidR="003B5557" w:rsidRPr="003B5557" w:rsidRDefault="003B5557" w:rsidP="003B5557">
      <w:pPr>
        <w:pStyle w:val="NormalWeb"/>
        <w:ind w:left="480" w:hanging="480"/>
        <w:rPr>
          <w:lang w:val="en-US"/>
        </w:rPr>
      </w:pPr>
      <w:bookmarkStart w:id="0" w:name="_Hlk109991602"/>
      <w:r w:rsidRPr="003B5557">
        <w:rPr>
          <w:lang w:val="en-US"/>
        </w:rPr>
        <w:t xml:space="preserve">Akaike, H. (1974). A new look at the statistical model identification. </w:t>
      </w:r>
      <w:r w:rsidRPr="003B5557">
        <w:rPr>
          <w:i/>
          <w:iCs/>
          <w:lang w:val="en-US"/>
        </w:rPr>
        <w:t>IEEE Transactions on Automatic Control</w:t>
      </w:r>
      <w:r w:rsidRPr="003B5557">
        <w:rPr>
          <w:lang w:val="en-US"/>
        </w:rPr>
        <w:t xml:space="preserve">, </w:t>
      </w:r>
      <w:r w:rsidRPr="003B5557">
        <w:rPr>
          <w:i/>
          <w:iCs/>
          <w:lang w:val="en-US"/>
        </w:rPr>
        <w:t>19</w:t>
      </w:r>
      <w:r w:rsidRPr="003B5557">
        <w:rPr>
          <w:lang w:val="en-US"/>
        </w:rPr>
        <w:t>(6), 716–723. https://doi.org/10.1109/TAC.1974.1100705</w:t>
      </w:r>
    </w:p>
    <w:p w14:paraId="520C7362" w14:textId="5F92222B" w:rsidR="003B5557" w:rsidRPr="003B5557" w:rsidRDefault="003B5557" w:rsidP="003B5557">
      <w:pPr>
        <w:pStyle w:val="NormalWeb"/>
        <w:ind w:left="480" w:hanging="480"/>
        <w:rPr>
          <w:lang w:val="en-US"/>
        </w:rPr>
      </w:pPr>
      <w:r w:rsidRPr="003B5557">
        <w:rPr>
          <w:lang w:val="en-US"/>
        </w:rPr>
        <w:t xml:space="preserve">Baitaliuk, A. A., Orlov, A. M., &amp; Ermakov, Y. K. (2013). Characteristic features of ecology of the Pacific saury Cololabis saira (Scomberesocidae, Beloniformes) in open waters and in the northeast </w:t>
      </w:r>
      <w:proofErr w:type="gramStart"/>
      <w:r w:rsidRPr="003B5557">
        <w:rPr>
          <w:lang w:val="en-US"/>
        </w:rPr>
        <w:t>Pacific ocean</w:t>
      </w:r>
      <w:proofErr w:type="gramEnd"/>
      <w:r w:rsidRPr="003B5557">
        <w:rPr>
          <w:lang w:val="en-US"/>
        </w:rPr>
        <w:t xml:space="preserve">. </w:t>
      </w:r>
      <w:r w:rsidRPr="003B5557">
        <w:rPr>
          <w:i/>
          <w:iCs/>
          <w:lang w:val="en-US"/>
        </w:rPr>
        <w:t>Journal of Ichthyology</w:t>
      </w:r>
      <w:r w:rsidRPr="003B5557">
        <w:rPr>
          <w:lang w:val="en-US"/>
        </w:rPr>
        <w:t xml:space="preserve">, </w:t>
      </w:r>
      <w:r w:rsidRPr="003B5557">
        <w:rPr>
          <w:i/>
          <w:iCs/>
          <w:lang w:val="en-US"/>
        </w:rPr>
        <w:t>53</w:t>
      </w:r>
      <w:r w:rsidRPr="003B5557">
        <w:rPr>
          <w:lang w:val="en-US"/>
        </w:rPr>
        <w:t>(11), 899–913. https://doi.org/10.1134/S0032945213110027</w:t>
      </w:r>
    </w:p>
    <w:p w14:paraId="16DCC27E" w14:textId="77777777" w:rsidR="003B5557" w:rsidRPr="003B5557" w:rsidRDefault="003B5557" w:rsidP="003B5557">
      <w:pPr>
        <w:pStyle w:val="NormalWeb"/>
        <w:ind w:left="480" w:hanging="480"/>
        <w:rPr>
          <w:lang w:val="en-US"/>
        </w:rPr>
      </w:pPr>
      <w:r w:rsidRPr="003B5557">
        <w:rPr>
          <w:lang w:val="en-US"/>
        </w:rPr>
        <w:t xml:space="preserve">Bentley, N., Kendrick, T. H., Starr, P. J., &amp; Breen, P. A. (2012). Influence plots and metrics: tools for better understanding fisheries catch-per-unit-effort standardizations. </w:t>
      </w:r>
      <w:r w:rsidRPr="003B5557">
        <w:rPr>
          <w:i/>
          <w:iCs/>
          <w:lang w:val="en-US"/>
        </w:rPr>
        <w:t>ICES Journal of Marine Science</w:t>
      </w:r>
      <w:r w:rsidRPr="003B5557">
        <w:rPr>
          <w:lang w:val="en-US"/>
        </w:rPr>
        <w:t xml:space="preserve">, </w:t>
      </w:r>
      <w:r w:rsidRPr="003B5557">
        <w:rPr>
          <w:i/>
          <w:iCs/>
          <w:lang w:val="en-US"/>
        </w:rPr>
        <w:t>69</w:t>
      </w:r>
      <w:r w:rsidRPr="003B5557">
        <w:rPr>
          <w:lang w:val="en-US"/>
        </w:rPr>
        <w:t>(1), 84–88. https://doi.org/10.1093/icesjms/fsr174</w:t>
      </w:r>
    </w:p>
    <w:p w14:paraId="4B323DC8" w14:textId="04C171AC" w:rsidR="003B5557" w:rsidRPr="003B5557" w:rsidRDefault="003B5557" w:rsidP="003B5557">
      <w:pPr>
        <w:pStyle w:val="NormalWeb"/>
        <w:ind w:left="480" w:hanging="480"/>
        <w:rPr>
          <w:lang w:val="en-US"/>
        </w:rPr>
      </w:pPr>
      <w:r w:rsidRPr="003B5557">
        <w:rPr>
          <w:lang w:val="en-US"/>
        </w:rPr>
        <w:t xml:space="preserve">Huang, W.-B., Lo, N. C. H., Chiu, T.-S., &amp; Chen, C.-S. (2007). Geographical Distribution and Abundance of Pacific Saury, Cololabis saira (Brevoort) (Scomberesocidae), Fishing Stocks in the Northwestern Pacific in Relation to Sea Temperatures. </w:t>
      </w:r>
      <w:r w:rsidRPr="003B5557">
        <w:rPr>
          <w:i/>
          <w:iCs/>
          <w:lang w:val="en-US"/>
        </w:rPr>
        <w:t>Zoological Studies</w:t>
      </w:r>
      <w:r w:rsidRPr="003B5557">
        <w:rPr>
          <w:lang w:val="en-US"/>
        </w:rPr>
        <w:t xml:space="preserve">, </w:t>
      </w:r>
      <w:r w:rsidRPr="003B5557">
        <w:rPr>
          <w:i/>
          <w:iCs/>
          <w:lang w:val="en-US"/>
        </w:rPr>
        <w:t>46</w:t>
      </w:r>
      <w:r w:rsidRPr="003B5557">
        <w:rPr>
          <w:lang w:val="en-US"/>
        </w:rPr>
        <w:t>(6), 705–716. Retrieved from http://zoolstud.sinica.edu.tw/Journals/46.6/705.pdf</w:t>
      </w:r>
    </w:p>
    <w:p w14:paraId="274B5CEC" w14:textId="0A78D125" w:rsidR="00EF1337" w:rsidRPr="003B5557" w:rsidRDefault="00EF1337" w:rsidP="003B5557">
      <w:pPr>
        <w:pStyle w:val="NormalWeb"/>
        <w:ind w:left="480" w:hanging="480"/>
        <w:rPr>
          <w:lang w:val="en-US"/>
        </w:rPr>
      </w:pPr>
      <w:r w:rsidRPr="003B5557">
        <w:rPr>
          <w:lang w:val="en-US"/>
        </w:rPr>
        <w:t>Parin</w:t>
      </w:r>
      <w:r w:rsidRPr="005A26D9">
        <w:rPr>
          <w:lang w:val="en-US"/>
        </w:rPr>
        <w:t xml:space="preserve">, N. V. 1960. The range of the saury (Cololabis saira Brev.-Scombresocidae, Pices) and effects of oceanographic features on its distribution. </w:t>
      </w:r>
      <w:r w:rsidRPr="00AA4FAE">
        <w:rPr>
          <w:i/>
          <w:iCs/>
          <w:lang w:val="en-US"/>
        </w:rPr>
        <w:t xml:space="preserve">Proc. Acad. Sci. </w:t>
      </w:r>
      <w:r w:rsidRPr="003B5557">
        <w:rPr>
          <w:i/>
          <w:iCs/>
          <w:lang w:val="en-US"/>
        </w:rPr>
        <w:t>USSR</w:t>
      </w:r>
      <w:r w:rsidR="003B5557" w:rsidRPr="003B5557">
        <w:rPr>
          <w:lang w:val="en-US"/>
        </w:rPr>
        <w:t>,</w:t>
      </w:r>
      <w:r w:rsidRPr="003B5557">
        <w:rPr>
          <w:lang w:val="en-US"/>
        </w:rPr>
        <w:t xml:space="preserve"> </w:t>
      </w:r>
      <w:r w:rsidRPr="003B5557">
        <w:rPr>
          <w:i/>
          <w:iCs/>
          <w:lang w:val="en-US"/>
        </w:rPr>
        <w:t>130</w:t>
      </w:r>
      <w:r w:rsidRPr="003B5557">
        <w:rPr>
          <w:lang w:val="en-US"/>
        </w:rPr>
        <w:t>(3)</w:t>
      </w:r>
      <w:r w:rsidR="003B5557" w:rsidRPr="003B5557">
        <w:rPr>
          <w:lang w:val="en-US"/>
        </w:rPr>
        <w:t>,</w:t>
      </w:r>
      <w:r w:rsidRPr="003B5557">
        <w:rPr>
          <w:lang w:val="en-US"/>
        </w:rPr>
        <w:t xml:space="preserve"> 649–652.</w:t>
      </w:r>
    </w:p>
    <w:p w14:paraId="592DDEDD" w14:textId="77777777" w:rsidR="003B5557" w:rsidRPr="003B5557" w:rsidRDefault="003B5557" w:rsidP="003B5557">
      <w:pPr>
        <w:pStyle w:val="NormalWeb"/>
        <w:ind w:left="480" w:hanging="480"/>
        <w:rPr>
          <w:lang w:val="en-US"/>
        </w:rPr>
      </w:pPr>
      <w:r w:rsidRPr="003B5557">
        <w:rPr>
          <w:lang w:val="en-US"/>
        </w:rPr>
        <w:t xml:space="preserve">Wood, S. N. (2011). Fast stable restricted maximum likelihood and marginal likelihood estimation of semiparametric generalized linear models. </w:t>
      </w:r>
      <w:r w:rsidRPr="003B5557">
        <w:rPr>
          <w:i/>
          <w:iCs/>
          <w:lang w:val="en-US"/>
        </w:rPr>
        <w:t>Journal of the Royal Statistical Society: Series B (Statistical Methodology)</w:t>
      </w:r>
      <w:r w:rsidRPr="003B5557">
        <w:rPr>
          <w:lang w:val="en-US"/>
        </w:rPr>
        <w:t xml:space="preserve">, </w:t>
      </w:r>
      <w:r w:rsidRPr="003B5557">
        <w:rPr>
          <w:i/>
          <w:iCs/>
          <w:lang w:val="en-US"/>
        </w:rPr>
        <w:t>73</w:t>
      </w:r>
      <w:r w:rsidRPr="003B5557">
        <w:rPr>
          <w:lang w:val="en-US"/>
        </w:rPr>
        <w:t>(1), 3–36. https://doi.org/10.1111/j.1467-9868.2010.00749.x</w:t>
      </w:r>
    </w:p>
    <w:bookmarkEnd w:id="0"/>
    <w:p w14:paraId="1EB37F5B" w14:textId="67298765" w:rsidR="00E033CB" w:rsidRDefault="00E033CB" w:rsidP="004A49E8"/>
    <w:p w14:paraId="3F3C1684" w14:textId="7F38A436" w:rsidR="00E033CB" w:rsidRDefault="00E033CB">
      <w:pPr>
        <w:widowControl/>
        <w:jc w:val="left"/>
      </w:pPr>
      <w:r>
        <w:br w:type="page"/>
      </w:r>
    </w:p>
    <w:p w14:paraId="20F249E3" w14:textId="5134B756" w:rsidR="00E033CB" w:rsidRPr="004D0FBD" w:rsidRDefault="00E033CB" w:rsidP="00E033CB">
      <w:pPr>
        <w:pStyle w:val="Heading1"/>
        <w:rPr>
          <w:b w:val="0"/>
          <w:sz w:val="22"/>
          <w:szCs w:val="22"/>
        </w:rPr>
      </w:pPr>
      <w:r w:rsidRPr="004D0FBD">
        <w:rPr>
          <w:sz w:val="21"/>
          <w:szCs w:val="21"/>
        </w:rPr>
        <w:lastRenderedPageBreak/>
        <w:t>Appendix I</w:t>
      </w:r>
      <w:r w:rsidR="00472B07">
        <w:rPr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472B07">
        <w:rPr>
          <w:b w:val="0"/>
          <w:bCs/>
          <w:sz w:val="22"/>
          <w:szCs w:val="22"/>
        </w:rPr>
        <w:t>Checklist for the CPUE standardization protocol</w:t>
      </w:r>
    </w:p>
    <w:p w14:paraId="0A094E67" w14:textId="77777777" w:rsidR="00E033CB" w:rsidRPr="004D0FBD" w:rsidRDefault="00E033CB" w:rsidP="00E033CB">
      <w:pPr>
        <w:rPr>
          <w:sz w:val="22"/>
        </w:rPr>
      </w:pPr>
    </w:p>
    <w:tbl>
      <w:tblPr>
        <w:tblStyle w:val="TableGrid"/>
        <w:tblW w:w="8720" w:type="dxa"/>
        <w:tblLook w:val="04A0" w:firstRow="1" w:lastRow="0" w:firstColumn="1" w:lastColumn="0" w:noHBand="0" w:noVBand="1"/>
      </w:tblPr>
      <w:tblGrid>
        <w:gridCol w:w="616"/>
        <w:gridCol w:w="5177"/>
        <w:gridCol w:w="2927"/>
      </w:tblGrid>
      <w:tr w:rsidR="00E033CB" w:rsidRPr="00F41EBB" w14:paraId="728B4151" w14:textId="77777777" w:rsidTr="00AA4FAE">
        <w:trPr>
          <w:trHeight w:val="945"/>
        </w:trPr>
        <w:tc>
          <w:tcPr>
            <w:tcW w:w="566" w:type="dxa"/>
          </w:tcPr>
          <w:p w14:paraId="22117D18" w14:textId="77777777" w:rsidR="00E033CB" w:rsidRPr="00F41EBB" w:rsidRDefault="00E033CB" w:rsidP="00AA4FAE">
            <w:pPr>
              <w:widowControl/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(1)</w:t>
            </w:r>
          </w:p>
        </w:tc>
        <w:tc>
          <w:tcPr>
            <w:tcW w:w="5212" w:type="dxa"/>
            <w:hideMark/>
          </w:tcPr>
          <w:p w14:paraId="13F8B3A0" w14:textId="0725EC8D" w:rsidR="00E033CB" w:rsidRPr="00F41EBB" w:rsidRDefault="00B00708" w:rsidP="00AA4FAE">
            <w:pPr>
              <w:widowControl/>
              <w:rPr>
                <w:rFonts w:eastAsia="Yu Gothic"/>
                <w:szCs w:val="21"/>
              </w:rPr>
            </w:pPr>
            <w:r w:rsidRPr="00AC59C5">
              <w:rPr>
                <w:rFonts w:hint="eastAsia"/>
                <w:szCs w:val="24"/>
              </w:rPr>
              <w:t xml:space="preserve">Conduct a </w:t>
            </w:r>
            <w:r w:rsidRPr="00AC59C5">
              <w:rPr>
                <w:szCs w:val="24"/>
              </w:rPr>
              <w:t>thorough</w:t>
            </w:r>
            <w:r w:rsidRPr="00AC59C5">
              <w:rPr>
                <w:rFonts w:hint="eastAsia"/>
                <w:szCs w:val="24"/>
              </w:rPr>
              <w:t xml:space="preserve"> literature review to identify key factors (i.e., spatial, temporal, environmental, and fisheries variables) that may influence CPUE values</w:t>
            </w:r>
            <w:r w:rsidR="00E033CB" w:rsidRPr="00F41EBB">
              <w:rPr>
                <w:rFonts w:eastAsia="Yu Gothic"/>
                <w:szCs w:val="21"/>
              </w:rPr>
              <w:t>;</w:t>
            </w:r>
          </w:p>
        </w:tc>
        <w:tc>
          <w:tcPr>
            <w:tcW w:w="2942" w:type="dxa"/>
            <w:hideMark/>
          </w:tcPr>
          <w:p w14:paraId="470FB38D" w14:textId="77777777" w:rsidR="00E033CB" w:rsidRDefault="00E033CB" w:rsidP="00AA4FAE">
            <w:pPr>
              <w:jc w:val="left"/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Yes</w:t>
            </w:r>
          </w:p>
          <w:p w14:paraId="40680B6E" w14:textId="5B5589F6" w:rsidR="00E033CB" w:rsidRPr="00F41EBB" w:rsidRDefault="00E033CB" w:rsidP="00AA4FAE">
            <w:pPr>
              <w:jc w:val="left"/>
              <w:rPr>
                <w:rFonts w:eastAsia="Yu Gothic"/>
                <w:szCs w:val="21"/>
              </w:rPr>
            </w:pPr>
          </w:p>
        </w:tc>
      </w:tr>
      <w:tr w:rsidR="00E033CB" w:rsidRPr="00F41EBB" w14:paraId="0C851CE8" w14:textId="77777777" w:rsidTr="00AA4FAE">
        <w:trPr>
          <w:trHeight w:val="630"/>
        </w:trPr>
        <w:tc>
          <w:tcPr>
            <w:tcW w:w="566" w:type="dxa"/>
          </w:tcPr>
          <w:p w14:paraId="6355AFC4" w14:textId="77777777" w:rsidR="00E033CB" w:rsidRPr="00F41EBB" w:rsidRDefault="00E033CB" w:rsidP="00AA4FAE">
            <w:pPr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(2)</w:t>
            </w:r>
          </w:p>
        </w:tc>
        <w:tc>
          <w:tcPr>
            <w:tcW w:w="5212" w:type="dxa"/>
            <w:hideMark/>
          </w:tcPr>
          <w:p w14:paraId="6944EF68" w14:textId="500CF4EF" w:rsidR="00E033CB" w:rsidRPr="00F41EBB" w:rsidRDefault="00986636" w:rsidP="00AA4FAE">
            <w:pPr>
              <w:rPr>
                <w:rFonts w:eastAsia="Yu Gothic"/>
                <w:szCs w:val="21"/>
              </w:rPr>
            </w:pPr>
            <w:r w:rsidRPr="00AC59C5">
              <w:rPr>
                <w:rFonts w:hint="eastAsia"/>
                <w:szCs w:val="24"/>
              </w:rPr>
              <w:t>Determine temporal and spatial scales for data grouping for CPUE standardization</w:t>
            </w:r>
            <w:r w:rsidR="00E033CB" w:rsidRPr="00F41EBB">
              <w:rPr>
                <w:rFonts w:eastAsia="Yu Gothic"/>
                <w:szCs w:val="21"/>
              </w:rPr>
              <w:t>;</w:t>
            </w:r>
          </w:p>
        </w:tc>
        <w:tc>
          <w:tcPr>
            <w:tcW w:w="2942" w:type="dxa"/>
            <w:hideMark/>
          </w:tcPr>
          <w:p w14:paraId="0AAFD4FE" w14:textId="77777777" w:rsidR="00E033CB" w:rsidRDefault="00E033CB" w:rsidP="00AA4FAE">
            <w:pPr>
              <w:jc w:val="left"/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 xml:space="preserve">Yes </w:t>
            </w:r>
            <w:r>
              <w:rPr>
                <w:rFonts w:eastAsia="Yu Gothic"/>
                <w:szCs w:val="21"/>
              </w:rPr>
              <w:t>and No</w:t>
            </w:r>
          </w:p>
          <w:p w14:paraId="14A156A1" w14:textId="5D4E79EE" w:rsidR="00E033CB" w:rsidRPr="00F41EBB" w:rsidRDefault="00E033CB" w:rsidP="00AA4FAE">
            <w:pPr>
              <w:jc w:val="left"/>
              <w:rPr>
                <w:rFonts w:eastAsia="Yu Gothic"/>
                <w:szCs w:val="21"/>
              </w:rPr>
            </w:pPr>
            <w:r>
              <w:rPr>
                <w:rFonts w:eastAsia="Yu Gothic"/>
                <w:szCs w:val="21"/>
              </w:rPr>
              <w:t>(</w:t>
            </w:r>
            <w:proofErr w:type="gramStart"/>
            <w:r>
              <w:rPr>
                <w:rFonts w:eastAsia="Yu Gothic"/>
                <w:szCs w:val="21"/>
              </w:rPr>
              <w:t>exact</w:t>
            </w:r>
            <w:proofErr w:type="gramEnd"/>
            <w:r>
              <w:rPr>
                <w:rFonts w:eastAsia="Yu Gothic"/>
                <w:szCs w:val="21"/>
              </w:rPr>
              <w:t xml:space="preserve"> spatial information is not available at the same level of details as the catches are)</w:t>
            </w:r>
          </w:p>
        </w:tc>
      </w:tr>
      <w:tr w:rsidR="00E033CB" w:rsidRPr="00F41EBB" w14:paraId="0D4D2E3A" w14:textId="77777777" w:rsidTr="00AA4FAE">
        <w:trPr>
          <w:trHeight w:val="945"/>
        </w:trPr>
        <w:tc>
          <w:tcPr>
            <w:tcW w:w="566" w:type="dxa"/>
          </w:tcPr>
          <w:p w14:paraId="69B2AF85" w14:textId="77777777" w:rsidR="00E033CB" w:rsidRPr="00F41EBB" w:rsidRDefault="00E033CB" w:rsidP="00AA4FAE">
            <w:pPr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(3)</w:t>
            </w:r>
          </w:p>
        </w:tc>
        <w:tc>
          <w:tcPr>
            <w:tcW w:w="5212" w:type="dxa"/>
            <w:hideMark/>
          </w:tcPr>
          <w:p w14:paraId="070466D9" w14:textId="2D737DCB" w:rsidR="00E033CB" w:rsidRPr="00F41EBB" w:rsidRDefault="007B0928" w:rsidP="00AA4FAE">
            <w:pPr>
              <w:rPr>
                <w:rFonts w:eastAsia="Yu Gothic"/>
                <w:szCs w:val="21"/>
              </w:rPr>
            </w:pPr>
            <w:r w:rsidRPr="00AC59C5">
              <w:rPr>
                <w:rFonts w:hint="eastAsia"/>
                <w:szCs w:val="24"/>
              </w:rPr>
              <w:t>Plot spatio-temporal distributions of fishing efforts and catch to evaluate spatio-temporal patterns of fishing effort and catch</w:t>
            </w:r>
            <w:r w:rsidR="00E033CB" w:rsidRPr="00F41EBB">
              <w:rPr>
                <w:rFonts w:eastAsia="Yu Gothic"/>
                <w:szCs w:val="21"/>
              </w:rPr>
              <w:t xml:space="preserve">; </w:t>
            </w:r>
          </w:p>
        </w:tc>
        <w:tc>
          <w:tcPr>
            <w:tcW w:w="2942" w:type="dxa"/>
            <w:hideMark/>
          </w:tcPr>
          <w:p w14:paraId="4EEA4B07" w14:textId="67D7628E" w:rsidR="00E033CB" w:rsidRPr="00F41EBB" w:rsidRDefault="00E033CB" w:rsidP="00AA4FAE">
            <w:pPr>
              <w:jc w:val="left"/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Yes (</w:t>
            </w:r>
            <w:r w:rsidRPr="00F41EBB">
              <w:rPr>
                <w:rFonts w:eastAsia="Yu Gothic"/>
                <w:i/>
                <w:szCs w:val="21"/>
              </w:rPr>
              <w:t>see</w:t>
            </w:r>
            <w:r>
              <w:rPr>
                <w:rFonts w:eastAsia="Yu Gothic"/>
                <w:szCs w:val="21"/>
              </w:rPr>
              <w:t xml:space="preserve"> Appendix II</w:t>
            </w:r>
            <w:r w:rsidR="007850D3">
              <w:rPr>
                <w:rFonts w:eastAsia="Yu Gothic"/>
                <w:szCs w:val="21"/>
              </w:rPr>
              <w:t xml:space="preserve"> and III</w:t>
            </w:r>
            <w:r w:rsidRPr="00F41EBB">
              <w:rPr>
                <w:rFonts w:eastAsia="Yu Gothic"/>
                <w:szCs w:val="21"/>
              </w:rPr>
              <w:t>)</w:t>
            </w:r>
          </w:p>
        </w:tc>
      </w:tr>
      <w:tr w:rsidR="00E033CB" w:rsidRPr="00F41EBB" w14:paraId="21BD8740" w14:textId="77777777" w:rsidTr="00AA4FAE">
        <w:trPr>
          <w:trHeight w:val="630"/>
        </w:trPr>
        <w:tc>
          <w:tcPr>
            <w:tcW w:w="566" w:type="dxa"/>
          </w:tcPr>
          <w:p w14:paraId="64F32303" w14:textId="77777777" w:rsidR="00E033CB" w:rsidRPr="00F41EBB" w:rsidRDefault="00E033CB" w:rsidP="00AA4FAE">
            <w:pPr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(4)</w:t>
            </w:r>
          </w:p>
        </w:tc>
        <w:tc>
          <w:tcPr>
            <w:tcW w:w="5212" w:type="dxa"/>
            <w:hideMark/>
          </w:tcPr>
          <w:p w14:paraId="5E930FEA" w14:textId="3B457D9B" w:rsidR="00E033CB" w:rsidRPr="00F41EBB" w:rsidRDefault="00AE5C74" w:rsidP="00AA4FAE">
            <w:pPr>
              <w:rPr>
                <w:rFonts w:eastAsia="Yu Gothic"/>
                <w:szCs w:val="21"/>
              </w:rPr>
            </w:pPr>
            <w:r w:rsidRPr="00AC59C5">
              <w:rPr>
                <w:rFonts w:hint="eastAsia"/>
                <w:szCs w:val="24"/>
              </w:rPr>
              <w:t>Calculate correlation matrix to evaluate correlations between each pair of those variables</w:t>
            </w:r>
            <w:r w:rsidR="00E033CB" w:rsidRPr="00F41EBB">
              <w:rPr>
                <w:rFonts w:eastAsia="Yu Gothic"/>
                <w:szCs w:val="21"/>
              </w:rPr>
              <w:t>;</w:t>
            </w:r>
          </w:p>
        </w:tc>
        <w:tc>
          <w:tcPr>
            <w:tcW w:w="2942" w:type="dxa"/>
            <w:hideMark/>
          </w:tcPr>
          <w:p w14:paraId="4AD67E71" w14:textId="103FE8F2" w:rsidR="00E033CB" w:rsidRPr="00F41EBB" w:rsidRDefault="00E033CB" w:rsidP="00AA4FAE">
            <w:pPr>
              <w:jc w:val="left"/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Yes (</w:t>
            </w:r>
            <w:r w:rsidRPr="00F41EBB">
              <w:rPr>
                <w:rFonts w:eastAsia="Yu Gothic"/>
                <w:i/>
                <w:szCs w:val="21"/>
              </w:rPr>
              <w:t>see</w:t>
            </w:r>
            <w:r w:rsidRPr="00F41EBB">
              <w:rPr>
                <w:rFonts w:eastAsia="Yu Gothic"/>
                <w:szCs w:val="21"/>
              </w:rPr>
              <w:t xml:space="preserve"> Fig.</w:t>
            </w:r>
            <w:r>
              <w:rPr>
                <w:rFonts w:eastAsia="Yu Gothic"/>
                <w:szCs w:val="21"/>
              </w:rPr>
              <w:t xml:space="preserve"> </w:t>
            </w:r>
            <w:r w:rsidR="005847C8">
              <w:rPr>
                <w:rFonts w:eastAsia="Yu Gothic"/>
                <w:szCs w:val="21"/>
              </w:rPr>
              <w:t>1</w:t>
            </w:r>
            <w:r w:rsidRPr="00F41EBB">
              <w:rPr>
                <w:rFonts w:eastAsia="Yu Gothic"/>
                <w:szCs w:val="21"/>
              </w:rPr>
              <w:t>)</w:t>
            </w:r>
          </w:p>
        </w:tc>
      </w:tr>
      <w:tr w:rsidR="00E033CB" w:rsidRPr="00F41EBB" w14:paraId="7B00C311" w14:textId="77777777" w:rsidTr="005847C8">
        <w:trPr>
          <w:trHeight w:val="630"/>
        </w:trPr>
        <w:tc>
          <w:tcPr>
            <w:tcW w:w="566" w:type="dxa"/>
          </w:tcPr>
          <w:p w14:paraId="7EFA5FB0" w14:textId="77777777" w:rsidR="00E033CB" w:rsidRPr="00F41EBB" w:rsidRDefault="00E033CB" w:rsidP="00AA4FAE">
            <w:pPr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(5)</w:t>
            </w:r>
          </w:p>
        </w:tc>
        <w:tc>
          <w:tcPr>
            <w:tcW w:w="5212" w:type="dxa"/>
            <w:hideMark/>
          </w:tcPr>
          <w:p w14:paraId="6635E10A" w14:textId="6D0ADC34" w:rsidR="00E033CB" w:rsidRPr="00F41EBB" w:rsidRDefault="00323242" w:rsidP="00AA4FAE">
            <w:pPr>
              <w:rPr>
                <w:rFonts w:eastAsia="Yu Gothic"/>
                <w:szCs w:val="21"/>
              </w:rPr>
            </w:pPr>
            <w:r w:rsidRPr="00AC59C5">
              <w:rPr>
                <w:rFonts w:hint="eastAsia"/>
                <w:szCs w:val="24"/>
              </w:rPr>
              <w:t xml:space="preserve">Identify potential explanatory variables based on (1)-(4) </w:t>
            </w:r>
            <w:r w:rsidRPr="00AC59C5">
              <w:rPr>
                <w:szCs w:val="24"/>
              </w:rPr>
              <w:t xml:space="preserve">as well as interaction terms </w:t>
            </w:r>
            <w:r w:rsidRPr="00AC59C5">
              <w:rPr>
                <w:rFonts w:hint="eastAsia"/>
                <w:szCs w:val="24"/>
              </w:rPr>
              <w:t>to develop full model for the CPUE standardization</w:t>
            </w:r>
            <w:r w:rsidR="00E033CB" w:rsidRPr="00F41EBB">
              <w:rPr>
                <w:rFonts w:eastAsia="Yu Gothic"/>
                <w:szCs w:val="21"/>
              </w:rPr>
              <w:t>;</w:t>
            </w:r>
          </w:p>
        </w:tc>
        <w:tc>
          <w:tcPr>
            <w:tcW w:w="2942" w:type="dxa"/>
          </w:tcPr>
          <w:p w14:paraId="3C073172" w14:textId="06F344E8" w:rsidR="00E033CB" w:rsidRPr="00F41EBB" w:rsidRDefault="005847C8" w:rsidP="00AA4FAE">
            <w:pPr>
              <w:jc w:val="left"/>
              <w:rPr>
                <w:rFonts w:eastAsia="Yu Gothic"/>
                <w:szCs w:val="21"/>
              </w:rPr>
            </w:pPr>
            <w:r>
              <w:rPr>
                <w:rFonts w:eastAsia="Yu Gothic"/>
                <w:szCs w:val="21"/>
              </w:rPr>
              <w:t>Yes</w:t>
            </w:r>
          </w:p>
        </w:tc>
      </w:tr>
      <w:tr w:rsidR="00E033CB" w:rsidRPr="00F41EBB" w14:paraId="61BF1F3B" w14:textId="77777777" w:rsidTr="00AA4FAE">
        <w:trPr>
          <w:trHeight w:val="1575"/>
        </w:trPr>
        <w:tc>
          <w:tcPr>
            <w:tcW w:w="566" w:type="dxa"/>
          </w:tcPr>
          <w:p w14:paraId="67486F84" w14:textId="77777777" w:rsidR="00E033CB" w:rsidRPr="00F41EBB" w:rsidRDefault="00E033CB" w:rsidP="00AA4FAE">
            <w:pPr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(6)</w:t>
            </w:r>
          </w:p>
        </w:tc>
        <w:tc>
          <w:tcPr>
            <w:tcW w:w="5212" w:type="dxa"/>
            <w:hideMark/>
          </w:tcPr>
          <w:p w14:paraId="60EAFD08" w14:textId="005123EE" w:rsidR="00E033CB" w:rsidRPr="00F41EBB" w:rsidRDefault="007468DA" w:rsidP="00AA4FAE">
            <w:pPr>
              <w:rPr>
                <w:rFonts w:eastAsia="Yu Gothic"/>
                <w:szCs w:val="21"/>
              </w:rPr>
            </w:pPr>
            <w:r>
              <w:rPr>
                <w:szCs w:val="24"/>
              </w:rPr>
              <w:t>F</w:t>
            </w:r>
            <w:r w:rsidRPr="00AC59C5">
              <w:rPr>
                <w:rFonts w:hint="eastAsia"/>
                <w:szCs w:val="24"/>
              </w:rPr>
              <w:t xml:space="preserve">it </w:t>
            </w:r>
            <w:r>
              <w:rPr>
                <w:szCs w:val="24"/>
              </w:rPr>
              <w:t xml:space="preserve">candidate statistical models to </w:t>
            </w:r>
            <w:r w:rsidRPr="00AC59C5">
              <w:rPr>
                <w:rFonts w:hint="eastAsia"/>
                <w:szCs w:val="24"/>
              </w:rPr>
              <w:t>the data (</w:t>
            </w:r>
            <w:r>
              <w:rPr>
                <w:szCs w:val="24"/>
              </w:rPr>
              <w:t>e</w:t>
            </w:r>
            <w:r w:rsidRPr="00AC59C5">
              <w:rPr>
                <w:rFonts w:hint="eastAsia"/>
                <w:szCs w:val="24"/>
              </w:rPr>
              <w:t>.</w:t>
            </w:r>
            <w:r>
              <w:rPr>
                <w:szCs w:val="24"/>
              </w:rPr>
              <w:t>g</w:t>
            </w:r>
            <w:r w:rsidRPr="00AC59C5">
              <w:rPr>
                <w:rFonts w:hint="eastAsia"/>
                <w:szCs w:val="24"/>
              </w:rPr>
              <w:t xml:space="preserve">., GLM, GAM, Delta-lognormal GLM, Neural Networks, Regression Trees, Habitat based models, and Statistical </w:t>
            </w:r>
            <w:proofErr w:type="gramStart"/>
            <w:r w:rsidRPr="00AC59C5">
              <w:rPr>
                <w:rFonts w:hint="eastAsia"/>
                <w:szCs w:val="24"/>
              </w:rPr>
              <w:t>habitat based</w:t>
            </w:r>
            <w:proofErr w:type="gramEnd"/>
            <w:r w:rsidRPr="00AC59C5">
              <w:rPr>
                <w:rFonts w:hint="eastAsia"/>
                <w:szCs w:val="24"/>
              </w:rPr>
              <w:t xml:space="preserve"> models)</w:t>
            </w:r>
            <w:r w:rsidR="00E033CB" w:rsidRPr="00F41EBB">
              <w:rPr>
                <w:rFonts w:eastAsia="Yu Gothic"/>
                <w:szCs w:val="21"/>
              </w:rPr>
              <w:t>;</w:t>
            </w:r>
          </w:p>
        </w:tc>
        <w:tc>
          <w:tcPr>
            <w:tcW w:w="2942" w:type="dxa"/>
            <w:hideMark/>
          </w:tcPr>
          <w:p w14:paraId="31FA1331" w14:textId="77777777" w:rsidR="00E033CB" w:rsidRPr="00F41EBB" w:rsidRDefault="00E033CB" w:rsidP="00AA4FAE">
            <w:pPr>
              <w:jc w:val="left"/>
              <w:rPr>
                <w:rFonts w:eastAsia="Yu Gothic"/>
                <w:szCs w:val="21"/>
              </w:rPr>
            </w:pPr>
            <w:r>
              <w:rPr>
                <w:rFonts w:eastAsia="Yu Gothic"/>
                <w:szCs w:val="21"/>
              </w:rPr>
              <w:t>Yes (GLM</w:t>
            </w:r>
            <w:r w:rsidRPr="00F41EBB">
              <w:rPr>
                <w:rFonts w:eastAsia="Yu Gothic"/>
                <w:szCs w:val="21"/>
              </w:rPr>
              <w:t>)</w:t>
            </w:r>
          </w:p>
        </w:tc>
      </w:tr>
      <w:tr w:rsidR="00E033CB" w:rsidRPr="00F41EBB" w14:paraId="5E0E50EE" w14:textId="77777777" w:rsidTr="00AA4FAE">
        <w:trPr>
          <w:trHeight w:val="630"/>
        </w:trPr>
        <w:tc>
          <w:tcPr>
            <w:tcW w:w="566" w:type="dxa"/>
          </w:tcPr>
          <w:p w14:paraId="7C1E11DE" w14:textId="77777777" w:rsidR="00E033CB" w:rsidRPr="00F41EBB" w:rsidRDefault="00E033CB" w:rsidP="00AA4FAE">
            <w:pPr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(7)</w:t>
            </w:r>
          </w:p>
        </w:tc>
        <w:tc>
          <w:tcPr>
            <w:tcW w:w="5212" w:type="dxa"/>
            <w:hideMark/>
          </w:tcPr>
          <w:p w14:paraId="28A06005" w14:textId="62993A4A" w:rsidR="00E033CB" w:rsidRPr="00F41EBB" w:rsidRDefault="00D1424A" w:rsidP="00AA4FAE">
            <w:pPr>
              <w:rPr>
                <w:rFonts w:eastAsia="Yu Gothic"/>
                <w:szCs w:val="21"/>
              </w:rPr>
            </w:pPr>
            <w:r>
              <w:rPr>
                <w:szCs w:val="24"/>
              </w:rPr>
              <w:t>E</w:t>
            </w:r>
            <w:r w:rsidRPr="00AC59C5">
              <w:rPr>
                <w:rFonts w:hint="eastAsia"/>
                <w:szCs w:val="24"/>
              </w:rPr>
              <w:t>valuate the models using methods such as likelihood ratio, AIC</w:t>
            </w:r>
            <w:r w:rsidRPr="00AC59C5">
              <w:rPr>
                <w:szCs w:val="24"/>
              </w:rPr>
              <w:t>/</w:t>
            </w:r>
            <w:proofErr w:type="gramStart"/>
            <w:r w:rsidRPr="00AC59C5">
              <w:rPr>
                <w:rFonts w:hint="eastAsia"/>
                <w:szCs w:val="24"/>
              </w:rPr>
              <w:t>BIC</w:t>
            </w:r>
            <w:proofErr w:type="gramEnd"/>
            <w:r w:rsidRPr="00AC59C5">
              <w:rPr>
                <w:rFonts w:hint="eastAsia"/>
                <w:szCs w:val="24"/>
              </w:rPr>
              <w:t xml:space="preserve"> </w:t>
            </w:r>
            <w:r w:rsidRPr="00AC59C5">
              <w:rPr>
                <w:szCs w:val="24"/>
              </w:rPr>
              <w:t>and</w:t>
            </w:r>
            <w:r w:rsidRPr="00AC59C5">
              <w:rPr>
                <w:rFonts w:hint="eastAsia"/>
                <w:szCs w:val="24"/>
              </w:rPr>
              <w:t xml:space="preserve"> cross validation</w:t>
            </w:r>
            <w:r w:rsidR="00E033CB" w:rsidRPr="00F41EBB">
              <w:rPr>
                <w:rFonts w:eastAsia="Yu Gothic"/>
                <w:szCs w:val="21"/>
              </w:rPr>
              <w:t>;</w:t>
            </w:r>
          </w:p>
        </w:tc>
        <w:tc>
          <w:tcPr>
            <w:tcW w:w="2942" w:type="dxa"/>
            <w:hideMark/>
          </w:tcPr>
          <w:p w14:paraId="2B9068B9" w14:textId="3098D5AE" w:rsidR="00E033CB" w:rsidRPr="00F41EBB" w:rsidRDefault="00E033CB" w:rsidP="00AA4FAE">
            <w:pPr>
              <w:jc w:val="left"/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Yes (BIC</w:t>
            </w:r>
            <w:r w:rsidR="00D1424A">
              <w:rPr>
                <w:rFonts w:eastAsia="Yu Gothic"/>
                <w:szCs w:val="21"/>
              </w:rPr>
              <w:t xml:space="preserve">, </w:t>
            </w:r>
            <w:r w:rsidR="00D1424A">
              <w:rPr>
                <w:rFonts w:eastAsia="Yu Gothic"/>
                <w:i/>
                <w:iCs/>
                <w:szCs w:val="21"/>
              </w:rPr>
              <w:t>see</w:t>
            </w:r>
            <w:r w:rsidR="00D1424A">
              <w:rPr>
                <w:rFonts w:eastAsia="Yu Gothic"/>
                <w:szCs w:val="21"/>
              </w:rPr>
              <w:t xml:space="preserve"> </w:t>
            </w:r>
            <w:r w:rsidR="00585FE9" w:rsidRPr="00F41EBB">
              <w:rPr>
                <w:rFonts w:eastAsia="Yu Gothic"/>
                <w:szCs w:val="21"/>
              </w:rPr>
              <w:t>Table</w:t>
            </w:r>
            <w:r w:rsidR="00585FE9">
              <w:rPr>
                <w:rFonts w:eastAsia="Yu Gothic" w:hint="eastAsia"/>
                <w:szCs w:val="21"/>
              </w:rPr>
              <w:t xml:space="preserve"> </w:t>
            </w:r>
            <w:r w:rsidR="00585FE9">
              <w:rPr>
                <w:rFonts w:eastAsia="Yu Gothic"/>
                <w:szCs w:val="21"/>
              </w:rPr>
              <w:t>1</w:t>
            </w:r>
            <w:r w:rsidR="00862D41">
              <w:rPr>
                <w:rFonts w:eastAsia="Yu Gothic"/>
                <w:szCs w:val="21"/>
              </w:rPr>
              <w:t xml:space="preserve"> and CV</w:t>
            </w:r>
            <w:r w:rsidR="008A5DC6">
              <w:rPr>
                <w:rFonts w:eastAsia="Yu Gothic"/>
                <w:szCs w:val="21"/>
              </w:rPr>
              <w:t xml:space="preserve">, </w:t>
            </w:r>
            <w:r w:rsidR="008A5DC6">
              <w:rPr>
                <w:rFonts w:eastAsia="Yu Gothic"/>
                <w:i/>
                <w:iCs/>
                <w:szCs w:val="21"/>
              </w:rPr>
              <w:t xml:space="preserve">see </w:t>
            </w:r>
            <w:r w:rsidR="008A5DC6">
              <w:rPr>
                <w:rFonts w:eastAsia="Yu Gothic"/>
                <w:szCs w:val="21"/>
              </w:rPr>
              <w:t>Table 2</w:t>
            </w:r>
            <w:r w:rsidRPr="00F41EBB">
              <w:rPr>
                <w:rFonts w:eastAsia="Yu Gothic"/>
                <w:szCs w:val="21"/>
              </w:rPr>
              <w:t>)</w:t>
            </w:r>
          </w:p>
        </w:tc>
      </w:tr>
      <w:tr w:rsidR="00E033CB" w:rsidRPr="00F41EBB" w14:paraId="395CE4AE" w14:textId="77777777" w:rsidTr="00AA4FAE">
        <w:trPr>
          <w:trHeight w:val="945"/>
        </w:trPr>
        <w:tc>
          <w:tcPr>
            <w:tcW w:w="566" w:type="dxa"/>
          </w:tcPr>
          <w:p w14:paraId="66439E7D" w14:textId="77777777" w:rsidR="00E033CB" w:rsidRPr="00F41EBB" w:rsidRDefault="00E033CB" w:rsidP="00AA4FAE">
            <w:pPr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(8)</w:t>
            </w:r>
          </w:p>
        </w:tc>
        <w:tc>
          <w:tcPr>
            <w:tcW w:w="5212" w:type="dxa"/>
            <w:hideMark/>
          </w:tcPr>
          <w:p w14:paraId="4B240E0E" w14:textId="7246FD57" w:rsidR="00E033CB" w:rsidRPr="00F41EBB" w:rsidRDefault="000D7637" w:rsidP="00AA4FAE">
            <w:pPr>
              <w:rPr>
                <w:rFonts w:eastAsia="Yu Gothic"/>
                <w:szCs w:val="21"/>
              </w:rPr>
            </w:pPr>
            <w:r w:rsidRPr="009148F2">
              <w:rPr>
                <w:rFonts w:hint="eastAsia"/>
                <w:szCs w:val="24"/>
              </w:rPr>
              <w:t xml:space="preserve">Evaluate if distributional assumptions are satisfied and if there is a </w:t>
            </w:r>
            <w:r w:rsidRPr="009148F2">
              <w:rPr>
                <w:szCs w:val="24"/>
              </w:rPr>
              <w:t>significant</w:t>
            </w:r>
            <w:r w:rsidRPr="009148F2">
              <w:rPr>
                <w:rFonts w:hint="eastAsia"/>
                <w:szCs w:val="24"/>
              </w:rPr>
              <w:t xml:space="preserve"> spatial/temporal </w:t>
            </w:r>
            <w:r w:rsidRPr="009148F2">
              <w:rPr>
                <w:szCs w:val="24"/>
              </w:rPr>
              <w:t xml:space="preserve">pattern </w:t>
            </w:r>
            <w:r w:rsidRPr="009148F2">
              <w:rPr>
                <w:rFonts w:hint="eastAsia"/>
                <w:szCs w:val="24"/>
              </w:rPr>
              <w:t>of residuals in CPUE standardization modeling</w:t>
            </w:r>
            <w:r w:rsidR="00E033CB" w:rsidRPr="00F41EBB">
              <w:rPr>
                <w:rFonts w:eastAsia="Yu Gothic"/>
                <w:szCs w:val="21"/>
              </w:rPr>
              <w:t xml:space="preserve">; </w:t>
            </w:r>
          </w:p>
        </w:tc>
        <w:tc>
          <w:tcPr>
            <w:tcW w:w="2942" w:type="dxa"/>
            <w:hideMark/>
          </w:tcPr>
          <w:p w14:paraId="413C1776" w14:textId="54DAC408" w:rsidR="00E033CB" w:rsidRPr="00F41EBB" w:rsidRDefault="00E033CB" w:rsidP="00AA4FAE">
            <w:pPr>
              <w:jc w:val="left"/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Yes</w:t>
            </w:r>
            <w:r w:rsidR="001D32AA">
              <w:rPr>
                <w:rFonts w:eastAsia="Yu Gothic"/>
                <w:szCs w:val="21"/>
              </w:rPr>
              <w:t>,</w:t>
            </w:r>
            <w:r w:rsidR="000D7637">
              <w:rPr>
                <w:rFonts w:eastAsia="Yu Gothic"/>
                <w:szCs w:val="21"/>
              </w:rPr>
              <w:t xml:space="preserve"> for di</w:t>
            </w:r>
            <w:r w:rsidR="00657286">
              <w:rPr>
                <w:rFonts w:eastAsia="Yu Gothic"/>
                <w:szCs w:val="21"/>
              </w:rPr>
              <w:t>s</w:t>
            </w:r>
            <w:r w:rsidR="000D7637">
              <w:rPr>
                <w:rFonts w:eastAsia="Yu Gothic"/>
                <w:szCs w:val="21"/>
              </w:rPr>
              <w:t>tribution</w:t>
            </w:r>
            <w:r w:rsidR="00657286">
              <w:rPr>
                <w:rFonts w:eastAsia="Yu Gothic"/>
                <w:szCs w:val="21"/>
              </w:rPr>
              <w:t xml:space="preserve"> </w:t>
            </w:r>
            <w:r w:rsidR="001D32AA">
              <w:rPr>
                <w:rFonts w:eastAsia="Yu Gothic"/>
                <w:szCs w:val="21"/>
              </w:rPr>
              <w:t>assumption</w:t>
            </w:r>
            <w:r w:rsidRPr="00F41EBB">
              <w:rPr>
                <w:rFonts w:eastAsia="Yu Gothic"/>
                <w:szCs w:val="21"/>
              </w:rPr>
              <w:t xml:space="preserve"> </w:t>
            </w:r>
            <w:r w:rsidR="001D32AA">
              <w:rPr>
                <w:rFonts w:eastAsia="Yu Gothic"/>
                <w:szCs w:val="21"/>
              </w:rPr>
              <w:t xml:space="preserve">and temporal term </w:t>
            </w:r>
            <w:r w:rsidRPr="00F41EBB">
              <w:rPr>
                <w:rFonts w:eastAsia="Yu Gothic"/>
                <w:szCs w:val="21"/>
              </w:rPr>
              <w:t>(</w:t>
            </w:r>
            <w:r w:rsidRPr="00F41EBB">
              <w:rPr>
                <w:rFonts w:eastAsia="Yu Gothic"/>
                <w:i/>
                <w:szCs w:val="21"/>
              </w:rPr>
              <w:t>see</w:t>
            </w:r>
            <w:r>
              <w:rPr>
                <w:rFonts w:eastAsia="Yu Gothic"/>
                <w:szCs w:val="21"/>
              </w:rPr>
              <w:t xml:space="preserve"> Fig.</w:t>
            </w:r>
            <w:r w:rsidRPr="00F41EBB">
              <w:rPr>
                <w:rFonts w:eastAsia="Yu Gothic"/>
                <w:szCs w:val="21"/>
              </w:rPr>
              <w:t xml:space="preserve"> </w:t>
            </w:r>
            <w:r w:rsidR="005847C8">
              <w:rPr>
                <w:rFonts w:eastAsia="Yu Gothic"/>
                <w:szCs w:val="21"/>
              </w:rPr>
              <w:t xml:space="preserve">2 – </w:t>
            </w:r>
            <w:r w:rsidR="001D32AA">
              <w:rPr>
                <w:rFonts w:eastAsia="Yu Gothic"/>
                <w:szCs w:val="21"/>
              </w:rPr>
              <w:t xml:space="preserve">5 and </w:t>
            </w:r>
            <w:r w:rsidR="001D32AA" w:rsidRPr="00F41EBB">
              <w:rPr>
                <w:rFonts w:eastAsia="Yu Gothic"/>
                <w:szCs w:val="21"/>
              </w:rPr>
              <w:t>Table</w:t>
            </w:r>
            <w:r w:rsidR="001D32AA">
              <w:rPr>
                <w:rFonts w:eastAsia="Yu Gothic" w:hint="eastAsia"/>
                <w:szCs w:val="21"/>
              </w:rPr>
              <w:t xml:space="preserve"> </w:t>
            </w:r>
            <w:r w:rsidR="001D32AA">
              <w:rPr>
                <w:rFonts w:eastAsia="Yu Gothic"/>
                <w:szCs w:val="21"/>
              </w:rPr>
              <w:t>2</w:t>
            </w:r>
            <w:r w:rsidRPr="00F41EBB">
              <w:rPr>
                <w:rFonts w:eastAsia="Yu Gothic"/>
                <w:szCs w:val="21"/>
              </w:rPr>
              <w:t>)</w:t>
            </w:r>
            <w:r w:rsidR="00B804CE">
              <w:rPr>
                <w:rFonts w:eastAsia="Yu Gothic"/>
                <w:szCs w:val="21"/>
              </w:rPr>
              <w:t xml:space="preserve">, </w:t>
            </w:r>
            <w:r w:rsidR="006C6E17">
              <w:rPr>
                <w:rFonts w:eastAsia="Yu Gothic"/>
                <w:szCs w:val="21"/>
              </w:rPr>
              <w:t xml:space="preserve">and </w:t>
            </w:r>
            <w:proofErr w:type="gramStart"/>
            <w:r w:rsidR="00B804CE">
              <w:rPr>
                <w:rFonts w:eastAsia="Yu Gothic"/>
                <w:szCs w:val="21"/>
              </w:rPr>
              <w:t>No</w:t>
            </w:r>
            <w:proofErr w:type="gramEnd"/>
            <w:r w:rsidR="00B804CE">
              <w:rPr>
                <w:rFonts w:eastAsia="Yu Gothic"/>
                <w:szCs w:val="21"/>
              </w:rPr>
              <w:t>, for spatial, because there is no</w:t>
            </w:r>
            <w:r w:rsidR="009601BC">
              <w:rPr>
                <w:rFonts w:eastAsia="Yu Gothic"/>
                <w:szCs w:val="21"/>
              </w:rPr>
              <w:t xml:space="preserve"> exact</w:t>
            </w:r>
            <w:r w:rsidR="00B804CE">
              <w:rPr>
                <w:rFonts w:eastAsia="Yu Gothic"/>
                <w:szCs w:val="21"/>
              </w:rPr>
              <w:t xml:space="preserve"> spatial information</w:t>
            </w:r>
            <w:r w:rsidR="006C6E17">
              <w:rPr>
                <w:rFonts w:eastAsia="Yu Gothic"/>
                <w:szCs w:val="21"/>
              </w:rPr>
              <w:t>.</w:t>
            </w:r>
          </w:p>
        </w:tc>
      </w:tr>
      <w:tr w:rsidR="00E033CB" w:rsidRPr="00F41EBB" w14:paraId="7412F856" w14:textId="77777777" w:rsidTr="00AA4FAE">
        <w:trPr>
          <w:trHeight w:val="630"/>
        </w:trPr>
        <w:tc>
          <w:tcPr>
            <w:tcW w:w="566" w:type="dxa"/>
          </w:tcPr>
          <w:p w14:paraId="3BBDC6BF" w14:textId="77777777" w:rsidR="00E033CB" w:rsidRPr="00F41EBB" w:rsidRDefault="00E033CB" w:rsidP="00AA4FAE">
            <w:pPr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(9)</w:t>
            </w:r>
          </w:p>
        </w:tc>
        <w:tc>
          <w:tcPr>
            <w:tcW w:w="5212" w:type="dxa"/>
            <w:hideMark/>
          </w:tcPr>
          <w:p w14:paraId="7A7E5790" w14:textId="20A0E30D" w:rsidR="00E033CB" w:rsidRPr="00F41EBB" w:rsidRDefault="00FB5405" w:rsidP="00AA4FAE">
            <w:pPr>
              <w:rPr>
                <w:rFonts w:eastAsia="Yu Gothic"/>
                <w:szCs w:val="21"/>
              </w:rPr>
            </w:pPr>
            <w:r w:rsidRPr="009148F2">
              <w:rPr>
                <w:szCs w:val="24"/>
              </w:rPr>
              <w:t xml:space="preserve">Extract yearly standardized CPUE and standard error by a method that </w:t>
            </w:r>
            <w:proofErr w:type="gramStart"/>
            <w:r w:rsidRPr="009148F2">
              <w:rPr>
                <w:szCs w:val="24"/>
              </w:rPr>
              <w:t>is able to</w:t>
            </w:r>
            <w:proofErr w:type="gramEnd"/>
            <w:r w:rsidRPr="009148F2">
              <w:rPr>
                <w:szCs w:val="24"/>
              </w:rPr>
              <w:t xml:space="preserve"> account for spatial heterogeneity of effort, such as least squares mean or expanded grid. If the model includes area and the size of spatial strata differs or the model includes </w:t>
            </w:r>
            <w:r w:rsidRPr="009148F2">
              <w:rPr>
                <w:szCs w:val="24"/>
              </w:rPr>
              <w:lastRenderedPageBreak/>
              <w:t xml:space="preserve">interactions between time and area, then standardized CPUE should be calculated with area weighting for each time step. Model with interactions between area and season or month </w:t>
            </w:r>
            <w:r>
              <w:rPr>
                <w:szCs w:val="24"/>
              </w:rPr>
              <w:t>requires</w:t>
            </w:r>
            <w:r w:rsidRPr="009148F2">
              <w:rPr>
                <w:szCs w:val="24"/>
              </w:rPr>
              <w:t xml:space="preserve"> careful consideration </w:t>
            </w:r>
            <w:r>
              <w:rPr>
                <w:szCs w:val="24"/>
              </w:rPr>
              <w:t xml:space="preserve">on a </w:t>
            </w:r>
            <w:proofErr w:type="gramStart"/>
            <w:r w:rsidRPr="009148F2">
              <w:rPr>
                <w:szCs w:val="24"/>
              </w:rPr>
              <w:t>case by case</w:t>
            </w:r>
            <w:proofErr w:type="gramEnd"/>
            <w:r w:rsidRPr="009148F2">
              <w:rPr>
                <w:szCs w:val="24"/>
              </w:rPr>
              <w:t xml:space="preserve"> basis</w:t>
            </w:r>
            <w:r w:rsidR="00E033CB" w:rsidRPr="00F41EBB">
              <w:rPr>
                <w:rFonts w:eastAsia="Yu Gothic"/>
                <w:szCs w:val="21"/>
              </w:rPr>
              <w:t>.</w:t>
            </w:r>
          </w:p>
        </w:tc>
        <w:tc>
          <w:tcPr>
            <w:tcW w:w="2942" w:type="dxa"/>
            <w:hideMark/>
          </w:tcPr>
          <w:p w14:paraId="5BF228C5" w14:textId="754439AF" w:rsidR="00E033CB" w:rsidRPr="00F41EBB" w:rsidRDefault="00E033CB" w:rsidP="00AA4FAE">
            <w:pPr>
              <w:jc w:val="left"/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lastRenderedPageBreak/>
              <w:t>Yes</w:t>
            </w:r>
            <w:r w:rsidR="001A6E88">
              <w:rPr>
                <w:rFonts w:eastAsia="Yu Gothic"/>
                <w:szCs w:val="21"/>
              </w:rPr>
              <w:t>, expanded grid was used</w:t>
            </w:r>
            <w:r w:rsidRPr="00F41EBB">
              <w:rPr>
                <w:rFonts w:eastAsia="Yu Gothic"/>
                <w:szCs w:val="21"/>
              </w:rPr>
              <w:t xml:space="preserve"> (</w:t>
            </w:r>
            <w:r w:rsidRPr="00F41EBB">
              <w:rPr>
                <w:rFonts w:eastAsia="Yu Gothic"/>
                <w:i/>
                <w:szCs w:val="21"/>
              </w:rPr>
              <w:t>see</w:t>
            </w:r>
            <w:r w:rsidRPr="00F41EBB">
              <w:rPr>
                <w:rFonts w:eastAsia="Yu Gothic"/>
                <w:szCs w:val="21"/>
              </w:rPr>
              <w:t xml:space="preserve"> Table</w:t>
            </w:r>
            <w:r>
              <w:rPr>
                <w:rFonts w:eastAsia="Yu Gothic" w:hint="eastAsia"/>
                <w:szCs w:val="21"/>
              </w:rPr>
              <w:t xml:space="preserve"> </w:t>
            </w:r>
            <w:r w:rsidR="00CE0DCE">
              <w:rPr>
                <w:rFonts w:eastAsia="Yu Gothic"/>
                <w:szCs w:val="21"/>
              </w:rPr>
              <w:t>4</w:t>
            </w:r>
            <w:r w:rsidRPr="00F41EBB">
              <w:rPr>
                <w:rFonts w:eastAsia="Yu Gothic"/>
                <w:szCs w:val="21"/>
              </w:rPr>
              <w:t>)</w:t>
            </w:r>
            <w:r w:rsidR="00F90CC8">
              <w:rPr>
                <w:rFonts w:eastAsia="Yu Gothic"/>
                <w:szCs w:val="21"/>
              </w:rPr>
              <w:t>. Spatial grouping is not available.</w:t>
            </w:r>
          </w:p>
        </w:tc>
      </w:tr>
      <w:tr w:rsidR="00E033CB" w:rsidRPr="00F41EBB" w14:paraId="39DC3426" w14:textId="77777777" w:rsidTr="00AA4FAE">
        <w:trPr>
          <w:trHeight w:val="315"/>
        </w:trPr>
        <w:tc>
          <w:tcPr>
            <w:tcW w:w="566" w:type="dxa"/>
          </w:tcPr>
          <w:p w14:paraId="16CDF53A" w14:textId="77777777" w:rsidR="00E033CB" w:rsidRPr="00F41EBB" w:rsidRDefault="00E033CB" w:rsidP="00AA4FAE">
            <w:pPr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(10)</w:t>
            </w:r>
          </w:p>
        </w:tc>
        <w:tc>
          <w:tcPr>
            <w:tcW w:w="5212" w:type="dxa"/>
            <w:hideMark/>
          </w:tcPr>
          <w:p w14:paraId="764580D1" w14:textId="44FF3373" w:rsidR="00E033CB" w:rsidRPr="00F41EBB" w:rsidRDefault="00141059" w:rsidP="00AA4FAE">
            <w:pPr>
              <w:rPr>
                <w:rFonts w:eastAsia="Yu Gothic"/>
                <w:szCs w:val="21"/>
              </w:rPr>
            </w:pPr>
            <w:r w:rsidRPr="009148F2">
              <w:rPr>
                <w:szCs w:val="24"/>
              </w:rPr>
              <w:t>Recommend</w:t>
            </w:r>
            <w:r w:rsidRPr="009148F2">
              <w:rPr>
                <w:rFonts w:hint="eastAsia"/>
                <w:szCs w:val="24"/>
              </w:rPr>
              <w:t xml:space="preserve"> </w:t>
            </w:r>
            <w:r w:rsidRPr="009148F2">
              <w:rPr>
                <w:szCs w:val="24"/>
              </w:rPr>
              <w:t xml:space="preserve">a time series of </w:t>
            </w:r>
            <w:r w:rsidRPr="009148F2">
              <w:rPr>
                <w:rFonts w:hint="eastAsia"/>
                <w:szCs w:val="24"/>
              </w:rPr>
              <w:t>yearly standardized CPUE and associated uncertainty</w:t>
            </w:r>
            <w:r w:rsidR="00E033CB" w:rsidRPr="00F41EBB">
              <w:rPr>
                <w:rFonts w:eastAsia="Yu Gothic"/>
                <w:szCs w:val="21"/>
              </w:rPr>
              <w:t>.</w:t>
            </w:r>
          </w:p>
        </w:tc>
        <w:tc>
          <w:tcPr>
            <w:tcW w:w="2942" w:type="dxa"/>
            <w:hideMark/>
          </w:tcPr>
          <w:p w14:paraId="636BCE74" w14:textId="24BC6794" w:rsidR="00E033CB" w:rsidRPr="00F41EBB" w:rsidRDefault="00E033CB" w:rsidP="00AA4FAE">
            <w:pPr>
              <w:rPr>
                <w:rFonts w:eastAsia="Yu Gothic"/>
                <w:szCs w:val="21"/>
              </w:rPr>
            </w:pPr>
            <w:r w:rsidRPr="00F41EBB">
              <w:rPr>
                <w:rFonts w:eastAsia="Yu Gothic"/>
                <w:szCs w:val="21"/>
              </w:rPr>
              <w:t>Yes (</w:t>
            </w:r>
            <w:r w:rsidRPr="00F41EBB">
              <w:rPr>
                <w:rFonts w:eastAsia="Yu Gothic"/>
                <w:i/>
                <w:szCs w:val="21"/>
              </w:rPr>
              <w:t>see</w:t>
            </w:r>
            <w:r w:rsidRPr="00F41EBB">
              <w:rPr>
                <w:rFonts w:eastAsia="Yu Gothic"/>
                <w:szCs w:val="21"/>
              </w:rPr>
              <w:t xml:space="preserve"> </w:t>
            </w:r>
            <w:r w:rsidR="00572741">
              <w:rPr>
                <w:rFonts w:eastAsia="Yu Gothic"/>
                <w:szCs w:val="21"/>
              </w:rPr>
              <w:t>Table 4</w:t>
            </w:r>
            <w:r>
              <w:rPr>
                <w:rFonts w:eastAsia="Yu Gothic"/>
                <w:szCs w:val="21"/>
              </w:rPr>
              <w:t>)</w:t>
            </w:r>
          </w:p>
        </w:tc>
      </w:tr>
    </w:tbl>
    <w:p w14:paraId="5EA5C566" w14:textId="77777777" w:rsidR="003B5557" w:rsidRDefault="003B5557" w:rsidP="004A49E8">
      <w:pPr>
        <w:sectPr w:rsidR="003B5557" w:rsidSect="008832D9">
          <w:footerReference w:type="default" r:id="rId20"/>
          <w:headerReference w:type="first" r:id="rId21"/>
          <w:footerReference w:type="first" r:id="rId22"/>
          <w:pgSz w:w="11906" w:h="16838"/>
          <w:pgMar w:top="1871" w:right="1225" w:bottom="1440" w:left="1225" w:header="431" w:footer="1009" w:gutter="0"/>
          <w:cols w:space="425"/>
          <w:titlePg/>
          <w:docGrid w:type="lines" w:linePitch="360"/>
        </w:sectPr>
      </w:pPr>
    </w:p>
    <w:p w14:paraId="3B0098CA" w14:textId="5DB45008" w:rsidR="00E033CB" w:rsidRDefault="003B5557" w:rsidP="004A49E8">
      <w:pPr>
        <w:rPr>
          <w:sz w:val="21"/>
          <w:szCs w:val="21"/>
        </w:rPr>
      </w:pPr>
      <w:r w:rsidRPr="004D0FBD">
        <w:rPr>
          <w:b/>
          <w:sz w:val="21"/>
          <w:szCs w:val="21"/>
        </w:rPr>
        <w:lastRenderedPageBreak/>
        <w:t>Appendix</w:t>
      </w:r>
      <w:r>
        <w:rPr>
          <w:b/>
          <w:sz w:val="21"/>
          <w:szCs w:val="21"/>
        </w:rPr>
        <w:t xml:space="preserve"> II</w:t>
      </w:r>
      <w:r w:rsidR="00472B07">
        <w:rPr>
          <w:b/>
          <w:sz w:val="21"/>
          <w:szCs w:val="21"/>
        </w:rPr>
        <w:t xml:space="preserve">: </w:t>
      </w:r>
      <w:r w:rsidR="008207E6">
        <w:rPr>
          <w:sz w:val="21"/>
          <w:szCs w:val="21"/>
        </w:rPr>
        <w:t>M</w:t>
      </w:r>
      <w:r w:rsidRPr="004D0FBD">
        <w:rPr>
          <w:sz w:val="21"/>
          <w:szCs w:val="21"/>
        </w:rPr>
        <w:t xml:space="preserve">onthly </w:t>
      </w:r>
      <w:r w:rsidR="00AA4FAE">
        <w:rPr>
          <w:sz w:val="21"/>
          <w:szCs w:val="21"/>
        </w:rPr>
        <w:t>catches</w:t>
      </w:r>
      <w:r w:rsidRPr="004D0FBD">
        <w:rPr>
          <w:sz w:val="21"/>
          <w:szCs w:val="21"/>
        </w:rPr>
        <w:t xml:space="preserve"> of </w:t>
      </w:r>
      <w:r w:rsidR="005A26D9">
        <w:rPr>
          <w:sz w:val="21"/>
          <w:szCs w:val="21"/>
        </w:rPr>
        <w:t>Russian</w:t>
      </w:r>
      <w:r>
        <w:rPr>
          <w:sz w:val="21"/>
          <w:szCs w:val="21"/>
        </w:rPr>
        <w:t xml:space="preserve"> </w:t>
      </w:r>
      <w:r w:rsidRPr="004D0FBD">
        <w:rPr>
          <w:sz w:val="21"/>
          <w:szCs w:val="21"/>
        </w:rPr>
        <w:t>stick-held dip net fishery for Pacific saury from 19</w:t>
      </w:r>
      <w:r>
        <w:rPr>
          <w:sz w:val="21"/>
          <w:szCs w:val="21"/>
        </w:rPr>
        <w:t>94</w:t>
      </w:r>
      <w:r w:rsidRPr="004D0FBD">
        <w:rPr>
          <w:sz w:val="21"/>
          <w:szCs w:val="21"/>
        </w:rPr>
        <w:t xml:space="preserve"> to 20</w:t>
      </w:r>
      <w:r w:rsidR="008207E6">
        <w:rPr>
          <w:sz w:val="21"/>
          <w:szCs w:val="21"/>
        </w:rPr>
        <w:t>2</w:t>
      </w:r>
      <w:r w:rsidR="000B44DB">
        <w:rPr>
          <w:sz w:val="21"/>
          <w:szCs w:val="21"/>
        </w:rPr>
        <w:t>1</w:t>
      </w:r>
    </w:p>
    <w:p w14:paraId="1D9A4FA8" w14:textId="33CE3EE9" w:rsidR="003B5557" w:rsidRDefault="00BE0776" w:rsidP="004A49E8">
      <w:r>
        <w:rPr>
          <w:noProof/>
        </w:rPr>
        <w:drawing>
          <wp:inline distT="0" distB="0" distL="0" distR="0" wp14:anchorId="1689DAE4" wp14:editId="0030DD90">
            <wp:extent cx="5551511" cy="79819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55060" cy="798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E2783B" wp14:editId="2AF2EC1F">
            <wp:extent cx="5757684" cy="8278385"/>
            <wp:effectExtent l="0" t="0" r="0" b="889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7684" cy="82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568656" wp14:editId="44592A8B">
            <wp:extent cx="5757684" cy="8278385"/>
            <wp:effectExtent l="0" t="0" r="0" b="889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7684" cy="82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503FB3" wp14:editId="2BC1E2B3">
            <wp:extent cx="5757684" cy="8278385"/>
            <wp:effectExtent l="0" t="0" r="0" b="889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7684" cy="82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74AEA" w14:textId="66E14362" w:rsidR="00AA4FAE" w:rsidRDefault="00AA4FAE" w:rsidP="00BE0776">
      <w:pPr>
        <w:widowControl/>
        <w:jc w:val="left"/>
        <w:rPr>
          <w:sz w:val="21"/>
          <w:szCs w:val="21"/>
        </w:rPr>
      </w:pPr>
      <w:r>
        <w:br w:type="page"/>
      </w:r>
      <w:r w:rsidRPr="004D0FBD">
        <w:rPr>
          <w:b/>
          <w:sz w:val="21"/>
          <w:szCs w:val="21"/>
        </w:rPr>
        <w:lastRenderedPageBreak/>
        <w:t>Appendix</w:t>
      </w:r>
      <w:r>
        <w:rPr>
          <w:b/>
          <w:sz w:val="21"/>
          <w:szCs w:val="21"/>
        </w:rPr>
        <w:t xml:space="preserve"> III</w:t>
      </w:r>
      <w:r w:rsidR="00472B07">
        <w:rPr>
          <w:b/>
          <w:sz w:val="21"/>
          <w:szCs w:val="21"/>
        </w:rPr>
        <w:t>:</w:t>
      </w:r>
      <w:r w:rsidR="00B729D2">
        <w:rPr>
          <w:b/>
          <w:sz w:val="21"/>
          <w:szCs w:val="21"/>
        </w:rPr>
        <w:t xml:space="preserve"> </w:t>
      </w:r>
      <w:r w:rsidR="00B729D2">
        <w:rPr>
          <w:sz w:val="21"/>
          <w:szCs w:val="21"/>
        </w:rPr>
        <w:t>M</w:t>
      </w:r>
      <w:r w:rsidRPr="004D0FBD">
        <w:rPr>
          <w:sz w:val="21"/>
          <w:szCs w:val="21"/>
        </w:rPr>
        <w:t xml:space="preserve">onthly </w:t>
      </w:r>
      <w:r>
        <w:rPr>
          <w:sz w:val="21"/>
          <w:szCs w:val="21"/>
        </w:rPr>
        <w:t>sum of fishing days</w:t>
      </w:r>
      <w:r w:rsidRPr="004D0FBD">
        <w:rPr>
          <w:sz w:val="21"/>
          <w:szCs w:val="21"/>
        </w:rPr>
        <w:t xml:space="preserve"> of </w:t>
      </w:r>
      <w:r>
        <w:rPr>
          <w:sz w:val="21"/>
          <w:szCs w:val="21"/>
        </w:rPr>
        <w:t xml:space="preserve">Russian </w:t>
      </w:r>
      <w:r w:rsidRPr="004D0FBD">
        <w:rPr>
          <w:sz w:val="21"/>
          <w:szCs w:val="21"/>
        </w:rPr>
        <w:t>stick-held dip net fishery for saury from 19</w:t>
      </w:r>
      <w:r>
        <w:rPr>
          <w:sz w:val="21"/>
          <w:szCs w:val="21"/>
        </w:rPr>
        <w:t>94</w:t>
      </w:r>
      <w:r w:rsidRPr="004D0FBD">
        <w:rPr>
          <w:sz w:val="21"/>
          <w:szCs w:val="21"/>
        </w:rPr>
        <w:t xml:space="preserve"> to 20</w:t>
      </w:r>
      <w:r w:rsidR="00B729D2">
        <w:rPr>
          <w:sz w:val="21"/>
          <w:szCs w:val="21"/>
        </w:rPr>
        <w:t>2</w:t>
      </w:r>
      <w:r w:rsidR="000B44DB">
        <w:rPr>
          <w:sz w:val="21"/>
          <w:szCs w:val="21"/>
        </w:rPr>
        <w:t>1</w:t>
      </w:r>
    </w:p>
    <w:p w14:paraId="17967D46" w14:textId="7DF131C3" w:rsidR="00B729D2" w:rsidRDefault="00BE0776" w:rsidP="004A49E8">
      <w:pPr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 wp14:anchorId="292C9CCE" wp14:editId="3782557F">
            <wp:extent cx="5498513" cy="7905750"/>
            <wp:effectExtent l="0" t="0" r="698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02347" cy="791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 wp14:anchorId="705C258A" wp14:editId="1383DB77">
            <wp:extent cx="5757684" cy="8278385"/>
            <wp:effectExtent l="0" t="0" r="0" b="889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7684" cy="82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 wp14:anchorId="3C16FB4D" wp14:editId="448715D5">
            <wp:extent cx="5757684" cy="8278385"/>
            <wp:effectExtent l="0" t="0" r="0" b="889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7684" cy="82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 wp14:anchorId="290F0C0A" wp14:editId="0D5D6FAA">
            <wp:extent cx="5757684" cy="8278385"/>
            <wp:effectExtent l="0" t="0" r="0" b="889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7684" cy="82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768CE" w14:textId="67391F15" w:rsidR="00C75E0E" w:rsidRPr="00C75E0E" w:rsidRDefault="00C75E0E" w:rsidP="004A49E8">
      <w:r w:rsidRPr="004D0FBD">
        <w:rPr>
          <w:b/>
          <w:sz w:val="21"/>
          <w:szCs w:val="21"/>
        </w:rPr>
        <w:lastRenderedPageBreak/>
        <w:t>Appendix</w:t>
      </w:r>
      <w:r>
        <w:rPr>
          <w:b/>
          <w:sz w:val="21"/>
          <w:szCs w:val="21"/>
        </w:rPr>
        <w:t xml:space="preserve"> IV: </w:t>
      </w:r>
      <w:r w:rsidRPr="00C75E0E">
        <w:rPr>
          <w:bCs/>
          <w:sz w:val="21"/>
          <w:szCs w:val="21"/>
        </w:rPr>
        <w:t>descriptive</w:t>
      </w:r>
      <w:r>
        <w:rPr>
          <w:b/>
          <w:sz w:val="21"/>
          <w:szCs w:val="21"/>
        </w:rPr>
        <w:t xml:space="preserve"> </w:t>
      </w:r>
      <w:r w:rsidRPr="00C75E0E">
        <w:rPr>
          <w:bCs/>
          <w:sz w:val="21"/>
          <w:szCs w:val="21"/>
        </w:rPr>
        <w:t>statistics</w:t>
      </w:r>
      <w:r>
        <w:rPr>
          <w:bCs/>
          <w:sz w:val="21"/>
          <w:szCs w:val="21"/>
        </w:rPr>
        <w:t xml:space="preserve"> of</w:t>
      </w:r>
      <w:r w:rsidR="00F058DB">
        <w:rPr>
          <w:bCs/>
          <w:sz w:val="21"/>
          <w:szCs w:val="21"/>
        </w:rPr>
        <w:t xml:space="preserve"> predicted and original CPUE</w:t>
      </w:r>
    </w:p>
    <w:p w14:paraId="521B4F04" w14:textId="7CB330B4" w:rsidR="00C75E0E" w:rsidRPr="00C75E0E" w:rsidRDefault="00C75E0E" w:rsidP="004A49E8"/>
    <w:p w14:paraId="6AF37BA3" w14:textId="0D74995E" w:rsidR="00C75E0E" w:rsidRDefault="00C75E0E" w:rsidP="00C75E0E">
      <w:r>
        <w:t xml:space="preserve">Table </w:t>
      </w:r>
      <w:r w:rsidR="005876BD">
        <w:t>1</w:t>
      </w:r>
      <w:r>
        <w:t xml:space="preserve"> – Summary statistics of predicted </w:t>
      </w:r>
      <w:r w:rsidRPr="0067792F">
        <w:t>208</w:t>
      </w:r>
      <w:r>
        <w:t xml:space="preserve"> values (</w:t>
      </w:r>
      <w:r w:rsidRPr="0067792F">
        <w:t>52</w:t>
      </w:r>
      <w:r>
        <w:t xml:space="preserve"> Idves*4 Month) for each year</w:t>
      </w:r>
    </w:p>
    <w:tbl>
      <w:tblPr>
        <w:tblW w:w="10100" w:type="dxa"/>
        <w:tblInd w:w="113" w:type="dxa"/>
        <w:tblLook w:val="00A0" w:firstRow="1" w:lastRow="0" w:firstColumn="1" w:lastColumn="0" w:noHBand="0" w:noVBand="0"/>
      </w:tblPr>
      <w:tblGrid>
        <w:gridCol w:w="733"/>
        <w:gridCol w:w="992"/>
        <w:gridCol w:w="876"/>
        <w:gridCol w:w="756"/>
        <w:gridCol w:w="950"/>
        <w:gridCol w:w="1162"/>
        <w:gridCol w:w="889"/>
        <w:gridCol w:w="876"/>
        <w:gridCol w:w="996"/>
        <w:gridCol w:w="840"/>
        <w:gridCol w:w="1030"/>
      </w:tblGrid>
      <w:tr w:rsidR="00C75E0E" w:rsidRPr="00A04180" w14:paraId="1B9192D6" w14:textId="77777777" w:rsidTr="00CC1277">
        <w:trPr>
          <w:trHeight w:val="63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AFF20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bookmarkStart w:id="1" w:name="_Hlk109991788"/>
            <w:r w:rsidRPr="00A04180">
              <w:rPr>
                <w:color w:val="000000"/>
                <w:szCs w:val="24"/>
                <w:lang w:val="ru-RU" w:eastAsia="ru-RU"/>
              </w:rPr>
              <w:t>Year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A24A7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Mean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CCCB8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SD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69592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SE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4E878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Median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702B0" w14:textId="77777777" w:rsidR="00C75E0E" w:rsidRPr="0047753E" w:rsidRDefault="00C75E0E" w:rsidP="00024F30">
            <w:pPr>
              <w:jc w:val="center"/>
              <w:rPr>
                <w:color w:val="000000"/>
                <w:szCs w:val="24"/>
                <w:lang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Trimmed</w:t>
            </w:r>
            <w:r w:rsidRPr="00A04180">
              <w:rPr>
                <w:color w:val="000000"/>
                <w:szCs w:val="24"/>
                <w:lang w:val="ru-RU" w:eastAsia="ru-RU"/>
              </w:rPr>
              <w:br/>
              <w:t>mean</w:t>
            </w:r>
            <w:r>
              <w:rPr>
                <w:color w:val="000000"/>
                <w:szCs w:val="24"/>
                <w:lang w:eastAsia="ru-RU"/>
              </w:rPr>
              <w:t xml:space="preserve"> by</w:t>
            </w:r>
          </w:p>
          <w:p w14:paraId="39CECB2B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eastAsia="ru-RU"/>
              </w:rPr>
            </w:pPr>
            <w:r w:rsidRPr="00A04180">
              <w:rPr>
                <w:color w:val="000000"/>
                <w:szCs w:val="24"/>
                <w:lang w:eastAsia="ru-RU"/>
              </w:rPr>
              <w:t>(</w:t>
            </w:r>
            <w:proofErr w:type="gramStart"/>
            <w:r w:rsidRPr="00A04180">
              <w:rPr>
                <w:color w:val="000000"/>
                <w:szCs w:val="24"/>
                <w:lang w:eastAsia="ru-RU"/>
              </w:rPr>
              <w:t>by</w:t>
            </w:r>
            <w:proofErr w:type="gramEnd"/>
            <w:r w:rsidRPr="00A04180">
              <w:rPr>
                <w:color w:val="000000"/>
                <w:szCs w:val="24"/>
                <w:lang w:eastAsia="ru-RU"/>
              </w:rPr>
              <w:t xml:space="preserve"> 10%)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4F10F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MAD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0AE61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Min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EA896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Max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66B2C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Skew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A2105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Kurtosis</w:t>
            </w:r>
          </w:p>
        </w:tc>
      </w:tr>
      <w:tr w:rsidR="00CC1277" w:rsidRPr="00A04180" w14:paraId="2C1541CC" w14:textId="77777777" w:rsidTr="00CC1277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AE34D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EC65C" w14:textId="4C242CB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16.942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C728B" w14:textId="22D3304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6.293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2FE09" w14:textId="1AF10E6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0.436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87A4F" w14:textId="2CC27F1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16.598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90DC7" w14:textId="3C92E1A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16.677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2667B" w14:textId="69E8DD3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7.238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258B2" w14:textId="257BCE1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5.292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1809A" w14:textId="199D2D6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36.294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F68EB" w14:textId="3DE3B05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0.303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8B219" w14:textId="62F0F75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-0.441</w:t>
            </w:r>
          </w:p>
        </w:tc>
      </w:tr>
      <w:tr w:rsidR="00CC1277" w:rsidRPr="00A04180" w14:paraId="0A701FBD" w14:textId="77777777" w:rsidTr="00CC1277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A0B59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21FD0" w14:textId="514D702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20.192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B372B" w14:textId="22D3DD0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6.436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046D6" w14:textId="34D27DF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0.446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A4DE4" w14:textId="0A36C68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19.937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B0EF9" w14:textId="726A9DB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19.914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A5D11" w14:textId="7F31D85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7.033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143A0" w14:textId="364641E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7.501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BFA90" w14:textId="405BE85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40.572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82AF3" w14:textId="20EDBAE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0.359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48571" w14:textId="5B292E6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-0.328</w:t>
            </w:r>
          </w:p>
        </w:tc>
      </w:tr>
      <w:tr w:rsidR="00CC1277" w:rsidRPr="00A04180" w14:paraId="7304C01C" w14:textId="77777777" w:rsidTr="00CC1277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E476B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6785D" w14:textId="55E6F00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16.600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44CDF" w14:textId="1792192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3.995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5CC9F" w14:textId="5ADAB46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0.320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7BFC8" w14:textId="1347636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16.290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55B8E" w14:textId="34BC4E2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16.470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6591D" w14:textId="370F778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3.803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5710C" w14:textId="676845F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8.320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EA617" w14:textId="2650CDC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29.434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673D4" w14:textId="04F2215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0.344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6840C" w14:textId="57F67B6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-0.045</w:t>
            </w:r>
          </w:p>
        </w:tc>
      </w:tr>
      <w:tr w:rsidR="00CC1277" w:rsidRPr="00A04180" w14:paraId="73D3C93E" w14:textId="77777777" w:rsidTr="00CC1277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AE6D7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6728B" w14:textId="25E8BBA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11.491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4E6F6" w14:textId="6C73564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2.495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D2225" w14:textId="1FC1912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0.200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39074" w14:textId="5FEA30D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11.492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96FA7" w14:textId="3660F11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11.483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D5EBE" w14:textId="400CD2C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2.622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6947" w14:textId="46FFA9B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6.285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A2DB" w14:textId="591F720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18.841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39223" w14:textId="2666637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0.143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A15D2" w14:textId="4103904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-0.228</w:t>
            </w:r>
          </w:p>
        </w:tc>
      </w:tr>
      <w:tr w:rsidR="00CC1277" w:rsidRPr="00A04180" w14:paraId="5E0159A4" w14:textId="77777777" w:rsidTr="00CC1277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C32F5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B95FB" w14:textId="40C37DF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11.822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81C4" w14:textId="26C3413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4.366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03642" w14:textId="2BA9E3C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0.350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E89AC" w14:textId="2F94FCE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12.150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46387" w14:textId="01B5E93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11.754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AF5EE" w14:textId="3AC042D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5.564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974AA" w14:textId="7CD0E88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3.914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D895B" w14:textId="757488C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22.115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B3B9A" w14:textId="12AF69E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0.078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A7118" w14:textId="6E7E53E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-1.023</w:t>
            </w:r>
          </w:p>
        </w:tc>
      </w:tr>
      <w:tr w:rsidR="00CC1277" w:rsidRPr="00A04180" w14:paraId="0714B64E" w14:textId="77777777" w:rsidTr="00CC1277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8E40F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1FA7A" w14:textId="7F668DD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14.076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2EADF" w14:textId="1C5CCD9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5.261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92A9B" w14:textId="2F49161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0.421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43B9F" w14:textId="21E2501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14.686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02F43" w14:textId="02268DD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13.966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1DCE1" w14:textId="1C1C600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6.835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37EC7" w14:textId="079BB34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4.635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3665D" w14:textId="7B38612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27.418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B0855" w14:textId="3CF4439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0.106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B52CF" w14:textId="01D23F6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-0.991</w:t>
            </w:r>
          </w:p>
        </w:tc>
      </w:tr>
      <w:tr w:rsidR="00CC1277" w:rsidRPr="00A04180" w14:paraId="45709C14" w14:textId="77777777" w:rsidTr="00CC1277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27F6A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EDE60" w14:textId="79D6AE0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17.096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5CCB0" w14:textId="3BDE2B9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6.240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A3E2C" w14:textId="553A23E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0.433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00DB5" w14:textId="32813B8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17.859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A8591" w14:textId="22D56A4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17.112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2B09D" w14:textId="705A330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7.283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E65EE" w14:textId="4F637CB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4.925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92EB4" w14:textId="36B439B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32.843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1A806" w14:textId="3B180FE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-0.097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7D919" w14:textId="25260D1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-0.877</w:t>
            </w:r>
          </w:p>
        </w:tc>
      </w:tr>
      <w:tr w:rsidR="00CC1277" w:rsidRPr="00A04180" w14:paraId="79360088" w14:textId="77777777" w:rsidTr="00CC1277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078D2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7C3B0" w14:textId="3FD224B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21.067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2802" w14:textId="7BD6909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7.054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A8BDF" w14:textId="7176A99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0.489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4DE3A" w14:textId="70557FB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21.469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E2658" w14:textId="1B126D2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20.964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1DE8E" w14:textId="2CF3000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8.252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3A64F" w14:textId="015524F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7.009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FEB6E" w14:textId="3A77434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39.741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7C6C8" w14:textId="0C5D2C8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0.082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1CF2E" w14:textId="6D81F04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-0.740</w:t>
            </w:r>
          </w:p>
        </w:tc>
      </w:tr>
      <w:tr w:rsidR="00CC1277" w:rsidRPr="00A04180" w14:paraId="1E9BF68A" w14:textId="77777777" w:rsidTr="00CC1277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F661B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CE7A8" w14:textId="2CEC180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19.966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00DAC" w14:textId="7862B9F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13.664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939DB" w14:textId="7E84B7A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0.947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D4D24" w14:textId="448779B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17.282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53BF8" w14:textId="1C55EDF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18.971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A3D0F" w14:textId="2796562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18.509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5497C" w14:textId="4D73C59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2.090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0D624" w14:textId="6D70579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57.638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3F07A" w14:textId="09DD5A5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0.431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6A83" w14:textId="0BDF28F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-0.834</w:t>
            </w:r>
          </w:p>
        </w:tc>
      </w:tr>
      <w:tr w:rsidR="00CC1277" w:rsidRPr="00A04180" w14:paraId="2B3696B3" w14:textId="77777777" w:rsidTr="00CC1277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DC287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CB04D" w14:textId="0B32C35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35.880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44C19" w14:textId="357D1BB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9.252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8118E" w14:textId="1B9C913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0.641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65072" w14:textId="607C007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34.846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19C6" w14:textId="102A970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35.444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EC494" w14:textId="4CF060B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9.378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84125" w14:textId="3CBB851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17.045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83169" w14:textId="00EE25D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67.717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C647B" w14:textId="4B2F6CF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0.477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7ACA1" w14:textId="75735BB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0.120</w:t>
            </w:r>
          </w:p>
        </w:tc>
      </w:tr>
      <w:tr w:rsidR="00CC1277" w:rsidRPr="00A04180" w14:paraId="63A4CF9D" w14:textId="77777777" w:rsidTr="00CC1277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00E64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50976" w14:textId="6591DAE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47.077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8ECBA" w14:textId="27870FD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16.761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E74F5" w14:textId="037812C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1.162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CF97" w14:textId="307574C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46.949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DC5F8" w14:textId="250D9BE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46.468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0AD6E" w14:textId="1622F42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18.859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A5C5B" w14:textId="55FDC3C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15.458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5F198" w14:textId="034C7EF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97.167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2023A" w14:textId="28AE884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0.270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C32C7" w14:textId="4AAE72B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-0.560</w:t>
            </w:r>
          </w:p>
        </w:tc>
      </w:tr>
      <w:tr w:rsidR="00CC1277" w:rsidRPr="00A04180" w14:paraId="40B6B214" w14:textId="77777777" w:rsidTr="00CC1277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BD9346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7CB15" w14:textId="2172E6E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49.587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6B8A1" w14:textId="5011671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20.220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9D5B" w14:textId="46ACAD2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1.402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26D9F" w14:textId="697B9C2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50.822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44420" w14:textId="4622DFC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48.979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677E2" w14:textId="42EFE46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23.280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20765" w14:textId="081A411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13.787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295EA" w14:textId="723F40D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104.821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E2552" w14:textId="7FA6F76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0.182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AA989" w14:textId="436F1EE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-0.823</w:t>
            </w:r>
          </w:p>
        </w:tc>
      </w:tr>
      <w:tr w:rsidR="00CC1277" w:rsidRPr="00A04180" w14:paraId="6429331B" w14:textId="77777777" w:rsidTr="00CC1277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A83C8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5351" w14:textId="1900C1E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34.552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2516" w14:textId="4D1BBA2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14.375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B4F4" w14:textId="3BC1079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0.997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0C710" w14:textId="774DFAA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34.551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18329" w14:textId="0595089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33.911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18747" w14:textId="41769C4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16.539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F57EE" w14:textId="7E566EC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9.503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D1496" w14:textId="54E5262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77.393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B9123" w14:textId="75F5A03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0.299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BD2F7" w14:textId="6B10A6C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-0.559</w:t>
            </w:r>
          </w:p>
        </w:tc>
      </w:tr>
      <w:tr w:rsidR="00CC1277" w:rsidRPr="00A04180" w14:paraId="182F29B5" w14:textId="77777777" w:rsidTr="00CC12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A89CC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51BAC" w14:textId="78DB656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43.155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350AD" w14:textId="13CF02E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11.398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AE9B8" w14:textId="07AF3EF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0.790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50EC2" w14:textId="690E9A6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42.500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41D4A" w14:textId="7045A4F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42.780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4808B" w14:textId="3AD5E81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11.549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4141C" w14:textId="3B350D0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18.767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4582D" w14:textId="7D417D2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79.498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7A6AA" w14:textId="546A9F6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0.309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1AC64" w14:textId="197102D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-0.229</w:t>
            </w:r>
          </w:p>
        </w:tc>
      </w:tr>
      <w:tr w:rsidR="00CC1277" w:rsidRPr="00A04180" w14:paraId="6BABF118" w14:textId="77777777" w:rsidTr="00CC12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FD321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389AE" w14:textId="1F879BB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42.420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5B93F" w14:textId="306DCDF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10.007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061FC" w14:textId="7F835AB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0.694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A797" w14:textId="6D3B099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41.814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8F152" w14:textId="0CEC0F9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42.126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EA9BC" w14:textId="571E178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9.564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28511" w14:textId="387A48F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21.373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782A4" w14:textId="464D6C1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76.107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BA085" w14:textId="23398C9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0.335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A1170" w14:textId="71D2966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0.015</w:t>
            </w:r>
          </w:p>
        </w:tc>
      </w:tr>
      <w:tr w:rsidR="00CC1277" w:rsidRPr="00A04180" w14:paraId="3BB63BCC" w14:textId="77777777" w:rsidTr="00CC12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4D05C7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3780A" w14:textId="36E1C83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21.291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0DBD1" w14:textId="0EC9A53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5.456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DC600" w14:textId="68D314C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0.378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1EF7A" w14:textId="04D0F72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21.064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CF05E" w14:textId="5FA74DD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21.099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DFFD9" w14:textId="3063134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5.803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D610" w14:textId="63E7EF5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9.824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D006D" w14:textId="53D51D2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37.565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6338F" w14:textId="31CBCDB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0.333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4C63E" w14:textId="729EAA1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-0.222</w:t>
            </w:r>
          </w:p>
        </w:tc>
      </w:tr>
      <w:tr w:rsidR="00CC1277" w:rsidRPr="00A04180" w14:paraId="613E46E9" w14:textId="77777777" w:rsidTr="00CC12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0E3F0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55E6E" w14:textId="4BEFDCF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23.699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47F8B" w14:textId="4BFCDAF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8.635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DF2AE" w14:textId="3E6899B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0.599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3C85D" w14:textId="4DDD912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21.986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78BD" w14:textId="4815EA7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23.077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E6EC83" w14:textId="0BD1CA8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9.097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C2F2F" w14:textId="0A526B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9.020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B16DC" w14:textId="16F17B5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51.301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8C845" w14:textId="49157A8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0.617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7CA72" w14:textId="580AFA5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-0.298</w:t>
            </w:r>
          </w:p>
        </w:tc>
      </w:tr>
      <w:tr w:rsidR="00CC1277" w:rsidRPr="00A04180" w14:paraId="0C50B816" w14:textId="77777777" w:rsidTr="00CC12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34E22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94100" w14:textId="3832BF4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28.456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F5DE4" w14:textId="0DE0372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9.327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1B2D7" w14:textId="6DB05D0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0.647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6D917" w14:textId="21EEE16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29.248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33246" w14:textId="6449842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28.422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CAF5A" w14:textId="7360C42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10.937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FD65B" w14:textId="62521E8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9.433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F1F8D" w14:textId="03690AF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53.002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A2A6E" w14:textId="6FD65FD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-0.008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A9F5F" w14:textId="0E28EC6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-0.779</w:t>
            </w:r>
          </w:p>
        </w:tc>
      </w:tr>
      <w:tr w:rsidR="00CC1277" w:rsidRPr="00A04180" w14:paraId="35EA0D67" w14:textId="77777777" w:rsidTr="00CC12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2DCCB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CFF15" w14:textId="530288D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24.436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2B054" w14:textId="2348238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7.033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36F56" w14:textId="2188BFB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0.488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33ADE" w14:textId="162F09F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24.068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1D9B" w14:textId="259D738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24.139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9DAC" w14:textId="24663AD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7.093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FAB91" w14:textId="00EB3AE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10.069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5E2F1" w14:textId="5B401EC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46.968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2EC4" w14:textId="45EA07E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0.380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C861" w14:textId="3E3EB43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-0.241</w:t>
            </w:r>
          </w:p>
        </w:tc>
      </w:tr>
      <w:tr w:rsidR="00CC1277" w:rsidRPr="00A04180" w14:paraId="1C4CAA25" w14:textId="77777777" w:rsidTr="00CC12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0EBED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7D62F" w14:textId="06936BE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22.185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0C947" w14:textId="609F6E4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7.934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67A8A" w14:textId="5F56B98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0.550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7E07F" w14:textId="1D18C6D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20.220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C0BE1" w14:textId="5A91DD0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21.459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82DD" w14:textId="28DA5AF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7.422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9471B" w14:textId="5BDFCF3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8.438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9A316" w14:textId="341DD1B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49.592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25963" w14:textId="7702432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0.817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BEF00" w14:textId="2CD7E0F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0.321</w:t>
            </w:r>
          </w:p>
        </w:tc>
      </w:tr>
      <w:tr w:rsidR="00CC1277" w:rsidRPr="00A04180" w14:paraId="2896CD9C" w14:textId="77777777" w:rsidTr="00CC12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80A6F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5189E" w14:textId="70DDAEC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25.345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E4C80" w14:textId="0386123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5.966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9A1F1" w14:textId="49754AE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0.414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6736A" w14:textId="33C75CF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25.021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693AF" w14:textId="0246D39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25.159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C62D0" w14:textId="7230097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5.828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78EEB" w14:textId="37E9051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13.064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2A08A" w14:textId="0175E7F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45.668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5BFCD" w14:textId="23503AE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0.353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BE401" w14:textId="57EFAF4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0.062</w:t>
            </w:r>
          </w:p>
        </w:tc>
      </w:tr>
      <w:tr w:rsidR="00CC1277" w:rsidRPr="00A04180" w14:paraId="285CF93E" w14:textId="77777777" w:rsidTr="00CC12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AABF2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32752" w14:textId="2123ADC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16.508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86EC6" w14:textId="70CE032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6.930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E70AE" w14:textId="2A5AFB6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0.481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59961" w14:textId="7F6B865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14.509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9F3BC" w14:textId="5B0DB55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15.678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83070" w14:textId="37F2764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5.582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71AEB" w14:textId="6BB0CAC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6.600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0883C" w14:textId="785F07B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40.290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7179F" w14:textId="70B884F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1.040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226F2" w14:textId="71D3126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0.419</w:t>
            </w:r>
          </w:p>
        </w:tc>
      </w:tr>
      <w:tr w:rsidR="00CC1277" w:rsidRPr="00A04180" w14:paraId="6529A2EC" w14:textId="77777777" w:rsidTr="00CC12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D28596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B7899" w14:textId="4976360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17.894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6CC2" w14:textId="5702F24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6.752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F2CE4" w14:textId="2715317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0.468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9D536" w14:textId="7317410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18.159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53CCE" w14:textId="5E26761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17.685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A698D" w14:textId="048E4F5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7.601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02155" w14:textId="628597E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5.336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BB549" w14:textId="3A21BC6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37.887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691A7" w14:textId="3B45B7C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0.193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E8F3B" w14:textId="7CA8FB0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-0.588</w:t>
            </w:r>
          </w:p>
        </w:tc>
      </w:tr>
      <w:tr w:rsidR="00CC1277" w:rsidRPr="00A04180" w14:paraId="21F5C695" w14:textId="77777777" w:rsidTr="00CC12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5C256F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4C3CE" w14:textId="79B3274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8.591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87D51" w14:textId="68F7238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2.166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C7134" w14:textId="6C1A4C8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0.150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FBD7E" w14:textId="47F5CAA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8.436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5704D" w14:textId="3B6B4D5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8.514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2189C" w14:textId="1E82EE0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2.248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DBF6" w14:textId="1FF354B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4.156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2431" w14:textId="550500B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15.155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62BA4" w14:textId="3BF8397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0.352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50320" w14:textId="3CC1D97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-0.171</w:t>
            </w:r>
          </w:p>
        </w:tc>
      </w:tr>
      <w:tr w:rsidR="00CC1277" w:rsidRPr="00A04180" w14:paraId="05BF1327" w14:textId="77777777" w:rsidTr="00CC12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00171" w14:textId="77777777" w:rsidR="00CC1277" w:rsidRPr="00A04180" w:rsidRDefault="00CC1277" w:rsidP="00CC1277">
            <w:pPr>
              <w:jc w:val="right"/>
            </w:pPr>
            <w: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4388D" w14:textId="73C12D8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26.023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A2D4D" w14:textId="54FD93A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17.000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89FAB" w14:textId="1F172DB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1.179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2328C" w14:textId="57408A9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18.780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9ED04" w14:textId="62125C0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23.328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8939" w14:textId="7562A00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7.546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1038" w14:textId="63A26B6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7.783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A1D3E" w14:textId="68FE810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81.700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0B8C1" w14:textId="06A85E4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1.319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C86E0" w14:textId="0436A6B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0.504</w:t>
            </w:r>
          </w:p>
        </w:tc>
      </w:tr>
      <w:tr w:rsidR="00CC1277" w:rsidRPr="00A04180" w14:paraId="033CD420" w14:textId="77777777" w:rsidTr="00CC12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4E6622" w14:textId="77777777" w:rsidR="00CC1277" w:rsidRDefault="00CC1277" w:rsidP="00CC1277">
            <w:pPr>
              <w:jc w:val="right"/>
            </w:pPr>
            <w: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0EB35" w14:textId="3FA7505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8.429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C4DAF" w14:textId="10C0FAF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6.343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D0F1B" w14:textId="56695AE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0.440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8B87" w14:textId="22D23DF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6.554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A7251" w14:textId="769F2C7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7.730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050B7" w14:textId="5379392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6.660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5344D" w14:textId="6C9367D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0.955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4542D" w14:textId="6E044E1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27.178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E12E6" w14:textId="3633D8C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0.794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7BF25" w14:textId="7E10858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-0.356</w:t>
            </w:r>
          </w:p>
        </w:tc>
      </w:tr>
      <w:tr w:rsidR="00CC1277" w:rsidRPr="00A04180" w14:paraId="74D44974" w14:textId="77777777" w:rsidTr="00CC12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26F65" w14:textId="77777777" w:rsidR="00CC1277" w:rsidRDefault="00CC1277" w:rsidP="00CC1277">
            <w:pPr>
              <w:jc w:val="right"/>
            </w:pPr>
            <w: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85022" w14:textId="5ADFD5E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7.168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6FC0B" w14:textId="581DBF9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5.614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02E14" w14:textId="084B879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0.389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48750" w14:textId="549DFBE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5.885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7DDEE" w14:textId="4BD6C34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6.877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9D371" w14:textId="090DA71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7.465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18A09" w14:textId="6BD0480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0.462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9825D" w14:textId="30689F4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19.251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B16CD" w14:textId="38B3DD3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0.243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6C1C4" w14:textId="673B0A3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C94AFE">
              <w:t>-1.489</w:t>
            </w:r>
          </w:p>
        </w:tc>
      </w:tr>
      <w:tr w:rsidR="00CC1277" w:rsidRPr="00A04180" w14:paraId="0CE8A84E" w14:textId="77777777" w:rsidTr="00CC12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BD44A" w14:textId="3E9A4193" w:rsidR="00CC1277" w:rsidRDefault="00CC1277" w:rsidP="00CC1277">
            <w:pPr>
              <w:jc w:val="right"/>
            </w:pPr>
            <w: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BD268" w14:textId="5F04658E" w:rsidR="00CC1277" w:rsidRPr="00AA2192" w:rsidRDefault="00CC1277" w:rsidP="00CC1277">
            <w:pPr>
              <w:jc w:val="right"/>
            </w:pPr>
            <w:r w:rsidRPr="00C94AFE">
              <w:t>2.867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AA1E" w14:textId="46B8D68C" w:rsidR="00CC1277" w:rsidRPr="00AA2192" w:rsidRDefault="00CC1277" w:rsidP="00CC1277">
            <w:pPr>
              <w:jc w:val="right"/>
            </w:pPr>
            <w:r w:rsidRPr="00C94AFE">
              <w:t>1.193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1EC35" w14:textId="3C0B8A28" w:rsidR="00CC1277" w:rsidRPr="00AA2192" w:rsidRDefault="00CC1277" w:rsidP="00CC1277">
            <w:pPr>
              <w:jc w:val="right"/>
            </w:pPr>
            <w:r w:rsidRPr="00C94AFE">
              <w:t>0.083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F86A6" w14:textId="21BFFD72" w:rsidR="00CC1277" w:rsidRPr="00AA2192" w:rsidRDefault="00CC1277" w:rsidP="00CC1277">
            <w:pPr>
              <w:jc w:val="right"/>
            </w:pPr>
            <w:r w:rsidRPr="00C94AFE">
              <w:t>2.685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D362C" w14:textId="5D6ABAE1" w:rsidR="00CC1277" w:rsidRPr="00AA2192" w:rsidRDefault="00CC1277" w:rsidP="00CC1277">
            <w:pPr>
              <w:jc w:val="right"/>
            </w:pPr>
            <w:r w:rsidRPr="00C94AFE">
              <w:t>2.765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3DB60" w14:textId="629039FB" w:rsidR="00CC1277" w:rsidRPr="00AA2192" w:rsidRDefault="00CC1277" w:rsidP="00CC1277">
            <w:pPr>
              <w:jc w:val="right"/>
            </w:pPr>
            <w:r w:rsidRPr="00C94AFE">
              <w:t>1.211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3BDDB" w14:textId="520D2FC5" w:rsidR="00CC1277" w:rsidRPr="00AA2192" w:rsidRDefault="00CC1277" w:rsidP="00CC1277">
            <w:pPr>
              <w:jc w:val="right"/>
            </w:pPr>
            <w:r w:rsidRPr="00C94AFE">
              <w:t>0.914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73515" w14:textId="5EEE6D62" w:rsidR="00CC1277" w:rsidRPr="00AA2192" w:rsidRDefault="00CC1277" w:rsidP="00CC1277">
            <w:pPr>
              <w:jc w:val="right"/>
            </w:pPr>
            <w:r w:rsidRPr="00C94AFE">
              <w:t>6.767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C14C9" w14:textId="7BE73A1D" w:rsidR="00CC1277" w:rsidRPr="00AA2192" w:rsidRDefault="00CC1277" w:rsidP="00CC1277">
            <w:pPr>
              <w:jc w:val="right"/>
            </w:pPr>
            <w:r w:rsidRPr="00C94AFE">
              <w:t>0.711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638A9" w14:textId="70AD71DA" w:rsidR="00CC1277" w:rsidRPr="00AA2192" w:rsidRDefault="00CC1277" w:rsidP="00CC1277">
            <w:pPr>
              <w:jc w:val="right"/>
            </w:pPr>
            <w:r w:rsidRPr="00C94AFE">
              <w:t>-0.032</w:t>
            </w:r>
          </w:p>
        </w:tc>
      </w:tr>
      <w:bookmarkEnd w:id="1"/>
    </w:tbl>
    <w:p w14:paraId="0F12CB66" w14:textId="77777777" w:rsidR="00C75E0E" w:rsidRDefault="00C75E0E" w:rsidP="00C75E0E"/>
    <w:p w14:paraId="5F11BD07" w14:textId="77777777" w:rsidR="00C75E0E" w:rsidRDefault="00C75E0E" w:rsidP="00C75E0E">
      <w:pPr>
        <w:widowControl/>
        <w:jc w:val="left"/>
      </w:pPr>
      <w:r>
        <w:br w:type="page"/>
      </w:r>
    </w:p>
    <w:p w14:paraId="468D9F7E" w14:textId="3D4D6E3C" w:rsidR="00C75E0E" w:rsidRDefault="00C75E0E" w:rsidP="00C75E0E">
      <w:r>
        <w:lastRenderedPageBreak/>
        <w:t xml:space="preserve">Table </w:t>
      </w:r>
      <w:r w:rsidR="005876BD">
        <w:t>2</w:t>
      </w:r>
      <w:r>
        <w:t xml:space="preserve"> – Summary statistics of raw catch (metric tons per day per vessel) values used for CPUE standardization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696"/>
        <w:gridCol w:w="876"/>
        <w:gridCol w:w="876"/>
        <w:gridCol w:w="756"/>
        <w:gridCol w:w="950"/>
        <w:gridCol w:w="1101"/>
        <w:gridCol w:w="876"/>
        <w:gridCol w:w="756"/>
        <w:gridCol w:w="996"/>
        <w:gridCol w:w="779"/>
        <w:gridCol w:w="876"/>
      </w:tblGrid>
      <w:tr w:rsidR="00C75E0E" w:rsidRPr="00A04180" w14:paraId="7128BF1C" w14:textId="77777777" w:rsidTr="00CC1277">
        <w:trPr>
          <w:trHeight w:val="556"/>
        </w:trPr>
        <w:tc>
          <w:tcPr>
            <w:tcW w:w="0" w:type="auto"/>
            <w:noWrap/>
            <w:vAlign w:val="center"/>
          </w:tcPr>
          <w:p w14:paraId="422C7878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bookmarkStart w:id="2" w:name="_Hlk109991808"/>
            <w:r w:rsidRPr="00A04180">
              <w:rPr>
                <w:color w:val="000000"/>
                <w:szCs w:val="24"/>
                <w:lang w:val="ru-RU" w:eastAsia="ru-RU"/>
              </w:rPr>
              <w:t>Year</w:t>
            </w:r>
          </w:p>
        </w:tc>
        <w:tc>
          <w:tcPr>
            <w:tcW w:w="696" w:type="dxa"/>
            <w:noWrap/>
            <w:vAlign w:val="center"/>
          </w:tcPr>
          <w:p w14:paraId="3F166950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n</w:t>
            </w:r>
          </w:p>
        </w:tc>
        <w:tc>
          <w:tcPr>
            <w:tcW w:w="876" w:type="dxa"/>
            <w:noWrap/>
            <w:vAlign w:val="center"/>
          </w:tcPr>
          <w:p w14:paraId="59D2F41C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Mean</w:t>
            </w:r>
          </w:p>
        </w:tc>
        <w:tc>
          <w:tcPr>
            <w:tcW w:w="876" w:type="dxa"/>
            <w:noWrap/>
            <w:vAlign w:val="center"/>
          </w:tcPr>
          <w:p w14:paraId="0CEBAC0B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SD</w:t>
            </w:r>
          </w:p>
        </w:tc>
        <w:tc>
          <w:tcPr>
            <w:tcW w:w="756" w:type="dxa"/>
            <w:noWrap/>
            <w:vAlign w:val="center"/>
          </w:tcPr>
          <w:p w14:paraId="4833DB9E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SE</w:t>
            </w:r>
          </w:p>
        </w:tc>
        <w:tc>
          <w:tcPr>
            <w:tcW w:w="950" w:type="dxa"/>
            <w:noWrap/>
            <w:vAlign w:val="center"/>
          </w:tcPr>
          <w:p w14:paraId="087D0A07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Median</w:t>
            </w:r>
          </w:p>
        </w:tc>
        <w:tc>
          <w:tcPr>
            <w:tcW w:w="1101" w:type="dxa"/>
            <w:vAlign w:val="center"/>
          </w:tcPr>
          <w:p w14:paraId="3FF668EA" w14:textId="77777777" w:rsidR="00C75E0E" w:rsidRPr="0047753E" w:rsidRDefault="00C75E0E" w:rsidP="00024F30">
            <w:pPr>
              <w:jc w:val="center"/>
              <w:rPr>
                <w:color w:val="000000"/>
                <w:szCs w:val="24"/>
                <w:lang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Trimmed</w:t>
            </w:r>
            <w:r w:rsidRPr="00A04180">
              <w:rPr>
                <w:color w:val="000000"/>
                <w:szCs w:val="24"/>
                <w:lang w:val="ru-RU" w:eastAsia="ru-RU"/>
              </w:rPr>
              <w:br/>
              <w:t>mean</w:t>
            </w:r>
            <w:r>
              <w:rPr>
                <w:color w:val="000000"/>
                <w:szCs w:val="24"/>
                <w:lang w:eastAsia="ru-RU"/>
              </w:rPr>
              <w:t xml:space="preserve"> by</w:t>
            </w:r>
          </w:p>
          <w:p w14:paraId="6B239F97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eastAsia="ru-RU"/>
              </w:rPr>
            </w:pPr>
            <w:r w:rsidRPr="00A04180">
              <w:rPr>
                <w:color w:val="000000"/>
                <w:szCs w:val="24"/>
                <w:lang w:eastAsia="ru-RU"/>
              </w:rPr>
              <w:t>10%</w:t>
            </w:r>
          </w:p>
        </w:tc>
        <w:tc>
          <w:tcPr>
            <w:tcW w:w="876" w:type="dxa"/>
            <w:noWrap/>
            <w:vAlign w:val="center"/>
          </w:tcPr>
          <w:p w14:paraId="50AE41BD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MAD</w:t>
            </w:r>
          </w:p>
        </w:tc>
        <w:tc>
          <w:tcPr>
            <w:tcW w:w="756" w:type="dxa"/>
            <w:noWrap/>
            <w:vAlign w:val="center"/>
          </w:tcPr>
          <w:p w14:paraId="481CE06D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Min</w:t>
            </w:r>
          </w:p>
        </w:tc>
        <w:tc>
          <w:tcPr>
            <w:tcW w:w="996" w:type="dxa"/>
            <w:noWrap/>
            <w:vAlign w:val="center"/>
          </w:tcPr>
          <w:p w14:paraId="16DA9D9A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Max</w:t>
            </w:r>
          </w:p>
        </w:tc>
        <w:tc>
          <w:tcPr>
            <w:tcW w:w="779" w:type="dxa"/>
            <w:noWrap/>
            <w:vAlign w:val="center"/>
          </w:tcPr>
          <w:p w14:paraId="5BDCD4EA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eastAsia="ru-RU"/>
              </w:rPr>
              <w:t>S</w:t>
            </w:r>
            <w:r w:rsidRPr="00A04180">
              <w:rPr>
                <w:color w:val="000000"/>
                <w:szCs w:val="24"/>
                <w:lang w:val="ru-RU" w:eastAsia="ru-RU"/>
              </w:rPr>
              <w:t>kew</w:t>
            </w:r>
          </w:p>
        </w:tc>
        <w:tc>
          <w:tcPr>
            <w:tcW w:w="876" w:type="dxa"/>
            <w:noWrap/>
            <w:vAlign w:val="center"/>
          </w:tcPr>
          <w:p w14:paraId="41E10926" w14:textId="44A3A9E3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eastAsia="ru-RU"/>
              </w:rPr>
              <w:t>K</w:t>
            </w:r>
            <w:r w:rsidRPr="00A04180">
              <w:rPr>
                <w:color w:val="000000"/>
                <w:szCs w:val="24"/>
                <w:lang w:val="ru-RU" w:eastAsia="ru-RU"/>
              </w:rPr>
              <w:t>ur</w:t>
            </w:r>
            <w:r w:rsidR="000C7019">
              <w:rPr>
                <w:color w:val="000000"/>
                <w:szCs w:val="24"/>
                <w:lang w:eastAsia="ru-RU"/>
              </w:rPr>
              <w:t>-</w:t>
            </w:r>
            <w:r w:rsidRPr="00A04180">
              <w:rPr>
                <w:color w:val="000000"/>
                <w:szCs w:val="24"/>
                <w:lang w:val="ru-RU" w:eastAsia="ru-RU"/>
              </w:rPr>
              <w:t>tosis</w:t>
            </w:r>
          </w:p>
        </w:tc>
      </w:tr>
      <w:tr w:rsidR="00CC1277" w:rsidRPr="00A04180" w14:paraId="2093B49B" w14:textId="77777777" w:rsidTr="00CC1277">
        <w:trPr>
          <w:trHeight w:val="277"/>
        </w:trPr>
        <w:tc>
          <w:tcPr>
            <w:tcW w:w="696" w:type="dxa"/>
            <w:noWrap/>
          </w:tcPr>
          <w:p w14:paraId="433879E0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1994</w:t>
            </w:r>
          </w:p>
        </w:tc>
        <w:tc>
          <w:tcPr>
            <w:tcW w:w="696" w:type="dxa"/>
            <w:noWrap/>
          </w:tcPr>
          <w:p w14:paraId="68A86502" w14:textId="7DA7976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248</w:t>
            </w:r>
          </w:p>
        </w:tc>
        <w:tc>
          <w:tcPr>
            <w:tcW w:w="876" w:type="dxa"/>
            <w:noWrap/>
          </w:tcPr>
          <w:p w14:paraId="1F37E761" w14:textId="35FE4A5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18.022</w:t>
            </w:r>
          </w:p>
        </w:tc>
        <w:tc>
          <w:tcPr>
            <w:tcW w:w="876" w:type="dxa"/>
            <w:noWrap/>
          </w:tcPr>
          <w:p w14:paraId="3EB42C0F" w14:textId="51EC75F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13.202</w:t>
            </w:r>
          </w:p>
        </w:tc>
        <w:tc>
          <w:tcPr>
            <w:tcW w:w="756" w:type="dxa"/>
            <w:noWrap/>
          </w:tcPr>
          <w:p w14:paraId="210B21A7" w14:textId="72980EF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0.838</w:t>
            </w:r>
          </w:p>
        </w:tc>
        <w:tc>
          <w:tcPr>
            <w:tcW w:w="950" w:type="dxa"/>
            <w:noWrap/>
          </w:tcPr>
          <w:p w14:paraId="4316D437" w14:textId="270279B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15.000</w:t>
            </w:r>
          </w:p>
        </w:tc>
        <w:tc>
          <w:tcPr>
            <w:tcW w:w="1101" w:type="dxa"/>
            <w:noWrap/>
          </w:tcPr>
          <w:p w14:paraId="5DD825EF" w14:textId="36DEC8D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16.477</w:t>
            </w:r>
          </w:p>
        </w:tc>
        <w:tc>
          <w:tcPr>
            <w:tcW w:w="876" w:type="dxa"/>
            <w:noWrap/>
          </w:tcPr>
          <w:p w14:paraId="48342780" w14:textId="5440FD4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11.861</w:t>
            </w:r>
          </w:p>
        </w:tc>
        <w:tc>
          <w:tcPr>
            <w:tcW w:w="756" w:type="dxa"/>
            <w:noWrap/>
          </w:tcPr>
          <w:p w14:paraId="13DC4600" w14:textId="672A6A4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0.500</w:t>
            </w:r>
          </w:p>
        </w:tc>
        <w:tc>
          <w:tcPr>
            <w:tcW w:w="996" w:type="dxa"/>
            <w:noWrap/>
          </w:tcPr>
          <w:p w14:paraId="04762214" w14:textId="5BD2561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60.000</w:t>
            </w:r>
          </w:p>
        </w:tc>
        <w:tc>
          <w:tcPr>
            <w:tcW w:w="779" w:type="dxa"/>
            <w:noWrap/>
          </w:tcPr>
          <w:p w14:paraId="430615F5" w14:textId="51AA06A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0.936</w:t>
            </w:r>
          </w:p>
        </w:tc>
        <w:tc>
          <w:tcPr>
            <w:tcW w:w="876" w:type="dxa"/>
            <w:noWrap/>
          </w:tcPr>
          <w:p w14:paraId="5B8536C9" w14:textId="3240EEB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0.144</w:t>
            </w:r>
          </w:p>
        </w:tc>
      </w:tr>
      <w:tr w:rsidR="00CC1277" w:rsidRPr="00A04180" w14:paraId="51EFAED9" w14:textId="77777777" w:rsidTr="00CC1277">
        <w:trPr>
          <w:trHeight w:val="277"/>
        </w:trPr>
        <w:tc>
          <w:tcPr>
            <w:tcW w:w="696" w:type="dxa"/>
            <w:noWrap/>
          </w:tcPr>
          <w:p w14:paraId="5D847440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1995</w:t>
            </w:r>
          </w:p>
        </w:tc>
        <w:tc>
          <w:tcPr>
            <w:tcW w:w="696" w:type="dxa"/>
            <w:noWrap/>
          </w:tcPr>
          <w:p w14:paraId="3D6CA234" w14:textId="0EA0F66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236</w:t>
            </w:r>
          </w:p>
        </w:tc>
        <w:tc>
          <w:tcPr>
            <w:tcW w:w="876" w:type="dxa"/>
            <w:noWrap/>
          </w:tcPr>
          <w:p w14:paraId="0B976E66" w14:textId="06294C2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23.913</w:t>
            </w:r>
          </w:p>
        </w:tc>
        <w:tc>
          <w:tcPr>
            <w:tcW w:w="876" w:type="dxa"/>
            <w:noWrap/>
          </w:tcPr>
          <w:p w14:paraId="4B72F9CC" w14:textId="4D11F00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16.100</w:t>
            </w:r>
          </w:p>
        </w:tc>
        <w:tc>
          <w:tcPr>
            <w:tcW w:w="756" w:type="dxa"/>
            <w:noWrap/>
          </w:tcPr>
          <w:p w14:paraId="14E5F089" w14:textId="4D72633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1.048</w:t>
            </w:r>
          </w:p>
        </w:tc>
        <w:tc>
          <w:tcPr>
            <w:tcW w:w="950" w:type="dxa"/>
            <w:noWrap/>
          </w:tcPr>
          <w:p w14:paraId="5449810C" w14:textId="428B232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20.000</w:t>
            </w:r>
          </w:p>
        </w:tc>
        <w:tc>
          <w:tcPr>
            <w:tcW w:w="1101" w:type="dxa"/>
            <w:noWrap/>
          </w:tcPr>
          <w:p w14:paraId="22E89BED" w14:textId="41B9FDB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22.439</w:t>
            </w:r>
          </w:p>
        </w:tc>
        <w:tc>
          <w:tcPr>
            <w:tcW w:w="876" w:type="dxa"/>
            <w:noWrap/>
          </w:tcPr>
          <w:p w14:paraId="50B2A285" w14:textId="46EE78D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14.826</w:t>
            </w:r>
          </w:p>
        </w:tc>
        <w:tc>
          <w:tcPr>
            <w:tcW w:w="756" w:type="dxa"/>
            <w:noWrap/>
          </w:tcPr>
          <w:p w14:paraId="7011B6D5" w14:textId="58E3665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1.000</w:t>
            </w:r>
          </w:p>
        </w:tc>
        <w:tc>
          <w:tcPr>
            <w:tcW w:w="996" w:type="dxa"/>
            <w:noWrap/>
          </w:tcPr>
          <w:p w14:paraId="72A00682" w14:textId="3483675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70.000</w:t>
            </w:r>
          </w:p>
        </w:tc>
        <w:tc>
          <w:tcPr>
            <w:tcW w:w="779" w:type="dxa"/>
            <w:noWrap/>
          </w:tcPr>
          <w:p w14:paraId="00269042" w14:textId="3C9730E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0.700</w:t>
            </w:r>
          </w:p>
        </w:tc>
        <w:tc>
          <w:tcPr>
            <w:tcW w:w="876" w:type="dxa"/>
            <w:noWrap/>
          </w:tcPr>
          <w:p w14:paraId="6278DE29" w14:textId="1976088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-0.384</w:t>
            </w:r>
          </w:p>
        </w:tc>
      </w:tr>
      <w:tr w:rsidR="00CC1277" w:rsidRPr="00A04180" w14:paraId="5956A220" w14:textId="77777777" w:rsidTr="00CC1277">
        <w:trPr>
          <w:trHeight w:val="277"/>
        </w:trPr>
        <w:tc>
          <w:tcPr>
            <w:tcW w:w="696" w:type="dxa"/>
            <w:noWrap/>
          </w:tcPr>
          <w:p w14:paraId="7313AEE5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1996</w:t>
            </w:r>
          </w:p>
        </w:tc>
        <w:tc>
          <w:tcPr>
            <w:tcW w:w="696" w:type="dxa"/>
            <w:noWrap/>
          </w:tcPr>
          <w:p w14:paraId="55296EE4" w14:textId="562F89D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225</w:t>
            </w:r>
          </w:p>
        </w:tc>
        <w:tc>
          <w:tcPr>
            <w:tcW w:w="876" w:type="dxa"/>
            <w:noWrap/>
          </w:tcPr>
          <w:p w14:paraId="319009A7" w14:textId="23716BE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17.824</w:t>
            </w:r>
          </w:p>
        </w:tc>
        <w:tc>
          <w:tcPr>
            <w:tcW w:w="876" w:type="dxa"/>
            <w:noWrap/>
          </w:tcPr>
          <w:p w14:paraId="7DCF29ED" w14:textId="677257F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16.592</w:t>
            </w:r>
          </w:p>
        </w:tc>
        <w:tc>
          <w:tcPr>
            <w:tcW w:w="756" w:type="dxa"/>
            <w:noWrap/>
          </w:tcPr>
          <w:p w14:paraId="0F885645" w14:textId="5633290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1.106</w:t>
            </w:r>
          </w:p>
        </w:tc>
        <w:tc>
          <w:tcPr>
            <w:tcW w:w="950" w:type="dxa"/>
            <w:noWrap/>
          </w:tcPr>
          <w:p w14:paraId="7C626191" w14:textId="19F3058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12.000</w:t>
            </w:r>
          </w:p>
        </w:tc>
        <w:tc>
          <w:tcPr>
            <w:tcW w:w="1101" w:type="dxa"/>
            <w:noWrap/>
          </w:tcPr>
          <w:p w14:paraId="6545E2F9" w14:textId="63ED294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15.257</w:t>
            </w:r>
          </w:p>
        </w:tc>
        <w:tc>
          <w:tcPr>
            <w:tcW w:w="876" w:type="dxa"/>
            <w:noWrap/>
          </w:tcPr>
          <w:p w14:paraId="4521487E" w14:textId="41269BA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11.861</w:t>
            </w:r>
          </w:p>
        </w:tc>
        <w:tc>
          <w:tcPr>
            <w:tcW w:w="756" w:type="dxa"/>
            <w:noWrap/>
          </w:tcPr>
          <w:p w14:paraId="28E6E20A" w14:textId="455C7F6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0.500</w:t>
            </w:r>
          </w:p>
        </w:tc>
        <w:tc>
          <w:tcPr>
            <w:tcW w:w="996" w:type="dxa"/>
            <w:noWrap/>
          </w:tcPr>
          <w:p w14:paraId="3C7A726C" w14:textId="2D1C3D7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90.000</w:t>
            </w:r>
          </w:p>
        </w:tc>
        <w:tc>
          <w:tcPr>
            <w:tcW w:w="779" w:type="dxa"/>
            <w:noWrap/>
          </w:tcPr>
          <w:p w14:paraId="40847C71" w14:textId="66B855E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1.393</w:t>
            </w:r>
          </w:p>
        </w:tc>
        <w:tc>
          <w:tcPr>
            <w:tcW w:w="876" w:type="dxa"/>
            <w:noWrap/>
          </w:tcPr>
          <w:p w14:paraId="35A6C169" w14:textId="4C15F38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1.564</w:t>
            </w:r>
          </w:p>
        </w:tc>
      </w:tr>
      <w:tr w:rsidR="00CC1277" w:rsidRPr="00A04180" w14:paraId="40BD33C9" w14:textId="77777777" w:rsidTr="00CC1277">
        <w:trPr>
          <w:trHeight w:val="277"/>
        </w:trPr>
        <w:tc>
          <w:tcPr>
            <w:tcW w:w="696" w:type="dxa"/>
            <w:noWrap/>
          </w:tcPr>
          <w:p w14:paraId="6B967C51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1997</w:t>
            </w:r>
          </w:p>
        </w:tc>
        <w:tc>
          <w:tcPr>
            <w:tcW w:w="696" w:type="dxa"/>
            <w:noWrap/>
          </w:tcPr>
          <w:p w14:paraId="072C0F56" w14:textId="23B89A9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149</w:t>
            </w:r>
          </w:p>
        </w:tc>
        <w:tc>
          <w:tcPr>
            <w:tcW w:w="876" w:type="dxa"/>
            <w:noWrap/>
          </w:tcPr>
          <w:p w14:paraId="40551CE6" w14:textId="2132BD6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11.252</w:t>
            </w:r>
          </w:p>
        </w:tc>
        <w:tc>
          <w:tcPr>
            <w:tcW w:w="876" w:type="dxa"/>
            <w:noWrap/>
          </w:tcPr>
          <w:p w14:paraId="1C428869" w14:textId="064386F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8.451</w:t>
            </w:r>
          </w:p>
        </w:tc>
        <w:tc>
          <w:tcPr>
            <w:tcW w:w="756" w:type="dxa"/>
            <w:noWrap/>
          </w:tcPr>
          <w:p w14:paraId="3F77EA5A" w14:textId="09970AD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0.692</w:t>
            </w:r>
          </w:p>
        </w:tc>
        <w:tc>
          <w:tcPr>
            <w:tcW w:w="950" w:type="dxa"/>
            <w:noWrap/>
          </w:tcPr>
          <w:p w14:paraId="76666019" w14:textId="508FECA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10.000</w:t>
            </w:r>
          </w:p>
        </w:tc>
        <w:tc>
          <w:tcPr>
            <w:tcW w:w="1101" w:type="dxa"/>
            <w:noWrap/>
          </w:tcPr>
          <w:p w14:paraId="5081A461" w14:textId="17854B9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10.112</w:t>
            </w:r>
          </w:p>
        </w:tc>
        <w:tc>
          <w:tcPr>
            <w:tcW w:w="876" w:type="dxa"/>
            <w:noWrap/>
          </w:tcPr>
          <w:p w14:paraId="188BFC7A" w14:textId="72412BF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7.413</w:t>
            </w:r>
          </w:p>
        </w:tc>
        <w:tc>
          <w:tcPr>
            <w:tcW w:w="756" w:type="dxa"/>
            <w:noWrap/>
          </w:tcPr>
          <w:p w14:paraId="4D6182A0" w14:textId="6E02DFA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1.000</w:t>
            </w:r>
          </w:p>
        </w:tc>
        <w:tc>
          <w:tcPr>
            <w:tcW w:w="996" w:type="dxa"/>
            <w:noWrap/>
          </w:tcPr>
          <w:p w14:paraId="30DD17B5" w14:textId="7343CF3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60.300</w:t>
            </w:r>
          </w:p>
        </w:tc>
        <w:tc>
          <w:tcPr>
            <w:tcW w:w="779" w:type="dxa"/>
            <w:noWrap/>
          </w:tcPr>
          <w:p w14:paraId="2CE33D97" w14:textId="1FAD292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1.934</w:t>
            </w:r>
          </w:p>
        </w:tc>
        <w:tc>
          <w:tcPr>
            <w:tcW w:w="876" w:type="dxa"/>
            <w:noWrap/>
          </w:tcPr>
          <w:p w14:paraId="24BEA498" w14:textId="0CE138C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6.682</w:t>
            </w:r>
          </w:p>
        </w:tc>
      </w:tr>
      <w:tr w:rsidR="00CC1277" w:rsidRPr="00A04180" w14:paraId="7762226B" w14:textId="77777777" w:rsidTr="00CC1277">
        <w:trPr>
          <w:trHeight w:val="277"/>
        </w:trPr>
        <w:tc>
          <w:tcPr>
            <w:tcW w:w="696" w:type="dxa"/>
            <w:noWrap/>
          </w:tcPr>
          <w:p w14:paraId="35787452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1998</w:t>
            </w:r>
          </w:p>
        </w:tc>
        <w:tc>
          <w:tcPr>
            <w:tcW w:w="696" w:type="dxa"/>
            <w:noWrap/>
          </w:tcPr>
          <w:p w14:paraId="69134082" w14:textId="0FCDC61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128</w:t>
            </w:r>
          </w:p>
        </w:tc>
        <w:tc>
          <w:tcPr>
            <w:tcW w:w="876" w:type="dxa"/>
            <w:noWrap/>
          </w:tcPr>
          <w:p w14:paraId="229EA973" w14:textId="005E74F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13.713</w:t>
            </w:r>
          </w:p>
        </w:tc>
        <w:tc>
          <w:tcPr>
            <w:tcW w:w="876" w:type="dxa"/>
            <w:noWrap/>
          </w:tcPr>
          <w:p w14:paraId="3BD75BAC" w14:textId="78A3C42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14.749</w:t>
            </w:r>
          </w:p>
        </w:tc>
        <w:tc>
          <w:tcPr>
            <w:tcW w:w="756" w:type="dxa"/>
            <w:noWrap/>
          </w:tcPr>
          <w:p w14:paraId="4FE4A67B" w14:textId="71FCCF1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1.304</w:t>
            </w:r>
          </w:p>
        </w:tc>
        <w:tc>
          <w:tcPr>
            <w:tcW w:w="950" w:type="dxa"/>
            <w:noWrap/>
          </w:tcPr>
          <w:p w14:paraId="11D3A416" w14:textId="0459AF8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9.550</w:t>
            </w:r>
          </w:p>
        </w:tc>
        <w:tc>
          <w:tcPr>
            <w:tcW w:w="1101" w:type="dxa"/>
            <w:noWrap/>
          </w:tcPr>
          <w:p w14:paraId="7F4AACF1" w14:textId="6AD1B00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10.890</w:t>
            </w:r>
          </w:p>
        </w:tc>
        <w:tc>
          <w:tcPr>
            <w:tcW w:w="876" w:type="dxa"/>
            <w:noWrap/>
          </w:tcPr>
          <w:p w14:paraId="6ED9884B" w14:textId="782DB56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8.228</w:t>
            </w:r>
          </w:p>
        </w:tc>
        <w:tc>
          <w:tcPr>
            <w:tcW w:w="756" w:type="dxa"/>
            <w:noWrap/>
          </w:tcPr>
          <w:p w14:paraId="2A4E9112" w14:textId="52E170A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0.500</w:t>
            </w:r>
          </w:p>
        </w:tc>
        <w:tc>
          <w:tcPr>
            <w:tcW w:w="996" w:type="dxa"/>
            <w:noWrap/>
          </w:tcPr>
          <w:p w14:paraId="232021B4" w14:textId="2427FE3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70.000</w:t>
            </w:r>
          </w:p>
        </w:tc>
        <w:tc>
          <w:tcPr>
            <w:tcW w:w="779" w:type="dxa"/>
            <w:noWrap/>
          </w:tcPr>
          <w:p w14:paraId="22B9B8C7" w14:textId="750867B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1.886</w:t>
            </w:r>
          </w:p>
        </w:tc>
        <w:tc>
          <w:tcPr>
            <w:tcW w:w="876" w:type="dxa"/>
            <w:noWrap/>
          </w:tcPr>
          <w:p w14:paraId="49F28196" w14:textId="0BF239C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3.362</w:t>
            </w:r>
          </w:p>
        </w:tc>
      </w:tr>
      <w:tr w:rsidR="00CC1277" w:rsidRPr="00A04180" w14:paraId="1BA728F7" w14:textId="77777777" w:rsidTr="00CC1277">
        <w:trPr>
          <w:trHeight w:val="277"/>
        </w:trPr>
        <w:tc>
          <w:tcPr>
            <w:tcW w:w="696" w:type="dxa"/>
            <w:noWrap/>
          </w:tcPr>
          <w:p w14:paraId="0ACF554A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1999</w:t>
            </w:r>
          </w:p>
        </w:tc>
        <w:tc>
          <w:tcPr>
            <w:tcW w:w="696" w:type="dxa"/>
            <w:noWrap/>
          </w:tcPr>
          <w:p w14:paraId="4F07B972" w14:textId="683BDBA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222</w:t>
            </w:r>
          </w:p>
        </w:tc>
        <w:tc>
          <w:tcPr>
            <w:tcW w:w="876" w:type="dxa"/>
            <w:noWrap/>
          </w:tcPr>
          <w:p w14:paraId="766221C7" w14:textId="327266C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15.781</w:t>
            </w:r>
          </w:p>
        </w:tc>
        <w:tc>
          <w:tcPr>
            <w:tcW w:w="876" w:type="dxa"/>
            <w:noWrap/>
          </w:tcPr>
          <w:p w14:paraId="2DB6C78E" w14:textId="2772133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14.371</w:t>
            </w:r>
          </w:p>
        </w:tc>
        <w:tc>
          <w:tcPr>
            <w:tcW w:w="756" w:type="dxa"/>
            <w:noWrap/>
          </w:tcPr>
          <w:p w14:paraId="58125A97" w14:textId="04640EC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0.965</w:t>
            </w:r>
          </w:p>
        </w:tc>
        <w:tc>
          <w:tcPr>
            <w:tcW w:w="950" w:type="dxa"/>
            <w:noWrap/>
          </w:tcPr>
          <w:p w14:paraId="532A420C" w14:textId="3A0CB6B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10.000</w:t>
            </w:r>
          </w:p>
        </w:tc>
        <w:tc>
          <w:tcPr>
            <w:tcW w:w="1101" w:type="dxa"/>
            <w:noWrap/>
          </w:tcPr>
          <w:p w14:paraId="1734B57B" w14:textId="3826198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13.714</w:t>
            </w:r>
          </w:p>
        </w:tc>
        <w:tc>
          <w:tcPr>
            <w:tcW w:w="876" w:type="dxa"/>
            <w:noWrap/>
          </w:tcPr>
          <w:p w14:paraId="5C22F178" w14:textId="4365E5C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10.897</w:t>
            </w:r>
          </w:p>
        </w:tc>
        <w:tc>
          <w:tcPr>
            <w:tcW w:w="756" w:type="dxa"/>
            <w:noWrap/>
          </w:tcPr>
          <w:p w14:paraId="439674DE" w14:textId="2EB608E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0.500</w:t>
            </w:r>
          </w:p>
        </w:tc>
        <w:tc>
          <w:tcPr>
            <w:tcW w:w="996" w:type="dxa"/>
            <w:noWrap/>
          </w:tcPr>
          <w:p w14:paraId="7E0E2E2E" w14:textId="1308631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82.700</w:t>
            </w:r>
          </w:p>
        </w:tc>
        <w:tc>
          <w:tcPr>
            <w:tcW w:w="779" w:type="dxa"/>
            <w:noWrap/>
          </w:tcPr>
          <w:p w14:paraId="010E8A22" w14:textId="389012F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1.545</w:t>
            </w:r>
          </w:p>
        </w:tc>
        <w:tc>
          <w:tcPr>
            <w:tcW w:w="876" w:type="dxa"/>
            <w:noWrap/>
          </w:tcPr>
          <w:p w14:paraId="25D5F1BA" w14:textId="11D5FE8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3.213</w:t>
            </w:r>
          </w:p>
        </w:tc>
      </w:tr>
      <w:tr w:rsidR="00CC1277" w:rsidRPr="00A04180" w14:paraId="10B626A9" w14:textId="77777777" w:rsidTr="00CC1277">
        <w:trPr>
          <w:trHeight w:val="277"/>
        </w:trPr>
        <w:tc>
          <w:tcPr>
            <w:tcW w:w="696" w:type="dxa"/>
            <w:noWrap/>
          </w:tcPr>
          <w:p w14:paraId="76DB5A24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2000</w:t>
            </w:r>
          </w:p>
        </w:tc>
        <w:tc>
          <w:tcPr>
            <w:tcW w:w="696" w:type="dxa"/>
            <w:noWrap/>
          </w:tcPr>
          <w:p w14:paraId="581E076F" w14:textId="3B1A5BD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483</w:t>
            </w:r>
          </w:p>
        </w:tc>
        <w:tc>
          <w:tcPr>
            <w:tcW w:w="876" w:type="dxa"/>
            <w:noWrap/>
          </w:tcPr>
          <w:p w14:paraId="13100239" w14:textId="130A1F0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19.445</w:t>
            </w:r>
          </w:p>
        </w:tc>
        <w:tc>
          <w:tcPr>
            <w:tcW w:w="876" w:type="dxa"/>
            <w:noWrap/>
          </w:tcPr>
          <w:p w14:paraId="6831F077" w14:textId="21882FC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17.501</w:t>
            </w:r>
          </w:p>
        </w:tc>
        <w:tc>
          <w:tcPr>
            <w:tcW w:w="756" w:type="dxa"/>
            <w:noWrap/>
          </w:tcPr>
          <w:p w14:paraId="5EE2E211" w14:textId="401EBCF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0.796</w:t>
            </w:r>
          </w:p>
        </w:tc>
        <w:tc>
          <w:tcPr>
            <w:tcW w:w="950" w:type="dxa"/>
            <w:noWrap/>
          </w:tcPr>
          <w:p w14:paraId="4107820A" w14:textId="50916BD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15.000</w:t>
            </w:r>
          </w:p>
        </w:tc>
        <w:tc>
          <w:tcPr>
            <w:tcW w:w="1101" w:type="dxa"/>
            <w:noWrap/>
          </w:tcPr>
          <w:p w14:paraId="581487A2" w14:textId="4C7F710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16.616</w:t>
            </w:r>
          </w:p>
        </w:tc>
        <w:tc>
          <w:tcPr>
            <w:tcW w:w="876" w:type="dxa"/>
            <w:noWrap/>
          </w:tcPr>
          <w:p w14:paraId="26A42F10" w14:textId="6CE1235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14.826</w:t>
            </w:r>
          </w:p>
        </w:tc>
        <w:tc>
          <w:tcPr>
            <w:tcW w:w="756" w:type="dxa"/>
            <w:noWrap/>
          </w:tcPr>
          <w:p w14:paraId="03AE5128" w14:textId="7CDAFDD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0.500</w:t>
            </w:r>
          </w:p>
        </w:tc>
        <w:tc>
          <w:tcPr>
            <w:tcW w:w="996" w:type="dxa"/>
            <w:noWrap/>
          </w:tcPr>
          <w:p w14:paraId="516C24ED" w14:textId="2556AA7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90.000</w:t>
            </w:r>
          </w:p>
        </w:tc>
        <w:tc>
          <w:tcPr>
            <w:tcW w:w="779" w:type="dxa"/>
            <w:noWrap/>
          </w:tcPr>
          <w:p w14:paraId="3CD1772F" w14:textId="47328FD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1.561</w:t>
            </w:r>
          </w:p>
        </w:tc>
        <w:tc>
          <w:tcPr>
            <w:tcW w:w="876" w:type="dxa"/>
            <w:noWrap/>
          </w:tcPr>
          <w:p w14:paraId="4AD60CCE" w14:textId="78DF1D3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2.554</w:t>
            </w:r>
          </w:p>
        </w:tc>
      </w:tr>
      <w:tr w:rsidR="00CC1277" w:rsidRPr="00A04180" w14:paraId="7E39A93C" w14:textId="77777777" w:rsidTr="00CC1277">
        <w:trPr>
          <w:trHeight w:val="277"/>
        </w:trPr>
        <w:tc>
          <w:tcPr>
            <w:tcW w:w="696" w:type="dxa"/>
            <w:noWrap/>
          </w:tcPr>
          <w:p w14:paraId="36F5E37B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2001</w:t>
            </w:r>
          </w:p>
        </w:tc>
        <w:tc>
          <w:tcPr>
            <w:tcW w:w="696" w:type="dxa"/>
            <w:noWrap/>
          </w:tcPr>
          <w:p w14:paraId="1224C778" w14:textId="398AAFF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1041</w:t>
            </w:r>
          </w:p>
        </w:tc>
        <w:tc>
          <w:tcPr>
            <w:tcW w:w="876" w:type="dxa"/>
            <w:noWrap/>
          </w:tcPr>
          <w:p w14:paraId="2804FBA5" w14:textId="5C2B5A9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22.578</w:t>
            </w:r>
          </w:p>
        </w:tc>
        <w:tc>
          <w:tcPr>
            <w:tcW w:w="876" w:type="dxa"/>
            <w:noWrap/>
          </w:tcPr>
          <w:p w14:paraId="6236B37E" w14:textId="6E754A8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22.420</w:t>
            </w:r>
          </w:p>
        </w:tc>
        <w:tc>
          <w:tcPr>
            <w:tcW w:w="756" w:type="dxa"/>
            <w:noWrap/>
          </w:tcPr>
          <w:p w14:paraId="6790DEB5" w14:textId="1294B6B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0.695</w:t>
            </w:r>
          </w:p>
        </w:tc>
        <w:tc>
          <w:tcPr>
            <w:tcW w:w="950" w:type="dxa"/>
            <w:noWrap/>
          </w:tcPr>
          <w:p w14:paraId="3BBCC236" w14:textId="206476C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15.500</w:t>
            </w:r>
          </w:p>
        </w:tc>
        <w:tc>
          <w:tcPr>
            <w:tcW w:w="1101" w:type="dxa"/>
            <w:noWrap/>
          </w:tcPr>
          <w:p w14:paraId="53736024" w14:textId="5911F7C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18.757</w:t>
            </w:r>
          </w:p>
        </w:tc>
        <w:tc>
          <w:tcPr>
            <w:tcW w:w="876" w:type="dxa"/>
            <w:noWrap/>
          </w:tcPr>
          <w:p w14:paraId="0C3C2CB5" w14:textId="6D03484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15.567</w:t>
            </w:r>
          </w:p>
        </w:tc>
        <w:tc>
          <w:tcPr>
            <w:tcW w:w="756" w:type="dxa"/>
            <w:noWrap/>
          </w:tcPr>
          <w:p w14:paraId="7B8BD73E" w14:textId="051FFD6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0.100</w:t>
            </w:r>
          </w:p>
        </w:tc>
        <w:tc>
          <w:tcPr>
            <w:tcW w:w="996" w:type="dxa"/>
            <w:noWrap/>
          </w:tcPr>
          <w:p w14:paraId="3ECD6E45" w14:textId="31A3A65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190.000</w:t>
            </w:r>
          </w:p>
        </w:tc>
        <w:tc>
          <w:tcPr>
            <w:tcW w:w="779" w:type="dxa"/>
            <w:noWrap/>
          </w:tcPr>
          <w:p w14:paraId="6A0C1392" w14:textId="64C058A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2.048</w:t>
            </w:r>
          </w:p>
        </w:tc>
        <w:tc>
          <w:tcPr>
            <w:tcW w:w="876" w:type="dxa"/>
            <w:noWrap/>
          </w:tcPr>
          <w:p w14:paraId="6C57C551" w14:textId="503002D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6.308</w:t>
            </w:r>
          </w:p>
        </w:tc>
      </w:tr>
      <w:tr w:rsidR="00CC1277" w:rsidRPr="00A04180" w14:paraId="7361C43C" w14:textId="77777777" w:rsidTr="00CC1277">
        <w:trPr>
          <w:trHeight w:val="277"/>
        </w:trPr>
        <w:tc>
          <w:tcPr>
            <w:tcW w:w="696" w:type="dxa"/>
            <w:noWrap/>
          </w:tcPr>
          <w:p w14:paraId="051E69E6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2002</w:t>
            </w:r>
          </w:p>
        </w:tc>
        <w:tc>
          <w:tcPr>
            <w:tcW w:w="696" w:type="dxa"/>
            <w:noWrap/>
          </w:tcPr>
          <w:p w14:paraId="7AD13CD8" w14:textId="308CE0A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1165</w:t>
            </w:r>
          </w:p>
        </w:tc>
        <w:tc>
          <w:tcPr>
            <w:tcW w:w="876" w:type="dxa"/>
            <w:noWrap/>
          </w:tcPr>
          <w:p w14:paraId="481835AF" w14:textId="4BDE4E7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20.759</w:t>
            </w:r>
          </w:p>
        </w:tc>
        <w:tc>
          <w:tcPr>
            <w:tcW w:w="876" w:type="dxa"/>
            <w:noWrap/>
          </w:tcPr>
          <w:p w14:paraId="63D0674B" w14:textId="00E722F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22.681</w:t>
            </w:r>
          </w:p>
        </w:tc>
        <w:tc>
          <w:tcPr>
            <w:tcW w:w="756" w:type="dxa"/>
            <w:noWrap/>
          </w:tcPr>
          <w:p w14:paraId="4D179797" w14:textId="1E28451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0.665</w:t>
            </w:r>
          </w:p>
        </w:tc>
        <w:tc>
          <w:tcPr>
            <w:tcW w:w="950" w:type="dxa"/>
            <w:noWrap/>
          </w:tcPr>
          <w:p w14:paraId="1D1F528D" w14:textId="53498D5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12.600</w:t>
            </w:r>
          </w:p>
        </w:tc>
        <w:tc>
          <w:tcPr>
            <w:tcW w:w="1101" w:type="dxa"/>
            <w:noWrap/>
          </w:tcPr>
          <w:p w14:paraId="55AEA4C4" w14:textId="26B59ED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16.454</w:t>
            </w:r>
          </w:p>
        </w:tc>
        <w:tc>
          <w:tcPr>
            <w:tcW w:w="876" w:type="dxa"/>
            <w:noWrap/>
          </w:tcPr>
          <w:p w14:paraId="27F3E03A" w14:textId="61CBE0E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13.936</w:t>
            </w:r>
          </w:p>
        </w:tc>
        <w:tc>
          <w:tcPr>
            <w:tcW w:w="756" w:type="dxa"/>
            <w:noWrap/>
          </w:tcPr>
          <w:p w14:paraId="51EDCF8F" w14:textId="11D64D7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0.020</w:t>
            </w:r>
          </w:p>
        </w:tc>
        <w:tc>
          <w:tcPr>
            <w:tcW w:w="996" w:type="dxa"/>
            <w:noWrap/>
          </w:tcPr>
          <w:p w14:paraId="2B408D86" w14:textId="427803D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136.100</w:t>
            </w:r>
          </w:p>
        </w:tc>
        <w:tc>
          <w:tcPr>
            <w:tcW w:w="779" w:type="dxa"/>
            <w:noWrap/>
          </w:tcPr>
          <w:p w14:paraId="668208B9" w14:textId="0A01905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1.948</w:t>
            </w:r>
          </w:p>
        </w:tc>
        <w:tc>
          <w:tcPr>
            <w:tcW w:w="876" w:type="dxa"/>
            <w:noWrap/>
          </w:tcPr>
          <w:p w14:paraId="25958025" w14:textId="24E26C8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4.249</w:t>
            </w:r>
          </w:p>
        </w:tc>
      </w:tr>
      <w:tr w:rsidR="00CC1277" w:rsidRPr="00A04180" w14:paraId="28EEC480" w14:textId="77777777" w:rsidTr="00CC1277">
        <w:trPr>
          <w:trHeight w:val="277"/>
        </w:trPr>
        <w:tc>
          <w:tcPr>
            <w:tcW w:w="696" w:type="dxa"/>
            <w:noWrap/>
          </w:tcPr>
          <w:p w14:paraId="08B225DD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2003</w:t>
            </w:r>
          </w:p>
        </w:tc>
        <w:tc>
          <w:tcPr>
            <w:tcW w:w="696" w:type="dxa"/>
            <w:noWrap/>
          </w:tcPr>
          <w:p w14:paraId="356350B3" w14:textId="29453B9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1268</w:t>
            </w:r>
          </w:p>
        </w:tc>
        <w:tc>
          <w:tcPr>
            <w:tcW w:w="876" w:type="dxa"/>
            <w:noWrap/>
          </w:tcPr>
          <w:p w14:paraId="3E1BAC75" w14:textId="267DB7F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34.820</w:t>
            </w:r>
          </w:p>
        </w:tc>
        <w:tc>
          <w:tcPr>
            <w:tcW w:w="876" w:type="dxa"/>
            <w:noWrap/>
          </w:tcPr>
          <w:p w14:paraId="46B3DEA4" w14:textId="0B80A5F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32.201</w:t>
            </w:r>
          </w:p>
        </w:tc>
        <w:tc>
          <w:tcPr>
            <w:tcW w:w="756" w:type="dxa"/>
            <w:noWrap/>
          </w:tcPr>
          <w:p w14:paraId="7D71271F" w14:textId="24D19F3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0.904</w:t>
            </w:r>
          </w:p>
        </w:tc>
        <w:tc>
          <w:tcPr>
            <w:tcW w:w="950" w:type="dxa"/>
            <w:noWrap/>
          </w:tcPr>
          <w:p w14:paraId="78F6BF87" w14:textId="73BF0F8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24.450</w:t>
            </w:r>
          </w:p>
        </w:tc>
        <w:tc>
          <w:tcPr>
            <w:tcW w:w="1101" w:type="dxa"/>
            <w:noWrap/>
          </w:tcPr>
          <w:p w14:paraId="2D1E9435" w14:textId="2551447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29.305</w:t>
            </w:r>
          </w:p>
        </w:tc>
        <w:tc>
          <w:tcPr>
            <w:tcW w:w="876" w:type="dxa"/>
            <w:noWrap/>
          </w:tcPr>
          <w:p w14:paraId="092879F8" w14:textId="5D41EC4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23.054</w:t>
            </w:r>
          </w:p>
        </w:tc>
        <w:tc>
          <w:tcPr>
            <w:tcW w:w="756" w:type="dxa"/>
            <w:noWrap/>
          </w:tcPr>
          <w:p w14:paraId="70DBC1DC" w14:textId="6F918D6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0.400</w:t>
            </w:r>
          </w:p>
        </w:tc>
        <w:tc>
          <w:tcPr>
            <w:tcW w:w="996" w:type="dxa"/>
            <w:noWrap/>
          </w:tcPr>
          <w:p w14:paraId="39A8F98D" w14:textId="1791B26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182.500</w:t>
            </w:r>
          </w:p>
        </w:tc>
        <w:tc>
          <w:tcPr>
            <w:tcW w:w="779" w:type="dxa"/>
            <w:noWrap/>
          </w:tcPr>
          <w:p w14:paraId="227A6DF7" w14:textId="2076777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1.703</w:t>
            </w:r>
          </w:p>
        </w:tc>
        <w:tc>
          <w:tcPr>
            <w:tcW w:w="876" w:type="dxa"/>
            <w:noWrap/>
          </w:tcPr>
          <w:p w14:paraId="4DD96B1B" w14:textId="41B6C79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3.179</w:t>
            </w:r>
          </w:p>
        </w:tc>
      </w:tr>
      <w:tr w:rsidR="00CC1277" w:rsidRPr="00A04180" w14:paraId="71AD28ED" w14:textId="77777777" w:rsidTr="00CC1277">
        <w:trPr>
          <w:trHeight w:val="277"/>
        </w:trPr>
        <w:tc>
          <w:tcPr>
            <w:tcW w:w="696" w:type="dxa"/>
            <w:noWrap/>
          </w:tcPr>
          <w:p w14:paraId="6AF5263C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2004</w:t>
            </w:r>
          </w:p>
        </w:tc>
        <w:tc>
          <w:tcPr>
            <w:tcW w:w="696" w:type="dxa"/>
            <w:noWrap/>
          </w:tcPr>
          <w:p w14:paraId="59C8AD6D" w14:textId="12A3FDE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1439</w:t>
            </w:r>
          </w:p>
        </w:tc>
        <w:tc>
          <w:tcPr>
            <w:tcW w:w="876" w:type="dxa"/>
            <w:noWrap/>
          </w:tcPr>
          <w:p w14:paraId="02B22284" w14:textId="5ACB20B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50.683</w:t>
            </w:r>
          </w:p>
        </w:tc>
        <w:tc>
          <w:tcPr>
            <w:tcW w:w="876" w:type="dxa"/>
            <w:noWrap/>
          </w:tcPr>
          <w:p w14:paraId="06E2D55C" w14:textId="7A4D489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39.278</w:t>
            </w:r>
          </w:p>
        </w:tc>
        <w:tc>
          <w:tcPr>
            <w:tcW w:w="756" w:type="dxa"/>
            <w:noWrap/>
          </w:tcPr>
          <w:p w14:paraId="471FCEC4" w14:textId="626A492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1.035</w:t>
            </w:r>
          </w:p>
        </w:tc>
        <w:tc>
          <w:tcPr>
            <w:tcW w:w="950" w:type="dxa"/>
            <w:noWrap/>
          </w:tcPr>
          <w:p w14:paraId="2A4C0358" w14:textId="5255B38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44.100</w:t>
            </w:r>
          </w:p>
        </w:tc>
        <w:tc>
          <w:tcPr>
            <w:tcW w:w="1101" w:type="dxa"/>
            <w:noWrap/>
          </w:tcPr>
          <w:p w14:paraId="412922D5" w14:textId="42D2A2A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45.712</w:t>
            </w:r>
          </w:p>
        </w:tc>
        <w:tc>
          <w:tcPr>
            <w:tcW w:w="876" w:type="dxa"/>
            <w:noWrap/>
          </w:tcPr>
          <w:p w14:paraId="622A1361" w14:textId="642551B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33.757</w:t>
            </w:r>
          </w:p>
        </w:tc>
        <w:tc>
          <w:tcPr>
            <w:tcW w:w="756" w:type="dxa"/>
            <w:noWrap/>
          </w:tcPr>
          <w:p w14:paraId="03364D74" w14:textId="34E43C1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1.700</w:t>
            </w:r>
          </w:p>
        </w:tc>
        <w:tc>
          <w:tcPr>
            <w:tcW w:w="996" w:type="dxa"/>
            <w:noWrap/>
          </w:tcPr>
          <w:p w14:paraId="55460D1E" w14:textId="1C22027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288.000</w:t>
            </w:r>
          </w:p>
        </w:tc>
        <w:tc>
          <w:tcPr>
            <w:tcW w:w="779" w:type="dxa"/>
            <w:noWrap/>
          </w:tcPr>
          <w:p w14:paraId="7B7217A8" w14:textId="0A1BC45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1.808</w:t>
            </w:r>
          </w:p>
        </w:tc>
        <w:tc>
          <w:tcPr>
            <w:tcW w:w="876" w:type="dxa"/>
            <w:noWrap/>
          </w:tcPr>
          <w:p w14:paraId="63027E1E" w14:textId="0BBD4FF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5.608</w:t>
            </w:r>
          </w:p>
        </w:tc>
      </w:tr>
      <w:tr w:rsidR="00CC1277" w:rsidRPr="00A04180" w14:paraId="2E9344B2" w14:textId="77777777" w:rsidTr="00CC1277">
        <w:trPr>
          <w:trHeight w:val="277"/>
        </w:trPr>
        <w:tc>
          <w:tcPr>
            <w:tcW w:w="696" w:type="dxa"/>
            <w:noWrap/>
          </w:tcPr>
          <w:p w14:paraId="1B07F8BF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2005</w:t>
            </w:r>
          </w:p>
        </w:tc>
        <w:tc>
          <w:tcPr>
            <w:tcW w:w="696" w:type="dxa"/>
            <w:noWrap/>
          </w:tcPr>
          <w:p w14:paraId="1BDE798D" w14:textId="70E73C6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1265</w:t>
            </w:r>
          </w:p>
        </w:tc>
        <w:tc>
          <w:tcPr>
            <w:tcW w:w="876" w:type="dxa"/>
            <w:noWrap/>
          </w:tcPr>
          <w:p w14:paraId="40E9D89C" w14:textId="4C96A27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54.574</w:t>
            </w:r>
          </w:p>
        </w:tc>
        <w:tc>
          <w:tcPr>
            <w:tcW w:w="876" w:type="dxa"/>
            <w:noWrap/>
          </w:tcPr>
          <w:p w14:paraId="6627AFF6" w14:textId="4900119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59.198</w:t>
            </w:r>
          </w:p>
        </w:tc>
        <w:tc>
          <w:tcPr>
            <w:tcW w:w="756" w:type="dxa"/>
            <w:noWrap/>
          </w:tcPr>
          <w:p w14:paraId="1B9661A9" w14:textId="27D7D8E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1.664</w:t>
            </w:r>
          </w:p>
        </w:tc>
        <w:tc>
          <w:tcPr>
            <w:tcW w:w="950" w:type="dxa"/>
            <w:noWrap/>
          </w:tcPr>
          <w:p w14:paraId="732D5C72" w14:textId="312231D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34.000</w:t>
            </w:r>
          </w:p>
        </w:tc>
        <w:tc>
          <w:tcPr>
            <w:tcW w:w="1101" w:type="dxa"/>
            <w:noWrap/>
          </w:tcPr>
          <w:p w14:paraId="2E406944" w14:textId="66DA28B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42.626</w:t>
            </w:r>
          </w:p>
        </w:tc>
        <w:tc>
          <w:tcPr>
            <w:tcW w:w="876" w:type="dxa"/>
            <w:noWrap/>
          </w:tcPr>
          <w:p w14:paraId="7813263F" w14:textId="7613258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32.914</w:t>
            </w:r>
          </w:p>
        </w:tc>
        <w:tc>
          <w:tcPr>
            <w:tcW w:w="756" w:type="dxa"/>
            <w:noWrap/>
          </w:tcPr>
          <w:p w14:paraId="11AF4935" w14:textId="6F7EE78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1.000</w:t>
            </w:r>
          </w:p>
        </w:tc>
        <w:tc>
          <w:tcPr>
            <w:tcW w:w="996" w:type="dxa"/>
            <w:noWrap/>
          </w:tcPr>
          <w:p w14:paraId="0C9835B9" w14:textId="1220504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467.500</w:t>
            </w:r>
          </w:p>
        </w:tc>
        <w:tc>
          <w:tcPr>
            <w:tcW w:w="779" w:type="dxa"/>
            <w:noWrap/>
          </w:tcPr>
          <w:p w14:paraId="4651A7EA" w14:textId="4A0E66A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2.063</w:t>
            </w:r>
          </w:p>
        </w:tc>
        <w:tc>
          <w:tcPr>
            <w:tcW w:w="876" w:type="dxa"/>
            <w:noWrap/>
          </w:tcPr>
          <w:p w14:paraId="45A38E34" w14:textId="0E3F3FB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5.131</w:t>
            </w:r>
          </w:p>
        </w:tc>
      </w:tr>
      <w:tr w:rsidR="00CC1277" w:rsidRPr="00A04180" w14:paraId="3DDFB0CA" w14:textId="77777777" w:rsidTr="00CC1277">
        <w:trPr>
          <w:trHeight w:val="277"/>
        </w:trPr>
        <w:tc>
          <w:tcPr>
            <w:tcW w:w="696" w:type="dxa"/>
            <w:noWrap/>
          </w:tcPr>
          <w:p w14:paraId="62BF3867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2006</w:t>
            </w:r>
          </w:p>
        </w:tc>
        <w:tc>
          <w:tcPr>
            <w:tcW w:w="696" w:type="dxa"/>
            <w:noWrap/>
          </w:tcPr>
          <w:p w14:paraId="5CE3BC28" w14:textId="6AA54A7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1568</w:t>
            </w:r>
          </w:p>
        </w:tc>
        <w:tc>
          <w:tcPr>
            <w:tcW w:w="876" w:type="dxa"/>
            <w:noWrap/>
          </w:tcPr>
          <w:p w14:paraId="27B62439" w14:textId="1773FBD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40.487</w:t>
            </w:r>
          </w:p>
        </w:tc>
        <w:tc>
          <w:tcPr>
            <w:tcW w:w="876" w:type="dxa"/>
            <w:noWrap/>
          </w:tcPr>
          <w:p w14:paraId="11986272" w14:textId="1D2785F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43.398</w:t>
            </w:r>
          </w:p>
        </w:tc>
        <w:tc>
          <w:tcPr>
            <w:tcW w:w="756" w:type="dxa"/>
            <w:noWrap/>
          </w:tcPr>
          <w:p w14:paraId="1E056AAF" w14:textId="3556A2E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1.096</w:t>
            </w:r>
          </w:p>
        </w:tc>
        <w:tc>
          <w:tcPr>
            <w:tcW w:w="950" w:type="dxa"/>
            <w:noWrap/>
          </w:tcPr>
          <w:p w14:paraId="50DA890D" w14:textId="135661F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25.100</w:t>
            </w:r>
          </w:p>
        </w:tc>
        <w:tc>
          <w:tcPr>
            <w:tcW w:w="1101" w:type="dxa"/>
            <w:noWrap/>
          </w:tcPr>
          <w:p w14:paraId="6AC88A84" w14:textId="1A1A6BA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31.847</w:t>
            </w:r>
          </w:p>
        </w:tc>
        <w:tc>
          <w:tcPr>
            <w:tcW w:w="876" w:type="dxa"/>
            <w:noWrap/>
          </w:tcPr>
          <w:p w14:paraId="2A76DF25" w14:textId="63908F9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23.392</w:t>
            </w:r>
          </w:p>
        </w:tc>
        <w:tc>
          <w:tcPr>
            <w:tcW w:w="756" w:type="dxa"/>
            <w:noWrap/>
          </w:tcPr>
          <w:p w14:paraId="2D5B4537" w14:textId="607CCA1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0.884</w:t>
            </w:r>
          </w:p>
        </w:tc>
        <w:tc>
          <w:tcPr>
            <w:tcW w:w="996" w:type="dxa"/>
            <w:noWrap/>
          </w:tcPr>
          <w:p w14:paraId="217B205B" w14:textId="7C044E0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262.000</w:t>
            </w:r>
          </w:p>
        </w:tc>
        <w:tc>
          <w:tcPr>
            <w:tcW w:w="779" w:type="dxa"/>
            <w:noWrap/>
          </w:tcPr>
          <w:p w14:paraId="0B950094" w14:textId="38CB6C4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2.337</w:t>
            </w:r>
          </w:p>
        </w:tc>
        <w:tc>
          <w:tcPr>
            <w:tcW w:w="876" w:type="dxa"/>
            <w:noWrap/>
          </w:tcPr>
          <w:p w14:paraId="6E43E61C" w14:textId="28EE66C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6.243</w:t>
            </w:r>
          </w:p>
        </w:tc>
      </w:tr>
      <w:tr w:rsidR="00CC1277" w:rsidRPr="00A04180" w14:paraId="2C332293" w14:textId="77777777" w:rsidTr="00CC1277">
        <w:trPr>
          <w:trHeight w:val="277"/>
        </w:trPr>
        <w:tc>
          <w:tcPr>
            <w:tcW w:w="696" w:type="dxa"/>
            <w:noWrap/>
          </w:tcPr>
          <w:p w14:paraId="498E0F85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2007</w:t>
            </w:r>
          </w:p>
        </w:tc>
        <w:tc>
          <w:tcPr>
            <w:tcW w:w="696" w:type="dxa"/>
            <w:noWrap/>
          </w:tcPr>
          <w:p w14:paraId="69F64EDC" w14:textId="7E4B6C2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1857</w:t>
            </w:r>
          </w:p>
        </w:tc>
        <w:tc>
          <w:tcPr>
            <w:tcW w:w="876" w:type="dxa"/>
            <w:noWrap/>
          </w:tcPr>
          <w:p w14:paraId="293C3D31" w14:textId="362BBA2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45.946</w:t>
            </w:r>
          </w:p>
        </w:tc>
        <w:tc>
          <w:tcPr>
            <w:tcW w:w="876" w:type="dxa"/>
            <w:noWrap/>
          </w:tcPr>
          <w:p w14:paraId="07045087" w14:textId="69C0B1C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43.519</w:t>
            </w:r>
          </w:p>
        </w:tc>
        <w:tc>
          <w:tcPr>
            <w:tcW w:w="756" w:type="dxa"/>
            <w:noWrap/>
          </w:tcPr>
          <w:p w14:paraId="4B9208B5" w14:textId="49C7C64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1.010</w:t>
            </w:r>
          </w:p>
        </w:tc>
        <w:tc>
          <w:tcPr>
            <w:tcW w:w="950" w:type="dxa"/>
            <w:noWrap/>
          </w:tcPr>
          <w:p w14:paraId="3C64F467" w14:textId="316747E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31.991</w:t>
            </w:r>
          </w:p>
        </w:tc>
        <w:tc>
          <w:tcPr>
            <w:tcW w:w="1101" w:type="dxa"/>
            <w:noWrap/>
          </w:tcPr>
          <w:p w14:paraId="0800D56F" w14:textId="27A2E3F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37.910</w:t>
            </w:r>
          </w:p>
        </w:tc>
        <w:tc>
          <w:tcPr>
            <w:tcW w:w="876" w:type="dxa"/>
            <w:noWrap/>
          </w:tcPr>
          <w:p w14:paraId="2308B7C7" w14:textId="0074C83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28.156</w:t>
            </w:r>
          </w:p>
        </w:tc>
        <w:tc>
          <w:tcPr>
            <w:tcW w:w="756" w:type="dxa"/>
            <w:noWrap/>
          </w:tcPr>
          <w:p w14:paraId="207F0677" w14:textId="413BDF2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0.500</w:t>
            </w:r>
          </w:p>
        </w:tc>
        <w:tc>
          <w:tcPr>
            <w:tcW w:w="996" w:type="dxa"/>
            <w:noWrap/>
          </w:tcPr>
          <w:p w14:paraId="4427CD69" w14:textId="7F4A049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312.500</w:t>
            </w:r>
          </w:p>
        </w:tc>
        <w:tc>
          <w:tcPr>
            <w:tcW w:w="779" w:type="dxa"/>
            <w:noWrap/>
          </w:tcPr>
          <w:p w14:paraId="4600083D" w14:textId="3C8E345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2.104</w:t>
            </w:r>
          </w:p>
        </w:tc>
        <w:tc>
          <w:tcPr>
            <w:tcW w:w="876" w:type="dxa"/>
            <w:noWrap/>
          </w:tcPr>
          <w:p w14:paraId="0A48F6DD" w14:textId="115E721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5.328</w:t>
            </w:r>
          </w:p>
        </w:tc>
      </w:tr>
      <w:tr w:rsidR="00CC1277" w:rsidRPr="00A04180" w14:paraId="401B71FD" w14:textId="77777777" w:rsidTr="00CC1277">
        <w:trPr>
          <w:trHeight w:val="277"/>
        </w:trPr>
        <w:tc>
          <w:tcPr>
            <w:tcW w:w="696" w:type="dxa"/>
            <w:noWrap/>
          </w:tcPr>
          <w:p w14:paraId="40C23446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2008</w:t>
            </w:r>
          </w:p>
        </w:tc>
        <w:tc>
          <w:tcPr>
            <w:tcW w:w="696" w:type="dxa"/>
            <w:noWrap/>
          </w:tcPr>
          <w:p w14:paraId="755C3738" w14:textId="1D9AA60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1756</w:t>
            </w:r>
          </w:p>
        </w:tc>
        <w:tc>
          <w:tcPr>
            <w:tcW w:w="876" w:type="dxa"/>
            <w:noWrap/>
          </w:tcPr>
          <w:p w14:paraId="6DBF5EB8" w14:textId="22DBE62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43.094</w:t>
            </w:r>
          </w:p>
        </w:tc>
        <w:tc>
          <w:tcPr>
            <w:tcW w:w="876" w:type="dxa"/>
            <w:noWrap/>
          </w:tcPr>
          <w:p w14:paraId="61A1B0F4" w14:textId="011C761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39.639</w:t>
            </w:r>
          </w:p>
        </w:tc>
        <w:tc>
          <w:tcPr>
            <w:tcW w:w="756" w:type="dxa"/>
            <w:noWrap/>
          </w:tcPr>
          <w:p w14:paraId="130E6114" w14:textId="3B36A22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0.946</w:t>
            </w:r>
          </w:p>
        </w:tc>
        <w:tc>
          <w:tcPr>
            <w:tcW w:w="950" w:type="dxa"/>
            <w:noWrap/>
          </w:tcPr>
          <w:p w14:paraId="29AEE6FA" w14:textId="7AFC488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29.882</w:t>
            </w:r>
          </w:p>
        </w:tc>
        <w:tc>
          <w:tcPr>
            <w:tcW w:w="1101" w:type="dxa"/>
            <w:noWrap/>
          </w:tcPr>
          <w:p w14:paraId="35DFCCD4" w14:textId="43DB00B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36.356</w:t>
            </w:r>
          </w:p>
        </w:tc>
        <w:tc>
          <w:tcPr>
            <w:tcW w:w="876" w:type="dxa"/>
            <w:noWrap/>
          </w:tcPr>
          <w:p w14:paraId="65C1A9D8" w14:textId="7E08380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27.453</w:t>
            </w:r>
          </w:p>
        </w:tc>
        <w:tc>
          <w:tcPr>
            <w:tcW w:w="756" w:type="dxa"/>
            <w:noWrap/>
          </w:tcPr>
          <w:p w14:paraId="519DB296" w14:textId="32D495C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0.333</w:t>
            </w:r>
          </w:p>
        </w:tc>
        <w:tc>
          <w:tcPr>
            <w:tcW w:w="996" w:type="dxa"/>
            <w:noWrap/>
          </w:tcPr>
          <w:p w14:paraId="29D90CA5" w14:textId="4532393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226.000</w:t>
            </w:r>
          </w:p>
        </w:tc>
        <w:tc>
          <w:tcPr>
            <w:tcW w:w="779" w:type="dxa"/>
            <w:noWrap/>
          </w:tcPr>
          <w:p w14:paraId="06C6DBDA" w14:textId="2CFE5F9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1.880</w:t>
            </w:r>
          </w:p>
        </w:tc>
        <w:tc>
          <w:tcPr>
            <w:tcW w:w="876" w:type="dxa"/>
            <w:noWrap/>
          </w:tcPr>
          <w:p w14:paraId="15ECFFBB" w14:textId="195E964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4.053</w:t>
            </w:r>
          </w:p>
        </w:tc>
      </w:tr>
      <w:tr w:rsidR="00CC1277" w:rsidRPr="00A04180" w14:paraId="11713E5E" w14:textId="77777777" w:rsidTr="00CC1277">
        <w:trPr>
          <w:trHeight w:val="277"/>
        </w:trPr>
        <w:tc>
          <w:tcPr>
            <w:tcW w:w="696" w:type="dxa"/>
            <w:noWrap/>
          </w:tcPr>
          <w:p w14:paraId="77F0D491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2009</w:t>
            </w:r>
          </w:p>
        </w:tc>
        <w:tc>
          <w:tcPr>
            <w:tcW w:w="696" w:type="dxa"/>
            <w:noWrap/>
          </w:tcPr>
          <w:p w14:paraId="6D17C0D3" w14:textId="43B1BE8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1391</w:t>
            </w:r>
          </w:p>
        </w:tc>
        <w:tc>
          <w:tcPr>
            <w:tcW w:w="876" w:type="dxa"/>
            <w:noWrap/>
          </w:tcPr>
          <w:p w14:paraId="434D4C1F" w14:textId="16FE446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22.153</w:t>
            </w:r>
          </w:p>
        </w:tc>
        <w:tc>
          <w:tcPr>
            <w:tcW w:w="876" w:type="dxa"/>
            <w:noWrap/>
          </w:tcPr>
          <w:p w14:paraId="076E29A4" w14:textId="48F10F3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20.576</w:t>
            </w:r>
          </w:p>
        </w:tc>
        <w:tc>
          <w:tcPr>
            <w:tcW w:w="756" w:type="dxa"/>
            <w:noWrap/>
          </w:tcPr>
          <w:p w14:paraId="28402D08" w14:textId="1D33CDF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0.552</w:t>
            </w:r>
          </w:p>
        </w:tc>
        <w:tc>
          <w:tcPr>
            <w:tcW w:w="950" w:type="dxa"/>
            <w:noWrap/>
          </w:tcPr>
          <w:p w14:paraId="410C4514" w14:textId="6A25644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16.500</w:t>
            </w:r>
          </w:p>
        </w:tc>
        <w:tc>
          <w:tcPr>
            <w:tcW w:w="1101" w:type="dxa"/>
            <w:noWrap/>
          </w:tcPr>
          <w:p w14:paraId="0EC2DA73" w14:textId="251C5C5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18.694</w:t>
            </w:r>
          </w:p>
        </w:tc>
        <w:tc>
          <w:tcPr>
            <w:tcW w:w="876" w:type="dxa"/>
            <w:noWrap/>
          </w:tcPr>
          <w:p w14:paraId="64431A82" w14:textId="1AD9608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14.989</w:t>
            </w:r>
          </w:p>
        </w:tc>
        <w:tc>
          <w:tcPr>
            <w:tcW w:w="756" w:type="dxa"/>
            <w:noWrap/>
          </w:tcPr>
          <w:p w14:paraId="7D5CD7EC" w14:textId="2776E24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0.229</w:t>
            </w:r>
          </w:p>
        </w:tc>
        <w:tc>
          <w:tcPr>
            <w:tcW w:w="996" w:type="dxa"/>
            <w:noWrap/>
          </w:tcPr>
          <w:p w14:paraId="6DD46BBF" w14:textId="24FB30D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127.435</w:t>
            </w:r>
          </w:p>
        </w:tc>
        <w:tc>
          <w:tcPr>
            <w:tcW w:w="779" w:type="dxa"/>
            <w:noWrap/>
          </w:tcPr>
          <w:p w14:paraId="093677B3" w14:textId="1C03655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1.779</w:t>
            </w:r>
          </w:p>
        </w:tc>
        <w:tc>
          <w:tcPr>
            <w:tcW w:w="876" w:type="dxa"/>
            <w:noWrap/>
          </w:tcPr>
          <w:p w14:paraId="099AC481" w14:textId="3A4FA64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3.765</w:t>
            </w:r>
          </w:p>
        </w:tc>
      </w:tr>
      <w:tr w:rsidR="00CC1277" w:rsidRPr="00A04180" w14:paraId="6323298F" w14:textId="77777777" w:rsidTr="00CC1277">
        <w:trPr>
          <w:trHeight w:val="277"/>
        </w:trPr>
        <w:tc>
          <w:tcPr>
            <w:tcW w:w="696" w:type="dxa"/>
            <w:noWrap/>
          </w:tcPr>
          <w:p w14:paraId="407243C9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2010</w:t>
            </w:r>
          </w:p>
        </w:tc>
        <w:tc>
          <w:tcPr>
            <w:tcW w:w="696" w:type="dxa"/>
            <w:noWrap/>
          </w:tcPr>
          <w:p w14:paraId="7A9F533A" w14:textId="0D14688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1262</w:t>
            </w:r>
          </w:p>
        </w:tc>
        <w:tc>
          <w:tcPr>
            <w:tcW w:w="876" w:type="dxa"/>
            <w:noWrap/>
          </w:tcPr>
          <w:p w14:paraId="4D48D6C6" w14:textId="42E0700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23.040</w:t>
            </w:r>
          </w:p>
        </w:tc>
        <w:tc>
          <w:tcPr>
            <w:tcW w:w="876" w:type="dxa"/>
            <w:noWrap/>
          </w:tcPr>
          <w:p w14:paraId="7E6449C2" w14:textId="52EC75B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19.401</w:t>
            </w:r>
          </w:p>
        </w:tc>
        <w:tc>
          <w:tcPr>
            <w:tcW w:w="756" w:type="dxa"/>
            <w:noWrap/>
          </w:tcPr>
          <w:p w14:paraId="686EA3E4" w14:textId="7E4F755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0.546</w:t>
            </w:r>
          </w:p>
        </w:tc>
        <w:tc>
          <w:tcPr>
            <w:tcW w:w="950" w:type="dxa"/>
            <w:noWrap/>
          </w:tcPr>
          <w:p w14:paraId="77924AF3" w14:textId="6DA1C83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17.686</w:t>
            </w:r>
          </w:p>
        </w:tc>
        <w:tc>
          <w:tcPr>
            <w:tcW w:w="1101" w:type="dxa"/>
            <w:noWrap/>
          </w:tcPr>
          <w:p w14:paraId="42524669" w14:textId="5EA6239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20.182</w:t>
            </w:r>
          </w:p>
        </w:tc>
        <w:tc>
          <w:tcPr>
            <w:tcW w:w="876" w:type="dxa"/>
            <w:noWrap/>
          </w:tcPr>
          <w:p w14:paraId="696406FA" w14:textId="2B33782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15.567</w:t>
            </w:r>
          </w:p>
        </w:tc>
        <w:tc>
          <w:tcPr>
            <w:tcW w:w="756" w:type="dxa"/>
            <w:noWrap/>
          </w:tcPr>
          <w:p w14:paraId="3D6CA70C" w14:textId="53A863B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0.110</w:t>
            </w:r>
          </w:p>
        </w:tc>
        <w:tc>
          <w:tcPr>
            <w:tcW w:w="996" w:type="dxa"/>
            <w:noWrap/>
          </w:tcPr>
          <w:p w14:paraId="0C51455D" w14:textId="3F5A090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120.000</w:t>
            </w:r>
          </w:p>
        </w:tc>
        <w:tc>
          <w:tcPr>
            <w:tcW w:w="779" w:type="dxa"/>
            <w:noWrap/>
          </w:tcPr>
          <w:p w14:paraId="24DEB7A2" w14:textId="79B409B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1.466</w:t>
            </w:r>
          </w:p>
        </w:tc>
        <w:tc>
          <w:tcPr>
            <w:tcW w:w="876" w:type="dxa"/>
            <w:noWrap/>
          </w:tcPr>
          <w:p w14:paraId="0F379A32" w14:textId="4558105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2.469</w:t>
            </w:r>
          </w:p>
        </w:tc>
      </w:tr>
      <w:tr w:rsidR="00CC1277" w:rsidRPr="00A04180" w14:paraId="4D99A8F8" w14:textId="77777777" w:rsidTr="00CC1277">
        <w:trPr>
          <w:trHeight w:val="277"/>
        </w:trPr>
        <w:tc>
          <w:tcPr>
            <w:tcW w:w="696" w:type="dxa"/>
            <w:noWrap/>
          </w:tcPr>
          <w:p w14:paraId="56FE3208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2011</w:t>
            </w:r>
          </w:p>
        </w:tc>
        <w:tc>
          <w:tcPr>
            <w:tcW w:w="696" w:type="dxa"/>
            <w:noWrap/>
          </w:tcPr>
          <w:p w14:paraId="70D24A00" w14:textId="40F8582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1512</w:t>
            </w:r>
          </w:p>
        </w:tc>
        <w:tc>
          <w:tcPr>
            <w:tcW w:w="876" w:type="dxa"/>
            <w:noWrap/>
          </w:tcPr>
          <w:p w14:paraId="4E6DCDD2" w14:textId="12179A1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30.004</w:t>
            </w:r>
          </w:p>
        </w:tc>
        <w:tc>
          <w:tcPr>
            <w:tcW w:w="876" w:type="dxa"/>
            <w:noWrap/>
          </w:tcPr>
          <w:p w14:paraId="657DD9D0" w14:textId="0D7A86E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23.657</w:t>
            </w:r>
          </w:p>
        </w:tc>
        <w:tc>
          <w:tcPr>
            <w:tcW w:w="756" w:type="dxa"/>
            <w:noWrap/>
          </w:tcPr>
          <w:p w14:paraId="2819E950" w14:textId="10497A9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0.608</w:t>
            </w:r>
          </w:p>
        </w:tc>
        <w:tc>
          <w:tcPr>
            <w:tcW w:w="950" w:type="dxa"/>
            <w:noWrap/>
          </w:tcPr>
          <w:p w14:paraId="0518795C" w14:textId="238B743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24.006</w:t>
            </w:r>
          </w:p>
        </w:tc>
        <w:tc>
          <w:tcPr>
            <w:tcW w:w="1101" w:type="dxa"/>
            <w:noWrap/>
          </w:tcPr>
          <w:p w14:paraId="16F462FD" w14:textId="24EAA61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26.836</w:t>
            </w:r>
          </w:p>
        </w:tc>
        <w:tc>
          <w:tcPr>
            <w:tcW w:w="876" w:type="dxa"/>
            <w:noWrap/>
          </w:tcPr>
          <w:p w14:paraId="38864FF7" w14:textId="74F172B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20.278</w:t>
            </w:r>
          </w:p>
        </w:tc>
        <w:tc>
          <w:tcPr>
            <w:tcW w:w="756" w:type="dxa"/>
            <w:noWrap/>
          </w:tcPr>
          <w:p w14:paraId="13B67839" w14:textId="6D070AB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0.191</w:t>
            </w:r>
          </w:p>
        </w:tc>
        <w:tc>
          <w:tcPr>
            <w:tcW w:w="996" w:type="dxa"/>
            <w:noWrap/>
          </w:tcPr>
          <w:p w14:paraId="5A2ECCBE" w14:textId="61EEA9D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181.400</w:t>
            </w:r>
          </w:p>
        </w:tc>
        <w:tc>
          <w:tcPr>
            <w:tcW w:w="779" w:type="dxa"/>
            <w:noWrap/>
          </w:tcPr>
          <w:p w14:paraId="50716B0A" w14:textId="081937E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1.419</w:t>
            </w:r>
          </w:p>
        </w:tc>
        <w:tc>
          <w:tcPr>
            <w:tcW w:w="876" w:type="dxa"/>
            <w:noWrap/>
          </w:tcPr>
          <w:p w14:paraId="2A244C8E" w14:textId="1357FC7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2.766</w:t>
            </w:r>
          </w:p>
        </w:tc>
      </w:tr>
      <w:tr w:rsidR="00CC1277" w:rsidRPr="00A04180" w14:paraId="6C5FE264" w14:textId="77777777" w:rsidTr="00CC1277">
        <w:trPr>
          <w:trHeight w:val="277"/>
        </w:trPr>
        <w:tc>
          <w:tcPr>
            <w:tcW w:w="696" w:type="dxa"/>
            <w:noWrap/>
          </w:tcPr>
          <w:p w14:paraId="1AF41394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2012</w:t>
            </w:r>
          </w:p>
        </w:tc>
        <w:tc>
          <w:tcPr>
            <w:tcW w:w="696" w:type="dxa"/>
            <w:noWrap/>
          </w:tcPr>
          <w:p w14:paraId="209FD44F" w14:textId="354E6B9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1727</w:t>
            </w:r>
          </w:p>
        </w:tc>
        <w:tc>
          <w:tcPr>
            <w:tcW w:w="876" w:type="dxa"/>
            <w:noWrap/>
          </w:tcPr>
          <w:p w14:paraId="2EA08F60" w14:textId="7D62655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26.342</w:t>
            </w:r>
          </w:p>
        </w:tc>
        <w:tc>
          <w:tcPr>
            <w:tcW w:w="876" w:type="dxa"/>
            <w:noWrap/>
          </w:tcPr>
          <w:p w14:paraId="60A923F3" w14:textId="65E034B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19.391</w:t>
            </w:r>
          </w:p>
        </w:tc>
        <w:tc>
          <w:tcPr>
            <w:tcW w:w="756" w:type="dxa"/>
            <w:noWrap/>
          </w:tcPr>
          <w:p w14:paraId="53D50575" w14:textId="557CA34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0.467</w:t>
            </w:r>
          </w:p>
        </w:tc>
        <w:tc>
          <w:tcPr>
            <w:tcW w:w="950" w:type="dxa"/>
            <w:noWrap/>
          </w:tcPr>
          <w:p w14:paraId="2E3F2DBA" w14:textId="3F57A54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22.200</w:t>
            </w:r>
          </w:p>
        </w:tc>
        <w:tc>
          <w:tcPr>
            <w:tcW w:w="1101" w:type="dxa"/>
            <w:noWrap/>
          </w:tcPr>
          <w:p w14:paraId="48C9F257" w14:textId="6E0D421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23.776</w:t>
            </w:r>
          </w:p>
        </w:tc>
        <w:tc>
          <w:tcPr>
            <w:tcW w:w="876" w:type="dxa"/>
            <w:noWrap/>
          </w:tcPr>
          <w:p w14:paraId="0662CF2C" w14:textId="431E7D6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16.309</w:t>
            </w:r>
          </w:p>
        </w:tc>
        <w:tc>
          <w:tcPr>
            <w:tcW w:w="756" w:type="dxa"/>
            <w:noWrap/>
          </w:tcPr>
          <w:p w14:paraId="17B27D1D" w14:textId="275124B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0.035</w:t>
            </w:r>
          </w:p>
        </w:tc>
        <w:tc>
          <w:tcPr>
            <w:tcW w:w="996" w:type="dxa"/>
            <w:noWrap/>
          </w:tcPr>
          <w:p w14:paraId="357688DE" w14:textId="2F1B856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141.500</w:t>
            </w:r>
          </w:p>
        </w:tc>
        <w:tc>
          <w:tcPr>
            <w:tcW w:w="779" w:type="dxa"/>
            <w:noWrap/>
          </w:tcPr>
          <w:p w14:paraId="1F6D837E" w14:textId="5E930F3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1.412</w:t>
            </w:r>
          </w:p>
        </w:tc>
        <w:tc>
          <w:tcPr>
            <w:tcW w:w="876" w:type="dxa"/>
            <w:noWrap/>
          </w:tcPr>
          <w:p w14:paraId="475A4041" w14:textId="08DA57F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2.620</w:t>
            </w:r>
          </w:p>
        </w:tc>
      </w:tr>
      <w:tr w:rsidR="00CC1277" w:rsidRPr="00A04180" w14:paraId="513DE936" w14:textId="77777777" w:rsidTr="00CC1277">
        <w:trPr>
          <w:trHeight w:val="277"/>
        </w:trPr>
        <w:tc>
          <w:tcPr>
            <w:tcW w:w="696" w:type="dxa"/>
            <w:noWrap/>
          </w:tcPr>
          <w:p w14:paraId="357CFBEF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2013</w:t>
            </w:r>
          </w:p>
        </w:tc>
        <w:tc>
          <w:tcPr>
            <w:tcW w:w="696" w:type="dxa"/>
            <w:noWrap/>
          </w:tcPr>
          <w:p w14:paraId="16D9BEFE" w14:textId="70E8540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1471</w:t>
            </w:r>
          </w:p>
        </w:tc>
        <w:tc>
          <w:tcPr>
            <w:tcW w:w="876" w:type="dxa"/>
            <w:noWrap/>
          </w:tcPr>
          <w:p w14:paraId="3A80CE78" w14:textId="506217E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24.690</w:t>
            </w:r>
          </w:p>
        </w:tc>
        <w:tc>
          <w:tcPr>
            <w:tcW w:w="876" w:type="dxa"/>
            <w:noWrap/>
          </w:tcPr>
          <w:p w14:paraId="7A7DB445" w14:textId="5CFF64C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20.417</w:t>
            </w:r>
          </w:p>
        </w:tc>
        <w:tc>
          <w:tcPr>
            <w:tcW w:w="756" w:type="dxa"/>
            <w:noWrap/>
          </w:tcPr>
          <w:p w14:paraId="4379C3BC" w14:textId="1758544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0.532</w:t>
            </w:r>
          </w:p>
        </w:tc>
        <w:tc>
          <w:tcPr>
            <w:tcW w:w="950" w:type="dxa"/>
            <w:noWrap/>
          </w:tcPr>
          <w:p w14:paraId="3156E920" w14:textId="353221E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19.500</w:t>
            </w:r>
          </w:p>
        </w:tc>
        <w:tc>
          <w:tcPr>
            <w:tcW w:w="1101" w:type="dxa"/>
            <w:noWrap/>
          </w:tcPr>
          <w:p w14:paraId="6E3A44B1" w14:textId="5A46FD6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21.740</w:t>
            </w:r>
          </w:p>
        </w:tc>
        <w:tc>
          <w:tcPr>
            <w:tcW w:w="876" w:type="dxa"/>
            <w:noWrap/>
          </w:tcPr>
          <w:p w14:paraId="4C6A32DC" w14:textId="3B33750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17.050</w:t>
            </w:r>
          </w:p>
        </w:tc>
        <w:tc>
          <w:tcPr>
            <w:tcW w:w="756" w:type="dxa"/>
            <w:noWrap/>
          </w:tcPr>
          <w:p w14:paraId="212E05CE" w14:textId="431F6BC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0.200</w:t>
            </w:r>
          </w:p>
        </w:tc>
        <w:tc>
          <w:tcPr>
            <w:tcW w:w="996" w:type="dxa"/>
            <w:noWrap/>
          </w:tcPr>
          <w:p w14:paraId="7DA1682E" w14:textId="6A7C115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118.100</w:t>
            </w:r>
          </w:p>
        </w:tc>
        <w:tc>
          <w:tcPr>
            <w:tcW w:w="779" w:type="dxa"/>
            <w:noWrap/>
          </w:tcPr>
          <w:p w14:paraId="34269D54" w14:textId="18B5AE5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1.320</w:t>
            </w:r>
          </w:p>
        </w:tc>
        <w:tc>
          <w:tcPr>
            <w:tcW w:w="876" w:type="dxa"/>
            <w:noWrap/>
          </w:tcPr>
          <w:p w14:paraId="486E79A7" w14:textId="3E7F9A2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1.650</w:t>
            </w:r>
          </w:p>
        </w:tc>
      </w:tr>
      <w:tr w:rsidR="00CC1277" w:rsidRPr="00A04180" w14:paraId="0A69B7CC" w14:textId="77777777" w:rsidTr="00CC1277">
        <w:trPr>
          <w:trHeight w:val="277"/>
        </w:trPr>
        <w:tc>
          <w:tcPr>
            <w:tcW w:w="696" w:type="dxa"/>
            <w:noWrap/>
          </w:tcPr>
          <w:p w14:paraId="4F28ABE3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2014</w:t>
            </w:r>
          </w:p>
        </w:tc>
        <w:tc>
          <w:tcPr>
            <w:tcW w:w="696" w:type="dxa"/>
            <w:noWrap/>
          </w:tcPr>
          <w:p w14:paraId="6656F330" w14:textId="4E01316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1880</w:t>
            </w:r>
          </w:p>
        </w:tc>
        <w:tc>
          <w:tcPr>
            <w:tcW w:w="876" w:type="dxa"/>
            <w:noWrap/>
          </w:tcPr>
          <w:p w14:paraId="30BC5C78" w14:textId="7D8B2FC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26.372</w:t>
            </w:r>
          </w:p>
        </w:tc>
        <w:tc>
          <w:tcPr>
            <w:tcW w:w="876" w:type="dxa"/>
            <w:noWrap/>
          </w:tcPr>
          <w:p w14:paraId="45342DE0" w14:textId="3D9ADF6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21.833</w:t>
            </w:r>
          </w:p>
        </w:tc>
        <w:tc>
          <w:tcPr>
            <w:tcW w:w="756" w:type="dxa"/>
            <w:noWrap/>
          </w:tcPr>
          <w:p w14:paraId="7DD0D2BF" w14:textId="661D9D1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0.504</w:t>
            </w:r>
          </w:p>
        </w:tc>
        <w:tc>
          <w:tcPr>
            <w:tcW w:w="950" w:type="dxa"/>
            <w:noWrap/>
          </w:tcPr>
          <w:p w14:paraId="4F31EA90" w14:textId="188B376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20.419</w:t>
            </w:r>
          </w:p>
        </w:tc>
        <w:tc>
          <w:tcPr>
            <w:tcW w:w="1101" w:type="dxa"/>
            <w:noWrap/>
          </w:tcPr>
          <w:p w14:paraId="490075D9" w14:textId="200D385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23.283</w:t>
            </w:r>
          </w:p>
        </w:tc>
        <w:tc>
          <w:tcPr>
            <w:tcW w:w="876" w:type="dxa"/>
            <w:noWrap/>
          </w:tcPr>
          <w:p w14:paraId="31B5D003" w14:textId="05AA542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18.083</w:t>
            </w:r>
          </w:p>
        </w:tc>
        <w:tc>
          <w:tcPr>
            <w:tcW w:w="756" w:type="dxa"/>
            <w:noWrap/>
          </w:tcPr>
          <w:p w14:paraId="26F9D630" w14:textId="74B03C3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0.404</w:t>
            </w:r>
          </w:p>
        </w:tc>
        <w:tc>
          <w:tcPr>
            <w:tcW w:w="996" w:type="dxa"/>
            <w:noWrap/>
          </w:tcPr>
          <w:p w14:paraId="599AB3C5" w14:textId="3360BFA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165.000</w:t>
            </w:r>
          </w:p>
        </w:tc>
        <w:tc>
          <w:tcPr>
            <w:tcW w:w="779" w:type="dxa"/>
            <w:noWrap/>
          </w:tcPr>
          <w:p w14:paraId="1EEF7F95" w14:textId="50E9C4D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1.460</w:t>
            </w:r>
          </w:p>
        </w:tc>
        <w:tc>
          <w:tcPr>
            <w:tcW w:w="876" w:type="dxa"/>
            <w:noWrap/>
          </w:tcPr>
          <w:p w14:paraId="64FE49FF" w14:textId="7F16C2F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2.809</w:t>
            </w:r>
          </w:p>
        </w:tc>
      </w:tr>
      <w:tr w:rsidR="00CC1277" w:rsidRPr="00A04180" w14:paraId="047E510E" w14:textId="77777777" w:rsidTr="00CC1277">
        <w:trPr>
          <w:trHeight w:val="277"/>
        </w:trPr>
        <w:tc>
          <w:tcPr>
            <w:tcW w:w="696" w:type="dxa"/>
            <w:noWrap/>
          </w:tcPr>
          <w:p w14:paraId="14BCBFC4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2015</w:t>
            </w:r>
          </w:p>
        </w:tc>
        <w:tc>
          <w:tcPr>
            <w:tcW w:w="696" w:type="dxa"/>
            <w:noWrap/>
          </w:tcPr>
          <w:p w14:paraId="28156D97" w14:textId="4F085AC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978</w:t>
            </w:r>
          </w:p>
        </w:tc>
        <w:tc>
          <w:tcPr>
            <w:tcW w:w="876" w:type="dxa"/>
            <w:noWrap/>
          </w:tcPr>
          <w:p w14:paraId="5919F3D9" w14:textId="37D4348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17.194</w:t>
            </w:r>
          </w:p>
        </w:tc>
        <w:tc>
          <w:tcPr>
            <w:tcW w:w="876" w:type="dxa"/>
            <w:noWrap/>
          </w:tcPr>
          <w:p w14:paraId="53ACBC4C" w14:textId="1C39D3E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17.336</w:t>
            </w:r>
          </w:p>
        </w:tc>
        <w:tc>
          <w:tcPr>
            <w:tcW w:w="756" w:type="dxa"/>
            <w:noWrap/>
          </w:tcPr>
          <w:p w14:paraId="24C0A21A" w14:textId="53CEAA2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0.554</w:t>
            </w:r>
          </w:p>
        </w:tc>
        <w:tc>
          <w:tcPr>
            <w:tcW w:w="950" w:type="dxa"/>
            <w:noWrap/>
          </w:tcPr>
          <w:p w14:paraId="0D1787E8" w14:textId="503C59A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11.692</w:t>
            </w:r>
          </w:p>
        </w:tc>
        <w:tc>
          <w:tcPr>
            <w:tcW w:w="1101" w:type="dxa"/>
            <w:noWrap/>
          </w:tcPr>
          <w:p w14:paraId="5AC57532" w14:textId="6939957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14.065</w:t>
            </w:r>
          </w:p>
        </w:tc>
        <w:tc>
          <w:tcPr>
            <w:tcW w:w="876" w:type="dxa"/>
            <w:noWrap/>
          </w:tcPr>
          <w:p w14:paraId="642DD58E" w14:textId="7EE5312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11.190</w:t>
            </w:r>
          </w:p>
        </w:tc>
        <w:tc>
          <w:tcPr>
            <w:tcW w:w="756" w:type="dxa"/>
            <w:noWrap/>
          </w:tcPr>
          <w:p w14:paraId="4D6692FC" w14:textId="2C4D95B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0.019</w:t>
            </w:r>
          </w:p>
        </w:tc>
        <w:tc>
          <w:tcPr>
            <w:tcW w:w="996" w:type="dxa"/>
            <w:noWrap/>
          </w:tcPr>
          <w:p w14:paraId="7321A4B0" w14:textId="423CBDC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131.700</w:t>
            </w:r>
          </w:p>
        </w:tc>
        <w:tc>
          <w:tcPr>
            <w:tcW w:w="779" w:type="dxa"/>
            <w:noWrap/>
          </w:tcPr>
          <w:p w14:paraId="6CB7D74A" w14:textId="520DECF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2.134</w:t>
            </w:r>
          </w:p>
        </w:tc>
        <w:tc>
          <w:tcPr>
            <w:tcW w:w="876" w:type="dxa"/>
            <w:noWrap/>
          </w:tcPr>
          <w:p w14:paraId="63CB2CB0" w14:textId="3F49009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6.110</w:t>
            </w:r>
          </w:p>
        </w:tc>
      </w:tr>
      <w:tr w:rsidR="00CC1277" w:rsidRPr="00A04180" w14:paraId="40A0A2F3" w14:textId="77777777" w:rsidTr="00CC1277">
        <w:trPr>
          <w:trHeight w:val="277"/>
        </w:trPr>
        <w:tc>
          <w:tcPr>
            <w:tcW w:w="696" w:type="dxa"/>
            <w:noWrap/>
          </w:tcPr>
          <w:p w14:paraId="7CF835E3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2016</w:t>
            </w:r>
          </w:p>
        </w:tc>
        <w:tc>
          <w:tcPr>
            <w:tcW w:w="696" w:type="dxa"/>
            <w:noWrap/>
          </w:tcPr>
          <w:p w14:paraId="59384152" w14:textId="679F05A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465</w:t>
            </w:r>
          </w:p>
        </w:tc>
        <w:tc>
          <w:tcPr>
            <w:tcW w:w="876" w:type="dxa"/>
            <w:noWrap/>
          </w:tcPr>
          <w:p w14:paraId="5E2ECA5E" w14:textId="28B6B32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21.562</w:t>
            </w:r>
          </w:p>
        </w:tc>
        <w:tc>
          <w:tcPr>
            <w:tcW w:w="876" w:type="dxa"/>
            <w:noWrap/>
          </w:tcPr>
          <w:p w14:paraId="44166159" w14:textId="481B2CE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21.977</w:t>
            </w:r>
          </w:p>
        </w:tc>
        <w:tc>
          <w:tcPr>
            <w:tcW w:w="756" w:type="dxa"/>
            <w:noWrap/>
          </w:tcPr>
          <w:p w14:paraId="29A16E12" w14:textId="5EE2037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1.019</w:t>
            </w:r>
          </w:p>
        </w:tc>
        <w:tc>
          <w:tcPr>
            <w:tcW w:w="950" w:type="dxa"/>
            <w:noWrap/>
          </w:tcPr>
          <w:p w14:paraId="3108811B" w14:textId="00CAE9E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13.891</w:t>
            </w:r>
          </w:p>
        </w:tc>
        <w:tc>
          <w:tcPr>
            <w:tcW w:w="1101" w:type="dxa"/>
            <w:noWrap/>
          </w:tcPr>
          <w:p w14:paraId="2E4DB71C" w14:textId="33B1214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17.286</w:t>
            </w:r>
          </w:p>
        </w:tc>
        <w:tc>
          <w:tcPr>
            <w:tcW w:w="876" w:type="dxa"/>
            <w:noWrap/>
          </w:tcPr>
          <w:p w14:paraId="76767FE4" w14:textId="761ABD4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13.858</w:t>
            </w:r>
          </w:p>
        </w:tc>
        <w:tc>
          <w:tcPr>
            <w:tcW w:w="756" w:type="dxa"/>
            <w:noWrap/>
          </w:tcPr>
          <w:p w14:paraId="3B153C0C" w14:textId="7BF53092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0.421</w:t>
            </w:r>
          </w:p>
        </w:tc>
        <w:tc>
          <w:tcPr>
            <w:tcW w:w="996" w:type="dxa"/>
            <w:noWrap/>
          </w:tcPr>
          <w:p w14:paraId="38AD79B1" w14:textId="4AA4DA1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108.309</w:t>
            </w:r>
          </w:p>
        </w:tc>
        <w:tc>
          <w:tcPr>
            <w:tcW w:w="779" w:type="dxa"/>
            <w:noWrap/>
          </w:tcPr>
          <w:p w14:paraId="72225344" w14:textId="46EFF15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1.848</w:t>
            </w:r>
          </w:p>
        </w:tc>
        <w:tc>
          <w:tcPr>
            <w:tcW w:w="876" w:type="dxa"/>
            <w:noWrap/>
          </w:tcPr>
          <w:p w14:paraId="29E13AFC" w14:textId="74D890E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3.324</w:t>
            </w:r>
          </w:p>
        </w:tc>
      </w:tr>
      <w:tr w:rsidR="00CC1277" w:rsidRPr="00A04180" w14:paraId="12B6F2A4" w14:textId="77777777" w:rsidTr="00CC1277">
        <w:trPr>
          <w:trHeight w:val="277"/>
        </w:trPr>
        <w:tc>
          <w:tcPr>
            <w:tcW w:w="696" w:type="dxa"/>
            <w:noWrap/>
          </w:tcPr>
          <w:p w14:paraId="6D98101A" w14:textId="7777777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2017</w:t>
            </w:r>
          </w:p>
        </w:tc>
        <w:tc>
          <w:tcPr>
            <w:tcW w:w="696" w:type="dxa"/>
            <w:noWrap/>
          </w:tcPr>
          <w:p w14:paraId="7DAEAEC0" w14:textId="4723C99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301</w:t>
            </w:r>
          </w:p>
        </w:tc>
        <w:tc>
          <w:tcPr>
            <w:tcW w:w="876" w:type="dxa"/>
            <w:noWrap/>
          </w:tcPr>
          <w:p w14:paraId="3172FEF3" w14:textId="767F9A0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9.660</w:t>
            </w:r>
          </w:p>
        </w:tc>
        <w:tc>
          <w:tcPr>
            <w:tcW w:w="876" w:type="dxa"/>
            <w:noWrap/>
          </w:tcPr>
          <w:p w14:paraId="23AB8C37" w14:textId="3295F38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10.362</w:t>
            </w:r>
          </w:p>
        </w:tc>
        <w:tc>
          <w:tcPr>
            <w:tcW w:w="756" w:type="dxa"/>
            <w:noWrap/>
          </w:tcPr>
          <w:p w14:paraId="072EEEF4" w14:textId="6D5ACD7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0.597</w:t>
            </w:r>
          </w:p>
        </w:tc>
        <w:tc>
          <w:tcPr>
            <w:tcW w:w="950" w:type="dxa"/>
            <w:noWrap/>
          </w:tcPr>
          <w:p w14:paraId="2E91B95E" w14:textId="3E5F3F6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6.086</w:t>
            </w:r>
          </w:p>
        </w:tc>
        <w:tc>
          <w:tcPr>
            <w:tcW w:w="1101" w:type="dxa"/>
            <w:noWrap/>
          </w:tcPr>
          <w:p w14:paraId="278123DE" w14:textId="1F15501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7.723</w:t>
            </w:r>
          </w:p>
        </w:tc>
        <w:tc>
          <w:tcPr>
            <w:tcW w:w="876" w:type="dxa"/>
            <w:noWrap/>
          </w:tcPr>
          <w:p w14:paraId="2049B186" w14:textId="3737BE1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5.761</w:t>
            </w:r>
          </w:p>
        </w:tc>
        <w:tc>
          <w:tcPr>
            <w:tcW w:w="756" w:type="dxa"/>
            <w:noWrap/>
          </w:tcPr>
          <w:p w14:paraId="462C2C29" w14:textId="08F13B9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0.085</w:t>
            </w:r>
          </w:p>
        </w:tc>
        <w:tc>
          <w:tcPr>
            <w:tcW w:w="996" w:type="dxa"/>
            <w:noWrap/>
          </w:tcPr>
          <w:p w14:paraId="27A6E980" w14:textId="5316625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83.013</w:t>
            </w:r>
          </w:p>
        </w:tc>
        <w:tc>
          <w:tcPr>
            <w:tcW w:w="779" w:type="dxa"/>
            <w:noWrap/>
          </w:tcPr>
          <w:p w14:paraId="4958ADB7" w14:textId="236234F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2.681</w:t>
            </w:r>
          </w:p>
        </w:tc>
        <w:tc>
          <w:tcPr>
            <w:tcW w:w="876" w:type="dxa"/>
            <w:noWrap/>
          </w:tcPr>
          <w:p w14:paraId="6A0D13A1" w14:textId="708560AB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10.944</w:t>
            </w:r>
          </w:p>
        </w:tc>
      </w:tr>
      <w:tr w:rsidR="00CC1277" w:rsidRPr="00A04180" w14:paraId="06DEA42E" w14:textId="77777777" w:rsidTr="00CC1277">
        <w:trPr>
          <w:trHeight w:val="277"/>
        </w:trPr>
        <w:tc>
          <w:tcPr>
            <w:tcW w:w="696" w:type="dxa"/>
            <w:noWrap/>
          </w:tcPr>
          <w:p w14:paraId="0F872751" w14:textId="77777777" w:rsidR="00CC1277" w:rsidRPr="00A04180" w:rsidRDefault="00CC1277" w:rsidP="00CC1277">
            <w:pPr>
              <w:jc w:val="right"/>
            </w:pPr>
            <w:r>
              <w:t>2018</w:t>
            </w:r>
          </w:p>
        </w:tc>
        <w:tc>
          <w:tcPr>
            <w:tcW w:w="696" w:type="dxa"/>
            <w:noWrap/>
          </w:tcPr>
          <w:p w14:paraId="4EFC0892" w14:textId="2012F49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148</w:t>
            </w:r>
          </w:p>
        </w:tc>
        <w:tc>
          <w:tcPr>
            <w:tcW w:w="876" w:type="dxa"/>
            <w:noWrap/>
          </w:tcPr>
          <w:p w14:paraId="35E1A115" w14:textId="7B872FA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26.281</w:t>
            </w:r>
          </w:p>
        </w:tc>
        <w:tc>
          <w:tcPr>
            <w:tcW w:w="876" w:type="dxa"/>
            <w:noWrap/>
          </w:tcPr>
          <w:p w14:paraId="2BED6684" w14:textId="4E5619E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31.810</w:t>
            </w:r>
          </w:p>
        </w:tc>
        <w:tc>
          <w:tcPr>
            <w:tcW w:w="756" w:type="dxa"/>
            <w:noWrap/>
          </w:tcPr>
          <w:p w14:paraId="4D829F28" w14:textId="2C0A478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2.615</w:t>
            </w:r>
          </w:p>
        </w:tc>
        <w:tc>
          <w:tcPr>
            <w:tcW w:w="950" w:type="dxa"/>
            <w:noWrap/>
          </w:tcPr>
          <w:p w14:paraId="2720AD21" w14:textId="6C9D10A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12.850</w:t>
            </w:r>
          </w:p>
        </w:tc>
        <w:tc>
          <w:tcPr>
            <w:tcW w:w="1101" w:type="dxa"/>
            <w:noWrap/>
          </w:tcPr>
          <w:p w14:paraId="2B9E9E89" w14:textId="31332D2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19.612</w:t>
            </w:r>
          </w:p>
        </w:tc>
        <w:tc>
          <w:tcPr>
            <w:tcW w:w="876" w:type="dxa"/>
            <w:noWrap/>
          </w:tcPr>
          <w:p w14:paraId="7F34B58C" w14:textId="1808FBA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13.591</w:t>
            </w:r>
          </w:p>
        </w:tc>
        <w:tc>
          <w:tcPr>
            <w:tcW w:w="756" w:type="dxa"/>
            <w:noWrap/>
          </w:tcPr>
          <w:p w14:paraId="2425BC83" w14:textId="7585FFA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0.261</w:t>
            </w:r>
          </w:p>
        </w:tc>
        <w:tc>
          <w:tcPr>
            <w:tcW w:w="996" w:type="dxa"/>
            <w:noWrap/>
          </w:tcPr>
          <w:p w14:paraId="56BDC2C8" w14:textId="6C3E6D4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174.267</w:t>
            </w:r>
          </w:p>
        </w:tc>
        <w:tc>
          <w:tcPr>
            <w:tcW w:w="779" w:type="dxa"/>
            <w:noWrap/>
          </w:tcPr>
          <w:p w14:paraId="48E660A7" w14:textId="356A2AB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1.948</w:t>
            </w:r>
          </w:p>
        </w:tc>
        <w:tc>
          <w:tcPr>
            <w:tcW w:w="876" w:type="dxa"/>
            <w:noWrap/>
          </w:tcPr>
          <w:p w14:paraId="4916B305" w14:textId="450CB93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3.730</w:t>
            </w:r>
          </w:p>
        </w:tc>
      </w:tr>
      <w:tr w:rsidR="00CC1277" w:rsidRPr="00A04180" w14:paraId="409446B1" w14:textId="77777777" w:rsidTr="00CC1277">
        <w:trPr>
          <w:trHeight w:val="277"/>
        </w:trPr>
        <w:tc>
          <w:tcPr>
            <w:tcW w:w="696" w:type="dxa"/>
            <w:noWrap/>
          </w:tcPr>
          <w:p w14:paraId="264D38A0" w14:textId="77777777" w:rsidR="00CC1277" w:rsidRDefault="00CC1277" w:rsidP="00CC1277">
            <w:pPr>
              <w:jc w:val="right"/>
            </w:pPr>
            <w:r>
              <w:t>2019</w:t>
            </w:r>
          </w:p>
        </w:tc>
        <w:tc>
          <w:tcPr>
            <w:tcW w:w="696" w:type="dxa"/>
            <w:noWrap/>
          </w:tcPr>
          <w:p w14:paraId="7B8229A3" w14:textId="0C26A5E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50</w:t>
            </w:r>
          </w:p>
        </w:tc>
        <w:tc>
          <w:tcPr>
            <w:tcW w:w="876" w:type="dxa"/>
            <w:noWrap/>
          </w:tcPr>
          <w:p w14:paraId="4B845869" w14:textId="20DC2B3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15.586</w:t>
            </w:r>
          </w:p>
        </w:tc>
        <w:tc>
          <w:tcPr>
            <w:tcW w:w="876" w:type="dxa"/>
            <w:noWrap/>
          </w:tcPr>
          <w:p w14:paraId="2F409A46" w14:textId="1F47699F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19.038</w:t>
            </w:r>
          </w:p>
        </w:tc>
        <w:tc>
          <w:tcPr>
            <w:tcW w:w="756" w:type="dxa"/>
            <w:noWrap/>
          </w:tcPr>
          <w:p w14:paraId="5C6B3902" w14:textId="01E1930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2.692</w:t>
            </w:r>
          </w:p>
        </w:tc>
        <w:tc>
          <w:tcPr>
            <w:tcW w:w="950" w:type="dxa"/>
            <w:noWrap/>
          </w:tcPr>
          <w:p w14:paraId="1876E9CE" w14:textId="01AF6EF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7.789</w:t>
            </w:r>
          </w:p>
        </w:tc>
        <w:tc>
          <w:tcPr>
            <w:tcW w:w="1101" w:type="dxa"/>
            <w:noWrap/>
          </w:tcPr>
          <w:p w14:paraId="24F442C7" w14:textId="5217539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11.713</w:t>
            </w:r>
          </w:p>
        </w:tc>
        <w:tc>
          <w:tcPr>
            <w:tcW w:w="876" w:type="dxa"/>
            <w:noWrap/>
          </w:tcPr>
          <w:p w14:paraId="49B295F2" w14:textId="7F15B3A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9.090</w:t>
            </w:r>
          </w:p>
        </w:tc>
        <w:tc>
          <w:tcPr>
            <w:tcW w:w="756" w:type="dxa"/>
            <w:noWrap/>
          </w:tcPr>
          <w:p w14:paraId="632F53F5" w14:textId="6B00E0B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1.005</w:t>
            </w:r>
          </w:p>
        </w:tc>
        <w:tc>
          <w:tcPr>
            <w:tcW w:w="996" w:type="dxa"/>
            <w:noWrap/>
          </w:tcPr>
          <w:p w14:paraId="29B4BF30" w14:textId="3360CEE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91.455</w:t>
            </w:r>
          </w:p>
        </w:tc>
        <w:tc>
          <w:tcPr>
            <w:tcW w:w="779" w:type="dxa"/>
            <w:noWrap/>
          </w:tcPr>
          <w:p w14:paraId="16175E78" w14:textId="2CE4562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2.080</w:t>
            </w:r>
          </w:p>
        </w:tc>
        <w:tc>
          <w:tcPr>
            <w:tcW w:w="876" w:type="dxa"/>
            <w:noWrap/>
          </w:tcPr>
          <w:p w14:paraId="198FE6C1" w14:textId="098F17A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4.590</w:t>
            </w:r>
          </w:p>
        </w:tc>
      </w:tr>
      <w:tr w:rsidR="00CC1277" w:rsidRPr="00A04180" w14:paraId="336B67AE" w14:textId="77777777" w:rsidTr="00CC1277">
        <w:trPr>
          <w:trHeight w:val="277"/>
        </w:trPr>
        <w:tc>
          <w:tcPr>
            <w:tcW w:w="696" w:type="dxa"/>
            <w:noWrap/>
          </w:tcPr>
          <w:p w14:paraId="1368C035" w14:textId="77777777" w:rsidR="00CC1277" w:rsidRDefault="00CC1277" w:rsidP="00CC1277">
            <w:pPr>
              <w:jc w:val="right"/>
            </w:pPr>
            <w:r>
              <w:t>2020</w:t>
            </w:r>
          </w:p>
        </w:tc>
        <w:tc>
          <w:tcPr>
            <w:tcW w:w="696" w:type="dxa"/>
            <w:noWrap/>
          </w:tcPr>
          <w:p w14:paraId="34A264CE" w14:textId="50914C93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46</w:t>
            </w:r>
          </w:p>
        </w:tc>
        <w:tc>
          <w:tcPr>
            <w:tcW w:w="876" w:type="dxa"/>
            <w:noWrap/>
          </w:tcPr>
          <w:p w14:paraId="55020B7A" w14:textId="5EC5EBC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15.700</w:t>
            </w:r>
          </w:p>
        </w:tc>
        <w:tc>
          <w:tcPr>
            <w:tcW w:w="876" w:type="dxa"/>
            <w:noWrap/>
          </w:tcPr>
          <w:p w14:paraId="4A7F1C97" w14:textId="3FF0035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17.597</w:t>
            </w:r>
          </w:p>
        </w:tc>
        <w:tc>
          <w:tcPr>
            <w:tcW w:w="756" w:type="dxa"/>
            <w:noWrap/>
          </w:tcPr>
          <w:p w14:paraId="09789B75" w14:textId="6F116B6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2.595</w:t>
            </w:r>
          </w:p>
        </w:tc>
        <w:tc>
          <w:tcPr>
            <w:tcW w:w="950" w:type="dxa"/>
            <w:noWrap/>
          </w:tcPr>
          <w:p w14:paraId="72F09FBB" w14:textId="6816656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9.447</w:t>
            </w:r>
          </w:p>
        </w:tc>
        <w:tc>
          <w:tcPr>
            <w:tcW w:w="1101" w:type="dxa"/>
            <w:noWrap/>
          </w:tcPr>
          <w:p w14:paraId="142CCD09" w14:textId="3955A685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12.748</w:t>
            </w:r>
          </w:p>
        </w:tc>
        <w:tc>
          <w:tcPr>
            <w:tcW w:w="876" w:type="dxa"/>
            <w:noWrap/>
          </w:tcPr>
          <w:p w14:paraId="15C28EBD" w14:textId="69D857F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11.622</w:t>
            </w:r>
          </w:p>
        </w:tc>
        <w:tc>
          <w:tcPr>
            <w:tcW w:w="756" w:type="dxa"/>
            <w:noWrap/>
          </w:tcPr>
          <w:p w14:paraId="63EAB28A" w14:textId="2E95B8E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0.804</w:t>
            </w:r>
          </w:p>
        </w:tc>
        <w:tc>
          <w:tcPr>
            <w:tcW w:w="996" w:type="dxa"/>
            <w:noWrap/>
          </w:tcPr>
          <w:p w14:paraId="3DD035B8" w14:textId="56196D41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71.757</w:t>
            </w:r>
          </w:p>
        </w:tc>
        <w:tc>
          <w:tcPr>
            <w:tcW w:w="779" w:type="dxa"/>
            <w:noWrap/>
          </w:tcPr>
          <w:p w14:paraId="77A9A8A9" w14:textId="018B288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1.434</w:t>
            </w:r>
          </w:p>
        </w:tc>
        <w:tc>
          <w:tcPr>
            <w:tcW w:w="876" w:type="dxa"/>
            <w:noWrap/>
          </w:tcPr>
          <w:p w14:paraId="42B84CE9" w14:textId="260FE8A7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1.262</w:t>
            </w:r>
          </w:p>
        </w:tc>
      </w:tr>
      <w:tr w:rsidR="00CC1277" w:rsidRPr="00A04180" w14:paraId="39227241" w14:textId="77777777" w:rsidTr="00CC1277">
        <w:trPr>
          <w:trHeight w:val="277"/>
        </w:trPr>
        <w:tc>
          <w:tcPr>
            <w:tcW w:w="696" w:type="dxa"/>
            <w:noWrap/>
          </w:tcPr>
          <w:p w14:paraId="58B84652" w14:textId="10C59B0E" w:rsidR="00CC1277" w:rsidRDefault="00CC1277" w:rsidP="00CC1277">
            <w:pPr>
              <w:jc w:val="right"/>
            </w:pPr>
            <w:r>
              <w:t>2021</w:t>
            </w:r>
          </w:p>
        </w:tc>
        <w:tc>
          <w:tcPr>
            <w:tcW w:w="696" w:type="dxa"/>
            <w:noWrap/>
          </w:tcPr>
          <w:p w14:paraId="306EA76F" w14:textId="4D63F1DE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22</w:t>
            </w:r>
          </w:p>
        </w:tc>
        <w:tc>
          <w:tcPr>
            <w:tcW w:w="876" w:type="dxa"/>
            <w:noWrap/>
          </w:tcPr>
          <w:p w14:paraId="201A1987" w14:textId="2F0468B9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3.993</w:t>
            </w:r>
          </w:p>
        </w:tc>
        <w:tc>
          <w:tcPr>
            <w:tcW w:w="876" w:type="dxa"/>
            <w:noWrap/>
          </w:tcPr>
          <w:p w14:paraId="24521F78" w14:textId="3D3B6250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3.498</w:t>
            </w:r>
          </w:p>
        </w:tc>
        <w:tc>
          <w:tcPr>
            <w:tcW w:w="756" w:type="dxa"/>
            <w:noWrap/>
          </w:tcPr>
          <w:p w14:paraId="7D8E06BF" w14:textId="2D5D4F4C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0.746</w:t>
            </w:r>
          </w:p>
        </w:tc>
        <w:tc>
          <w:tcPr>
            <w:tcW w:w="950" w:type="dxa"/>
            <w:noWrap/>
          </w:tcPr>
          <w:p w14:paraId="4CA5CA84" w14:textId="7B6B61A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2.915</w:t>
            </w:r>
          </w:p>
        </w:tc>
        <w:tc>
          <w:tcPr>
            <w:tcW w:w="1101" w:type="dxa"/>
            <w:noWrap/>
          </w:tcPr>
          <w:p w14:paraId="0F5710FC" w14:textId="2FF5CCE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3.372</w:t>
            </w:r>
          </w:p>
        </w:tc>
        <w:tc>
          <w:tcPr>
            <w:tcW w:w="876" w:type="dxa"/>
            <w:noWrap/>
          </w:tcPr>
          <w:p w14:paraId="1A333DA9" w14:textId="4569DFF6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2.533</w:t>
            </w:r>
          </w:p>
        </w:tc>
        <w:tc>
          <w:tcPr>
            <w:tcW w:w="756" w:type="dxa"/>
            <w:noWrap/>
          </w:tcPr>
          <w:p w14:paraId="3AD13305" w14:textId="6A029E8D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1.005</w:t>
            </w:r>
          </w:p>
        </w:tc>
        <w:tc>
          <w:tcPr>
            <w:tcW w:w="996" w:type="dxa"/>
            <w:noWrap/>
          </w:tcPr>
          <w:p w14:paraId="069F0A41" w14:textId="10B079B8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15.075</w:t>
            </w:r>
          </w:p>
        </w:tc>
        <w:tc>
          <w:tcPr>
            <w:tcW w:w="779" w:type="dxa"/>
            <w:noWrap/>
          </w:tcPr>
          <w:p w14:paraId="1E592560" w14:textId="1C958664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1.628</w:t>
            </w:r>
          </w:p>
        </w:tc>
        <w:tc>
          <w:tcPr>
            <w:tcW w:w="876" w:type="dxa"/>
            <w:noWrap/>
          </w:tcPr>
          <w:p w14:paraId="5CFB8B78" w14:textId="5F9C989A" w:rsidR="00CC1277" w:rsidRPr="00A04180" w:rsidRDefault="00CC1277" w:rsidP="00CC1277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1D2293">
              <w:t>2.256</w:t>
            </w:r>
          </w:p>
        </w:tc>
      </w:tr>
      <w:bookmarkEnd w:id="2"/>
    </w:tbl>
    <w:p w14:paraId="3A753A4E" w14:textId="77777777" w:rsidR="00C75E0E" w:rsidRDefault="00C75E0E" w:rsidP="00C75E0E"/>
    <w:p w14:paraId="3E4A8FBD" w14:textId="77777777" w:rsidR="00C75E0E" w:rsidRDefault="00C75E0E" w:rsidP="00C75E0E">
      <w:pPr>
        <w:widowControl/>
        <w:jc w:val="left"/>
      </w:pPr>
      <w:r>
        <w:br w:type="page"/>
      </w:r>
    </w:p>
    <w:p w14:paraId="4D79117D" w14:textId="1B86EE67" w:rsidR="00C75E0E" w:rsidRDefault="00C75E0E" w:rsidP="00C75E0E">
      <w:r>
        <w:lastRenderedPageBreak/>
        <w:t>Table</w:t>
      </w:r>
      <w:r w:rsidR="005876BD">
        <w:t xml:space="preserve"> 3</w:t>
      </w:r>
      <w:r>
        <w:t xml:space="preserve"> – Summary statistics of predicted 208 values for each year on a Log scale</w:t>
      </w:r>
    </w:p>
    <w:tbl>
      <w:tblPr>
        <w:tblW w:w="9948" w:type="dxa"/>
        <w:tblInd w:w="113" w:type="dxa"/>
        <w:tblLook w:val="00A0" w:firstRow="1" w:lastRow="0" w:firstColumn="1" w:lastColumn="0" w:noHBand="0" w:noVBand="0"/>
      </w:tblPr>
      <w:tblGrid>
        <w:gridCol w:w="846"/>
        <w:gridCol w:w="794"/>
        <w:gridCol w:w="951"/>
        <w:gridCol w:w="756"/>
        <w:gridCol w:w="1005"/>
        <w:gridCol w:w="1101"/>
        <w:gridCol w:w="889"/>
        <w:gridCol w:w="850"/>
        <w:gridCol w:w="876"/>
        <w:gridCol w:w="850"/>
        <w:gridCol w:w="1030"/>
      </w:tblGrid>
      <w:tr w:rsidR="00C75E0E" w:rsidRPr="00A04180" w14:paraId="2DB32D31" w14:textId="77777777" w:rsidTr="002E1AFD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0BB5B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bookmarkStart w:id="3" w:name="_Hlk109991823"/>
            <w:r w:rsidRPr="00A04180">
              <w:rPr>
                <w:color w:val="000000"/>
                <w:szCs w:val="24"/>
                <w:lang w:val="ru-RU" w:eastAsia="ru-RU"/>
              </w:rPr>
              <w:t>Year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06ED3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Mean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84330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SD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63431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SE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D3F01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Median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6BEF1" w14:textId="77777777" w:rsidR="00C75E0E" w:rsidRPr="0047753E" w:rsidRDefault="00C75E0E" w:rsidP="00024F30">
            <w:pPr>
              <w:jc w:val="center"/>
              <w:rPr>
                <w:color w:val="000000"/>
                <w:szCs w:val="24"/>
                <w:lang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Trimmed</w:t>
            </w:r>
            <w:r w:rsidRPr="00A04180">
              <w:rPr>
                <w:color w:val="000000"/>
                <w:szCs w:val="24"/>
                <w:lang w:val="ru-RU" w:eastAsia="ru-RU"/>
              </w:rPr>
              <w:br/>
              <w:t>mean</w:t>
            </w:r>
            <w:r>
              <w:rPr>
                <w:color w:val="000000"/>
                <w:szCs w:val="24"/>
                <w:lang w:eastAsia="ru-RU"/>
              </w:rPr>
              <w:t xml:space="preserve"> by</w:t>
            </w:r>
          </w:p>
          <w:p w14:paraId="0127D229" w14:textId="6C0555E4" w:rsidR="00C75E0E" w:rsidRPr="00A04180" w:rsidRDefault="00C75E0E" w:rsidP="00024F30">
            <w:pPr>
              <w:jc w:val="center"/>
              <w:rPr>
                <w:color w:val="000000"/>
                <w:szCs w:val="24"/>
                <w:lang w:eastAsia="ru-RU"/>
              </w:rPr>
            </w:pPr>
            <w:r w:rsidRPr="00A04180">
              <w:rPr>
                <w:color w:val="000000"/>
                <w:szCs w:val="24"/>
                <w:lang w:eastAsia="ru-RU"/>
              </w:rPr>
              <w:t>by 10%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6219E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MAD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4A97B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Min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69519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Max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2A982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Skew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DE0BB" w14:textId="77777777" w:rsidR="00C75E0E" w:rsidRPr="00A04180" w:rsidRDefault="00C75E0E" w:rsidP="00024F30">
            <w:pPr>
              <w:jc w:val="center"/>
              <w:rPr>
                <w:color w:val="000000"/>
                <w:szCs w:val="24"/>
                <w:lang w:val="ru-RU" w:eastAsia="ru-RU"/>
              </w:rPr>
            </w:pPr>
            <w:r w:rsidRPr="00A04180">
              <w:rPr>
                <w:color w:val="000000"/>
                <w:szCs w:val="24"/>
                <w:lang w:val="ru-RU" w:eastAsia="ru-RU"/>
              </w:rPr>
              <w:t>Kurtosis</w:t>
            </w:r>
          </w:p>
        </w:tc>
      </w:tr>
      <w:tr w:rsidR="002E1AFD" w:rsidRPr="00A04180" w14:paraId="1D27CE27" w14:textId="77777777" w:rsidTr="002E1AFD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980AC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A3874" w14:textId="1A13181C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2.754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4782E" w14:textId="69909EE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365D7" w14:textId="6C2D98C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69696" w14:textId="2C4AEA5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2.809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BDC25" w14:textId="510D537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2.774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9679C" w14:textId="0746DA3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8A25C" w14:textId="442F14E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1.666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9A9B1" w14:textId="5D40B07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3.592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FD852" w14:textId="15BF807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-0.481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AA6A4" w14:textId="6EAFC232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-0.462</w:t>
            </w:r>
          </w:p>
        </w:tc>
      </w:tr>
      <w:tr w:rsidR="002E1AFD" w:rsidRPr="00A04180" w14:paraId="51022F73" w14:textId="77777777" w:rsidTr="002E1AFD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C694A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FFB6C" w14:textId="67B9F31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2.952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D3946" w14:textId="63B0C8F2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0.335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B0082" w14:textId="1019E03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0.023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F390B" w14:textId="4BBB0122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2.993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C2F37" w14:textId="602751D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2.964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C311E" w14:textId="5F7A77F2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0.332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50118" w14:textId="78586184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2.015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7F493" w14:textId="71A206A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E72CF" w14:textId="6FE61EB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-0.372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74D02" w14:textId="6A34470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-0.342</w:t>
            </w:r>
          </w:p>
        </w:tc>
      </w:tr>
      <w:tr w:rsidR="002E1AFD" w:rsidRPr="00A04180" w14:paraId="4E8A434E" w14:textId="77777777" w:rsidTr="002E1AFD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E33401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EF36A" w14:textId="7296234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2.78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CF650" w14:textId="04D409B4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21581" w14:textId="5584E6C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E9C7" w14:textId="6696367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2.791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85121" w14:textId="2BB4225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2.788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D5706" w14:textId="389706E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05AB9" w14:textId="14F1945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2.119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52102" w14:textId="12D4396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00D3C" w14:textId="72A9F01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-0.312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9E3" w14:textId="7C6B8DFE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-0.109</w:t>
            </w:r>
          </w:p>
        </w:tc>
      </w:tr>
      <w:tr w:rsidR="002E1AFD" w:rsidRPr="00A04180" w14:paraId="3A060646" w14:textId="77777777" w:rsidTr="002E1AFD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4D902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5FB1E" w14:textId="453356F6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2.417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F7C21" w14:textId="5D9C07C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A361" w14:textId="45E3A3D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0.018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D8C38" w14:textId="4911C95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2.442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8FADD" w14:textId="4A671FEC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2.43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CC4CF" w14:textId="7140757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6E87A" w14:textId="50E7B3DE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1.838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181C3" w14:textId="63EC30E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2.936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BEFD5" w14:textId="771BEA6C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-0.441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C779F" w14:textId="04FD246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-0.062</w:t>
            </w:r>
          </w:p>
        </w:tc>
      </w:tr>
      <w:tr w:rsidR="002E1AFD" w:rsidRPr="00A04180" w14:paraId="1DB07CF4" w14:textId="77777777" w:rsidTr="002E1AFD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B7A68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3AC7D" w14:textId="7E6A3DE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2.393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D26E8" w14:textId="4CD6F4B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A508B" w14:textId="6D76996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0E287" w14:textId="79E7A92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2.497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F1C9A" w14:textId="4750577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2.417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90555" w14:textId="7039440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E48FF" w14:textId="5FF3B6C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1.365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3448B" w14:textId="23B7E26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3.096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95440" w14:textId="6075A21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-0.491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1E73A" w14:textId="1BD96026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-0.78</w:t>
            </w:r>
          </w:p>
        </w:tc>
      </w:tr>
      <w:tr w:rsidR="002E1AFD" w:rsidRPr="00A04180" w14:paraId="3E09E233" w14:textId="77777777" w:rsidTr="002E1AFD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6712A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1999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00789" w14:textId="7D4A3FF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2.566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E0437" w14:textId="2484960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465C1" w14:textId="0D7BBC3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08AA8" w14:textId="5EF1777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2.687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43E4C" w14:textId="7081852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2.589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6DFB3" w14:textId="33DEBA82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093B2" w14:textId="02A5D8A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1.534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ED9F3" w14:textId="2F7661AE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3.311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C0149" w14:textId="6B8E1B3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-0.475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A4EB2" w14:textId="45B6F70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-0.791</w:t>
            </w:r>
          </w:p>
        </w:tc>
      </w:tr>
      <w:tr w:rsidR="002E1AFD" w:rsidRPr="00A04180" w14:paraId="4EC54FA1" w14:textId="77777777" w:rsidTr="002E1AFD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788B5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45ADA" w14:textId="172EBC1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2.759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E2189" w14:textId="76F30A02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2B0F" w14:textId="64D3E36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0.029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5B152" w14:textId="2FC7462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2.883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06C96" w14:textId="0ADA0874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2.794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26925" w14:textId="698300E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88230" w14:textId="61C6E26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1.594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74BCC" w14:textId="25E7871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3.492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39B36" w14:textId="3E37689C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-0.742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6591B" w14:textId="6EB4F2EC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-0.405</w:t>
            </w:r>
          </w:p>
        </w:tc>
      </w:tr>
      <w:tr w:rsidR="002E1AFD" w:rsidRPr="00A04180" w14:paraId="7D461BE3" w14:textId="77777777" w:rsidTr="002E1AFD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C9FC5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9F898" w14:textId="2ED8482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2.985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2C99F" w14:textId="3A55339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DA08B" w14:textId="71AA35B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0.026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4CEC9" w14:textId="29DBE7AE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3.067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DCA24" w14:textId="7453C03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3.008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087BE" w14:textId="4C02258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0.387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4547E" w14:textId="09663ED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1.947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691F" w14:textId="3285FB6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3.682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FB422" w14:textId="590964F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-0.586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E6F71" w14:textId="587368C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-0.379</w:t>
            </w:r>
          </w:p>
        </w:tc>
      </w:tr>
      <w:tr w:rsidR="002E1AFD" w:rsidRPr="00A04180" w14:paraId="5E551E5D" w14:textId="77777777" w:rsidTr="002E1AFD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8CB81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3C70A" w14:textId="5E88006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2.664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7A6CC" w14:textId="22841BE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6A39F" w14:textId="413028E4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0.063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FD77D" w14:textId="6F9D8BD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2.85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AB040" w14:textId="0A0AAF3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2.719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858EC" w14:textId="56F0B16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0.898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82F20" w14:textId="6AD30094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0.737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4ACD9" w14:textId="3BCA1C2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4.054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7F2F4" w14:textId="53A6339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-0.561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02054" w14:textId="2A172A7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-1.013</w:t>
            </w:r>
          </w:p>
        </w:tc>
      </w:tr>
      <w:tr w:rsidR="002E1AFD" w:rsidRPr="00A04180" w14:paraId="15E668D2" w14:textId="77777777" w:rsidTr="002E1AFD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ACCB3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AC9E" w14:textId="55C5BB1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3.547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A0F15" w14:textId="1DA6B48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14F66" w14:textId="1F69473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0.018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FF3CA" w14:textId="24DEA39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3.551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8706A" w14:textId="0C37773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3.553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58CA" w14:textId="46E4F66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425C1" w14:textId="58CED36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2.836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95E4A" w14:textId="11919A92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4.215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31C6B" w14:textId="19E39FB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-0.227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5FF0C" w14:textId="4C721C2C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-0.134</w:t>
            </w:r>
          </w:p>
        </w:tc>
      </w:tr>
      <w:tr w:rsidR="002E1AFD" w:rsidRPr="00A04180" w14:paraId="54266A0D" w14:textId="77777777" w:rsidTr="002E1AFD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004B3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11AA5" w14:textId="50AF99C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3.783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8210E" w14:textId="7BAB404E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0.385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8EC55" w14:textId="73CEE87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0.027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F2EFA" w14:textId="63B83DD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3.849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A0C35" w14:textId="2E297EF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3.801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3097F" w14:textId="08F9322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0.389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0287A" w14:textId="5B06139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2.738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D93E7" w14:textId="132AEA7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4.576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FFEFB" w14:textId="7070AF5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-0.458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5929E" w14:textId="2E028E1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-0.48</w:t>
            </w:r>
          </w:p>
        </w:tc>
      </w:tr>
      <w:tr w:rsidR="002E1AFD" w:rsidRPr="00A04180" w14:paraId="0DDB7712" w14:textId="77777777" w:rsidTr="002E1AFD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F4678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49F4" w14:textId="3311F64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3.808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4DFBE" w14:textId="5321C72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86E83" w14:textId="51E2EAD4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0.032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48668" w14:textId="0957ACEC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3.928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5366C" w14:textId="03918E6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3.836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5A3A1" w14:textId="0211203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31B87" w14:textId="660DE88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2.624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3BAD3" w14:textId="3E9E30E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4.652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2EDA5" w14:textId="55C6DEB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-0.529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3B5A0" w14:textId="4959FECC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-0.659</w:t>
            </w:r>
          </w:p>
        </w:tc>
      </w:tr>
      <w:tr w:rsidR="002E1AFD" w:rsidRPr="00A04180" w14:paraId="0DB3DD7E" w14:textId="77777777" w:rsidTr="002E1AFD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73AD01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A04180">
              <w:t>2006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0D36E" w14:textId="1C90B16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3.445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C1B85" w14:textId="75F369D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8A132" w14:textId="1630C66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0.032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CD9E0" w14:textId="68395C1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3.542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F30A1" w14:textId="7B8E373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3.469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96A8D" w14:textId="19EA266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989CD" w14:textId="46D0386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2.252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84A7F" w14:textId="3D0F977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4.349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EDFD9" w14:textId="1A335D5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-0.502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E6F63" w14:textId="3F91B98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-0.605</w:t>
            </w:r>
          </w:p>
        </w:tc>
      </w:tr>
      <w:tr w:rsidR="002E1AFD" w:rsidRPr="00A04180" w14:paraId="009D23BE" w14:textId="77777777" w:rsidTr="002E1AF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4EAE9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2007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4D912" w14:textId="5486B2A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3.729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834A5" w14:textId="4E8179C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0.274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8851E" w14:textId="5828B1F6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0.019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7AE4F" w14:textId="2C4003D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3.749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6E171" w14:textId="2EDFD79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3.739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39699" w14:textId="5C5DEA0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550CF" w14:textId="19E827A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2.932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9FE40" w14:textId="7A44DC1E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4.376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BAA33" w14:textId="3EBD778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-0.364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D5545" w14:textId="059FC0B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-0.154</w:t>
            </w:r>
          </w:p>
        </w:tc>
      </w:tr>
      <w:tr w:rsidR="002E1AFD" w:rsidRPr="00A04180" w14:paraId="4E081D3B" w14:textId="77777777" w:rsidTr="002E1AF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70E440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2008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135E2" w14:textId="5CB16002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3.719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CDAC9" w14:textId="1BBD0EA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0.242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20B46" w14:textId="3EE82C6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0.017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7721B" w14:textId="6BFB6DE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3.733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146CE" w14:textId="27B47A5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3.728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6343D" w14:textId="51C5DDE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ED51D" w14:textId="2EDFBF24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3.062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281EB" w14:textId="58B48D16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4.332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ED9AF" w14:textId="219569F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-0.324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1C2B9" w14:textId="7C102FC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-0.071</w:t>
            </w:r>
          </w:p>
        </w:tc>
      </w:tr>
      <w:tr w:rsidR="002E1AFD" w:rsidRPr="00A04180" w14:paraId="32FAD06B" w14:textId="77777777" w:rsidTr="002E1AF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63B19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2009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5FFAF" w14:textId="1405E4D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3.025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E88A2" w14:textId="41282C1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0.264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C8132" w14:textId="3D31875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0.018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54CE9" w14:textId="3020F10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3.048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42FEF" w14:textId="7ACBD276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3.033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F9A87" w14:textId="7856042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7D116" w14:textId="16EA6626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2.285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CFAA1" w14:textId="395D7DC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3.626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7D0D2" w14:textId="52AED0B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-0.319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2FC6E" w14:textId="178A211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-0.185</w:t>
            </w:r>
          </w:p>
        </w:tc>
      </w:tr>
      <w:tr w:rsidR="002E1AFD" w:rsidRPr="00A04180" w14:paraId="74169F02" w14:textId="77777777" w:rsidTr="002E1AF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A6526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73933" w14:textId="2924986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3.099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A1D91" w14:textId="7BF72C2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0.367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CF475" w14:textId="5465259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0.025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AE97F" w14:textId="475EE00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C816F" w14:textId="1DC62B4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3.103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E4010" w14:textId="5677842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C7D40" w14:textId="4216D1CC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2.199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DFF7B" w14:textId="007B46F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3.938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ED5A6" w14:textId="145E52FE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-0.07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6EB1D" w14:textId="01A284E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-0.685</w:t>
            </w:r>
          </w:p>
        </w:tc>
      </w:tr>
      <w:tr w:rsidR="002E1AFD" w:rsidRPr="00A04180" w14:paraId="39F01471" w14:textId="77777777" w:rsidTr="002E1AF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F17A6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B01F6" w14:textId="52D1AB2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3.287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71F38" w14:textId="50A105A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0.366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593EA" w14:textId="4C639224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0.025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8596A" w14:textId="22EA562E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3.376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B1671" w14:textId="12F8FA2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3.314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8CC35" w14:textId="74A1830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0.361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F0151" w14:textId="732CB414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2.244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26820" w14:textId="15054BF2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17C73" w14:textId="073F2CF4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-0.656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0260A" w14:textId="1DAC3C4C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-0.312</w:t>
            </w:r>
          </w:p>
        </w:tc>
      </w:tr>
      <w:tr w:rsidR="002E1AFD" w:rsidRPr="00A04180" w14:paraId="035FC084" w14:textId="77777777" w:rsidTr="002E1AF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CFF7A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1CFA7" w14:textId="7391F72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3.153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7F577" w14:textId="41C3F20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0.298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087C1" w14:textId="1527F1F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0.021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4F9CB" w14:textId="387B911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3.181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F8BD4" w14:textId="777AD854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3.163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42EDD" w14:textId="3ECA03B4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6AEE0" w14:textId="66FCED86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2.309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F9201" w14:textId="1031256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3.849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106E8" w14:textId="4875376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-0.318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2C441" w14:textId="53DAAFAC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-0.262</w:t>
            </w:r>
          </w:p>
        </w:tc>
      </w:tr>
      <w:tr w:rsidR="002E1AFD" w:rsidRPr="00A04180" w14:paraId="058125A4" w14:textId="77777777" w:rsidTr="002E1AF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945B3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38AEA" w14:textId="07924A1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3.038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51742" w14:textId="1231A18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0.352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4087" w14:textId="150DDECE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0.024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A5721" w14:textId="502951D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3.007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D6FE5" w14:textId="5C365AA2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3.036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A750B" w14:textId="2C3FE06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0.357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DA19" w14:textId="2990AA4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2.133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3C646" w14:textId="2DE258D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3.904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A596C" w14:textId="5F76F62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-0.003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576F3" w14:textId="71CE7CB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-0.389</w:t>
            </w:r>
          </w:p>
        </w:tc>
      </w:tr>
      <w:tr w:rsidR="002E1AFD" w:rsidRPr="00A04180" w14:paraId="31BDCBEA" w14:textId="77777777" w:rsidTr="002E1AF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DC47E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7ED4A" w14:textId="1993D2C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3.204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70FB7" w14:textId="5708C7D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0.241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2C588" w14:textId="06E891B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0.017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0DB87" w14:textId="232B4CA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3.22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2C440" w14:textId="4F27C84E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3.213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FAEE8" w14:textId="443C2FE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5C416" w14:textId="54077DE6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2.57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0569B" w14:textId="3E75C27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3.821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7779D" w14:textId="46B2F86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-0.311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48CE3" w14:textId="5AF0235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-0.066</w:t>
            </w:r>
          </w:p>
        </w:tc>
      </w:tr>
      <w:tr w:rsidR="002E1AFD" w:rsidRPr="00A04180" w14:paraId="5197A70D" w14:textId="77777777" w:rsidTr="002E1AF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4959D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C9E6C" w14:textId="49899D7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2.724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66EC6" w14:textId="3F6AFA02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0.394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47E17" w14:textId="0605EA6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0.027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6223B" w14:textId="2BFE5CC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2.675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BFE2A" w14:textId="583A966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2.711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244BD" w14:textId="5AA8281C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3B1F8" w14:textId="0017935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1.887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F507C" w14:textId="237C29E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3.696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F7346" w14:textId="6D614136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0.287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6102F" w14:textId="470FB37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-0.573</w:t>
            </w:r>
          </w:p>
        </w:tc>
      </w:tr>
      <w:tr w:rsidR="002E1AFD" w:rsidRPr="00A04180" w14:paraId="6F32E723" w14:textId="77777777" w:rsidTr="002E1AF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07E9B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5D4D4" w14:textId="4064F05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2.804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29EA9" w14:textId="7B65FD9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D8478" w14:textId="12BE99F2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0.029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FEFF2" w14:textId="352497C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2.899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4F698" w14:textId="57DF965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2.829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23B3" w14:textId="37977AC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0.394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754E1" w14:textId="494DB86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1.674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02730" w14:textId="45A7086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3.635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C220C" w14:textId="33FB175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-0.564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F662" w14:textId="42BC157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-0.475</w:t>
            </w:r>
          </w:p>
        </w:tc>
      </w:tr>
      <w:tr w:rsidR="002E1AFD" w:rsidRPr="00A04180" w14:paraId="0821EE2B" w14:textId="77777777" w:rsidTr="002E1AF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DA2C3E" w14:textId="77777777" w:rsidR="002E1AFD" w:rsidRPr="00A04180" w:rsidRDefault="002E1AFD" w:rsidP="002E1AFD">
            <w:pPr>
              <w:jc w:val="right"/>
              <w:rPr>
                <w:color w:val="000000"/>
                <w:szCs w:val="24"/>
                <w:lang w:eastAsia="ru-RU"/>
              </w:rPr>
            </w:pPr>
            <w:r w:rsidRPr="00A04180">
              <w:t>2017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00A2F" w14:textId="449139EC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2.118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387BD" w14:textId="1267E097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0.259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B2F41" w14:textId="361FA9C4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0.018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0C967" w14:textId="77C0A4C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B2066" w14:textId="347E920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2.126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6DACB" w14:textId="76B4FCA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0.261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4939D" w14:textId="184E1C1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1.425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F96CB" w14:textId="07977A0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2.718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8E2C2" w14:textId="59319E82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-0.299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FED5D" w14:textId="5F9AC90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-0.18</w:t>
            </w:r>
          </w:p>
        </w:tc>
      </w:tr>
      <w:tr w:rsidR="002E1AFD" w:rsidRPr="00A04180" w14:paraId="4E0F4842" w14:textId="77777777" w:rsidTr="002E1AF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BA91F5" w14:textId="77777777" w:rsidR="002E1AFD" w:rsidRPr="00A04180" w:rsidRDefault="002E1AFD" w:rsidP="002E1AFD">
            <w:pPr>
              <w:jc w:val="right"/>
            </w:pPr>
            <w:r>
              <w:t>2018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E2F88" w14:textId="501DF4C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3.087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51D8" w14:textId="2844E9E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0.562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A925B" w14:textId="76CD70A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0.039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D5A18" w14:textId="42675936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2.933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60491" w14:textId="11D63C6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3.049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9EAD9" w14:textId="62D8998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34D7" w14:textId="2A85D264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2.052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EE3D0" w14:textId="6AE508B6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4.403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675E3" w14:textId="6F8C2BC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0.664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53857" w14:textId="6F7815EE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-0.627</w:t>
            </w:r>
          </w:p>
        </w:tc>
      </w:tr>
      <w:tr w:rsidR="002E1AFD" w:rsidRPr="00A04180" w14:paraId="541C36CF" w14:textId="77777777" w:rsidTr="002E1AF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3DFF9" w14:textId="77777777" w:rsidR="002E1AFD" w:rsidRDefault="002E1AFD" w:rsidP="002E1AFD">
            <w:pPr>
              <w:jc w:val="right"/>
            </w:pPr>
            <w:r>
              <w:t>2019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41EB0" w14:textId="6CEE44E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1.79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A0780" w14:textId="0BD6D626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0.894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E90DE" w14:textId="4BE21D2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0.062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8668D" w14:textId="3C849D6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1.88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2D0CB" w14:textId="46987D5F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1.819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0BD9C" w14:textId="630E7B6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D68D" w14:textId="3DA0183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-0.046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1A0A2" w14:textId="41CE1055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3.302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4C56A5" w14:textId="19556D9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-0.331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4D215" w14:textId="7D5AE69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-1.058</w:t>
            </w:r>
          </w:p>
        </w:tc>
      </w:tr>
      <w:tr w:rsidR="002E1AFD" w:rsidRPr="00A04180" w14:paraId="7178841B" w14:textId="77777777" w:rsidTr="002E1AF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F9277" w14:textId="77777777" w:rsidR="002E1AFD" w:rsidRDefault="002E1AFD" w:rsidP="002E1AFD">
            <w:pPr>
              <w:jc w:val="right"/>
            </w:pPr>
            <w:r>
              <w:t>2020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2D552" w14:textId="234E1949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1.466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E6875" w14:textId="062CCFE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1.155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6C9" w14:textId="003178B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90564" w14:textId="04F1A2A3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1.755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0CE80" w14:textId="44F8EEA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1.537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F0A65" w14:textId="1CE76D2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1.196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EB550" w14:textId="7553D3AC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-0.773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E71D7" w14:textId="2BEC7182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2.958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0C49" w14:textId="28CB642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-0.451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E3BC9" w14:textId="1DCE743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-1.307</w:t>
            </w:r>
          </w:p>
        </w:tc>
      </w:tr>
      <w:tr w:rsidR="002E1AFD" w:rsidRPr="00A04180" w14:paraId="19CA09F2" w14:textId="77777777" w:rsidTr="002E1AF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DCD830" w14:textId="23B9E81E" w:rsidR="002E1AFD" w:rsidRDefault="002E1AFD" w:rsidP="002E1AFD">
            <w:pPr>
              <w:jc w:val="right"/>
            </w:pPr>
            <w:r>
              <w:t>2021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EA55E" w14:textId="144DAE2A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0.967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AF1C5" w14:textId="031F339D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0.423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FE9D" w14:textId="5F0BC3E8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0.029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9A407" w14:textId="61678C2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0.988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675F5" w14:textId="5C77873B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0.971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3AE7" w14:textId="708BD9F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0.463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89659" w14:textId="4034E7E4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-0.09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C936B" w14:textId="48B0DAB0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1.912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06DD4" w14:textId="43C2690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-0.134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21E88" w14:textId="144327C1" w:rsidR="002E1AFD" w:rsidRPr="00A04180" w:rsidRDefault="002E1AFD" w:rsidP="002E1AFD">
            <w:pPr>
              <w:jc w:val="right"/>
              <w:rPr>
                <w:color w:val="000000"/>
                <w:szCs w:val="24"/>
                <w:lang w:val="ru-RU" w:eastAsia="ru-RU"/>
              </w:rPr>
            </w:pPr>
            <w:r w:rsidRPr="00D108E7">
              <w:t>-0.608</w:t>
            </w:r>
          </w:p>
        </w:tc>
      </w:tr>
      <w:bookmarkEnd w:id="3"/>
    </w:tbl>
    <w:p w14:paraId="3770E3D7" w14:textId="77777777" w:rsidR="00C75E0E" w:rsidRDefault="00C75E0E" w:rsidP="00C75E0E"/>
    <w:p w14:paraId="00E17578" w14:textId="77777777" w:rsidR="00C75E0E" w:rsidRDefault="00C75E0E" w:rsidP="00C75E0E">
      <w:pPr>
        <w:widowControl/>
        <w:jc w:val="left"/>
      </w:pPr>
      <w:r>
        <w:br w:type="page"/>
      </w:r>
    </w:p>
    <w:p w14:paraId="64641F35" w14:textId="719E1262" w:rsidR="00C75E0E" w:rsidRDefault="00C75E0E" w:rsidP="00C75E0E">
      <w:r>
        <w:lastRenderedPageBreak/>
        <w:t xml:space="preserve">Table </w:t>
      </w:r>
      <w:r w:rsidR="005876BD">
        <w:t>4</w:t>
      </w:r>
      <w:r>
        <w:t xml:space="preserve"> – Summary statistics of raw catch values used for CPUE standardization on a log scale</w:t>
      </w:r>
    </w:p>
    <w:tbl>
      <w:tblPr>
        <w:tblW w:w="9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6"/>
        <w:gridCol w:w="621"/>
        <w:gridCol w:w="734"/>
        <w:gridCol w:w="727"/>
        <w:gridCol w:w="727"/>
        <w:gridCol w:w="911"/>
        <w:gridCol w:w="1053"/>
        <w:gridCol w:w="747"/>
        <w:gridCol w:w="757"/>
        <w:gridCol w:w="816"/>
        <w:gridCol w:w="749"/>
        <w:gridCol w:w="988"/>
      </w:tblGrid>
      <w:tr w:rsidR="00CC1277" w:rsidRPr="00B952C9" w14:paraId="16992022" w14:textId="77777777" w:rsidTr="00CC1277">
        <w:trPr>
          <w:trHeight w:val="556"/>
          <w:jc w:val="center"/>
        </w:trPr>
        <w:tc>
          <w:tcPr>
            <w:tcW w:w="562" w:type="dxa"/>
            <w:noWrap/>
            <w:vAlign w:val="center"/>
          </w:tcPr>
          <w:p w14:paraId="700E314F" w14:textId="77777777" w:rsidR="002E1AFD" w:rsidRPr="00B952C9" w:rsidRDefault="002E1AFD" w:rsidP="00024F30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bookmarkStart w:id="4" w:name="_Hlk109991839"/>
            <w:r w:rsidRPr="00B952C9">
              <w:rPr>
                <w:color w:val="000000"/>
                <w:sz w:val="20"/>
                <w:szCs w:val="20"/>
                <w:lang w:val="ru-RU" w:eastAsia="ru-RU"/>
              </w:rPr>
              <w:t>Year</w:t>
            </w:r>
          </w:p>
        </w:tc>
        <w:tc>
          <w:tcPr>
            <w:tcW w:w="675" w:type="dxa"/>
            <w:vAlign w:val="center"/>
          </w:tcPr>
          <w:p w14:paraId="54ADBFC7" w14:textId="0C2E6820" w:rsidR="002E1AFD" w:rsidRPr="00B952C9" w:rsidRDefault="002E1AFD" w:rsidP="002E1AF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952C9">
              <w:rPr>
                <w:color w:val="000000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734" w:type="dxa"/>
            <w:noWrap/>
            <w:vAlign w:val="center"/>
          </w:tcPr>
          <w:p w14:paraId="6B868F12" w14:textId="780AE2DA" w:rsidR="002E1AFD" w:rsidRPr="00B952C9" w:rsidRDefault="002E1AFD" w:rsidP="00024F30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color w:val="000000"/>
                <w:sz w:val="20"/>
                <w:szCs w:val="20"/>
                <w:lang w:val="ru-RU" w:eastAsia="ru-RU"/>
              </w:rPr>
              <w:t>Mean</w:t>
            </w:r>
          </w:p>
        </w:tc>
        <w:tc>
          <w:tcPr>
            <w:tcW w:w="727" w:type="dxa"/>
            <w:noWrap/>
            <w:vAlign w:val="center"/>
          </w:tcPr>
          <w:p w14:paraId="242B8A9F" w14:textId="77777777" w:rsidR="002E1AFD" w:rsidRPr="00B952C9" w:rsidRDefault="002E1AFD" w:rsidP="00024F30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color w:val="000000"/>
                <w:sz w:val="20"/>
                <w:szCs w:val="20"/>
                <w:lang w:val="ru-RU" w:eastAsia="ru-RU"/>
              </w:rPr>
              <w:t>SD</w:t>
            </w:r>
          </w:p>
        </w:tc>
        <w:tc>
          <w:tcPr>
            <w:tcW w:w="727" w:type="dxa"/>
            <w:noWrap/>
            <w:vAlign w:val="center"/>
          </w:tcPr>
          <w:p w14:paraId="3571AA96" w14:textId="77777777" w:rsidR="002E1AFD" w:rsidRPr="00B952C9" w:rsidRDefault="002E1AFD" w:rsidP="00024F30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color w:val="000000"/>
                <w:sz w:val="20"/>
                <w:szCs w:val="20"/>
                <w:lang w:val="ru-RU" w:eastAsia="ru-RU"/>
              </w:rPr>
              <w:t>SE</w:t>
            </w:r>
          </w:p>
        </w:tc>
        <w:tc>
          <w:tcPr>
            <w:tcW w:w="911" w:type="dxa"/>
            <w:noWrap/>
            <w:vAlign w:val="center"/>
          </w:tcPr>
          <w:p w14:paraId="64AA1881" w14:textId="77777777" w:rsidR="002E1AFD" w:rsidRPr="00B952C9" w:rsidRDefault="002E1AFD" w:rsidP="00024F30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color w:val="000000"/>
                <w:sz w:val="20"/>
                <w:szCs w:val="20"/>
                <w:lang w:val="ru-RU" w:eastAsia="ru-RU"/>
              </w:rPr>
              <w:t>Median</w:t>
            </w:r>
          </w:p>
        </w:tc>
        <w:tc>
          <w:tcPr>
            <w:tcW w:w="1053" w:type="dxa"/>
            <w:vAlign w:val="center"/>
          </w:tcPr>
          <w:p w14:paraId="6C7AE8CC" w14:textId="77777777" w:rsidR="002E1AFD" w:rsidRPr="00B952C9" w:rsidRDefault="002E1AFD" w:rsidP="00024F3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952C9">
              <w:rPr>
                <w:color w:val="000000"/>
                <w:sz w:val="20"/>
                <w:szCs w:val="20"/>
                <w:lang w:val="ru-RU" w:eastAsia="ru-RU"/>
              </w:rPr>
              <w:t>Trimmed</w:t>
            </w:r>
            <w:r w:rsidRPr="00B952C9">
              <w:rPr>
                <w:color w:val="000000"/>
                <w:sz w:val="20"/>
                <w:szCs w:val="20"/>
                <w:lang w:val="ru-RU" w:eastAsia="ru-RU"/>
              </w:rPr>
              <w:br/>
              <w:t>mean</w:t>
            </w:r>
            <w:r w:rsidRPr="00B952C9">
              <w:rPr>
                <w:color w:val="000000"/>
                <w:sz w:val="20"/>
                <w:szCs w:val="20"/>
                <w:lang w:eastAsia="ru-RU"/>
              </w:rPr>
              <w:t xml:space="preserve"> by</w:t>
            </w:r>
          </w:p>
          <w:p w14:paraId="4241D571" w14:textId="77777777" w:rsidR="002E1AFD" w:rsidRPr="00B952C9" w:rsidRDefault="002E1AFD" w:rsidP="00024F3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952C9">
              <w:rPr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747" w:type="dxa"/>
            <w:noWrap/>
            <w:vAlign w:val="center"/>
          </w:tcPr>
          <w:p w14:paraId="72A6294A" w14:textId="77777777" w:rsidR="002E1AFD" w:rsidRPr="00B952C9" w:rsidRDefault="002E1AFD" w:rsidP="00024F30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color w:val="000000"/>
                <w:sz w:val="20"/>
                <w:szCs w:val="20"/>
                <w:lang w:val="ru-RU" w:eastAsia="ru-RU"/>
              </w:rPr>
              <w:t>MAD</w:t>
            </w:r>
          </w:p>
        </w:tc>
        <w:tc>
          <w:tcPr>
            <w:tcW w:w="757" w:type="dxa"/>
            <w:noWrap/>
            <w:vAlign w:val="center"/>
          </w:tcPr>
          <w:p w14:paraId="6B8AE288" w14:textId="77777777" w:rsidR="002E1AFD" w:rsidRPr="00B952C9" w:rsidRDefault="002E1AFD" w:rsidP="00024F30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color w:val="000000"/>
                <w:sz w:val="20"/>
                <w:szCs w:val="20"/>
                <w:lang w:val="ru-RU" w:eastAsia="ru-RU"/>
              </w:rPr>
              <w:t>Min</w:t>
            </w:r>
          </w:p>
        </w:tc>
        <w:tc>
          <w:tcPr>
            <w:tcW w:w="816" w:type="dxa"/>
            <w:noWrap/>
            <w:vAlign w:val="center"/>
          </w:tcPr>
          <w:p w14:paraId="4A2175EA" w14:textId="77777777" w:rsidR="002E1AFD" w:rsidRPr="00B952C9" w:rsidRDefault="002E1AFD" w:rsidP="00024F30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color w:val="000000"/>
                <w:sz w:val="20"/>
                <w:szCs w:val="20"/>
                <w:lang w:val="ru-RU" w:eastAsia="ru-RU"/>
              </w:rPr>
              <w:t>Max</w:t>
            </w:r>
          </w:p>
        </w:tc>
        <w:tc>
          <w:tcPr>
            <w:tcW w:w="749" w:type="dxa"/>
            <w:noWrap/>
            <w:vAlign w:val="center"/>
          </w:tcPr>
          <w:p w14:paraId="00B56B40" w14:textId="77777777" w:rsidR="002E1AFD" w:rsidRPr="00B952C9" w:rsidRDefault="002E1AFD" w:rsidP="00024F30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color w:val="000000"/>
                <w:sz w:val="20"/>
                <w:szCs w:val="20"/>
                <w:lang w:eastAsia="ru-RU"/>
              </w:rPr>
              <w:t>S</w:t>
            </w:r>
            <w:r w:rsidRPr="00B952C9">
              <w:rPr>
                <w:color w:val="000000"/>
                <w:sz w:val="20"/>
                <w:szCs w:val="20"/>
                <w:lang w:val="ru-RU" w:eastAsia="ru-RU"/>
              </w:rPr>
              <w:t>kew</w:t>
            </w:r>
          </w:p>
        </w:tc>
        <w:tc>
          <w:tcPr>
            <w:tcW w:w="988" w:type="dxa"/>
            <w:noWrap/>
            <w:vAlign w:val="center"/>
          </w:tcPr>
          <w:p w14:paraId="4AE0368A" w14:textId="77777777" w:rsidR="002E1AFD" w:rsidRPr="00B952C9" w:rsidRDefault="002E1AFD" w:rsidP="00024F30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color w:val="000000"/>
                <w:sz w:val="20"/>
                <w:szCs w:val="20"/>
                <w:lang w:eastAsia="ru-RU"/>
              </w:rPr>
              <w:t>K</w:t>
            </w:r>
            <w:r w:rsidRPr="00B952C9">
              <w:rPr>
                <w:color w:val="000000"/>
                <w:sz w:val="20"/>
                <w:szCs w:val="20"/>
                <w:lang w:val="ru-RU" w:eastAsia="ru-RU"/>
              </w:rPr>
              <w:t>urtosis</w:t>
            </w:r>
          </w:p>
        </w:tc>
      </w:tr>
      <w:tr w:rsidR="00CC1277" w:rsidRPr="00B952C9" w14:paraId="33560DAB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0B7268AF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1994</w:t>
            </w:r>
          </w:p>
        </w:tc>
        <w:tc>
          <w:tcPr>
            <w:tcW w:w="675" w:type="dxa"/>
          </w:tcPr>
          <w:p w14:paraId="1379D22A" w14:textId="7044B2BA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248</w:t>
            </w:r>
          </w:p>
        </w:tc>
        <w:tc>
          <w:tcPr>
            <w:tcW w:w="734" w:type="dxa"/>
            <w:noWrap/>
          </w:tcPr>
          <w:p w14:paraId="3F26BB1F" w14:textId="1689727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2.574</w:t>
            </w:r>
          </w:p>
        </w:tc>
        <w:tc>
          <w:tcPr>
            <w:tcW w:w="727" w:type="dxa"/>
            <w:noWrap/>
          </w:tcPr>
          <w:p w14:paraId="4BE55AEB" w14:textId="31F94AD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0.882</w:t>
            </w:r>
          </w:p>
        </w:tc>
        <w:tc>
          <w:tcPr>
            <w:tcW w:w="727" w:type="dxa"/>
            <w:noWrap/>
          </w:tcPr>
          <w:p w14:paraId="38DDCE3A" w14:textId="43B8435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0.056</w:t>
            </w:r>
          </w:p>
        </w:tc>
        <w:tc>
          <w:tcPr>
            <w:tcW w:w="911" w:type="dxa"/>
            <w:noWrap/>
          </w:tcPr>
          <w:p w14:paraId="303D4D48" w14:textId="0EFC2D6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2.708</w:t>
            </w:r>
          </w:p>
        </w:tc>
        <w:tc>
          <w:tcPr>
            <w:tcW w:w="1053" w:type="dxa"/>
            <w:noWrap/>
          </w:tcPr>
          <w:p w14:paraId="3ACA7E33" w14:textId="7B66CF96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2.632</w:t>
            </w:r>
          </w:p>
        </w:tc>
        <w:tc>
          <w:tcPr>
            <w:tcW w:w="747" w:type="dxa"/>
            <w:noWrap/>
          </w:tcPr>
          <w:p w14:paraId="05584977" w14:textId="3236A16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0.791</w:t>
            </w:r>
          </w:p>
        </w:tc>
        <w:tc>
          <w:tcPr>
            <w:tcW w:w="757" w:type="dxa"/>
            <w:noWrap/>
          </w:tcPr>
          <w:p w14:paraId="27071307" w14:textId="74DAEC9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-0.693</w:t>
            </w:r>
          </w:p>
        </w:tc>
        <w:tc>
          <w:tcPr>
            <w:tcW w:w="816" w:type="dxa"/>
            <w:noWrap/>
          </w:tcPr>
          <w:p w14:paraId="5571C13E" w14:textId="0DB4617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4.094</w:t>
            </w:r>
          </w:p>
        </w:tc>
        <w:tc>
          <w:tcPr>
            <w:tcW w:w="749" w:type="dxa"/>
            <w:noWrap/>
          </w:tcPr>
          <w:p w14:paraId="080F4F3A" w14:textId="5C0AB8D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-0.705</w:t>
            </w:r>
          </w:p>
        </w:tc>
        <w:tc>
          <w:tcPr>
            <w:tcW w:w="988" w:type="dxa"/>
            <w:noWrap/>
          </w:tcPr>
          <w:p w14:paraId="4E5F2688" w14:textId="2262D27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0.501</w:t>
            </w:r>
          </w:p>
        </w:tc>
      </w:tr>
      <w:tr w:rsidR="00CC1277" w:rsidRPr="00B952C9" w14:paraId="6A879B8E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07571FEF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1995</w:t>
            </w:r>
          </w:p>
        </w:tc>
        <w:tc>
          <w:tcPr>
            <w:tcW w:w="675" w:type="dxa"/>
          </w:tcPr>
          <w:p w14:paraId="2B3F684C" w14:textId="4430494A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236</w:t>
            </w:r>
          </w:p>
        </w:tc>
        <w:tc>
          <w:tcPr>
            <w:tcW w:w="734" w:type="dxa"/>
            <w:noWrap/>
          </w:tcPr>
          <w:p w14:paraId="3470B9E4" w14:textId="0B78689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2.898</w:t>
            </w:r>
          </w:p>
        </w:tc>
        <w:tc>
          <w:tcPr>
            <w:tcW w:w="727" w:type="dxa"/>
            <w:noWrap/>
          </w:tcPr>
          <w:p w14:paraId="63981DCB" w14:textId="2552028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0.816</w:t>
            </w:r>
          </w:p>
        </w:tc>
        <w:tc>
          <w:tcPr>
            <w:tcW w:w="727" w:type="dxa"/>
            <w:noWrap/>
          </w:tcPr>
          <w:p w14:paraId="5DBBD6E7" w14:textId="56372D4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0.053</w:t>
            </w:r>
          </w:p>
        </w:tc>
        <w:tc>
          <w:tcPr>
            <w:tcW w:w="911" w:type="dxa"/>
            <w:noWrap/>
          </w:tcPr>
          <w:p w14:paraId="0A3033D0" w14:textId="1DD03CB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2.996</w:t>
            </w:r>
          </w:p>
        </w:tc>
        <w:tc>
          <w:tcPr>
            <w:tcW w:w="1053" w:type="dxa"/>
            <w:noWrap/>
          </w:tcPr>
          <w:p w14:paraId="76406882" w14:textId="58B6A02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2.957</w:t>
            </w:r>
          </w:p>
        </w:tc>
        <w:tc>
          <w:tcPr>
            <w:tcW w:w="747" w:type="dxa"/>
            <w:noWrap/>
          </w:tcPr>
          <w:p w14:paraId="1FF63B0A" w14:textId="712B10A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1.028</w:t>
            </w:r>
          </w:p>
        </w:tc>
        <w:tc>
          <w:tcPr>
            <w:tcW w:w="757" w:type="dxa"/>
            <w:noWrap/>
          </w:tcPr>
          <w:p w14:paraId="4443B331" w14:textId="1C2A7C4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noWrap/>
          </w:tcPr>
          <w:p w14:paraId="743E405B" w14:textId="24EEB731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4.248</w:t>
            </w:r>
          </w:p>
        </w:tc>
        <w:tc>
          <w:tcPr>
            <w:tcW w:w="749" w:type="dxa"/>
            <w:noWrap/>
          </w:tcPr>
          <w:p w14:paraId="1337CFEF" w14:textId="74F68EE4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-0.636</w:t>
            </w:r>
          </w:p>
        </w:tc>
        <w:tc>
          <w:tcPr>
            <w:tcW w:w="988" w:type="dxa"/>
            <w:noWrap/>
          </w:tcPr>
          <w:p w14:paraId="5F30B473" w14:textId="31D4B49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0.019</w:t>
            </w:r>
          </w:p>
        </w:tc>
      </w:tr>
      <w:tr w:rsidR="00CC1277" w:rsidRPr="00B952C9" w14:paraId="13EBCA97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6F67997C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1996</w:t>
            </w:r>
          </w:p>
        </w:tc>
        <w:tc>
          <w:tcPr>
            <w:tcW w:w="675" w:type="dxa"/>
          </w:tcPr>
          <w:p w14:paraId="6817E39F" w14:textId="4820F71F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225</w:t>
            </w:r>
          </w:p>
        </w:tc>
        <w:tc>
          <w:tcPr>
            <w:tcW w:w="734" w:type="dxa"/>
            <w:noWrap/>
          </w:tcPr>
          <w:p w14:paraId="74781065" w14:textId="33B53A2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2.414</w:t>
            </w:r>
          </w:p>
        </w:tc>
        <w:tc>
          <w:tcPr>
            <w:tcW w:w="727" w:type="dxa"/>
            <w:noWrap/>
          </w:tcPr>
          <w:p w14:paraId="3D19F7B1" w14:textId="4A85A8F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1.052</w:t>
            </w:r>
          </w:p>
        </w:tc>
        <w:tc>
          <w:tcPr>
            <w:tcW w:w="727" w:type="dxa"/>
            <w:noWrap/>
          </w:tcPr>
          <w:p w14:paraId="284004AA" w14:textId="04B0C72F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0.07</w:t>
            </w:r>
          </w:p>
        </w:tc>
        <w:tc>
          <w:tcPr>
            <w:tcW w:w="911" w:type="dxa"/>
            <w:noWrap/>
          </w:tcPr>
          <w:p w14:paraId="3AFFAC8C" w14:textId="0CD5FE5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2.485</w:t>
            </w:r>
          </w:p>
        </w:tc>
        <w:tc>
          <w:tcPr>
            <w:tcW w:w="1053" w:type="dxa"/>
            <w:noWrap/>
          </w:tcPr>
          <w:p w14:paraId="7D8B58F0" w14:textId="088A0B4C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2.46</w:t>
            </w:r>
          </w:p>
        </w:tc>
        <w:tc>
          <w:tcPr>
            <w:tcW w:w="747" w:type="dxa"/>
            <w:noWrap/>
          </w:tcPr>
          <w:p w14:paraId="65DFE679" w14:textId="32E019FC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1.157</w:t>
            </w:r>
          </w:p>
        </w:tc>
        <w:tc>
          <w:tcPr>
            <w:tcW w:w="757" w:type="dxa"/>
            <w:noWrap/>
          </w:tcPr>
          <w:p w14:paraId="59999063" w14:textId="5A5194F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-0.693</w:t>
            </w:r>
          </w:p>
        </w:tc>
        <w:tc>
          <w:tcPr>
            <w:tcW w:w="816" w:type="dxa"/>
            <w:noWrap/>
          </w:tcPr>
          <w:p w14:paraId="73451D66" w14:textId="06CBA4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4.5</w:t>
            </w:r>
          </w:p>
        </w:tc>
        <w:tc>
          <w:tcPr>
            <w:tcW w:w="749" w:type="dxa"/>
            <w:noWrap/>
          </w:tcPr>
          <w:p w14:paraId="3D85C06D" w14:textId="4D71249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-0.405</w:t>
            </w:r>
          </w:p>
        </w:tc>
        <w:tc>
          <w:tcPr>
            <w:tcW w:w="988" w:type="dxa"/>
            <w:noWrap/>
          </w:tcPr>
          <w:p w14:paraId="4F33DE81" w14:textId="0894EFD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-0.223</w:t>
            </w:r>
          </w:p>
        </w:tc>
      </w:tr>
      <w:tr w:rsidR="00CC1277" w:rsidRPr="00B952C9" w14:paraId="014A5FCA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57C7C085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1997</w:t>
            </w:r>
          </w:p>
        </w:tc>
        <w:tc>
          <w:tcPr>
            <w:tcW w:w="675" w:type="dxa"/>
          </w:tcPr>
          <w:p w14:paraId="2520A6BD" w14:textId="54C22681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149</w:t>
            </w:r>
          </w:p>
        </w:tc>
        <w:tc>
          <w:tcPr>
            <w:tcW w:w="734" w:type="dxa"/>
            <w:noWrap/>
          </w:tcPr>
          <w:p w14:paraId="25319AF7" w14:textId="374C186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2.157</w:t>
            </w:r>
          </w:p>
        </w:tc>
        <w:tc>
          <w:tcPr>
            <w:tcW w:w="727" w:type="dxa"/>
            <w:noWrap/>
          </w:tcPr>
          <w:p w14:paraId="7B12B7BD" w14:textId="7D51E73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0.758</w:t>
            </w:r>
          </w:p>
        </w:tc>
        <w:tc>
          <w:tcPr>
            <w:tcW w:w="727" w:type="dxa"/>
            <w:noWrap/>
          </w:tcPr>
          <w:p w14:paraId="181FCED7" w14:textId="4A1FE5BF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0.062</w:t>
            </w:r>
          </w:p>
        </w:tc>
        <w:tc>
          <w:tcPr>
            <w:tcW w:w="911" w:type="dxa"/>
            <w:noWrap/>
          </w:tcPr>
          <w:p w14:paraId="174EC747" w14:textId="44BDB63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2.303</w:t>
            </w:r>
          </w:p>
        </w:tc>
        <w:tc>
          <w:tcPr>
            <w:tcW w:w="1053" w:type="dxa"/>
            <w:noWrap/>
          </w:tcPr>
          <w:p w14:paraId="443FB8F9" w14:textId="3D04300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2.178</w:t>
            </w:r>
          </w:p>
        </w:tc>
        <w:tc>
          <w:tcPr>
            <w:tcW w:w="747" w:type="dxa"/>
            <w:noWrap/>
          </w:tcPr>
          <w:p w14:paraId="5BA7FB8D" w14:textId="64B434E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0.787</w:t>
            </w:r>
          </w:p>
        </w:tc>
        <w:tc>
          <w:tcPr>
            <w:tcW w:w="757" w:type="dxa"/>
            <w:noWrap/>
          </w:tcPr>
          <w:p w14:paraId="566A3AEB" w14:textId="705EFF2C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noWrap/>
          </w:tcPr>
          <w:p w14:paraId="44633C63" w14:textId="0770391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4.099</w:t>
            </w:r>
          </w:p>
        </w:tc>
        <w:tc>
          <w:tcPr>
            <w:tcW w:w="749" w:type="dxa"/>
            <w:noWrap/>
          </w:tcPr>
          <w:p w14:paraId="2E1074D6" w14:textId="774AF5C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-0.26</w:t>
            </w:r>
          </w:p>
        </w:tc>
        <w:tc>
          <w:tcPr>
            <w:tcW w:w="988" w:type="dxa"/>
            <w:noWrap/>
          </w:tcPr>
          <w:p w14:paraId="485F0B89" w14:textId="11C4C07F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-0.402</w:t>
            </w:r>
          </w:p>
        </w:tc>
      </w:tr>
      <w:tr w:rsidR="00CC1277" w:rsidRPr="00B952C9" w14:paraId="5435874D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1D4973C5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1998</w:t>
            </w:r>
          </w:p>
        </w:tc>
        <w:tc>
          <w:tcPr>
            <w:tcW w:w="675" w:type="dxa"/>
          </w:tcPr>
          <w:p w14:paraId="2CCE0037" w14:textId="441987E7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128</w:t>
            </w:r>
          </w:p>
        </w:tc>
        <w:tc>
          <w:tcPr>
            <w:tcW w:w="734" w:type="dxa"/>
            <w:noWrap/>
          </w:tcPr>
          <w:p w14:paraId="25EB0690" w14:textId="227F728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2.088</w:t>
            </w:r>
          </w:p>
        </w:tc>
        <w:tc>
          <w:tcPr>
            <w:tcW w:w="727" w:type="dxa"/>
            <w:noWrap/>
          </w:tcPr>
          <w:p w14:paraId="446797EB" w14:textId="0E585A3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1.092</w:t>
            </w:r>
          </w:p>
        </w:tc>
        <w:tc>
          <w:tcPr>
            <w:tcW w:w="727" w:type="dxa"/>
            <w:noWrap/>
          </w:tcPr>
          <w:p w14:paraId="553BED25" w14:textId="6E89AEE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0.097</w:t>
            </w:r>
          </w:p>
        </w:tc>
        <w:tc>
          <w:tcPr>
            <w:tcW w:w="911" w:type="dxa"/>
            <w:noWrap/>
          </w:tcPr>
          <w:p w14:paraId="770593A2" w14:textId="33085D64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2.255</w:t>
            </w:r>
          </w:p>
        </w:tc>
        <w:tc>
          <w:tcPr>
            <w:tcW w:w="1053" w:type="dxa"/>
            <w:noWrap/>
          </w:tcPr>
          <w:p w14:paraId="2BFD9CF9" w14:textId="62F38E1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2.114</w:t>
            </w:r>
          </w:p>
        </w:tc>
        <w:tc>
          <w:tcPr>
            <w:tcW w:w="747" w:type="dxa"/>
            <w:noWrap/>
          </w:tcPr>
          <w:p w14:paraId="3B7BBE52" w14:textId="349EA3C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1.079</w:t>
            </w:r>
          </w:p>
        </w:tc>
        <w:tc>
          <w:tcPr>
            <w:tcW w:w="757" w:type="dxa"/>
            <w:noWrap/>
          </w:tcPr>
          <w:p w14:paraId="15411CAB" w14:textId="44FDF59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-0.693</w:t>
            </w:r>
          </w:p>
        </w:tc>
        <w:tc>
          <w:tcPr>
            <w:tcW w:w="816" w:type="dxa"/>
            <w:noWrap/>
          </w:tcPr>
          <w:p w14:paraId="7DF58D88" w14:textId="5DC2813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4.248</w:t>
            </w:r>
          </w:p>
        </w:tc>
        <w:tc>
          <w:tcPr>
            <w:tcW w:w="749" w:type="dxa"/>
            <w:noWrap/>
          </w:tcPr>
          <w:p w14:paraId="50438A33" w14:textId="09E3BDA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-0.203</w:t>
            </w:r>
          </w:p>
        </w:tc>
        <w:tc>
          <w:tcPr>
            <w:tcW w:w="988" w:type="dxa"/>
            <w:noWrap/>
          </w:tcPr>
          <w:p w14:paraId="4A19A0AA" w14:textId="00F04D26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-0.479</w:t>
            </w:r>
          </w:p>
        </w:tc>
      </w:tr>
      <w:tr w:rsidR="00CC1277" w:rsidRPr="00B952C9" w14:paraId="4AC085F3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2494843E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1999</w:t>
            </w:r>
          </w:p>
        </w:tc>
        <w:tc>
          <w:tcPr>
            <w:tcW w:w="675" w:type="dxa"/>
          </w:tcPr>
          <w:p w14:paraId="5296D7A8" w14:textId="1DCC603B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222</w:t>
            </w:r>
          </w:p>
        </w:tc>
        <w:tc>
          <w:tcPr>
            <w:tcW w:w="734" w:type="dxa"/>
            <w:noWrap/>
          </w:tcPr>
          <w:p w14:paraId="70A20E3F" w14:textId="44947E7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2.273</w:t>
            </w:r>
          </w:p>
        </w:tc>
        <w:tc>
          <w:tcPr>
            <w:tcW w:w="727" w:type="dxa"/>
            <w:noWrap/>
          </w:tcPr>
          <w:p w14:paraId="14096AEB" w14:textId="0FC48811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1.112</w:t>
            </w:r>
          </w:p>
        </w:tc>
        <w:tc>
          <w:tcPr>
            <w:tcW w:w="727" w:type="dxa"/>
            <w:noWrap/>
          </w:tcPr>
          <w:p w14:paraId="48577FBB" w14:textId="01A4B47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0.075</w:t>
            </w:r>
          </w:p>
        </w:tc>
        <w:tc>
          <w:tcPr>
            <w:tcW w:w="911" w:type="dxa"/>
            <w:noWrap/>
          </w:tcPr>
          <w:p w14:paraId="5FCBF1EA" w14:textId="26AC0D3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2.303</w:t>
            </w:r>
          </w:p>
        </w:tc>
        <w:tc>
          <w:tcPr>
            <w:tcW w:w="1053" w:type="dxa"/>
            <w:noWrap/>
          </w:tcPr>
          <w:p w14:paraId="2E0C74B4" w14:textId="3184354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2.356</w:t>
            </w:r>
          </w:p>
        </w:tc>
        <w:tc>
          <w:tcPr>
            <w:tcW w:w="747" w:type="dxa"/>
            <w:noWrap/>
          </w:tcPr>
          <w:p w14:paraId="2EE5D6F0" w14:textId="37FD980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1.1</w:t>
            </w:r>
          </w:p>
        </w:tc>
        <w:tc>
          <w:tcPr>
            <w:tcW w:w="757" w:type="dxa"/>
            <w:noWrap/>
          </w:tcPr>
          <w:p w14:paraId="42737BD8" w14:textId="16BE774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-0.693</w:t>
            </w:r>
          </w:p>
        </w:tc>
        <w:tc>
          <w:tcPr>
            <w:tcW w:w="816" w:type="dxa"/>
            <w:noWrap/>
          </w:tcPr>
          <w:p w14:paraId="6362F252" w14:textId="23F2FDC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4.415</w:t>
            </w:r>
          </w:p>
        </w:tc>
        <w:tc>
          <w:tcPr>
            <w:tcW w:w="749" w:type="dxa"/>
            <w:noWrap/>
          </w:tcPr>
          <w:p w14:paraId="65F7205C" w14:textId="3BFF192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-0.585</w:t>
            </w:r>
          </w:p>
        </w:tc>
        <w:tc>
          <w:tcPr>
            <w:tcW w:w="988" w:type="dxa"/>
            <w:noWrap/>
          </w:tcPr>
          <w:p w14:paraId="54A14AD4" w14:textId="4474E72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-0.301</w:t>
            </w:r>
          </w:p>
        </w:tc>
      </w:tr>
      <w:tr w:rsidR="00CC1277" w:rsidRPr="00B952C9" w14:paraId="07066865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56DF9A6F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2000</w:t>
            </w:r>
          </w:p>
        </w:tc>
        <w:tc>
          <w:tcPr>
            <w:tcW w:w="675" w:type="dxa"/>
          </w:tcPr>
          <w:p w14:paraId="3BA1B2F6" w14:textId="53D491EB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483</w:t>
            </w:r>
          </w:p>
        </w:tc>
        <w:tc>
          <w:tcPr>
            <w:tcW w:w="734" w:type="dxa"/>
            <w:noWrap/>
          </w:tcPr>
          <w:p w14:paraId="5B348863" w14:textId="1CEEBA8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2.528</w:t>
            </w:r>
          </w:p>
        </w:tc>
        <w:tc>
          <w:tcPr>
            <w:tcW w:w="727" w:type="dxa"/>
            <w:noWrap/>
          </w:tcPr>
          <w:p w14:paraId="096125AB" w14:textId="0D7715A1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1.033</w:t>
            </w:r>
          </w:p>
        </w:tc>
        <w:tc>
          <w:tcPr>
            <w:tcW w:w="727" w:type="dxa"/>
            <w:noWrap/>
          </w:tcPr>
          <w:p w14:paraId="6EEED394" w14:textId="2C857EA2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0.047</w:t>
            </w:r>
          </w:p>
        </w:tc>
        <w:tc>
          <w:tcPr>
            <w:tcW w:w="911" w:type="dxa"/>
            <w:noWrap/>
          </w:tcPr>
          <w:p w14:paraId="5B37D963" w14:textId="1857C8B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2.708</w:t>
            </w:r>
          </w:p>
        </w:tc>
        <w:tc>
          <w:tcPr>
            <w:tcW w:w="1053" w:type="dxa"/>
            <w:noWrap/>
          </w:tcPr>
          <w:p w14:paraId="089B984A" w14:textId="7ABC19B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2.586</w:t>
            </w:r>
          </w:p>
        </w:tc>
        <w:tc>
          <w:tcPr>
            <w:tcW w:w="747" w:type="dxa"/>
            <w:noWrap/>
          </w:tcPr>
          <w:p w14:paraId="542E02E2" w14:textId="1D32E69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1.028</w:t>
            </w:r>
          </w:p>
        </w:tc>
        <w:tc>
          <w:tcPr>
            <w:tcW w:w="757" w:type="dxa"/>
            <w:noWrap/>
          </w:tcPr>
          <w:p w14:paraId="04317431" w14:textId="44C4B40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-0.693</w:t>
            </w:r>
          </w:p>
        </w:tc>
        <w:tc>
          <w:tcPr>
            <w:tcW w:w="816" w:type="dxa"/>
            <w:noWrap/>
          </w:tcPr>
          <w:p w14:paraId="78433857" w14:textId="493B387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4.5</w:t>
            </w:r>
          </w:p>
        </w:tc>
        <w:tc>
          <w:tcPr>
            <w:tcW w:w="749" w:type="dxa"/>
            <w:noWrap/>
          </w:tcPr>
          <w:p w14:paraId="45D558D1" w14:textId="7FF2622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-0.532</w:t>
            </w:r>
          </w:p>
        </w:tc>
        <w:tc>
          <w:tcPr>
            <w:tcW w:w="988" w:type="dxa"/>
            <w:noWrap/>
          </w:tcPr>
          <w:p w14:paraId="24BD2378" w14:textId="10AD71F4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-0.074</w:t>
            </w:r>
          </w:p>
        </w:tc>
      </w:tr>
      <w:tr w:rsidR="00CC1277" w:rsidRPr="00B952C9" w14:paraId="7E73A033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1BDFAE34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2001</w:t>
            </w:r>
          </w:p>
        </w:tc>
        <w:tc>
          <w:tcPr>
            <w:tcW w:w="675" w:type="dxa"/>
          </w:tcPr>
          <w:p w14:paraId="5A43273D" w14:textId="68F95F33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1041</w:t>
            </w:r>
          </w:p>
        </w:tc>
        <w:tc>
          <w:tcPr>
            <w:tcW w:w="734" w:type="dxa"/>
            <w:noWrap/>
          </w:tcPr>
          <w:p w14:paraId="6F2ACD9D" w14:textId="41C62542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2.601</w:t>
            </w:r>
          </w:p>
        </w:tc>
        <w:tc>
          <w:tcPr>
            <w:tcW w:w="727" w:type="dxa"/>
            <w:noWrap/>
          </w:tcPr>
          <w:p w14:paraId="581F003C" w14:textId="699026DF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1.132</w:t>
            </w:r>
          </w:p>
        </w:tc>
        <w:tc>
          <w:tcPr>
            <w:tcW w:w="727" w:type="dxa"/>
            <w:noWrap/>
          </w:tcPr>
          <w:p w14:paraId="3858F5E8" w14:textId="5A30274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0.035</w:t>
            </w:r>
          </w:p>
        </w:tc>
        <w:tc>
          <w:tcPr>
            <w:tcW w:w="911" w:type="dxa"/>
            <w:noWrap/>
          </w:tcPr>
          <w:p w14:paraId="47DEA5A4" w14:textId="0460C391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2.741</w:t>
            </w:r>
          </w:p>
        </w:tc>
        <w:tc>
          <w:tcPr>
            <w:tcW w:w="1053" w:type="dxa"/>
            <w:noWrap/>
          </w:tcPr>
          <w:p w14:paraId="43854EAF" w14:textId="0F3B3831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2.668</w:t>
            </w:r>
          </w:p>
        </w:tc>
        <w:tc>
          <w:tcPr>
            <w:tcW w:w="747" w:type="dxa"/>
            <w:noWrap/>
          </w:tcPr>
          <w:p w14:paraId="6C285BB3" w14:textId="6DE77136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1.138</w:t>
            </w:r>
          </w:p>
        </w:tc>
        <w:tc>
          <w:tcPr>
            <w:tcW w:w="757" w:type="dxa"/>
            <w:noWrap/>
          </w:tcPr>
          <w:p w14:paraId="6352D0D8" w14:textId="62EF146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-2.303</w:t>
            </w:r>
          </w:p>
        </w:tc>
        <w:tc>
          <w:tcPr>
            <w:tcW w:w="816" w:type="dxa"/>
            <w:noWrap/>
          </w:tcPr>
          <w:p w14:paraId="7B22E12E" w14:textId="08EEDA4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5.247</w:t>
            </w:r>
          </w:p>
        </w:tc>
        <w:tc>
          <w:tcPr>
            <w:tcW w:w="749" w:type="dxa"/>
            <w:noWrap/>
          </w:tcPr>
          <w:p w14:paraId="0425A570" w14:textId="4E38E9B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-0.584</w:t>
            </w:r>
          </w:p>
        </w:tc>
        <w:tc>
          <w:tcPr>
            <w:tcW w:w="988" w:type="dxa"/>
            <w:noWrap/>
          </w:tcPr>
          <w:p w14:paraId="334879C1" w14:textId="786A674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0.187</w:t>
            </w:r>
          </w:p>
        </w:tc>
      </w:tr>
      <w:tr w:rsidR="00CC1277" w:rsidRPr="00B952C9" w14:paraId="379A8EE9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34D5C27C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2002</w:t>
            </w:r>
          </w:p>
        </w:tc>
        <w:tc>
          <w:tcPr>
            <w:tcW w:w="675" w:type="dxa"/>
          </w:tcPr>
          <w:p w14:paraId="44F74BFF" w14:textId="25099E56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1165</w:t>
            </w:r>
          </w:p>
        </w:tc>
        <w:tc>
          <w:tcPr>
            <w:tcW w:w="734" w:type="dxa"/>
            <w:noWrap/>
          </w:tcPr>
          <w:p w14:paraId="0792CF90" w14:textId="7D0C06E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2.423</w:t>
            </w:r>
          </w:p>
        </w:tc>
        <w:tc>
          <w:tcPr>
            <w:tcW w:w="727" w:type="dxa"/>
            <w:noWrap/>
          </w:tcPr>
          <w:p w14:paraId="263189DA" w14:textId="5171DEE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1.222</w:t>
            </w:r>
          </w:p>
        </w:tc>
        <w:tc>
          <w:tcPr>
            <w:tcW w:w="727" w:type="dxa"/>
            <w:noWrap/>
          </w:tcPr>
          <w:p w14:paraId="55822F0F" w14:textId="188212A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0.036</w:t>
            </w:r>
          </w:p>
        </w:tc>
        <w:tc>
          <w:tcPr>
            <w:tcW w:w="911" w:type="dxa"/>
            <w:noWrap/>
          </w:tcPr>
          <w:p w14:paraId="7E543B7F" w14:textId="5111468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2.534</w:t>
            </w:r>
          </w:p>
        </w:tc>
        <w:tc>
          <w:tcPr>
            <w:tcW w:w="1053" w:type="dxa"/>
            <w:noWrap/>
          </w:tcPr>
          <w:p w14:paraId="007B6A4E" w14:textId="1ECAE6E2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2.477</w:t>
            </w:r>
          </w:p>
        </w:tc>
        <w:tc>
          <w:tcPr>
            <w:tcW w:w="747" w:type="dxa"/>
            <w:noWrap/>
          </w:tcPr>
          <w:p w14:paraId="19A9ECDC" w14:textId="6908370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1.285</w:t>
            </w:r>
          </w:p>
        </w:tc>
        <w:tc>
          <w:tcPr>
            <w:tcW w:w="757" w:type="dxa"/>
            <w:noWrap/>
          </w:tcPr>
          <w:p w14:paraId="26F06215" w14:textId="7B33F9F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-3.912</w:t>
            </w:r>
          </w:p>
        </w:tc>
        <w:tc>
          <w:tcPr>
            <w:tcW w:w="816" w:type="dxa"/>
            <w:noWrap/>
          </w:tcPr>
          <w:p w14:paraId="6EEF7A68" w14:textId="140913DC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4.913</w:t>
            </w:r>
          </w:p>
        </w:tc>
        <w:tc>
          <w:tcPr>
            <w:tcW w:w="749" w:type="dxa"/>
            <w:noWrap/>
          </w:tcPr>
          <w:p w14:paraId="7437E7DE" w14:textId="3B4B891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-0.505</w:t>
            </w:r>
          </w:p>
        </w:tc>
        <w:tc>
          <w:tcPr>
            <w:tcW w:w="988" w:type="dxa"/>
            <w:noWrap/>
          </w:tcPr>
          <w:p w14:paraId="1FC73074" w14:textId="5BD7B4C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0.349</w:t>
            </w:r>
          </w:p>
        </w:tc>
      </w:tr>
      <w:tr w:rsidR="00CC1277" w:rsidRPr="00B952C9" w14:paraId="2A76FA47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3F694009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2003</w:t>
            </w:r>
          </w:p>
        </w:tc>
        <w:tc>
          <w:tcPr>
            <w:tcW w:w="675" w:type="dxa"/>
          </w:tcPr>
          <w:p w14:paraId="3BEE6B83" w14:textId="7D3E8284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1268</w:t>
            </w:r>
          </w:p>
        </w:tc>
        <w:tc>
          <w:tcPr>
            <w:tcW w:w="734" w:type="dxa"/>
            <w:noWrap/>
          </w:tcPr>
          <w:p w14:paraId="43CA665F" w14:textId="6221EE7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3.113</w:t>
            </w:r>
          </w:p>
        </w:tc>
        <w:tc>
          <w:tcPr>
            <w:tcW w:w="727" w:type="dxa"/>
            <w:noWrap/>
          </w:tcPr>
          <w:p w14:paraId="46C620D4" w14:textId="4AC58C3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1.014</w:t>
            </w:r>
          </w:p>
        </w:tc>
        <w:tc>
          <w:tcPr>
            <w:tcW w:w="727" w:type="dxa"/>
            <w:noWrap/>
          </w:tcPr>
          <w:p w14:paraId="39E64872" w14:textId="17A0FD0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0.028</w:t>
            </w:r>
          </w:p>
        </w:tc>
        <w:tc>
          <w:tcPr>
            <w:tcW w:w="911" w:type="dxa"/>
            <w:noWrap/>
          </w:tcPr>
          <w:p w14:paraId="527618AD" w14:textId="1618210F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3.197</w:t>
            </w:r>
          </w:p>
        </w:tc>
        <w:tc>
          <w:tcPr>
            <w:tcW w:w="1053" w:type="dxa"/>
            <w:noWrap/>
          </w:tcPr>
          <w:p w14:paraId="179D87D5" w14:textId="36B8E74F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3.16</w:t>
            </w:r>
          </w:p>
        </w:tc>
        <w:tc>
          <w:tcPr>
            <w:tcW w:w="747" w:type="dxa"/>
            <w:noWrap/>
          </w:tcPr>
          <w:p w14:paraId="1170A7D6" w14:textId="6E8E97A4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1.061</w:t>
            </w:r>
          </w:p>
        </w:tc>
        <w:tc>
          <w:tcPr>
            <w:tcW w:w="757" w:type="dxa"/>
            <w:noWrap/>
          </w:tcPr>
          <w:p w14:paraId="29E36BB9" w14:textId="6F5C558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-0.916</w:t>
            </w:r>
          </w:p>
        </w:tc>
        <w:tc>
          <w:tcPr>
            <w:tcW w:w="816" w:type="dxa"/>
            <w:noWrap/>
          </w:tcPr>
          <w:p w14:paraId="14A86DC7" w14:textId="444A0C1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5.207</w:t>
            </w:r>
          </w:p>
        </w:tc>
        <w:tc>
          <w:tcPr>
            <w:tcW w:w="749" w:type="dxa"/>
            <w:noWrap/>
          </w:tcPr>
          <w:p w14:paraId="1C882F68" w14:textId="67BD8A91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-0.453</w:t>
            </w:r>
          </w:p>
        </w:tc>
        <w:tc>
          <w:tcPr>
            <w:tcW w:w="988" w:type="dxa"/>
            <w:noWrap/>
          </w:tcPr>
          <w:p w14:paraId="2F8F6087" w14:textId="6D79C4D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-0.045</w:t>
            </w:r>
          </w:p>
        </w:tc>
      </w:tr>
      <w:tr w:rsidR="00CC1277" w:rsidRPr="00B952C9" w14:paraId="170CBDE0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316C4A77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2004</w:t>
            </w:r>
          </w:p>
        </w:tc>
        <w:tc>
          <w:tcPr>
            <w:tcW w:w="675" w:type="dxa"/>
          </w:tcPr>
          <w:p w14:paraId="32512922" w14:textId="7380BEEC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1439</w:t>
            </w:r>
          </w:p>
        </w:tc>
        <w:tc>
          <w:tcPr>
            <w:tcW w:w="734" w:type="dxa"/>
            <w:noWrap/>
          </w:tcPr>
          <w:p w14:paraId="22717473" w14:textId="2D294FB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3.594</w:t>
            </w:r>
          </w:p>
        </w:tc>
        <w:tc>
          <w:tcPr>
            <w:tcW w:w="727" w:type="dxa"/>
            <w:noWrap/>
          </w:tcPr>
          <w:p w14:paraId="758D229C" w14:textId="24E3A2D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0.911</w:t>
            </w:r>
          </w:p>
        </w:tc>
        <w:tc>
          <w:tcPr>
            <w:tcW w:w="727" w:type="dxa"/>
            <w:noWrap/>
          </w:tcPr>
          <w:p w14:paraId="4275BBC6" w14:textId="4BEB65B4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0.024</w:t>
            </w:r>
          </w:p>
        </w:tc>
        <w:tc>
          <w:tcPr>
            <w:tcW w:w="911" w:type="dxa"/>
            <w:noWrap/>
          </w:tcPr>
          <w:p w14:paraId="39B17392" w14:textId="20A9826F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3.786</w:t>
            </w:r>
          </w:p>
        </w:tc>
        <w:tc>
          <w:tcPr>
            <w:tcW w:w="1053" w:type="dxa"/>
            <w:noWrap/>
          </w:tcPr>
          <w:p w14:paraId="67AB7D4E" w14:textId="21FDA036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3.673</w:t>
            </w:r>
          </w:p>
        </w:tc>
        <w:tc>
          <w:tcPr>
            <w:tcW w:w="747" w:type="dxa"/>
            <w:noWrap/>
          </w:tcPr>
          <w:p w14:paraId="38F30E4D" w14:textId="19F800D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0.806</w:t>
            </w:r>
          </w:p>
        </w:tc>
        <w:tc>
          <w:tcPr>
            <w:tcW w:w="757" w:type="dxa"/>
            <w:noWrap/>
          </w:tcPr>
          <w:p w14:paraId="5F786834" w14:textId="5A4463E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0.531</w:t>
            </w:r>
          </w:p>
        </w:tc>
        <w:tc>
          <w:tcPr>
            <w:tcW w:w="816" w:type="dxa"/>
            <w:noWrap/>
          </w:tcPr>
          <w:p w14:paraId="294270A1" w14:textId="0CB8CF0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5.663</w:t>
            </w:r>
          </w:p>
        </w:tc>
        <w:tc>
          <w:tcPr>
            <w:tcW w:w="749" w:type="dxa"/>
            <w:noWrap/>
          </w:tcPr>
          <w:p w14:paraId="74E78CE1" w14:textId="28EA6DDF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-0.8</w:t>
            </w:r>
          </w:p>
        </w:tc>
        <w:tc>
          <w:tcPr>
            <w:tcW w:w="988" w:type="dxa"/>
            <w:noWrap/>
          </w:tcPr>
          <w:p w14:paraId="72147D03" w14:textId="4485DE4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0.471</w:t>
            </w:r>
          </w:p>
        </w:tc>
      </w:tr>
      <w:tr w:rsidR="00CC1277" w:rsidRPr="00B952C9" w14:paraId="04D13ED8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5EDCEF7F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2005</w:t>
            </w:r>
          </w:p>
        </w:tc>
        <w:tc>
          <w:tcPr>
            <w:tcW w:w="675" w:type="dxa"/>
          </w:tcPr>
          <w:p w14:paraId="1A787308" w14:textId="5EAE0517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1265</w:t>
            </w:r>
          </w:p>
        </w:tc>
        <w:tc>
          <w:tcPr>
            <w:tcW w:w="734" w:type="dxa"/>
            <w:noWrap/>
          </w:tcPr>
          <w:p w14:paraId="5CDCD305" w14:textId="55062A62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3.448</w:t>
            </w:r>
          </w:p>
        </w:tc>
        <w:tc>
          <w:tcPr>
            <w:tcW w:w="727" w:type="dxa"/>
            <w:noWrap/>
          </w:tcPr>
          <w:p w14:paraId="1E9858A3" w14:textId="6894C21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1.131</w:t>
            </w:r>
          </w:p>
        </w:tc>
        <w:tc>
          <w:tcPr>
            <w:tcW w:w="727" w:type="dxa"/>
            <w:noWrap/>
          </w:tcPr>
          <w:p w14:paraId="558D1551" w14:textId="2DE62FE4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0.032</w:t>
            </w:r>
          </w:p>
        </w:tc>
        <w:tc>
          <w:tcPr>
            <w:tcW w:w="911" w:type="dxa"/>
            <w:noWrap/>
          </w:tcPr>
          <w:p w14:paraId="2077B5CB" w14:textId="72C8014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3.526</w:t>
            </w:r>
          </w:p>
        </w:tc>
        <w:tc>
          <w:tcPr>
            <w:tcW w:w="1053" w:type="dxa"/>
            <w:noWrap/>
          </w:tcPr>
          <w:p w14:paraId="2B85FFC5" w14:textId="7DE5537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3.489</w:t>
            </w:r>
          </w:p>
        </w:tc>
        <w:tc>
          <w:tcPr>
            <w:tcW w:w="747" w:type="dxa"/>
            <w:noWrap/>
          </w:tcPr>
          <w:p w14:paraId="4EB1E5EF" w14:textId="61BFB3E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1.135</w:t>
            </w:r>
          </w:p>
        </w:tc>
        <w:tc>
          <w:tcPr>
            <w:tcW w:w="757" w:type="dxa"/>
            <w:noWrap/>
          </w:tcPr>
          <w:p w14:paraId="19CED299" w14:textId="12657D4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</w:t>
            </w:r>
          </w:p>
        </w:tc>
        <w:tc>
          <w:tcPr>
            <w:tcW w:w="816" w:type="dxa"/>
            <w:noWrap/>
          </w:tcPr>
          <w:p w14:paraId="2E720A14" w14:textId="5A832CBC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6.147</w:t>
            </w:r>
          </w:p>
        </w:tc>
        <w:tc>
          <w:tcPr>
            <w:tcW w:w="749" w:type="dxa"/>
            <w:noWrap/>
          </w:tcPr>
          <w:p w14:paraId="67F97A94" w14:textId="75580761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-0.355</w:t>
            </w:r>
          </w:p>
        </w:tc>
        <w:tc>
          <w:tcPr>
            <w:tcW w:w="988" w:type="dxa"/>
            <w:noWrap/>
          </w:tcPr>
          <w:p w14:paraId="68E06D62" w14:textId="4D20015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-0.124</w:t>
            </w:r>
          </w:p>
        </w:tc>
      </w:tr>
      <w:tr w:rsidR="00CC1277" w:rsidRPr="00B952C9" w14:paraId="339EC50C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6A6489B5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2006</w:t>
            </w:r>
          </w:p>
        </w:tc>
        <w:tc>
          <w:tcPr>
            <w:tcW w:w="675" w:type="dxa"/>
          </w:tcPr>
          <w:p w14:paraId="0596AE4E" w14:textId="5FE005B3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1568</w:t>
            </w:r>
          </w:p>
        </w:tc>
        <w:tc>
          <w:tcPr>
            <w:tcW w:w="734" w:type="dxa"/>
            <w:noWrap/>
          </w:tcPr>
          <w:p w14:paraId="2E03C929" w14:textId="30478C7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3.221</w:t>
            </w:r>
          </w:p>
        </w:tc>
        <w:tc>
          <w:tcPr>
            <w:tcW w:w="727" w:type="dxa"/>
            <w:noWrap/>
          </w:tcPr>
          <w:p w14:paraId="6248ECA7" w14:textId="43E5061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1.021</w:t>
            </w:r>
          </w:p>
        </w:tc>
        <w:tc>
          <w:tcPr>
            <w:tcW w:w="727" w:type="dxa"/>
            <w:noWrap/>
          </w:tcPr>
          <w:p w14:paraId="22ABBCCE" w14:textId="4427EEDC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0.026</w:t>
            </w:r>
          </w:p>
        </w:tc>
        <w:tc>
          <w:tcPr>
            <w:tcW w:w="911" w:type="dxa"/>
            <w:noWrap/>
          </w:tcPr>
          <w:p w14:paraId="3176E129" w14:textId="4B03387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3.223</w:t>
            </w:r>
          </w:p>
        </w:tc>
        <w:tc>
          <w:tcPr>
            <w:tcW w:w="1053" w:type="dxa"/>
            <w:noWrap/>
          </w:tcPr>
          <w:p w14:paraId="38A8AFD2" w14:textId="559A6FE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3.239</w:t>
            </w:r>
          </w:p>
        </w:tc>
        <w:tc>
          <w:tcPr>
            <w:tcW w:w="747" w:type="dxa"/>
            <w:noWrap/>
          </w:tcPr>
          <w:p w14:paraId="3A6DE188" w14:textId="20C37A4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1.045</w:t>
            </w:r>
          </w:p>
        </w:tc>
        <w:tc>
          <w:tcPr>
            <w:tcW w:w="757" w:type="dxa"/>
            <w:noWrap/>
          </w:tcPr>
          <w:p w14:paraId="2471FADF" w14:textId="0637110C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-0.123</w:t>
            </w:r>
          </w:p>
        </w:tc>
        <w:tc>
          <w:tcPr>
            <w:tcW w:w="816" w:type="dxa"/>
            <w:noWrap/>
          </w:tcPr>
          <w:p w14:paraId="43B1F608" w14:textId="0995BAA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5.568</w:t>
            </w:r>
          </w:p>
        </w:tc>
        <w:tc>
          <w:tcPr>
            <w:tcW w:w="749" w:type="dxa"/>
            <w:noWrap/>
          </w:tcPr>
          <w:p w14:paraId="1D387384" w14:textId="5025479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-0.194</w:t>
            </w:r>
          </w:p>
        </w:tc>
        <w:tc>
          <w:tcPr>
            <w:tcW w:w="988" w:type="dxa"/>
            <w:noWrap/>
          </w:tcPr>
          <w:p w14:paraId="19B443EE" w14:textId="41395AC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-0.188</w:t>
            </w:r>
          </w:p>
        </w:tc>
      </w:tr>
      <w:tr w:rsidR="00CC1277" w:rsidRPr="00B952C9" w14:paraId="49B3BA5D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6CFA310D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2007</w:t>
            </w:r>
          </w:p>
        </w:tc>
        <w:tc>
          <w:tcPr>
            <w:tcW w:w="675" w:type="dxa"/>
          </w:tcPr>
          <w:p w14:paraId="082AB375" w14:textId="505C7117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1857</w:t>
            </w:r>
          </w:p>
        </w:tc>
        <w:tc>
          <w:tcPr>
            <w:tcW w:w="734" w:type="dxa"/>
            <w:noWrap/>
          </w:tcPr>
          <w:p w14:paraId="5538BBCE" w14:textId="056B4F4F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3.422</w:t>
            </w:r>
          </w:p>
        </w:tc>
        <w:tc>
          <w:tcPr>
            <w:tcW w:w="727" w:type="dxa"/>
            <w:noWrap/>
          </w:tcPr>
          <w:p w14:paraId="7C899FE1" w14:textId="00CE35E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0.96</w:t>
            </w:r>
          </w:p>
        </w:tc>
        <w:tc>
          <w:tcPr>
            <w:tcW w:w="727" w:type="dxa"/>
            <w:noWrap/>
          </w:tcPr>
          <w:p w14:paraId="46C776F8" w14:textId="01F6E591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0.022</w:t>
            </w:r>
          </w:p>
        </w:tc>
        <w:tc>
          <w:tcPr>
            <w:tcW w:w="911" w:type="dxa"/>
            <w:noWrap/>
          </w:tcPr>
          <w:p w14:paraId="6D2BE839" w14:textId="77D1AECF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3.465</w:t>
            </w:r>
          </w:p>
        </w:tc>
        <w:tc>
          <w:tcPr>
            <w:tcW w:w="1053" w:type="dxa"/>
            <w:noWrap/>
          </w:tcPr>
          <w:p w14:paraId="4878D4A2" w14:textId="422C3D4F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3.458</w:t>
            </w:r>
          </w:p>
        </w:tc>
        <w:tc>
          <w:tcPr>
            <w:tcW w:w="747" w:type="dxa"/>
            <w:noWrap/>
          </w:tcPr>
          <w:p w14:paraId="5E82237D" w14:textId="3638E5D4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0.92</w:t>
            </w:r>
          </w:p>
        </w:tc>
        <w:tc>
          <w:tcPr>
            <w:tcW w:w="757" w:type="dxa"/>
            <w:noWrap/>
          </w:tcPr>
          <w:p w14:paraId="41986E0B" w14:textId="3FD5BF9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-0.693</w:t>
            </w:r>
          </w:p>
        </w:tc>
        <w:tc>
          <w:tcPr>
            <w:tcW w:w="816" w:type="dxa"/>
            <w:noWrap/>
          </w:tcPr>
          <w:p w14:paraId="0FC26A99" w14:textId="0624124C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5.745</w:t>
            </w:r>
          </w:p>
        </w:tc>
        <w:tc>
          <w:tcPr>
            <w:tcW w:w="749" w:type="dxa"/>
            <w:noWrap/>
          </w:tcPr>
          <w:p w14:paraId="308037D0" w14:textId="30DEAC8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-0.452</w:t>
            </w:r>
          </w:p>
        </w:tc>
        <w:tc>
          <w:tcPr>
            <w:tcW w:w="988" w:type="dxa"/>
            <w:noWrap/>
          </w:tcPr>
          <w:p w14:paraId="41EA044C" w14:textId="698E66E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0.435</w:t>
            </w:r>
          </w:p>
        </w:tc>
      </w:tr>
      <w:tr w:rsidR="00CC1277" w:rsidRPr="00B952C9" w14:paraId="5E4AE0E8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0F016B10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2008</w:t>
            </w:r>
          </w:p>
        </w:tc>
        <w:tc>
          <w:tcPr>
            <w:tcW w:w="675" w:type="dxa"/>
          </w:tcPr>
          <w:p w14:paraId="710A586B" w14:textId="170D8E6C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1756</w:t>
            </w:r>
          </w:p>
        </w:tc>
        <w:tc>
          <w:tcPr>
            <w:tcW w:w="734" w:type="dxa"/>
            <w:noWrap/>
          </w:tcPr>
          <w:p w14:paraId="44750028" w14:textId="7E1D800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3.334</w:t>
            </w:r>
          </w:p>
        </w:tc>
        <w:tc>
          <w:tcPr>
            <w:tcW w:w="727" w:type="dxa"/>
            <w:noWrap/>
          </w:tcPr>
          <w:p w14:paraId="5793D2F9" w14:textId="4CC6631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1.029</w:t>
            </w:r>
          </w:p>
        </w:tc>
        <w:tc>
          <w:tcPr>
            <w:tcW w:w="727" w:type="dxa"/>
            <w:noWrap/>
          </w:tcPr>
          <w:p w14:paraId="5D118F7E" w14:textId="71D53B0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0.025</w:t>
            </w:r>
          </w:p>
        </w:tc>
        <w:tc>
          <w:tcPr>
            <w:tcW w:w="911" w:type="dxa"/>
            <w:noWrap/>
          </w:tcPr>
          <w:p w14:paraId="05BACA57" w14:textId="1C477B0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3.397</w:t>
            </w:r>
          </w:p>
        </w:tc>
        <w:tc>
          <w:tcPr>
            <w:tcW w:w="1053" w:type="dxa"/>
            <w:noWrap/>
          </w:tcPr>
          <w:p w14:paraId="69F11EDB" w14:textId="7D47879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3.407</w:t>
            </w:r>
          </w:p>
        </w:tc>
        <w:tc>
          <w:tcPr>
            <w:tcW w:w="747" w:type="dxa"/>
            <w:noWrap/>
          </w:tcPr>
          <w:p w14:paraId="62399AB0" w14:textId="3C29BA12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0.918</w:t>
            </w:r>
          </w:p>
        </w:tc>
        <w:tc>
          <w:tcPr>
            <w:tcW w:w="757" w:type="dxa"/>
            <w:noWrap/>
          </w:tcPr>
          <w:p w14:paraId="56F037B0" w14:textId="27D4151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-1.1</w:t>
            </w:r>
          </w:p>
        </w:tc>
        <w:tc>
          <w:tcPr>
            <w:tcW w:w="816" w:type="dxa"/>
            <w:noWrap/>
          </w:tcPr>
          <w:p w14:paraId="58954E67" w14:textId="0E39D0F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5.421</w:t>
            </w:r>
          </w:p>
        </w:tc>
        <w:tc>
          <w:tcPr>
            <w:tcW w:w="749" w:type="dxa"/>
            <w:noWrap/>
          </w:tcPr>
          <w:p w14:paraId="72ED9BBC" w14:textId="5B11B99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-0.724</w:t>
            </w:r>
          </w:p>
        </w:tc>
        <w:tc>
          <w:tcPr>
            <w:tcW w:w="988" w:type="dxa"/>
            <w:noWrap/>
          </w:tcPr>
          <w:p w14:paraId="207C5EBB" w14:textId="5209C25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0.758</w:t>
            </w:r>
          </w:p>
        </w:tc>
      </w:tr>
      <w:tr w:rsidR="00CC1277" w:rsidRPr="00B952C9" w14:paraId="0DEF5552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79A30E3A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2009</w:t>
            </w:r>
          </w:p>
        </w:tc>
        <w:tc>
          <w:tcPr>
            <w:tcW w:w="675" w:type="dxa"/>
          </w:tcPr>
          <w:p w14:paraId="50FD5C95" w14:textId="5B71D122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1391</w:t>
            </w:r>
          </w:p>
        </w:tc>
        <w:tc>
          <w:tcPr>
            <w:tcW w:w="734" w:type="dxa"/>
            <w:noWrap/>
          </w:tcPr>
          <w:p w14:paraId="7F65C120" w14:textId="3870E86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2.626</w:t>
            </w:r>
          </w:p>
        </w:tc>
        <w:tc>
          <w:tcPr>
            <w:tcW w:w="727" w:type="dxa"/>
            <w:noWrap/>
          </w:tcPr>
          <w:p w14:paraId="7DAEE4C7" w14:textId="5E90BC9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1.105</w:t>
            </w:r>
          </w:p>
        </w:tc>
        <w:tc>
          <w:tcPr>
            <w:tcW w:w="727" w:type="dxa"/>
            <w:noWrap/>
          </w:tcPr>
          <w:p w14:paraId="398BA5BF" w14:textId="719ED7E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0.03</w:t>
            </w:r>
          </w:p>
        </w:tc>
        <w:tc>
          <w:tcPr>
            <w:tcW w:w="911" w:type="dxa"/>
            <w:noWrap/>
          </w:tcPr>
          <w:p w14:paraId="3D62692D" w14:textId="75CD687F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2.803</w:t>
            </w:r>
          </w:p>
        </w:tc>
        <w:tc>
          <w:tcPr>
            <w:tcW w:w="1053" w:type="dxa"/>
            <w:noWrap/>
          </w:tcPr>
          <w:p w14:paraId="0369C68F" w14:textId="642EB72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2.714</w:t>
            </w:r>
          </w:p>
        </w:tc>
        <w:tc>
          <w:tcPr>
            <w:tcW w:w="747" w:type="dxa"/>
            <w:noWrap/>
          </w:tcPr>
          <w:p w14:paraId="0BF2FBF2" w14:textId="6F3596C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0.982</w:t>
            </w:r>
          </w:p>
        </w:tc>
        <w:tc>
          <w:tcPr>
            <w:tcW w:w="757" w:type="dxa"/>
            <w:noWrap/>
          </w:tcPr>
          <w:p w14:paraId="03B83BE6" w14:textId="75E740C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-1.474</w:t>
            </w:r>
          </w:p>
        </w:tc>
        <w:tc>
          <w:tcPr>
            <w:tcW w:w="816" w:type="dxa"/>
            <w:noWrap/>
          </w:tcPr>
          <w:p w14:paraId="4DDE96E2" w14:textId="43AD6B36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4.848</w:t>
            </w:r>
          </w:p>
        </w:tc>
        <w:tc>
          <w:tcPr>
            <w:tcW w:w="749" w:type="dxa"/>
            <w:noWrap/>
          </w:tcPr>
          <w:p w14:paraId="6F4F3C02" w14:textId="6EF6CAC2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-0.802</w:t>
            </w:r>
          </w:p>
        </w:tc>
        <w:tc>
          <w:tcPr>
            <w:tcW w:w="988" w:type="dxa"/>
            <w:noWrap/>
          </w:tcPr>
          <w:p w14:paraId="4DBE05BF" w14:textId="0CCD7402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0.677</w:t>
            </w:r>
          </w:p>
        </w:tc>
      </w:tr>
      <w:tr w:rsidR="00CC1277" w:rsidRPr="00B952C9" w14:paraId="72AA5104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31A8D19A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2010</w:t>
            </w:r>
          </w:p>
        </w:tc>
        <w:tc>
          <w:tcPr>
            <w:tcW w:w="675" w:type="dxa"/>
          </w:tcPr>
          <w:p w14:paraId="76AEBA34" w14:textId="40E82A32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1262</w:t>
            </w:r>
          </w:p>
        </w:tc>
        <w:tc>
          <w:tcPr>
            <w:tcW w:w="734" w:type="dxa"/>
            <w:noWrap/>
          </w:tcPr>
          <w:p w14:paraId="347DDE3B" w14:textId="25A7A63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2.729</w:t>
            </w:r>
          </w:p>
        </w:tc>
        <w:tc>
          <w:tcPr>
            <w:tcW w:w="727" w:type="dxa"/>
            <w:noWrap/>
          </w:tcPr>
          <w:p w14:paraId="5BC35CBE" w14:textId="2BA074F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1.024</w:t>
            </w:r>
          </w:p>
        </w:tc>
        <w:tc>
          <w:tcPr>
            <w:tcW w:w="727" w:type="dxa"/>
            <w:noWrap/>
          </w:tcPr>
          <w:p w14:paraId="70C9C0A8" w14:textId="45B3A0D6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0.029</w:t>
            </w:r>
          </w:p>
        </w:tc>
        <w:tc>
          <w:tcPr>
            <w:tcW w:w="911" w:type="dxa"/>
            <w:noWrap/>
          </w:tcPr>
          <w:p w14:paraId="06F0F2DB" w14:textId="172E16AC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2.873</w:t>
            </w:r>
          </w:p>
        </w:tc>
        <w:tc>
          <w:tcPr>
            <w:tcW w:w="1053" w:type="dxa"/>
            <w:noWrap/>
          </w:tcPr>
          <w:p w14:paraId="64A17EEB" w14:textId="5E2891A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2.809</w:t>
            </w:r>
          </w:p>
        </w:tc>
        <w:tc>
          <w:tcPr>
            <w:tcW w:w="747" w:type="dxa"/>
            <w:noWrap/>
          </w:tcPr>
          <w:p w14:paraId="228EE287" w14:textId="5568DDA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0.946</w:t>
            </w:r>
          </w:p>
        </w:tc>
        <w:tc>
          <w:tcPr>
            <w:tcW w:w="757" w:type="dxa"/>
            <w:noWrap/>
          </w:tcPr>
          <w:p w14:paraId="5E9510C2" w14:textId="330D3B8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-2.207</w:t>
            </w:r>
          </w:p>
        </w:tc>
        <w:tc>
          <w:tcPr>
            <w:tcW w:w="816" w:type="dxa"/>
            <w:noWrap/>
          </w:tcPr>
          <w:p w14:paraId="17B0D9C4" w14:textId="1DB138F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4.787</w:t>
            </w:r>
          </w:p>
        </w:tc>
        <w:tc>
          <w:tcPr>
            <w:tcW w:w="749" w:type="dxa"/>
            <w:noWrap/>
          </w:tcPr>
          <w:p w14:paraId="769EEE45" w14:textId="32E2C81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-0.849</w:t>
            </w:r>
          </w:p>
        </w:tc>
        <w:tc>
          <w:tcPr>
            <w:tcW w:w="988" w:type="dxa"/>
            <w:noWrap/>
          </w:tcPr>
          <w:p w14:paraId="4A27C480" w14:textId="412350A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1.023</w:t>
            </w:r>
          </w:p>
        </w:tc>
      </w:tr>
      <w:tr w:rsidR="00CC1277" w:rsidRPr="00B952C9" w14:paraId="26BF4474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0AF30396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2011</w:t>
            </w:r>
          </w:p>
        </w:tc>
        <w:tc>
          <w:tcPr>
            <w:tcW w:w="675" w:type="dxa"/>
          </w:tcPr>
          <w:p w14:paraId="7B481EA3" w14:textId="02DA1440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1512</w:t>
            </w:r>
          </w:p>
        </w:tc>
        <w:tc>
          <w:tcPr>
            <w:tcW w:w="734" w:type="dxa"/>
            <w:noWrap/>
          </w:tcPr>
          <w:p w14:paraId="27DD5228" w14:textId="03479F3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3.04</w:t>
            </w:r>
          </w:p>
        </w:tc>
        <w:tc>
          <w:tcPr>
            <w:tcW w:w="727" w:type="dxa"/>
            <w:noWrap/>
          </w:tcPr>
          <w:p w14:paraId="70A59900" w14:textId="6DB3AAC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0.961</w:t>
            </w:r>
          </w:p>
        </w:tc>
        <w:tc>
          <w:tcPr>
            <w:tcW w:w="727" w:type="dxa"/>
            <w:noWrap/>
          </w:tcPr>
          <w:p w14:paraId="1BEB985A" w14:textId="20AC05DC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0.025</w:t>
            </w:r>
          </w:p>
        </w:tc>
        <w:tc>
          <w:tcPr>
            <w:tcW w:w="911" w:type="dxa"/>
            <w:noWrap/>
          </w:tcPr>
          <w:p w14:paraId="38407835" w14:textId="02698C4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3.178</w:t>
            </w:r>
          </w:p>
        </w:tc>
        <w:tc>
          <w:tcPr>
            <w:tcW w:w="1053" w:type="dxa"/>
            <w:noWrap/>
          </w:tcPr>
          <w:p w14:paraId="1C5055FC" w14:textId="26378B5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3.122</w:t>
            </w:r>
          </w:p>
        </w:tc>
        <w:tc>
          <w:tcPr>
            <w:tcW w:w="747" w:type="dxa"/>
            <w:noWrap/>
          </w:tcPr>
          <w:p w14:paraId="50FF5806" w14:textId="3BE837C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0.87</w:t>
            </w:r>
          </w:p>
        </w:tc>
        <w:tc>
          <w:tcPr>
            <w:tcW w:w="757" w:type="dxa"/>
            <w:noWrap/>
          </w:tcPr>
          <w:p w14:paraId="6EE0AFD9" w14:textId="56B0DB9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-1.655</w:t>
            </w:r>
          </w:p>
        </w:tc>
        <w:tc>
          <w:tcPr>
            <w:tcW w:w="816" w:type="dxa"/>
            <w:noWrap/>
          </w:tcPr>
          <w:p w14:paraId="3CC71796" w14:textId="59E4BA7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5.201</w:t>
            </w:r>
          </w:p>
        </w:tc>
        <w:tc>
          <w:tcPr>
            <w:tcW w:w="749" w:type="dxa"/>
            <w:noWrap/>
          </w:tcPr>
          <w:p w14:paraId="3CE0A3CB" w14:textId="36D36C0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-0.911</w:t>
            </w:r>
          </w:p>
        </w:tc>
        <w:tc>
          <w:tcPr>
            <w:tcW w:w="988" w:type="dxa"/>
            <w:noWrap/>
          </w:tcPr>
          <w:p w14:paraId="10F87578" w14:textId="67E45D3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1.216</w:t>
            </w:r>
          </w:p>
        </w:tc>
      </w:tr>
      <w:tr w:rsidR="00CC1277" w:rsidRPr="00B952C9" w14:paraId="1C3970AD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12B1D10A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2012</w:t>
            </w:r>
          </w:p>
        </w:tc>
        <w:tc>
          <w:tcPr>
            <w:tcW w:w="675" w:type="dxa"/>
          </w:tcPr>
          <w:p w14:paraId="73948B93" w14:textId="3ED855C1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1727</w:t>
            </w:r>
          </w:p>
        </w:tc>
        <w:tc>
          <w:tcPr>
            <w:tcW w:w="734" w:type="dxa"/>
            <w:noWrap/>
          </w:tcPr>
          <w:p w14:paraId="4AAD1744" w14:textId="0C5E99F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2.975</w:t>
            </w:r>
          </w:p>
        </w:tc>
        <w:tc>
          <w:tcPr>
            <w:tcW w:w="727" w:type="dxa"/>
            <w:noWrap/>
          </w:tcPr>
          <w:p w14:paraId="6D62731A" w14:textId="244666B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0.852</w:t>
            </w:r>
          </w:p>
        </w:tc>
        <w:tc>
          <w:tcPr>
            <w:tcW w:w="727" w:type="dxa"/>
            <w:noWrap/>
          </w:tcPr>
          <w:p w14:paraId="74E69FC2" w14:textId="3BDE375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0.02</w:t>
            </w:r>
          </w:p>
        </w:tc>
        <w:tc>
          <w:tcPr>
            <w:tcW w:w="911" w:type="dxa"/>
            <w:noWrap/>
          </w:tcPr>
          <w:p w14:paraId="4E8BC44C" w14:textId="56FEEB4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3.1</w:t>
            </w:r>
          </w:p>
        </w:tc>
        <w:tc>
          <w:tcPr>
            <w:tcW w:w="1053" w:type="dxa"/>
            <w:noWrap/>
          </w:tcPr>
          <w:p w14:paraId="62F663F6" w14:textId="0C953D11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3.034</w:t>
            </w:r>
          </w:p>
        </w:tc>
        <w:tc>
          <w:tcPr>
            <w:tcW w:w="747" w:type="dxa"/>
            <w:noWrap/>
          </w:tcPr>
          <w:p w14:paraId="2165B1BB" w14:textId="54547E1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0.782</w:t>
            </w:r>
          </w:p>
        </w:tc>
        <w:tc>
          <w:tcPr>
            <w:tcW w:w="757" w:type="dxa"/>
            <w:noWrap/>
          </w:tcPr>
          <w:p w14:paraId="556012D9" w14:textId="4875BB5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-3.352</w:t>
            </w:r>
          </w:p>
        </w:tc>
        <w:tc>
          <w:tcPr>
            <w:tcW w:w="816" w:type="dxa"/>
            <w:noWrap/>
          </w:tcPr>
          <w:p w14:paraId="61BFE659" w14:textId="67A14FB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4.952</w:t>
            </w:r>
          </w:p>
        </w:tc>
        <w:tc>
          <w:tcPr>
            <w:tcW w:w="749" w:type="dxa"/>
            <w:noWrap/>
          </w:tcPr>
          <w:p w14:paraId="19F4C42B" w14:textId="327C58D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-0.917</w:t>
            </w:r>
          </w:p>
        </w:tc>
        <w:tc>
          <w:tcPr>
            <w:tcW w:w="988" w:type="dxa"/>
            <w:noWrap/>
          </w:tcPr>
          <w:p w14:paraId="5E16654F" w14:textId="67698B91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2.296</w:t>
            </w:r>
          </w:p>
        </w:tc>
      </w:tr>
      <w:tr w:rsidR="00CC1277" w:rsidRPr="00B952C9" w14:paraId="6B80352B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62A462AE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2013</w:t>
            </w:r>
          </w:p>
        </w:tc>
        <w:tc>
          <w:tcPr>
            <w:tcW w:w="675" w:type="dxa"/>
          </w:tcPr>
          <w:p w14:paraId="490DDB4B" w14:textId="571C3ADA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1471</w:t>
            </w:r>
          </w:p>
        </w:tc>
        <w:tc>
          <w:tcPr>
            <w:tcW w:w="734" w:type="dxa"/>
            <w:noWrap/>
          </w:tcPr>
          <w:p w14:paraId="576A9223" w14:textId="710A9CB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2.807</w:t>
            </w:r>
          </w:p>
        </w:tc>
        <w:tc>
          <w:tcPr>
            <w:tcW w:w="727" w:type="dxa"/>
            <w:noWrap/>
          </w:tcPr>
          <w:p w14:paraId="2E753C41" w14:textId="3F2B7C1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1.008</w:t>
            </w:r>
          </w:p>
        </w:tc>
        <w:tc>
          <w:tcPr>
            <w:tcW w:w="727" w:type="dxa"/>
            <w:noWrap/>
          </w:tcPr>
          <w:p w14:paraId="629566E6" w14:textId="024537C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0.026</w:t>
            </w:r>
          </w:p>
        </w:tc>
        <w:tc>
          <w:tcPr>
            <w:tcW w:w="911" w:type="dxa"/>
            <w:noWrap/>
          </w:tcPr>
          <w:p w14:paraId="189964DE" w14:textId="3479C5E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2.97</w:t>
            </w:r>
          </w:p>
        </w:tc>
        <w:tc>
          <w:tcPr>
            <w:tcW w:w="1053" w:type="dxa"/>
            <w:noWrap/>
          </w:tcPr>
          <w:p w14:paraId="4FBF4DEC" w14:textId="3EAAFFE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2.885</w:t>
            </w:r>
          </w:p>
        </w:tc>
        <w:tc>
          <w:tcPr>
            <w:tcW w:w="747" w:type="dxa"/>
            <w:noWrap/>
          </w:tcPr>
          <w:p w14:paraId="791D3631" w14:textId="4126F8A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0.969</w:t>
            </w:r>
          </w:p>
        </w:tc>
        <w:tc>
          <w:tcPr>
            <w:tcW w:w="757" w:type="dxa"/>
            <w:noWrap/>
          </w:tcPr>
          <w:p w14:paraId="70B4DF5F" w14:textId="0F1D4AE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-1.609</w:t>
            </w:r>
          </w:p>
        </w:tc>
        <w:tc>
          <w:tcPr>
            <w:tcW w:w="816" w:type="dxa"/>
            <w:noWrap/>
          </w:tcPr>
          <w:p w14:paraId="65EA3D2A" w14:textId="71CF308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4.772</w:t>
            </w:r>
          </w:p>
        </w:tc>
        <w:tc>
          <w:tcPr>
            <w:tcW w:w="749" w:type="dxa"/>
            <w:noWrap/>
          </w:tcPr>
          <w:p w14:paraId="6639659F" w14:textId="3486404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-0.79</w:t>
            </w:r>
          </w:p>
        </w:tc>
        <w:tc>
          <w:tcPr>
            <w:tcW w:w="988" w:type="dxa"/>
            <w:noWrap/>
          </w:tcPr>
          <w:p w14:paraId="42FC7E25" w14:textId="1D5CC05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0.697</w:t>
            </w:r>
          </w:p>
        </w:tc>
      </w:tr>
      <w:tr w:rsidR="00CC1277" w:rsidRPr="00B952C9" w14:paraId="13DDF311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3084A9C2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2014</w:t>
            </w:r>
          </w:p>
        </w:tc>
        <w:tc>
          <w:tcPr>
            <w:tcW w:w="675" w:type="dxa"/>
          </w:tcPr>
          <w:p w14:paraId="039EF697" w14:textId="0A4B3CDF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1880</w:t>
            </w:r>
          </w:p>
        </w:tc>
        <w:tc>
          <w:tcPr>
            <w:tcW w:w="734" w:type="dxa"/>
            <w:noWrap/>
          </w:tcPr>
          <w:p w14:paraId="6C714A1F" w14:textId="036AEF2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2.885</w:t>
            </w:r>
          </w:p>
        </w:tc>
        <w:tc>
          <w:tcPr>
            <w:tcW w:w="727" w:type="dxa"/>
            <w:noWrap/>
          </w:tcPr>
          <w:p w14:paraId="51356E83" w14:textId="3864C711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0.977</w:t>
            </w:r>
          </w:p>
        </w:tc>
        <w:tc>
          <w:tcPr>
            <w:tcW w:w="727" w:type="dxa"/>
            <w:noWrap/>
          </w:tcPr>
          <w:p w14:paraId="09DD7D1F" w14:textId="0D35973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0.023</w:t>
            </w:r>
          </w:p>
        </w:tc>
        <w:tc>
          <w:tcPr>
            <w:tcW w:w="911" w:type="dxa"/>
            <w:noWrap/>
          </w:tcPr>
          <w:p w14:paraId="1115C676" w14:textId="5BF7E49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3.016</w:t>
            </w:r>
          </w:p>
        </w:tc>
        <w:tc>
          <w:tcPr>
            <w:tcW w:w="1053" w:type="dxa"/>
            <w:noWrap/>
          </w:tcPr>
          <w:p w14:paraId="0B6B5930" w14:textId="500A32A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2.956</w:t>
            </w:r>
          </w:p>
        </w:tc>
        <w:tc>
          <w:tcPr>
            <w:tcW w:w="747" w:type="dxa"/>
            <w:noWrap/>
          </w:tcPr>
          <w:p w14:paraId="30494262" w14:textId="32450AE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0.959</w:t>
            </w:r>
          </w:p>
        </w:tc>
        <w:tc>
          <w:tcPr>
            <w:tcW w:w="757" w:type="dxa"/>
            <w:noWrap/>
          </w:tcPr>
          <w:p w14:paraId="05846912" w14:textId="1DC1080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-0.906</w:t>
            </w:r>
          </w:p>
        </w:tc>
        <w:tc>
          <w:tcPr>
            <w:tcW w:w="816" w:type="dxa"/>
            <w:noWrap/>
          </w:tcPr>
          <w:p w14:paraId="43BF853F" w14:textId="115DDDE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5.106</w:t>
            </w:r>
          </w:p>
        </w:tc>
        <w:tc>
          <w:tcPr>
            <w:tcW w:w="749" w:type="dxa"/>
            <w:noWrap/>
          </w:tcPr>
          <w:p w14:paraId="25679416" w14:textId="59165C8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-0.66</w:t>
            </w:r>
          </w:p>
        </w:tc>
        <w:tc>
          <w:tcPr>
            <w:tcW w:w="988" w:type="dxa"/>
            <w:noWrap/>
          </w:tcPr>
          <w:p w14:paraId="11A8CD70" w14:textId="49E7913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0.219</w:t>
            </w:r>
          </w:p>
        </w:tc>
      </w:tr>
      <w:tr w:rsidR="00CC1277" w:rsidRPr="00B952C9" w14:paraId="1C0112EE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44C2A18D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2015</w:t>
            </w:r>
          </w:p>
        </w:tc>
        <w:tc>
          <w:tcPr>
            <w:tcW w:w="675" w:type="dxa"/>
          </w:tcPr>
          <w:p w14:paraId="6FD4BB14" w14:textId="53B9AD7C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978</w:t>
            </w:r>
          </w:p>
        </w:tc>
        <w:tc>
          <w:tcPr>
            <w:tcW w:w="734" w:type="dxa"/>
            <w:noWrap/>
          </w:tcPr>
          <w:p w14:paraId="79BC77E9" w14:textId="1541601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2.345</w:t>
            </w:r>
          </w:p>
        </w:tc>
        <w:tc>
          <w:tcPr>
            <w:tcW w:w="727" w:type="dxa"/>
            <w:noWrap/>
          </w:tcPr>
          <w:p w14:paraId="4E510FBE" w14:textId="0810175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1.111</w:t>
            </w:r>
          </w:p>
        </w:tc>
        <w:tc>
          <w:tcPr>
            <w:tcW w:w="727" w:type="dxa"/>
            <w:noWrap/>
          </w:tcPr>
          <w:p w14:paraId="16D5CDA8" w14:textId="6C5D2FC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0.036</w:t>
            </w:r>
          </w:p>
        </w:tc>
        <w:tc>
          <w:tcPr>
            <w:tcW w:w="911" w:type="dxa"/>
            <w:noWrap/>
          </w:tcPr>
          <w:p w14:paraId="233F7382" w14:textId="4DFF2C8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2.459</w:t>
            </w:r>
          </w:p>
        </w:tc>
        <w:tc>
          <w:tcPr>
            <w:tcW w:w="1053" w:type="dxa"/>
            <w:noWrap/>
          </w:tcPr>
          <w:p w14:paraId="543F1505" w14:textId="515C104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2.406</w:t>
            </w:r>
          </w:p>
        </w:tc>
        <w:tc>
          <w:tcPr>
            <w:tcW w:w="747" w:type="dxa"/>
            <w:noWrap/>
          </w:tcPr>
          <w:p w14:paraId="13165602" w14:textId="53E980CF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1.086</w:t>
            </w:r>
          </w:p>
        </w:tc>
        <w:tc>
          <w:tcPr>
            <w:tcW w:w="757" w:type="dxa"/>
            <w:noWrap/>
          </w:tcPr>
          <w:p w14:paraId="5AEE417F" w14:textId="3FFF5932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-3.963</w:t>
            </w:r>
          </w:p>
        </w:tc>
        <w:tc>
          <w:tcPr>
            <w:tcW w:w="816" w:type="dxa"/>
            <w:noWrap/>
          </w:tcPr>
          <w:p w14:paraId="01539CE0" w14:textId="420D9E64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4.881</w:t>
            </w:r>
          </w:p>
        </w:tc>
        <w:tc>
          <w:tcPr>
            <w:tcW w:w="749" w:type="dxa"/>
            <w:noWrap/>
          </w:tcPr>
          <w:p w14:paraId="7FB5FAE3" w14:textId="1F824A42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-0.72</w:t>
            </w:r>
          </w:p>
        </w:tc>
        <w:tc>
          <w:tcPr>
            <w:tcW w:w="988" w:type="dxa"/>
            <w:noWrap/>
          </w:tcPr>
          <w:p w14:paraId="0366DB8B" w14:textId="646776F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1.297</w:t>
            </w:r>
          </w:p>
        </w:tc>
      </w:tr>
      <w:tr w:rsidR="00CC1277" w:rsidRPr="00B952C9" w14:paraId="03A5B707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703FE71C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2016</w:t>
            </w:r>
          </w:p>
        </w:tc>
        <w:tc>
          <w:tcPr>
            <w:tcW w:w="675" w:type="dxa"/>
          </w:tcPr>
          <w:p w14:paraId="2EF87946" w14:textId="704C4D14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465</w:t>
            </w:r>
          </w:p>
        </w:tc>
        <w:tc>
          <w:tcPr>
            <w:tcW w:w="734" w:type="dxa"/>
            <w:noWrap/>
          </w:tcPr>
          <w:p w14:paraId="5E921548" w14:textId="3A35E69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2.577</w:t>
            </w:r>
          </w:p>
        </w:tc>
        <w:tc>
          <w:tcPr>
            <w:tcW w:w="727" w:type="dxa"/>
            <w:noWrap/>
          </w:tcPr>
          <w:p w14:paraId="25474B97" w14:textId="40DAE42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1.062</w:t>
            </w:r>
          </w:p>
        </w:tc>
        <w:tc>
          <w:tcPr>
            <w:tcW w:w="727" w:type="dxa"/>
            <w:noWrap/>
          </w:tcPr>
          <w:p w14:paraId="3B2BB0EE" w14:textId="28705F3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0.049</w:t>
            </w:r>
          </w:p>
        </w:tc>
        <w:tc>
          <w:tcPr>
            <w:tcW w:w="911" w:type="dxa"/>
            <w:noWrap/>
          </w:tcPr>
          <w:p w14:paraId="162F6278" w14:textId="7A01F57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2.631</w:t>
            </w:r>
          </w:p>
        </w:tc>
        <w:tc>
          <w:tcPr>
            <w:tcW w:w="1053" w:type="dxa"/>
            <w:noWrap/>
          </w:tcPr>
          <w:p w14:paraId="32E15E6D" w14:textId="38335F7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2.604</w:t>
            </w:r>
          </w:p>
        </w:tc>
        <w:tc>
          <w:tcPr>
            <w:tcW w:w="747" w:type="dxa"/>
            <w:noWrap/>
          </w:tcPr>
          <w:p w14:paraId="0AF0445B" w14:textId="25E2A576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1.065</w:t>
            </w:r>
          </w:p>
        </w:tc>
        <w:tc>
          <w:tcPr>
            <w:tcW w:w="757" w:type="dxa"/>
            <w:noWrap/>
          </w:tcPr>
          <w:p w14:paraId="3E7B18D9" w14:textId="02F2670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-0.865</w:t>
            </w:r>
          </w:p>
        </w:tc>
        <w:tc>
          <w:tcPr>
            <w:tcW w:w="816" w:type="dxa"/>
            <w:noWrap/>
          </w:tcPr>
          <w:p w14:paraId="137502BE" w14:textId="286826A1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4.685</w:t>
            </w:r>
          </w:p>
        </w:tc>
        <w:tc>
          <w:tcPr>
            <w:tcW w:w="749" w:type="dxa"/>
            <w:noWrap/>
          </w:tcPr>
          <w:p w14:paraId="0AF6F88F" w14:textId="3E9EBE3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-0.305</w:t>
            </w:r>
          </w:p>
        </w:tc>
        <w:tc>
          <w:tcPr>
            <w:tcW w:w="988" w:type="dxa"/>
            <w:noWrap/>
          </w:tcPr>
          <w:p w14:paraId="3FAA4F01" w14:textId="6AF418A6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-0.204</w:t>
            </w:r>
          </w:p>
        </w:tc>
      </w:tr>
      <w:tr w:rsidR="00CC1277" w:rsidRPr="00B952C9" w14:paraId="44BAEC7A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076B3CF8" w14:textId="777777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2017</w:t>
            </w:r>
          </w:p>
        </w:tc>
        <w:tc>
          <w:tcPr>
            <w:tcW w:w="675" w:type="dxa"/>
          </w:tcPr>
          <w:p w14:paraId="00108576" w14:textId="31627BE3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301</w:t>
            </w:r>
          </w:p>
        </w:tc>
        <w:tc>
          <w:tcPr>
            <w:tcW w:w="734" w:type="dxa"/>
            <w:noWrap/>
          </w:tcPr>
          <w:p w14:paraId="380EBD20" w14:textId="2A377661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1.769</w:t>
            </w:r>
          </w:p>
        </w:tc>
        <w:tc>
          <w:tcPr>
            <w:tcW w:w="727" w:type="dxa"/>
            <w:noWrap/>
          </w:tcPr>
          <w:p w14:paraId="287A55F5" w14:textId="2CC5229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1.079</w:t>
            </w:r>
          </w:p>
        </w:tc>
        <w:tc>
          <w:tcPr>
            <w:tcW w:w="727" w:type="dxa"/>
            <w:noWrap/>
          </w:tcPr>
          <w:p w14:paraId="78406FF7" w14:textId="21CC829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0.062</w:t>
            </w:r>
          </w:p>
        </w:tc>
        <w:tc>
          <w:tcPr>
            <w:tcW w:w="911" w:type="dxa"/>
            <w:noWrap/>
          </w:tcPr>
          <w:p w14:paraId="5B14605F" w14:textId="3DBA1014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1.806</w:t>
            </w:r>
          </w:p>
        </w:tc>
        <w:tc>
          <w:tcPr>
            <w:tcW w:w="1053" w:type="dxa"/>
            <w:noWrap/>
          </w:tcPr>
          <w:p w14:paraId="37C21047" w14:textId="26079E7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1.814</w:t>
            </w:r>
          </w:p>
        </w:tc>
        <w:tc>
          <w:tcPr>
            <w:tcW w:w="747" w:type="dxa"/>
            <w:noWrap/>
          </w:tcPr>
          <w:p w14:paraId="2AF73F9F" w14:textId="0D5714D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1.063</w:t>
            </w:r>
          </w:p>
        </w:tc>
        <w:tc>
          <w:tcPr>
            <w:tcW w:w="757" w:type="dxa"/>
            <w:noWrap/>
          </w:tcPr>
          <w:p w14:paraId="6A5089B5" w14:textId="60C7859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-2.465</w:t>
            </w:r>
          </w:p>
        </w:tc>
        <w:tc>
          <w:tcPr>
            <w:tcW w:w="816" w:type="dxa"/>
            <w:noWrap/>
          </w:tcPr>
          <w:p w14:paraId="2EBFC184" w14:textId="615D2455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4.419</w:t>
            </w:r>
          </w:p>
        </w:tc>
        <w:tc>
          <w:tcPr>
            <w:tcW w:w="749" w:type="dxa"/>
            <w:noWrap/>
          </w:tcPr>
          <w:p w14:paraId="0D6FB9DA" w14:textId="4D47C45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-0.472</w:t>
            </w:r>
          </w:p>
        </w:tc>
        <w:tc>
          <w:tcPr>
            <w:tcW w:w="988" w:type="dxa"/>
            <w:noWrap/>
          </w:tcPr>
          <w:p w14:paraId="12398BF5" w14:textId="55443A4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0.407</w:t>
            </w:r>
          </w:p>
        </w:tc>
      </w:tr>
      <w:tr w:rsidR="00CC1277" w:rsidRPr="00B952C9" w14:paraId="30A66DE7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520EE02E" w14:textId="77777777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2018</w:t>
            </w:r>
          </w:p>
        </w:tc>
        <w:tc>
          <w:tcPr>
            <w:tcW w:w="675" w:type="dxa"/>
          </w:tcPr>
          <w:p w14:paraId="72CD5DA6" w14:textId="357CE5F3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148</w:t>
            </w:r>
          </w:p>
        </w:tc>
        <w:tc>
          <w:tcPr>
            <w:tcW w:w="734" w:type="dxa"/>
            <w:noWrap/>
          </w:tcPr>
          <w:p w14:paraId="1FBB3914" w14:textId="138E768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2.581</w:t>
            </w:r>
          </w:p>
        </w:tc>
        <w:tc>
          <w:tcPr>
            <w:tcW w:w="727" w:type="dxa"/>
            <w:noWrap/>
          </w:tcPr>
          <w:p w14:paraId="6C896B1C" w14:textId="5B666F1D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1.257</w:t>
            </w:r>
          </w:p>
        </w:tc>
        <w:tc>
          <w:tcPr>
            <w:tcW w:w="727" w:type="dxa"/>
            <w:noWrap/>
          </w:tcPr>
          <w:p w14:paraId="6EDF0FE0" w14:textId="03C1835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0.103</w:t>
            </w:r>
          </w:p>
        </w:tc>
        <w:tc>
          <w:tcPr>
            <w:tcW w:w="911" w:type="dxa"/>
            <w:noWrap/>
          </w:tcPr>
          <w:p w14:paraId="7E70E434" w14:textId="31D8E90A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2.553</w:t>
            </w:r>
          </w:p>
        </w:tc>
        <w:tc>
          <w:tcPr>
            <w:tcW w:w="1053" w:type="dxa"/>
            <w:noWrap/>
          </w:tcPr>
          <w:p w14:paraId="4BEFAB61" w14:textId="6970FA3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2.605</w:t>
            </w:r>
          </w:p>
        </w:tc>
        <w:tc>
          <w:tcPr>
            <w:tcW w:w="747" w:type="dxa"/>
            <w:noWrap/>
          </w:tcPr>
          <w:p w14:paraId="448E9842" w14:textId="2E3B610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1.335</w:t>
            </w:r>
          </w:p>
        </w:tc>
        <w:tc>
          <w:tcPr>
            <w:tcW w:w="757" w:type="dxa"/>
            <w:noWrap/>
          </w:tcPr>
          <w:p w14:paraId="2D73E4A9" w14:textId="37051B1C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-1.343</w:t>
            </w:r>
          </w:p>
        </w:tc>
        <w:tc>
          <w:tcPr>
            <w:tcW w:w="816" w:type="dxa"/>
            <w:noWrap/>
          </w:tcPr>
          <w:p w14:paraId="5217E236" w14:textId="59EDE06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5.161</w:t>
            </w:r>
          </w:p>
        </w:tc>
        <w:tc>
          <w:tcPr>
            <w:tcW w:w="749" w:type="dxa"/>
            <w:noWrap/>
          </w:tcPr>
          <w:p w14:paraId="794E2202" w14:textId="15C6CA74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-0.205</w:t>
            </w:r>
          </w:p>
        </w:tc>
        <w:tc>
          <w:tcPr>
            <w:tcW w:w="988" w:type="dxa"/>
            <w:noWrap/>
          </w:tcPr>
          <w:p w14:paraId="457B9240" w14:textId="0651815C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-0.31</w:t>
            </w:r>
          </w:p>
        </w:tc>
      </w:tr>
      <w:tr w:rsidR="00CC1277" w:rsidRPr="00B952C9" w14:paraId="3870875C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7BD309C9" w14:textId="77777777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2019</w:t>
            </w:r>
          </w:p>
        </w:tc>
        <w:tc>
          <w:tcPr>
            <w:tcW w:w="675" w:type="dxa"/>
          </w:tcPr>
          <w:p w14:paraId="3683FE0B" w14:textId="7FDC6941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50</w:t>
            </w:r>
          </w:p>
        </w:tc>
        <w:tc>
          <w:tcPr>
            <w:tcW w:w="734" w:type="dxa"/>
            <w:noWrap/>
          </w:tcPr>
          <w:p w14:paraId="6A2B602C" w14:textId="45BEE3B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2.081</w:t>
            </w:r>
          </w:p>
        </w:tc>
        <w:tc>
          <w:tcPr>
            <w:tcW w:w="727" w:type="dxa"/>
            <w:noWrap/>
          </w:tcPr>
          <w:p w14:paraId="1D157771" w14:textId="4732BC1F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1.208</w:t>
            </w:r>
          </w:p>
        </w:tc>
        <w:tc>
          <w:tcPr>
            <w:tcW w:w="727" w:type="dxa"/>
            <w:noWrap/>
          </w:tcPr>
          <w:p w14:paraId="5B93DC67" w14:textId="0067C68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0.171</w:t>
            </w:r>
          </w:p>
        </w:tc>
        <w:tc>
          <w:tcPr>
            <w:tcW w:w="911" w:type="dxa"/>
            <w:noWrap/>
          </w:tcPr>
          <w:p w14:paraId="527B37A7" w14:textId="28381E02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2.052</w:t>
            </w:r>
          </w:p>
        </w:tc>
        <w:tc>
          <w:tcPr>
            <w:tcW w:w="1053" w:type="dxa"/>
            <w:noWrap/>
          </w:tcPr>
          <w:p w14:paraId="5C12F282" w14:textId="0BE3FAF6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2.062</w:t>
            </w:r>
          </w:p>
        </w:tc>
        <w:tc>
          <w:tcPr>
            <w:tcW w:w="747" w:type="dxa"/>
            <w:noWrap/>
          </w:tcPr>
          <w:p w14:paraId="5DEE5432" w14:textId="441F752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1.449</w:t>
            </w:r>
          </w:p>
        </w:tc>
        <w:tc>
          <w:tcPr>
            <w:tcW w:w="757" w:type="dxa"/>
            <w:noWrap/>
          </w:tcPr>
          <w:p w14:paraId="1B20DC61" w14:textId="05DD2A97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0.005</w:t>
            </w:r>
          </w:p>
        </w:tc>
        <w:tc>
          <w:tcPr>
            <w:tcW w:w="816" w:type="dxa"/>
            <w:noWrap/>
          </w:tcPr>
          <w:p w14:paraId="56B34363" w14:textId="10B78DC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4.516</w:t>
            </w:r>
          </w:p>
        </w:tc>
        <w:tc>
          <w:tcPr>
            <w:tcW w:w="749" w:type="dxa"/>
            <w:noWrap/>
          </w:tcPr>
          <w:p w14:paraId="362D181D" w14:textId="6CC75B4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0.094</w:t>
            </w:r>
          </w:p>
        </w:tc>
        <w:tc>
          <w:tcPr>
            <w:tcW w:w="988" w:type="dxa"/>
            <w:noWrap/>
          </w:tcPr>
          <w:p w14:paraId="7B02E0A1" w14:textId="37062F14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-1.139</w:t>
            </w:r>
          </w:p>
        </w:tc>
      </w:tr>
      <w:tr w:rsidR="00CC1277" w:rsidRPr="00B952C9" w14:paraId="3771762F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5005AC76" w14:textId="77777777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2020</w:t>
            </w:r>
          </w:p>
        </w:tc>
        <w:tc>
          <w:tcPr>
            <w:tcW w:w="675" w:type="dxa"/>
          </w:tcPr>
          <w:p w14:paraId="54EFBCE4" w14:textId="0348DC39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46</w:t>
            </w:r>
          </w:p>
        </w:tc>
        <w:tc>
          <w:tcPr>
            <w:tcW w:w="734" w:type="dxa"/>
            <w:noWrap/>
          </w:tcPr>
          <w:p w14:paraId="04B6151F" w14:textId="1D3534E6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2.064</w:t>
            </w:r>
          </w:p>
        </w:tc>
        <w:tc>
          <w:tcPr>
            <w:tcW w:w="727" w:type="dxa"/>
            <w:noWrap/>
          </w:tcPr>
          <w:p w14:paraId="5854E91A" w14:textId="1D3B2C42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1.28</w:t>
            </w:r>
          </w:p>
        </w:tc>
        <w:tc>
          <w:tcPr>
            <w:tcW w:w="727" w:type="dxa"/>
            <w:noWrap/>
          </w:tcPr>
          <w:p w14:paraId="4C7F760B" w14:textId="021D9C26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0.189</w:t>
            </w:r>
          </w:p>
        </w:tc>
        <w:tc>
          <w:tcPr>
            <w:tcW w:w="911" w:type="dxa"/>
            <w:noWrap/>
          </w:tcPr>
          <w:p w14:paraId="50E0578A" w14:textId="44FC0BD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2.242</w:t>
            </w:r>
          </w:p>
        </w:tc>
        <w:tc>
          <w:tcPr>
            <w:tcW w:w="1053" w:type="dxa"/>
            <w:noWrap/>
          </w:tcPr>
          <w:p w14:paraId="498B3747" w14:textId="145DF246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2.067</w:t>
            </w:r>
          </w:p>
        </w:tc>
        <w:tc>
          <w:tcPr>
            <w:tcW w:w="747" w:type="dxa"/>
            <w:noWrap/>
          </w:tcPr>
          <w:p w14:paraId="7CD47914" w14:textId="73242B6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1.581</w:t>
            </w:r>
          </w:p>
        </w:tc>
        <w:tc>
          <w:tcPr>
            <w:tcW w:w="757" w:type="dxa"/>
            <w:noWrap/>
          </w:tcPr>
          <w:p w14:paraId="7E35EFBE" w14:textId="4DA16B8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-0.218</w:t>
            </w:r>
          </w:p>
        </w:tc>
        <w:tc>
          <w:tcPr>
            <w:tcW w:w="816" w:type="dxa"/>
            <w:noWrap/>
          </w:tcPr>
          <w:p w14:paraId="763B5969" w14:textId="44A5F52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4.273</w:t>
            </w:r>
          </w:p>
        </w:tc>
        <w:tc>
          <w:tcPr>
            <w:tcW w:w="749" w:type="dxa"/>
            <w:noWrap/>
          </w:tcPr>
          <w:p w14:paraId="5DE2080E" w14:textId="2DB9AE7C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-0.059</w:t>
            </w:r>
          </w:p>
        </w:tc>
        <w:tc>
          <w:tcPr>
            <w:tcW w:w="988" w:type="dxa"/>
            <w:noWrap/>
          </w:tcPr>
          <w:p w14:paraId="435BE51E" w14:textId="4767871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-1.26</w:t>
            </w:r>
          </w:p>
        </w:tc>
      </w:tr>
      <w:tr w:rsidR="00CC1277" w:rsidRPr="00B952C9" w14:paraId="022CBEC0" w14:textId="77777777" w:rsidTr="00CC1277">
        <w:trPr>
          <w:trHeight w:val="277"/>
          <w:jc w:val="center"/>
        </w:trPr>
        <w:tc>
          <w:tcPr>
            <w:tcW w:w="562" w:type="dxa"/>
            <w:noWrap/>
          </w:tcPr>
          <w:p w14:paraId="7BB5E1C4" w14:textId="49B729B7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2021</w:t>
            </w:r>
          </w:p>
        </w:tc>
        <w:tc>
          <w:tcPr>
            <w:tcW w:w="675" w:type="dxa"/>
          </w:tcPr>
          <w:p w14:paraId="0BA30688" w14:textId="69B55D9B" w:rsidR="00CC1277" w:rsidRPr="00B952C9" w:rsidRDefault="00CC1277" w:rsidP="00CC1277">
            <w:pPr>
              <w:jc w:val="right"/>
              <w:rPr>
                <w:sz w:val="20"/>
                <w:szCs w:val="20"/>
              </w:rPr>
            </w:pPr>
            <w:r w:rsidRPr="00B952C9">
              <w:rPr>
                <w:sz w:val="20"/>
                <w:szCs w:val="20"/>
              </w:rPr>
              <w:t>22</w:t>
            </w:r>
          </w:p>
        </w:tc>
        <w:tc>
          <w:tcPr>
            <w:tcW w:w="734" w:type="dxa"/>
            <w:noWrap/>
          </w:tcPr>
          <w:p w14:paraId="083E394B" w14:textId="6DD4F99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1.084</w:t>
            </w:r>
          </w:p>
        </w:tc>
        <w:tc>
          <w:tcPr>
            <w:tcW w:w="727" w:type="dxa"/>
            <w:noWrap/>
          </w:tcPr>
          <w:p w14:paraId="5628BA53" w14:textId="1E791B56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0.777</w:t>
            </w:r>
          </w:p>
        </w:tc>
        <w:tc>
          <w:tcPr>
            <w:tcW w:w="727" w:type="dxa"/>
            <w:noWrap/>
          </w:tcPr>
          <w:p w14:paraId="7380F850" w14:textId="271A6C50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0.166</w:t>
            </w:r>
          </w:p>
        </w:tc>
        <w:tc>
          <w:tcPr>
            <w:tcW w:w="911" w:type="dxa"/>
            <w:noWrap/>
          </w:tcPr>
          <w:p w14:paraId="35C30010" w14:textId="3BBA0A2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1.069</w:t>
            </w:r>
          </w:p>
        </w:tc>
        <w:tc>
          <w:tcPr>
            <w:tcW w:w="1053" w:type="dxa"/>
            <w:noWrap/>
          </w:tcPr>
          <w:p w14:paraId="14E627FA" w14:textId="6B23A8B8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1.045</w:t>
            </w:r>
          </w:p>
        </w:tc>
        <w:tc>
          <w:tcPr>
            <w:tcW w:w="747" w:type="dxa"/>
            <w:noWrap/>
          </w:tcPr>
          <w:p w14:paraId="5C986435" w14:textId="520C8A09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0.874</w:t>
            </w:r>
          </w:p>
        </w:tc>
        <w:tc>
          <w:tcPr>
            <w:tcW w:w="757" w:type="dxa"/>
            <w:noWrap/>
          </w:tcPr>
          <w:p w14:paraId="5D491C8B" w14:textId="46186A63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0.005</w:t>
            </w:r>
          </w:p>
        </w:tc>
        <w:tc>
          <w:tcPr>
            <w:tcW w:w="816" w:type="dxa"/>
            <w:noWrap/>
          </w:tcPr>
          <w:p w14:paraId="58D8F1C9" w14:textId="31B6401E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2.713</w:t>
            </w:r>
          </w:p>
        </w:tc>
        <w:tc>
          <w:tcPr>
            <w:tcW w:w="749" w:type="dxa"/>
            <w:noWrap/>
          </w:tcPr>
          <w:p w14:paraId="15C09E70" w14:textId="37C684CF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0.328</w:t>
            </w:r>
          </w:p>
        </w:tc>
        <w:tc>
          <w:tcPr>
            <w:tcW w:w="988" w:type="dxa"/>
            <w:noWrap/>
          </w:tcPr>
          <w:p w14:paraId="198AF02D" w14:textId="55E1BEBB" w:rsidR="00CC1277" w:rsidRPr="00B952C9" w:rsidRDefault="00CC1277" w:rsidP="00CC1277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B952C9">
              <w:rPr>
                <w:sz w:val="20"/>
                <w:szCs w:val="20"/>
              </w:rPr>
              <w:t>-0.988</w:t>
            </w:r>
          </w:p>
        </w:tc>
      </w:tr>
      <w:bookmarkEnd w:id="4"/>
    </w:tbl>
    <w:p w14:paraId="16CFAB17" w14:textId="77777777" w:rsidR="00C75E0E" w:rsidRDefault="00C75E0E" w:rsidP="00C75E0E"/>
    <w:p w14:paraId="01606AF2" w14:textId="77777777" w:rsidR="00C75E0E" w:rsidRPr="00B729D2" w:rsidRDefault="00C75E0E" w:rsidP="004A49E8">
      <w:pPr>
        <w:rPr>
          <w:lang w:val="ru-RU"/>
        </w:rPr>
      </w:pPr>
    </w:p>
    <w:sectPr w:rsidR="00C75E0E" w:rsidRPr="00B729D2" w:rsidSect="00CD1BEC">
      <w:pgSz w:w="11906" w:h="16838"/>
      <w:pgMar w:top="1871" w:right="1225" w:bottom="1440" w:left="1225" w:header="431" w:footer="10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71861" w14:textId="77777777" w:rsidR="006349DE" w:rsidRDefault="006349DE" w:rsidP="001E4075">
      <w:r>
        <w:separator/>
      </w:r>
    </w:p>
  </w:endnote>
  <w:endnote w:type="continuationSeparator" w:id="0">
    <w:p w14:paraId="35E4F2C3" w14:textId="77777777" w:rsidR="006349DE" w:rsidRDefault="006349DE" w:rsidP="001E4075">
      <w:r>
        <w:continuationSeparator/>
      </w:r>
    </w:p>
  </w:endnote>
  <w:endnote w:type="continuationNotice" w:id="1">
    <w:p w14:paraId="1EB5434E" w14:textId="77777777" w:rsidR="006349DE" w:rsidRDefault="006349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5D0B" w14:textId="77777777" w:rsidR="008207E6" w:rsidRDefault="008207E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274B5D0C" w14:textId="77777777" w:rsidR="008207E6" w:rsidRDefault="008207E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5D0E" w14:textId="7F6C38C4" w:rsidR="008207E6" w:rsidRPr="007520B6" w:rsidRDefault="008207E6" w:rsidP="00792CFB">
    <w:pPr>
      <w:pStyle w:val="Footer"/>
      <w:jc w:val="left"/>
      <w:rPr>
        <w:sz w:val="14"/>
        <w:szCs w:val="14"/>
        <w:lang w:eastAsia="ko-KR"/>
      </w:rPr>
    </w:pPr>
    <w:r w:rsidRPr="006519E3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9204FF" wp14:editId="3F4BE387">
              <wp:simplePos x="0" y="0"/>
              <wp:positionH relativeFrom="margin">
                <wp:posOffset>0</wp:posOffset>
              </wp:positionH>
              <wp:positionV relativeFrom="paragraph">
                <wp:posOffset>-87630</wp:posOffset>
              </wp:positionV>
              <wp:extent cx="2647950" cy="685800"/>
              <wp:effectExtent l="0" t="0" r="0" b="3175"/>
              <wp:wrapNone/>
              <wp:docPr id="20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1465D2" w14:textId="77777777" w:rsidR="008207E6" w:rsidRPr="00CC48E0" w:rsidRDefault="008207E6" w:rsidP="006519E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2nd Floor Hakuyo Hall</w:t>
                          </w:r>
                        </w:p>
                        <w:p w14:paraId="4892F258" w14:textId="77777777" w:rsidR="008207E6" w:rsidRPr="00CC48E0" w:rsidRDefault="008207E6" w:rsidP="006519E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4867F7A1" w14:textId="77777777" w:rsidR="008207E6" w:rsidRPr="00CC48E0" w:rsidRDefault="008207E6" w:rsidP="006519E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5793B746" w14:textId="77777777" w:rsidR="008207E6" w:rsidRPr="00CC48E0" w:rsidRDefault="008207E6" w:rsidP="006519E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9204FF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0;margin-top:-6.9pt;width:208.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RL8nwIAAHsFAAAOAAAAZHJzL2Uyb0RvYy54bWysVN1u0zAUvkfiHSzfs7Sl67Zq6VQ2DSFN&#10;28SGdu06zhrh2MZ2m5TLVUI8BK+AuOZ5+iJ8dpKuDG6GuEmOz8/n8/P5HJ/UpSRLYV2hVUr7ez1K&#10;hOI6K9R9Sj/cnr86pMR5pjImtRIpXQlHTyYvXxxXZiwGeq5lJiwBiHLjyqR07r0ZJ4njc1Eyt6eN&#10;UDDm2pbM42jvk8yyCuilTAa93iiptM2M1Vw4B+1ZY6STiJ/ngvurPHfCE5lS5Obj18bvLHyTyTEb&#10;31tm5gVv02D/kEXJCoVLt1BnzDOysMUfUGXBrXY693tcl4nO84KLWAOq6feeVHMzZ0bEWtAcZ7Zt&#10;cv8Pll8ury0pspQO0B7FSsxos/6yefi+efi5WX8lm/W3zXq9efiBMxmFflXGjRF2YxDo6ze6xtw7&#10;vYMytKHObRn+KJDADujVttui9oRDORgND472YeKwjQ73D3txHMljtLHOvxW6JEFIqcU0Y5PZ8sJ5&#10;ZALXziVcpvR5IWWcqFSkAuhrwP9mQYRUQSMiN1qYUFGTeZT8SorgI9V7kaM3sYCgiKwUp9KSJQOf&#10;GOdC+Vh7xIV38MqRxHMCW//HrJ4T3NTR3ayV3waXhdI2Vv8k7exjl3Le+KORO3UH0dezOpJiO9iZ&#10;zlaYt9XNC3KGnxcYygVz/ppZPBnMEWvAX+GTS43m61aiZK7t57/pgz+YDCslFZ5gSt2nBbOCEvlO&#10;geNH/eEQsD4ehvsHgaF21zLbtahFeaoxlT4WjuFRDP5edmJudXmHbTENt8LEFMfdKfWdeOqbxYBt&#10;w8V0Gp3wSg3zF+rG8AAdhhQod1vfMWtaXnow+lJ3j5WNn9Cz8Y38MdOFB0kjd0Ofm662/ccLj5Ru&#10;t1FYIbvn6PW4Mye/AAAA//8DAFBLAwQUAAYACAAAACEAVN6qTtsAAAAHAQAADwAAAGRycy9kb3du&#10;cmV2LnhtbEyPwU7DMBBE70j8g7VIXFDrJFRAQ5wKVcq5atoPcOMlSbHXUew04e9ZTnCcndXMm2K3&#10;OCtuOIbek4J0nYBAarzpqVVwPlWrNxAhajLaekIF3xhgV97fFTo3fqYj3urYCg6hkGsFXYxDLmVo&#10;OnQ6rP2AxN6nH52OLMdWmlHPHO6szJLkRTrdEzd0esB9h81XPTkFPpuf7LFOq/1hvlbJYcJTHVCp&#10;x4fl4x1ExCX+PcMvPqNDyUwXP5EJwirgIVHBKn3mAWxv0le+XBRsNxnIspD/+csfAAAA//8DAFBL&#10;AQItABQABgAIAAAAIQC2gziS/gAAAOEBAAATAAAAAAAAAAAAAAAAAAAAAABbQ29udGVudF9UeXBl&#10;c10ueG1sUEsBAi0AFAAGAAgAAAAhADj9If/WAAAAlAEAAAsAAAAAAAAAAAAAAAAALwEAAF9yZWxz&#10;Ly5yZWxzUEsBAi0AFAAGAAgAAAAhAArxEvyfAgAAewUAAA4AAAAAAAAAAAAAAAAALgIAAGRycy9l&#10;Mm9Eb2MueG1sUEsBAi0AFAAGAAgAAAAhAFTeqk7bAAAABwEAAA8AAAAAAAAAAAAAAAAA+QQAAGRy&#10;cy9kb3ducmV2LnhtbFBLBQYAAAAABAAEAPMAAAABBgAAAAA=&#10;" filled="f" stroked="f" strokeweight=".5pt">
              <v:textbox style="mso-fit-shape-to-text:t">
                <w:txbxContent>
                  <w:p w14:paraId="2B1465D2" w14:textId="77777777" w:rsidR="008207E6" w:rsidRPr="00CC48E0" w:rsidRDefault="008207E6" w:rsidP="006519E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2nd Floor Hakuyo Hall</w:t>
                    </w:r>
                  </w:p>
                  <w:p w14:paraId="4892F258" w14:textId="77777777" w:rsidR="008207E6" w:rsidRPr="00CC48E0" w:rsidRDefault="008207E6" w:rsidP="006519E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4867F7A1" w14:textId="77777777" w:rsidR="008207E6" w:rsidRPr="00CC48E0" w:rsidRDefault="008207E6" w:rsidP="006519E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5793B746" w14:textId="77777777" w:rsidR="008207E6" w:rsidRPr="00CC48E0" w:rsidRDefault="008207E6" w:rsidP="006519E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519E3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6E7073" wp14:editId="2997CACD">
              <wp:simplePos x="0" y="0"/>
              <wp:positionH relativeFrom="margin">
                <wp:posOffset>4648200</wp:posOffset>
              </wp:positionH>
              <wp:positionV relativeFrom="paragraph">
                <wp:posOffset>-87630</wp:posOffset>
              </wp:positionV>
              <wp:extent cx="1657350" cy="685800"/>
              <wp:effectExtent l="0" t="0" r="0" b="3175"/>
              <wp:wrapNone/>
              <wp:docPr id="21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7FB0FC" w14:textId="77777777" w:rsidR="008207E6" w:rsidRPr="002F0598" w:rsidRDefault="008207E6" w:rsidP="006519E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2BB58B84" w14:textId="77777777" w:rsidR="008207E6" w:rsidRPr="002F0598" w:rsidRDefault="008207E6" w:rsidP="006519E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6EB603DE" w14:textId="77777777" w:rsidR="008207E6" w:rsidRPr="002F0598" w:rsidRDefault="008207E6" w:rsidP="006519E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57BF4F56" w14:textId="77777777" w:rsidR="008207E6" w:rsidRPr="002F0598" w:rsidRDefault="008207E6" w:rsidP="006519E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6E7073" id="テキスト ボックス 17" o:spid="_x0000_s1028" type="#_x0000_t202" style="position:absolute;margin-left:366pt;margin-top:-6.9pt;width:130.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59rnwIAAHwFAAAOAAAAZHJzL2Uyb0RvYy54bWysVM1uEzEQviPxDpbvdJPQtCXqpgqtipAq&#10;WtGinh2v3aywPcZ2shuOjYR4CF4BceZ59kUYe3fTULgUcdkde3488803c3xSa0VWwvkSTE6HewNK&#10;hOFQlOYupx9uzl8cUeIDMwVTYERO18LTk+nzZ8eVnYgRLEAVwhEMYvyksjldhGAnWeb5Qmjm98AK&#10;g0oJTrOAR3eXFY5VGF2rbDQYHGQVuMI64MJ7vD1rlXSa4kspeLiU0otAVE4xt5C+Ln3n8ZtNj9nk&#10;zjG7KHmXBvuHLDQrDT66DXXGAiNLV/4RSpfcgQcZ9jjoDKQsuUg1YDXDwaNqrhfMilQLguPtFib/&#10;/8Lyd6srR8oip6MhJYZp7FGz+dLcf2/ufzabr6TZfGs2m+b+B57J8DACVlk/Qb9ri56hfg01Nr6/&#10;93gZcail0/GPFRLUI/TrLdyiDoRHp4Px4csxqjjqDo7GR4PUj+zB2zof3gjQJAo5ddjOhDJbXfiA&#10;maBpbxIfM3BeKpVaqgypMGgM/5sGPZSJNyKRowsTK2ozT1JYKxFtlHkvJIKTCogXiZbiVDmyYkgo&#10;xrkwIdWe4qJ1tJKYxFMcO/uHrJ7i3NbRvwwmbJ11acCl6h+lXXzsU5atPQK5U3cUQz2vW1b0jZ1D&#10;scZ+O2hHyFt+XmJTLpgPV8zhzGAfcQ+ES/xIBQg+dBIlC3Cf/3Yf7ZHKqKWkwhnMqf+0ZE5Qot4a&#10;JPmr4f5+HNp02B8fjvDgdjXzXY1Z6lPAriCPMbskRvugelE60Le4LmbxVVQxw/HtnIZePA3tZsB1&#10;w8VsloxwTC0LF+ba8hg6NilS7qa+Zc52vAzI6HfQTyubPKJna5v4Y2fLgCRN3I04t6h2+OOIJ0p3&#10;6yjukN1zsnpYmtNfAAAA//8DAFBLAwQUAAYACAAAACEA6Rkyc90AAAAKAQAADwAAAGRycy9kb3du&#10;cmV2LnhtbEyPzU7DMBCE70i8g7VIXFDr/CCgIU6FKuVcNeUB3HhJAvY6ip0mvD3LCW67O6PZb8r9&#10;6qy44hQGTwrSbQICqfVmoE7B+7nevIAIUZPR1hMq+MYA++r2ptSF8Qud8NrETnAIhUIr6GMcCylD&#10;26PTYetHJNY+/OR05HXqpJn0wuHOyixJnqTTA/GHXo946LH9amanwGfLgz01aX04Lp91cpzx3ARU&#10;6v5ufXsFEXGNf2b4xWd0qJjp4mcyQVgFz3nGXaKCTZpzB3bsdjlfLjw8ZiCrUv6vUP0AAAD//wMA&#10;UEsBAi0AFAAGAAgAAAAhALaDOJL+AAAA4QEAABMAAAAAAAAAAAAAAAAAAAAAAFtDb250ZW50X1R5&#10;cGVzXS54bWxQSwECLQAUAAYACAAAACEAOP0h/9YAAACUAQAACwAAAAAAAAAAAAAAAAAvAQAAX3Jl&#10;bHMvLnJlbHNQSwECLQAUAAYACAAAACEALZ+fa58CAAB8BQAADgAAAAAAAAAAAAAAAAAuAgAAZHJz&#10;L2Uyb0RvYy54bWxQSwECLQAUAAYACAAAACEA6Rkyc90AAAAKAQAADwAAAAAAAAAAAAAAAAD5BAAA&#10;ZHJzL2Rvd25yZXYueG1sUEsFBgAAAAAEAAQA8wAAAAMGAAAAAA==&#10;" filled="f" stroked="f" strokeweight=".5pt">
              <v:textbox style="mso-fit-shape-to-text:t">
                <w:txbxContent>
                  <w:p w14:paraId="467FB0FC" w14:textId="77777777" w:rsidR="008207E6" w:rsidRPr="002F0598" w:rsidRDefault="008207E6" w:rsidP="006519E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2BB58B84" w14:textId="77777777" w:rsidR="008207E6" w:rsidRPr="002F0598" w:rsidRDefault="008207E6" w:rsidP="006519E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6EB603DE" w14:textId="77777777" w:rsidR="008207E6" w:rsidRPr="002F0598" w:rsidRDefault="008207E6" w:rsidP="006519E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57BF4F56" w14:textId="77777777" w:rsidR="008207E6" w:rsidRPr="002F0598" w:rsidRDefault="008207E6" w:rsidP="006519E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519E3">
      <w:rPr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9C12E21" wp14:editId="1B5BBE14">
              <wp:simplePos x="0" y="0"/>
              <wp:positionH relativeFrom="margin">
                <wp:posOffset>56515</wp:posOffset>
              </wp:positionH>
              <wp:positionV relativeFrom="paragraph">
                <wp:posOffset>489434</wp:posOffset>
              </wp:positionV>
              <wp:extent cx="6002020" cy="66675"/>
              <wp:effectExtent l="0" t="0" r="0" b="9525"/>
              <wp:wrapNone/>
              <wp:docPr id="2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2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2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987404" id="グループ化 19" o:spid="_x0000_s1026" style="position:absolute;margin-left:4.45pt;margin-top:38.55pt;width:472.6pt;height:5.25pt;z-index:-251652096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sDeibQQAAOgNAAAOAAAAZHJzL2Uyb0RvYy54bWzsV81u20YQvhfoOxC8&#10;2yJpifqBqUC1YyOAkxh2ipxXy6W0CLm73V1JVo71tdemh97aY1GgQA9FgfZpDAfoW3Rml6RkxaiL&#10;BEh7iA3T+zMzO/PtzDfk4aOrqgyWTBsuRRbG+1EYMEFlzsUsC798cbI3CANjichJKQXLwjUz4aPx&#10;558drtSIJXIuy5zpAIwIM1qpLJxbq0adjqFzVhGzLxUTsFlIXRELUz3r5JqswHpVdpIoSjsrqXOl&#10;JWXGwOqx3wzHzn5RMGqfF4VhNiizEHyz7qndc4rPzviQjGaaqDmntRvkPbyoCBdwaGvqmFgSLDR/&#10;x1TFqZZGFnafyqoji4JT5mKAaOJoJ5pTLRfKxTIbrWaqhQmg3cHpvc3SZ8tzHfA8C5MkDASp4I5u&#10;vv7l5vqnm+s/bq6/u/3mTRAPEaaVmo1A+lSrS3Wu64WZn2HkV4Wu8D/EFFw5gNctwOzKBhQW0yhK&#10;4DcMKOyladrv+Qugc7gl1No7GKZJFwRgfy9pNh836mk3SgeQUagex1E6HKBIpzm8gz62Lq0UpJTZ&#10;oGY+DLXLOVHMXYZBHBrUDhrU3v7849s3v9/++UPnr29/86PAuYd+gAKihvgYdSbpK4N+39nBiall&#10;drCM+8MkToYOlTplG0STJOmlSboFSXoHEjJS2thTJqsAB1mooSRcppLlmbEevUbEuSdLnp/wsnQT&#10;PZselTpYEiiffu+o93hSWzfbYqVAYSFRzVv0K8wVYH3MJj43suuSoVYpLlgBCQiXnzi/XOmz9lRC&#10;KRM29ltzkjPvTC+Cn8YXJAvUcKngDKLlArxpbdcGGklvpLHtfa7lUdU73ipH/+SYV2413MlS2Fa5&#10;4kLq+wyUEFV9spevM8J4aBClqczXkGhaet4yip5wuMUzYuw50UBUUClAvvY5PIpSrrJQ1qMwmEv9&#10;+r51lIdKgN0wWAHxZaH5akE0C4PyiYAaGcZdLEDrJt1eH8tVb+9Mt3fEojqSkBwx0LyibojytmyG&#10;hZbVS+DoCZ4KW0RQODsLqdXN5Mh6QgaWp2wycWLAjorYM3GpKBpHVDFLX1y9JFrVqWyhCJ7Jpi7J&#10;aCejvSxqCjlZWFlwl+4bXGu8gSPGh4rTEfzVFAujd8ji4VYEWnaBQPp2Vv0rGxXRrxZqz8fLp7zk&#10;du06G8SMTonlOafIHDjZ4p1uwzu33/8axAeYSY0EygNErGD6gpXE8iW7YIa/Bmr3mQyCLQdtKwEg&#10;OL1z5LTkqqEDHNfBwY3ttKB78PHt7VjSRQU17Pu1dh5JYeZcGciUEaumLAdeepK7cgCC1PQCSAoC&#10;grHVzNK5KypXzm4dCL/dcB5vnET/kUWD6eqpzCFiAjfv0meHU7tRPBgkwN5bneYuqfY+BqlGX/R7&#10;k35DZA+TqgvXtwk3hHixNX+MTgd4+PeD+zpd3MUY0JEPa3XbLwD/XavrdieDY/fWg6n28K00HeNT&#10;q/vU6v73rc69JcPnhHtbqj998Htle+5a4+YDbfw3AAAA//8DAFBLAwQKAAAAAAAAACEAlO9tB8gA&#10;AADIAAAAFAAAAGRycy9tZWRpYS9pbWFnZTEucG5niVBORw0KGgoAAAANSUhEUgAAAZ4AAAASCAYA&#10;AABrebgYAAAAAXNSR0IArs4c6QAAAARnQU1BAACxjwv8YQUAAAAJcEhZcwAAFxEAABcRAcom8z8A&#10;AABdSURBVHhe7dUxAQAgDMAwfCINXdMzXPTKEQ05980CQEU8AKTEA0BKPACkxANASjwApMQDQEo8&#10;AKTEA0BKPACkxANASjwApMQDQEo8AKTEA0BKPACkxANASjwAhGY/Ap002M7JYUoAAAAASUVORK5C&#10;YIJQSwMEFAAGAAgAAAAhALJXs6zeAAAABwEAAA8AAABkcnMvZG93bnJldi54bWxMjkFPwkAQhe8m&#10;/ofNmHiTbVUolG4JIeqJkAgmhtvQHdqG7m7TXdry7x1Penvz3subL1uNphE9db52VkE8iUCQLZyu&#10;bang6/D+NAfhA1qNjbOk4EYeVvn9XYapdoP9pH4fSsEj1qeooAqhTaX0RUUG/cS1ZDk7u85g4LMr&#10;pe5w4HHTyOcomkmDteUPFba0qai47K9GwceAw/olfuu3l/PmdjxMd9/bmJR6fBjXSxCBxvBXhl98&#10;RoecmU7uarUXjYL5gosKkiQGwfFi+srixH4yA5ln8j9/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jsDeibQQAAOgNAAAOAAAAAAAAAAAAAAAAADoCAABkcnMv&#10;ZTJvRG9jLnhtbFBLAQItAAoAAAAAAAAAIQCU720HyAAAAMgAAAAUAAAAAAAAAAAAAAAAANMGAABk&#10;cnMvbWVkaWEvaW1hZ2UxLnBuZ1BLAQItABQABgAIAAAAIQCyV7Os3gAAAAcBAAAPAAAAAAAAAAAA&#10;AAAAAM0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5sUxQAAANsAAAAPAAAAZHJzL2Rvd25yZXYueG1sRI9Ba8JA&#10;FITvhf6H5RW8NZta0Rpdpa0KHgRtbMHjI/vMhmbfhuyq8d+7QqHHYWa+YabzztbiTK2vHCt4SVIQ&#10;xIXTFZcKvver5zcQPiBrrB2Tgit5mM8eH6aYaXfhLzrnoRQRwj5DBSaEJpPSF4Ys+sQ1xNE7utZi&#10;iLItpW7xEuG2lv00HUqLFccFgw19Gip+85NV8LE0uR0tfgbr3bagAx1wM94Mleo9de8TEIG68B/+&#10;a6+1gv4r3L/EHyBnNwAAAP//AwBQSwECLQAUAAYACAAAACEA2+H2y+4AAACFAQAAEwAAAAAAAAAA&#10;AAAAAAAAAAAAW0NvbnRlbnRfVHlwZXNdLnhtbFBLAQItABQABgAIAAAAIQBa9CxbvwAAABUBAAAL&#10;AAAAAAAAAAAAAAAAAB8BAABfcmVscy8ucmVsc1BLAQItABQABgAIAAAAIQAd05sUxQAAANsAAAAP&#10;AAAAAAAAAAAAAAAAAAcCAABkcnMvZG93bnJldi54bWxQSwUGAAAAAAMAAwC3AAAA+QIAAAAA&#10;" fillcolor="#75c5ea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3ThwwAAANsAAAAPAAAAZHJzL2Rvd25yZXYueG1sRI9Ba8JA&#10;FITvQv/D8gq9mY2pFI1ZpVQKFUohGu+P7DMbzL4N2TWm/75bKPQ4zMw3TLGbbCdGGnzrWMEiSUEQ&#10;10633CioTu/zFQgfkDV2jknBN3nYbR9mBeba3bmk8RgaESHsc1RgQuhzKX1tyKJPXE8cvYsbLIYo&#10;h0bqAe8RbjuZpemLtNhyXDDY05uh+nq8WQV+X5Vf1aHPmtEsPp8llav1eVLq6XF63YAINIX/8F/7&#10;QyvIlvD7Jf4Auf0BAAD//wMAUEsBAi0AFAAGAAgAAAAhANvh9svuAAAAhQEAABMAAAAAAAAAAAAA&#10;AAAAAAAAAFtDb250ZW50X1R5cGVzXS54bWxQSwECLQAUAAYACAAAACEAWvQsW78AAAAVAQAACwAA&#10;AAAAAAAAAAAAAAAfAQAAX3JlbHMvLnJlbHNQSwECLQAUAAYACAAAACEAZPt04cMAAADbAAAADwAA&#10;AAAAAAAAAAAAAAAHAgAAZHJzL2Rvd25yZXYueG1sUEsFBgAAAAADAAMAtwAAAPcCAAAAAA=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xnYwgAAANsAAAAPAAAAZHJzL2Rvd25yZXYueG1sRI9Bi8Iw&#10;FITvgv8hPMGbpoorWo2igiDsQXS9eHs2z7bYvJQm1uqvN4Kwx2FmvmHmy8YUoqbK5ZYVDPoRCOLE&#10;6pxTBae/bW8CwnlkjYVlUvAkB8tFuzXHWNsHH6g++lQECLsYFWTel7GULsnIoOvbkjh4V1sZ9EFW&#10;qdQVPgLcFHIYRWNpMOewkGFJm4yS2/FuFPyO6t2B8XUZbKcjWt/25T6is1LdTrOagfDU+P/wt73T&#10;CoY/8PkSfoBcvAEAAP//AwBQSwECLQAUAAYACAAAACEA2+H2y+4AAACFAQAAEwAAAAAAAAAAAAAA&#10;AAAAAAAAW0NvbnRlbnRfVHlwZXNdLnhtbFBLAQItABQABgAIAAAAIQBa9CxbvwAAABUBAAALAAAA&#10;AAAAAAAAAAAAAB8BAABfcmVscy8ucmVsc1BLAQItABQABgAIAAAAIQAd9xnYwgAAANsAAAAPAAAA&#10;AAAAAAAAAAAAAAcCAABkcnMvZG93bnJldi54bWxQSwUGAAAAAAMAAwC3AAAA9gIAAAAA&#10;" fillcolor="#44a8d9" stroked="f" strokeweight="2pt"/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F14D" w14:textId="77777777" w:rsidR="006349DE" w:rsidRDefault="006349DE" w:rsidP="001E4075">
      <w:r>
        <w:separator/>
      </w:r>
    </w:p>
  </w:footnote>
  <w:footnote w:type="continuationSeparator" w:id="0">
    <w:p w14:paraId="55794F52" w14:textId="77777777" w:rsidR="006349DE" w:rsidRDefault="006349DE" w:rsidP="001E4075">
      <w:r>
        <w:continuationSeparator/>
      </w:r>
    </w:p>
  </w:footnote>
  <w:footnote w:type="continuationNotice" w:id="1">
    <w:p w14:paraId="4A5B580C" w14:textId="77777777" w:rsidR="006349DE" w:rsidRDefault="006349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FDB27" w14:textId="6C0C05BF" w:rsidR="008207E6" w:rsidRDefault="008207E6">
    <w:pPr>
      <w:pStyle w:val="Header"/>
    </w:pPr>
    <w:r w:rsidRPr="006519E3">
      <w:rPr>
        <w:noProof/>
      </w:rPr>
      <w:drawing>
        <wp:anchor distT="0" distB="0" distL="114300" distR="114300" simplePos="0" relativeHeight="251659264" behindDoc="1" locked="0" layoutInCell="1" allowOverlap="1" wp14:anchorId="589EBE67" wp14:editId="5E4640C3">
          <wp:simplePos x="0" y="0"/>
          <wp:positionH relativeFrom="margin">
            <wp:posOffset>2604135</wp:posOffset>
          </wp:positionH>
          <wp:positionV relativeFrom="paragraph">
            <wp:posOffset>-96520</wp:posOffset>
          </wp:positionV>
          <wp:extent cx="1047750" cy="770255"/>
          <wp:effectExtent l="0" t="0" r="0" b="0"/>
          <wp:wrapNone/>
          <wp:docPr id="2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19E3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0" wp14:anchorId="309AE2F6" wp14:editId="318BE112">
              <wp:simplePos x="0" y="0"/>
              <wp:positionH relativeFrom="margin">
                <wp:posOffset>1487293</wp:posOffset>
              </wp:positionH>
              <wp:positionV relativeFrom="paragraph">
                <wp:posOffset>678635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EE57F55" w14:textId="77777777" w:rsidR="008207E6" w:rsidRPr="00D42168" w:rsidRDefault="008207E6" w:rsidP="006519E3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9AE2F6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17.1pt;margin-top:53.45pt;width:266.25pt;height:1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tZuun+IAAAALAQAADwAAAGRycy9kb3ducmV2LnhtbEyPwU7DMAyG70i8Q2Qk&#10;biyllG50Taep0oSE4LCxC7e08dpqjVOabCs8PeYER/v/9PtzvppsL844+s6RgvtZBAKpdqajRsH+&#10;fXO3AOGDJqN7R6jgCz2siuurXGfGXWiL511oBJeQz7SCNoQhk9LXLVrtZ25A4uzgRqsDj2Mjzagv&#10;XG57GUdRKq3uiC+0esCyxfq4O1kFL+XmTW+r2C6++/L59bAePvcfj0rd3kzrJYiAU/iD4Vef1aFg&#10;p8qdyHjRK4gfkphRDqL0CQQT8zSdg6h4kyQJyCKX/38ofgAAAP//AwBQSwECLQAUAAYACAAAACEA&#10;toM4kv4AAADhAQAAEwAAAAAAAAAAAAAAAAAAAAAAW0NvbnRlbnRfVHlwZXNdLnhtbFBLAQItABQA&#10;BgAIAAAAIQA4/SH/1gAAAJQBAAALAAAAAAAAAAAAAAAAAC8BAABfcmVscy8ucmVsc1BLAQItABQA&#10;BgAIAAAAIQBx3cWzUQIAAHEEAAAOAAAAAAAAAAAAAAAAAC4CAABkcnMvZTJvRG9jLnhtbFBLAQIt&#10;ABQABgAIAAAAIQC1m66f4gAAAAsBAAAPAAAAAAAAAAAAAAAAAKsEAABkcnMvZG93bnJldi54bWxQ&#10;SwUGAAAAAAQABADzAAAAugUAAAAA&#10;" o:allowoverlap="f" filled="f" stroked="f" strokeweight=".5pt">
              <v:textbox>
                <w:txbxContent>
                  <w:p w14:paraId="5EE57F55" w14:textId="77777777" w:rsidR="008207E6" w:rsidRPr="00D42168" w:rsidRDefault="008207E6" w:rsidP="006519E3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D31"/>
    <w:multiLevelType w:val="hybridMultilevel"/>
    <w:tmpl w:val="1D12C69A"/>
    <w:lvl w:ilvl="0" w:tplc="646870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9374595"/>
    <w:multiLevelType w:val="hybridMultilevel"/>
    <w:tmpl w:val="002E5ADA"/>
    <w:lvl w:ilvl="0" w:tplc="9184FACC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A1F42"/>
    <w:multiLevelType w:val="hybridMultilevel"/>
    <w:tmpl w:val="C1E4DC0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5644282"/>
    <w:multiLevelType w:val="hybridMultilevel"/>
    <w:tmpl w:val="6EA673FC"/>
    <w:lvl w:ilvl="0" w:tplc="04090011">
      <w:start w:val="1"/>
      <w:numFmt w:val="decimalEnclosedCircle"/>
      <w:lvlText w:val="%1"/>
      <w:lvlJc w:val="left"/>
      <w:pPr>
        <w:ind w:left="150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  <w:rPr>
        <w:rFonts w:cs="Times New Roman"/>
      </w:rPr>
    </w:lvl>
  </w:abstractNum>
  <w:abstractNum w:abstractNumId="6" w15:restartNumberingAfterBreak="0">
    <w:nsid w:val="17A42417"/>
    <w:multiLevelType w:val="hybridMultilevel"/>
    <w:tmpl w:val="8F645E54"/>
    <w:lvl w:ilvl="0" w:tplc="540483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14683A0A" w:tentative="1">
      <w:start w:val="1"/>
      <w:numFmt w:val="aiueoFullWidth"/>
      <w:lvlText w:val="(%2)"/>
      <w:lvlJc w:val="left"/>
      <w:pPr>
        <w:ind w:left="1920" w:hanging="420"/>
      </w:pPr>
      <w:rPr>
        <w:rFonts w:cs="Times New Roman"/>
      </w:rPr>
    </w:lvl>
    <w:lvl w:ilvl="2" w:tplc="F7063398" w:tentative="1">
      <w:start w:val="1"/>
      <w:numFmt w:val="decimalEnclosedCircle"/>
      <w:lvlText w:val="%3"/>
      <w:lvlJc w:val="left"/>
      <w:pPr>
        <w:ind w:left="2340" w:hanging="420"/>
      </w:pPr>
      <w:rPr>
        <w:rFonts w:cs="Times New Roman"/>
      </w:rPr>
    </w:lvl>
    <w:lvl w:ilvl="3" w:tplc="9E222B18" w:tentative="1">
      <w:start w:val="1"/>
      <w:numFmt w:val="decimal"/>
      <w:lvlText w:val="%4."/>
      <w:lvlJc w:val="left"/>
      <w:pPr>
        <w:ind w:left="2760" w:hanging="420"/>
      </w:pPr>
      <w:rPr>
        <w:rFonts w:cs="Times New Roman"/>
      </w:rPr>
    </w:lvl>
    <w:lvl w:ilvl="4" w:tplc="816A3572" w:tentative="1">
      <w:start w:val="1"/>
      <w:numFmt w:val="aiueoFullWidth"/>
      <w:lvlText w:val="(%5)"/>
      <w:lvlJc w:val="left"/>
      <w:pPr>
        <w:ind w:left="3180" w:hanging="420"/>
      </w:pPr>
      <w:rPr>
        <w:rFonts w:cs="Times New Roman"/>
      </w:rPr>
    </w:lvl>
    <w:lvl w:ilvl="5" w:tplc="E33E3EE6" w:tentative="1">
      <w:start w:val="1"/>
      <w:numFmt w:val="decimalEnclosedCircle"/>
      <w:lvlText w:val="%6"/>
      <w:lvlJc w:val="left"/>
      <w:pPr>
        <w:ind w:left="3600" w:hanging="420"/>
      </w:pPr>
      <w:rPr>
        <w:rFonts w:cs="Times New Roman"/>
      </w:rPr>
    </w:lvl>
    <w:lvl w:ilvl="6" w:tplc="926E23B8" w:tentative="1">
      <w:start w:val="1"/>
      <w:numFmt w:val="decimal"/>
      <w:lvlText w:val="%7."/>
      <w:lvlJc w:val="left"/>
      <w:pPr>
        <w:ind w:left="4020" w:hanging="420"/>
      </w:pPr>
      <w:rPr>
        <w:rFonts w:cs="Times New Roman"/>
      </w:rPr>
    </w:lvl>
    <w:lvl w:ilvl="7" w:tplc="91BA28DA" w:tentative="1">
      <w:start w:val="1"/>
      <w:numFmt w:val="aiueoFullWidth"/>
      <w:lvlText w:val="(%8)"/>
      <w:lvlJc w:val="left"/>
      <w:pPr>
        <w:ind w:left="4440" w:hanging="420"/>
      </w:pPr>
      <w:rPr>
        <w:rFonts w:cs="Times New Roman"/>
      </w:rPr>
    </w:lvl>
    <w:lvl w:ilvl="8" w:tplc="9EE8D29C" w:tentative="1">
      <w:start w:val="1"/>
      <w:numFmt w:val="decimalEnclosedCircle"/>
      <w:lvlText w:val="%9"/>
      <w:lvlJc w:val="left"/>
      <w:pPr>
        <w:ind w:left="4860" w:hanging="420"/>
      </w:pPr>
      <w:rPr>
        <w:rFonts w:cs="Times New Roman"/>
      </w:rPr>
    </w:lvl>
  </w:abstractNum>
  <w:abstractNum w:abstractNumId="7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60452E"/>
    <w:multiLevelType w:val="hybridMultilevel"/>
    <w:tmpl w:val="BB54F8DC"/>
    <w:lvl w:ilvl="0" w:tplc="DC3A37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6A651B"/>
    <w:multiLevelType w:val="hybridMultilevel"/>
    <w:tmpl w:val="6082F186"/>
    <w:lvl w:ilvl="0" w:tplc="71DECA1E">
      <w:start w:val="1"/>
      <w:numFmt w:val="decimal"/>
      <w:lvlText w:val="(%1)"/>
      <w:lvlJc w:val="left"/>
      <w:pPr>
        <w:ind w:left="786" w:hanging="360"/>
      </w:pPr>
      <w:rPr>
        <w:rFonts w:eastAsia="MS Mincho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12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3" w15:restartNumberingAfterBreak="0">
    <w:nsid w:val="4BEB3E8E"/>
    <w:multiLevelType w:val="hybridMultilevel"/>
    <w:tmpl w:val="8EB4179C"/>
    <w:lvl w:ilvl="0" w:tplc="9C6A3AD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  <w:rPr>
        <w:rFonts w:cs="Times New Roman"/>
      </w:rPr>
    </w:lvl>
  </w:abstractNum>
  <w:abstractNum w:abstractNumId="14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cs="Times New Roman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56B94A8D"/>
    <w:multiLevelType w:val="hybridMultilevel"/>
    <w:tmpl w:val="1D12C69A"/>
    <w:lvl w:ilvl="0" w:tplc="646870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cs="Times New Roman" w:hint="default"/>
      </w:rPr>
    </w:lvl>
  </w:abstractNum>
  <w:abstractNum w:abstractNumId="20" w15:restartNumberingAfterBreak="0">
    <w:nsid w:val="6BE91B1C"/>
    <w:multiLevelType w:val="hybridMultilevel"/>
    <w:tmpl w:val="509854A6"/>
    <w:lvl w:ilvl="0" w:tplc="DC3A37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3AB482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22" w15:restartNumberingAfterBreak="0">
    <w:nsid w:val="754B05DC"/>
    <w:multiLevelType w:val="hybridMultilevel"/>
    <w:tmpl w:val="D93431B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755E665A"/>
    <w:multiLevelType w:val="hybridMultilevel"/>
    <w:tmpl w:val="6082F186"/>
    <w:lvl w:ilvl="0" w:tplc="71DECA1E">
      <w:start w:val="1"/>
      <w:numFmt w:val="decimal"/>
      <w:lvlText w:val="(%1)"/>
      <w:lvlJc w:val="left"/>
      <w:pPr>
        <w:ind w:left="786" w:hanging="360"/>
      </w:pPr>
      <w:rPr>
        <w:rFonts w:eastAsia="MS Mincho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24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cs="Times New Roman" w:hint="default"/>
      </w:rPr>
    </w:lvl>
  </w:abstractNum>
  <w:abstractNum w:abstractNumId="26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cs="Times New Roman" w:hint="default"/>
      </w:rPr>
    </w:lvl>
  </w:abstractNum>
  <w:abstractNum w:abstractNumId="27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cs="Times New Roman" w:hint="default"/>
      </w:rPr>
    </w:lvl>
  </w:abstractNum>
  <w:num w:numId="1" w16cid:durableId="1479951970">
    <w:abstractNumId w:val="27"/>
  </w:num>
  <w:num w:numId="2" w16cid:durableId="1348022038">
    <w:abstractNumId w:val="12"/>
  </w:num>
  <w:num w:numId="3" w16cid:durableId="890535106">
    <w:abstractNumId w:val="24"/>
  </w:num>
  <w:num w:numId="4" w16cid:durableId="854730029">
    <w:abstractNumId w:val="7"/>
  </w:num>
  <w:num w:numId="5" w16cid:durableId="354621691">
    <w:abstractNumId w:val="9"/>
  </w:num>
  <w:num w:numId="6" w16cid:durableId="205797708">
    <w:abstractNumId w:val="8"/>
  </w:num>
  <w:num w:numId="7" w16cid:durableId="522135975">
    <w:abstractNumId w:val="18"/>
  </w:num>
  <w:num w:numId="8" w16cid:durableId="314458842">
    <w:abstractNumId w:val="17"/>
  </w:num>
  <w:num w:numId="9" w16cid:durableId="1029988552">
    <w:abstractNumId w:val="3"/>
  </w:num>
  <w:num w:numId="10" w16cid:durableId="1827278650">
    <w:abstractNumId w:val="0"/>
  </w:num>
  <w:num w:numId="11" w16cid:durableId="1841190987">
    <w:abstractNumId w:val="14"/>
  </w:num>
  <w:num w:numId="12" w16cid:durableId="1436442323">
    <w:abstractNumId w:val="15"/>
  </w:num>
  <w:num w:numId="13" w16cid:durableId="2040743566">
    <w:abstractNumId w:val="19"/>
  </w:num>
  <w:num w:numId="14" w16cid:durableId="1828788284">
    <w:abstractNumId w:val="26"/>
  </w:num>
  <w:num w:numId="15" w16cid:durableId="735011482">
    <w:abstractNumId w:val="28"/>
  </w:num>
  <w:num w:numId="16" w16cid:durableId="1468011153">
    <w:abstractNumId w:val="25"/>
  </w:num>
  <w:num w:numId="17" w16cid:durableId="1164779981">
    <w:abstractNumId w:val="13"/>
  </w:num>
  <w:num w:numId="18" w16cid:durableId="467551941">
    <w:abstractNumId w:val="2"/>
  </w:num>
  <w:num w:numId="19" w16cid:durableId="1596133270">
    <w:abstractNumId w:val="16"/>
  </w:num>
  <w:num w:numId="20" w16cid:durableId="763451964">
    <w:abstractNumId w:val="22"/>
  </w:num>
  <w:num w:numId="21" w16cid:durableId="708992930">
    <w:abstractNumId w:val="5"/>
  </w:num>
  <w:num w:numId="22" w16cid:durableId="464736854">
    <w:abstractNumId w:val="1"/>
  </w:num>
  <w:num w:numId="23" w16cid:durableId="1494908556">
    <w:abstractNumId w:val="6"/>
  </w:num>
  <w:num w:numId="24" w16cid:durableId="1878733065">
    <w:abstractNumId w:val="21"/>
  </w:num>
  <w:num w:numId="25" w16cid:durableId="1565530102">
    <w:abstractNumId w:val="4"/>
  </w:num>
  <w:num w:numId="26" w16cid:durableId="989597625">
    <w:abstractNumId w:val="23"/>
  </w:num>
  <w:num w:numId="27" w16cid:durableId="1426730372">
    <w:abstractNumId w:val="11"/>
  </w:num>
  <w:num w:numId="28" w16cid:durableId="189150004">
    <w:abstractNumId w:val="20"/>
  </w:num>
  <w:num w:numId="29" w16cid:durableId="18809695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58"/>
    <w:rsid w:val="00003D37"/>
    <w:rsid w:val="00005D05"/>
    <w:rsid w:val="00006FC4"/>
    <w:rsid w:val="00027A27"/>
    <w:rsid w:val="00030856"/>
    <w:rsid w:val="00041374"/>
    <w:rsid w:val="00043B44"/>
    <w:rsid w:val="000459B0"/>
    <w:rsid w:val="00045E8A"/>
    <w:rsid w:val="00047C0A"/>
    <w:rsid w:val="00047CAE"/>
    <w:rsid w:val="00051018"/>
    <w:rsid w:val="00051041"/>
    <w:rsid w:val="00051EE5"/>
    <w:rsid w:val="0005251C"/>
    <w:rsid w:val="000529C5"/>
    <w:rsid w:val="000547EA"/>
    <w:rsid w:val="0005577E"/>
    <w:rsid w:val="0006086A"/>
    <w:rsid w:val="00063541"/>
    <w:rsid w:val="000704A8"/>
    <w:rsid w:val="000726BC"/>
    <w:rsid w:val="00080A48"/>
    <w:rsid w:val="00082EFA"/>
    <w:rsid w:val="00086679"/>
    <w:rsid w:val="00091A0B"/>
    <w:rsid w:val="000944EB"/>
    <w:rsid w:val="000A08E8"/>
    <w:rsid w:val="000A24C8"/>
    <w:rsid w:val="000A29C6"/>
    <w:rsid w:val="000B03A4"/>
    <w:rsid w:val="000B2BF8"/>
    <w:rsid w:val="000B3C45"/>
    <w:rsid w:val="000B44DB"/>
    <w:rsid w:val="000C0135"/>
    <w:rsid w:val="000C045A"/>
    <w:rsid w:val="000C7019"/>
    <w:rsid w:val="000D1AEF"/>
    <w:rsid w:val="000D2814"/>
    <w:rsid w:val="000D3D95"/>
    <w:rsid w:val="000D5E1A"/>
    <w:rsid w:val="000D7637"/>
    <w:rsid w:val="000D7C46"/>
    <w:rsid w:val="000E68CF"/>
    <w:rsid w:val="000F0C21"/>
    <w:rsid w:val="000F16A0"/>
    <w:rsid w:val="000F23E6"/>
    <w:rsid w:val="000F6362"/>
    <w:rsid w:val="00101045"/>
    <w:rsid w:val="00102B46"/>
    <w:rsid w:val="00103D63"/>
    <w:rsid w:val="0010472A"/>
    <w:rsid w:val="001053B3"/>
    <w:rsid w:val="00112D45"/>
    <w:rsid w:val="001132FF"/>
    <w:rsid w:val="00113478"/>
    <w:rsid w:val="00115517"/>
    <w:rsid w:val="0012011D"/>
    <w:rsid w:val="00120BDB"/>
    <w:rsid w:val="00120F86"/>
    <w:rsid w:val="00124A41"/>
    <w:rsid w:val="00126126"/>
    <w:rsid w:val="00126E12"/>
    <w:rsid w:val="001304E5"/>
    <w:rsid w:val="00133D3C"/>
    <w:rsid w:val="0013423B"/>
    <w:rsid w:val="00141059"/>
    <w:rsid w:val="00147852"/>
    <w:rsid w:val="00156C42"/>
    <w:rsid w:val="001620C0"/>
    <w:rsid w:val="001625F3"/>
    <w:rsid w:val="00164CBC"/>
    <w:rsid w:val="0016564E"/>
    <w:rsid w:val="00166A4A"/>
    <w:rsid w:val="00166C20"/>
    <w:rsid w:val="00174B55"/>
    <w:rsid w:val="00177745"/>
    <w:rsid w:val="00177FF8"/>
    <w:rsid w:val="00180504"/>
    <w:rsid w:val="001820F0"/>
    <w:rsid w:val="001901CC"/>
    <w:rsid w:val="00190F3F"/>
    <w:rsid w:val="00191057"/>
    <w:rsid w:val="00191234"/>
    <w:rsid w:val="00192CB5"/>
    <w:rsid w:val="001958A8"/>
    <w:rsid w:val="00195E51"/>
    <w:rsid w:val="001960E4"/>
    <w:rsid w:val="001A5A05"/>
    <w:rsid w:val="001A6C5D"/>
    <w:rsid w:val="001A6E88"/>
    <w:rsid w:val="001B0287"/>
    <w:rsid w:val="001B20F4"/>
    <w:rsid w:val="001B6B5C"/>
    <w:rsid w:val="001B6B8A"/>
    <w:rsid w:val="001C6BE6"/>
    <w:rsid w:val="001D288F"/>
    <w:rsid w:val="001D32AA"/>
    <w:rsid w:val="001D4435"/>
    <w:rsid w:val="001D6F9E"/>
    <w:rsid w:val="001E30FB"/>
    <w:rsid w:val="001E4075"/>
    <w:rsid w:val="001E5769"/>
    <w:rsid w:val="001E5FD1"/>
    <w:rsid w:val="001F2C3C"/>
    <w:rsid w:val="001F5677"/>
    <w:rsid w:val="001F6BF3"/>
    <w:rsid w:val="001F710A"/>
    <w:rsid w:val="001F7DEF"/>
    <w:rsid w:val="002016AE"/>
    <w:rsid w:val="00206898"/>
    <w:rsid w:val="00211732"/>
    <w:rsid w:val="0021374D"/>
    <w:rsid w:val="002154F6"/>
    <w:rsid w:val="002162C3"/>
    <w:rsid w:val="002170D9"/>
    <w:rsid w:val="00225527"/>
    <w:rsid w:val="00226B49"/>
    <w:rsid w:val="00230578"/>
    <w:rsid w:val="00231B85"/>
    <w:rsid w:val="00232D56"/>
    <w:rsid w:val="00237BBF"/>
    <w:rsid w:val="002430B7"/>
    <w:rsid w:val="00244BAB"/>
    <w:rsid w:val="00245648"/>
    <w:rsid w:val="00246F28"/>
    <w:rsid w:val="002503B1"/>
    <w:rsid w:val="00250E54"/>
    <w:rsid w:val="0025184F"/>
    <w:rsid w:val="00252076"/>
    <w:rsid w:val="00253877"/>
    <w:rsid w:val="00254529"/>
    <w:rsid w:val="00254CE4"/>
    <w:rsid w:val="002604BF"/>
    <w:rsid w:val="00262552"/>
    <w:rsid w:val="00270582"/>
    <w:rsid w:val="00271A0B"/>
    <w:rsid w:val="00277AB7"/>
    <w:rsid w:val="00280B20"/>
    <w:rsid w:val="00282AC3"/>
    <w:rsid w:val="00283286"/>
    <w:rsid w:val="0029554A"/>
    <w:rsid w:val="002A12A6"/>
    <w:rsid w:val="002B2D3B"/>
    <w:rsid w:val="002B333E"/>
    <w:rsid w:val="002B4D62"/>
    <w:rsid w:val="002B59B8"/>
    <w:rsid w:val="002B6B31"/>
    <w:rsid w:val="002C2CD0"/>
    <w:rsid w:val="002C7336"/>
    <w:rsid w:val="002D0BE9"/>
    <w:rsid w:val="002D24B3"/>
    <w:rsid w:val="002E1AFD"/>
    <w:rsid w:val="002E3C2A"/>
    <w:rsid w:val="002E59A6"/>
    <w:rsid w:val="002E5B47"/>
    <w:rsid w:val="002E6611"/>
    <w:rsid w:val="002E72B1"/>
    <w:rsid w:val="002F0598"/>
    <w:rsid w:val="002F0705"/>
    <w:rsid w:val="002F2DF7"/>
    <w:rsid w:val="002F45B3"/>
    <w:rsid w:val="002F7E70"/>
    <w:rsid w:val="0030364E"/>
    <w:rsid w:val="00304639"/>
    <w:rsid w:val="0031036D"/>
    <w:rsid w:val="003105B7"/>
    <w:rsid w:val="00311AEE"/>
    <w:rsid w:val="00312AFF"/>
    <w:rsid w:val="00312BCE"/>
    <w:rsid w:val="00312E4B"/>
    <w:rsid w:val="0031626A"/>
    <w:rsid w:val="0031761D"/>
    <w:rsid w:val="00321065"/>
    <w:rsid w:val="00323242"/>
    <w:rsid w:val="003263BC"/>
    <w:rsid w:val="00331A2C"/>
    <w:rsid w:val="003348F4"/>
    <w:rsid w:val="00334E17"/>
    <w:rsid w:val="00335600"/>
    <w:rsid w:val="00335B8B"/>
    <w:rsid w:val="0034361F"/>
    <w:rsid w:val="00355327"/>
    <w:rsid w:val="003605B3"/>
    <w:rsid w:val="00361894"/>
    <w:rsid w:val="003641E4"/>
    <w:rsid w:val="00364ABC"/>
    <w:rsid w:val="00371441"/>
    <w:rsid w:val="0037163B"/>
    <w:rsid w:val="00374085"/>
    <w:rsid w:val="00382349"/>
    <w:rsid w:val="00385B29"/>
    <w:rsid w:val="003874E2"/>
    <w:rsid w:val="00391EF1"/>
    <w:rsid w:val="003922B5"/>
    <w:rsid w:val="003A1157"/>
    <w:rsid w:val="003A2FCD"/>
    <w:rsid w:val="003A3AEF"/>
    <w:rsid w:val="003B1412"/>
    <w:rsid w:val="003B204C"/>
    <w:rsid w:val="003B2C17"/>
    <w:rsid w:val="003B40FD"/>
    <w:rsid w:val="003B5517"/>
    <w:rsid w:val="003B5557"/>
    <w:rsid w:val="003C2814"/>
    <w:rsid w:val="003C2F8A"/>
    <w:rsid w:val="003C3DEF"/>
    <w:rsid w:val="003C5D2D"/>
    <w:rsid w:val="003C7B20"/>
    <w:rsid w:val="003D19F3"/>
    <w:rsid w:val="003D4394"/>
    <w:rsid w:val="003D5B0C"/>
    <w:rsid w:val="003D67A8"/>
    <w:rsid w:val="003E018F"/>
    <w:rsid w:val="003E1533"/>
    <w:rsid w:val="003E4ED6"/>
    <w:rsid w:val="003E6DD0"/>
    <w:rsid w:val="003F107A"/>
    <w:rsid w:val="003F4C49"/>
    <w:rsid w:val="003F6DD7"/>
    <w:rsid w:val="00400701"/>
    <w:rsid w:val="0040460B"/>
    <w:rsid w:val="00406611"/>
    <w:rsid w:val="0040751D"/>
    <w:rsid w:val="00414538"/>
    <w:rsid w:val="00414E73"/>
    <w:rsid w:val="00414EF3"/>
    <w:rsid w:val="00420F92"/>
    <w:rsid w:val="0042324B"/>
    <w:rsid w:val="00424D5F"/>
    <w:rsid w:val="00433ACA"/>
    <w:rsid w:val="0043463B"/>
    <w:rsid w:val="0043514B"/>
    <w:rsid w:val="004355AE"/>
    <w:rsid w:val="004405D8"/>
    <w:rsid w:val="00443D62"/>
    <w:rsid w:val="00443D87"/>
    <w:rsid w:val="00446F32"/>
    <w:rsid w:val="0046235F"/>
    <w:rsid w:val="00470C25"/>
    <w:rsid w:val="004721EA"/>
    <w:rsid w:val="00472B07"/>
    <w:rsid w:val="00473367"/>
    <w:rsid w:val="0047355B"/>
    <w:rsid w:val="0047753E"/>
    <w:rsid w:val="00482ACB"/>
    <w:rsid w:val="00483C8A"/>
    <w:rsid w:val="00483FA6"/>
    <w:rsid w:val="0049230D"/>
    <w:rsid w:val="004927A0"/>
    <w:rsid w:val="00493575"/>
    <w:rsid w:val="00493815"/>
    <w:rsid w:val="004944AA"/>
    <w:rsid w:val="00495981"/>
    <w:rsid w:val="004A092F"/>
    <w:rsid w:val="004A191D"/>
    <w:rsid w:val="004A49E8"/>
    <w:rsid w:val="004A7A9C"/>
    <w:rsid w:val="004B3FEA"/>
    <w:rsid w:val="004B55A6"/>
    <w:rsid w:val="004D0F52"/>
    <w:rsid w:val="004D50BB"/>
    <w:rsid w:val="004D6936"/>
    <w:rsid w:val="004D7DB6"/>
    <w:rsid w:val="004E7014"/>
    <w:rsid w:val="004E79B9"/>
    <w:rsid w:val="004E7C94"/>
    <w:rsid w:val="004F0096"/>
    <w:rsid w:val="004F143B"/>
    <w:rsid w:val="004F22BC"/>
    <w:rsid w:val="004F3821"/>
    <w:rsid w:val="004F3834"/>
    <w:rsid w:val="004F59AF"/>
    <w:rsid w:val="00501AD2"/>
    <w:rsid w:val="00503838"/>
    <w:rsid w:val="0050419B"/>
    <w:rsid w:val="005067C8"/>
    <w:rsid w:val="00506EC3"/>
    <w:rsid w:val="005104A8"/>
    <w:rsid w:val="00510E02"/>
    <w:rsid w:val="00516E1A"/>
    <w:rsid w:val="00525931"/>
    <w:rsid w:val="00525ACF"/>
    <w:rsid w:val="00530EA1"/>
    <w:rsid w:val="0053312F"/>
    <w:rsid w:val="0053521B"/>
    <w:rsid w:val="005363DF"/>
    <w:rsid w:val="00537001"/>
    <w:rsid w:val="00544511"/>
    <w:rsid w:val="005445C4"/>
    <w:rsid w:val="00545AE0"/>
    <w:rsid w:val="005463B5"/>
    <w:rsid w:val="00546423"/>
    <w:rsid w:val="005500CB"/>
    <w:rsid w:val="00551342"/>
    <w:rsid w:val="00552ACE"/>
    <w:rsid w:val="00553184"/>
    <w:rsid w:val="00554989"/>
    <w:rsid w:val="00561B35"/>
    <w:rsid w:val="00561DC9"/>
    <w:rsid w:val="005625C8"/>
    <w:rsid w:val="00563FEA"/>
    <w:rsid w:val="00565A3D"/>
    <w:rsid w:val="00572631"/>
    <w:rsid w:val="00572741"/>
    <w:rsid w:val="0057716D"/>
    <w:rsid w:val="00577519"/>
    <w:rsid w:val="005803E3"/>
    <w:rsid w:val="00580BA2"/>
    <w:rsid w:val="00582469"/>
    <w:rsid w:val="0058334A"/>
    <w:rsid w:val="005847C8"/>
    <w:rsid w:val="00585FE9"/>
    <w:rsid w:val="005860C1"/>
    <w:rsid w:val="005876BD"/>
    <w:rsid w:val="005903C2"/>
    <w:rsid w:val="00590CE9"/>
    <w:rsid w:val="0059356E"/>
    <w:rsid w:val="0059677A"/>
    <w:rsid w:val="005A26D9"/>
    <w:rsid w:val="005B3B02"/>
    <w:rsid w:val="005B3C44"/>
    <w:rsid w:val="005B4759"/>
    <w:rsid w:val="005B60A8"/>
    <w:rsid w:val="005B71CE"/>
    <w:rsid w:val="005C043D"/>
    <w:rsid w:val="005C1BA6"/>
    <w:rsid w:val="005C26CA"/>
    <w:rsid w:val="005C3C1B"/>
    <w:rsid w:val="005C3EE1"/>
    <w:rsid w:val="005C7B39"/>
    <w:rsid w:val="005D6771"/>
    <w:rsid w:val="005D6CFF"/>
    <w:rsid w:val="005E1456"/>
    <w:rsid w:val="005E2720"/>
    <w:rsid w:val="005E2C32"/>
    <w:rsid w:val="005E436B"/>
    <w:rsid w:val="005F2687"/>
    <w:rsid w:val="005F4986"/>
    <w:rsid w:val="005F4B0A"/>
    <w:rsid w:val="00602C37"/>
    <w:rsid w:val="00604A24"/>
    <w:rsid w:val="00604EF8"/>
    <w:rsid w:val="0061015B"/>
    <w:rsid w:val="00614878"/>
    <w:rsid w:val="00617D53"/>
    <w:rsid w:val="0062156F"/>
    <w:rsid w:val="0062189F"/>
    <w:rsid w:val="00626351"/>
    <w:rsid w:val="006307FF"/>
    <w:rsid w:val="006335E8"/>
    <w:rsid w:val="006349DE"/>
    <w:rsid w:val="006454D3"/>
    <w:rsid w:val="00650FED"/>
    <w:rsid w:val="006519E3"/>
    <w:rsid w:val="00651C94"/>
    <w:rsid w:val="00654C83"/>
    <w:rsid w:val="006563AE"/>
    <w:rsid w:val="00657286"/>
    <w:rsid w:val="006607E7"/>
    <w:rsid w:val="00662653"/>
    <w:rsid w:val="006668C2"/>
    <w:rsid w:val="006732BC"/>
    <w:rsid w:val="0067792F"/>
    <w:rsid w:val="006805D6"/>
    <w:rsid w:val="006809B9"/>
    <w:rsid w:val="0068124B"/>
    <w:rsid w:val="00683117"/>
    <w:rsid w:val="006865E8"/>
    <w:rsid w:val="00694D39"/>
    <w:rsid w:val="006A1394"/>
    <w:rsid w:val="006A33BC"/>
    <w:rsid w:val="006B2FC5"/>
    <w:rsid w:val="006B3AA6"/>
    <w:rsid w:val="006B4726"/>
    <w:rsid w:val="006B4F3E"/>
    <w:rsid w:val="006C0BD3"/>
    <w:rsid w:val="006C4450"/>
    <w:rsid w:val="006C65B6"/>
    <w:rsid w:val="006C6E17"/>
    <w:rsid w:val="006D5D85"/>
    <w:rsid w:val="006E0EBB"/>
    <w:rsid w:val="006E2DF1"/>
    <w:rsid w:val="006E6863"/>
    <w:rsid w:val="006E7585"/>
    <w:rsid w:val="006F09DC"/>
    <w:rsid w:val="00702A3B"/>
    <w:rsid w:val="00706704"/>
    <w:rsid w:val="00710CC4"/>
    <w:rsid w:val="007120D6"/>
    <w:rsid w:val="00712C20"/>
    <w:rsid w:val="00712C55"/>
    <w:rsid w:val="007156D2"/>
    <w:rsid w:val="007176E2"/>
    <w:rsid w:val="00717D49"/>
    <w:rsid w:val="00721F4A"/>
    <w:rsid w:val="007245E8"/>
    <w:rsid w:val="00724D33"/>
    <w:rsid w:val="007251FC"/>
    <w:rsid w:val="00725A57"/>
    <w:rsid w:val="00726A40"/>
    <w:rsid w:val="00731D42"/>
    <w:rsid w:val="00732FAE"/>
    <w:rsid w:val="00733F86"/>
    <w:rsid w:val="00740CCF"/>
    <w:rsid w:val="00742DDD"/>
    <w:rsid w:val="0074396C"/>
    <w:rsid w:val="007448C7"/>
    <w:rsid w:val="007468DA"/>
    <w:rsid w:val="00747F9C"/>
    <w:rsid w:val="007520B6"/>
    <w:rsid w:val="007543D8"/>
    <w:rsid w:val="00754963"/>
    <w:rsid w:val="00754D82"/>
    <w:rsid w:val="00755B2E"/>
    <w:rsid w:val="00760F4E"/>
    <w:rsid w:val="00762BF6"/>
    <w:rsid w:val="00766333"/>
    <w:rsid w:val="00766E1C"/>
    <w:rsid w:val="00770C12"/>
    <w:rsid w:val="00772DD1"/>
    <w:rsid w:val="00775633"/>
    <w:rsid w:val="00777A22"/>
    <w:rsid w:val="007834BD"/>
    <w:rsid w:val="007850D3"/>
    <w:rsid w:val="00785A42"/>
    <w:rsid w:val="007863C5"/>
    <w:rsid w:val="00790C10"/>
    <w:rsid w:val="00791B74"/>
    <w:rsid w:val="00792CFB"/>
    <w:rsid w:val="00794BA9"/>
    <w:rsid w:val="0079513C"/>
    <w:rsid w:val="00797B8B"/>
    <w:rsid w:val="007A0BF5"/>
    <w:rsid w:val="007A3615"/>
    <w:rsid w:val="007A680B"/>
    <w:rsid w:val="007A6C58"/>
    <w:rsid w:val="007A72C0"/>
    <w:rsid w:val="007B0928"/>
    <w:rsid w:val="007B09F9"/>
    <w:rsid w:val="007B0EC6"/>
    <w:rsid w:val="007B30C7"/>
    <w:rsid w:val="007B5BA1"/>
    <w:rsid w:val="007B67CB"/>
    <w:rsid w:val="007B7D1E"/>
    <w:rsid w:val="007C3966"/>
    <w:rsid w:val="007C5B83"/>
    <w:rsid w:val="007C7B7D"/>
    <w:rsid w:val="007E50DD"/>
    <w:rsid w:val="007F0E2B"/>
    <w:rsid w:val="007F1185"/>
    <w:rsid w:val="007F3AB4"/>
    <w:rsid w:val="007F4819"/>
    <w:rsid w:val="00803287"/>
    <w:rsid w:val="00804160"/>
    <w:rsid w:val="00815417"/>
    <w:rsid w:val="00816B78"/>
    <w:rsid w:val="008207E6"/>
    <w:rsid w:val="0082227D"/>
    <w:rsid w:val="008235AF"/>
    <w:rsid w:val="00824B2F"/>
    <w:rsid w:val="00826F50"/>
    <w:rsid w:val="00834521"/>
    <w:rsid w:val="00834BAD"/>
    <w:rsid w:val="008366CA"/>
    <w:rsid w:val="008374E2"/>
    <w:rsid w:val="00837D92"/>
    <w:rsid w:val="0084554B"/>
    <w:rsid w:val="0085242C"/>
    <w:rsid w:val="00856ACD"/>
    <w:rsid w:val="00862D41"/>
    <w:rsid w:val="0086384F"/>
    <w:rsid w:val="00864DE1"/>
    <w:rsid w:val="008652FD"/>
    <w:rsid w:val="008678A3"/>
    <w:rsid w:val="0087266B"/>
    <w:rsid w:val="00880204"/>
    <w:rsid w:val="00880CAE"/>
    <w:rsid w:val="008832D9"/>
    <w:rsid w:val="008876B0"/>
    <w:rsid w:val="0089027B"/>
    <w:rsid w:val="00891705"/>
    <w:rsid w:val="008931C8"/>
    <w:rsid w:val="008A41B0"/>
    <w:rsid w:val="008A4E25"/>
    <w:rsid w:val="008A5DC6"/>
    <w:rsid w:val="008B158E"/>
    <w:rsid w:val="008B501E"/>
    <w:rsid w:val="008B58E7"/>
    <w:rsid w:val="008B6339"/>
    <w:rsid w:val="008C08D0"/>
    <w:rsid w:val="008C34E7"/>
    <w:rsid w:val="008C457B"/>
    <w:rsid w:val="008D2A70"/>
    <w:rsid w:val="008E1664"/>
    <w:rsid w:val="008E6527"/>
    <w:rsid w:val="008E765D"/>
    <w:rsid w:val="008F4C25"/>
    <w:rsid w:val="008F4DC2"/>
    <w:rsid w:val="008F766A"/>
    <w:rsid w:val="009061FC"/>
    <w:rsid w:val="00916777"/>
    <w:rsid w:val="00916D1A"/>
    <w:rsid w:val="009208A9"/>
    <w:rsid w:val="00921C3E"/>
    <w:rsid w:val="00923FC6"/>
    <w:rsid w:val="00924D3F"/>
    <w:rsid w:val="009263EA"/>
    <w:rsid w:val="00926DB2"/>
    <w:rsid w:val="0092767F"/>
    <w:rsid w:val="00931FD8"/>
    <w:rsid w:val="00936A6E"/>
    <w:rsid w:val="009434CE"/>
    <w:rsid w:val="00944445"/>
    <w:rsid w:val="009461E0"/>
    <w:rsid w:val="00947641"/>
    <w:rsid w:val="00952A1B"/>
    <w:rsid w:val="00952D36"/>
    <w:rsid w:val="009558AE"/>
    <w:rsid w:val="00957856"/>
    <w:rsid w:val="009601BC"/>
    <w:rsid w:val="009618FF"/>
    <w:rsid w:val="009622CB"/>
    <w:rsid w:val="0096492D"/>
    <w:rsid w:val="00965FD0"/>
    <w:rsid w:val="009729B4"/>
    <w:rsid w:val="00977473"/>
    <w:rsid w:val="0098034E"/>
    <w:rsid w:val="0098365B"/>
    <w:rsid w:val="00985457"/>
    <w:rsid w:val="00985FE8"/>
    <w:rsid w:val="00986636"/>
    <w:rsid w:val="00986CAF"/>
    <w:rsid w:val="00987F88"/>
    <w:rsid w:val="00990E08"/>
    <w:rsid w:val="009940EF"/>
    <w:rsid w:val="009A6A25"/>
    <w:rsid w:val="009A73C7"/>
    <w:rsid w:val="009A79AC"/>
    <w:rsid w:val="009C1869"/>
    <w:rsid w:val="009C2131"/>
    <w:rsid w:val="009C5303"/>
    <w:rsid w:val="009C588B"/>
    <w:rsid w:val="009C5E77"/>
    <w:rsid w:val="009C6C49"/>
    <w:rsid w:val="009C7EC9"/>
    <w:rsid w:val="009D0D27"/>
    <w:rsid w:val="009D1AF4"/>
    <w:rsid w:val="009D2089"/>
    <w:rsid w:val="009D5168"/>
    <w:rsid w:val="009D55A6"/>
    <w:rsid w:val="009D6E2D"/>
    <w:rsid w:val="009E00BA"/>
    <w:rsid w:val="009E0AD1"/>
    <w:rsid w:val="009E1A30"/>
    <w:rsid w:val="009E1C84"/>
    <w:rsid w:val="009E2217"/>
    <w:rsid w:val="009E250A"/>
    <w:rsid w:val="009E44B4"/>
    <w:rsid w:val="009E4612"/>
    <w:rsid w:val="009F040F"/>
    <w:rsid w:val="009F2C0A"/>
    <w:rsid w:val="009F4D55"/>
    <w:rsid w:val="009F66E7"/>
    <w:rsid w:val="00A01BF4"/>
    <w:rsid w:val="00A0296F"/>
    <w:rsid w:val="00A04180"/>
    <w:rsid w:val="00A076D9"/>
    <w:rsid w:val="00A12701"/>
    <w:rsid w:val="00A16912"/>
    <w:rsid w:val="00A17943"/>
    <w:rsid w:val="00A17999"/>
    <w:rsid w:val="00A20043"/>
    <w:rsid w:val="00A21609"/>
    <w:rsid w:val="00A30E1D"/>
    <w:rsid w:val="00A31E3D"/>
    <w:rsid w:val="00A334C7"/>
    <w:rsid w:val="00A342C1"/>
    <w:rsid w:val="00A37CDC"/>
    <w:rsid w:val="00A423E7"/>
    <w:rsid w:val="00A45737"/>
    <w:rsid w:val="00A5457A"/>
    <w:rsid w:val="00A55FC4"/>
    <w:rsid w:val="00A560F4"/>
    <w:rsid w:val="00A63DF7"/>
    <w:rsid w:val="00A71817"/>
    <w:rsid w:val="00A754C8"/>
    <w:rsid w:val="00A758D7"/>
    <w:rsid w:val="00A7704B"/>
    <w:rsid w:val="00A8238C"/>
    <w:rsid w:val="00A9171F"/>
    <w:rsid w:val="00A94B05"/>
    <w:rsid w:val="00A959D7"/>
    <w:rsid w:val="00A95BB1"/>
    <w:rsid w:val="00A96451"/>
    <w:rsid w:val="00A964EA"/>
    <w:rsid w:val="00AA228F"/>
    <w:rsid w:val="00AA4393"/>
    <w:rsid w:val="00AA4FAE"/>
    <w:rsid w:val="00AA5992"/>
    <w:rsid w:val="00AA5A4C"/>
    <w:rsid w:val="00AA678F"/>
    <w:rsid w:val="00AB30F5"/>
    <w:rsid w:val="00AB5A31"/>
    <w:rsid w:val="00AB5B41"/>
    <w:rsid w:val="00AB5C85"/>
    <w:rsid w:val="00AB6940"/>
    <w:rsid w:val="00AC00EF"/>
    <w:rsid w:val="00AC1A52"/>
    <w:rsid w:val="00AC6A21"/>
    <w:rsid w:val="00AD0FED"/>
    <w:rsid w:val="00AD5B33"/>
    <w:rsid w:val="00AD5D57"/>
    <w:rsid w:val="00AE0B45"/>
    <w:rsid w:val="00AE5C74"/>
    <w:rsid w:val="00AF2080"/>
    <w:rsid w:val="00AF36C9"/>
    <w:rsid w:val="00B00708"/>
    <w:rsid w:val="00B02685"/>
    <w:rsid w:val="00B0274B"/>
    <w:rsid w:val="00B06DC0"/>
    <w:rsid w:val="00B10623"/>
    <w:rsid w:val="00B14F50"/>
    <w:rsid w:val="00B21040"/>
    <w:rsid w:val="00B24BEE"/>
    <w:rsid w:val="00B40B18"/>
    <w:rsid w:val="00B44BAC"/>
    <w:rsid w:val="00B46C6B"/>
    <w:rsid w:val="00B51E75"/>
    <w:rsid w:val="00B549A0"/>
    <w:rsid w:val="00B640C8"/>
    <w:rsid w:val="00B70D97"/>
    <w:rsid w:val="00B712BB"/>
    <w:rsid w:val="00B729D2"/>
    <w:rsid w:val="00B76515"/>
    <w:rsid w:val="00B804CE"/>
    <w:rsid w:val="00B8528B"/>
    <w:rsid w:val="00B85B6E"/>
    <w:rsid w:val="00B93559"/>
    <w:rsid w:val="00B943E7"/>
    <w:rsid w:val="00B952C9"/>
    <w:rsid w:val="00B97849"/>
    <w:rsid w:val="00BA324C"/>
    <w:rsid w:val="00BA588D"/>
    <w:rsid w:val="00BA5CAA"/>
    <w:rsid w:val="00BA69B4"/>
    <w:rsid w:val="00BA6D08"/>
    <w:rsid w:val="00BA7B2C"/>
    <w:rsid w:val="00BB0AB6"/>
    <w:rsid w:val="00BB18A0"/>
    <w:rsid w:val="00BB1FD8"/>
    <w:rsid w:val="00BB32C5"/>
    <w:rsid w:val="00BB37CE"/>
    <w:rsid w:val="00BB5E3D"/>
    <w:rsid w:val="00BC4D38"/>
    <w:rsid w:val="00BD0C14"/>
    <w:rsid w:val="00BD3AC1"/>
    <w:rsid w:val="00BD3DEA"/>
    <w:rsid w:val="00BE0776"/>
    <w:rsid w:val="00BE0C7E"/>
    <w:rsid w:val="00BE52E6"/>
    <w:rsid w:val="00BF1956"/>
    <w:rsid w:val="00BF4E52"/>
    <w:rsid w:val="00BF6A19"/>
    <w:rsid w:val="00C00964"/>
    <w:rsid w:val="00C070AE"/>
    <w:rsid w:val="00C0779A"/>
    <w:rsid w:val="00C10A77"/>
    <w:rsid w:val="00C2319C"/>
    <w:rsid w:val="00C2333F"/>
    <w:rsid w:val="00C236C9"/>
    <w:rsid w:val="00C2516D"/>
    <w:rsid w:val="00C26AE5"/>
    <w:rsid w:val="00C37EA9"/>
    <w:rsid w:val="00C40DA3"/>
    <w:rsid w:val="00C4126E"/>
    <w:rsid w:val="00C47BF6"/>
    <w:rsid w:val="00C50E07"/>
    <w:rsid w:val="00C512E5"/>
    <w:rsid w:val="00C51566"/>
    <w:rsid w:val="00C60558"/>
    <w:rsid w:val="00C63D36"/>
    <w:rsid w:val="00C70E9D"/>
    <w:rsid w:val="00C75E0E"/>
    <w:rsid w:val="00C77BEA"/>
    <w:rsid w:val="00C83C38"/>
    <w:rsid w:val="00C85D88"/>
    <w:rsid w:val="00C87D96"/>
    <w:rsid w:val="00C90810"/>
    <w:rsid w:val="00C922BD"/>
    <w:rsid w:val="00C92F48"/>
    <w:rsid w:val="00CA08CC"/>
    <w:rsid w:val="00CA180E"/>
    <w:rsid w:val="00CA2189"/>
    <w:rsid w:val="00CA65D3"/>
    <w:rsid w:val="00CC1277"/>
    <w:rsid w:val="00CC219E"/>
    <w:rsid w:val="00CC3093"/>
    <w:rsid w:val="00CC455C"/>
    <w:rsid w:val="00CC48E0"/>
    <w:rsid w:val="00CC5A25"/>
    <w:rsid w:val="00CD03DB"/>
    <w:rsid w:val="00CD06D0"/>
    <w:rsid w:val="00CD1BEC"/>
    <w:rsid w:val="00CD6290"/>
    <w:rsid w:val="00CE0DCE"/>
    <w:rsid w:val="00CE36AD"/>
    <w:rsid w:val="00CF0752"/>
    <w:rsid w:val="00CF3C60"/>
    <w:rsid w:val="00CF55E4"/>
    <w:rsid w:val="00CF686A"/>
    <w:rsid w:val="00D057C7"/>
    <w:rsid w:val="00D10CA9"/>
    <w:rsid w:val="00D11539"/>
    <w:rsid w:val="00D11A5D"/>
    <w:rsid w:val="00D1424A"/>
    <w:rsid w:val="00D158A7"/>
    <w:rsid w:val="00D2152C"/>
    <w:rsid w:val="00D234BE"/>
    <w:rsid w:val="00D23CC0"/>
    <w:rsid w:val="00D354CD"/>
    <w:rsid w:val="00D3679D"/>
    <w:rsid w:val="00D42168"/>
    <w:rsid w:val="00D43E59"/>
    <w:rsid w:val="00D448A6"/>
    <w:rsid w:val="00D45A68"/>
    <w:rsid w:val="00D46558"/>
    <w:rsid w:val="00D46887"/>
    <w:rsid w:val="00D503E4"/>
    <w:rsid w:val="00D5481E"/>
    <w:rsid w:val="00D55E7C"/>
    <w:rsid w:val="00D5622E"/>
    <w:rsid w:val="00D62613"/>
    <w:rsid w:val="00D679D8"/>
    <w:rsid w:val="00D70035"/>
    <w:rsid w:val="00D71E8C"/>
    <w:rsid w:val="00D72FB2"/>
    <w:rsid w:val="00D731D0"/>
    <w:rsid w:val="00D75818"/>
    <w:rsid w:val="00D75A43"/>
    <w:rsid w:val="00D773F7"/>
    <w:rsid w:val="00D774AA"/>
    <w:rsid w:val="00D856B5"/>
    <w:rsid w:val="00D87856"/>
    <w:rsid w:val="00D90BB6"/>
    <w:rsid w:val="00D933A9"/>
    <w:rsid w:val="00D942AD"/>
    <w:rsid w:val="00D956A0"/>
    <w:rsid w:val="00D965C4"/>
    <w:rsid w:val="00DA2D56"/>
    <w:rsid w:val="00DA6DB5"/>
    <w:rsid w:val="00DA7754"/>
    <w:rsid w:val="00DB3185"/>
    <w:rsid w:val="00DC19C8"/>
    <w:rsid w:val="00DC21ED"/>
    <w:rsid w:val="00DC483F"/>
    <w:rsid w:val="00DC7FCE"/>
    <w:rsid w:val="00DE4143"/>
    <w:rsid w:val="00DE486A"/>
    <w:rsid w:val="00DF04ED"/>
    <w:rsid w:val="00DF1F3C"/>
    <w:rsid w:val="00DF22C0"/>
    <w:rsid w:val="00DF5391"/>
    <w:rsid w:val="00DF5CD1"/>
    <w:rsid w:val="00DF6BD9"/>
    <w:rsid w:val="00E00630"/>
    <w:rsid w:val="00E033CB"/>
    <w:rsid w:val="00E05587"/>
    <w:rsid w:val="00E071A9"/>
    <w:rsid w:val="00E120B9"/>
    <w:rsid w:val="00E12704"/>
    <w:rsid w:val="00E1388A"/>
    <w:rsid w:val="00E17A80"/>
    <w:rsid w:val="00E204A4"/>
    <w:rsid w:val="00E207AE"/>
    <w:rsid w:val="00E27CF0"/>
    <w:rsid w:val="00E31BC9"/>
    <w:rsid w:val="00E325CF"/>
    <w:rsid w:val="00E360A9"/>
    <w:rsid w:val="00E47505"/>
    <w:rsid w:val="00E543D2"/>
    <w:rsid w:val="00E5550A"/>
    <w:rsid w:val="00E5555A"/>
    <w:rsid w:val="00E565B8"/>
    <w:rsid w:val="00E565EE"/>
    <w:rsid w:val="00E56D66"/>
    <w:rsid w:val="00E572FD"/>
    <w:rsid w:val="00E575D4"/>
    <w:rsid w:val="00E62DE8"/>
    <w:rsid w:val="00E63436"/>
    <w:rsid w:val="00E63F29"/>
    <w:rsid w:val="00E66AE4"/>
    <w:rsid w:val="00E8004D"/>
    <w:rsid w:val="00E80B2C"/>
    <w:rsid w:val="00E828C1"/>
    <w:rsid w:val="00E8295A"/>
    <w:rsid w:val="00E928CF"/>
    <w:rsid w:val="00EB1A09"/>
    <w:rsid w:val="00EB4CA1"/>
    <w:rsid w:val="00EC020F"/>
    <w:rsid w:val="00EC207B"/>
    <w:rsid w:val="00EC2B7E"/>
    <w:rsid w:val="00EC7EE3"/>
    <w:rsid w:val="00ED01F5"/>
    <w:rsid w:val="00ED14F0"/>
    <w:rsid w:val="00EE304E"/>
    <w:rsid w:val="00EE45A4"/>
    <w:rsid w:val="00EE5D77"/>
    <w:rsid w:val="00EF1337"/>
    <w:rsid w:val="00EF1D82"/>
    <w:rsid w:val="00EF2C97"/>
    <w:rsid w:val="00EF6ECA"/>
    <w:rsid w:val="00F01870"/>
    <w:rsid w:val="00F045C6"/>
    <w:rsid w:val="00F046E1"/>
    <w:rsid w:val="00F058DB"/>
    <w:rsid w:val="00F100A0"/>
    <w:rsid w:val="00F109C9"/>
    <w:rsid w:val="00F1405A"/>
    <w:rsid w:val="00F2149A"/>
    <w:rsid w:val="00F2282C"/>
    <w:rsid w:val="00F33859"/>
    <w:rsid w:val="00F4346F"/>
    <w:rsid w:val="00F44042"/>
    <w:rsid w:val="00F46FAA"/>
    <w:rsid w:val="00F479F1"/>
    <w:rsid w:val="00F51683"/>
    <w:rsid w:val="00F616C7"/>
    <w:rsid w:val="00F65617"/>
    <w:rsid w:val="00F658B7"/>
    <w:rsid w:val="00F65AB3"/>
    <w:rsid w:val="00F70857"/>
    <w:rsid w:val="00F71109"/>
    <w:rsid w:val="00F71DE4"/>
    <w:rsid w:val="00F73483"/>
    <w:rsid w:val="00F741B4"/>
    <w:rsid w:val="00F80CA9"/>
    <w:rsid w:val="00F847EC"/>
    <w:rsid w:val="00F85965"/>
    <w:rsid w:val="00F9013B"/>
    <w:rsid w:val="00F90CC8"/>
    <w:rsid w:val="00F94CB0"/>
    <w:rsid w:val="00F95634"/>
    <w:rsid w:val="00FB4EF1"/>
    <w:rsid w:val="00FB5405"/>
    <w:rsid w:val="00FB6443"/>
    <w:rsid w:val="00FC04AA"/>
    <w:rsid w:val="00FC41E6"/>
    <w:rsid w:val="00FC4953"/>
    <w:rsid w:val="00FD0F7A"/>
    <w:rsid w:val="00FD16EC"/>
    <w:rsid w:val="00FE5AAD"/>
    <w:rsid w:val="00FE620A"/>
    <w:rsid w:val="00FF032A"/>
    <w:rsid w:val="00FF0381"/>
    <w:rsid w:val="00FF0752"/>
    <w:rsid w:val="00FF1F72"/>
    <w:rsid w:val="00FF51A5"/>
    <w:rsid w:val="00FF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274B5A09"/>
  <w15:docId w15:val="{F5E4850B-19BD-4F52-A05E-D53CF38C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kern w:val="2"/>
      <w:sz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53B3"/>
    <w:pPr>
      <w:keepNext/>
      <w:keepLines/>
      <w:widowControl/>
      <w:spacing w:before="240" w:line="259" w:lineRule="auto"/>
      <w:ind w:firstLine="720"/>
      <w:jc w:val="left"/>
      <w:outlineLvl w:val="0"/>
    </w:pPr>
    <w:rPr>
      <w:b/>
      <w:kern w:val="0"/>
      <w:sz w:val="28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E52E6"/>
    <w:pPr>
      <w:keepNext/>
      <w:keepLines/>
      <w:widowControl/>
      <w:spacing w:before="100" w:beforeAutospacing="1" w:line="259" w:lineRule="auto"/>
      <w:ind w:firstLine="720"/>
      <w:contextualSpacing/>
      <w:jc w:val="left"/>
      <w:outlineLvl w:val="1"/>
    </w:pPr>
    <w:rPr>
      <w:kern w:val="0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053B3"/>
    <w:rPr>
      <w:rFonts w:ascii="Times New Roman" w:eastAsia="Times New Roman" w:hAnsi="Times New Roman" w:cs="Times New Roman"/>
      <w:b/>
      <w:kern w:val="0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E52E6"/>
    <w:rPr>
      <w:rFonts w:ascii="Times New Roman" w:hAnsi="Times New Roman"/>
      <w:sz w:val="26"/>
      <w:szCs w:val="26"/>
      <w:lang w:val="en-US" w:eastAsia="en-US"/>
    </w:rPr>
  </w:style>
  <w:style w:type="paragraph" w:styleId="Header">
    <w:name w:val="header"/>
    <w:basedOn w:val="Normal"/>
    <w:link w:val="HeaderChar"/>
    <w:uiPriority w:val="99"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E407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E4075"/>
    <w:rPr>
      <w:rFonts w:cs="Times New Roman"/>
    </w:rPr>
  </w:style>
  <w:style w:type="table" w:styleId="TableGrid">
    <w:name w:val="Table Grid"/>
    <w:basedOn w:val="TableNormal"/>
    <w:uiPriority w:val="39"/>
    <w:rsid w:val="00824B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rsid w:val="00E5555A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EE5D77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5D77"/>
    <w:rPr>
      <w:rFonts w:ascii="Arial" w:eastAsia="MS Gothic" w:hAnsi="Arial" w:cs="Times New Roman"/>
      <w:sz w:val="18"/>
      <w:szCs w:val="18"/>
    </w:rPr>
  </w:style>
  <w:style w:type="paragraph" w:customStyle="1" w:styleId="Default">
    <w:name w:val="Default"/>
    <w:uiPriority w:val="99"/>
    <w:rsid w:val="00414EF3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ja-JP"/>
    </w:rPr>
  </w:style>
  <w:style w:type="paragraph" w:styleId="Date">
    <w:name w:val="Date"/>
    <w:basedOn w:val="Normal"/>
    <w:next w:val="Normal"/>
    <w:link w:val="DateChar"/>
    <w:uiPriority w:val="99"/>
    <w:semiHidden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C10A77"/>
    <w:rPr>
      <w:rFonts w:cs="Times New Roman"/>
    </w:rPr>
  </w:style>
  <w:style w:type="paragraph" w:customStyle="1" w:styleId="default0">
    <w:name w:val="default"/>
    <w:basedOn w:val="Normal"/>
    <w:uiPriority w:val="99"/>
    <w:rsid w:val="00027A27"/>
    <w:pPr>
      <w:widowControl/>
      <w:spacing w:before="100" w:beforeAutospacing="1" w:after="100" w:afterAutospacing="1"/>
      <w:jc w:val="left"/>
    </w:pPr>
    <w:rPr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uiPriority w:val="99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99"/>
    <w:rsid w:val="00FD0F7A"/>
    <w:pPr>
      <w:ind w:left="479"/>
      <w:jc w:val="left"/>
    </w:pPr>
    <w:rPr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D0F7A"/>
    <w:rPr>
      <w:rFonts w:ascii="Times New Roman" w:hAnsi="Times New Roman" w:cs="Times New Roman"/>
      <w:kern w:val="0"/>
      <w:sz w:val="24"/>
      <w:szCs w:val="24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26A40"/>
    <w:rPr>
      <w:rFonts w:cs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726A40"/>
    <w:pPr>
      <w:jc w:val="left"/>
    </w:pPr>
    <w:rPr>
      <w:rFonts w:ascii="Century" w:hAnsi="Century"/>
      <w:sz w:val="21"/>
    </w:rPr>
  </w:style>
  <w:style w:type="character" w:customStyle="1" w:styleId="CommentTextChar1">
    <w:name w:val="Comment Text Char1"/>
    <w:basedOn w:val="DefaultParagraphFont"/>
    <w:uiPriority w:val="99"/>
    <w:semiHidden/>
    <w:rsid w:val="00F727DC"/>
    <w:rPr>
      <w:rFonts w:ascii="Times New Roman" w:hAnsi="Times New Roman"/>
      <w:kern w:val="2"/>
      <w:sz w:val="20"/>
      <w:szCs w:val="20"/>
      <w:lang w:val="en-US" w:eastAsia="ja-JP"/>
    </w:rPr>
  </w:style>
  <w:style w:type="paragraph" w:styleId="Caption">
    <w:name w:val="caption"/>
    <w:basedOn w:val="Normal"/>
    <w:next w:val="Normal"/>
    <w:uiPriority w:val="99"/>
    <w:qFormat/>
    <w:rsid w:val="00726A40"/>
    <w:rPr>
      <w:rFonts w:ascii="Century" w:hAnsi="Century"/>
      <w:b/>
      <w:bCs/>
      <w:sz w:val="21"/>
      <w:szCs w:val="2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26A40"/>
    <w:rPr>
      <w:rFonts w:cs="Times New Roman"/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26A40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F727DC"/>
    <w:rPr>
      <w:rFonts w:ascii="Times New Roman" w:hAnsi="Times New Roman" w:cs="Times New Roman"/>
      <w:b/>
      <w:bCs/>
      <w:kern w:val="2"/>
      <w:sz w:val="20"/>
      <w:szCs w:val="20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rsid w:val="001053B3"/>
    <w:pPr>
      <w:widowControl/>
      <w:spacing w:after="160" w:line="259" w:lineRule="auto"/>
      <w:ind w:firstLine="720"/>
      <w:jc w:val="left"/>
    </w:pPr>
    <w:rPr>
      <w:kern w:val="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053B3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1053B3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3B5557"/>
    <w:pPr>
      <w:widowControl/>
      <w:spacing w:before="100" w:beforeAutospacing="1" w:after="100" w:afterAutospacing="1"/>
      <w:jc w:val="left"/>
    </w:pPr>
    <w:rPr>
      <w:rFonts w:eastAsia="Times New Roman"/>
      <w:kern w:val="0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6431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6428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823886430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chart" Target="charts/chart1.xml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4.png"/><Relationship Id="rId19" Type="http://schemas.openxmlformats.org/officeDocument/2006/relationships/chart" Target="charts/chart2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footer" Target="footer2.xml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w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rproj\Saira\CPUEs\saurCPUE21\FIGsRes100_4sta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rproj\Saira\CPUEs\saurCPUE21\FIGsRes100_4sta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307607497243665E-2"/>
          <c:y val="3.6785047178027233E-2"/>
          <c:w val="0.91243660418963612"/>
          <c:h val="0.81969885343279458"/>
        </c:manualLayout>
      </c:layout>
      <c:lineChart>
        <c:grouping val="standard"/>
        <c:varyColors val="0"/>
        <c:ser>
          <c:idx val="0"/>
          <c:order val="0"/>
          <c:tx>
            <c:strRef>
              <c:f>'Sheet 1'!$C$30</c:f>
              <c:strCache>
                <c:ptCount val="1"/>
                <c:pt idx="0">
                  <c:v>CV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'Sheet 1'!$A$2:$A$29</c:f>
              <c:numCache>
                <c:formatCode>General</c:formatCode>
                <c:ptCount val="28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  <c:pt idx="19">
                  <c:v>2013</c:v>
                </c:pt>
                <c:pt idx="20">
                  <c:v>2014</c:v>
                </c:pt>
                <c:pt idx="21">
                  <c:v>2015</c:v>
                </c:pt>
                <c:pt idx="22">
                  <c:v>2016</c:v>
                </c:pt>
                <c:pt idx="23">
                  <c:v>2017</c:v>
                </c:pt>
                <c:pt idx="24">
                  <c:v>2018</c:v>
                </c:pt>
                <c:pt idx="25">
                  <c:v>2019</c:v>
                </c:pt>
                <c:pt idx="26">
                  <c:v>2020</c:v>
                </c:pt>
                <c:pt idx="27">
                  <c:v>2021</c:v>
                </c:pt>
              </c:numCache>
            </c:numRef>
          </c:cat>
          <c:val>
            <c:numRef>
              <c:f>'Sheet 1'!$C$2:$C$29</c:f>
              <c:numCache>
                <c:formatCode>0.000</c:formatCode>
                <c:ptCount val="28"/>
                <c:pt idx="0">
                  <c:v>16.964926605685399</c:v>
                </c:pt>
                <c:pt idx="1">
                  <c:v>20.095174931552499</c:v>
                </c:pt>
                <c:pt idx="2">
                  <c:v>16.1007684234172</c:v>
                </c:pt>
                <c:pt idx="3">
                  <c:v>11.693503942859699</c:v>
                </c:pt>
                <c:pt idx="4">
                  <c:v>12.466654796390699</c:v>
                </c:pt>
                <c:pt idx="5">
                  <c:v>12.5718014546009</c:v>
                </c:pt>
                <c:pt idx="6">
                  <c:v>17.2984661292674</c:v>
                </c:pt>
                <c:pt idx="7">
                  <c:v>21.085995390603799</c:v>
                </c:pt>
                <c:pt idx="8">
                  <c:v>20.016699996318302</c:v>
                </c:pt>
                <c:pt idx="9">
                  <c:v>35.918335558714702</c:v>
                </c:pt>
                <c:pt idx="10">
                  <c:v>47.057035332576497</c:v>
                </c:pt>
                <c:pt idx="11">
                  <c:v>49.528700936733401</c:v>
                </c:pt>
                <c:pt idx="12">
                  <c:v>34.596354963998202</c:v>
                </c:pt>
                <c:pt idx="13">
                  <c:v>43.156379071773998</c:v>
                </c:pt>
                <c:pt idx="14">
                  <c:v>42.400911851255003</c:v>
                </c:pt>
                <c:pt idx="15">
                  <c:v>21.290916781219298</c:v>
                </c:pt>
                <c:pt idx="16">
                  <c:v>23.6627028641877</c:v>
                </c:pt>
                <c:pt idx="17">
                  <c:v>28.4644522192729</c:v>
                </c:pt>
                <c:pt idx="18">
                  <c:v>24.4700594103419</c:v>
                </c:pt>
                <c:pt idx="19">
                  <c:v>22.126350048295802</c:v>
                </c:pt>
                <c:pt idx="20">
                  <c:v>25.3480038572906</c:v>
                </c:pt>
                <c:pt idx="21">
                  <c:v>16.481516372116499</c:v>
                </c:pt>
                <c:pt idx="22">
                  <c:v>17.759194836924902</c:v>
                </c:pt>
                <c:pt idx="23">
                  <c:v>8.5862335632969398</c:v>
                </c:pt>
                <c:pt idx="24">
                  <c:v>25.9242893047617</c:v>
                </c:pt>
                <c:pt idx="25">
                  <c:v>8.4711188641707302</c:v>
                </c:pt>
                <c:pt idx="26">
                  <c:v>7.2017271393111502</c:v>
                </c:pt>
                <c:pt idx="27" formatCode="General">
                  <c:v>2.81475240601279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C51-458D-B299-D88F4DC850F8}"/>
            </c:ext>
          </c:extLst>
        </c:ser>
        <c:ser>
          <c:idx val="2"/>
          <c:order val="1"/>
          <c:tx>
            <c:strRef>
              <c:f>'Sheet 1'!$K$1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'Sheet 1'!$A$2:$A$29</c:f>
              <c:numCache>
                <c:formatCode>General</c:formatCode>
                <c:ptCount val="28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  <c:pt idx="19">
                  <c:v>2013</c:v>
                </c:pt>
                <c:pt idx="20">
                  <c:v>2014</c:v>
                </c:pt>
                <c:pt idx="21">
                  <c:v>2015</c:v>
                </c:pt>
                <c:pt idx="22">
                  <c:v>2016</c:v>
                </c:pt>
                <c:pt idx="23">
                  <c:v>2017</c:v>
                </c:pt>
                <c:pt idx="24">
                  <c:v>2018</c:v>
                </c:pt>
                <c:pt idx="25">
                  <c:v>2019</c:v>
                </c:pt>
                <c:pt idx="26">
                  <c:v>2020</c:v>
                </c:pt>
                <c:pt idx="27">
                  <c:v>2021</c:v>
                </c:pt>
              </c:numCache>
            </c:numRef>
          </c:cat>
          <c:val>
            <c:numRef>
              <c:f>'Sheet 1'!$K$2:$K$29</c:f>
              <c:numCache>
                <c:formatCode>General</c:formatCode>
                <c:ptCount val="28"/>
                <c:pt idx="0">
                  <c:v>17.7</c:v>
                </c:pt>
                <c:pt idx="1">
                  <c:v>20.399999999999999</c:v>
                </c:pt>
                <c:pt idx="2">
                  <c:v>15</c:v>
                </c:pt>
                <c:pt idx="3">
                  <c:v>11.3</c:v>
                </c:pt>
                <c:pt idx="4">
                  <c:v>12.4</c:v>
                </c:pt>
                <c:pt idx="5">
                  <c:v>11.2</c:v>
                </c:pt>
                <c:pt idx="6">
                  <c:v>16.100000000000001</c:v>
                </c:pt>
                <c:pt idx="7">
                  <c:v>20.9</c:v>
                </c:pt>
                <c:pt idx="8">
                  <c:v>19.600000000000001</c:v>
                </c:pt>
                <c:pt idx="9">
                  <c:v>28.5</c:v>
                </c:pt>
                <c:pt idx="10">
                  <c:v>43.9</c:v>
                </c:pt>
                <c:pt idx="11">
                  <c:v>46.4</c:v>
                </c:pt>
                <c:pt idx="12">
                  <c:v>32.299999999999997</c:v>
                </c:pt>
                <c:pt idx="13">
                  <c:v>40.700000000000003</c:v>
                </c:pt>
                <c:pt idx="14">
                  <c:v>41</c:v>
                </c:pt>
                <c:pt idx="15">
                  <c:v>20.6</c:v>
                </c:pt>
                <c:pt idx="16">
                  <c:v>22.3</c:v>
                </c:pt>
                <c:pt idx="17">
                  <c:v>26.1</c:v>
                </c:pt>
                <c:pt idx="18">
                  <c:v>23.2</c:v>
                </c:pt>
                <c:pt idx="19">
                  <c:v>20.9</c:v>
                </c:pt>
                <c:pt idx="20">
                  <c:v>23.8</c:v>
                </c:pt>
                <c:pt idx="21">
                  <c:v>15.3</c:v>
                </c:pt>
                <c:pt idx="22">
                  <c:v>15.9</c:v>
                </c:pt>
                <c:pt idx="23">
                  <c:v>8.3000000000000007</c:v>
                </c:pt>
                <c:pt idx="24">
                  <c:v>21</c:v>
                </c:pt>
                <c:pt idx="25">
                  <c:v>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C51-458D-B299-D88F4DC850F8}"/>
            </c:ext>
          </c:extLst>
        </c:ser>
        <c:ser>
          <c:idx val="1"/>
          <c:order val="2"/>
          <c:tx>
            <c:strRef>
              <c:f>'Sheet 1'!$M$1</c:f>
              <c:strCache>
                <c:ptCount val="1"/>
                <c:pt idx="0">
                  <c:v>RAW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'Sheet 1'!$A$2:$A$29</c:f>
              <c:numCache>
                <c:formatCode>General</c:formatCode>
                <c:ptCount val="28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  <c:pt idx="19">
                  <c:v>2013</c:v>
                </c:pt>
                <c:pt idx="20">
                  <c:v>2014</c:v>
                </c:pt>
                <c:pt idx="21">
                  <c:v>2015</c:v>
                </c:pt>
                <c:pt idx="22">
                  <c:v>2016</c:v>
                </c:pt>
                <c:pt idx="23">
                  <c:v>2017</c:v>
                </c:pt>
                <c:pt idx="24">
                  <c:v>2018</c:v>
                </c:pt>
                <c:pt idx="25">
                  <c:v>2019</c:v>
                </c:pt>
                <c:pt idx="26">
                  <c:v>2020</c:v>
                </c:pt>
                <c:pt idx="27">
                  <c:v>2021</c:v>
                </c:pt>
              </c:numCache>
            </c:numRef>
          </c:cat>
          <c:val>
            <c:numRef>
              <c:f>'Sheet 1'!$M$2:$M$29</c:f>
              <c:numCache>
                <c:formatCode>0.000</c:formatCode>
                <c:ptCount val="28"/>
                <c:pt idx="0">
                  <c:v>18.021999999999998</c:v>
                </c:pt>
                <c:pt idx="1">
                  <c:v>23.913</c:v>
                </c:pt>
                <c:pt idx="2">
                  <c:v>17.824000000000002</c:v>
                </c:pt>
                <c:pt idx="3">
                  <c:v>11.252000000000001</c:v>
                </c:pt>
                <c:pt idx="4">
                  <c:v>13.712999999999999</c:v>
                </c:pt>
                <c:pt idx="5">
                  <c:v>15.781000000000001</c:v>
                </c:pt>
                <c:pt idx="6">
                  <c:v>19.445</c:v>
                </c:pt>
                <c:pt idx="7">
                  <c:v>22.577999999999999</c:v>
                </c:pt>
                <c:pt idx="8">
                  <c:v>20.759</c:v>
                </c:pt>
                <c:pt idx="9">
                  <c:v>34.82</c:v>
                </c:pt>
                <c:pt idx="10">
                  <c:v>50.683</c:v>
                </c:pt>
                <c:pt idx="11">
                  <c:v>54.573999999999998</c:v>
                </c:pt>
                <c:pt idx="12">
                  <c:v>40.487000000000002</c:v>
                </c:pt>
                <c:pt idx="13">
                  <c:v>45.945999999999998</c:v>
                </c:pt>
                <c:pt idx="14">
                  <c:v>43.094000000000001</c:v>
                </c:pt>
                <c:pt idx="15">
                  <c:v>22.152999999999999</c:v>
                </c:pt>
                <c:pt idx="16">
                  <c:v>23.04</c:v>
                </c:pt>
                <c:pt idx="17">
                  <c:v>30.004000000000001</c:v>
                </c:pt>
                <c:pt idx="18">
                  <c:v>26.341999999999999</c:v>
                </c:pt>
                <c:pt idx="19">
                  <c:v>24.69</c:v>
                </c:pt>
                <c:pt idx="20">
                  <c:v>26.372</c:v>
                </c:pt>
                <c:pt idx="21">
                  <c:v>17.193999999999999</c:v>
                </c:pt>
                <c:pt idx="22">
                  <c:v>21.562000000000001</c:v>
                </c:pt>
                <c:pt idx="23">
                  <c:v>9.66</c:v>
                </c:pt>
                <c:pt idx="24">
                  <c:v>26.280999999999999</c:v>
                </c:pt>
                <c:pt idx="25">
                  <c:v>15.586</c:v>
                </c:pt>
                <c:pt idx="26">
                  <c:v>15.7</c:v>
                </c:pt>
                <c:pt idx="27" formatCode="General">
                  <c:v>3.9929999999999999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C51-458D-B299-D88F4DC850F8}"/>
            </c:ext>
          </c:extLst>
        </c:ser>
        <c:ser>
          <c:idx val="3"/>
          <c:order val="3"/>
          <c:tx>
            <c:strRef>
              <c:f>'Sheet 1'!$L$1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val>
            <c:numRef>
              <c:f>'Sheet 1'!$L$2:$L$28</c:f>
              <c:numCache>
                <c:formatCode>General</c:formatCode>
                <c:ptCount val="27"/>
                <c:pt idx="0">
                  <c:v>16.942</c:v>
                </c:pt>
                <c:pt idx="1">
                  <c:v>20.192</c:v>
                </c:pt>
                <c:pt idx="2">
                  <c:v>16.114999999999998</c:v>
                </c:pt>
                <c:pt idx="3">
                  <c:v>11.667999999999999</c:v>
                </c:pt>
                <c:pt idx="4">
                  <c:v>12.445</c:v>
                </c:pt>
                <c:pt idx="5">
                  <c:v>12.599</c:v>
                </c:pt>
                <c:pt idx="6">
                  <c:v>17.096</c:v>
                </c:pt>
                <c:pt idx="7">
                  <c:v>21.067</c:v>
                </c:pt>
                <c:pt idx="8">
                  <c:v>19.966000000000001</c:v>
                </c:pt>
                <c:pt idx="9">
                  <c:v>35.880000000000003</c:v>
                </c:pt>
                <c:pt idx="10">
                  <c:v>47.076999999999998</c:v>
                </c:pt>
                <c:pt idx="11">
                  <c:v>49.587000000000003</c:v>
                </c:pt>
                <c:pt idx="12">
                  <c:v>34.552</c:v>
                </c:pt>
                <c:pt idx="13">
                  <c:v>43.155000000000001</c:v>
                </c:pt>
                <c:pt idx="14">
                  <c:v>42.42</c:v>
                </c:pt>
                <c:pt idx="15">
                  <c:v>21.291</c:v>
                </c:pt>
                <c:pt idx="16">
                  <c:v>23.699000000000002</c:v>
                </c:pt>
                <c:pt idx="17">
                  <c:v>28.456</c:v>
                </c:pt>
                <c:pt idx="18">
                  <c:v>24.436</c:v>
                </c:pt>
                <c:pt idx="19">
                  <c:v>22.184999999999999</c:v>
                </c:pt>
                <c:pt idx="20">
                  <c:v>25.344999999999999</c:v>
                </c:pt>
                <c:pt idx="21">
                  <c:v>16.507999999999999</c:v>
                </c:pt>
                <c:pt idx="22">
                  <c:v>17.893999999999998</c:v>
                </c:pt>
                <c:pt idx="23">
                  <c:v>8.5909999999999993</c:v>
                </c:pt>
                <c:pt idx="24">
                  <c:v>26.023</c:v>
                </c:pt>
                <c:pt idx="25">
                  <c:v>8.4290000000000003</c:v>
                </c:pt>
                <c:pt idx="26">
                  <c:v>7.1680000000000001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C51-458D-B299-D88F4DC850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065584"/>
        <c:axId val="118066416"/>
      </c:lineChart>
      <c:catAx>
        <c:axId val="11806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8066416"/>
        <c:crosses val="autoZero"/>
        <c:auto val="1"/>
        <c:lblAlgn val="ctr"/>
        <c:lblOffset val="100"/>
        <c:noMultiLvlLbl val="0"/>
      </c:catAx>
      <c:valAx>
        <c:axId val="118066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8065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686434590093183E-2"/>
          <c:y val="3.1057316348042308E-2"/>
          <c:w val="0.93670169536523284"/>
          <c:h val="0.79396325459317585"/>
        </c:manualLayout>
      </c:layout>
      <c:lineChart>
        <c:grouping val="standard"/>
        <c:varyColors val="0"/>
        <c:ser>
          <c:idx val="0"/>
          <c:order val="0"/>
          <c:tx>
            <c:strRef>
              <c:f>'Sheet 1'!$C$30</c:f>
              <c:strCache>
                <c:ptCount val="1"/>
                <c:pt idx="0">
                  <c:v>CV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'Sheet 1'!$A$2:$A$29</c:f>
              <c:numCache>
                <c:formatCode>General</c:formatCode>
                <c:ptCount val="28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  <c:pt idx="19">
                  <c:v>2013</c:v>
                </c:pt>
                <c:pt idx="20">
                  <c:v>2014</c:v>
                </c:pt>
                <c:pt idx="21">
                  <c:v>2015</c:v>
                </c:pt>
                <c:pt idx="22">
                  <c:v>2016</c:v>
                </c:pt>
                <c:pt idx="23">
                  <c:v>2017</c:v>
                </c:pt>
                <c:pt idx="24">
                  <c:v>2018</c:v>
                </c:pt>
                <c:pt idx="25">
                  <c:v>2019</c:v>
                </c:pt>
                <c:pt idx="26">
                  <c:v>2020</c:v>
                </c:pt>
                <c:pt idx="27">
                  <c:v>2021</c:v>
                </c:pt>
              </c:numCache>
            </c:numRef>
          </c:cat>
          <c:val>
            <c:numRef>
              <c:f>'Sheet 1'!$P$2:$P$29</c:f>
              <c:numCache>
                <c:formatCode>General</c:formatCode>
                <c:ptCount val="28"/>
                <c:pt idx="0">
                  <c:v>0.94764980133753873</c:v>
                </c:pt>
                <c:pt idx="1">
                  <c:v>1.0199662649526366</c:v>
                </c:pt>
                <c:pt idx="2">
                  <c:v>0.92637548574935347</c:v>
                </c:pt>
                <c:pt idx="3">
                  <c:v>0.80623697056270338</c:v>
                </c:pt>
                <c:pt idx="4">
                  <c:v>0.82896917821911398</c:v>
                </c:pt>
                <c:pt idx="5">
                  <c:v>0.83199843069467616</c:v>
                </c:pt>
                <c:pt idx="6">
                  <c:v>0.95569673178732806</c:v>
                </c:pt>
                <c:pt idx="7">
                  <c:v>1.0415102979402435</c:v>
                </c:pt>
                <c:pt idx="8">
                  <c:v>1.0182344968985049</c:v>
                </c:pt>
                <c:pt idx="9">
                  <c:v>1.3125790804743775</c:v>
                </c:pt>
                <c:pt idx="10">
                  <c:v>1.4759506999375474</c:v>
                </c:pt>
                <c:pt idx="11">
                  <c:v>1.5091320726823017</c:v>
                </c:pt>
                <c:pt idx="12">
                  <c:v>1.2913757286323895</c:v>
                </c:pt>
                <c:pt idx="13">
                  <c:v>1.4215143701096962</c:v>
                </c:pt>
                <c:pt idx="14">
                  <c:v>1.4106533395109173</c:v>
                </c:pt>
                <c:pt idx="15">
                  <c:v>1.0458941070993666</c:v>
                </c:pt>
                <c:pt idx="16">
                  <c:v>1.0949865852653637</c:v>
                </c:pt>
                <c:pt idx="17">
                  <c:v>1.186467722460901</c:v>
                </c:pt>
                <c:pt idx="18">
                  <c:v>1.1110580791979103</c:v>
                </c:pt>
                <c:pt idx="19">
                  <c:v>1.0635235942271863</c:v>
                </c:pt>
                <c:pt idx="20">
                  <c:v>1.128197838649436</c:v>
                </c:pt>
                <c:pt idx="21">
                  <c:v>0.93582660403458473</c:v>
                </c:pt>
                <c:pt idx="22">
                  <c:v>0.96666916611367004</c:v>
                </c:pt>
                <c:pt idx="23">
                  <c:v>0.70502674553590472</c:v>
                </c:pt>
                <c:pt idx="24">
                  <c:v>1.1392664853281758</c:v>
                </c:pt>
                <c:pt idx="25">
                  <c:v>0.70090602298408933</c:v>
                </c:pt>
                <c:pt idx="26">
                  <c:v>0.65319107905593288</c:v>
                </c:pt>
                <c:pt idx="27">
                  <c:v>0.43435980744690972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1BD-4F31-83BC-2C99EBF6A599}"/>
            </c:ext>
          </c:extLst>
        </c:ser>
        <c:ser>
          <c:idx val="2"/>
          <c:order val="1"/>
          <c:tx>
            <c:strRef>
              <c:f>'Sheet 1'!$K$1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'Sheet 1'!$A$2:$A$29</c:f>
              <c:numCache>
                <c:formatCode>General</c:formatCode>
                <c:ptCount val="28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  <c:pt idx="19">
                  <c:v>2013</c:v>
                </c:pt>
                <c:pt idx="20">
                  <c:v>2014</c:v>
                </c:pt>
                <c:pt idx="21">
                  <c:v>2015</c:v>
                </c:pt>
                <c:pt idx="22">
                  <c:v>2016</c:v>
                </c:pt>
                <c:pt idx="23">
                  <c:v>2017</c:v>
                </c:pt>
                <c:pt idx="24">
                  <c:v>2018</c:v>
                </c:pt>
                <c:pt idx="25">
                  <c:v>2019</c:v>
                </c:pt>
                <c:pt idx="26">
                  <c:v>2020</c:v>
                </c:pt>
                <c:pt idx="27">
                  <c:v>2021</c:v>
                </c:pt>
              </c:numCache>
            </c:numRef>
          </c:cat>
          <c:val>
            <c:numRef>
              <c:f>'Sheet 1'!$T$2:$T$27</c:f>
              <c:numCache>
                <c:formatCode>General</c:formatCode>
                <c:ptCount val="26"/>
                <c:pt idx="0">
                  <c:v>0.94813572674308877</c:v>
                </c:pt>
                <c:pt idx="1">
                  <c:v>1.008434658725974</c:v>
                </c:pt>
                <c:pt idx="2">
                  <c:v>0.88237369466400917</c:v>
                </c:pt>
                <c:pt idx="3">
                  <c:v>0.78024099569198524</c:v>
                </c:pt>
                <c:pt idx="4">
                  <c:v>0.81236202343886577</c:v>
                </c:pt>
                <c:pt idx="5">
                  <c:v>0.77723474354552802</c:v>
                </c:pt>
                <c:pt idx="6">
                  <c:v>0.90991416723896912</c:v>
                </c:pt>
                <c:pt idx="7">
                  <c:v>1.0190954340258864</c:v>
                </c:pt>
                <c:pt idx="8">
                  <c:v>0.99106534308662197</c:v>
                </c:pt>
                <c:pt idx="9">
                  <c:v>1.1660406829314243</c:v>
                </c:pt>
                <c:pt idx="10">
                  <c:v>1.406681857616646</c:v>
                </c:pt>
                <c:pt idx="11">
                  <c:v>1.440927637492236</c:v>
                </c:pt>
                <c:pt idx="12">
                  <c:v>1.2311782536560281</c:v>
                </c:pt>
                <c:pt idx="13">
                  <c:v>1.3611957311657827</c:v>
                </c:pt>
                <c:pt idx="14">
                  <c:v>1.3655441242796598</c:v>
                </c:pt>
                <c:pt idx="15">
                  <c:v>1.0127165145839168</c:v>
                </c:pt>
                <c:pt idx="16">
                  <c:v>1.0481995534618107</c:v>
                </c:pt>
                <c:pt idx="17">
                  <c:v>1.1223330798660183</c:v>
                </c:pt>
                <c:pt idx="18">
                  <c:v>1.0663665297925897</c:v>
                </c:pt>
                <c:pt idx="19">
                  <c:v>1.0190954340258864</c:v>
                </c:pt>
                <c:pt idx="20">
                  <c:v>1.0782572446174647</c:v>
                </c:pt>
                <c:pt idx="21">
                  <c:v>0.88999498522588472</c:v>
                </c:pt>
                <c:pt idx="22">
                  <c:v>0.90498785311321839</c:v>
                </c:pt>
                <c:pt idx="23">
                  <c:v>0.68239078323596425</c:v>
                </c:pt>
                <c:pt idx="24">
                  <c:v>1.0212102188744245</c:v>
                </c:pt>
                <c:pt idx="25">
                  <c:v>0.61774041752903486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1BD-4F31-83BC-2C99EBF6A599}"/>
            </c:ext>
          </c:extLst>
        </c:ser>
        <c:ser>
          <c:idx val="1"/>
          <c:order val="2"/>
          <c:tx>
            <c:strRef>
              <c:f>'Sheet 1'!$X$1</c:f>
              <c:strCache>
                <c:ptCount val="1"/>
                <c:pt idx="0">
                  <c:v>Inv2021raw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'Sheet 1'!$A$2:$A$29</c:f>
              <c:numCache>
                <c:formatCode>General</c:formatCode>
                <c:ptCount val="28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  <c:pt idx="19">
                  <c:v>2013</c:v>
                </c:pt>
                <c:pt idx="20">
                  <c:v>2014</c:v>
                </c:pt>
                <c:pt idx="21">
                  <c:v>2015</c:v>
                </c:pt>
                <c:pt idx="22">
                  <c:v>2016</c:v>
                </c:pt>
                <c:pt idx="23">
                  <c:v>2017</c:v>
                </c:pt>
                <c:pt idx="24">
                  <c:v>2018</c:v>
                </c:pt>
                <c:pt idx="25">
                  <c:v>2019</c:v>
                </c:pt>
                <c:pt idx="26">
                  <c:v>2020</c:v>
                </c:pt>
                <c:pt idx="27">
                  <c:v>2021</c:v>
                </c:pt>
              </c:numCache>
            </c:numRef>
          </c:cat>
          <c:val>
            <c:numRef>
              <c:f>'Sheet 1'!$X$2:$X$29</c:f>
              <c:numCache>
                <c:formatCode>General</c:formatCode>
                <c:ptCount val="28"/>
                <c:pt idx="0">
                  <c:v>0.91983070864437155</c:v>
                </c:pt>
                <c:pt idx="1">
                  <c:v>1.0400465172535589</c:v>
                </c:pt>
                <c:pt idx="2">
                  <c:v>0.91542810384124984</c:v>
                </c:pt>
                <c:pt idx="3">
                  <c:v>0.74965745752996749</c:v>
                </c:pt>
                <c:pt idx="4">
                  <c:v>0.81690199575051525</c:v>
                </c:pt>
                <c:pt idx="5">
                  <c:v>0.86828601890142254</c:v>
                </c:pt>
                <c:pt idx="6">
                  <c:v>0.9506962423965345</c:v>
                </c:pt>
                <c:pt idx="7">
                  <c:v>1.0144198220104332</c:v>
                </c:pt>
                <c:pt idx="8">
                  <c:v>0.97808158256736311</c:v>
                </c:pt>
                <c:pt idx="9">
                  <c:v>1.2244112830498373</c:v>
                </c:pt>
                <c:pt idx="10">
                  <c:v>1.4412253509744042</c:v>
                </c:pt>
                <c:pt idx="11">
                  <c:v>1.4882741543948166</c:v>
                </c:pt>
                <c:pt idx="12">
                  <c:v>1.3072778185958935</c:v>
                </c:pt>
                <c:pt idx="13">
                  <c:v>1.3810983448572531</c:v>
                </c:pt>
                <c:pt idx="14">
                  <c:v>1.343191077117311</c:v>
                </c:pt>
                <c:pt idx="15">
                  <c:v>1.0060823467370346</c:v>
                </c:pt>
                <c:pt idx="16">
                  <c:v>1.0233830462853606</c:v>
                </c:pt>
                <c:pt idx="17">
                  <c:v>1.1477580676493737</c:v>
                </c:pt>
                <c:pt idx="18">
                  <c:v>1.0846746950949564</c:v>
                </c:pt>
                <c:pt idx="19">
                  <c:v>1.0545904224294427</c:v>
                </c:pt>
                <c:pt idx="20">
                  <c:v>1.085211005829575</c:v>
                </c:pt>
                <c:pt idx="21">
                  <c:v>0.90123277657143708</c:v>
                </c:pt>
                <c:pt idx="22">
                  <c:v>0.99433651646912269</c:v>
                </c:pt>
                <c:pt idx="23">
                  <c:v>0.70160023908531466</c:v>
                </c:pt>
                <c:pt idx="24">
                  <c:v>1.0835831300414145</c:v>
                </c:pt>
                <c:pt idx="25">
                  <c:v>0.86361004258339602</c:v>
                </c:pt>
                <c:pt idx="26">
                  <c:v>0.86634768153470854</c:v>
                </c:pt>
                <c:pt idx="27">
                  <c:v>0.47803596278263183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1BD-4F31-83BC-2C99EBF6A599}"/>
            </c:ext>
          </c:extLst>
        </c:ser>
        <c:ser>
          <c:idx val="3"/>
          <c:order val="3"/>
          <c:tx>
            <c:strRef>
              <c:f>'Sheet 1'!$Z$1</c:f>
              <c:strCache>
                <c:ptCount val="1"/>
                <c:pt idx="0">
                  <c:v>Inv2020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val>
            <c:numRef>
              <c:f>'Sheet 1'!$Z$2:$Z$28</c:f>
              <c:numCache>
                <c:formatCode>General</c:formatCode>
                <c:ptCount val="27"/>
                <c:pt idx="0">
                  <c:v>0.91673899652367519</c:v>
                </c:pt>
                <c:pt idx="1">
                  <c:v>0.98977526572872832</c:v>
                </c:pt>
                <c:pt idx="2">
                  <c:v>0.89917550811703106</c:v>
                </c:pt>
                <c:pt idx="3">
                  <c:v>0.78275966779042805</c:v>
                </c:pt>
                <c:pt idx="4">
                  <c:v>0.80402924658928188</c:v>
                </c:pt>
                <c:pt idx="5">
                  <c:v>0.80733359618172795</c:v>
                </c:pt>
                <c:pt idx="6">
                  <c:v>0.92658097431773978</c:v>
                </c:pt>
                <c:pt idx="7">
                  <c:v>1.0086836688347529</c:v>
                </c:pt>
                <c:pt idx="8">
                  <c:v>0.9867665357292279</c:v>
                </c:pt>
                <c:pt idx="9">
                  <c:v>1.2698055872590706</c:v>
                </c:pt>
                <c:pt idx="10">
                  <c:v>1.4311879123138376</c:v>
                </c:pt>
                <c:pt idx="11">
                  <c:v>1.4623503708573449</c:v>
                </c:pt>
                <c:pt idx="12">
                  <c:v>1.2512057505383243</c:v>
                </c:pt>
                <c:pt idx="13">
                  <c:v>1.3785105780835543</c:v>
                </c:pt>
                <c:pt idx="14">
                  <c:v>1.3660140566858747</c:v>
                </c:pt>
                <c:pt idx="15">
                  <c:v>1.0130507269530213</c:v>
                </c:pt>
                <c:pt idx="16">
                  <c:v>1.0616762755689304</c:v>
                </c:pt>
                <c:pt idx="17">
                  <c:v>1.1504635213072272</c:v>
                </c:pt>
                <c:pt idx="18">
                  <c:v>1.0748032414078714</c:v>
                </c:pt>
                <c:pt idx="19">
                  <c:v>1.0322355372339755</c:v>
                </c:pt>
                <c:pt idx="20">
                  <c:v>1.0939182466367905</c:v>
                </c:pt>
                <c:pt idx="21">
                  <c:v>0.90790036209175573</c:v>
                </c:pt>
                <c:pt idx="22">
                  <c:v>0.94632514226214215</c:v>
                </c:pt>
                <c:pt idx="23">
                  <c:v>0.68352767493057964</c:v>
                </c:pt>
                <c:pt idx="24">
                  <c:v>1.1066460930165289</c:v>
                </c:pt>
                <c:pt idx="25">
                  <c:v>0.67661235304292966</c:v>
                </c:pt>
                <c:pt idx="26">
                  <c:v>0.63258028448426284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1BD-4F31-83BC-2C99EBF6A5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065584"/>
        <c:axId val="118066416"/>
      </c:lineChart>
      <c:catAx>
        <c:axId val="11806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8066416"/>
        <c:crosses val="autoZero"/>
        <c:auto val="1"/>
        <c:lblAlgn val="ctr"/>
        <c:lblOffset val="100"/>
        <c:noMultiLvlLbl val="0"/>
      </c:catAx>
      <c:valAx>
        <c:axId val="118066416"/>
        <c:scaling>
          <c:orientation val="minMax"/>
          <c:min val="0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8065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27</Pages>
  <Words>4218</Words>
  <Characters>24048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Kulik</dc:creator>
  <cp:keywords/>
  <dc:description/>
  <cp:lastModifiedBy>Aleksandr Zavolokin</cp:lastModifiedBy>
  <cp:revision>181</cp:revision>
  <cp:lastPrinted>2021-05-13T00:43:00Z</cp:lastPrinted>
  <dcterms:created xsi:type="dcterms:W3CDTF">2020-03-18T03:22:00Z</dcterms:created>
  <dcterms:modified xsi:type="dcterms:W3CDTF">2022-08-18T01:26:00Z</dcterms:modified>
</cp:coreProperties>
</file>